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2.xml" ContentType="application/vnd.openxmlformats-officedocument.themeOverrid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theme/themeOverride3.xml" ContentType="application/vnd.openxmlformats-officedocument.themeOverrid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theme/themeOverride4.xml" ContentType="application/vnd.openxmlformats-officedocument.themeOverrid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theme/themeOverride5.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23B" w:rsidRPr="00F42916" w:rsidRDefault="00A94CE7" w:rsidP="00B06D09">
      <w:pPr>
        <w:pStyle w:val="-127"/>
        <w:rPr>
          <w:color w:val="000000" w:themeColor="text1"/>
        </w:rPr>
      </w:pPr>
      <w:bookmarkStart w:id="0" w:name="_Toc517425644"/>
      <w:r w:rsidRPr="00F42916">
        <w:rPr>
          <w:rFonts w:hint="eastAsia"/>
          <w:color w:val="000000" w:themeColor="text1"/>
        </w:rPr>
        <w:t>拾壹、教育部主管</w:t>
      </w:r>
      <w:bookmarkEnd w:id="0"/>
    </w:p>
    <w:p w:rsidR="00EB123B" w:rsidRPr="00F42916" w:rsidRDefault="00FF6D9C" w:rsidP="00FF6D9C">
      <w:pPr>
        <w:pStyle w:val="-121"/>
        <w:ind w:firstLine="472"/>
        <w:rPr>
          <w:b/>
          <w:spacing w:val="-2"/>
        </w:rPr>
      </w:pPr>
      <w:r w:rsidRPr="00F42916">
        <w:rPr>
          <w:rFonts w:hint="eastAsia"/>
          <w:spacing w:val="-2"/>
        </w:rPr>
        <w:t>教育部主管包括教育部、國民及學前教育署、體育署、青年發展署、國家圖書館、國立公共資訊圖書館、國立教育廣播電臺、國家教育研究院等8個機關，掌理全國教育、體育運動、青年發展等業務。茲將</w:t>
      </w:r>
      <w:proofErr w:type="gramStart"/>
      <w:r w:rsidRPr="00F42916">
        <w:rPr>
          <w:rFonts w:hint="eastAsia"/>
          <w:spacing w:val="-2"/>
        </w:rPr>
        <w:t>112</w:t>
      </w:r>
      <w:proofErr w:type="gramEnd"/>
      <w:r w:rsidRPr="00F42916">
        <w:rPr>
          <w:rFonts w:hint="eastAsia"/>
          <w:spacing w:val="-2"/>
        </w:rPr>
        <w:t>年度決算審核結果說明如次（有關歲入、歲出決算之審定及各項差異之原因分析等詳細內容，請至審計部全球資訊網/總決算審核報告/總決算審核報告查詢平台查閱）：</w:t>
      </w:r>
    </w:p>
    <w:p w:rsidR="00EB123B" w:rsidRPr="00F42916" w:rsidRDefault="00EB123B" w:rsidP="00037D99">
      <w:pPr>
        <w:pStyle w:val="-123"/>
        <w:rPr>
          <w:color w:val="000000" w:themeColor="text1"/>
        </w:rPr>
      </w:pPr>
      <w:bookmarkStart w:id="1" w:name="_Toc517425646"/>
      <w:r w:rsidRPr="00F42916">
        <w:rPr>
          <w:rFonts w:hint="eastAsia"/>
          <w:color w:val="000000" w:themeColor="text1"/>
          <w:lang w:eastAsia="zh-HK"/>
        </w:rPr>
        <w:t>一</w:t>
      </w:r>
      <w:r w:rsidR="009244D9" w:rsidRPr="00F42916">
        <w:rPr>
          <w:rFonts w:hint="eastAsia"/>
          <w:color w:val="000000" w:themeColor="text1"/>
          <w:lang w:eastAsia="zh-HK"/>
        </w:rPr>
        <w:t>、</w:t>
      </w:r>
      <w:r w:rsidRPr="00F42916">
        <w:rPr>
          <w:rFonts w:hint="eastAsia"/>
          <w:color w:val="000000" w:themeColor="text1"/>
          <w:lang w:eastAsia="zh-HK"/>
        </w:rPr>
        <w:t>計畫實施之查核</w:t>
      </w:r>
      <w:bookmarkEnd w:id="1"/>
    </w:p>
    <w:p w:rsidR="00EB123B" w:rsidRPr="00F42916" w:rsidRDefault="00FF6D9C" w:rsidP="00157810">
      <w:pPr>
        <w:pStyle w:val="-121"/>
        <w:spacing w:line="420" w:lineRule="exact"/>
      </w:pPr>
      <w:r w:rsidRPr="00F42916">
        <w:rPr>
          <w:rFonts w:hint="eastAsia"/>
        </w:rPr>
        <w:t>業務計畫30項，下分工作計畫45項，包括擴展平價優質的學前教育、落實適性發展的十二年國民基本教育、精進務實致用的技職教育、發展卓越創新的高等教育、培育宏觀視野的國際人才、營造安全舒適的友善校園、培育專業熱忱的優質教師、推動前瞻多元的數位科技教育、建構精緻豐富的原民教育、建構全民樂學的終身教育、培育創新活力的青年人才、打造健康卓越的運動環境等重要施政項目，其中已執行完成者26項，尚在執行者19項，主要係教育部</w:t>
      </w:r>
      <w:r w:rsidR="00157810" w:rsidRPr="00F42916">
        <w:rPr>
          <w:rFonts w:hint="eastAsia"/>
        </w:rPr>
        <w:t>、</w:t>
      </w:r>
      <w:r w:rsidRPr="00F42916">
        <w:rPr>
          <w:rFonts w:hint="eastAsia"/>
        </w:rPr>
        <w:t>國民及學前教育署補助或委辦計畫期程跨年度或經費未於年度內結報、體育署補助各級學校運動場地修整建工程及國家運動訓練</w:t>
      </w:r>
      <w:proofErr w:type="gramStart"/>
      <w:r w:rsidRPr="00F42916">
        <w:rPr>
          <w:rFonts w:hint="eastAsia"/>
        </w:rPr>
        <w:t>中心興整建</w:t>
      </w:r>
      <w:proofErr w:type="gramEnd"/>
      <w:r w:rsidRPr="00F42916">
        <w:rPr>
          <w:rFonts w:hint="eastAsia"/>
        </w:rPr>
        <w:t>計畫工程暨</w:t>
      </w:r>
      <w:proofErr w:type="gramStart"/>
      <w:r w:rsidRPr="00F42916">
        <w:rPr>
          <w:rFonts w:hint="eastAsia"/>
        </w:rPr>
        <w:t>辦理士</w:t>
      </w:r>
      <w:proofErr w:type="gramEnd"/>
      <w:r w:rsidRPr="00F42916">
        <w:rPr>
          <w:rFonts w:hint="eastAsia"/>
        </w:rPr>
        <w:t>校營區遷建作業（興夏營區興整建），期程跨年度，仍須繼續執行。</w:t>
      </w:r>
    </w:p>
    <w:p w:rsidR="00EB123B" w:rsidRPr="00F42916" w:rsidRDefault="00EB123B" w:rsidP="00037D99">
      <w:pPr>
        <w:pStyle w:val="-123"/>
        <w:rPr>
          <w:color w:val="000000" w:themeColor="text1"/>
        </w:rPr>
      </w:pPr>
      <w:bookmarkStart w:id="2" w:name="_Toc517425647"/>
      <w:r w:rsidRPr="00F42916">
        <w:rPr>
          <w:rFonts w:hint="eastAsia"/>
          <w:color w:val="000000" w:themeColor="text1"/>
          <w:lang w:eastAsia="zh-HK"/>
        </w:rPr>
        <w:t>二</w:t>
      </w:r>
      <w:r w:rsidR="009244D9" w:rsidRPr="00F42916">
        <w:rPr>
          <w:rFonts w:hint="eastAsia"/>
          <w:color w:val="000000" w:themeColor="text1"/>
          <w:lang w:eastAsia="zh-HK"/>
        </w:rPr>
        <w:t>、</w:t>
      </w:r>
      <w:r w:rsidRPr="00F42916">
        <w:rPr>
          <w:rFonts w:hint="eastAsia"/>
          <w:color w:val="000000" w:themeColor="text1"/>
          <w:lang w:eastAsia="zh-HK"/>
        </w:rPr>
        <w:t>預算執行之審核</w:t>
      </w:r>
      <w:bookmarkEnd w:id="2"/>
    </w:p>
    <w:p w:rsidR="00157810" w:rsidRPr="00F42916" w:rsidRDefault="00157810" w:rsidP="00157810">
      <w:pPr>
        <w:pStyle w:val="-129"/>
        <w:spacing w:line="420" w:lineRule="exact"/>
        <w:rPr>
          <w:color w:val="000000" w:themeColor="text1"/>
        </w:rPr>
      </w:pPr>
      <w:r w:rsidRPr="00F42916">
        <w:rPr>
          <w:rFonts w:hint="eastAsia"/>
          <w:color w:val="000000" w:themeColor="text1"/>
        </w:rPr>
        <w:t>（一）　歲入預算數11億6,091萬餘元，決算審核結果，審定實現數22億6,805萬餘元，應收保留數1,864萬餘元，主要係教育部應收香港荃灣校舍租金；合計決算審定數為22億8,670萬餘元，較預算增加11億2,578萬餘元（96.97％），主要係各機關收回以前年度補助及委辦計畫經費結餘較預計增加。</w:t>
      </w:r>
    </w:p>
    <w:p w:rsidR="00157810" w:rsidRPr="00F42916" w:rsidRDefault="00157810" w:rsidP="00157810">
      <w:pPr>
        <w:pStyle w:val="-129"/>
        <w:spacing w:line="420" w:lineRule="exact"/>
        <w:rPr>
          <w:color w:val="000000" w:themeColor="text1"/>
        </w:rPr>
      </w:pPr>
      <w:r w:rsidRPr="00F42916">
        <w:rPr>
          <w:rFonts w:hint="eastAsia"/>
          <w:color w:val="000000" w:themeColor="text1"/>
        </w:rPr>
        <w:t>（二）　以前年度歲入轉入數計1,771萬餘元，決算審核結果，審定實現數1,414萬餘元（79.84％），減免（註銷）數2萬餘元（0.13％），主要係收回以前年度</w:t>
      </w:r>
      <w:r w:rsidR="007C498E" w:rsidRPr="00F42916">
        <w:rPr>
          <w:rFonts w:hint="eastAsia"/>
          <w:color w:val="000000" w:themeColor="text1"/>
        </w:rPr>
        <w:t>發放之留學獎學金，產生</w:t>
      </w:r>
      <w:r w:rsidRPr="00F42916">
        <w:rPr>
          <w:rFonts w:hint="eastAsia"/>
          <w:color w:val="000000" w:themeColor="text1"/>
        </w:rPr>
        <w:t>匯率差額辦理註銷；應收保留數354萬餘元（20.03％），主要係教育部應收亞太創意技術學院應繳回之計畫結餘款，仍待繼續收取。</w:t>
      </w:r>
    </w:p>
    <w:p w:rsidR="00EB123B" w:rsidRPr="00F42916" w:rsidRDefault="00157810" w:rsidP="00157810">
      <w:pPr>
        <w:pStyle w:val="-129"/>
        <w:spacing w:line="420" w:lineRule="exact"/>
        <w:rPr>
          <w:color w:val="000000" w:themeColor="text1"/>
        </w:rPr>
      </w:pPr>
      <w:r w:rsidRPr="00F42916">
        <w:rPr>
          <w:rFonts w:hint="eastAsia"/>
          <w:color w:val="000000" w:themeColor="text1"/>
        </w:rPr>
        <w:t>（三）　歲出原編列預算數2,897億8,282萬餘元，因體育署頒發第19屆杭州亞洲運動會等多項賽會績優運動選手及有功教練獎勵金，暨青年發展署辦理大專校院學生從事旅宿業暑假職場體驗獎勵金所需經費等事由，經動支第二預備金3億4,060萬餘元，合計2,901億2,342萬餘元，決算審核結果，修正減列實現數10億6,027萬餘元，增列應付保留數7億2,482萬餘元，主要係補助地方政府經費，尚未支用即逕列實現數；審定實現數2,836億870萬餘元（97.75％），應付保留數34億4,993萬餘元（1.19％），保留原因詳「一、計畫實施之查核」說明；合計決算審定數為2,870億5,863萬餘元，預算賸餘30億6,479萬餘元（1.06％），主要係各機關按業務需要減少支付之賸餘，及補助或委辦計</w:t>
      </w:r>
      <w:bookmarkStart w:id="3" w:name="_GoBack"/>
      <w:bookmarkEnd w:id="3"/>
      <w:r w:rsidRPr="00F42916">
        <w:rPr>
          <w:rFonts w:hint="eastAsia"/>
          <w:color w:val="000000" w:themeColor="text1"/>
        </w:rPr>
        <w:t>畫經費之結餘。</w:t>
      </w:r>
    </w:p>
    <w:p w:rsidR="00EB123B" w:rsidRPr="00F42916" w:rsidRDefault="00464177" w:rsidP="00464177">
      <w:pPr>
        <w:pStyle w:val="-129"/>
        <w:rPr>
          <w:color w:val="000000" w:themeColor="text1"/>
        </w:rPr>
      </w:pPr>
      <w:r w:rsidRPr="00F42916">
        <w:rPr>
          <w:rFonts w:hint="eastAsia"/>
          <w:color w:val="000000" w:themeColor="text1"/>
        </w:rPr>
        <w:lastRenderedPageBreak/>
        <w:t>（四）　以前年度歲出轉入數計44億9,602萬餘元，決算審核結果，審定實現數37億9,243萬餘元（84.35％），減免（註銷）數9,550萬餘元（2.12％），主要係教育部按業務需要減少支付之賸餘；應付保留數6億808萬餘元（13.52％），主要係教育部補助地方政府建立縣市圖書館中心實施計畫，執行進度未如預期，仍須保留繼續執行。</w:t>
      </w:r>
    </w:p>
    <w:p w:rsidR="00EB123B" w:rsidRPr="00F42916" w:rsidRDefault="00EB123B" w:rsidP="00EB123B">
      <w:pPr>
        <w:pStyle w:val="19"/>
        <w:spacing w:line="20" w:lineRule="exact"/>
        <w:rPr>
          <w:color w:val="000000" w:themeColor="text1"/>
        </w:rPr>
      </w:pPr>
    </w:p>
    <w:p w:rsidR="00EB123B" w:rsidRPr="00F42916" w:rsidRDefault="00C03BFD" w:rsidP="00037D99">
      <w:pPr>
        <w:pStyle w:val="-123"/>
        <w:rPr>
          <w:color w:val="000000" w:themeColor="text1"/>
          <w:lang w:eastAsia="zh-HK"/>
        </w:rPr>
      </w:pPr>
      <w:bookmarkStart w:id="4" w:name="_Toc517425652"/>
      <w:r w:rsidRPr="00F42916">
        <w:rPr>
          <w:rFonts w:hint="eastAsia"/>
          <w:color w:val="000000" w:themeColor="text1"/>
          <w:lang w:eastAsia="zh-HK"/>
        </w:rPr>
        <w:t>三</w:t>
      </w:r>
      <w:r w:rsidR="00EB123B" w:rsidRPr="00F42916">
        <w:rPr>
          <w:rFonts w:hint="eastAsia"/>
          <w:color w:val="000000" w:themeColor="text1"/>
          <w:lang w:eastAsia="zh-HK"/>
        </w:rPr>
        <w:t>、重要審核意見</w:t>
      </w:r>
      <w:bookmarkEnd w:id="4"/>
    </w:p>
    <w:p w:rsidR="00751F78" w:rsidRPr="00F42916" w:rsidRDefault="00751F78" w:rsidP="00751F78">
      <w:pPr>
        <w:pStyle w:val="-125"/>
      </w:pPr>
      <w:r w:rsidRPr="00F42916">
        <w:rPr>
          <w:rFonts w:hint="eastAsia"/>
        </w:rPr>
        <w:t>（一）　教育部因應全球數位化趨勢，與其他部會及產業界共同培育AI</w:t>
      </w:r>
      <w:r w:rsidR="00BA4B7E" w:rsidRPr="00F42916">
        <w:rPr>
          <w:rFonts w:hint="eastAsia"/>
        </w:rPr>
        <w:t>等新興重點科技產業發展所需人才，尚</w:t>
      </w:r>
      <w:r w:rsidRPr="00F42916">
        <w:rPr>
          <w:rFonts w:hint="eastAsia"/>
        </w:rPr>
        <w:t>未有效</w:t>
      </w:r>
      <w:proofErr w:type="gramStart"/>
      <w:r w:rsidRPr="00F42916">
        <w:rPr>
          <w:rFonts w:hint="eastAsia"/>
        </w:rPr>
        <w:t>紓</w:t>
      </w:r>
      <w:proofErr w:type="gramEnd"/>
      <w:r w:rsidRPr="00F42916">
        <w:rPr>
          <w:rFonts w:hint="eastAsia"/>
        </w:rPr>
        <w:t>緩人才短缺境況，及相關計畫執行未</w:t>
      </w:r>
      <w:proofErr w:type="gramStart"/>
      <w:r w:rsidRPr="00F42916">
        <w:rPr>
          <w:rFonts w:hint="eastAsia"/>
        </w:rPr>
        <w:t>臻</w:t>
      </w:r>
      <w:proofErr w:type="gramEnd"/>
      <w:r w:rsidRPr="00F42916">
        <w:rPr>
          <w:rFonts w:hint="eastAsia"/>
        </w:rPr>
        <w:t>妥適，允宜</w:t>
      </w:r>
      <w:proofErr w:type="gramStart"/>
      <w:r w:rsidRPr="00F42916">
        <w:rPr>
          <w:rFonts w:hint="eastAsia"/>
        </w:rPr>
        <w:t>賡</w:t>
      </w:r>
      <w:proofErr w:type="gramEnd"/>
      <w:r w:rsidRPr="00F42916">
        <w:rPr>
          <w:rFonts w:hint="eastAsia"/>
        </w:rPr>
        <w:t>續加強辦理。</w:t>
      </w:r>
    </w:p>
    <w:p w:rsidR="00751F78" w:rsidRPr="00F42916" w:rsidRDefault="00751F78" w:rsidP="000D7D07">
      <w:pPr>
        <w:pStyle w:val="-12"/>
        <w:spacing w:line="420" w:lineRule="exact"/>
      </w:pPr>
      <w:r w:rsidRPr="00F42916">
        <w:rPr>
          <w:rFonts w:hint="eastAsia"/>
        </w:rPr>
        <w:t>教育部為因應少子女化及全球數位化趨勢之數位人才需求，依關鍵人才培育及延攬方案（110－113年）之培育本土數位人才策略，擴展高等教育培育量能，及與經濟部、金融監督管理委員會（下稱金管會）等部會暨產業界共同培育人才，提供我國AI等新興重點科技產業發展所需人力，以提升國家整體競爭力。經查執行情形，核有下列事項：</w:t>
      </w:r>
    </w:p>
    <w:p w:rsidR="00757577" w:rsidRPr="00F42916" w:rsidRDefault="00757577" w:rsidP="000300B1">
      <w:pPr>
        <w:pStyle w:val="1-12"/>
        <w:spacing w:line="440" w:lineRule="exact"/>
        <w:jc w:val="distribute"/>
        <w:rPr>
          <w:color w:val="000000" w:themeColor="text1"/>
        </w:rPr>
      </w:pPr>
      <w:r w:rsidRPr="00F42916">
        <w:rPr>
          <w:color w:val="000000" w:themeColor="text1"/>
        </w:rPr>
        <mc:AlternateContent>
          <mc:Choice Requires="wps">
            <w:drawing>
              <wp:anchor distT="0" distB="0" distL="114300" distR="114300" simplePos="0" relativeHeight="251655168" behindDoc="0" locked="0" layoutInCell="1" allowOverlap="1" wp14:anchorId="761A65C4" wp14:editId="6DBEFF9E">
                <wp:simplePos x="0" y="0"/>
                <wp:positionH relativeFrom="margin">
                  <wp:posOffset>4017171</wp:posOffset>
                </wp:positionH>
                <wp:positionV relativeFrom="paragraph">
                  <wp:posOffset>2546985</wp:posOffset>
                </wp:positionV>
                <wp:extent cx="2339975" cy="2787650"/>
                <wp:effectExtent l="0" t="0" r="0" b="0"/>
                <wp:wrapSquare wrapText="bothSides"/>
                <wp:docPr id="789371781" name="文字方塊 1"/>
                <wp:cNvGraphicFramePr/>
                <a:graphic xmlns:a="http://schemas.openxmlformats.org/drawingml/2006/main">
                  <a:graphicData uri="http://schemas.microsoft.com/office/word/2010/wordprocessingShape">
                    <wps:wsp>
                      <wps:cNvSpPr txBox="1"/>
                      <wps:spPr>
                        <a:xfrm>
                          <a:off x="0" y="0"/>
                          <a:ext cx="2339975" cy="2787650"/>
                        </a:xfrm>
                        <a:prstGeom prst="rect">
                          <a:avLst/>
                        </a:prstGeom>
                        <a:noFill/>
                        <a:ln w="6350">
                          <a:noFill/>
                        </a:ln>
                      </wps:spPr>
                      <wps:txbx>
                        <w:txbxContent>
                          <w:p w:rsidR="00C351F1" w:rsidRPr="00F42916" w:rsidRDefault="00C351F1" w:rsidP="00757577">
                            <w:pPr>
                              <w:spacing w:line="300" w:lineRule="exact"/>
                              <w:ind w:left="-142" w:rightChars="-21" w:right="-50" w:firstLineChars="5" w:firstLine="12"/>
                              <w:jc w:val="center"/>
                              <w:rPr>
                                <w:rFonts w:ascii="標楷體" w:eastAsia="標楷體" w:hAnsi="標楷體" w:cs="Tahoma"/>
                                <w:b/>
                                <w:bCs/>
                                <w:color w:val="000000" w:themeColor="text1"/>
                                <w:kern w:val="0"/>
                              </w:rPr>
                            </w:pPr>
                            <w:r w:rsidRPr="00F42916">
                              <w:rPr>
                                <w:rFonts w:ascii="標楷體" w:eastAsia="標楷體" w:hAnsi="標楷體" w:cs="Tahoma"/>
                                <w:b/>
                                <w:bCs/>
                                <w:color w:val="000000" w:themeColor="text1"/>
                                <w:kern w:val="0"/>
                              </w:rPr>
                              <w:t>表</w:t>
                            </w:r>
                            <w:r w:rsidRPr="00F42916">
                              <w:rPr>
                                <w:rFonts w:ascii="標楷體" w:eastAsia="標楷體" w:hAnsi="標楷體" w:cs="Tahoma" w:hint="eastAsia"/>
                                <w:b/>
                                <w:bCs/>
                                <w:color w:val="000000" w:themeColor="text1"/>
                                <w:kern w:val="0"/>
                              </w:rPr>
                              <w:t xml:space="preserve">1　</w:t>
                            </w:r>
                            <w:r w:rsidRPr="00F42916">
                              <w:rPr>
                                <w:rFonts w:ascii="標楷體" w:eastAsia="標楷體" w:hAnsi="標楷體" w:cs="Tahoma"/>
                                <w:b/>
                                <w:bCs/>
                                <w:color w:val="000000" w:themeColor="text1"/>
                                <w:kern w:val="0"/>
                              </w:rPr>
                              <w:t>大專校院學生</w:t>
                            </w:r>
                            <w:r w:rsidRPr="00F42916">
                              <w:rPr>
                                <w:rFonts w:ascii="標楷體" w:eastAsia="標楷體" w:hAnsi="標楷體" w:cs="Tahoma" w:hint="eastAsia"/>
                                <w:b/>
                                <w:bCs/>
                                <w:color w:val="000000" w:themeColor="text1"/>
                                <w:kern w:val="0"/>
                              </w:rPr>
                              <w:t>人</w:t>
                            </w:r>
                            <w:r w:rsidRPr="00F42916">
                              <w:rPr>
                                <w:rFonts w:ascii="標楷體" w:eastAsia="標楷體" w:hAnsi="標楷體" w:cs="Tahoma"/>
                                <w:b/>
                                <w:bCs/>
                                <w:color w:val="000000" w:themeColor="text1"/>
                                <w:kern w:val="0"/>
                              </w:rPr>
                              <w:t>數</w:t>
                            </w:r>
                          </w:p>
                          <w:p w:rsidR="00C351F1" w:rsidRPr="00F42916" w:rsidRDefault="00C351F1" w:rsidP="00757577">
                            <w:pPr>
                              <w:spacing w:line="300" w:lineRule="exact"/>
                              <w:ind w:leftChars="-50" w:left="-120" w:firstLineChars="59" w:firstLine="118"/>
                              <w:jc w:val="right"/>
                              <w:rPr>
                                <w:rFonts w:ascii="標楷體" w:eastAsia="標楷體" w:hAnsi="標楷體" w:cs="Tahoma"/>
                                <w:b/>
                                <w:bCs/>
                                <w:color w:val="000000" w:themeColor="text1"/>
                                <w:kern w:val="0"/>
                              </w:rPr>
                            </w:pPr>
                            <w:r w:rsidRPr="00F42916">
                              <w:rPr>
                                <w:rFonts w:ascii="標楷體" w:eastAsia="標楷體" w:hAnsi="標楷體"/>
                                <w:color w:val="000000" w:themeColor="text1"/>
                                <w:sz w:val="20"/>
                                <w:szCs w:val="18"/>
                              </w:rPr>
                              <w:t>單位</w:t>
                            </w:r>
                            <w:r w:rsidRPr="00F42916">
                              <w:rPr>
                                <w:rFonts w:ascii="標楷體" w:eastAsia="標楷體" w:hAnsi="標楷體" w:hint="eastAsia"/>
                                <w:color w:val="000000" w:themeColor="text1"/>
                                <w:sz w:val="20"/>
                                <w:szCs w:val="18"/>
                              </w:rPr>
                              <w:t>：人</w:t>
                            </w:r>
                          </w:p>
                          <w:tbl>
                            <w:tblPr>
                              <w:tblW w:w="3402" w:type="dxa"/>
                              <w:tblCellMar>
                                <w:left w:w="28" w:type="dxa"/>
                                <w:right w:w="28" w:type="dxa"/>
                              </w:tblCellMar>
                              <w:tblLook w:val="04A0" w:firstRow="1" w:lastRow="0" w:firstColumn="1" w:lastColumn="0" w:noHBand="0" w:noVBand="1"/>
                            </w:tblPr>
                            <w:tblGrid>
                              <w:gridCol w:w="1252"/>
                              <w:gridCol w:w="2150"/>
                            </w:tblGrid>
                            <w:tr w:rsidR="00C351F1" w:rsidRPr="00F42916" w:rsidTr="003B09F3">
                              <w:trPr>
                                <w:trHeight w:val="454"/>
                              </w:trPr>
                              <w:tc>
                                <w:tcPr>
                                  <w:tcW w:w="938"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C351F1" w:rsidRPr="00F42916" w:rsidRDefault="00C351F1" w:rsidP="00E6686F">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學年度</w:t>
                                  </w:r>
                                </w:p>
                              </w:tc>
                              <w:tc>
                                <w:tcPr>
                                  <w:tcW w:w="1610" w:type="dxa"/>
                                  <w:tcBorders>
                                    <w:top w:val="single" w:sz="4" w:space="0" w:color="auto"/>
                                    <w:left w:val="nil"/>
                                    <w:bottom w:val="single" w:sz="4" w:space="0" w:color="auto"/>
                                    <w:right w:val="single" w:sz="4" w:space="0" w:color="auto"/>
                                  </w:tcBorders>
                                  <w:shd w:val="clear" w:color="000000" w:fill="auto"/>
                                  <w:vAlign w:val="center"/>
                                  <w:hideMark/>
                                </w:tcPr>
                                <w:p w:rsidR="00C351F1" w:rsidRPr="00F42916" w:rsidRDefault="00C351F1" w:rsidP="00E6686F">
                                  <w:pPr>
                                    <w:widowControl/>
                                    <w:spacing w:line="240" w:lineRule="exact"/>
                                    <w:jc w:val="center"/>
                                    <w:rPr>
                                      <w:rFonts w:ascii="標楷體" w:eastAsia="標楷體" w:hAnsi="標楷體" w:cs="Tahoma"/>
                                      <w:bCs/>
                                      <w:color w:val="000000" w:themeColor="text1"/>
                                      <w:kern w:val="0"/>
                                      <w:sz w:val="20"/>
                                      <w:szCs w:val="20"/>
                                    </w:rPr>
                                  </w:pPr>
                                  <w:r w:rsidRPr="00F42916">
                                    <w:rPr>
                                      <w:rFonts w:ascii="標楷體" w:eastAsia="標楷體" w:hAnsi="標楷體" w:cs="Tahoma" w:hint="eastAsia"/>
                                      <w:bCs/>
                                      <w:color w:val="000000" w:themeColor="text1"/>
                                      <w:kern w:val="0"/>
                                      <w:sz w:val="20"/>
                                      <w:szCs w:val="20"/>
                                    </w:rPr>
                                    <w:t>學生數</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103</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1,339,849</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104</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1,332,445</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105</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1,309,441</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106</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1,273,894</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107</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1,244,822</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108</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1,213,172</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109</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1,203,460</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110</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1,185,830</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111</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1,140,089</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112</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1,094,829</w:t>
                                  </w:r>
                                </w:p>
                              </w:tc>
                            </w:tr>
                          </w:tbl>
                          <w:p w:rsidR="00C351F1" w:rsidRPr="00F42916" w:rsidRDefault="00C351F1" w:rsidP="00177F96">
                            <w:pPr>
                              <w:spacing w:line="240" w:lineRule="exact"/>
                              <w:ind w:leftChars="6" w:left="851" w:rightChars="-27" w:right="-65" w:hangingChars="465" w:hanging="837"/>
                              <w:rPr>
                                <w:color w:val="000000" w:themeColor="text1"/>
                                <w:sz w:val="18"/>
                                <w:szCs w:val="18"/>
                              </w:rPr>
                            </w:pPr>
                            <w:r w:rsidRPr="00F42916">
                              <w:rPr>
                                <w:rFonts w:ascii="標楷體" w:eastAsia="標楷體" w:hAnsi="標楷體" w:hint="eastAsia"/>
                                <w:color w:val="000000" w:themeColor="text1"/>
                                <w:sz w:val="18"/>
                                <w:szCs w:val="18"/>
                              </w:rPr>
                              <w:t>資料來源：整理自教育部統計處網站資料。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1A65C4" id="_x0000_t202" coordsize="21600,21600" o:spt="202" path="m,l,21600r21600,l21600,xe">
                <v:stroke joinstyle="miter"/>
                <v:path gradientshapeok="t" o:connecttype="rect"/>
              </v:shapetype>
              <v:shape id="文字方塊 1" o:spid="_x0000_s1026" type="#_x0000_t202" style="position:absolute;left:0;text-align:left;margin-left:316.3pt;margin-top:200.55pt;width:184.25pt;height:219.5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" filled="f" stroked="f" strokeweight=".5pt">
                <v:textbox>
                  <w:txbxContent>
                    <w:p w:rsidR="00C351F1" w:rsidRPr="00F42916" w:rsidRDefault="00C351F1" w:rsidP="00757577">
                      <w:pPr>
                        <w:spacing w:line="300" w:lineRule="exact"/>
                        <w:ind w:left="-142" w:rightChars="-21" w:right="-50" w:firstLineChars="5" w:firstLine="12"/>
                        <w:jc w:val="center"/>
                        <w:rPr>
                          <w:rFonts w:ascii="標楷體" w:eastAsia="標楷體" w:hAnsi="標楷體" w:cs="Tahoma"/>
                          <w:b/>
                          <w:bCs/>
                          <w:color w:val="000000" w:themeColor="text1"/>
                          <w:kern w:val="0"/>
                        </w:rPr>
                      </w:pPr>
                      <w:r w:rsidRPr="00F42916">
                        <w:rPr>
                          <w:rFonts w:ascii="標楷體" w:eastAsia="標楷體" w:hAnsi="標楷體" w:cs="Tahoma"/>
                          <w:b/>
                          <w:bCs/>
                          <w:color w:val="000000" w:themeColor="text1"/>
                          <w:kern w:val="0"/>
                        </w:rPr>
                        <w:t>表</w:t>
                      </w:r>
                      <w:r w:rsidRPr="00F42916">
                        <w:rPr>
                          <w:rFonts w:ascii="標楷體" w:eastAsia="標楷體" w:hAnsi="標楷體" w:cs="Tahoma" w:hint="eastAsia"/>
                          <w:b/>
                          <w:bCs/>
                          <w:color w:val="000000" w:themeColor="text1"/>
                          <w:kern w:val="0"/>
                        </w:rPr>
                        <w:t xml:space="preserve">1　</w:t>
                      </w:r>
                      <w:r w:rsidRPr="00F42916">
                        <w:rPr>
                          <w:rFonts w:ascii="標楷體" w:eastAsia="標楷體" w:hAnsi="標楷體" w:cs="Tahoma"/>
                          <w:b/>
                          <w:bCs/>
                          <w:color w:val="000000" w:themeColor="text1"/>
                          <w:kern w:val="0"/>
                        </w:rPr>
                        <w:t>大專校院學生</w:t>
                      </w:r>
                      <w:r w:rsidRPr="00F42916">
                        <w:rPr>
                          <w:rFonts w:ascii="標楷體" w:eastAsia="標楷體" w:hAnsi="標楷體" w:cs="Tahoma" w:hint="eastAsia"/>
                          <w:b/>
                          <w:bCs/>
                          <w:color w:val="000000" w:themeColor="text1"/>
                          <w:kern w:val="0"/>
                        </w:rPr>
                        <w:t>人</w:t>
                      </w:r>
                      <w:r w:rsidRPr="00F42916">
                        <w:rPr>
                          <w:rFonts w:ascii="標楷體" w:eastAsia="標楷體" w:hAnsi="標楷體" w:cs="Tahoma"/>
                          <w:b/>
                          <w:bCs/>
                          <w:color w:val="000000" w:themeColor="text1"/>
                          <w:kern w:val="0"/>
                        </w:rPr>
                        <w:t>數</w:t>
                      </w:r>
                    </w:p>
                    <w:p w:rsidR="00C351F1" w:rsidRPr="00F42916" w:rsidRDefault="00C351F1" w:rsidP="00757577">
                      <w:pPr>
                        <w:spacing w:line="300" w:lineRule="exact"/>
                        <w:ind w:leftChars="-50" w:left="-120" w:firstLineChars="59" w:firstLine="118"/>
                        <w:jc w:val="right"/>
                        <w:rPr>
                          <w:rFonts w:ascii="標楷體" w:eastAsia="標楷體" w:hAnsi="標楷體" w:cs="Tahoma"/>
                          <w:b/>
                          <w:bCs/>
                          <w:color w:val="000000" w:themeColor="text1"/>
                          <w:kern w:val="0"/>
                        </w:rPr>
                      </w:pPr>
                      <w:r w:rsidRPr="00F42916">
                        <w:rPr>
                          <w:rFonts w:ascii="標楷體" w:eastAsia="標楷體" w:hAnsi="標楷體"/>
                          <w:color w:val="000000" w:themeColor="text1"/>
                          <w:sz w:val="20"/>
                          <w:szCs w:val="18"/>
                        </w:rPr>
                        <w:t>單位</w:t>
                      </w:r>
                      <w:r w:rsidRPr="00F42916">
                        <w:rPr>
                          <w:rFonts w:ascii="標楷體" w:eastAsia="標楷體" w:hAnsi="標楷體" w:hint="eastAsia"/>
                          <w:color w:val="000000" w:themeColor="text1"/>
                          <w:sz w:val="20"/>
                          <w:szCs w:val="18"/>
                        </w:rPr>
                        <w:t>：人</w:t>
                      </w:r>
                    </w:p>
                    <w:tbl>
                      <w:tblPr>
                        <w:tblW w:w="3402" w:type="dxa"/>
                        <w:tblCellMar>
                          <w:left w:w="28" w:type="dxa"/>
                          <w:right w:w="28" w:type="dxa"/>
                        </w:tblCellMar>
                        <w:tblLook w:val="04A0" w:firstRow="1" w:lastRow="0" w:firstColumn="1" w:lastColumn="0" w:noHBand="0" w:noVBand="1"/>
                      </w:tblPr>
                      <w:tblGrid>
                        <w:gridCol w:w="1252"/>
                        <w:gridCol w:w="2150"/>
                      </w:tblGrid>
                      <w:tr w:rsidR="00C351F1" w:rsidRPr="00F42916" w:rsidTr="003B09F3">
                        <w:trPr>
                          <w:trHeight w:val="454"/>
                        </w:trPr>
                        <w:tc>
                          <w:tcPr>
                            <w:tcW w:w="938" w:type="dxa"/>
                            <w:tcBorders>
                              <w:top w:val="single" w:sz="4" w:space="0" w:color="auto"/>
                              <w:left w:val="single" w:sz="4" w:space="0" w:color="auto"/>
                              <w:bottom w:val="single" w:sz="4" w:space="0" w:color="auto"/>
                              <w:right w:val="single" w:sz="4" w:space="0" w:color="auto"/>
                            </w:tcBorders>
                            <w:shd w:val="clear" w:color="000000" w:fill="auto"/>
                            <w:noWrap/>
                            <w:vAlign w:val="center"/>
                            <w:hideMark/>
                          </w:tcPr>
                          <w:p w:rsidR="00C351F1" w:rsidRPr="00F42916" w:rsidRDefault="00C351F1" w:rsidP="00E6686F">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學年度</w:t>
                            </w:r>
                          </w:p>
                        </w:tc>
                        <w:tc>
                          <w:tcPr>
                            <w:tcW w:w="1610" w:type="dxa"/>
                            <w:tcBorders>
                              <w:top w:val="single" w:sz="4" w:space="0" w:color="auto"/>
                              <w:left w:val="nil"/>
                              <w:bottom w:val="single" w:sz="4" w:space="0" w:color="auto"/>
                              <w:right w:val="single" w:sz="4" w:space="0" w:color="auto"/>
                            </w:tcBorders>
                            <w:shd w:val="clear" w:color="000000" w:fill="auto"/>
                            <w:vAlign w:val="center"/>
                            <w:hideMark/>
                          </w:tcPr>
                          <w:p w:rsidR="00C351F1" w:rsidRPr="00F42916" w:rsidRDefault="00C351F1" w:rsidP="00E6686F">
                            <w:pPr>
                              <w:widowControl/>
                              <w:spacing w:line="240" w:lineRule="exact"/>
                              <w:jc w:val="center"/>
                              <w:rPr>
                                <w:rFonts w:ascii="標楷體" w:eastAsia="標楷體" w:hAnsi="標楷體" w:cs="Tahoma"/>
                                <w:bCs/>
                                <w:color w:val="000000" w:themeColor="text1"/>
                                <w:kern w:val="0"/>
                                <w:sz w:val="20"/>
                                <w:szCs w:val="20"/>
                              </w:rPr>
                            </w:pPr>
                            <w:r w:rsidRPr="00F42916">
                              <w:rPr>
                                <w:rFonts w:ascii="標楷體" w:eastAsia="標楷體" w:hAnsi="標楷體" w:cs="Tahoma" w:hint="eastAsia"/>
                                <w:bCs/>
                                <w:color w:val="000000" w:themeColor="text1"/>
                                <w:kern w:val="0"/>
                                <w:sz w:val="20"/>
                                <w:szCs w:val="20"/>
                              </w:rPr>
                              <w:t>學生數</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103</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1,339,849</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104</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1,332,445</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105</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1,309,441</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106</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1,273,894</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107</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1,244,822</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108</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1,213,172</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109</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1,203,460</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110</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1,185,830</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111</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1,140,089</w:t>
                            </w:r>
                          </w:p>
                        </w:tc>
                      </w:tr>
                      <w:tr w:rsidR="00C351F1" w:rsidRPr="00F42916" w:rsidTr="00177F96">
                        <w:trPr>
                          <w:trHeight w:val="283"/>
                        </w:trPr>
                        <w:tc>
                          <w:tcPr>
                            <w:tcW w:w="938"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112</w:t>
                            </w:r>
                          </w:p>
                        </w:tc>
                        <w:tc>
                          <w:tcPr>
                            <w:tcW w:w="1610"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177F96">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1,094,829</w:t>
                            </w:r>
                          </w:p>
                        </w:tc>
                      </w:tr>
                    </w:tbl>
                    <w:p w:rsidR="00C351F1" w:rsidRPr="00F42916" w:rsidRDefault="00C351F1" w:rsidP="00177F96">
                      <w:pPr>
                        <w:spacing w:line="240" w:lineRule="exact"/>
                        <w:ind w:leftChars="6" w:left="851" w:rightChars="-27" w:right="-65" w:hangingChars="465" w:hanging="837"/>
                        <w:rPr>
                          <w:color w:val="000000" w:themeColor="text1"/>
                          <w:sz w:val="18"/>
                          <w:szCs w:val="18"/>
                        </w:rPr>
                      </w:pPr>
                      <w:r w:rsidRPr="00F42916">
                        <w:rPr>
                          <w:rFonts w:ascii="標楷體" w:eastAsia="標楷體" w:hAnsi="標楷體" w:hint="eastAsia"/>
                          <w:color w:val="000000" w:themeColor="text1"/>
                          <w:sz w:val="18"/>
                          <w:szCs w:val="18"/>
                        </w:rPr>
                        <w:t>資料來源：整理自教育部統計處網站資料。</w:t>
                      </w:r>
                    </w:p>
                  </w:txbxContent>
                </v:textbox>
                <w10:wrap type="square" anchorx="margin"/>
              </v:shape>
            </w:pict>
          </mc:Fallback>
        </mc:AlternateContent>
      </w:r>
      <w:r w:rsidR="00751F78" w:rsidRPr="00F42916">
        <w:rPr>
          <w:rFonts w:hint="eastAsia"/>
          <w:b/>
          <w:color w:val="000000" w:themeColor="text1"/>
        </w:rPr>
        <w:t xml:space="preserve">1.　</w:t>
      </w:r>
      <w:r w:rsidR="00DF4103" w:rsidRPr="00F42916">
        <w:rPr>
          <w:rFonts w:hint="eastAsia"/>
          <w:b/>
          <w:color w:val="000000" w:themeColor="text1"/>
        </w:rPr>
        <w:t>大專校院學生人數在少子女化趨勢下持續下滑，</w:t>
      </w:r>
      <w:r w:rsidR="00751F78" w:rsidRPr="00F42916">
        <w:rPr>
          <w:rFonts w:hint="eastAsia"/>
          <w:b/>
          <w:color w:val="000000" w:themeColor="text1"/>
        </w:rPr>
        <w:t>不利於提供就業市場穩定人力，雖與其他部會合作共同培育人才，仍未有效紓緩人才短缺境況，且各界持續關注投資環境缺工問題，亟待縝密盤點人才培育政策，滾動檢討調整，以有效因應人才短缺造成之勞動力缺口：</w:t>
      </w:r>
      <w:r w:rsidR="00751F78" w:rsidRPr="00F42916">
        <w:rPr>
          <w:rFonts w:hint="eastAsia"/>
          <w:color w:val="000000" w:themeColor="text1"/>
        </w:rPr>
        <w:t>依據教育部112年6月各教育階段學生數預測報告（112</w:t>
      </w:r>
      <w:r w:rsidR="001335C5" w:rsidRPr="00F42916">
        <w:rPr>
          <w:rFonts w:hint="eastAsia"/>
          <w:color w:val="000000" w:themeColor="text1"/>
        </w:rPr>
        <w:t>至</w:t>
      </w:r>
      <w:r w:rsidR="00751F78" w:rsidRPr="00F42916">
        <w:rPr>
          <w:rFonts w:hint="eastAsia"/>
          <w:color w:val="000000" w:themeColor="text1"/>
        </w:rPr>
        <w:t>127學年度），預計至127學年度大專校院1年級學生人數為14.7萬人，較111學年度減少5.4萬人（26.8％），平均年減3.4千人（1.9％）。少子女化趨勢下，大專校院學生人數持續下滑（表1），不利於提供就業市場穩定人力。另教育部、勞動部、國家發展委員會（下稱國發會）等機關為因應我國就業市場人力供給下滑，影響產業人力供需穩定，推動「育才、留才及攬才整合方案」（103至105年度），嗣於106至109年度由教育部、經濟部、勞動部、前科技部（111年7月27日改制為國家科學及技術委員會）等機關辦理高等教育深耕、產業創新人才產學接軌推動、跨域數位人才加速躍升、科學園區人才培育補助等育才、留才及攬才相關計畫，以培育國內產業專業人力，爭取國外頂尖人才。依勞動部勞動統計查詢網資料，外國專業人員有效聘僱許可人次自100年底之26,798人次，增加至112年底之48,506人次；留臺工作僑外生（有效聘僱許可人次）自103年底之1,668人次，增加至112年底之17,025人次</w:t>
      </w:r>
      <w:r w:rsidR="000D7D07" w:rsidRPr="00F42916">
        <w:rPr>
          <w:rFonts w:hint="eastAsia"/>
          <w:color w:val="000000" w:themeColor="text1"/>
        </w:rPr>
        <w:t>（表2），顯見政府推動育才、留才及攬才等措施多年，對於</w:t>
      </w:r>
      <w:r w:rsidR="000D7D07" w:rsidRPr="000300B1">
        <w:rPr>
          <w:rFonts w:hint="eastAsia"/>
          <w:color w:val="000000" w:themeColor="text1"/>
          <w:spacing w:val="2"/>
        </w:rPr>
        <w:t>加強延</w:t>
      </w:r>
      <w:r w:rsidR="00177F96" w:rsidRPr="000300B1">
        <w:rPr>
          <w:rFonts w:hint="eastAsia"/>
          <w:color w:val="000000" w:themeColor="text1"/>
          <w:spacing w:val="2"/>
        </w:rPr>
        <w:t>攬外籍人才來（留）臺已略有成效。惟依行政院主計總處事業人力僱用狀況調查統計，112年8月底工業及</w:t>
      </w:r>
    </w:p>
    <w:p w:rsidR="00CB3C9D" w:rsidRPr="00F42916" w:rsidRDefault="003B09F3" w:rsidP="00937E62">
      <w:pPr>
        <w:pStyle w:val="1-12"/>
        <w:spacing w:line="420" w:lineRule="exact"/>
        <w:ind w:firstLineChars="0" w:firstLine="0"/>
        <w:jc w:val="distribute"/>
        <w:rPr>
          <w:color w:val="000000" w:themeColor="text1"/>
        </w:rPr>
      </w:pPr>
      <w:r w:rsidRPr="00F42916">
        <w:rPr>
          <w:rFonts w:hint="eastAsia"/>
          <w:color w:val="000000" w:themeColor="text1"/>
        </w:rPr>
        <w:lastRenderedPageBreak/>
        <mc:AlternateContent>
          <mc:Choice Requires="wps">
            <w:drawing>
              <wp:anchor distT="0" distB="0" distL="114300" distR="114300" simplePos="0" relativeHeight="251657216" behindDoc="0" locked="0" layoutInCell="1" allowOverlap="1" wp14:anchorId="68248921" wp14:editId="5CADB684">
                <wp:simplePos x="0" y="0"/>
                <wp:positionH relativeFrom="margin">
                  <wp:posOffset>3887470</wp:posOffset>
                </wp:positionH>
                <wp:positionV relativeFrom="paragraph">
                  <wp:posOffset>26831</wp:posOffset>
                </wp:positionV>
                <wp:extent cx="2411730" cy="3671570"/>
                <wp:effectExtent l="0" t="0" r="0" b="5080"/>
                <wp:wrapSquare wrapText="bothSides"/>
                <wp:docPr id="1388864235" name="文字方塊 1"/>
                <wp:cNvGraphicFramePr/>
                <a:graphic xmlns:a="http://schemas.openxmlformats.org/drawingml/2006/main">
                  <a:graphicData uri="http://schemas.microsoft.com/office/word/2010/wordprocessingShape">
                    <wps:wsp>
                      <wps:cNvSpPr txBox="1"/>
                      <wps:spPr>
                        <a:xfrm>
                          <a:off x="0" y="0"/>
                          <a:ext cx="2411730" cy="3671570"/>
                        </a:xfrm>
                        <a:prstGeom prst="rect">
                          <a:avLst/>
                        </a:prstGeom>
                        <a:noFill/>
                        <a:ln w="6350">
                          <a:noFill/>
                        </a:ln>
                      </wps:spPr>
                      <wps:txbx>
                        <w:txbxContent>
                          <w:p w:rsidR="00C351F1" w:rsidRPr="00794FA9" w:rsidRDefault="00C351F1" w:rsidP="00757577">
                            <w:pPr>
                              <w:spacing w:line="300" w:lineRule="exact"/>
                              <w:jc w:val="center"/>
                              <w:rPr>
                                <w:rFonts w:ascii="標楷體" w:eastAsia="標楷體" w:hAnsi="標楷體" w:cs="新細明體"/>
                                <w:b/>
                                <w:color w:val="000000" w:themeColor="text1"/>
                                <w:kern w:val="0"/>
                              </w:rPr>
                            </w:pPr>
                            <w:r w:rsidRPr="00794FA9">
                              <w:rPr>
                                <w:rFonts w:ascii="標楷體" w:eastAsia="標楷體" w:hAnsi="標楷體" w:cs="新細明體" w:hint="eastAsia"/>
                                <w:b/>
                                <w:color w:val="000000" w:themeColor="text1"/>
                                <w:kern w:val="0"/>
                              </w:rPr>
                              <w:t>表2　外國人員聘僱情形</w:t>
                            </w:r>
                          </w:p>
                          <w:p w:rsidR="00C351F1" w:rsidRPr="00794FA9" w:rsidRDefault="00C351F1" w:rsidP="00F42916">
                            <w:pPr>
                              <w:spacing w:line="300" w:lineRule="exact"/>
                              <w:ind w:rightChars="-12" w:right="-29"/>
                              <w:jc w:val="right"/>
                              <w:rPr>
                                <w:b/>
                                <w:color w:val="000000" w:themeColor="text1"/>
                              </w:rPr>
                            </w:pPr>
                            <w:r w:rsidRPr="00794FA9">
                              <w:rPr>
                                <w:rFonts w:ascii="標楷體" w:eastAsia="標楷體" w:hAnsi="標楷體" w:cs="新細明體" w:hint="eastAsia"/>
                                <w:color w:val="000000" w:themeColor="text1"/>
                                <w:kern w:val="0"/>
                                <w:sz w:val="20"/>
                                <w:szCs w:val="20"/>
                              </w:rPr>
                              <w:t>單位：人次</w:t>
                            </w:r>
                          </w:p>
                          <w:tbl>
                            <w:tblPr>
                              <w:tblW w:w="3530" w:type="dxa"/>
                              <w:tblCellMar>
                                <w:left w:w="28" w:type="dxa"/>
                                <w:right w:w="28" w:type="dxa"/>
                              </w:tblCellMar>
                              <w:tblLook w:val="04A0" w:firstRow="1" w:lastRow="0" w:firstColumn="1" w:lastColumn="0" w:noHBand="0" w:noVBand="1"/>
                            </w:tblPr>
                            <w:tblGrid>
                              <w:gridCol w:w="709"/>
                              <w:gridCol w:w="1463"/>
                              <w:gridCol w:w="1358"/>
                            </w:tblGrid>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年底</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外國專業人員有效聘僱許可人次</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畢業僑外生</w:t>
                                  </w:r>
                                </w:p>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留</w:t>
                                  </w:r>
                                  <w:proofErr w:type="gramStart"/>
                                  <w:r w:rsidRPr="00794FA9">
                                    <w:rPr>
                                      <w:rFonts w:ascii="標楷體" w:eastAsia="標楷體" w:hAnsi="標楷體" w:cs="新細明體" w:hint="eastAsia"/>
                                      <w:color w:val="000000" w:themeColor="text1"/>
                                      <w:kern w:val="0"/>
                                      <w:sz w:val="20"/>
                                      <w:szCs w:val="20"/>
                                    </w:rPr>
                                    <w:t>臺</w:t>
                                  </w:r>
                                  <w:proofErr w:type="gramEnd"/>
                                  <w:r w:rsidRPr="00794FA9">
                                    <w:rPr>
                                      <w:rFonts w:ascii="標楷體" w:eastAsia="標楷體" w:hAnsi="標楷體" w:cs="新細明體" w:hint="eastAsia"/>
                                      <w:color w:val="000000" w:themeColor="text1"/>
                                      <w:kern w:val="0"/>
                                      <w:sz w:val="20"/>
                                      <w:szCs w:val="20"/>
                                    </w:rPr>
                                    <w:t>工作人次</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100</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26,798</w:t>
                                  </w:r>
                                </w:p>
                              </w:tc>
                              <w:tc>
                                <w:tcPr>
                                  <w:tcW w:w="1358"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C351F1" w:rsidRPr="00794FA9" w:rsidRDefault="00C351F1" w:rsidP="00E6686F">
                                  <w:pPr>
                                    <w:spacing w:line="240" w:lineRule="exact"/>
                                    <w:jc w:val="right"/>
                                    <w:rPr>
                                      <w:rFonts w:ascii="標楷體" w:eastAsia="標楷體" w:hAnsi="標楷體" w:cs="新細明體"/>
                                      <w:color w:val="000000" w:themeColor="text1"/>
                                      <w:kern w:val="0"/>
                                      <w:sz w:val="20"/>
                                      <w:szCs w:val="20"/>
                                    </w:rPr>
                                  </w:pP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101</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27,624</w:t>
                                  </w:r>
                                </w:p>
                              </w:tc>
                              <w:tc>
                                <w:tcPr>
                                  <w:tcW w:w="1358"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C351F1" w:rsidRPr="00794FA9" w:rsidRDefault="00C351F1" w:rsidP="00E6686F">
                                  <w:pPr>
                                    <w:spacing w:line="240" w:lineRule="exact"/>
                                    <w:jc w:val="right"/>
                                    <w:rPr>
                                      <w:rFonts w:ascii="標楷體" w:eastAsia="標楷體" w:hAnsi="標楷體" w:cs="新細明體"/>
                                      <w:color w:val="000000" w:themeColor="text1"/>
                                      <w:kern w:val="0"/>
                                      <w:sz w:val="20"/>
                                      <w:szCs w:val="20"/>
                                    </w:rPr>
                                  </w:pP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102</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27,627</w:t>
                                  </w:r>
                                </w:p>
                              </w:tc>
                              <w:tc>
                                <w:tcPr>
                                  <w:tcW w:w="1358"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C351F1" w:rsidRPr="00794FA9" w:rsidRDefault="00C351F1" w:rsidP="00E6686F">
                                  <w:pPr>
                                    <w:widowControl/>
                                    <w:spacing w:line="240" w:lineRule="exact"/>
                                    <w:jc w:val="right"/>
                                    <w:rPr>
                                      <w:rFonts w:ascii="標楷體" w:eastAsia="標楷體" w:hAnsi="標楷體" w:cs="新細明體"/>
                                      <w:color w:val="000000" w:themeColor="text1"/>
                                      <w:kern w:val="0"/>
                                      <w:sz w:val="20"/>
                                      <w:szCs w:val="20"/>
                                    </w:rPr>
                                  </w:pP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103</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28,559</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1,668</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104</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30,185</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2,444</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105</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31,025</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3,067</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106</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28,563</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3,902</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107</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30,497</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4,985</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108</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31,125</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5,976</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109</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36,852</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7,617</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110</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40,993</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10,335</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111</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46,526</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13,812</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112</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48,506</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17,025</w:t>
                                  </w:r>
                                </w:p>
                              </w:tc>
                            </w:tr>
                          </w:tbl>
                          <w:p w:rsidR="00C351F1" w:rsidRPr="00794FA9" w:rsidRDefault="00C351F1" w:rsidP="00F42916">
                            <w:pPr>
                              <w:spacing w:line="220" w:lineRule="exact"/>
                              <w:ind w:left="545" w:hangingChars="303" w:hanging="545"/>
                              <w:jc w:val="both"/>
                              <w:rPr>
                                <w:rFonts w:ascii="標楷體" w:eastAsia="標楷體" w:hAnsi="標楷體" w:cs="新細明體"/>
                                <w:color w:val="000000" w:themeColor="text1"/>
                                <w:kern w:val="0"/>
                                <w:sz w:val="18"/>
                                <w:szCs w:val="18"/>
                              </w:rPr>
                            </w:pPr>
                            <w:proofErr w:type="gramStart"/>
                            <w:r w:rsidRPr="00794FA9">
                              <w:rPr>
                                <w:rFonts w:ascii="標楷體" w:eastAsia="標楷體" w:hAnsi="標楷體" w:cs="新細明體" w:hint="eastAsia"/>
                                <w:color w:val="000000" w:themeColor="text1"/>
                                <w:kern w:val="0"/>
                                <w:sz w:val="18"/>
                                <w:szCs w:val="18"/>
                              </w:rPr>
                              <w:t>註</w:t>
                            </w:r>
                            <w:proofErr w:type="gramEnd"/>
                            <w:r w:rsidRPr="00794FA9">
                              <w:rPr>
                                <w:rFonts w:ascii="標楷體" w:eastAsia="標楷體" w:hAnsi="標楷體" w:cs="新細明體"/>
                                <w:color w:val="000000" w:themeColor="text1"/>
                                <w:kern w:val="0"/>
                                <w:sz w:val="18"/>
                                <w:szCs w:val="18"/>
                              </w:rPr>
                              <w:t>：1.</w:t>
                            </w:r>
                            <w:r w:rsidRPr="00794FA9">
                              <w:rPr>
                                <w:rFonts w:ascii="標楷體" w:eastAsia="標楷體" w:hAnsi="標楷體" w:cs="新細明體" w:hint="eastAsia"/>
                                <w:color w:val="000000" w:themeColor="text1"/>
                                <w:kern w:val="0"/>
                                <w:sz w:val="18"/>
                                <w:szCs w:val="18"/>
                              </w:rPr>
                              <w:t>勞動部自103年7月1日起推動「僑外生留</w:t>
                            </w:r>
                            <w:proofErr w:type="gramStart"/>
                            <w:r w:rsidRPr="00794FA9">
                              <w:rPr>
                                <w:rFonts w:ascii="標楷體" w:eastAsia="標楷體" w:hAnsi="標楷體" w:cs="新細明體" w:hint="eastAsia"/>
                                <w:color w:val="000000" w:themeColor="text1"/>
                                <w:kern w:val="0"/>
                                <w:sz w:val="18"/>
                                <w:szCs w:val="18"/>
                              </w:rPr>
                              <w:t>臺</w:t>
                            </w:r>
                            <w:proofErr w:type="gramEnd"/>
                            <w:r w:rsidRPr="00794FA9">
                              <w:rPr>
                                <w:rFonts w:ascii="標楷體" w:eastAsia="標楷體" w:hAnsi="標楷體" w:cs="新細明體" w:hint="eastAsia"/>
                                <w:color w:val="000000" w:themeColor="text1"/>
                                <w:kern w:val="0"/>
                                <w:sz w:val="18"/>
                                <w:szCs w:val="18"/>
                              </w:rPr>
                              <w:t>工作評點」機制，</w:t>
                            </w:r>
                            <w:proofErr w:type="gramStart"/>
                            <w:r w:rsidRPr="00794FA9">
                              <w:rPr>
                                <w:rFonts w:ascii="標楷體" w:eastAsia="標楷體" w:hAnsi="標楷體" w:cs="新細明體" w:hint="eastAsia"/>
                                <w:color w:val="000000" w:themeColor="text1"/>
                                <w:kern w:val="0"/>
                                <w:sz w:val="18"/>
                                <w:szCs w:val="18"/>
                              </w:rPr>
                              <w:t>爰</w:t>
                            </w:r>
                            <w:proofErr w:type="gramEnd"/>
                            <w:r w:rsidRPr="00794FA9">
                              <w:rPr>
                                <w:rFonts w:ascii="標楷體" w:eastAsia="標楷體" w:hAnsi="標楷體" w:cs="新細明體" w:hint="eastAsia"/>
                                <w:color w:val="000000" w:themeColor="text1"/>
                                <w:kern w:val="0"/>
                                <w:sz w:val="18"/>
                                <w:szCs w:val="18"/>
                              </w:rPr>
                              <w:t>本</w:t>
                            </w:r>
                            <w:r w:rsidRPr="00794FA9">
                              <w:rPr>
                                <w:rFonts w:ascii="標楷體" w:eastAsia="標楷體" w:hAnsi="標楷體" w:cs="新細明體"/>
                                <w:color w:val="000000" w:themeColor="text1"/>
                                <w:kern w:val="0"/>
                                <w:sz w:val="18"/>
                                <w:szCs w:val="18"/>
                              </w:rPr>
                              <w:t>表</w:t>
                            </w:r>
                            <w:r w:rsidRPr="00794FA9">
                              <w:rPr>
                                <w:rFonts w:ascii="標楷體" w:eastAsia="標楷體" w:hAnsi="標楷體" w:cs="新細明體" w:hint="eastAsia"/>
                                <w:color w:val="000000" w:themeColor="text1"/>
                                <w:kern w:val="0"/>
                                <w:sz w:val="18"/>
                                <w:szCs w:val="18"/>
                              </w:rPr>
                              <w:t>自</w:t>
                            </w:r>
                            <w:proofErr w:type="gramStart"/>
                            <w:r w:rsidRPr="00794FA9">
                              <w:rPr>
                                <w:rFonts w:ascii="標楷體" w:eastAsia="標楷體" w:hAnsi="標楷體" w:cs="新細明體" w:hint="eastAsia"/>
                                <w:color w:val="000000" w:themeColor="text1"/>
                                <w:kern w:val="0"/>
                                <w:sz w:val="18"/>
                                <w:szCs w:val="18"/>
                              </w:rPr>
                              <w:t>103</w:t>
                            </w:r>
                            <w:proofErr w:type="gramEnd"/>
                            <w:r w:rsidRPr="00794FA9">
                              <w:rPr>
                                <w:rFonts w:ascii="標楷體" w:eastAsia="標楷體" w:hAnsi="標楷體" w:cs="新細明體" w:hint="eastAsia"/>
                                <w:color w:val="000000" w:themeColor="text1"/>
                                <w:kern w:val="0"/>
                                <w:sz w:val="18"/>
                                <w:szCs w:val="18"/>
                              </w:rPr>
                              <w:t>年度統計。</w:t>
                            </w:r>
                          </w:p>
                          <w:p w:rsidR="00C351F1" w:rsidRPr="00794FA9" w:rsidRDefault="00C351F1" w:rsidP="00F42916">
                            <w:pPr>
                              <w:spacing w:line="220" w:lineRule="exact"/>
                              <w:ind w:leftChars="145" w:left="528" w:hangingChars="100" w:hanging="180"/>
                              <w:jc w:val="both"/>
                              <w:rPr>
                                <w:color w:val="000000" w:themeColor="text1"/>
                              </w:rPr>
                            </w:pPr>
                            <w:r w:rsidRPr="00794FA9">
                              <w:rPr>
                                <w:rFonts w:ascii="標楷體" w:eastAsia="標楷體" w:hAnsi="標楷體" w:cs="新細明體" w:hint="eastAsia"/>
                                <w:color w:val="000000" w:themeColor="text1"/>
                                <w:kern w:val="0"/>
                                <w:sz w:val="18"/>
                                <w:szCs w:val="18"/>
                              </w:rPr>
                              <w:t>2.</w:t>
                            </w:r>
                            <w:r w:rsidRPr="00794FA9">
                              <w:rPr>
                                <w:rFonts w:ascii="標楷體" w:eastAsia="標楷體" w:hAnsi="標楷體" w:cs="新細明體" w:hint="eastAsia"/>
                                <w:color w:val="000000" w:themeColor="text1"/>
                                <w:spacing w:val="-6"/>
                                <w:kern w:val="0"/>
                                <w:sz w:val="18"/>
                                <w:szCs w:val="18"/>
                              </w:rPr>
                              <w:t>資料來</w:t>
                            </w:r>
                            <w:r w:rsidRPr="00794FA9">
                              <w:rPr>
                                <w:rFonts w:ascii="標楷體" w:eastAsia="標楷體" w:hAnsi="標楷體" w:cs="新細明體" w:hint="eastAsia"/>
                                <w:color w:val="000000" w:themeColor="text1"/>
                                <w:kern w:val="0"/>
                                <w:sz w:val="18"/>
                                <w:szCs w:val="18"/>
                              </w:rPr>
                              <w:t>源：整理自勞</w:t>
                            </w:r>
                            <w:r w:rsidRPr="00794FA9">
                              <w:rPr>
                                <w:rFonts w:ascii="標楷體" w:eastAsia="標楷體" w:hAnsi="標楷體" w:cs="新細明體"/>
                                <w:color w:val="000000" w:themeColor="text1"/>
                                <w:kern w:val="0"/>
                                <w:sz w:val="18"/>
                                <w:szCs w:val="18"/>
                              </w:rPr>
                              <w:t>動部</w:t>
                            </w:r>
                            <w:r w:rsidRPr="00794FA9">
                              <w:rPr>
                                <w:rFonts w:ascii="標楷體" w:eastAsia="標楷體" w:hAnsi="標楷體" w:cs="新細明體" w:hint="eastAsia"/>
                                <w:color w:val="000000" w:themeColor="text1"/>
                                <w:kern w:val="0"/>
                                <w:sz w:val="18"/>
                                <w:szCs w:val="18"/>
                              </w:rPr>
                              <w:t>勞動統計查詢網資料。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8248921" id="_x0000_s1027" type="#_x0000_t202" style="position:absolute;left:0;text-align:left;margin-left:306.1pt;margin-top:2.1pt;width:189.9pt;height:289.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" filled="f" stroked="f" strokeweight=".5pt">
                <v:textbox>
                  <w:txbxContent>
                    <w:p w:rsidR="00C351F1" w:rsidRPr="00794FA9" w:rsidRDefault="00C351F1" w:rsidP="00757577">
                      <w:pPr>
                        <w:spacing w:line="300" w:lineRule="exact"/>
                        <w:jc w:val="center"/>
                        <w:rPr>
                          <w:rFonts w:ascii="標楷體" w:eastAsia="標楷體" w:hAnsi="標楷體" w:cs="新細明體"/>
                          <w:b/>
                          <w:color w:val="000000" w:themeColor="text1"/>
                          <w:kern w:val="0"/>
                        </w:rPr>
                      </w:pPr>
                      <w:r w:rsidRPr="00794FA9">
                        <w:rPr>
                          <w:rFonts w:ascii="標楷體" w:eastAsia="標楷體" w:hAnsi="標楷體" w:cs="新細明體" w:hint="eastAsia"/>
                          <w:b/>
                          <w:color w:val="000000" w:themeColor="text1"/>
                          <w:kern w:val="0"/>
                        </w:rPr>
                        <w:t>表2　外國人員聘僱情形</w:t>
                      </w:r>
                    </w:p>
                    <w:p w:rsidR="00C351F1" w:rsidRPr="00794FA9" w:rsidRDefault="00C351F1" w:rsidP="00F42916">
                      <w:pPr>
                        <w:spacing w:line="300" w:lineRule="exact"/>
                        <w:ind w:rightChars="-12" w:right="-29"/>
                        <w:jc w:val="right"/>
                        <w:rPr>
                          <w:b/>
                          <w:color w:val="000000" w:themeColor="text1"/>
                        </w:rPr>
                      </w:pPr>
                      <w:r w:rsidRPr="00794FA9">
                        <w:rPr>
                          <w:rFonts w:ascii="標楷體" w:eastAsia="標楷體" w:hAnsi="標楷體" w:cs="新細明體" w:hint="eastAsia"/>
                          <w:color w:val="000000" w:themeColor="text1"/>
                          <w:kern w:val="0"/>
                          <w:sz w:val="20"/>
                          <w:szCs w:val="20"/>
                        </w:rPr>
                        <w:t>單位：人次</w:t>
                      </w:r>
                    </w:p>
                    <w:tbl>
                      <w:tblPr>
                        <w:tblW w:w="3530" w:type="dxa"/>
                        <w:tblCellMar>
                          <w:left w:w="28" w:type="dxa"/>
                          <w:right w:w="28" w:type="dxa"/>
                        </w:tblCellMar>
                        <w:tblLook w:val="04A0" w:firstRow="1" w:lastRow="0" w:firstColumn="1" w:lastColumn="0" w:noHBand="0" w:noVBand="1"/>
                      </w:tblPr>
                      <w:tblGrid>
                        <w:gridCol w:w="709"/>
                        <w:gridCol w:w="1463"/>
                        <w:gridCol w:w="1358"/>
                      </w:tblGrid>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年底</w:t>
                            </w:r>
                          </w:p>
                        </w:tc>
                        <w:tc>
                          <w:tcPr>
                            <w:tcW w:w="14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外國專業人員有效聘僱許可人次</w:t>
                            </w:r>
                          </w:p>
                        </w:tc>
                        <w:tc>
                          <w:tcPr>
                            <w:tcW w:w="13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畢業僑外生</w:t>
                            </w:r>
                          </w:p>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留</w:t>
                            </w:r>
                            <w:proofErr w:type="gramStart"/>
                            <w:r w:rsidRPr="00794FA9">
                              <w:rPr>
                                <w:rFonts w:ascii="標楷體" w:eastAsia="標楷體" w:hAnsi="標楷體" w:cs="新細明體" w:hint="eastAsia"/>
                                <w:color w:val="000000" w:themeColor="text1"/>
                                <w:kern w:val="0"/>
                                <w:sz w:val="20"/>
                                <w:szCs w:val="20"/>
                              </w:rPr>
                              <w:t>臺</w:t>
                            </w:r>
                            <w:proofErr w:type="gramEnd"/>
                            <w:r w:rsidRPr="00794FA9">
                              <w:rPr>
                                <w:rFonts w:ascii="標楷體" w:eastAsia="標楷體" w:hAnsi="標楷體" w:cs="新細明體" w:hint="eastAsia"/>
                                <w:color w:val="000000" w:themeColor="text1"/>
                                <w:kern w:val="0"/>
                                <w:sz w:val="20"/>
                                <w:szCs w:val="20"/>
                              </w:rPr>
                              <w:t>工作人次</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100</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26,798</w:t>
                            </w:r>
                          </w:p>
                        </w:tc>
                        <w:tc>
                          <w:tcPr>
                            <w:tcW w:w="1358"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C351F1" w:rsidRPr="00794FA9" w:rsidRDefault="00C351F1" w:rsidP="00E6686F">
                            <w:pPr>
                              <w:spacing w:line="240" w:lineRule="exact"/>
                              <w:jc w:val="right"/>
                              <w:rPr>
                                <w:rFonts w:ascii="標楷體" w:eastAsia="標楷體" w:hAnsi="標楷體" w:cs="新細明體"/>
                                <w:color w:val="000000" w:themeColor="text1"/>
                                <w:kern w:val="0"/>
                                <w:sz w:val="20"/>
                                <w:szCs w:val="20"/>
                              </w:rPr>
                            </w:pP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101</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27,624</w:t>
                            </w:r>
                          </w:p>
                        </w:tc>
                        <w:tc>
                          <w:tcPr>
                            <w:tcW w:w="1358"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C351F1" w:rsidRPr="00794FA9" w:rsidRDefault="00C351F1" w:rsidP="00E6686F">
                            <w:pPr>
                              <w:spacing w:line="240" w:lineRule="exact"/>
                              <w:jc w:val="right"/>
                              <w:rPr>
                                <w:rFonts w:ascii="標楷體" w:eastAsia="標楷體" w:hAnsi="標楷體" w:cs="新細明體"/>
                                <w:color w:val="000000" w:themeColor="text1"/>
                                <w:kern w:val="0"/>
                                <w:sz w:val="20"/>
                                <w:szCs w:val="20"/>
                              </w:rPr>
                            </w:pP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102</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27,627</w:t>
                            </w:r>
                          </w:p>
                        </w:tc>
                        <w:tc>
                          <w:tcPr>
                            <w:tcW w:w="1358" w:type="dxa"/>
                            <w:vMerge/>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C351F1" w:rsidRPr="00794FA9" w:rsidRDefault="00C351F1" w:rsidP="00E6686F">
                            <w:pPr>
                              <w:widowControl/>
                              <w:spacing w:line="240" w:lineRule="exact"/>
                              <w:jc w:val="right"/>
                              <w:rPr>
                                <w:rFonts w:ascii="標楷體" w:eastAsia="標楷體" w:hAnsi="標楷體" w:cs="新細明體"/>
                                <w:color w:val="000000" w:themeColor="text1"/>
                                <w:kern w:val="0"/>
                                <w:sz w:val="20"/>
                                <w:szCs w:val="20"/>
                              </w:rPr>
                            </w:pP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103</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28,559</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1,668</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104</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30,185</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2,444</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105</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31,025</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3,067</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106</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28,563</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3,902</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107</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30,497</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4,985</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108</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31,125</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5,976</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109</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36,852</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7,617</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110</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40,993</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10,335</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111</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46,526</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13,812</w:t>
                            </w:r>
                          </w:p>
                        </w:tc>
                      </w:tr>
                      <w:tr w:rsidR="00794FA9" w:rsidRPr="00794FA9" w:rsidTr="00757577">
                        <w:trPr>
                          <w:trHeight w:val="255"/>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jc w:val="center"/>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112</w:t>
                            </w:r>
                          </w:p>
                        </w:tc>
                        <w:tc>
                          <w:tcPr>
                            <w:tcW w:w="14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48,506</w:t>
                            </w:r>
                          </w:p>
                        </w:tc>
                        <w:tc>
                          <w:tcPr>
                            <w:tcW w:w="13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94FA9"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794FA9">
                              <w:rPr>
                                <w:rFonts w:ascii="標楷體" w:eastAsia="標楷體" w:hAnsi="標楷體" w:cs="新細明體" w:hint="eastAsia"/>
                                <w:color w:val="000000" w:themeColor="text1"/>
                                <w:kern w:val="0"/>
                                <w:sz w:val="20"/>
                                <w:szCs w:val="20"/>
                              </w:rPr>
                              <w:t>17,025</w:t>
                            </w:r>
                          </w:p>
                        </w:tc>
                      </w:tr>
                    </w:tbl>
                    <w:p w:rsidR="00C351F1" w:rsidRPr="00794FA9" w:rsidRDefault="00C351F1" w:rsidP="00F42916">
                      <w:pPr>
                        <w:spacing w:line="220" w:lineRule="exact"/>
                        <w:ind w:left="545" w:hangingChars="303" w:hanging="545"/>
                        <w:jc w:val="both"/>
                        <w:rPr>
                          <w:rFonts w:ascii="標楷體" w:eastAsia="標楷體" w:hAnsi="標楷體" w:cs="新細明體"/>
                          <w:color w:val="000000" w:themeColor="text1"/>
                          <w:kern w:val="0"/>
                          <w:sz w:val="18"/>
                          <w:szCs w:val="18"/>
                        </w:rPr>
                      </w:pPr>
                      <w:proofErr w:type="gramStart"/>
                      <w:r w:rsidRPr="00794FA9">
                        <w:rPr>
                          <w:rFonts w:ascii="標楷體" w:eastAsia="標楷體" w:hAnsi="標楷體" w:cs="新細明體" w:hint="eastAsia"/>
                          <w:color w:val="000000" w:themeColor="text1"/>
                          <w:kern w:val="0"/>
                          <w:sz w:val="18"/>
                          <w:szCs w:val="18"/>
                        </w:rPr>
                        <w:t>註</w:t>
                      </w:r>
                      <w:proofErr w:type="gramEnd"/>
                      <w:r w:rsidRPr="00794FA9">
                        <w:rPr>
                          <w:rFonts w:ascii="標楷體" w:eastAsia="標楷體" w:hAnsi="標楷體" w:cs="新細明體"/>
                          <w:color w:val="000000" w:themeColor="text1"/>
                          <w:kern w:val="0"/>
                          <w:sz w:val="18"/>
                          <w:szCs w:val="18"/>
                        </w:rPr>
                        <w:t>：1.</w:t>
                      </w:r>
                      <w:r w:rsidRPr="00794FA9">
                        <w:rPr>
                          <w:rFonts w:ascii="標楷體" w:eastAsia="標楷體" w:hAnsi="標楷體" w:cs="新細明體" w:hint="eastAsia"/>
                          <w:color w:val="000000" w:themeColor="text1"/>
                          <w:kern w:val="0"/>
                          <w:sz w:val="18"/>
                          <w:szCs w:val="18"/>
                        </w:rPr>
                        <w:t>勞動部自103年7月1日起推動「僑外生留</w:t>
                      </w:r>
                      <w:proofErr w:type="gramStart"/>
                      <w:r w:rsidRPr="00794FA9">
                        <w:rPr>
                          <w:rFonts w:ascii="標楷體" w:eastAsia="標楷體" w:hAnsi="標楷體" w:cs="新細明體" w:hint="eastAsia"/>
                          <w:color w:val="000000" w:themeColor="text1"/>
                          <w:kern w:val="0"/>
                          <w:sz w:val="18"/>
                          <w:szCs w:val="18"/>
                        </w:rPr>
                        <w:t>臺</w:t>
                      </w:r>
                      <w:proofErr w:type="gramEnd"/>
                      <w:r w:rsidRPr="00794FA9">
                        <w:rPr>
                          <w:rFonts w:ascii="標楷體" w:eastAsia="標楷體" w:hAnsi="標楷體" w:cs="新細明體" w:hint="eastAsia"/>
                          <w:color w:val="000000" w:themeColor="text1"/>
                          <w:kern w:val="0"/>
                          <w:sz w:val="18"/>
                          <w:szCs w:val="18"/>
                        </w:rPr>
                        <w:t>工作評點」機制，</w:t>
                      </w:r>
                      <w:proofErr w:type="gramStart"/>
                      <w:r w:rsidRPr="00794FA9">
                        <w:rPr>
                          <w:rFonts w:ascii="標楷體" w:eastAsia="標楷體" w:hAnsi="標楷體" w:cs="新細明體" w:hint="eastAsia"/>
                          <w:color w:val="000000" w:themeColor="text1"/>
                          <w:kern w:val="0"/>
                          <w:sz w:val="18"/>
                          <w:szCs w:val="18"/>
                        </w:rPr>
                        <w:t>爰</w:t>
                      </w:r>
                      <w:proofErr w:type="gramEnd"/>
                      <w:r w:rsidRPr="00794FA9">
                        <w:rPr>
                          <w:rFonts w:ascii="標楷體" w:eastAsia="標楷體" w:hAnsi="標楷體" w:cs="新細明體" w:hint="eastAsia"/>
                          <w:color w:val="000000" w:themeColor="text1"/>
                          <w:kern w:val="0"/>
                          <w:sz w:val="18"/>
                          <w:szCs w:val="18"/>
                        </w:rPr>
                        <w:t>本</w:t>
                      </w:r>
                      <w:r w:rsidRPr="00794FA9">
                        <w:rPr>
                          <w:rFonts w:ascii="標楷體" w:eastAsia="標楷體" w:hAnsi="標楷體" w:cs="新細明體"/>
                          <w:color w:val="000000" w:themeColor="text1"/>
                          <w:kern w:val="0"/>
                          <w:sz w:val="18"/>
                          <w:szCs w:val="18"/>
                        </w:rPr>
                        <w:t>表</w:t>
                      </w:r>
                      <w:r w:rsidRPr="00794FA9">
                        <w:rPr>
                          <w:rFonts w:ascii="標楷體" w:eastAsia="標楷體" w:hAnsi="標楷體" w:cs="新細明體" w:hint="eastAsia"/>
                          <w:color w:val="000000" w:themeColor="text1"/>
                          <w:kern w:val="0"/>
                          <w:sz w:val="18"/>
                          <w:szCs w:val="18"/>
                        </w:rPr>
                        <w:t>自</w:t>
                      </w:r>
                      <w:proofErr w:type="gramStart"/>
                      <w:r w:rsidRPr="00794FA9">
                        <w:rPr>
                          <w:rFonts w:ascii="標楷體" w:eastAsia="標楷體" w:hAnsi="標楷體" w:cs="新細明體" w:hint="eastAsia"/>
                          <w:color w:val="000000" w:themeColor="text1"/>
                          <w:kern w:val="0"/>
                          <w:sz w:val="18"/>
                          <w:szCs w:val="18"/>
                        </w:rPr>
                        <w:t>103</w:t>
                      </w:r>
                      <w:proofErr w:type="gramEnd"/>
                      <w:r w:rsidRPr="00794FA9">
                        <w:rPr>
                          <w:rFonts w:ascii="標楷體" w:eastAsia="標楷體" w:hAnsi="標楷體" w:cs="新細明體" w:hint="eastAsia"/>
                          <w:color w:val="000000" w:themeColor="text1"/>
                          <w:kern w:val="0"/>
                          <w:sz w:val="18"/>
                          <w:szCs w:val="18"/>
                        </w:rPr>
                        <w:t>年度統計。</w:t>
                      </w:r>
                    </w:p>
                    <w:p w:rsidR="00C351F1" w:rsidRPr="00794FA9" w:rsidRDefault="00C351F1" w:rsidP="00F42916">
                      <w:pPr>
                        <w:spacing w:line="220" w:lineRule="exact"/>
                        <w:ind w:leftChars="145" w:left="528" w:hangingChars="100" w:hanging="180"/>
                        <w:jc w:val="both"/>
                        <w:rPr>
                          <w:color w:val="000000" w:themeColor="text1"/>
                        </w:rPr>
                      </w:pPr>
                      <w:r w:rsidRPr="00794FA9">
                        <w:rPr>
                          <w:rFonts w:ascii="標楷體" w:eastAsia="標楷體" w:hAnsi="標楷體" w:cs="新細明體" w:hint="eastAsia"/>
                          <w:color w:val="000000" w:themeColor="text1"/>
                          <w:kern w:val="0"/>
                          <w:sz w:val="18"/>
                          <w:szCs w:val="18"/>
                        </w:rPr>
                        <w:t>2.</w:t>
                      </w:r>
                      <w:r w:rsidRPr="00794FA9">
                        <w:rPr>
                          <w:rFonts w:ascii="標楷體" w:eastAsia="標楷體" w:hAnsi="標楷體" w:cs="新細明體" w:hint="eastAsia"/>
                          <w:color w:val="000000" w:themeColor="text1"/>
                          <w:spacing w:val="-6"/>
                          <w:kern w:val="0"/>
                          <w:sz w:val="18"/>
                          <w:szCs w:val="18"/>
                        </w:rPr>
                        <w:t>資料來</w:t>
                      </w:r>
                      <w:r w:rsidRPr="00794FA9">
                        <w:rPr>
                          <w:rFonts w:ascii="標楷體" w:eastAsia="標楷體" w:hAnsi="標楷體" w:cs="新細明體" w:hint="eastAsia"/>
                          <w:color w:val="000000" w:themeColor="text1"/>
                          <w:kern w:val="0"/>
                          <w:sz w:val="18"/>
                          <w:szCs w:val="18"/>
                        </w:rPr>
                        <w:t>源：整理自勞</w:t>
                      </w:r>
                      <w:r w:rsidRPr="00794FA9">
                        <w:rPr>
                          <w:rFonts w:ascii="標楷體" w:eastAsia="標楷體" w:hAnsi="標楷體" w:cs="新細明體"/>
                          <w:color w:val="000000" w:themeColor="text1"/>
                          <w:kern w:val="0"/>
                          <w:sz w:val="18"/>
                          <w:szCs w:val="18"/>
                        </w:rPr>
                        <w:t>動部</w:t>
                      </w:r>
                      <w:r w:rsidRPr="00794FA9">
                        <w:rPr>
                          <w:rFonts w:ascii="標楷體" w:eastAsia="標楷體" w:hAnsi="標楷體" w:cs="新細明體" w:hint="eastAsia"/>
                          <w:color w:val="000000" w:themeColor="text1"/>
                          <w:kern w:val="0"/>
                          <w:sz w:val="18"/>
                          <w:szCs w:val="18"/>
                        </w:rPr>
                        <w:t>勞動統計查詢網資料。</w:t>
                      </w:r>
                    </w:p>
                  </w:txbxContent>
                </v:textbox>
                <w10:wrap type="square" anchorx="margin"/>
              </v:shape>
            </w:pict>
          </mc:Fallback>
        </mc:AlternateContent>
      </w:r>
      <w:r w:rsidR="00757577" w:rsidRPr="00F42916">
        <w:rPr>
          <w:color w:val="000000" w:themeColor="text1"/>
        </w:rPr>
        <mc:AlternateContent>
          <mc:Choice Requires="wps">
            <w:drawing>
              <wp:anchor distT="0" distB="0" distL="114300" distR="114300" simplePos="0" relativeHeight="251659264" behindDoc="0" locked="0" layoutInCell="1" allowOverlap="1" wp14:anchorId="510D4895" wp14:editId="05A66AA7">
                <wp:simplePos x="0" y="0"/>
                <wp:positionH relativeFrom="margin">
                  <wp:align>right</wp:align>
                </wp:positionH>
                <wp:positionV relativeFrom="paragraph">
                  <wp:posOffset>5356860</wp:posOffset>
                </wp:positionV>
                <wp:extent cx="6299835" cy="3528000"/>
                <wp:effectExtent l="0" t="0" r="5715" b="0"/>
                <wp:wrapTopAndBottom/>
                <wp:docPr id="9" name="文字方塊 9"/>
                <wp:cNvGraphicFramePr/>
                <a:graphic xmlns:a="http://schemas.openxmlformats.org/drawingml/2006/main">
                  <a:graphicData uri="http://schemas.microsoft.com/office/word/2010/wordprocessingShape">
                    <wps:wsp>
                      <wps:cNvSpPr txBox="1"/>
                      <wps:spPr>
                        <a:xfrm>
                          <a:off x="0" y="0"/>
                          <a:ext cx="6299835" cy="3528000"/>
                        </a:xfrm>
                        <a:prstGeom prst="rect">
                          <a:avLst/>
                        </a:prstGeom>
                        <a:solidFill>
                          <a:schemeClr val="lt1"/>
                        </a:solidFill>
                        <a:ln w="6350">
                          <a:noFill/>
                        </a:ln>
                      </wps:spPr>
                      <wps:txbx>
                        <w:txbxContent>
                          <w:p w:rsidR="00C351F1" w:rsidRPr="00F42916" w:rsidRDefault="00C351F1" w:rsidP="000D7D07">
                            <w:pPr>
                              <w:spacing w:line="300" w:lineRule="exact"/>
                              <w:ind w:leftChars="-10" w:left="766" w:hangingChars="329" w:hanging="790"/>
                              <w:jc w:val="center"/>
                              <w:rPr>
                                <w:rFonts w:ascii="標楷體" w:eastAsia="標楷體" w:hAnsi="標楷體" w:cs="DFKaiShu-SB-Estd-BF"/>
                                <w:b/>
                                <w:color w:val="000000" w:themeColor="text1"/>
                                <w:kern w:val="0"/>
                                <w:szCs w:val="32"/>
                              </w:rPr>
                            </w:pPr>
                            <w:r w:rsidRPr="00F42916">
                              <w:rPr>
                                <w:rFonts w:ascii="標楷體" w:eastAsia="標楷體" w:hAnsi="標楷體" w:cs="DFKaiShu-SB-Estd-BF"/>
                                <w:b/>
                                <w:color w:val="000000" w:themeColor="text1"/>
                                <w:kern w:val="0"/>
                                <w:szCs w:val="32"/>
                              </w:rPr>
                              <w:t>表3</w:t>
                            </w:r>
                            <w:r w:rsidRPr="00F42916">
                              <w:rPr>
                                <w:rFonts w:ascii="標楷體" w:eastAsia="標楷體" w:hAnsi="標楷體" w:cs="DFKaiShu-SB-Estd-BF" w:hint="eastAsia"/>
                                <w:b/>
                                <w:color w:val="000000" w:themeColor="text1"/>
                                <w:kern w:val="0"/>
                                <w:szCs w:val="32"/>
                              </w:rPr>
                              <w:t xml:space="preserve">　育才平</w:t>
                            </w:r>
                            <w:proofErr w:type="gramStart"/>
                            <w:r w:rsidRPr="00F42916">
                              <w:rPr>
                                <w:rFonts w:ascii="標楷體" w:eastAsia="標楷體" w:hAnsi="標楷體" w:cs="DFKaiShu-SB-Estd-BF" w:hint="eastAsia"/>
                                <w:b/>
                                <w:color w:val="000000" w:themeColor="text1"/>
                                <w:kern w:val="0"/>
                                <w:szCs w:val="32"/>
                              </w:rPr>
                              <w:t>臺</w:t>
                            </w:r>
                            <w:proofErr w:type="gramEnd"/>
                            <w:r w:rsidRPr="00F42916">
                              <w:rPr>
                                <w:rFonts w:ascii="標楷體" w:eastAsia="標楷體" w:hAnsi="標楷體" w:cs="DFKaiShu-SB-Estd-BF" w:hint="eastAsia"/>
                                <w:b/>
                                <w:color w:val="000000" w:themeColor="text1"/>
                                <w:kern w:val="0"/>
                                <w:szCs w:val="32"/>
                              </w:rPr>
                              <w:t>各領域產學人才培育需求媒合成果</w:t>
                            </w:r>
                          </w:p>
                          <w:p w:rsidR="00C351F1" w:rsidRPr="00F42916" w:rsidRDefault="00C351F1" w:rsidP="000D7D07">
                            <w:pPr>
                              <w:spacing w:line="300" w:lineRule="exact"/>
                              <w:ind w:rightChars="12" w:right="29"/>
                              <w:jc w:val="right"/>
                              <w:rPr>
                                <w:color w:val="000000" w:themeColor="text1"/>
                              </w:rPr>
                            </w:pPr>
                            <w:r w:rsidRPr="00F42916">
                              <w:rPr>
                                <w:rFonts w:ascii="標楷體" w:eastAsia="標楷體" w:hAnsi="標楷體" w:hint="eastAsia"/>
                                <w:color w:val="000000" w:themeColor="text1"/>
                                <w:sz w:val="20"/>
                              </w:rPr>
                              <w:t>單位：家、人、％</w:t>
                            </w:r>
                          </w:p>
                          <w:tbl>
                            <w:tblPr>
                              <w:tblW w:w="9639" w:type="dxa"/>
                              <w:tblLayout w:type="fixed"/>
                              <w:tblCellMar>
                                <w:left w:w="28" w:type="dxa"/>
                                <w:right w:w="28" w:type="dxa"/>
                              </w:tblCellMar>
                              <w:tblLook w:val="04A0" w:firstRow="1" w:lastRow="0" w:firstColumn="1" w:lastColumn="0" w:noHBand="0" w:noVBand="1"/>
                            </w:tblPr>
                            <w:tblGrid>
                              <w:gridCol w:w="1124"/>
                              <w:gridCol w:w="572"/>
                              <w:gridCol w:w="993"/>
                              <w:gridCol w:w="708"/>
                              <w:gridCol w:w="993"/>
                              <w:gridCol w:w="990"/>
                              <w:gridCol w:w="569"/>
                              <w:gridCol w:w="992"/>
                              <w:gridCol w:w="709"/>
                              <w:gridCol w:w="992"/>
                              <w:gridCol w:w="997"/>
                            </w:tblGrid>
                            <w:tr w:rsidR="00C351F1" w:rsidRPr="00F42916" w:rsidTr="00937E62">
                              <w:trPr>
                                <w:trHeight w:val="227"/>
                              </w:trPr>
                              <w:tc>
                                <w:tcPr>
                                  <w:tcW w:w="11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領域</w:t>
                                  </w:r>
                                </w:p>
                              </w:tc>
                              <w:tc>
                                <w:tcPr>
                                  <w:tcW w:w="4256"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proofErr w:type="gramStart"/>
                                  <w:r w:rsidRPr="00F42916">
                                    <w:rPr>
                                      <w:rFonts w:ascii="標楷體" w:eastAsia="標楷體" w:hAnsi="標楷體" w:cs="新細明體" w:hint="eastAsia"/>
                                      <w:color w:val="000000" w:themeColor="text1"/>
                                      <w:kern w:val="0"/>
                                      <w:sz w:val="20"/>
                                      <w:szCs w:val="20"/>
                                    </w:rPr>
                                    <w:t>111</w:t>
                                  </w:r>
                                  <w:proofErr w:type="gramEnd"/>
                                  <w:r w:rsidRPr="00F42916">
                                    <w:rPr>
                                      <w:rFonts w:ascii="標楷體" w:eastAsia="標楷體" w:hAnsi="標楷體" w:cs="新細明體" w:hint="eastAsia"/>
                                      <w:color w:val="000000" w:themeColor="text1"/>
                                      <w:kern w:val="0"/>
                                      <w:sz w:val="20"/>
                                      <w:szCs w:val="20"/>
                                    </w:rPr>
                                    <w:t>年度</w:t>
                                  </w:r>
                                </w:p>
                              </w:tc>
                              <w:tc>
                                <w:tcPr>
                                  <w:tcW w:w="4259"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proofErr w:type="gramStart"/>
                                  <w:r w:rsidRPr="00F42916">
                                    <w:rPr>
                                      <w:rFonts w:ascii="標楷體" w:eastAsia="標楷體" w:hAnsi="標楷體" w:cs="新細明體" w:hint="eastAsia"/>
                                      <w:color w:val="000000" w:themeColor="text1"/>
                                      <w:kern w:val="0"/>
                                      <w:sz w:val="20"/>
                                      <w:szCs w:val="20"/>
                                    </w:rPr>
                                    <w:t>112</w:t>
                                  </w:r>
                                  <w:proofErr w:type="gramEnd"/>
                                  <w:r w:rsidRPr="00F42916">
                                    <w:rPr>
                                      <w:rFonts w:ascii="標楷體" w:eastAsia="標楷體" w:hAnsi="標楷體" w:cs="新細明體" w:hint="eastAsia"/>
                                      <w:color w:val="000000" w:themeColor="text1"/>
                                      <w:kern w:val="0"/>
                                      <w:sz w:val="20"/>
                                      <w:szCs w:val="20"/>
                                    </w:rPr>
                                    <w:t>年度</w:t>
                                  </w:r>
                                </w:p>
                              </w:tc>
                            </w:tr>
                            <w:tr w:rsidR="00C351F1" w:rsidRPr="00F42916" w:rsidTr="00106D15">
                              <w:trPr>
                                <w:trHeight w:val="227"/>
                              </w:trPr>
                              <w:tc>
                                <w:tcPr>
                                  <w:tcW w:w="11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p>
                              </w:tc>
                              <w:tc>
                                <w:tcPr>
                                  <w:tcW w:w="156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企業需求</w:t>
                                  </w:r>
                                </w:p>
                              </w:tc>
                              <w:tc>
                                <w:tcPr>
                                  <w:tcW w:w="2691" w:type="dxa"/>
                                  <w:gridSpan w:val="3"/>
                                  <w:tcBorders>
                                    <w:top w:val="single" w:sz="4" w:space="0" w:color="auto"/>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媒合成果</w:t>
                                  </w:r>
                                </w:p>
                              </w:tc>
                              <w:tc>
                                <w:tcPr>
                                  <w:tcW w:w="156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企業需求</w:t>
                                  </w:r>
                                </w:p>
                              </w:tc>
                              <w:tc>
                                <w:tcPr>
                                  <w:tcW w:w="2698" w:type="dxa"/>
                                  <w:gridSpan w:val="3"/>
                                  <w:tcBorders>
                                    <w:top w:val="single" w:sz="4" w:space="0" w:color="auto"/>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媒合成果</w:t>
                                  </w:r>
                                </w:p>
                              </w:tc>
                            </w:tr>
                            <w:tr w:rsidR="00C351F1" w:rsidRPr="00F42916" w:rsidTr="00937E62">
                              <w:trPr>
                                <w:trHeight w:val="227"/>
                              </w:trPr>
                              <w:tc>
                                <w:tcPr>
                                  <w:tcW w:w="11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w:t>
                                  </w:r>
                                </w:p>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家數</w:t>
                                  </w:r>
                                </w:p>
                              </w:tc>
                              <w:tc>
                                <w:tcPr>
                                  <w:tcW w:w="993"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需求人數</w:t>
                                  </w:r>
                                </w:p>
                                <w:p w:rsidR="00C351F1" w:rsidRPr="00F42916" w:rsidRDefault="00C351F1" w:rsidP="00855335">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（A）</w:t>
                                  </w:r>
                                </w:p>
                              </w:tc>
                              <w:tc>
                                <w:tcPr>
                                  <w:tcW w:w="708"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w:t>
                                  </w:r>
                                </w:p>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家數</w:t>
                                  </w:r>
                                </w:p>
                              </w:tc>
                              <w:tc>
                                <w:tcPr>
                                  <w:tcW w:w="993"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媒合人數</w:t>
                                  </w:r>
                                </w:p>
                                <w:p w:rsidR="00C351F1" w:rsidRPr="00F42916" w:rsidRDefault="00C351F1" w:rsidP="00855335">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（B）</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spacing w:val="-16"/>
                                      <w:kern w:val="0"/>
                                      <w:sz w:val="20"/>
                                      <w:szCs w:val="20"/>
                                    </w:rPr>
                                  </w:pPr>
                                  <w:r w:rsidRPr="00F42916">
                                    <w:rPr>
                                      <w:rFonts w:ascii="標楷體" w:eastAsia="標楷體" w:hAnsi="標楷體" w:cs="新細明體" w:hint="eastAsia"/>
                                      <w:color w:val="000000" w:themeColor="text1"/>
                                      <w:kern w:val="0"/>
                                      <w:sz w:val="20"/>
                                      <w:szCs w:val="20"/>
                                    </w:rPr>
                                    <w:t>媒合率</w:t>
                                  </w:r>
                                  <w:r w:rsidRPr="00F42916">
                                    <w:rPr>
                                      <w:rFonts w:ascii="標楷體" w:eastAsia="標楷體" w:hAnsi="標楷體" w:cs="新細明體" w:hint="eastAsia"/>
                                      <w:color w:val="000000" w:themeColor="text1"/>
                                      <w:spacing w:val="-16"/>
                                      <w:kern w:val="0"/>
                                      <w:sz w:val="20"/>
                                      <w:szCs w:val="20"/>
                                    </w:rPr>
                                    <w:t>（B/A×1</w:t>
                                  </w:r>
                                  <w:r w:rsidRPr="00F42916">
                                    <w:rPr>
                                      <w:rFonts w:ascii="標楷體" w:eastAsia="標楷體" w:hAnsi="標楷體" w:cs="新細明體"/>
                                      <w:color w:val="000000" w:themeColor="text1"/>
                                      <w:spacing w:val="-16"/>
                                      <w:kern w:val="0"/>
                                      <w:sz w:val="20"/>
                                      <w:szCs w:val="20"/>
                                    </w:rPr>
                                    <w:t>00</w:t>
                                  </w:r>
                                  <w:r w:rsidRPr="00F42916">
                                    <w:rPr>
                                      <w:rFonts w:ascii="標楷體" w:eastAsia="標楷體" w:hAnsi="標楷體" w:cs="新細明體" w:hint="eastAsia"/>
                                      <w:color w:val="000000" w:themeColor="text1"/>
                                      <w:spacing w:val="-16"/>
                                      <w:kern w:val="0"/>
                                      <w:sz w:val="20"/>
                                      <w:szCs w:val="20"/>
                                    </w:rPr>
                                    <w:t>）</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w:t>
                                  </w:r>
                                </w:p>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家數</w:t>
                                  </w:r>
                                </w:p>
                              </w:tc>
                              <w:tc>
                                <w:tcPr>
                                  <w:tcW w:w="992"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需求人數</w:t>
                                  </w:r>
                                </w:p>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w:t>
                                  </w:r>
                                  <w:r w:rsidRPr="00F42916">
                                    <w:rPr>
                                      <w:rFonts w:ascii="標楷體" w:eastAsia="標楷體" w:hAnsi="標楷體" w:cs="新細明體"/>
                                      <w:color w:val="000000" w:themeColor="text1"/>
                                      <w:kern w:val="0"/>
                                      <w:sz w:val="20"/>
                                      <w:szCs w:val="20"/>
                                    </w:rPr>
                                    <w:t>C</w:t>
                                  </w:r>
                                  <w:r w:rsidRPr="00F42916">
                                    <w:rPr>
                                      <w:rFonts w:ascii="標楷體" w:eastAsia="標楷體" w:hAnsi="標楷體" w:cs="新細明體" w:hint="eastAsia"/>
                                      <w:color w:val="000000" w:themeColor="text1"/>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w:t>
                                  </w:r>
                                </w:p>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家數</w:t>
                                  </w:r>
                                </w:p>
                              </w:tc>
                              <w:tc>
                                <w:tcPr>
                                  <w:tcW w:w="992"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媒合人數</w:t>
                                  </w:r>
                                </w:p>
                                <w:p w:rsidR="00C351F1" w:rsidRPr="00F42916" w:rsidRDefault="00C351F1" w:rsidP="006F0987">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w:t>
                                  </w:r>
                                  <w:r w:rsidRPr="00F42916">
                                    <w:rPr>
                                      <w:rFonts w:ascii="標楷體" w:eastAsia="標楷體" w:hAnsi="標楷體" w:cs="新細明體"/>
                                      <w:color w:val="000000" w:themeColor="text1"/>
                                      <w:kern w:val="0"/>
                                      <w:sz w:val="20"/>
                                      <w:szCs w:val="20"/>
                                    </w:rPr>
                                    <w:t>D）</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6F0987">
                                  <w:pPr>
                                    <w:widowControl/>
                                    <w:spacing w:line="240" w:lineRule="exact"/>
                                    <w:jc w:val="center"/>
                                    <w:rPr>
                                      <w:rFonts w:ascii="標楷體" w:eastAsia="標楷體" w:hAnsi="標楷體" w:cs="新細明體"/>
                                      <w:color w:val="000000" w:themeColor="text1"/>
                                      <w:spacing w:val="-16"/>
                                      <w:kern w:val="0"/>
                                      <w:sz w:val="20"/>
                                      <w:szCs w:val="20"/>
                                    </w:rPr>
                                  </w:pPr>
                                  <w:r w:rsidRPr="00F42916">
                                    <w:rPr>
                                      <w:rFonts w:ascii="標楷體" w:eastAsia="標楷體" w:hAnsi="標楷體" w:cs="新細明體" w:hint="eastAsia"/>
                                      <w:color w:val="000000" w:themeColor="text1"/>
                                      <w:kern w:val="0"/>
                                      <w:sz w:val="20"/>
                                      <w:szCs w:val="20"/>
                                    </w:rPr>
                                    <w:t>媒合率</w:t>
                                  </w:r>
                                  <w:r w:rsidRPr="00F42916">
                                    <w:rPr>
                                      <w:rFonts w:ascii="標楷體" w:eastAsia="標楷體" w:hAnsi="標楷體" w:cs="新細明體" w:hint="eastAsia"/>
                                      <w:color w:val="000000" w:themeColor="text1"/>
                                      <w:spacing w:val="-16"/>
                                      <w:kern w:val="0"/>
                                      <w:sz w:val="20"/>
                                      <w:szCs w:val="20"/>
                                    </w:rPr>
                                    <w:t>（</w:t>
                                  </w:r>
                                  <w:r w:rsidRPr="00F42916">
                                    <w:rPr>
                                      <w:rFonts w:ascii="標楷體" w:eastAsia="標楷體" w:hAnsi="標楷體" w:cs="新細明體"/>
                                      <w:color w:val="000000" w:themeColor="text1"/>
                                      <w:spacing w:val="-16"/>
                                      <w:kern w:val="0"/>
                                      <w:sz w:val="20"/>
                                      <w:szCs w:val="20"/>
                                    </w:rPr>
                                    <w:t>D</w:t>
                                  </w:r>
                                  <w:r w:rsidRPr="00F42916">
                                    <w:rPr>
                                      <w:rFonts w:ascii="標楷體" w:eastAsia="標楷體" w:hAnsi="標楷體" w:cs="新細明體" w:hint="eastAsia"/>
                                      <w:color w:val="000000" w:themeColor="text1"/>
                                      <w:spacing w:val="-16"/>
                                      <w:kern w:val="0"/>
                                      <w:sz w:val="20"/>
                                      <w:szCs w:val="20"/>
                                    </w:rPr>
                                    <w:t>/</w:t>
                                  </w:r>
                                  <w:r w:rsidRPr="00F42916">
                                    <w:rPr>
                                      <w:rFonts w:ascii="標楷體" w:eastAsia="標楷體" w:hAnsi="標楷體" w:cs="新細明體"/>
                                      <w:color w:val="000000" w:themeColor="text1"/>
                                      <w:spacing w:val="-16"/>
                                      <w:kern w:val="0"/>
                                      <w:sz w:val="20"/>
                                      <w:szCs w:val="20"/>
                                    </w:rPr>
                                    <w:t>C</w:t>
                                  </w:r>
                                  <w:r w:rsidRPr="00F42916">
                                    <w:rPr>
                                      <w:rFonts w:ascii="標楷體" w:eastAsia="標楷體" w:hAnsi="標楷體" w:cs="新細明體" w:hint="eastAsia"/>
                                      <w:color w:val="000000" w:themeColor="text1"/>
                                      <w:spacing w:val="-16"/>
                                      <w:kern w:val="0"/>
                                      <w:sz w:val="20"/>
                                      <w:szCs w:val="20"/>
                                    </w:rPr>
                                    <w:t>×1</w:t>
                                  </w:r>
                                  <w:r w:rsidRPr="00F42916">
                                    <w:rPr>
                                      <w:rFonts w:ascii="標楷體" w:eastAsia="標楷體" w:hAnsi="標楷體" w:cs="新細明體"/>
                                      <w:color w:val="000000" w:themeColor="text1"/>
                                      <w:spacing w:val="-16"/>
                                      <w:kern w:val="0"/>
                                      <w:sz w:val="20"/>
                                      <w:szCs w:val="20"/>
                                    </w:rPr>
                                    <w:t>00</w:t>
                                  </w:r>
                                  <w:r w:rsidRPr="00F42916">
                                    <w:rPr>
                                      <w:rFonts w:ascii="標楷體" w:eastAsia="標楷體" w:hAnsi="標楷體" w:cs="新細明體" w:hint="eastAsia"/>
                                      <w:color w:val="000000" w:themeColor="text1"/>
                                      <w:spacing w:val="-16"/>
                                      <w:kern w:val="0"/>
                                      <w:sz w:val="20"/>
                                      <w:szCs w:val="20"/>
                                    </w:rPr>
                                    <w:t>）</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合計</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379</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3,852</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308</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3,225</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83.72</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416</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3,423</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347</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2,831</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82.71</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海洋科技</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17</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17</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100.00</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5</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32</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5</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32</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100.00</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新農業</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100.00</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20</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20</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100.00</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數位經濟</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107</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102</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95.33</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6</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63</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55</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87.30</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鋼鐵金屬</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36</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381</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30</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313</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82.15</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45</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356</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42</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310</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87.08</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光電半導體</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68</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825</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58</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721</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87.39</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48</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416</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44</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355</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85.34</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資通訊</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40</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363</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35</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286</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78.79</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32</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190</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31</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162</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85.26</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其他</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128</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1,323</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102</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1,078</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81.48</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195</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1,854</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157</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1,530</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82.52</w:t>
                                  </w:r>
                                </w:p>
                              </w:tc>
                            </w:tr>
                            <w:tr w:rsidR="00C351F1" w:rsidRPr="00F42916" w:rsidTr="00937E62">
                              <w:trPr>
                                <w:trHeight w:val="283"/>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智慧機械</w:t>
                                  </w:r>
                                </w:p>
                              </w:tc>
                              <w:tc>
                                <w:tcPr>
                                  <w:tcW w:w="572"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370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341</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92.16</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180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143</w:t>
                                  </w:r>
                                </w:p>
                              </w:tc>
                              <w:tc>
                                <w:tcPr>
                                  <w:tcW w:w="997" w:type="dxa"/>
                                  <w:tcBorders>
                                    <w:top w:val="single" w:sz="4" w:space="0" w:color="auto"/>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79.44</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智慧紡織</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19</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218</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13</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164</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75.23</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15</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120</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94</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78.33</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proofErr w:type="gramStart"/>
                                  <w:r w:rsidRPr="00F42916">
                                    <w:rPr>
                                      <w:rFonts w:ascii="標楷體" w:eastAsia="標楷體" w:hAnsi="標楷體" w:cs="新細明體" w:hint="eastAsia"/>
                                      <w:color w:val="000000" w:themeColor="text1"/>
                                      <w:kern w:val="0"/>
                                      <w:sz w:val="20"/>
                                      <w:szCs w:val="20"/>
                                    </w:rPr>
                                    <w:t>綠能及風電</w:t>
                                  </w:r>
                                  <w:proofErr w:type="gramEnd"/>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110</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110</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100.00</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46</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36</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78.26</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塑膠橡膠</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26</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135</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15</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90</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66.67</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30</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146</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22</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94</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64.38</w:t>
                                  </w:r>
                                </w:p>
                              </w:tc>
                            </w:tr>
                          </w:tbl>
                          <w:p w:rsidR="00C351F1" w:rsidRPr="00F42916" w:rsidRDefault="00C351F1" w:rsidP="00757577">
                            <w:pPr>
                              <w:spacing w:line="240" w:lineRule="exact"/>
                              <w:ind w:leftChars="-1" w:left="936" w:hangingChars="521" w:hanging="938"/>
                              <w:rPr>
                                <w:color w:val="000000" w:themeColor="text1"/>
                              </w:rPr>
                            </w:pPr>
                            <w:r w:rsidRPr="00F42916">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10D4895" id="文字方塊 9" o:spid="_x0000_s1028" type="#_x0000_t202" style="position:absolute;left:0;text-align:left;margin-left:444.85pt;margin-top:421.8pt;width:496.05pt;height:277.8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" fillcolor="white [3201]" stroked="f" strokeweight=".5pt">
                <v:textbox>
                  <w:txbxContent>
                    <w:p w:rsidR="00C351F1" w:rsidRPr="00F42916" w:rsidRDefault="00C351F1" w:rsidP="000D7D07">
                      <w:pPr>
                        <w:spacing w:line="300" w:lineRule="exact"/>
                        <w:ind w:leftChars="-10" w:left="766" w:hangingChars="329" w:hanging="790"/>
                        <w:jc w:val="center"/>
                        <w:rPr>
                          <w:rFonts w:ascii="標楷體" w:eastAsia="標楷體" w:hAnsi="標楷體" w:cs="DFKaiShu-SB-Estd-BF"/>
                          <w:b/>
                          <w:color w:val="000000" w:themeColor="text1"/>
                          <w:kern w:val="0"/>
                          <w:szCs w:val="32"/>
                        </w:rPr>
                      </w:pPr>
                      <w:r w:rsidRPr="00F42916">
                        <w:rPr>
                          <w:rFonts w:ascii="標楷體" w:eastAsia="標楷體" w:hAnsi="標楷體" w:cs="DFKaiShu-SB-Estd-BF"/>
                          <w:b/>
                          <w:color w:val="000000" w:themeColor="text1"/>
                          <w:kern w:val="0"/>
                          <w:szCs w:val="32"/>
                        </w:rPr>
                        <w:t>表3</w:t>
                      </w:r>
                      <w:r w:rsidRPr="00F42916">
                        <w:rPr>
                          <w:rFonts w:ascii="標楷體" w:eastAsia="標楷體" w:hAnsi="標楷體" w:cs="DFKaiShu-SB-Estd-BF" w:hint="eastAsia"/>
                          <w:b/>
                          <w:color w:val="000000" w:themeColor="text1"/>
                          <w:kern w:val="0"/>
                          <w:szCs w:val="32"/>
                        </w:rPr>
                        <w:t xml:space="preserve">　育才平</w:t>
                      </w:r>
                      <w:proofErr w:type="gramStart"/>
                      <w:r w:rsidRPr="00F42916">
                        <w:rPr>
                          <w:rFonts w:ascii="標楷體" w:eastAsia="標楷體" w:hAnsi="標楷體" w:cs="DFKaiShu-SB-Estd-BF" w:hint="eastAsia"/>
                          <w:b/>
                          <w:color w:val="000000" w:themeColor="text1"/>
                          <w:kern w:val="0"/>
                          <w:szCs w:val="32"/>
                        </w:rPr>
                        <w:t>臺</w:t>
                      </w:r>
                      <w:proofErr w:type="gramEnd"/>
                      <w:r w:rsidRPr="00F42916">
                        <w:rPr>
                          <w:rFonts w:ascii="標楷體" w:eastAsia="標楷體" w:hAnsi="標楷體" w:cs="DFKaiShu-SB-Estd-BF" w:hint="eastAsia"/>
                          <w:b/>
                          <w:color w:val="000000" w:themeColor="text1"/>
                          <w:kern w:val="0"/>
                          <w:szCs w:val="32"/>
                        </w:rPr>
                        <w:t>各領域產學人才培育需求媒合成果</w:t>
                      </w:r>
                    </w:p>
                    <w:p w:rsidR="00C351F1" w:rsidRPr="00F42916" w:rsidRDefault="00C351F1" w:rsidP="000D7D07">
                      <w:pPr>
                        <w:spacing w:line="300" w:lineRule="exact"/>
                        <w:ind w:rightChars="12" w:right="29"/>
                        <w:jc w:val="right"/>
                        <w:rPr>
                          <w:color w:val="000000" w:themeColor="text1"/>
                        </w:rPr>
                      </w:pPr>
                      <w:r w:rsidRPr="00F42916">
                        <w:rPr>
                          <w:rFonts w:ascii="標楷體" w:eastAsia="標楷體" w:hAnsi="標楷體" w:hint="eastAsia"/>
                          <w:color w:val="000000" w:themeColor="text1"/>
                          <w:sz w:val="20"/>
                        </w:rPr>
                        <w:t>單位：家、人、％</w:t>
                      </w:r>
                    </w:p>
                    <w:tbl>
                      <w:tblPr>
                        <w:tblW w:w="9639" w:type="dxa"/>
                        <w:tblLayout w:type="fixed"/>
                        <w:tblCellMar>
                          <w:left w:w="28" w:type="dxa"/>
                          <w:right w:w="28" w:type="dxa"/>
                        </w:tblCellMar>
                        <w:tblLook w:val="04A0" w:firstRow="1" w:lastRow="0" w:firstColumn="1" w:lastColumn="0" w:noHBand="0" w:noVBand="1"/>
                      </w:tblPr>
                      <w:tblGrid>
                        <w:gridCol w:w="1124"/>
                        <w:gridCol w:w="572"/>
                        <w:gridCol w:w="993"/>
                        <w:gridCol w:w="708"/>
                        <w:gridCol w:w="993"/>
                        <w:gridCol w:w="990"/>
                        <w:gridCol w:w="569"/>
                        <w:gridCol w:w="992"/>
                        <w:gridCol w:w="709"/>
                        <w:gridCol w:w="992"/>
                        <w:gridCol w:w="997"/>
                      </w:tblGrid>
                      <w:tr w:rsidR="00C351F1" w:rsidRPr="00F42916" w:rsidTr="00937E62">
                        <w:trPr>
                          <w:trHeight w:val="227"/>
                        </w:trPr>
                        <w:tc>
                          <w:tcPr>
                            <w:tcW w:w="112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領域</w:t>
                            </w:r>
                          </w:p>
                        </w:tc>
                        <w:tc>
                          <w:tcPr>
                            <w:tcW w:w="4256"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proofErr w:type="gramStart"/>
                            <w:r w:rsidRPr="00F42916">
                              <w:rPr>
                                <w:rFonts w:ascii="標楷體" w:eastAsia="標楷體" w:hAnsi="標楷體" w:cs="新細明體" w:hint="eastAsia"/>
                                <w:color w:val="000000" w:themeColor="text1"/>
                                <w:kern w:val="0"/>
                                <w:sz w:val="20"/>
                                <w:szCs w:val="20"/>
                              </w:rPr>
                              <w:t>111</w:t>
                            </w:r>
                            <w:proofErr w:type="gramEnd"/>
                            <w:r w:rsidRPr="00F42916">
                              <w:rPr>
                                <w:rFonts w:ascii="標楷體" w:eastAsia="標楷體" w:hAnsi="標楷體" w:cs="新細明體" w:hint="eastAsia"/>
                                <w:color w:val="000000" w:themeColor="text1"/>
                                <w:kern w:val="0"/>
                                <w:sz w:val="20"/>
                                <w:szCs w:val="20"/>
                              </w:rPr>
                              <w:t>年度</w:t>
                            </w:r>
                          </w:p>
                        </w:tc>
                        <w:tc>
                          <w:tcPr>
                            <w:tcW w:w="4259"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proofErr w:type="gramStart"/>
                            <w:r w:rsidRPr="00F42916">
                              <w:rPr>
                                <w:rFonts w:ascii="標楷體" w:eastAsia="標楷體" w:hAnsi="標楷體" w:cs="新細明體" w:hint="eastAsia"/>
                                <w:color w:val="000000" w:themeColor="text1"/>
                                <w:kern w:val="0"/>
                                <w:sz w:val="20"/>
                                <w:szCs w:val="20"/>
                              </w:rPr>
                              <w:t>112</w:t>
                            </w:r>
                            <w:proofErr w:type="gramEnd"/>
                            <w:r w:rsidRPr="00F42916">
                              <w:rPr>
                                <w:rFonts w:ascii="標楷體" w:eastAsia="標楷體" w:hAnsi="標楷體" w:cs="新細明體" w:hint="eastAsia"/>
                                <w:color w:val="000000" w:themeColor="text1"/>
                                <w:kern w:val="0"/>
                                <w:sz w:val="20"/>
                                <w:szCs w:val="20"/>
                              </w:rPr>
                              <w:t>年度</w:t>
                            </w:r>
                          </w:p>
                        </w:tc>
                      </w:tr>
                      <w:tr w:rsidR="00C351F1" w:rsidRPr="00F42916" w:rsidTr="00106D15">
                        <w:trPr>
                          <w:trHeight w:val="227"/>
                        </w:trPr>
                        <w:tc>
                          <w:tcPr>
                            <w:tcW w:w="11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p>
                        </w:tc>
                        <w:tc>
                          <w:tcPr>
                            <w:tcW w:w="1565"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企業需求</w:t>
                            </w:r>
                          </w:p>
                        </w:tc>
                        <w:tc>
                          <w:tcPr>
                            <w:tcW w:w="2691" w:type="dxa"/>
                            <w:gridSpan w:val="3"/>
                            <w:tcBorders>
                              <w:top w:val="single" w:sz="4" w:space="0" w:color="auto"/>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媒合成果</w:t>
                            </w:r>
                          </w:p>
                        </w:tc>
                        <w:tc>
                          <w:tcPr>
                            <w:tcW w:w="156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企業需求</w:t>
                            </w:r>
                          </w:p>
                        </w:tc>
                        <w:tc>
                          <w:tcPr>
                            <w:tcW w:w="2698" w:type="dxa"/>
                            <w:gridSpan w:val="3"/>
                            <w:tcBorders>
                              <w:top w:val="single" w:sz="4" w:space="0" w:color="auto"/>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媒合成果</w:t>
                            </w:r>
                          </w:p>
                        </w:tc>
                      </w:tr>
                      <w:tr w:rsidR="00C351F1" w:rsidRPr="00F42916" w:rsidTr="00937E62">
                        <w:trPr>
                          <w:trHeight w:val="227"/>
                        </w:trPr>
                        <w:tc>
                          <w:tcPr>
                            <w:tcW w:w="11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w:t>
                            </w:r>
                          </w:p>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家數</w:t>
                            </w:r>
                          </w:p>
                        </w:tc>
                        <w:tc>
                          <w:tcPr>
                            <w:tcW w:w="993"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需求人數</w:t>
                            </w:r>
                          </w:p>
                          <w:p w:rsidR="00C351F1" w:rsidRPr="00F42916" w:rsidRDefault="00C351F1" w:rsidP="00855335">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（A）</w:t>
                            </w:r>
                          </w:p>
                        </w:tc>
                        <w:tc>
                          <w:tcPr>
                            <w:tcW w:w="708"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w:t>
                            </w:r>
                          </w:p>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家數</w:t>
                            </w:r>
                          </w:p>
                        </w:tc>
                        <w:tc>
                          <w:tcPr>
                            <w:tcW w:w="993"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媒合人數</w:t>
                            </w:r>
                          </w:p>
                          <w:p w:rsidR="00C351F1" w:rsidRPr="00F42916" w:rsidRDefault="00C351F1" w:rsidP="00855335">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（B）</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spacing w:val="-16"/>
                                <w:kern w:val="0"/>
                                <w:sz w:val="20"/>
                                <w:szCs w:val="20"/>
                              </w:rPr>
                            </w:pPr>
                            <w:r w:rsidRPr="00F42916">
                              <w:rPr>
                                <w:rFonts w:ascii="標楷體" w:eastAsia="標楷體" w:hAnsi="標楷體" w:cs="新細明體" w:hint="eastAsia"/>
                                <w:color w:val="000000" w:themeColor="text1"/>
                                <w:kern w:val="0"/>
                                <w:sz w:val="20"/>
                                <w:szCs w:val="20"/>
                              </w:rPr>
                              <w:t>媒合率</w:t>
                            </w:r>
                            <w:r w:rsidRPr="00F42916">
                              <w:rPr>
                                <w:rFonts w:ascii="標楷體" w:eastAsia="標楷體" w:hAnsi="標楷體" w:cs="新細明體" w:hint="eastAsia"/>
                                <w:color w:val="000000" w:themeColor="text1"/>
                                <w:spacing w:val="-16"/>
                                <w:kern w:val="0"/>
                                <w:sz w:val="20"/>
                                <w:szCs w:val="20"/>
                              </w:rPr>
                              <w:t>（B/A×1</w:t>
                            </w:r>
                            <w:r w:rsidRPr="00F42916">
                              <w:rPr>
                                <w:rFonts w:ascii="標楷體" w:eastAsia="標楷體" w:hAnsi="標楷體" w:cs="新細明體"/>
                                <w:color w:val="000000" w:themeColor="text1"/>
                                <w:spacing w:val="-16"/>
                                <w:kern w:val="0"/>
                                <w:sz w:val="20"/>
                                <w:szCs w:val="20"/>
                              </w:rPr>
                              <w:t>00</w:t>
                            </w:r>
                            <w:r w:rsidRPr="00F42916">
                              <w:rPr>
                                <w:rFonts w:ascii="標楷體" w:eastAsia="標楷體" w:hAnsi="標楷體" w:cs="新細明體" w:hint="eastAsia"/>
                                <w:color w:val="000000" w:themeColor="text1"/>
                                <w:spacing w:val="-16"/>
                                <w:kern w:val="0"/>
                                <w:sz w:val="20"/>
                                <w:szCs w:val="20"/>
                              </w:rPr>
                              <w:t>）</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w:t>
                            </w:r>
                          </w:p>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家數</w:t>
                            </w:r>
                          </w:p>
                        </w:tc>
                        <w:tc>
                          <w:tcPr>
                            <w:tcW w:w="992"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需求人數</w:t>
                            </w:r>
                          </w:p>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w:t>
                            </w:r>
                            <w:r w:rsidRPr="00F42916">
                              <w:rPr>
                                <w:rFonts w:ascii="標楷體" w:eastAsia="標楷體" w:hAnsi="標楷體" w:cs="新細明體"/>
                                <w:color w:val="000000" w:themeColor="text1"/>
                                <w:kern w:val="0"/>
                                <w:sz w:val="20"/>
                                <w:szCs w:val="20"/>
                              </w:rPr>
                              <w:t>C</w:t>
                            </w:r>
                            <w:r w:rsidRPr="00F42916">
                              <w:rPr>
                                <w:rFonts w:ascii="標楷體" w:eastAsia="標楷體" w:hAnsi="標楷體" w:cs="新細明體" w:hint="eastAsia"/>
                                <w:color w:val="000000" w:themeColor="text1"/>
                                <w:kern w:val="0"/>
                                <w:sz w:val="20"/>
                                <w:szCs w:val="20"/>
                              </w:rPr>
                              <w:t>）</w:t>
                            </w:r>
                          </w:p>
                        </w:tc>
                        <w:tc>
                          <w:tcPr>
                            <w:tcW w:w="709"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企業</w:t>
                            </w:r>
                          </w:p>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家數</w:t>
                            </w:r>
                          </w:p>
                        </w:tc>
                        <w:tc>
                          <w:tcPr>
                            <w:tcW w:w="992"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媒合人數</w:t>
                            </w:r>
                          </w:p>
                          <w:p w:rsidR="00C351F1" w:rsidRPr="00F42916" w:rsidRDefault="00C351F1" w:rsidP="006F0987">
                            <w:pPr>
                              <w:widowControl/>
                              <w:spacing w:line="240" w:lineRule="exact"/>
                              <w:jc w:val="center"/>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w:t>
                            </w:r>
                            <w:r w:rsidRPr="00F42916">
                              <w:rPr>
                                <w:rFonts w:ascii="標楷體" w:eastAsia="標楷體" w:hAnsi="標楷體" w:cs="新細明體"/>
                                <w:color w:val="000000" w:themeColor="text1"/>
                                <w:kern w:val="0"/>
                                <w:sz w:val="20"/>
                                <w:szCs w:val="20"/>
                              </w:rPr>
                              <w:t>D）</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6F0987">
                            <w:pPr>
                              <w:widowControl/>
                              <w:spacing w:line="240" w:lineRule="exact"/>
                              <w:jc w:val="center"/>
                              <w:rPr>
                                <w:rFonts w:ascii="標楷體" w:eastAsia="標楷體" w:hAnsi="標楷體" w:cs="新細明體"/>
                                <w:color w:val="000000" w:themeColor="text1"/>
                                <w:spacing w:val="-16"/>
                                <w:kern w:val="0"/>
                                <w:sz w:val="20"/>
                                <w:szCs w:val="20"/>
                              </w:rPr>
                            </w:pPr>
                            <w:r w:rsidRPr="00F42916">
                              <w:rPr>
                                <w:rFonts w:ascii="標楷體" w:eastAsia="標楷體" w:hAnsi="標楷體" w:cs="新細明體" w:hint="eastAsia"/>
                                <w:color w:val="000000" w:themeColor="text1"/>
                                <w:kern w:val="0"/>
                                <w:sz w:val="20"/>
                                <w:szCs w:val="20"/>
                              </w:rPr>
                              <w:t>媒合率</w:t>
                            </w:r>
                            <w:r w:rsidRPr="00F42916">
                              <w:rPr>
                                <w:rFonts w:ascii="標楷體" w:eastAsia="標楷體" w:hAnsi="標楷體" w:cs="新細明體" w:hint="eastAsia"/>
                                <w:color w:val="000000" w:themeColor="text1"/>
                                <w:spacing w:val="-16"/>
                                <w:kern w:val="0"/>
                                <w:sz w:val="20"/>
                                <w:szCs w:val="20"/>
                              </w:rPr>
                              <w:t>（</w:t>
                            </w:r>
                            <w:r w:rsidRPr="00F42916">
                              <w:rPr>
                                <w:rFonts w:ascii="標楷體" w:eastAsia="標楷體" w:hAnsi="標楷體" w:cs="新細明體"/>
                                <w:color w:val="000000" w:themeColor="text1"/>
                                <w:spacing w:val="-16"/>
                                <w:kern w:val="0"/>
                                <w:sz w:val="20"/>
                                <w:szCs w:val="20"/>
                              </w:rPr>
                              <w:t>D</w:t>
                            </w:r>
                            <w:r w:rsidRPr="00F42916">
                              <w:rPr>
                                <w:rFonts w:ascii="標楷體" w:eastAsia="標楷體" w:hAnsi="標楷體" w:cs="新細明體" w:hint="eastAsia"/>
                                <w:color w:val="000000" w:themeColor="text1"/>
                                <w:spacing w:val="-16"/>
                                <w:kern w:val="0"/>
                                <w:sz w:val="20"/>
                                <w:szCs w:val="20"/>
                              </w:rPr>
                              <w:t>/</w:t>
                            </w:r>
                            <w:r w:rsidRPr="00F42916">
                              <w:rPr>
                                <w:rFonts w:ascii="標楷體" w:eastAsia="標楷體" w:hAnsi="標楷體" w:cs="新細明體"/>
                                <w:color w:val="000000" w:themeColor="text1"/>
                                <w:spacing w:val="-16"/>
                                <w:kern w:val="0"/>
                                <w:sz w:val="20"/>
                                <w:szCs w:val="20"/>
                              </w:rPr>
                              <w:t>C</w:t>
                            </w:r>
                            <w:r w:rsidRPr="00F42916">
                              <w:rPr>
                                <w:rFonts w:ascii="標楷體" w:eastAsia="標楷體" w:hAnsi="標楷體" w:cs="新細明體" w:hint="eastAsia"/>
                                <w:color w:val="000000" w:themeColor="text1"/>
                                <w:spacing w:val="-16"/>
                                <w:kern w:val="0"/>
                                <w:sz w:val="20"/>
                                <w:szCs w:val="20"/>
                              </w:rPr>
                              <w:t>×1</w:t>
                            </w:r>
                            <w:r w:rsidRPr="00F42916">
                              <w:rPr>
                                <w:rFonts w:ascii="標楷體" w:eastAsia="標楷體" w:hAnsi="標楷體" w:cs="新細明體"/>
                                <w:color w:val="000000" w:themeColor="text1"/>
                                <w:spacing w:val="-16"/>
                                <w:kern w:val="0"/>
                                <w:sz w:val="20"/>
                                <w:szCs w:val="20"/>
                              </w:rPr>
                              <w:t>00</w:t>
                            </w:r>
                            <w:r w:rsidRPr="00F42916">
                              <w:rPr>
                                <w:rFonts w:ascii="標楷體" w:eastAsia="標楷體" w:hAnsi="標楷體" w:cs="新細明體" w:hint="eastAsia"/>
                                <w:color w:val="000000" w:themeColor="text1"/>
                                <w:spacing w:val="-16"/>
                                <w:kern w:val="0"/>
                                <w:sz w:val="20"/>
                                <w:szCs w:val="20"/>
                              </w:rPr>
                              <w:t>）</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jc w:val="center"/>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合計</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379</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3,852</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308</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3,225</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83.72</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416</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3,423</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347</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2,831</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b/>
                                <w:bCs/>
                                <w:color w:val="000000" w:themeColor="text1"/>
                                <w:kern w:val="0"/>
                                <w:sz w:val="20"/>
                                <w:szCs w:val="20"/>
                              </w:rPr>
                            </w:pPr>
                            <w:r w:rsidRPr="00F42916">
                              <w:rPr>
                                <w:rFonts w:ascii="標楷體" w:eastAsia="標楷體" w:hAnsi="標楷體" w:cs="新細明體" w:hint="eastAsia"/>
                                <w:b/>
                                <w:bCs/>
                                <w:color w:val="000000" w:themeColor="text1"/>
                                <w:kern w:val="0"/>
                                <w:sz w:val="20"/>
                                <w:szCs w:val="20"/>
                              </w:rPr>
                              <w:t>82.71</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海洋科技</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17</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17</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100.00</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5</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32</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5</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32</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100.00</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新農業</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100.00</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20</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20</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100.00</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數位經濟</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107</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102</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95.33</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6</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63</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55</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87.30</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鋼鐵金屬</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36</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381</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30</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313</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82.15</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45</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356</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42</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310</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87.08</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光電半導體</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68</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825</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58</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721</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87.39</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48</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416</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44</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355</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85.34</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資通訊</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40</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363</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35</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286</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78.79</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32</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190</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31</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162</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85.26</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其他</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128</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1,323</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102</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1,078</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81.48</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195</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1,854</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157</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1,530</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82.52</w:t>
                            </w:r>
                          </w:p>
                        </w:tc>
                      </w:tr>
                      <w:tr w:rsidR="00C351F1" w:rsidRPr="00F42916" w:rsidTr="00937E62">
                        <w:trPr>
                          <w:trHeight w:val="283"/>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智慧機械</w:t>
                            </w:r>
                          </w:p>
                        </w:tc>
                        <w:tc>
                          <w:tcPr>
                            <w:tcW w:w="572"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44</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370</w:t>
                            </w:r>
                          </w:p>
                        </w:tc>
                        <w:tc>
                          <w:tcPr>
                            <w:tcW w:w="708"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38</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341</w:t>
                            </w:r>
                          </w:p>
                        </w:tc>
                        <w:tc>
                          <w:tcPr>
                            <w:tcW w:w="990" w:type="dxa"/>
                            <w:tcBorders>
                              <w:top w:val="single" w:sz="4" w:space="0" w:color="auto"/>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92.16</w:t>
                            </w:r>
                          </w:p>
                        </w:tc>
                        <w:tc>
                          <w:tcPr>
                            <w:tcW w:w="569"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36</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180</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29</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143</w:t>
                            </w:r>
                          </w:p>
                        </w:tc>
                        <w:tc>
                          <w:tcPr>
                            <w:tcW w:w="997" w:type="dxa"/>
                            <w:tcBorders>
                              <w:top w:val="single" w:sz="4" w:space="0" w:color="auto"/>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79.44</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智慧紡織</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19</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218</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13</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164</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75.23</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15</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120</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94</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78.33</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proofErr w:type="gramStart"/>
                            <w:r w:rsidRPr="00F42916">
                              <w:rPr>
                                <w:rFonts w:ascii="標楷體" w:eastAsia="標楷體" w:hAnsi="標楷體" w:cs="新細明體" w:hint="eastAsia"/>
                                <w:color w:val="000000" w:themeColor="text1"/>
                                <w:kern w:val="0"/>
                                <w:sz w:val="20"/>
                                <w:szCs w:val="20"/>
                              </w:rPr>
                              <w:t>綠能及風電</w:t>
                            </w:r>
                            <w:proofErr w:type="gramEnd"/>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110</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110</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100.00</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46</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36</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78.26</w:t>
                            </w:r>
                          </w:p>
                        </w:tc>
                      </w:tr>
                      <w:tr w:rsidR="00C351F1" w:rsidRPr="00F42916" w:rsidTr="00937E62">
                        <w:trPr>
                          <w:trHeight w:val="283"/>
                        </w:trPr>
                        <w:tc>
                          <w:tcPr>
                            <w:tcW w:w="1124" w:type="dxa"/>
                            <w:tcBorders>
                              <w:top w:val="nil"/>
                              <w:left w:val="single" w:sz="4" w:space="0" w:color="auto"/>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塑膠橡膠</w:t>
                            </w:r>
                          </w:p>
                        </w:tc>
                        <w:tc>
                          <w:tcPr>
                            <w:tcW w:w="57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26</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135</w:t>
                            </w:r>
                          </w:p>
                        </w:tc>
                        <w:tc>
                          <w:tcPr>
                            <w:tcW w:w="708"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15</w:t>
                            </w:r>
                          </w:p>
                        </w:tc>
                        <w:tc>
                          <w:tcPr>
                            <w:tcW w:w="993"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90</w:t>
                            </w:r>
                          </w:p>
                        </w:tc>
                        <w:tc>
                          <w:tcPr>
                            <w:tcW w:w="990"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66.67</w:t>
                            </w:r>
                          </w:p>
                        </w:tc>
                        <w:tc>
                          <w:tcPr>
                            <w:tcW w:w="56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30</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146</w:t>
                            </w:r>
                          </w:p>
                        </w:tc>
                        <w:tc>
                          <w:tcPr>
                            <w:tcW w:w="709"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22</w:t>
                            </w:r>
                          </w:p>
                        </w:tc>
                        <w:tc>
                          <w:tcPr>
                            <w:tcW w:w="992" w:type="dxa"/>
                            <w:tcBorders>
                              <w:top w:val="nil"/>
                              <w:left w:val="nil"/>
                              <w:bottom w:val="single" w:sz="4" w:space="0" w:color="auto"/>
                              <w:right w:val="single" w:sz="4" w:space="0" w:color="auto"/>
                            </w:tcBorders>
                            <w:shd w:val="clear" w:color="auto" w:fill="auto"/>
                            <w:noWrap/>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94</w:t>
                            </w:r>
                          </w:p>
                        </w:tc>
                        <w:tc>
                          <w:tcPr>
                            <w:tcW w:w="997" w:type="dxa"/>
                            <w:tcBorders>
                              <w:top w:val="nil"/>
                              <w:left w:val="nil"/>
                              <w:bottom w:val="single" w:sz="4" w:space="0" w:color="auto"/>
                              <w:right w:val="single" w:sz="4" w:space="0" w:color="auto"/>
                            </w:tcBorders>
                            <w:shd w:val="clear" w:color="auto" w:fill="auto"/>
                            <w:vAlign w:val="center"/>
                            <w:hideMark/>
                          </w:tcPr>
                          <w:p w:rsidR="00C351F1" w:rsidRPr="00F42916" w:rsidRDefault="00C351F1" w:rsidP="00E6686F">
                            <w:pPr>
                              <w:widowControl/>
                              <w:spacing w:line="240" w:lineRule="exact"/>
                              <w:ind w:rightChars="20" w:right="48"/>
                              <w:jc w:val="right"/>
                              <w:rPr>
                                <w:rFonts w:ascii="標楷體" w:eastAsia="標楷體" w:hAnsi="標楷體" w:cs="新細明體"/>
                                <w:color w:val="000000" w:themeColor="text1"/>
                                <w:kern w:val="0"/>
                                <w:sz w:val="20"/>
                                <w:szCs w:val="20"/>
                              </w:rPr>
                            </w:pPr>
                            <w:r w:rsidRPr="00F42916">
                              <w:rPr>
                                <w:rFonts w:ascii="標楷體" w:eastAsia="標楷體" w:hAnsi="標楷體" w:cs="新細明體" w:hint="eastAsia"/>
                                <w:color w:val="000000" w:themeColor="text1"/>
                                <w:kern w:val="0"/>
                                <w:sz w:val="20"/>
                                <w:szCs w:val="20"/>
                              </w:rPr>
                              <w:t>64.38</w:t>
                            </w:r>
                          </w:p>
                        </w:tc>
                      </w:tr>
                    </w:tbl>
                    <w:p w:rsidR="00C351F1" w:rsidRPr="00F42916" w:rsidRDefault="00C351F1" w:rsidP="00757577">
                      <w:pPr>
                        <w:spacing w:line="240" w:lineRule="exact"/>
                        <w:ind w:leftChars="-1" w:left="936" w:hangingChars="521" w:hanging="938"/>
                        <w:rPr>
                          <w:color w:val="000000" w:themeColor="text1"/>
                        </w:rPr>
                      </w:pPr>
                      <w:r w:rsidRPr="00F42916">
                        <w:rPr>
                          <w:rFonts w:ascii="標楷體" w:eastAsia="標楷體" w:hAnsi="標楷體" w:hint="eastAsia"/>
                          <w:color w:val="000000" w:themeColor="text1"/>
                          <w:sz w:val="18"/>
                          <w:szCs w:val="18"/>
                        </w:rPr>
                        <w:t>資料來源：整理自教育部提供資料。</w:t>
                      </w:r>
                    </w:p>
                  </w:txbxContent>
                </v:textbox>
                <w10:wrap type="topAndBottom" anchorx="margin"/>
              </v:shape>
            </w:pict>
          </mc:Fallback>
        </mc:AlternateContent>
      </w:r>
      <w:r w:rsidR="00751F78" w:rsidRPr="00F42916">
        <w:rPr>
          <w:rFonts w:hint="eastAsia"/>
          <w:color w:val="000000" w:themeColor="text1"/>
        </w:rPr>
        <w:t>服務業廠商職缺數236,679個，職缺率2.81％，較109年2月底職缺數222,278個、職缺率2.66％，高出14,401個職缺、0.15個百分點，顯示廠商對人才需求依然殷切。另台灣美國商會（AmCham Taiwan）「2023年台灣白皮書」（2023 Taiwan White Paper）針對良好法制作業、能源、數位化、人才等領域，提出95項建議，認為政府應採取行動以因應人才短缺問題。又教育部為媒合技專校院與產業合作實習或推動符合所需之產業合作培育方案，成立促進產學連結合作育才平臺（下稱育才平臺），對焦當前重點產業政策，成立光電半導體、資通訊等10個重點產業領域工作圈，112年度育才平臺接獲經濟部及金管會彙收來自各領域產業公（協）會之人才培育需求（包括實習職缺、開設產學攜手專班、產業學院專班等），計有416家企業提出3,423名需求，成功媒合347家企業2,831名需求，媒合率82.71％，其中智慧機械、智慧紡織、綠能及風電、塑膠橡膠等4領域工作圈，媒合率未及8成；112年度產業公（協）會之人才培育需求3,423人、媒合率82.71％，分別較111年度之3,852人、83.72％（表3），減少429人（11.14％）、降低1.01個百分點</w:t>
      </w:r>
      <w:r w:rsidR="00544FC1" w:rsidRPr="00F42916">
        <w:rPr>
          <w:rFonts w:hint="eastAsia"/>
          <w:color w:val="000000" w:themeColor="text1"/>
        </w:rPr>
        <w:t>，</w:t>
      </w:r>
      <w:r w:rsidR="00751F78" w:rsidRPr="00F42916">
        <w:rPr>
          <w:rFonts w:hint="eastAsia"/>
          <w:color w:val="000000" w:themeColor="text1"/>
        </w:rPr>
        <w:t>顯示我國勞動市場缺乏足夠專業人才流入，重點產業仍普遍面臨人才供不應求境況，且各界持續關注投資環境缺工問題，仍待政府採取行動因應</w:t>
      </w:r>
      <w:r w:rsidR="00544FC1" w:rsidRPr="00F42916">
        <w:rPr>
          <w:rFonts w:hint="eastAsia"/>
          <w:color w:val="000000" w:themeColor="text1"/>
        </w:rPr>
        <w:t>。</w:t>
      </w:r>
      <w:r w:rsidR="00751F78" w:rsidRPr="00F42916">
        <w:rPr>
          <w:rFonts w:hint="eastAsia"/>
          <w:color w:val="000000" w:themeColor="text1"/>
        </w:rPr>
        <w:t>經函請教育部加強跨部會溝通聯繫機制，有效掌握產業人力需求及國外人才引進情形，縝密盤點人才培育政策，滾動檢討調整，以有效因應</w:t>
      </w:r>
      <w:r w:rsidR="00937E62" w:rsidRPr="00F42916">
        <w:rPr>
          <w:rFonts w:hint="eastAsia"/>
          <w:color w:val="000000" w:themeColor="text1"/>
        </w:rPr>
        <w:t>人才短缺</w:t>
      </w:r>
    </w:p>
    <w:p w:rsidR="00751F78" w:rsidRPr="00F42916" w:rsidRDefault="00751F78" w:rsidP="000D7D07">
      <w:pPr>
        <w:pStyle w:val="1-12"/>
        <w:spacing w:line="420" w:lineRule="exact"/>
        <w:ind w:firstLineChars="0" w:firstLine="0"/>
        <w:rPr>
          <w:color w:val="000000" w:themeColor="text1"/>
        </w:rPr>
      </w:pPr>
      <w:r w:rsidRPr="00F42916">
        <w:rPr>
          <w:rFonts w:hint="eastAsia"/>
          <w:color w:val="000000" w:themeColor="text1"/>
        </w:rPr>
        <w:lastRenderedPageBreak/>
        <w:t>造成之勞動力缺口。據復：持續配合國家政策及相關部會人才需求建議，主動調整大專校院相關政策領域系所及招生名額，並對應產業各級人才需求，推動各式產學合作人才培育計畫，鼓勵產業與學校合作辦理產學專班，發展客製化人才培育課程；另與經濟部及金管會溝通擴大育才平臺人力需求調查之可行性，並研析未能媒合成功原因作為次年度需求調查之參據，以強化平臺功能，提升產學媒合成效。</w:t>
      </w:r>
    </w:p>
    <w:p w:rsidR="00751F78" w:rsidRPr="00F42916" w:rsidRDefault="000D7D07" w:rsidP="008570AC">
      <w:pPr>
        <w:pStyle w:val="1-12"/>
        <w:spacing w:line="424" w:lineRule="exact"/>
        <w:rPr>
          <w:color w:val="000000" w:themeColor="text1"/>
        </w:rPr>
      </w:pPr>
      <w:r w:rsidRPr="00F42916">
        <w:rPr>
          <w:color w:val="000000" w:themeColor="text1"/>
          <w:szCs w:val="24"/>
        </w:rPr>
        <mc:AlternateContent>
          <mc:Choice Requires="wps">
            <w:drawing>
              <wp:anchor distT="0" distB="0" distL="114300" distR="114300" simplePos="0" relativeHeight="251661312" behindDoc="0" locked="0" layoutInCell="1" allowOverlap="1" wp14:anchorId="3A8E5F27" wp14:editId="02E532B0">
                <wp:simplePos x="0" y="0"/>
                <wp:positionH relativeFrom="margin">
                  <wp:posOffset>2543810</wp:posOffset>
                </wp:positionH>
                <wp:positionV relativeFrom="paragraph">
                  <wp:posOffset>2443175</wp:posOffset>
                </wp:positionV>
                <wp:extent cx="3851910" cy="511200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3851910" cy="5112000"/>
                        </a:xfrm>
                        <a:prstGeom prst="rect">
                          <a:avLst/>
                        </a:prstGeom>
                        <a:noFill/>
                        <a:ln w="6350">
                          <a:noFill/>
                        </a:ln>
                      </wps:spPr>
                      <wps:txbx>
                        <w:txbxContent>
                          <w:p w:rsidR="00C351F1" w:rsidRPr="00F42916" w:rsidRDefault="00C351F1" w:rsidP="00260F03">
                            <w:pPr>
                              <w:spacing w:line="300" w:lineRule="exact"/>
                              <w:ind w:left="532" w:rightChars="-47" w:right="-113" w:hanging="616"/>
                              <w:jc w:val="center"/>
                              <w:rPr>
                                <w:rFonts w:ascii="標楷體" w:eastAsia="標楷體" w:hAnsi="標楷體" w:cs="Tahoma"/>
                                <w:b/>
                                <w:bCs/>
                                <w:color w:val="000000" w:themeColor="text1"/>
                                <w:kern w:val="0"/>
                              </w:rPr>
                            </w:pPr>
                            <w:r w:rsidRPr="00F42916">
                              <w:rPr>
                                <w:rFonts w:ascii="標楷體" w:eastAsia="標楷體" w:hAnsi="標楷體" w:cs="Tahoma"/>
                                <w:b/>
                                <w:bCs/>
                                <w:color w:val="000000" w:themeColor="text1"/>
                                <w:kern w:val="0"/>
                              </w:rPr>
                              <w:t>表4</w:t>
                            </w:r>
                            <w:r w:rsidRPr="00F42916">
                              <w:rPr>
                                <w:rFonts w:ascii="標楷體" w:eastAsia="標楷體" w:hAnsi="標楷體" w:cs="Tahoma" w:hint="eastAsia"/>
                                <w:b/>
                                <w:bCs/>
                                <w:color w:val="000000" w:themeColor="text1"/>
                                <w:kern w:val="0"/>
                              </w:rPr>
                              <w:t xml:space="preserve">　</w:t>
                            </w:r>
                            <w:r w:rsidRPr="00F42916">
                              <w:rPr>
                                <w:rFonts w:ascii="標楷體" w:eastAsia="標楷體" w:hAnsi="標楷體" w:cs="Tahoma"/>
                                <w:b/>
                                <w:bCs/>
                                <w:color w:val="000000" w:themeColor="text1"/>
                                <w:kern w:val="0"/>
                              </w:rPr>
                              <w:t>大專校院STEM</w:t>
                            </w:r>
                            <w:r w:rsidRPr="00F42916">
                              <w:rPr>
                                <w:rFonts w:ascii="標楷體" w:eastAsia="標楷體" w:hAnsi="標楷體" w:cs="Tahoma" w:hint="eastAsia"/>
                                <w:b/>
                                <w:bCs/>
                                <w:color w:val="000000" w:themeColor="text1"/>
                                <w:kern w:val="0"/>
                              </w:rPr>
                              <w:t>領域別及學門別</w:t>
                            </w:r>
                            <w:r w:rsidRPr="00F42916">
                              <w:rPr>
                                <w:rFonts w:ascii="標楷體" w:eastAsia="標楷體" w:hAnsi="標楷體" w:cs="Tahoma"/>
                                <w:b/>
                                <w:bCs/>
                                <w:color w:val="000000" w:themeColor="text1"/>
                                <w:kern w:val="0"/>
                              </w:rPr>
                              <w:t>學生</w:t>
                            </w:r>
                            <w:r w:rsidRPr="00F42916">
                              <w:rPr>
                                <w:rFonts w:ascii="標楷體" w:eastAsia="標楷體" w:hAnsi="標楷體" w:cs="Tahoma" w:hint="eastAsia"/>
                                <w:b/>
                                <w:bCs/>
                                <w:color w:val="000000" w:themeColor="text1"/>
                                <w:kern w:val="0"/>
                              </w:rPr>
                              <w:t>人</w:t>
                            </w:r>
                            <w:r w:rsidRPr="00F42916">
                              <w:rPr>
                                <w:rFonts w:ascii="標楷體" w:eastAsia="標楷體" w:hAnsi="標楷體" w:cs="Tahoma"/>
                                <w:b/>
                                <w:bCs/>
                                <w:color w:val="000000" w:themeColor="text1"/>
                                <w:kern w:val="0"/>
                              </w:rPr>
                              <w:t>數</w:t>
                            </w:r>
                          </w:p>
                          <w:p w:rsidR="00C351F1" w:rsidRPr="00F42916" w:rsidRDefault="00C351F1" w:rsidP="00260F03">
                            <w:pPr>
                              <w:spacing w:line="300" w:lineRule="exact"/>
                              <w:jc w:val="right"/>
                              <w:rPr>
                                <w:rFonts w:ascii="標楷體" w:eastAsia="標楷體" w:hAnsi="標楷體"/>
                                <w:color w:val="000000" w:themeColor="text1"/>
                                <w:sz w:val="20"/>
                                <w:szCs w:val="18"/>
                              </w:rPr>
                            </w:pPr>
                            <w:r w:rsidRPr="00F42916">
                              <w:rPr>
                                <w:rFonts w:ascii="標楷體" w:eastAsia="標楷體" w:hAnsi="標楷體"/>
                                <w:color w:val="000000" w:themeColor="text1"/>
                                <w:sz w:val="20"/>
                                <w:szCs w:val="18"/>
                              </w:rPr>
                              <w:t>單位</w:t>
                            </w:r>
                            <w:r w:rsidRPr="00F42916">
                              <w:rPr>
                                <w:rFonts w:ascii="標楷體" w:eastAsia="標楷體" w:hAnsi="標楷體" w:hint="eastAsia"/>
                                <w:color w:val="000000" w:themeColor="text1"/>
                                <w:sz w:val="20"/>
                                <w:szCs w:val="18"/>
                              </w:rPr>
                              <w:t>：人、％、</w:t>
                            </w:r>
                            <w:r w:rsidRPr="00F42916">
                              <w:rPr>
                                <w:rFonts w:ascii="標楷體" w:eastAsia="標楷體" w:hAnsi="標楷體"/>
                                <w:color w:val="000000" w:themeColor="text1"/>
                                <w:sz w:val="20"/>
                                <w:szCs w:val="18"/>
                              </w:rPr>
                              <w:t>百分點</w:t>
                            </w:r>
                          </w:p>
                          <w:tbl>
                            <w:tblPr>
                              <w:tblW w:w="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70"/>
                              <w:gridCol w:w="508"/>
                              <w:gridCol w:w="1004"/>
                              <w:gridCol w:w="1004"/>
                              <w:gridCol w:w="1082"/>
                            </w:tblGrid>
                            <w:tr w:rsidR="00C351F1" w:rsidRPr="00F42916" w:rsidTr="00260F03">
                              <w:trPr>
                                <w:trHeight w:val="567"/>
                              </w:trPr>
                              <w:tc>
                                <w:tcPr>
                                  <w:tcW w:w="2678" w:type="dxa"/>
                                  <w:gridSpan w:val="2"/>
                                  <w:tcBorders>
                                    <w:tl2br w:val="single" w:sz="4" w:space="0" w:color="auto"/>
                                  </w:tcBorders>
                                  <w:shd w:val="clear" w:color="auto" w:fill="auto"/>
                                  <w:noWrap/>
                                  <w:vAlign w:val="center"/>
                                </w:tcPr>
                                <w:p w:rsidR="00C351F1" w:rsidRPr="00F42916" w:rsidRDefault="00C351F1" w:rsidP="00260F03">
                                  <w:pPr>
                                    <w:widowControl/>
                                    <w:spacing w:line="240" w:lineRule="exact"/>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學年度</w:t>
                                  </w:r>
                                </w:p>
                                <w:p w:rsidR="00C351F1" w:rsidRPr="00F42916" w:rsidRDefault="00C351F1" w:rsidP="00260F03">
                                  <w:pPr>
                                    <w:widowControl/>
                                    <w:spacing w:line="240" w:lineRule="exac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領域/學門</w:t>
                                  </w:r>
                                </w:p>
                              </w:tc>
                              <w:tc>
                                <w:tcPr>
                                  <w:tcW w:w="1004" w:type="dxa"/>
                                  <w:shd w:val="clear" w:color="auto" w:fill="auto"/>
                                  <w:noWrap/>
                                  <w:vAlign w:val="center"/>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103</w:t>
                                  </w:r>
                                </w:p>
                              </w:tc>
                              <w:tc>
                                <w:tcPr>
                                  <w:tcW w:w="1004" w:type="dxa"/>
                                  <w:shd w:val="clear" w:color="auto" w:fill="auto"/>
                                  <w:noWrap/>
                                  <w:vAlign w:val="center"/>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112</w:t>
                                  </w:r>
                                </w:p>
                              </w:tc>
                              <w:tc>
                                <w:tcPr>
                                  <w:tcW w:w="1082" w:type="dxa"/>
                                  <w:shd w:val="clear" w:color="auto" w:fill="auto"/>
                                  <w:noWrap/>
                                  <w:vAlign w:val="center"/>
                                </w:tcPr>
                                <w:p w:rsidR="00C351F1" w:rsidRPr="00F42916" w:rsidRDefault="00C351F1" w:rsidP="00260F03">
                                  <w:pPr>
                                    <w:widowControl/>
                                    <w:spacing w:line="240" w:lineRule="exact"/>
                                    <w:ind w:rightChars="20" w:right="48"/>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112較103增減</w:t>
                                  </w:r>
                                </w:p>
                              </w:tc>
                            </w:tr>
                            <w:tr w:rsidR="00C351F1" w:rsidRPr="00F42916" w:rsidTr="00795013">
                              <w:trPr>
                                <w:trHeight w:val="340"/>
                              </w:trPr>
                              <w:tc>
                                <w:tcPr>
                                  <w:tcW w:w="2170" w:type="dxa"/>
                                  <w:shd w:val="clear" w:color="auto" w:fill="auto"/>
                                  <w:noWrap/>
                                  <w:vAlign w:val="center"/>
                                </w:tcPr>
                                <w:p w:rsidR="00C351F1" w:rsidRPr="00F42916" w:rsidRDefault="00C351F1" w:rsidP="00260F03">
                                  <w:pPr>
                                    <w:widowControl/>
                                    <w:spacing w:line="240" w:lineRule="exact"/>
                                    <w:jc w:val="distribute"/>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大專校院學生</w:t>
                                  </w:r>
                                </w:p>
                              </w:tc>
                              <w:tc>
                                <w:tcPr>
                                  <w:tcW w:w="508" w:type="dxa"/>
                                  <w:shd w:val="clear" w:color="auto" w:fill="auto"/>
                                  <w:noWrap/>
                                  <w:vAlign w:val="center"/>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1,339,849</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1,094,829</w:t>
                                  </w:r>
                                </w:p>
                              </w:tc>
                              <w:tc>
                                <w:tcPr>
                                  <w:tcW w:w="1082"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w:t>
                                  </w: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245,020</w:t>
                                  </w:r>
                                </w:p>
                              </w:tc>
                            </w:tr>
                            <w:tr w:rsidR="00C351F1" w:rsidRPr="00F42916" w:rsidTr="00260F03">
                              <w:trPr>
                                <w:trHeight w:val="20"/>
                              </w:trPr>
                              <w:tc>
                                <w:tcPr>
                                  <w:tcW w:w="2170" w:type="dxa"/>
                                  <w:vMerge w:val="restart"/>
                                  <w:shd w:val="clear" w:color="auto" w:fill="auto"/>
                                  <w:noWrap/>
                                  <w:vAlign w:val="center"/>
                                </w:tcPr>
                                <w:p w:rsidR="00C351F1" w:rsidRPr="00F42916" w:rsidRDefault="00C351F1" w:rsidP="00260F03">
                                  <w:pPr>
                                    <w:widowControl/>
                                    <w:spacing w:line="240" w:lineRule="exact"/>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STEM領域學生</w:t>
                                  </w:r>
                                </w:p>
                              </w:tc>
                              <w:tc>
                                <w:tcPr>
                                  <w:tcW w:w="508" w:type="dxa"/>
                                  <w:shd w:val="clear" w:color="auto" w:fill="auto"/>
                                  <w:noWrap/>
                                  <w:vAlign w:val="center"/>
                                </w:tcPr>
                                <w:p w:rsidR="00C351F1" w:rsidRPr="00F42916" w:rsidRDefault="00C351F1" w:rsidP="00260F03">
                                  <w:pPr>
                                    <w:widowControl/>
                                    <w:spacing w:line="240" w:lineRule="exact"/>
                                    <w:jc w:val="center"/>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人數</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434,531</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373,920</w:t>
                                  </w:r>
                                </w:p>
                              </w:tc>
                              <w:tc>
                                <w:tcPr>
                                  <w:tcW w:w="1082"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w:t>
                                  </w:r>
                                  <w:r w:rsidRPr="00F42916">
                                    <w:rPr>
                                      <w:rFonts w:ascii="標楷體" w:eastAsia="標楷體" w:hAnsi="標楷體" w:cs="Tahoma"/>
                                      <w:b/>
                                      <w:bCs/>
                                      <w:color w:val="000000" w:themeColor="text1"/>
                                      <w:kern w:val="0"/>
                                      <w:sz w:val="20"/>
                                      <w:szCs w:val="20"/>
                                    </w:rPr>
                                    <w:t xml:space="preserve"> </w:t>
                                  </w:r>
                                  <w:r w:rsidRPr="00F42916">
                                    <w:rPr>
                                      <w:rFonts w:ascii="標楷體" w:eastAsia="標楷體" w:hAnsi="標楷體" w:cs="Tahoma" w:hint="eastAsia"/>
                                      <w:b/>
                                      <w:bCs/>
                                      <w:color w:val="000000" w:themeColor="text1"/>
                                      <w:kern w:val="0"/>
                                      <w:sz w:val="20"/>
                                      <w:szCs w:val="20"/>
                                    </w:rPr>
                                    <w:t>60,611</w:t>
                                  </w:r>
                                </w:p>
                              </w:tc>
                            </w:tr>
                            <w:tr w:rsidR="00C351F1" w:rsidRPr="00F42916" w:rsidTr="00DF4103">
                              <w:trPr>
                                <w:trHeight w:val="20"/>
                              </w:trPr>
                              <w:tc>
                                <w:tcPr>
                                  <w:tcW w:w="2170" w:type="dxa"/>
                                  <w:vMerge/>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占比</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32.43</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34.15</w:t>
                                  </w:r>
                                </w:p>
                              </w:tc>
                              <w:tc>
                                <w:tcPr>
                                  <w:tcW w:w="1082" w:type="dxa"/>
                                  <w:tcBorders>
                                    <w:bottom w:val="single" w:sz="12" w:space="0" w:color="auto"/>
                                  </w:tcBorders>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1.72</w:t>
                                  </w:r>
                                </w:p>
                              </w:tc>
                            </w:tr>
                            <w:tr w:rsidR="00C351F1" w:rsidRPr="00F42916" w:rsidTr="00DF4103">
                              <w:trPr>
                                <w:trHeight w:val="20"/>
                              </w:trPr>
                              <w:tc>
                                <w:tcPr>
                                  <w:tcW w:w="2170" w:type="dxa"/>
                                  <w:vMerge w:val="restart"/>
                                  <w:shd w:val="clear" w:color="auto" w:fill="auto"/>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自然科學、數學及統計領域</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69,389</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58,338</w:t>
                                  </w:r>
                                </w:p>
                              </w:tc>
                              <w:tc>
                                <w:tcPr>
                                  <w:tcW w:w="1082" w:type="dxa"/>
                                  <w:tcBorders>
                                    <w:top w:val="single" w:sz="12" w:space="0" w:color="auto"/>
                                    <w:left w:val="single" w:sz="12" w:space="0" w:color="auto"/>
                                    <w:bottom w:val="single" w:sz="4" w:space="0" w:color="auto"/>
                                    <w:right w:val="single" w:sz="12" w:space="0" w:color="auto"/>
                                  </w:tcBorders>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 xml:space="preserve">- </w:t>
                                  </w:r>
                                  <w:r w:rsidRPr="00F42916">
                                    <w:rPr>
                                      <w:rFonts w:ascii="標楷體" w:eastAsia="標楷體" w:hAnsi="標楷體" w:cs="Tahoma" w:hint="eastAsia"/>
                                      <w:b/>
                                      <w:bCs/>
                                      <w:color w:val="000000" w:themeColor="text1"/>
                                      <w:kern w:val="0"/>
                                      <w:sz w:val="20"/>
                                      <w:szCs w:val="20"/>
                                    </w:rPr>
                                    <w:t>11,051</w:t>
                                  </w:r>
                                </w:p>
                              </w:tc>
                            </w:tr>
                            <w:tr w:rsidR="00C351F1" w:rsidRPr="00F42916" w:rsidTr="00DF41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15.97</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15.60</w:t>
                                  </w:r>
                                </w:p>
                              </w:tc>
                              <w:tc>
                                <w:tcPr>
                                  <w:tcW w:w="1082" w:type="dxa"/>
                                  <w:tcBorders>
                                    <w:top w:val="single" w:sz="4" w:space="0" w:color="auto"/>
                                    <w:left w:val="single" w:sz="12" w:space="0" w:color="auto"/>
                                    <w:bottom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w:t>
                                  </w:r>
                                  <w:r w:rsidRPr="00F42916">
                                    <w:rPr>
                                      <w:rFonts w:ascii="標楷體" w:eastAsia="標楷體" w:hAnsi="標楷體" w:cs="Tahoma"/>
                                      <w:b/>
                                      <w:bCs/>
                                      <w:color w:val="000000" w:themeColor="text1"/>
                                      <w:kern w:val="0"/>
                                      <w:sz w:val="20"/>
                                      <w:szCs w:val="20"/>
                                    </w:rPr>
                                    <w:t xml:space="preserve"> </w:t>
                                  </w:r>
                                  <w:r w:rsidRPr="00F42916">
                                    <w:rPr>
                                      <w:rFonts w:ascii="標楷體" w:eastAsia="標楷體" w:hAnsi="標楷體" w:cs="Tahoma" w:hint="eastAsia"/>
                                      <w:b/>
                                      <w:bCs/>
                                      <w:color w:val="000000" w:themeColor="text1"/>
                                      <w:kern w:val="0"/>
                                      <w:sz w:val="20"/>
                                      <w:szCs w:val="20"/>
                                    </w:rPr>
                                    <w:t>0.37</w:t>
                                  </w:r>
                                </w:p>
                              </w:tc>
                            </w:tr>
                            <w:tr w:rsidR="00C351F1" w:rsidRPr="00F42916" w:rsidTr="00DF41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生命科學學門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29,267</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21,562</w:t>
                                  </w:r>
                                </w:p>
                              </w:tc>
                              <w:tc>
                                <w:tcPr>
                                  <w:tcW w:w="1082" w:type="dxa"/>
                                  <w:tcBorders>
                                    <w:top w:val="single" w:sz="12" w:space="0" w:color="auto"/>
                                    <w:left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- 7,705</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6.74</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5.77</w:t>
                                  </w:r>
                                </w:p>
                              </w:tc>
                              <w:tc>
                                <w:tcPr>
                                  <w:tcW w:w="1082" w:type="dxa"/>
                                  <w:tcBorders>
                                    <w:left w:val="single" w:sz="12" w:space="0" w:color="auto"/>
                                    <w:bottom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w:t>
                                  </w: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0.97</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環境學門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3,453</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2,618</w:t>
                                  </w:r>
                                </w:p>
                              </w:tc>
                              <w:tc>
                                <w:tcPr>
                                  <w:tcW w:w="1082" w:type="dxa"/>
                                  <w:tcBorders>
                                    <w:top w:val="single" w:sz="12" w:space="0" w:color="auto"/>
                                    <w:left w:val="single" w:sz="12" w:space="0" w:color="auto"/>
                                    <w:right w:val="single" w:sz="12" w:space="0" w:color="auto"/>
                                  </w:tcBorders>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835</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0.79</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0.70</w:t>
                                  </w:r>
                                </w:p>
                              </w:tc>
                              <w:tc>
                                <w:tcPr>
                                  <w:tcW w:w="1082" w:type="dxa"/>
                                  <w:tcBorders>
                                    <w:left w:val="single" w:sz="12" w:space="0" w:color="auto"/>
                                    <w:bottom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w:t>
                                  </w: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0.09</w:t>
                                  </w:r>
                                </w:p>
                              </w:tc>
                            </w:tr>
                            <w:tr w:rsidR="00C351F1" w:rsidRPr="00F42916" w:rsidTr="00260F03">
                              <w:trPr>
                                <w:trHeight w:val="20"/>
                              </w:trPr>
                              <w:tc>
                                <w:tcPr>
                                  <w:tcW w:w="2170" w:type="dxa"/>
                                  <w:vMerge w:val="restart"/>
                                  <w:shd w:val="clear" w:color="auto" w:fill="auto"/>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物理、化學及地球科學學門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22,437</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21,816</w:t>
                                  </w:r>
                                </w:p>
                              </w:tc>
                              <w:tc>
                                <w:tcPr>
                                  <w:tcW w:w="1082" w:type="dxa"/>
                                  <w:tcBorders>
                                    <w:top w:val="single" w:sz="12" w:space="0" w:color="auto"/>
                                  </w:tcBorders>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621</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5.16</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5.83</w:t>
                                  </w:r>
                                </w:p>
                              </w:tc>
                              <w:tc>
                                <w:tcPr>
                                  <w:tcW w:w="1082"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0.67</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數學及統計學門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14,232</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12,342</w:t>
                                  </w:r>
                                </w:p>
                              </w:tc>
                              <w:tc>
                                <w:tcPr>
                                  <w:tcW w:w="1082" w:type="dxa"/>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1,890</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3.28</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3.30</w:t>
                                  </w:r>
                                </w:p>
                              </w:tc>
                              <w:tc>
                                <w:tcPr>
                                  <w:tcW w:w="1082"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0.02</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資訊通訊科技領域</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93,647</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81,831</w:t>
                                  </w:r>
                                </w:p>
                              </w:tc>
                              <w:tc>
                                <w:tcPr>
                                  <w:tcW w:w="1082" w:type="dxa"/>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 xml:space="preserve">- </w:t>
                                  </w:r>
                                  <w:r w:rsidRPr="00F42916">
                                    <w:rPr>
                                      <w:rFonts w:ascii="標楷體" w:eastAsia="標楷體" w:hAnsi="標楷體" w:cs="Tahoma" w:hint="eastAsia"/>
                                      <w:b/>
                                      <w:bCs/>
                                      <w:color w:val="000000" w:themeColor="text1"/>
                                      <w:kern w:val="0"/>
                                      <w:sz w:val="20"/>
                                      <w:szCs w:val="20"/>
                                    </w:rPr>
                                    <w:t>11,816</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21.55</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21.88</w:t>
                                  </w:r>
                                </w:p>
                              </w:tc>
                              <w:tc>
                                <w:tcPr>
                                  <w:tcW w:w="1082"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0.33</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資訊通訊科技學門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93,647</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81,831</w:t>
                                  </w:r>
                                </w:p>
                              </w:tc>
                              <w:tc>
                                <w:tcPr>
                                  <w:tcW w:w="1082" w:type="dxa"/>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11,816</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21.55</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21.88</w:t>
                                  </w:r>
                                </w:p>
                              </w:tc>
                              <w:tc>
                                <w:tcPr>
                                  <w:tcW w:w="1082"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0.33</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工程、製造及營建領域</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271,495</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233,751</w:t>
                                  </w:r>
                                </w:p>
                              </w:tc>
                              <w:tc>
                                <w:tcPr>
                                  <w:tcW w:w="1082" w:type="dxa"/>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 xml:space="preserve">- </w:t>
                                  </w:r>
                                  <w:r w:rsidRPr="00F42916">
                                    <w:rPr>
                                      <w:rFonts w:ascii="標楷體" w:eastAsia="標楷體" w:hAnsi="標楷體" w:cs="Tahoma" w:hint="eastAsia"/>
                                      <w:b/>
                                      <w:bCs/>
                                      <w:color w:val="000000" w:themeColor="text1"/>
                                      <w:kern w:val="0"/>
                                      <w:sz w:val="20"/>
                                      <w:szCs w:val="20"/>
                                    </w:rPr>
                                    <w:t>37,744</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62.48</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62.51</w:t>
                                  </w:r>
                                </w:p>
                              </w:tc>
                              <w:tc>
                                <w:tcPr>
                                  <w:tcW w:w="1082"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0.03</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工程及工程業學門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226,618</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197,134</w:t>
                                  </w:r>
                                </w:p>
                              </w:tc>
                              <w:tc>
                                <w:tcPr>
                                  <w:tcW w:w="1082" w:type="dxa"/>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29,484</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52.15</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52.72</w:t>
                                  </w:r>
                                </w:p>
                              </w:tc>
                              <w:tc>
                                <w:tcPr>
                                  <w:tcW w:w="1082" w:type="dxa"/>
                                  <w:tcBorders>
                                    <w:bottom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0.57</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製造及加工學門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10,180</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7,738</w:t>
                                  </w:r>
                                </w:p>
                              </w:tc>
                              <w:tc>
                                <w:tcPr>
                                  <w:tcW w:w="1082" w:type="dxa"/>
                                  <w:tcBorders>
                                    <w:top w:val="single" w:sz="12" w:space="0" w:color="auto"/>
                                    <w:left w:val="single" w:sz="12" w:space="0" w:color="auto"/>
                                    <w:right w:val="single" w:sz="12" w:space="0" w:color="auto"/>
                                  </w:tcBorders>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2,442</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2.34</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2.07</w:t>
                                  </w:r>
                                </w:p>
                              </w:tc>
                              <w:tc>
                                <w:tcPr>
                                  <w:tcW w:w="1082" w:type="dxa"/>
                                  <w:tcBorders>
                                    <w:left w:val="single" w:sz="12" w:space="0" w:color="auto"/>
                                    <w:bottom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w:t>
                                  </w: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0.27</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建築及營建工程學門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34,697</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28,879</w:t>
                                  </w:r>
                                </w:p>
                              </w:tc>
                              <w:tc>
                                <w:tcPr>
                                  <w:tcW w:w="1082" w:type="dxa"/>
                                  <w:tcBorders>
                                    <w:top w:val="single" w:sz="12" w:space="0" w:color="auto"/>
                                    <w:left w:val="single" w:sz="12" w:space="0" w:color="auto"/>
                                    <w:right w:val="single" w:sz="12" w:space="0" w:color="auto"/>
                                  </w:tcBorders>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5,818</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7.98</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7.72</w:t>
                                  </w:r>
                                </w:p>
                              </w:tc>
                              <w:tc>
                                <w:tcPr>
                                  <w:tcW w:w="1082" w:type="dxa"/>
                                  <w:tcBorders>
                                    <w:left w:val="single" w:sz="12" w:space="0" w:color="auto"/>
                                    <w:bottom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w:t>
                                  </w: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0.26</w:t>
                                  </w:r>
                                </w:p>
                              </w:tc>
                            </w:tr>
                          </w:tbl>
                          <w:p w:rsidR="00C351F1" w:rsidRPr="00F42916" w:rsidRDefault="00C351F1" w:rsidP="00260F03">
                            <w:pPr>
                              <w:spacing w:line="240" w:lineRule="exact"/>
                              <w:ind w:leftChars="-1" w:left="720" w:rightChars="-14" w:right="-34" w:hangingChars="420" w:hanging="722"/>
                              <w:jc w:val="both"/>
                              <w:rPr>
                                <w:rFonts w:ascii="標楷體" w:eastAsia="標楷體" w:hAnsi="標楷體"/>
                                <w:color w:val="000000" w:themeColor="text1"/>
                                <w:spacing w:val="-4"/>
                                <w:sz w:val="18"/>
                                <w:szCs w:val="16"/>
                                <w:u w:val="single"/>
                              </w:rPr>
                            </w:pPr>
                            <w:r w:rsidRPr="00F42916">
                              <w:rPr>
                                <w:rFonts w:ascii="標楷體" w:eastAsia="標楷體" w:hAnsi="標楷體" w:hint="eastAsia"/>
                                <w:color w:val="000000" w:themeColor="text1"/>
                                <w:spacing w:val="-4"/>
                                <w:sz w:val="18"/>
                                <w:szCs w:val="16"/>
                              </w:rPr>
                              <w:t>資料來源：整理自教育部統計處網站</w:t>
                            </w:r>
                            <w:r w:rsidRPr="00F42916">
                              <w:rPr>
                                <w:rFonts w:ascii="標楷體" w:eastAsia="標楷體" w:hAnsi="標楷體" w:hint="eastAsia"/>
                                <w:color w:val="000000" w:themeColor="text1"/>
                                <w:spacing w:val="-4"/>
                                <w:sz w:val="18"/>
                                <w:szCs w:val="18"/>
                              </w:rPr>
                              <w:t>及大專校院學科標準分類查詢系統資料。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8E5F27" id="_x0000_s1029" type="#_x0000_t202" style="position:absolute;left:0;text-align:left;margin-left:200.3pt;margin-top:192.4pt;width:303.3pt;height:402.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" filled="f" stroked="f" strokeweight=".5pt">
                <v:textbox>
                  <w:txbxContent>
                    <w:p w:rsidR="00C351F1" w:rsidRPr="00F42916" w:rsidRDefault="00C351F1" w:rsidP="00260F03">
                      <w:pPr>
                        <w:spacing w:line="300" w:lineRule="exact"/>
                        <w:ind w:left="532" w:rightChars="-47" w:right="-113" w:hanging="616"/>
                        <w:jc w:val="center"/>
                        <w:rPr>
                          <w:rFonts w:ascii="標楷體" w:eastAsia="標楷體" w:hAnsi="標楷體" w:cs="Tahoma"/>
                          <w:b/>
                          <w:bCs/>
                          <w:color w:val="000000" w:themeColor="text1"/>
                          <w:kern w:val="0"/>
                        </w:rPr>
                      </w:pPr>
                      <w:r w:rsidRPr="00F42916">
                        <w:rPr>
                          <w:rFonts w:ascii="標楷體" w:eastAsia="標楷體" w:hAnsi="標楷體" w:cs="Tahoma"/>
                          <w:b/>
                          <w:bCs/>
                          <w:color w:val="000000" w:themeColor="text1"/>
                          <w:kern w:val="0"/>
                        </w:rPr>
                        <w:t>表4</w:t>
                      </w:r>
                      <w:r w:rsidRPr="00F42916">
                        <w:rPr>
                          <w:rFonts w:ascii="標楷體" w:eastAsia="標楷體" w:hAnsi="標楷體" w:cs="Tahoma" w:hint="eastAsia"/>
                          <w:b/>
                          <w:bCs/>
                          <w:color w:val="000000" w:themeColor="text1"/>
                          <w:kern w:val="0"/>
                        </w:rPr>
                        <w:t xml:space="preserve">　</w:t>
                      </w:r>
                      <w:r w:rsidRPr="00F42916">
                        <w:rPr>
                          <w:rFonts w:ascii="標楷體" w:eastAsia="標楷體" w:hAnsi="標楷體" w:cs="Tahoma"/>
                          <w:b/>
                          <w:bCs/>
                          <w:color w:val="000000" w:themeColor="text1"/>
                          <w:kern w:val="0"/>
                        </w:rPr>
                        <w:t>大專校院STEM</w:t>
                      </w:r>
                      <w:r w:rsidRPr="00F42916">
                        <w:rPr>
                          <w:rFonts w:ascii="標楷體" w:eastAsia="標楷體" w:hAnsi="標楷體" w:cs="Tahoma" w:hint="eastAsia"/>
                          <w:b/>
                          <w:bCs/>
                          <w:color w:val="000000" w:themeColor="text1"/>
                          <w:kern w:val="0"/>
                        </w:rPr>
                        <w:t>領域別及學門別</w:t>
                      </w:r>
                      <w:r w:rsidRPr="00F42916">
                        <w:rPr>
                          <w:rFonts w:ascii="標楷體" w:eastAsia="標楷體" w:hAnsi="標楷體" w:cs="Tahoma"/>
                          <w:b/>
                          <w:bCs/>
                          <w:color w:val="000000" w:themeColor="text1"/>
                          <w:kern w:val="0"/>
                        </w:rPr>
                        <w:t>學生</w:t>
                      </w:r>
                      <w:r w:rsidRPr="00F42916">
                        <w:rPr>
                          <w:rFonts w:ascii="標楷體" w:eastAsia="標楷體" w:hAnsi="標楷體" w:cs="Tahoma" w:hint="eastAsia"/>
                          <w:b/>
                          <w:bCs/>
                          <w:color w:val="000000" w:themeColor="text1"/>
                          <w:kern w:val="0"/>
                        </w:rPr>
                        <w:t>人</w:t>
                      </w:r>
                      <w:r w:rsidRPr="00F42916">
                        <w:rPr>
                          <w:rFonts w:ascii="標楷體" w:eastAsia="標楷體" w:hAnsi="標楷體" w:cs="Tahoma"/>
                          <w:b/>
                          <w:bCs/>
                          <w:color w:val="000000" w:themeColor="text1"/>
                          <w:kern w:val="0"/>
                        </w:rPr>
                        <w:t>數</w:t>
                      </w:r>
                    </w:p>
                    <w:p w:rsidR="00C351F1" w:rsidRPr="00F42916" w:rsidRDefault="00C351F1" w:rsidP="00260F03">
                      <w:pPr>
                        <w:spacing w:line="300" w:lineRule="exact"/>
                        <w:jc w:val="right"/>
                        <w:rPr>
                          <w:rFonts w:ascii="標楷體" w:eastAsia="標楷體" w:hAnsi="標楷體"/>
                          <w:color w:val="000000" w:themeColor="text1"/>
                          <w:sz w:val="20"/>
                          <w:szCs w:val="18"/>
                        </w:rPr>
                      </w:pPr>
                      <w:r w:rsidRPr="00F42916">
                        <w:rPr>
                          <w:rFonts w:ascii="標楷體" w:eastAsia="標楷體" w:hAnsi="標楷體"/>
                          <w:color w:val="000000" w:themeColor="text1"/>
                          <w:sz w:val="20"/>
                          <w:szCs w:val="18"/>
                        </w:rPr>
                        <w:t>單位</w:t>
                      </w:r>
                      <w:r w:rsidRPr="00F42916">
                        <w:rPr>
                          <w:rFonts w:ascii="標楷體" w:eastAsia="標楷體" w:hAnsi="標楷體" w:hint="eastAsia"/>
                          <w:color w:val="000000" w:themeColor="text1"/>
                          <w:sz w:val="20"/>
                          <w:szCs w:val="18"/>
                        </w:rPr>
                        <w:t>：人、％、</w:t>
                      </w:r>
                      <w:r w:rsidRPr="00F42916">
                        <w:rPr>
                          <w:rFonts w:ascii="標楷體" w:eastAsia="標楷體" w:hAnsi="標楷體"/>
                          <w:color w:val="000000" w:themeColor="text1"/>
                          <w:sz w:val="20"/>
                          <w:szCs w:val="18"/>
                        </w:rPr>
                        <w:t>百分點</w:t>
                      </w:r>
                    </w:p>
                    <w:tbl>
                      <w:tblPr>
                        <w:tblW w:w="5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70"/>
                        <w:gridCol w:w="508"/>
                        <w:gridCol w:w="1004"/>
                        <w:gridCol w:w="1004"/>
                        <w:gridCol w:w="1082"/>
                      </w:tblGrid>
                      <w:tr w:rsidR="00C351F1" w:rsidRPr="00F42916" w:rsidTr="00260F03">
                        <w:trPr>
                          <w:trHeight w:val="567"/>
                        </w:trPr>
                        <w:tc>
                          <w:tcPr>
                            <w:tcW w:w="2678" w:type="dxa"/>
                            <w:gridSpan w:val="2"/>
                            <w:tcBorders>
                              <w:tl2br w:val="single" w:sz="4" w:space="0" w:color="auto"/>
                            </w:tcBorders>
                            <w:shd w:val="clear" w:color="auto" w:fill="auto"/>
                            <w:noWrap/>
                            <w:vAlign w:val="center"/>
                          </w:tcPr>
                          <w:p w:rsidR="00C351F1" w:rsidRPr="00F42916" w:rsidRDefault="00C351F1" w:rsidP="00260F03">
                            <w:pPr>
                              <w:widowControl/>
                              <w:spacing w:line="240" w:lineRule="exact"/>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學年度</w:t>
                            </w:r>
                          </w:p>
                          <w:p w:rsidR="00C351F1" w:rsidRPr="00F42916" w:rsidRDefault="00C351F1" w:rsidP="00260F03">
                            <w:pPr>
                              <w:widowControl/>
                              <w:spacing w:line="240" w:lineRule="exac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領域/學門</w:t>
                            </w:r>
                          </w:p>
                        </w:tc>
                        <w:tc>
                          <w:tcPr>
                            <w:tcW w:w="1004" w:type="dxa"/>
                            <w:shd w:val="clear" w:color="auto" w:fill="auto"/>
                            <w:noWrap/>
                            <w:vAlign w:val="center"/>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103</w:t>
                            </w:r>
                          </w:p>
                        </w:tc>
                        <w:tc>
                          <w:tcPr>
                            <w:tcW w:w="1004" w:type="dxa"/>
                            <w:shd w:val="clear" w:color="auto" w:fill="auto"/>
                            <w:noWrap/>
                            <w:vAlign w:val="center"/>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112</w:t>
                            </w:r>
                          </w:p>
                        </w:tc>
                        <w:tc>
                          <w:tcPr>
                            <w:tcW w:w="1082" w:type="dxa"/>
                            <w:shd w:val="clear" w:color="auto" w:fill="auto"/>
                            <w:noWrap/>
                            <w:vAlign w:val="center"/>
                          </w:tcPr>
                          <w:p w:rsidR="00C351F1" w:rsidRPr="00F42916" w:rsidRDefault="00C351F1" w:rsidP="00260F03">
                            <w:pPr>
                              <w:widowControl/>
                              <w:spacing w:line="240" w:lineRule="exact"/>
                              <w:ind w:rightChars="20" w:right="48"/>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112較103增減</w:t>
                            </w:r>
                          </w:p>
                        </w:tc>
                      </w:tr>
                      <w:tr w:rsidR="00C351F1" w:rsidRPr="00F42916" w:rsidTr="00795013">
                        <w:trPr>
                          <w:trHeight w:val="340"/>
                        </w:trPr>
                        <w:tc>
                          <w:tcPr>
                            <w:tcW w:w="2170" w:type="dxa"/>
                            <w:shd w:val="clear" w:color="auto" w:fill="auto"/>
                            <w:noWrap/>
                            <w:vAlign w:val="center"/>
                          </w:tcPr>
                          <w:p w:rsidR="00C351F1" w:rsidRPr="00F42916" w:rsidRDefault="00C351F1" w:rsidP="00260F03">
                            <w:pPr>
                              <w:widowControl/>
                              <w:spacing w:line="240" w:lineRule="exact"/>
                              <w:jc w:val="distribute"/>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大專校院學生</w:t>
                            </w:r>
                          </w:p>
                        </w:tc>
                        <w:tc>
                          <w:tcPr>
                            <w:tcW w:w="508" w:type="dxa"/>
                            <w:shd w:val="clear" w:color="auto" w:fill="auto"/>
                            <w:noWrap/>
                            <w:vAlign w:val="center"/>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1,339,849</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1,094,829</w:t>
                            </w:r>
                          </w:p>
                        </w:tc>
                        <w:tc>
                          <w:tcPr>
                            <w:tcW w:w="1082"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w:t>
                            </w: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245,020</w:t>
                            </w:r>
                          </w:p>
                        </w:tc>
                      </w:tr>
                      <w:tr w:rsidR="00C351F1" w:rsidRPr="00F42916" w:rsidTr="00260F03">
                        <w:trPr>
                          <w:trHeight w:val="20"/>
                        </w:trPr>
                        <w:tc>
                          <w:tcPr>
                            <w:tcW w:w="2170" w:type="dxa"/>
                            <w:vMerge w:val="restart"/>
                            <w:shd w:val="clear" w:color="auto" w:fill="auto"/>
                            <w:noWrap/>
                            <w:vAlign w:val="center"/>
                          </w:tcPr>
                          <w:p w:rsidR="00C351F1" w:rsidRPr="00F42916" w:rsidRDefault="00C351F1" w:rsidP="00260F03">
                            <w:pPr>
                              <w:widowControl/>
                              <w:spacing w:line="240" w:lineRule="exact"/>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STEM領域學生</w:t>
                            </w:r>
                          </w:p>
                        </w:tc>
                        <w:tc>
                          <w:tcPr>
                            <w:tcW w:w="508" w:type="dxa"/>
                            <w:shd w:val="clear" w:color="auto" w:fill="auto"/>
                            <w:noWrap/>
                            <w:vAlign w:val="center"/>
                          </w:tcPr>
                          <w:p w:rsidR="00C351F1" w:rsidRPr="00F42916" w:rsidRDefault="00C351F1" w:rsidP="00260F03">
                            <w:pPr>
                              <w:widowControl/>
                              <w:spacing w:line="240" w:lineRule="exact"/>
                              <w:jc w:val="center"/>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人數</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434,531</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373,920</w:t>
                            </w:r>
                          </w:p>
                        </w:tc>
                        <w:tc>
                          <w:tcPr>
                            <w:tcW w:w="1082"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w:t>
                            </w:r>
                            <w:r w:rsidRPr="00F42916">
                              <w:rPr>
                                <w:rFonts w:ascii="標楷體" w:eastAsia="標楷體" w:hAnsi="標楷體" w:cs="Tahoma"/>
                                <w:b/>
                                <w:bCs/>
                                <w:color w:val="000000" w:themeColor="text1"/>
                                <w:kern w:val="0"/>
                                <w:sz w:val="20"/>
                                <w:szCs w:val="20"/>
                              </w:rPr>
                              <w:t xml:space="preserve"> </w:t>
                            </w:r>
                            <w:r w:rsidRPr="00F42916">
                              <w:rPr>
                                <w:rFonts w:ascii="標楷體" w:eastAsia="標楷體" w:hAnsi="標楷體" w:cs="Tahoma" w:hint="eastAsia"/>
                                <w:b/>
                                <w:bCs/>
                                <w:color w:val="000000" w:themeColor="text1"/>
                                <w:kern w:val="0"/>
                                <w:sz w:val="20"/>
                                <w:szCs w:val="20"/>
                              </w:rPr>
                              <w:t>60,611</w:t>
                            </w:r>
                          </w:p>
                        </w:tc>
                      </w:tr>
                      <w:tr w:rsidR="00C351F1" w:rsidRPr="00F42916" w:rsidTr="00DF4103">
                        <w:trPr>
                          <w:trHeight w:val="20"/>
                        </w:trPr>
                        <w:tc>
                          <w:tcPr>
                            <w:tcW w:w="2170" w:type="dxa"/>
                            <w:vMerge/>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占比</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32.43</w:t>
                            </w:r>
                          </w:p>
                        </w:tc>
                        <w:tc>
                          <w:tcPr>
                            <w:tcW w:w="1004" w:type="dxa"/>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34.15</w:t>
                            </w:r>
                          </w:p>
                        </w:tc>
                        <w:tc>
                          <w:tcPr>
                            <w:tcW w:w="1082" w:type="dxa"/>
                            <w:tcBorders>
                              <w:bottom w:val="single" w:sz="12" w:space="0" w:color="auto"/>
                            </w:tcBorders>
                            <w:shd w:val="clear" w:color="auto" w:fill="auto"/>
                            <w:noWrap/>
                            <w:vAlign w:val="center"/>
                          </w:tcPr>
                          <w:p w:rsidR="00C351F1" w:rsidRPr="00F42916" w:rsidRDefault="00C351F1" w:rsidP="00260F03">
                            <w:pPr>
                              <w:widowControl/>
                              <w:spacing w:line="240" w:lineRule="exact"/>
                              <w:ind w:rightChars="20" w:right="48"/>
                              <w:jc w:val="right"/>
                              <w:rPr>
                                <w:rFonts w:ascii="標楷體" w:eastAsia="標楷體" w:hAnsi="標楷體" w:cs="Tahoma"/>
                                <w:b/>
                                <w:color w:val="000000" w:themeColor="text1"/>
                                <w:kern w:val="0"/>
                                <w:sz w:val="20"/>
                                <w:szCs w:val="20"/>
                              </w:rPr>
                            </w:pPr>
                            <w:r w:rsidRPr="00F42916">
                              <w:rPr>
                                <w:rFonts w:ascii="標楷體" w:eastAsia="標楷體" w:hAnsi="標楷體" w:cs="Tahoma" w:hint="eastAsia"/>
                                <w:b/>
                                <w:color w:val="000000" w:themeColor="text1"/>
                                <w:kern w:val="0"/>
                                <w:sz w:val="20"/>
                                <w:szCs w:val="20"/>
                              </w:rPr>
                              <w:t>1.72</w:t>
                            </w:r>
                          </w:p>
                        </w:tc>
                      </w:tr>
                      <w:tr w:rsidR="00C351F1" w:rsidRPr="00F42916" w:rsidTr="00DF4103">
                        <w:trPr>
                          <w:trHeight w:val="20"/>
                        </w:trPr>
                        <w:tc>
                          <w:tcPr>
                            <w:tcW w:w="2170" w:type="dxa"/>
                            <w:vMerge w:val="restart"/>
                            <w:shd w:val="clear" w:color="auto" w:fill="auto"/>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自然科學、數學及統計領域</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69,389</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58,338</w:t>
                            </w:r>
                          </w:p>
                        </w:tc>
                        <w:tc>
                          <w:tcPr>
                            <w:tcW w:w="1082" w:type="dxa"/>
                            <w:tcBorders>
                              <w:top w:val="single" w:sz="12" w:space="0" w:color="auto"/>
                              <w:left w:val="single" w:sz="12" w:space="0" w:color="auto"/>
                              <w:bottom w:val="single" w:sz="4" w:space="0" w:color="auto"/>
                              <w:right w:val="single" w:sz="12" w:space="0" w:color="auto"/>
                            </w:tcBorders>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 xml:space="preserve">- </w:t>
                            </w:r>
                            <w:r w:rsidRPr="00F42916">
                              <w:rPr>
                                <w:rFonts w:ascii="標楷體" w:eastAsia="標楷體" w:hAnsi="標楷體" w:cs="Tahoma" w:hint="eastAsia"/>
                                <w:b/>
                                <w:bCs/>
                                <w:color w:val="000000" w:themeColor="text1"/>
                                <w:kern w:val="0"/>
                                <w:sz w:val="20"/>
                                <w:szCs w:val="20"/>
                              </w:rPr>
                              <w:t>11,051</w:t>
                            </w:r>
                          </w:p>
                        </w:tc>
                      </w:tr>
                      <w:tr w:rsidR="00C351F1" w:rsidRPr="00F42916" w:rsidTr="00DF41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15.97</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15.60</w:t>
                            </w:r>
                          </w:p>
                        </w:tc>
                        <w:tc>
                          <w:tcPr>
                            <w:tcW w:w="1082" w:type="dxa"/>
                            <w:tcBorders>
                              <w:top w:val="single" w:sz="4" w:space="0" w:color="auto"/>
                              <w:left w:val="single" w:sz="12" w:space="0" w:color="auto"/>
                              <w:bottom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w:t>
                            </w:r>
                            <w:r w:rsidRPr="00F42916">
                              <w:rPr>
                                <w:rFonts w:ascii="標楷體" w:eastAsia="標楷體" w:hAnsi="標楷體" w:cs="Tahoma"/>
                                <w:b/>
                                <w:bCs/>
                                <w:color w:val="000000" w:themeColor="text1"/>
                                <w:kern w:val="0"/>
                                <w:sz w:val="20"/>
                                <w:szCs w:val="20"/>
                              </w:rPr>
                              <w:t xml:space="preserve"> </w:t>
                            </w:r>
                            <w:r w:rsidRPr="00F42916">
                              <w:rPr>
                                <w:rFonts w:ascii="標楷體" w:eastAsia="標楷體" w:hAnsi="標楷體" w:cs="Tahoma" w:hint="eastAsia"/>
                                <w:b/>
                                <w:bCs/>
                                <w:color w:val="000000" w:themeColor="text1"/>
                                <w:kern w:val="0"/>
                                <w:sz w:val="20"/>
                                <w:szCs w:val="20"/>
                              </w:rPr>
                              <w:t>0.37</w:t>
                            </w:r>
                          </w:p>
                        </w:tc>
                      </w:tr>
                      <w:tr w:rsidR="00C351F1" w:rsidRPr="00F42916" w:rsidTr="00DF41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生命科學學門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29,267</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21,562</w:t>
                            </w:r>
                          </w:p>
                        </w:tc>
                        <w:tc>
                          <w:tcPr>
                            <w:tcW w:w="1082" w:type="dxa"/>
                            <w:tcBorders>
                              <w:top w:val="single" w:sz="12" w:space="0" w:color="auto"/>
                              <w:left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- 7,705</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6.74</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5.77</w:t>
                            </w:r>
                          </w:p>
                        </w:tc>
                        <w:tc>
                          <w:tcPr>
                            <w:tcW w:w="1082" w:type="dxa"/>
                            <w:tcBorders>
                              <w:left w:val="single" w:sz="12" w:space="0" w:color="auto"/>
                              <w:bottom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w:t>
                            </w: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0.97</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環境學門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3,453</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2,618</w:t>
                            </w:r>
                          </w:p>
                        </w:tc>
                        <w:tc>
                          <w:tcPr>
                            <w:tcW w:w="1082" w:type="dxa"/>
                            <w:tcBorders>
                              <w:top w:val="single" w:sz="12" w:space="0" w:color="auto"/>
                              <w:left w:val="single" w:sz="12" w:space="0" w:color="auto"/>
                              <w:right w:val="single" w:sz="12" w:space="0" w:color="auto"/>
                            </w:tcBorders>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835</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0.79</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0.70</w:t>
                            </w:r>
                          </w:p>
                        </w:tc>
                        <w:tc>
                          <w:tcPr>
                            <w:tcW w:w="1082" w:type="dxa"/>
                            <w:tcBorders>
                              <w:left w:val="single" w:sz="12" w:space="0" w:color="auto"/>
                              <w:bottom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w:t>
                            </w: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0.09</w:t>
                            </w:r>
                          </w:p>
                        </w:tc>
                      </w:tr>
                      <w:tr w:rsidR="00C351F1" w:rsidRPr="00F42916" w:rsidTr="00260F03">
                        <w:trPr>
                          <w:trHeight w:val="20"/>
                        </w:trPr>
                        <w:tc>
                          <w:tcPr>
                            <w:tcW w:w="2170" w:type="dxa"/>
                            <w:vMerge w:val="restart"/>
                            <w:shd w:val="clear" w:color="auto" w:fill="auto"/>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物理、化學及地球科學學門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22,437</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21,816</w:t>
                            </w:r>
                          </w:p>
                        </w:tc>
                        <w:tc>
                          <w:tcPr>
                            <w:tcW w:w="1082" w:type="dxa"/>
                            <w:tcBorders>
                              <w:top w:val="single" w:sz="12" w:space="0" w:color="auto"/>
                            </w:tcBorders>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621</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5.16</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5.83</w:t>
                            </w:r>
                          </w:p>
                        </w:tc>
                        <w:tc>
                          <w:tcPr>
                            <w:tcW w:w="1082"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0.67</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數學及統計學門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14,232</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12,342</w:t>
                            </w:r>
                          </w:p>
                        </w:tc>
                        <w:tc>
                          <w:tcPr>
                            <w:tcW w:w="1082" w:type="dxa"/>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1,890</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3.28</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3.30</w:t>
                            </w:r>
                          </w:p>
                        </w:tc>
                        <w:tc>
                          <w:tcPr>
                            <w:tcW w:w="1082"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0.02</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資訊通訊科技領域</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93,647</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81,831</w:t>
                            </w:r>
                          </w:p>
                        </w:tc>
                        <w:tc>
                          <w:tcPr>
                            <w:tcW w:w="1082" w:type="dxa"/>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 xml:space="preserve">- </w:t>
                            </w:r>
                            <w:r w:rsidRPr="00F42916">
                              <w:rPr>
                                <w:rFonts w:ascii="標楷體" w:eastAsia="標楷體" w:hAnsi="標楷體" w:cs="Tahoma" w:hint="eastAsia"/>
                                <w:b/>
                                <w:bCs/>
                                <w:color w:val="000000" w:themeColor="text1"/>
                                <w:kern w:val="0"/>
                                <w:sz w:val="20"/>
                                <w:szCs w:val="20"/>
                              </w:rPr>
                              <w:t>11,816</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21.55</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21.88</w:t>
                            </w:r>
                          </w:p>
                        </w:tc>
                        <w:tc>
                          <w:tcPr>
                            <w:tcW w:w="1082"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0.33</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資訊通訊科技學門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93,647</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81,831</w:t>
                            </w:r>
                          </w:p>
                        </w:tc>
                        <w:tc>
                          <w:tcPr>
                            <w:tcW w:w="1082" w:type="dxa"/>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11,816</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21.55</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21.88</w:t>
                            </w:r>
                          </w:p>
                        </w:tc>
                        <w:tc>
                          <w:tcPr>
                            <w:tcW w:w="1082"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0.33</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工程、製造及營建領域</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271,495</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233,751</w:t>
                            </w:r>
                          </w:p>
                        </w:tc>
                        <w:tc>
                          <w:tcPr>
                            <w:tcW w:w="1082" w:type="dxa"/>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 xml:space="preserve">- </w:t>
                            </w:r>
                            <w:r w:rsidRPr="00F42916">
                              <w:rPr>
                                <w:rFonts w:ascii="標楷體" w:eastAsia="標楷體" w:hAnsi="標楷體" w:cs="Tahoma" w:hint="eastAsia"/>
                                <w:b/>
                                <w:bCs/>
                                <w:color w:val="000000" w:themeColor="text1"/>
                                <w:kern w:val="0"/>
                                <w:sz w:val="20"/>
                                <w:szCs w:val="20"/>
                              </w:rPr>
                              <w:t>37,744</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b/>
                                <w:bCs/>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62.48</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b/>
                                <w:bCs/>
                                <w:color w:val="000000" w:themeColor="text1"/>
                                <w:kern w:val="0"/>
                                <w:sz w:val="20"/>
                                <w:szCs w:val="20"/>
                              </w:rPr>
                              <w:t>62.51</w:t>
                            </w:r>
                          </w:p>
                        </w:tc>
                        <w:tc>
                          <w:tcPr>
                            <w:tcW w:w="1082"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b/>
                                <w:bCs/>
                                <w:color w:val="000000" w:themeColor="text1"/>
                                <w:kern w:val="0"/>
                                <w:sz w:val="20"/>
                                <w:szCs w:val="20"/>
                              </w:rPr>
                            </w:pPr>
                            <w:r w:rsidRPr="00F42916">
                              <w:rPr>
                                <w:rFonts w:ascii="標楷體" w:eastAsia="標楷體" w:hAnsi="標楷體" w:cs="Tahoma" w:hint="eastAsia"/>
                                <w:b/>
                                <w:bCs/>
                                <w:color w:val="000000" w:themeColor="text1"/>
                                <w:kern w:val="0"/>
                                <w:sz w:val="20"/>
                                <w:szCs w:val="20"/>
                              </w:rPr>
                              <w:t>0.03</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工程及工程業學門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226,618</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197,134</w:t>
                            </w:r>
                          </w:p>
                        </w:tc>
                        <w:tc>
                          <w:tcPr>
                            <w:tcW w:w="1082" w:type="dxa"/>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29,484</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52.15</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52.72</w:t>
                            </w:r>
                          </w:p>
                        </w:tc>
                        <w:tc>
                          <w:tcPr>
                            <w:tcW w:w="1082" w:type="dxa"/>
                            <w:tcBorders>
                              <w:bottom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0.57</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製造及加工學門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10,180</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7,738</w:t>
                            </w:r>
                          </w:p>
                        </w:tc>
                        <w:tc>
                          <w:tcPr>
                            <w:tcW w:w="1082" w:type="dxa"/>
                            <w:tcBorders>
                              <w:top w:val="single" w:sz="12" w:space="0" w:color="auto"/>
                              <w:left w:val="single" w:sz="12" w:space="0" w:color="auto"/>
                              <w:right w:val="single" w:sz="12" w:space="0" w:color="auto"/>
                            </w:tcBorders>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2,442</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2.34</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2.07</w:t>
                            </w:r>
                          </w:p>
                        </w:tc>
                        <w:tc>
                          <w:tcPr>
                            <w:tcW w:w="1082" w:type="dxa"/>
                            <w:tcBorders>
                              <w:left w:val="single" w:sz="12" w:space="0" w:color="auto"/>
                              <w:bottom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w:t>
                            </w: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0.27</w:t>
                            </w:r>
                          </w:p>
                        </w:tc>
                      </w:tr>
                      <w:tr w:rsidR="00C351F1" w:rsidRPr="00F42916" w:rsidTr="00260F03">
                        <w:trPr>
                          <w:trHeight w:val="20"/>
                        </w:trPr>
                        <w:tc>
                          <w:tcPr>
                            <w:tcW w:w="2170" w:type="dxa"/>
                            <w:vMerge w:val="restart"/>
                            <w:shd w:val="clear" w:color="auto" w:fill="auto"/>
                            <w:noWrap/>
                            <w:vAlign w:val="center"/>
                            <w:hideMark/>
                          </w:tcPr>
                          <w:p w:rsidR="00C351F1" w:rsidRPr="00F42916" w:rsidRDefault="00C351F1" w:rsidP="00260F03">
                            <w:pPr>
                              <w:widowControl/>
                              <w:spacing w:line="240" w:lineRule="exact"/>
                              <w:ind w:leftChars="100" w:left="240"/>
                              <w:jc w:val="both"/>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建築及營建工程學門</w:t>
                            </w: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人數</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34,697</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28,879</w:t>
                            </w:r>
                          </w:p>
                        </w:tc>
                        <w:tc>
                          <w:tcPr>
                            <w:tcW w:w="1082" w:type="dxa"/>
                            <w:tcBorders>
                              <w:top w:val="single" w:sz="12" w:space="0" w:color="auto"/>
                              <w:left w:val="single" w:sz="12" w:space="0" w:color="auto"/>
                              <w:right w:val="single" w:sz="12" w:space="0" w:color="auto"/>
                            </w:tcBorders>
                            <w:shd w:val="clear" w:color="auto" w:fill="auto"/>
                            <w:noWrap/>
                            <w:vAlign w:val="center"/>
                            <w:hideMark/>
                          </w:tcPr>
                          <w:p w:rsidR="00C351F1" w:rsidRPr="00F42916" w:rsidRDefault="00C351F1" w:rsidP="00260F03">
                            <w:pPr>
                              <w:pStyle w:val="aff2"/>
                              <w:widowControl/>
                              <w:spacing w:line="240" w:lineRule="exact"/>
                              <w:ind w:leftChars="0" w:left="0"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5,818</w:t>
                            </w:r>
                          </w:p>
                        </w:tc>
                      </w:tr>
                      <w:tr w:rsidR="00C351F1" w:rsidRPr="00F42916" w:rsidTr="00260F03">
                        <w:trPr>
                          <w:trHeight w:val="20"/>
                        </w:trPr>
                        <w:tc>
                          <w:tcPr>
                            <w:tcW w:w="2170" w:type="dxa"/>
                            <w:vMerge/>
                            <w:vAlign w:val="center"/>
                            <w:hideMark/>
                          </w:tcPr>
                          <w:p w:rsidR="00C351F1" w:rsidRPr="00F42916" w:rsidRDefault="00C351F1" w:rsidP="00260F03">
                            <w:pPr>
                              <w:widowControl/>
                              <w:spacing w:line="240" w:lineRule="exact"/>
                              <w:rPr>
                                <w:rFonts w:ascii="標楷體" w:eastAsia="標楷體" w:hAnsi="標楷體" w:cs="Tahoma"/>
                                <w:color w:val="000000" w:themeColor="text1"/>
                                <w:kern w:val="0"/>
                                <w:sz w:val="20"/>
                                <w:szCs w:val="20"/>
                              </w:rPr>
                            </w:pPr>
                          </w:p>
                        </w:tc>
                        <w:tc>
                          <w:tcPr>
                            <w:tcW w:w="508" w:type="dxa"/>
                            <w:shd w:val="clear" w:color="auto" w:fill="auto"/>
                            <w:noWrap/>
                            <w:vAlign w:val="center"/>
                            <w:hideMark/>
                          </w:tcPr>
                          <w:p w:rsidR="00C351F1" w:rsidRPr="00F42916" w:rsidRDefault="00C351F1" w:rsidP="00260F03">
                            <w:pPr>
                              <w:widowControl/>
                              <w:spacing w:line="240" w:lineRule="exact"/>
                              <w:jc w:val="center"/>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占比</w:t>
                            </w:r>
                          </w:p>
                        </w:tc>
                        <w:tc>
                          <w:tcPr>
                            <w:tcW w:w="1004" w:type="dxa"/>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7.98</w:t>
                            </w:r>
                          </w:p>
                        </w:tc>
                        <w:tc>
                          <w:tcPr>
                            <w:tcW w:w="1004" w:type="dxa"/>
                            <w:tcBorders>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color w:val="000000" w:themeColor="text1"/>
                                <w:kern w:val="0"/>
                                <w:sz w:val="20"/>
                                <w:szCs w:val="20"/>
                              </w:rPr>
                              <w:t>7.72</w:t>
                            </w:r>
                          </w:p>
                        </w:tc>
                        <w:tc>
                          <w:tcPr>
                            <w:tcW w:w="1082" w:type="dxa"/>
                            <w:tcBorders>
                              <w:left w:val="single" w:sz="12" w:space="0" w:color="auto"/>
                              <w:bottom w:val="single" w:sz="12" w:space="0" w:color="auto"/>
                              <w:right w:val="single" w:sz="12" w:space="0" w:color="auto"/>
                            </w:tcBorders>
                            <w:shd w:val="clear" w:color="auto" w:fill="auto"/>
                            <w:noWrap/>
                            <w:vAlign w:val="center"/>
                            <w:hideMark/>
                          </w:tcPr>
                          <w:p w:rsidR="00C351F1" w:rsidRPr="00F42916" w:rsidRDefault="00C351F1" w:rsidP="00260F03">
                            <w:pPr>
                              <w:widowControl/>
                              <w:spacing w:line="240" w:lineRule="exact"/>
                              <w:ind w:rightChars="20" w:right="48"/>
                              <w:jc w:val="right"/>
                              <w:rPr>
                                <w:rFonts w:ascii="標楷體" w:eastAsia="標楷體" w:hAnsi="標楷體" w:cs="Tahoma"/>
                                <w:color w:val="000000" w:themeColor="text1"/>
                                <w:kern w:val="0"/>
                                <w:sz w:val="20"/>
                                <w:szCs w:val="20"/>
                              </w:rPr>
                            </w:pPr>
                            <w:r w:rsidRPr="00F42916">
                              <w:rPr>
                                <w:rFonts w:ascii="標楷體" w:eastAsia="標楷體" w:hAnsi="標楷體" w:cs="Tahoma" w:hint="eastAsia"/>
                                <w:color w:val="000000" w:themeColor="text1"/>
                                <w:kern w:val="0"/>
                                <w:sz w:val="20"/>
                                <w:szCs w:val="20"/>
                              </w:rPr>
                              <w:t>-</w:t>
                            </w:r>
                            <w:r w:rsidRPr="00F42916">
                              <w:rPr>
                                <w:rFonts w:ascii="標楷體" w:eastAsia="標楷體" w:hAnsi="標楷體" w:cs="Tahoma"/>
                                <w:color w:val="000000" w:themeColor="text1"/>
                                <w:kern w:val="0"/>
                                <w:sz w:val="20"/>
                                <w:szCs w:val="20"/>
                              </w:rPr>
                              <w:t xml:space="preserve"> </w:t>
                            </w:r>
                            <w:r w:rsidRPr="00F42916">
                              <w:rPr>
                                <w:rFonts w:ascii="標楷體" w:eastAsia="標楷體" w:hAnsi="標楷體" w:cs="Tahoma" w:hint="eastAsia"/>
                                <w:color w:val="000000" w:themeColor="text1"/>
                                <w:kern w:val="0"/>
                                <w:sz w:val="20"/>
                                <w:szCs w:val="20"/>
                              </w:rPr>
                              <w:t>0.26</w:t>
                            </w:r>
                          </w:p>
                        </w:tc>
                      </w:tr>
                    </w:tbl>
                    <w:p w:rsidR="00C351F1" w:rsidRPr="00F42916" w:rsidRDefault="00C351F1" w:rsidP="00260F03">
                      <w:pPr>
                        <w:spacing w:line="240" w:lineRule="exact"/>
                        <w:ind w:leftChars="-1" w:left="720" w:rightChars="-14" w:right="-34" w:hangingChars="420" w:hanging="722"/>
                        <w:jc w:val="both"/>
                        <w:rPr>
                          <w:rFonts w:ascii="標楷體" w:eastAsia="標楷體" w:hAnsi="標楷體"/>
                          <w:color w:val="000000" w:themeColor="text1"/>
                          <w:spacing w:val="-4"/>
                          <w:sz w:val="18"/>
                          <w:szCs w:val="16"/>
                          <w:u w:val="single"/>
                        </w:rPr>
                      </w:pPr>
                      <w:r w:rsidRPr="00F42916">
                        <w:rPr>
                          <w:rFonts w:ascii="標楷體" w:eastAsia="標楷體" w:hAnsi="標楷體" w:hint="eastAsia"/>
                          <w:color w:val="000000" w:themeColor="text1"/>
                          <w:spacing w:val="-4"/>
                          <w:sz w:val="18"/>
                          <w:szCs w:val="16"/>
                        </w:rPr>
                        <w:t>資料來源：整理自教育部統計處網站</w:t>
                      </w:r>
                      <w:r w:rsidRPr="00F42916">
                        <w:rPr>
                          <w:rFonts w:ascii="標楷體" w:eastAsia="標楷體" w:hAnsi="標楷體" w:hint="eastAsia"/>
                          <w:color w:val="000000" w:themeColor="text1"/>
                          <w:spacing w:val="-4"/>
                          <w:sz w:val="18"/>
                          <w:szCs w:val="18"/>
                        </w:rPr>
                        <w:t>及大專校院學科標準分類查詢系統資料。</w:t>
                      </w:r>
                    </w:p>
                  </w:txbxContent>
                </v:textbox>
                <w10:wrap type="square" anchorx="margin"/>
              </v:shape>
            </w:pict>
          </mc:Fallback>
        </mc:AlternateContent>
      </w:r>
      <w:r w:rsidR="00751F78" w:rsidRPr="00F42916">
        <w:rPr>
          <w:rFonts w:hint="eastAsia"/>
          <w:b/>
          <w:color w:val="000000" w:themeColor="text1"/>
        </w:rPr>
        <w:t>2.　漸進擴充大專校院STEM領域相關系所招生名額，就讀STEM領域學生占比略有提升，惟</w:t>
      </w:r>
      <w:r w:rsidR="00FB6FE8" w:rsidRPr="00F42916">
        <w:rPr>
          <w:rFonts w:hint="eastAsia"/>
          <w:b/>
          <w:color w:val="000000" w:themeColor="text1"/>
        </w:rPr>
        <w:t>部分領域別及學門別</w:t>
      </w:r>
      <w:r w:rsidR="00751F78" w:rsidRPr="00F42916">
        <w:rPr>
          <w:rFonts w:hint="eastAsia"/>
          <w:b/>
          <w:color w:val="000000" w:themeColor="text1"/>
        </w:rPr>
        <w:t>學生占比則呈下降趨勢，影響重點產業人力供給：</w:t>
      </w:r>
      <w:r w:rsidR="00751F78" w:rsidRPr="00F42916">
        <w:rPr>
          <w:rFonts w:hint="eastAsia"/>
          <w:color w:val="000000" w:themeColor="text1"/>
        </w:rPr>
        <w:t>教育部配合關鍵人才培育及延攬方案之培育本土數位人才策略，將「漸進擴充STEM【科學（Science）、技術（Technology）、工程（Engineering）及數學（Math）】系所每年招生名額」列為具體措施，針對大專校院資通訊、半導體、AI、機械及資訊安全等STEM領域相關系所，漸進擴充每年招生名額，以擴增培育我國科技領域所需人才。執行結果，110至112學年度分別擴充上開STEM領域相關系所招生名額6,204人、6,610人、6,433人。據教育部統計資料，107至112學年度大專校院學生就讀STEM領域學生人數，分別為390,364人、383,104人、382,844人、385,224人、379,515人及373,920人，分別占總學生人數</w:t>
      </w:r>
      <w:r w:rsidR="00CB133A" w:rsidRPr="00F42916">
        <w:rPr>
          <w:rFonts w:hint="eastAsia"/>
          <w:color w:val="000000" w:themeColor="text1"/>
        </w:rPr>
        <w:t>之</w:t>
      </w:r>
      <w:r w:rsidR="00751F78" w:rsidRPr="00F42916">
        <w:rPr>
          <w:rFonts w:hint="eastAsia"/>
          <w:color w:val="000000" w:themeColor="text1"/>
        </w:rPr>
        <w:t>31.36％、31.58％、31.81％、32.49％、33.29％及34.15％，占比略有提升，惟查STEM領域包括「自然科學、數學及統計」、「資訊通訊科技」、「工程、製造及營建」等3領域，下分生命科學、環境、物理、化學及地球科學、數學及統計、資訊通訊科技、工程及工程業、製造及加工、建築及營建工程等8學門，經分析3領域、8學門</w:t>
      </w:r>
      <w:r w:rsidR="00CB133A" w:rsidRPr="00F42916">
        <w:rPr>
          <w:rFonts w:hint="eastAsia"/>
          <w:color w:val="000000" w:themeColor="text1"/>
        </w:rPr>
        <w:t>於</w:t>
      </w:r>
      <w:r w:rsidR="00751F78" w:rsidRPr="00F42916">
        <w:rPr>
          <w:rFonts w:hint="eastAsia"/>
          <w:color w:val="000000" w:themeColor="text1"/>
        </w:rPr>
        <w:t>103及112學年度學生人數及占比增減變化，學生人數均呈減少情形</w:t>
      </w:r>
      <w:r w:rsidR="00FB6FE8" w:rsidRPr="00F42916">
        <w:rPr>
          <w:rFonts w:hint="eastAsia"/>
          <w:color w:val="000000" w:themeColor="text1"/>
        </w:rPr>
        <w:t>（表4）</w:t>
      </w:r>
      <w:r w:rsidR="005251B4" w:rsidRPr="00F42916">
        <w:rPr>
          <w:rFonts w:hint="eastAsia"/>
          <w:color w:val="000000" w:themeColor="text1"/>
        </w:rPr>
        <w:t>；</w:t>
      </w:r>
      <w:r w:rsidR="00751F78" w:rsidRPr="00F42916">
        <w:rPr>
          <w:rFonts w:hint="eastAsia"/>
          <w:color w:val="000000" w:themeColor="text1"/>
        </w:rPr>
        <w:t>「自然科學、數學及統計」領域及生命科學、環境、製造及加工、建築及營建工程等4</w:t>
      </w:r>
      <w:r w:rsidR="001335C5" w:rsidRPr="00F42916">
        <w:rPr>
          <w:rFonts w:hint="eastAsia"/>
          <w:color w:val="000000" w:themeColor="text1"/>
        </w:rPr>
        <w:t>學門學生人數占比亦</w:t>
      </w:r>
      <w:r w:rsidR="00751F78" w:rsidRPr="00F42916">
        <w:rPr>
          <w:rFonts w:hint="eastAsia"/>
          <w:color w:val="000000" w:themeColor="text1"/>
        </w:rPr>
        <w:t>呈下降趨勢（同表</w:t>
      </w:r>
      <w:r w:rsidRPr="00F42916">
        <w:rPr>
          <w:rFonts w:hint="eastAsia"/>
          <w:color w:val="000000" w:themeColor="text1"/>
        </w:rPr>
        <w:t>4</w:t>
      </w:r>
      <w:r w:rsidR="00751F78" w:rsidRPr="00F42916">
        <w:rPr>
          <w:rFonts w:hint="eastAsia"/>
          <w:color w:val="000000" w:themeColor="text1"/>
        </w:rPr>
        <w:t>），影響重點產業人力供給。又據104人力銀行統計，2023年11月工作機會達104.2萬個，年增幅4.2％，且已連續9個月突破百萬大關，</w:t>
      </w:r>
      <w:r w:rsidR="00751F78" w:rsidRPr="00F42916">
        <w:rPr>
          <w:rFonts w:hint="eastAsia"/>
          <w:color w:val="000000" w:themeColor="text1"/>
          <w:spacing w:val="-2"/>
        </w:rPr>
        <w:t>其中電子資訊</w:t>
      </w:r>
      <w:r w:rsidR="00751F78" w:rsidRPr="00F42916">
        <w:rPr>
          <w:rFonts w:hint="eastAsia"/>
          <w:color w:val="000000" w:themeColor="text1"/>
        </w:rPr>
        <w:t>、軟體、半導體業等與AI新科技應用有關之工作</w:t>
      </w:r>
      <w:r w:rsidR="00751F78" w:rsidRPr="00F42916">
        <w:rPr>
          <w:rFonts w:hint="eastAsia"/>
          <w:color w:val="000000" w:themeColor="text1"/>
        </w:rPr>
        <w:lastRenderedPageBreak/>
        <w:t>機會15.5萬個，仍處於相對高檔，反映人力市場供不應求現象。另據國發會112</w:t>
      </w:r>
      <w:r w:rsidR="001335C5" w:rsidRPr="00F42916">
        <w:rPr>
          <w:rFonts w:hint="eastAsia"/>
          <w:color w:val="000000" w:themeColor="text1"/>
        </w:rPr>
        <w:t>至</w:t>
      </w:r>
      <w:r w:rsidR="00751F78" w:rsidRPr="00F42916">
        <w:rPr>
          <w:rFonts w:hint="eastAsia"/>
          <w:color w:val="000000" w:themeColor="text1"/>
        </w:rPr>
        <w:t>114年重點產業人才供需調查及推估報告載述，111年19項重點產業中，超過5</w:t>
      </w:r>
      <w:r w:rsidR="00FB6FE8" w:rsidRPr="00F42916">
        <w:rPr>
          <w:rFonts w:hint="eastAsia"/>
          <w:color w:val="000000" w:themeColor="text1"/>
        </w:rPr>
        <w:t>成</w:t>
      </w:r>
      <w:r w:rsidR="00751F78" w:rsidRPr="00F42916">
        <w:rPr>
          <w:rFonts w:hint="eastAsia"/>
          <w:color w:val="000000" w:themeColor="text1"/>
        </w:rPr>
        <w:t>廠商反映「人才不足」者計有10項產業，其中IC設計、觀光遊樂、精準健康及智慧機械等4項產業廠商反映「人才不足」更高達7成以上，分析業者認為「人才不足」比率較高之產業，多屬5+2產業或6大核心戰略產業範疇</w:t>
      </w:r>
      <w:r w:rsidR="00544FC1" w:rsidRPr="00F42916">
        <w:rPr>
          <w:rFonts w:hint="eastAsia"/>
          <w:color w:val="000000" w:themeColor="text1"/>
        </w:rPr>
        <w:t>。</w:t>
      </w:r>
      <w:r w:rsidR="00751F78" w:rsidRPr="00F42916">
        <w:rPr>
          <w:rFonts w:hint="eastAsia"/>
          <w:color w:val="000000" w:themeColor="text1"/>
        </w:rPr>
        <w:t>經函請教育部賡續精進STEM領域人才培育之具體策略及作為，俾利學校人才培育數量與產業需求相契合，提供我國AI等新興科技產業發展所需人才，以提升國家整體競爭力。據復：自108學年度起推動「大專校院智慧科技（AI）及資訊安全碩士人才計</w:t>
      </w:r>
      <w:r w:rsidR="00751F78" w:rsidRPr="00F42916">
        <w:rPr>
          <w:rFonts w:hint="eastAsia"/>
          <w:color w:val="000000" w:themeColor="text1"/>
          <w:spacing w:val="2"/>
        </w:rPr>
        <w:t>畫」，及109學年度起推動「精進資通訊數位人才培育策略」，108至113學年度核定外加、擴充招生名額計31,427人。另持續擴充半導體、AI及機械領域系所招生名額，114學年度公立及私立大學學士班分別擴充3％、17％，碩博士班則分別擴充25％、15％；公立大學以擴充培育碩博士班高階人力為主，私立大學則以擴充學士班為主，引導公私立大學共同培育產業所需人才。</w:t>
      </w:r>
    </w:p>
    <w:p w:rsidR="00795013" w:rsidRPr="00F42916" w:rsidRDefault="00E6686F" w:rsidP="00795013">
      <w:pPr>
        <w:pStyle w:val="1-12"/>
        <w:spacing w:line="420" w:lineRule="exact"/>
        <w:jc w:val="distribute"/>
        <w:rPr>
          <w:color w:val="000000" w:themeColor="text1"/>
        </w:rPr>
      </w:pPr>
      <w:r w:rsidRPr="00F42916">
        <w:rPr>
          <w:rFonts w:asciiTheme="minorHAnsi" w:eastAsiaTheme="minorEastAsia" w:hAnsiTheme="minorHAnsi" w:cstheme="minorBidi"/>
          <w:bCs w:val="0"/>
          <w:color w:val="000000" w:themeColor="text1"/>
          <w:szCs w:val="22"/>
        </w:rPr>
        <mc:AlternateContent>
          <mc:Choice Requires="wps">
            <w:drawing>
              <wp:anchor distT="0" distB="0" distL="114300" distR="114300" simplePos="0" relativeHeight="251663360" behindDoc="1" locked="0" layoutInCell="1" allowOverlap="1" wp14:anchorId="3923161A" wp14:editId="1213B92B">
                <wp:simplePos x="0" y="0"/>
                <wp:positionH relativeFrom="margin">
                  <wp:posOffset>4018915</wp:posOffset>
                </wp:positionH>
                <wp:positionV relativeFrom="paragraph">
                  <wp:posOffset>3211195</wp:posOffset>
                </wp:positionV>
                <wp:extent cx="2372360" cy="2706370"/>
                <wp:effectExtent l="0" t="0" r="8890" b="0"/>
                <wp:wrapTight wrapText="bothSides">
                  <wp:wrapPolygon edited="0">
                    <wp:start x="0" y="0"/>
                    <wp:lineTo x="0" y="21438"/>
                    <wp:lineTo x="21507" y="21438"/>
                    <wp:lineTo x="21507" y="0"/>
                    <wp:lineTo x="0" y="0"/>
                  </wp:wrapPolygon>
                </wp:wrapTight>
                <wp:docPr id="64" name="文字方塊 64"/>
                <wp:cNvGraphicFramePr/>
                <a:graphic xmlns:a="http://schemas.openxmlformats.org/drawingml/2006/main">
                  <a:graphicData uri="http://schemas.microsoft.com/office/word/2010/wordprocessingShape">
                    <wps:wsp>
                      <wps:cNvSpPr txBox="1"/>
                      <wps:spPr>
                        <a:xfrm>
                          <a:off x="0" y="0"/>
                          <a:ext cx="2372360" cy="2706370"/>
                        </a:xfrm>
                        <a:prstGeom prst="rect">
                          <a:avLst/>
                        </a:prstGeom>
                        <a:solidFill>
                          <a:sysClr val="window" lastClr="FFFFFF"/>
                        </a:solidFill>
                        <a:ln w="6350">
                          <a:noFill/>
                        </a:ln>
                      </wps:spPr>
                      <wps:txbx>
                        <w:txbxContent>
                          <w:p w:rsidR="00C351F1" w:rsidRPr="0085055E" w:rsidRDefault="00C351F1" w:rsidP="00795013">
                            <w:pPr>
                              <w:spacing w:line="300" w:lineRule="exact"/>
                              <w:ind w:left="658" w:hangingChars="274" w:hanging="658"/>
                              <w:rPr>
                                <w:rFonts w:ascii="標楷體" w:eastAsia="標楷體" w:hAnsi="標楷體"/>
                                <w:b/>
                                <w:color w:val="000000" w:themeColor="text1"/>
                              </w:rPr>
                            </w:pPr>
                            <w:r w:rsidRPr="0085055E">
                              <w:rPr>
                                <w:rFonts w:ascii="標楷體" w:eastAsia="標楷體" w:hAnsi="標楷體" w:hint="eastAsia"/>
                                <w:b/>
                                <w:color w:val="000000" w:themeColor="text1"/>
                              </w:rPr>
                              <w:t xml:space="preserve">表5　</w:t>
                            </w:r>
                            <w:r w:rsidRPr="0085055E">
                              <w:rPr>
                                <w:rFonts w:ascii="標楷體" w:eastAsia="標楷體" w:hAnsi="標楷體" w:hint="eastAsia"/>
                                <w:b/>
                                <w:color w:val="000000" w:themeColor="text1"/>
                                <w:spacing w:val="-6"/>
                              </w:rPr>
                              <w:t>建置區域產業人才及技術培育基地計畫補助案件類別</w:t>
                            </w:r>
                          </w:p>
                          <w:p w:rsidR="00C351F1" w:rsidRPr="0085055E" w:rsidRDefault="00C351F1" w:rsidP="00795013">
                            <w:pPr>
                              <w:spacing w:line="300" w:lineRule="exact"/>
                              <w:ind w:rightChars="25" w:right="60"/>
                              <w:jc w:val="right"/>
                              <w:rPr>
                                <w:color w:val="000000" w:themeColor="text1"/>
                                <w:sz w:val="20"/>
                                <w:szCs w:val="20"/>
                              </w:rPr>
                            </w:pPr>
                            <w:r w:rsidRPr="0085055E">
                              <w:rPr>
                                <w:rFonts w:ascii="標楷體" w:eastAsia="標楷體" w:hAnsi="標楷體" w:hint="eastAsia"/>
                                <w:color w:val="000000" w:themeColor="text1"/>
                                <w:spacing w:val="-14"/>
                                <w:sz w:val="20"/>
                                <w:szCs w:val="20"/>
                              </w:rPr>
                              <w:t>單位：</w:t>
                            </w:r>
                            <w:r w:rsidRPr="0085055E">
                              <w:rPr>
                                <w:rFonts w:ascii="標楷體" w:eastAsia="標楷體" w:hAnsi="標楷體"/>
                                <w:color w:val="000000" w:themeColor="text1"/>
                                <w:spacing w:val="-14"/>
                                <w:sz w:val="20"/>
                                <w:szCs w:val="20"/>
                              </w:rPr>
                              <w:t>件</w:t>
                            </w:r>
                            <w:r w:rsidRPr="0085055E">
                              <w:rPr>
                                <w:rFonts w:ascii="標楷體" w:eastAsia="標楷體" w:hAnsi="標楷體" w:hint="eastAsia"/>
                                <w:color w:val="000000" w:themeColor="text1"/>
                                <w:spacing w:val="-14"/>
                                <w:sz w:val="20"/>
                                <w:szCs w:val="20"/>
                              </w:rPr>
                              <w:t>、％</w:t>
                            </w:r>
                          </w:p>
                          <w:tbl>
                            <w:tblPr>
                              <w:tblStyle w:val="41"/>
                              <w:tblW w:w="0" w:type="auto"/>
                              <w:tblCellMar>
                                <w:left w:w="57" w:type="dxa"/>
                                <w:right w:w="28" w:type="dxa"/>
                              </w:tblCellMar>
                              <w:tblLook w:val="04A0" w:firstRow="1" w:lastRow="0" w:firstColumn="1" w:lastColumn="0" w:noHBand="0" w:noVBand="1"/>
                            </w:tblPr>
                            <w:tblGrid>
                              <w:gridCol w:w="1696"/>
                              <w:gridCol w:w="857"/>
                              <w:gridCol w:w="858"/>
                            </w:tblGrid>
                            <w:tr w:rsidR="00C351F1" w:rsidRPr="0085055E" w:rsidTr="00795013">
                              <w:trPr>
                                <w:trHeight w:val="283"/>
                              </w:trPr>
                              <w:tc>
                                <w:tcPr>
                                  <w:tcW w:w="3411" w:type="dxa"/>
                                  <w:gridSpan w:val="3"/>
                                </w:tcPr>
                                <w:p w:rsidR="00C351F1" w:rsidRPr="0085055E" w:rsidRDefault="00C351F1" w:rsidP="00E6686F">
                                  <w:pPr>
                                    <w:spacing w:line="240" w:lineRule="exact"/>
                                    <w:jc w:val="center"/>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5+2產業或6大核心戰略產業</w:t>
                                  </w:r>
                                </w:p>
                              </w:tc>
                            </w:tr>
                            <w:tr w:rsidR="00C351F1" w:rsidRPr="0085055E" w:rsidTr="00795013">
                              <w:trPr>
                                <w:trHeight w:val="283"/>
                              </w:trPr>
                              <w:tc>
                                <w:tcPr>
                                  <w:tcW w:w="1696" w:type="dxa"/>
                                  <w:vAlign w:val="center"/>
                                </w:tcPr>
                                <w:p w:rsidR="00C351F1" w:rsidRPr="0085055E" w:rsidRDefault="00C351F1" w:rsidP="00E6686F">
                                  <w:pPr>
                                    <w:spacing w:line="240" w:lineRule="exact"/>
                                    <w:jc w:val="center"/>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類別</w:t>
                                  </w:r>
                                </w:p>
                              </w:tc>
                              <w:tc>
                                <w:tcPr>
                                  <w:tcW w:w="857" w:type="dxa"/>
                                  <w:vAlign w:val="center"/>
                                </w:tcPr>
                                <w:p w:rsidR="00C351F1" w:rsidRPr="0085055E" w:rsidRDefault="00C351F1" w:rsidP="00E6686F">
                                  <w:pPr>
                                    <w:spacing w:line="240" w:lineRule="exact"/>
                                    <w:jc w:val="center"/>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案件數</w:t>
                                  </w:r>
                                </w:p>
                              </w:tc>
                              <w:tc>
                                <w:tcPr>
                                  <w:tcW w:w="858" w:type="dxa"/>
                                  <w:vAlign w:val="center"/>
                                </w:tcPr>
                                <w:p w:rsidR="00C351F1" w:rsidRPr="0085055E" w:rsidRDefault="00C351F1" w:rsidP="00364212">
                                  <w:pPr>
                                    <w:spacing w:line="240" w:lineRule="exact"/>
                                    <w:jc w:val="center"/>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占比</w:t>
                                  </w:r>
                                </w:p>
                              </w:tc>
                            </w:tr>
                            <w:tr w:rsidR="00C351F1" w:rsidRPr="0085055E" w:rsidTr="00795013">
                              <w:trPr>
                                <w:trHeight w:val="283"/>
                              </w:trPr>
                              <w:tc>
                                <w:tcPr>
                                  <w:tcW w:w="1696" w:type="dxa"/>
                                  <w:vAlign w:val="center"/>
                                </w:tcPr>
                                <w:p w:rsidR="00C351F1" w:rsidRPr="0085055E" w:rsidRDefault="00C351F1" w:rsidP="00E6686F">
                                  <w:pPr>
                                    <w:spacing w:line="240" w:lineRule="exact"/>
                                    <w:jc w:val="center"/>
                                    <w:rPr>
                                      <w:rFonts w:ascii="標楷體" w:eastAsia="標楷體" w:hAnsi="標楷體"/>
                                      <w:b/>
                                      <w:color w:val="000000" w:themeColor="text1"/>
                                      <w:sz w:val="20"/>
                                      <w:szCs w:val="20"/>
                                    </w:rPr>
                                  </w:pPr>
                                  <w:r w:rsidRPr="0085055E">
                                    <w:rPr>
                                      <w:rFonts w:ascii="標楷體" w:eastAsia="標楷體" w:hAnsi="標楷體" w:hint="eastAsia"/>
                                      <w:b/>
                                      <w:color w:val="000000" w:themeColor="text1"/>
                                      <w:sz w:val="20"/>
                                      <w:szCs w:val="20"/>
                                    </w:rPr>
                                    <w:t>合計</w:t>
                                  </w:r>
                                </w:p>
                              </w:tc>
                              <w:tc>
                                <w:tcPr>
                                  <w:tcW w:w="857" w:type="dxa"/>
                                  <w:vAlign w:val="center"/>
                                </w:tcPr>
                                <w:p w:rsidR="00C351F1" w:rsidRPr="0085055E" w:rsidRDefault="00C351F1" w:rsidP="00E6686F">
                                  <w:pPr>
                                    <w:spacing w:line="240" w:lineRule="exact"/>
                                    <w:jc w:val="right"/>
                                    <w:rPr>
                                      <w:rFonts w:ascii="標楷體" w:eastAsia="標楷體" w:hAnsi="標楷體"/>
                                      <w:b/>
                                      <w:color w:val="000000" w:themeColor="text1"/>
                                      <w:sz w:val="20"/>
                                      <w:szCs w:val="20"/>
                                    </w:rPr>
                                  </w:pPr>
                                  <w:r w:rsidRPr="0085055E">
                                    <w:rPr>
                                      <w:rFonts w:ascii="標楷體" w:eastAsia="標楷體" w:hAnsi="標楷體" w:hint="eastAsia"/>
                                      <w:b/>
                                      <w:color w:val="000000" w:themeColor="text1"/>
                                      <w:sz w:val="20"/>
                                      <w:szCs w:val="20"/>
                                    </w:rPr>
                                    <w:t>1</w:t>
                                  </w:r>
                                  <w:r w:rsidRPr="0085055E">
                                    <w:rPr>
                                      <w:rFonts w:ascii="標楷體" w:eastAsia="標楷體" w:hAnsi="標楷體"/>
                                      <w:b/>
                                      <w:color w:val="000000" w:themeColor="text1"/>
                                      <w:sz w:val="20"/>
                                      <w:szCs w:val="20"/>
                                    </w:rPr>
                                    <w:t>8</w:t>
                                  </w:r>
                                </w:p>
                              </w:tc>
                              <w:tc>
                                <w:tcPr>
                                  <w:tcW w:w="858" w:type="dxa"/>
                                  <w:vAlign w:val="center"/>
                                </w:tcPr>
                                <w:p w:rsidR="00C351F1" w:rsidRPr="0085055E" w:rsidRDefault="00C351F1" w:rsidP="00E6686F">
                                  <w:pPr>
                                    <w:spacing w:line="240" w:lineRule="exact"/>
                                    <w:jc w:val="right"/>
                                    <w:rPr>
                                      <w:rFonts w:ascii="標楷體" w:eastAsia="標楷體" w:hAnsi="標楷體"/>
                                      <w:b/>
                                      <w:color w:val="000000" w:themeColor="text1"/>
                                      <w:sz w:val="20"/>
                                      <w:szCs w:val="20"/>
                                    </w:rPr>
                                  </w:pPr>
                                  <w:r w:rsidRPr="0085055E">
                                    <w:rPr>
                                      <w:rFonts w:ascii="標楷體" w:eastAsia="標楷體" w:hAnsi="標楷體" w:hint="eastAsia"/>
                                      <w:b/>
                                      <w:color w:val="000000" w:themeColor="text1"/>
                                      <w:sz w:val="20"/>
                                      <w:szCs w:val="20"/>
                                    </w:rPr>
                                    <w:t>1</w:t>
                                  </w:r>
                                  <w:r w:rsidRPr="0085055E">
                                    <w:rPr>
                                      <w:rFonts w:ascii="標楷體" w:eastAsia="標楷體" w:hAnsi="標楷體"/>
                                      <w:b/>
                                      <w:color w:val="000000" w:themeColor="text1"/>
                                      <w:sz w:val="20"/>
                                      <w:szCs w:val="20"/>
                                    </w:rPr>
                                    <w:t>00.00</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智慧機械</w:t>
                                  </w:r>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6</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33.33</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資訊及數位</w:t>
                                  </w:r>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3</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16.67</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國防及戰略</w:t>
                                  </w:r>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2</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11.11</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proofErr w:type="gramStart"/>
                                  <w:r w:rsidRPr="0085055E">
                                    <w:rPr>
                                      <w:rFonts w:ascii="標楷體" w:eastAsia="標楷體" w:hAnsi="標楷體" w:hint="eastAsia"/>
                                      <w:color w:val="000000" w:themeColor="text1"/>
                                      <w:sz w:val="20"/>
                                      <w:szCs w:val="20"/>
                                    </w:rPr>
                                    <w:t>綠電及</w:t>
                                  </w:r>
                                  <w:proofErr w:type="gramEnd"/>
                                  <w:r w:rsidRPr="0085055E">
                                    <w:rPr>
                                      <w:rFonts w:ascii="標楷體" w:eastAsia="標楷體" w:hAnsi="標楷體" w:hint="eastAsia"/>
                                      <w:color w:val="000000" w:themeColor="text1"/>
                                      <w:sz w:val="20"/>
                                      <w:szCs w:val="20"/>
                                    </w:rPr>
                                    <w:t>再生能源</w:t>
                                  </w:r>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2</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11.11</w:t>
                                  </w:r>
                                </w:p>
                              </w:tc>
                            </w:tr>
                            <w:tr w:rsidR="00C351F1" w:rsidRPr="0085055E" w:rsidTr="00795013">
                              <w:trPr>
                                <w:trHeight w:val="283"/>
                              </w:trPr>
                              <w:tc>
                                <w:tcPr>
                                  <w:tcW w:w="1696" w:type="dxa"/>
                                  <w:tcBorders>
                                    <w:bottom w:val="single" w:sz="4" w:space="0" w:color="auto"/>
                                  </w:tcBorders>
                                  <w:vAlign w:val="center"/>
                                </w:tcPr>
                                <w:p w:rsidR="00C351F1" w:rsidRPr="0085055E" w:rsidRDefault="00C351F1" w:rsidP="00E6686F">
                                  <w:pPr>
                                    <w:spacing w:line="240" w:lineRule="exac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民生及戰備</w:t>
                                  </w:r>
                                </w:p>
                              </w:tc>
                              <w:tc>
                                <w:tcPr>
                                  <w:tcW w:w="857" w:type="dxa"/>
                                  <w:tcBorders>
                                    <w:bottom w:val="single" w:sz="4" w:space="0" w:color="auto"/>
                                  </w:tcBorders>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2</w:t>
                                  </w:r>
                                </w:p>
                              </w:tc>
                              <w:tc>
                                <w:tcPr>
                                  <w:tcW w:w="858" w:type="dxa"/>
                                  <w:tcBorders>
                                    <w:bottom w:val="single" w:sz="4" w:space="0" w:color="auto"/>
                                  </w:tcBorders>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11.11</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臺灣精</w:t>
                                  </w:r>
                                  <w:proofErr w:type="gramStart"/>
                                  <w:r w:rsidRPr="0085055E">
                                    <w:rPr>
                                      <w:rFonts w:ascii="標楷體" w:eastAsia="標楷體" w:hAnsi="標楷體" w:hint="eastAsia"/>
                                      <w:color w:val="000000" w:themeColor="text1"/>
                                      <w:sz w:val="20"/>
                                      <w:szCs w:val="20"/>
                                    </w:rPr>
                                    <w:t>準</w:t>
                                  </w:r>
                                  <w:proofErr w:type="gramEnd"/>
                                  <w:r w:rsidRPr="0085055E">
                                    <w:rPr>
                                      <w:rFonts w:ascii="標楷體" w:eastAsia="標楷體" w:hAnsi="標楷體" w:hint="eastAsia"/>
                                      <w:color w:val="000000" w:themeColor="text1"/>
                                      <w:sz w:val="20"/>
                                      <w:szCs w:val="20"/>
                                    </w:rPr>
                                    <w:t>健康</w:t>
                                  </w:r>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2</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11.11</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proofErr w:type="gramStart"/>
                                  <w:r w:rsidRPr="0085055E">
                                    <w:rPr>
                                      <w:rFonts w:ascii="標楷體" w:eastAsia="標楷體" w:hAnsi="標楷體" w:hint="eastAsia"/>
                                      <w:color w:val="000000" w:themeColor="text1"/>
                                      <w:sz w:val="20"/>
                                      <w:szCs w:val="20"/>
                                    </w:rPr>
                                    <w:t>資安卓越</w:t>
                                  </w:r>
                                  <w:proofErr w:type="gramEnd"/>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5.56</w:t>
                                  </w:r>
                                </w:p>
                              </w:tc>
                            </w:tr>
                          </w:tbl>
                          <w:p w:rsidR="00C351F1" w:rsidRPr="0085055E" w:rsidRDefault="00C351F1" w:rsidP="00D6075F">
                            <w:pPr>
                              <w:spacing w:line="240" w:lineRule="exact"/>
                              <w:rPr>
                                <w:color w:val="000000" w:themeColor="text1"/>
                              </w:rPr>
                            </w:pPr>
                            <w:r w:rsidRPr="0085055E">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23161A" id="文字方塊 64" o:spid="_x0000_s1030" type="#_x0000_t202" style="position:absolute;left:0;text-align:left;margin-left:316.45pt;margin-top:252.85pt;width:186.8pt;height:213.1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" fillcolor="window" stroked="f" strokeweight=".5pt">
                <v:textbox>
                  <w:txbxContent>
                    <w:p w:rsidR="00C351F1" w:rsidRPr="0085055E" w:rsidRDefault="00C351F1" w:rsidP="00795013">
                      <w:pPr>
                        <w:spacing w:line="300" w:lineRule="exact"/>
                        <w:ind w:left="658" w:hangingChars="274" w:hanging="658"/>
                        <w:rPr>
                          <w:rFonts w:ascii="標楷體" w:eastAsia="標楷體" w:hAnsi="標楷體"/>
                          <w:b/>
                          <w:color w:val="000000" w:themeColor="text1"/>
                        </w:rPr>
                      </w:pPr>
                      <w:r w:rsidRPr="0085055E">
                        <w:rPr>
                          <w:rFonts w:ascii="標楷體" w:eastAsia="標楷體" w:hAnsi="標楷體" w:hint="eastAsia"/>
                          <w:b/>
                          <w:color w:val="000000" w:themeColor="text1"/>
                        </w:rPr>
                        <w:t xml:space="preserve">表5　</w:t>
                      </w:r>
                      <w:r w:rsidRPr="0085055E">
                        <w:rPr>
                          <w:rFonts w:ascii="標楷體" w:eastAsia="標楷體" w:hAnsi="標楷體" w:hint="eastAsia"/>
                          <w:b/>
                          <w:color w:val="000000" w:themeColor="text1"/>
                          <w:spacing w:val="-6"/>
                        </w:rPr>
                        <w:t>建置區域產業人才及技術培育基地計畫補助案件類別</w:t>
                      </w:r>
                    </w:p>
                    <w:p w:rsidR="00C351F1" w:rsidRPr="0085055E" w:rsidRDefault="00C351F1" w:rsidP="00795013">
                      <w:pPr>
                        <w:spacing w:line="300" w:lineRule="exact"/>
                        <w:ind w:rightChars="25" w:right="60"/>
                        <w:jc w:val="right"/>
                        <w:rPr>
                          <w:color w:val="000000" w:themeColor="text1"/>
                          <w:sz w:val="20"/>
                          <w:szCs w:val="20"/>
                        </w:rPr>
                      </w:pPr>
                      <w:r w:rsidRPr="0085055E">
                        <w:rPr>
                          <w:rFonts w:ascii="標楷體" w:eastAsia="標楷體" w:hAnsi="標楷體" w:hint="eastAsia"/>
                          <w:color w:val="000000" w:themeColor="text1"/>
                          <w:spacing w:val="-14"/>
                          <w:sz w:val="20"/>
                          <w:szCs w:val="20"/>
                        </w:rPr>
                        <w:t>單位：</w:t>
                      </w:r>
                      <w:r w:rsidRPr="0085055E">
                        <w:rPr>
                          <w:rFonts w:ascii="標楷體" w:eastAsia="標楷體" w:hAnsi="標楷體"/>
                          <w:color w:val="000000" w:themeColor="text1"/>
                          <w:spacing w:val="-14"/>
                          <w:sz w:val="20"/>
                          <w:szCs w:val="20"/>
                        </w:rPr>
                        <w:t>件</w:t>
                      </w:r>
                      <w:r w:rsidRPr="0085055E">
                        <w:rPr>
                          <w:rFonts w:ascii="標楷體" w:eastAsia="標楷體" w:hAnsi="標楷體" w:hint="eastAsia"/>
                          <w:color w:val="000000" w:themeColor="text1"/>
                          <w:spacing w:val="-14"/>
                          <w:sz w:val="20"/>
                          <w:szCs w:val="20"/>
                        </w:rPr>
                        <w:t>、％</w:t>
                      </w:r>
                    </w:p>
                    <w:tbl>
                      <w:tblPr>
                        <w:tblStyle w:val="41"/>
                        <w:tblW w:w="0" w:type="auto"/>
                        <w:tblCellMar>
                          <w:left w:w="57" w:type="dxa"/>
                          <w:right w:w="28" w:type="dxa"/>
                        </w:tblCellMar>
                        <w:tblLook w:val="04A0" w:firstRow="1" w:lastRow="0" w:firstColumn="1" w:lastColumn="0" w:noHBand="0" w:noVBand="1"/>
                      </w:tblPr>
                      <w:tblGrid>
                        <w:gridCol w:w="1696"/>
                        <w:gridCol w:w="857"/>
                        <w:gridCol w:w="858"/>
                      </w:tblGrid>
                      <w:tr w:rsidR="00C351F1" w:rsidRPr="0085055E" w:rsidTr="00795013">
                        <w:trPr>
                          <w:trHeight w:val="283"/>
                        </w:trPr>
                        <w:tc>
                          <w:tcPr>
                            <w:tcW w:w="3411" w:type="dxa"/>
                            <w:gridSpan w:val="3"/>
                          </w:tcPr>
                          <w:p w:rsidR="00C351F1" w:rsidRPr="0085055E" w:rsidRDefault="00C351F1" w:rsidP="00E6686F">
                            <w:pPr>
                              <w:spacing w:line="240" w:lineRule="exact"/>
                              <w:jc w:val="center"/>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5+2產業或6大核心戰略產業</w:t>
                            </w:r>
                          </w:p>
                        </w:tc>
                      </w:tr>
                      <w:tr w:rsidR="00C351F1" w:rsidRPr="0085055E" w:rsidTr="00795013">
                        <w:trPr>
                          <w:trHeight w:val="283"/>
                        </w:trPr>
                        <w:tc>
                          <w:tcPr>
                            <w:tcW w:w="1696" w:type="dxa"/>
                            <w:vAlign w:val="center"/>
                          </w:tcPr>
                          <w:p w:rsidR="00C351F1" w:rsidRPr="0085055E" w:rsidRDefault="00C351F1" w:rsidP="00E6686F">
                            <w:pPr>
                              <w:spacing w:line="240" w:lineRule="exact"/>
                              <w:jc w:val="center"/>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類別</w:t>
                            </w:r>
                          </w:p>
                        </w:tc>
                        <w:tc>
                          <w:tcPr>
                            <w:tcW w:w="857" w:type="dxa"/>
                            <w:vAlign w:val="center"/>
                          </w:tcPr>
                          <w:p w:rsidR="00C351F1" w:rsidRPr="0085055E" w:rsidRDefault="00C351F1" w:rsidP="00E6686F">
                            <w:pPr>
                              <w:spacing w:line="240" w:lineRule="exact"/>
                              <w:jc w:val="center"/>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案件數</w:t>
                            </w:r>
                          </w:p>
                        </w:tc>
                        <w:tc>
                          <w:tcPr>
                            <w:tcW w:w="858" w:type="dxa"/>
                            <w:vAlign w:val="center"/>
                          </w:tcPr>
                          <w:p w:rsidR="00C351F1" w:rsidRPr="0085055E" w:rsidRDefault="00C351F1" w:rsidP="00364212">
                            <w:pPr>
                              <w:spacing w:line="240" w:lineRule="exact"/>
                              <w:jc w:val="center"/>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占比</w:t>
                            </w:r>
                          </w:p>
                        </w:tc>
                      </w:tr>
                      <w:tr w:rsidR="00C351F1" w:rsidRPr="0085055E" w:rsidTr="00795013">
                        <w:trPr>
                          <w:trHeight w:val="283"/>
                        </w:trPr>
                        <w:tc>
                          <w:tcPr>
                            <w:tcW w:w="1696" w:type="dxa"/>
                            <w:vAlign w:val="center"/>
                          </w:tcPr>
                          <w:p w:rsidR="00C351F1" w:rsidRPr="0085055E" w:rsidRDefault="00C351F1" w:rsidP="00E6686F">
                            <w:pPr>
                              <w:spacing w:line="240" w:lineRule="exact"/>
                              <w:jc w:val="center"/>
                              <w:rPr>
                                <w:rFonts w:ascii="標楷體" w:eastAsia="標楷體" w:hAnsi="標楷體"/>
                                <w:b/>
                                <w:color w:val="000000" w:themeColor="text1"/>
                                <w:sz w:val="20"/>
                                <w:szCs w:val="20"/>
                              </w:rPr>
                            </w:pPr>
                            <w:r w:rsidRPr="0085055E">
                              <w:rPr>
                                <w:rFonts w:ascii="標楷體" w:eastAsia="標楷體" w:hAnsi="標楷體" w:hint="eastAsia"/>
                                <w:b/>
                                <w:color w:val="000000" w:themeColor="text1"/>
                                <w:sz w:val="20"/>
                                <w:szCs w:val="20"/>
                              </w:rPr>
                              <w:t>合計</w:t>
                            </w:r>
                          </w:p>
                        </w:tc>
                        <w:tc>
                          <w:tcPr>
                            <w:tcW w:w="857" w:type="dxa"/>
                            <w:vAlign w:val="center"/>
                          </w:tcPr>
                          <w:p w:rsidR="00C351F1" w:rsidRPr="0085055E" w:rsidRDefault="00C351F1" w:rsidP="00E6686F">
                            <w:pPr>
                              <w:spacing w:line="240" w:lineRule="exact"/>
                              <w:jc w:val="right"/>
                              <w:rPr>
                                <w:rFonts w:ascii="標楷體" w:eastAsia="標楷體" w:hAnsi="標楷體"/>
                                <w:b/>
                                <w:color w:val="000000" w:themeColor="text1"/>
                                <w:sz w:val="20"/>
                                <w:szCs w:val="20"/>
                              </w:rPr>
                            </w:pPr>
                            <w:r w:rsidRPr="0085055E">
                              <w:rPr>
                                <w:rFonts w:ascii="標楷體" w:eastAsia="標楷體" w:hAnsi="標楷體" w:hint="eastAsia"/>
                                <w:b/>
                                <w:color w:val="000000" w:themeColor="text1"/>
                                <w:sz w:val="20"/>
                                <w:szCs w:val="20"/>
                              </w:rPr>
                              <w:t>1</w:t>
                            </w:r>
                            <w:r w:rsidRPr="0085055E">
                              <w:rPr>
                                <w:rFonts w:ascii="標楷體" w:eastAsia="標楷體" w:hAnsi="標楷體"/>
                                <w:b/>
                                <w:color w:val="000000" w:themeColor="text1"/>
                                <w:sz w:val="20"/>
                                <w:szCs w:val="20"/>
                              </w:rPr>
                              <w:t>8</w:t>
                            </w:r>
                          </w:p>
                        </w:tc>
                        <w:tc>
                          <w:tcPr>
                            <w:tcW w:w="858" w:type="dxa"/>
                            <w:vAlign w:val="center"/>
                          </w:tcPr>
                          <w:p w:rsidR="00C351F1" w:rsidRPr="0085055E" w:rsidRDefault="00C351F1" w:rsidP="00E6686F">
                            <w:pPr>
                              <w:spacing w:line="240" w:lineRule="exact"/>
                              <w:jc w:val="right"/>
                              <w:rPr>
                                <w:rFonts w:ascii="標楷體" w:eastAsia="標楷體" w:hAnsi="標楷體"/>
                                <w:b/>
                                <w:color w:val="000000" w:themeColor="text1"/>
                                <w:sz w:val="20"/>
                                <w:szCs w:val="20"/>
                              </w:rPr>
                            </w:pPr>
                            <w:r w:rsidRPr="0085055E">
                              <w:rPr>
                                <w:rFonts w:ascii="標楷體" w:eastAsia="標楷體" w:hAnsi="標楷體" w:hint="eastAsia"/>
                                <w:b/>
                                <w:color w:val="000000" w:themeColor="text1"/>
                                <w:sz w:val="20"/>
                                <w:szCs w:val="20"/>
                              </w:rPr>
                              <w:t>1</w:t>
                            </w:r>
                            <w:r w:rsidRPr="0085055E">
                              <w:rPr>
                                <w:rFonts w:ascii="標楷體" w:eastAsia="標楷體" w:hAnsi="標楷體"/>
                                <w:b/>
                                <w:color w:val="000000" w:themeColor="text1"/>
                                <w:sz w:val="20"/>
                                <w:szCs w:val="20"/>
                              </w:rPr>
                              <w:t>00.00</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智慧機械</w:t>
                            </w:r>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6</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33.33</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資訊及數位</w:t>
                            </w:r>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3</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16.67</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國防及戰略</w:t>
                            </w:r>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2</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11.11</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proofErr w:type="gramStart"/>
                            <w:r w:rsidRPr="0085055E">
                              <w:rPr>
                                <w:rFonts w:ascii="標楷體" w:eastAsia="標楷體" w:hAnsi="標楷體" w:hint="eastAsia"/>
                                <w:color w:val="000000" w:themeColor="text1"/>
                                <w:sz w:val="20"/>
                                <w:szCs w:val="20"/>
                              </w:rPr>
                              <w:t>綠電及</w:t>
                            </w:r>
                            <w:proofErr w:type="gramEnd"/>
                            <w:r w:rsidRPr="0085055E">
                              <w:rPr>
                                <w:rFonts w:ascii="標楷體" w:eastAsia="標楷體" w:hAnsi="標楷體" w:hint="eastAsia"/>
                                <w:color w:val="000000" w:themeColor="text1"/>
                                <w:sz w:val="20"/>
                                <w:szCs w:val="20"/>
                              </w:rPr>
                              <w:t>再生能源</w:t>
                            </w:r>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2</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11.11</w:t>
                            </w:r>
                          </w:p>
                        </w:tc>
                      </w:tr>
                      <w:tr w:rsidR="00C351F1" w:rsidRPr="0085055E" w:rsidTr="00795013">
                        <w:trPr>
                          <w:trHeight w:val="283"/>
                        </w:trPr>
                        <w:tc>
                          <w:tcPr>
                            <w:tcW w:w="1696" w:type="dxa"/>
                            <w:tcBorders>
                              <w:bottom w:val="single" w:sz="4" w:space="0" w:color="auto"/>
                            </w:tcBorders>
                            <w:vAlign w:val="center"/>
                          </w:tcPr>
                          <w:p w:rsidR="00C351F1" w:rsidRPr="0085055E" w:rsidRDefault="00C351F1" w:rsidP="00E6686F">
                            <w:pPr>
                              <w:spacing w:line="240" w:lineRule="exac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民生及戰備</w:t>
                            </w:r>
                          </w:p>
                        </w:tc>
                        <w:tc>
                          <w:tcPr>
                            <w:tcW w:w="857" w:type="dxa"/>
                            <w:tcBorders>
                              <w:bottom w:val="single" w:sz="4" w:space="0" w:color="auto"/>
                            </w:tcBorders>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2</w:t>
                            </w:r>
                          </w:p>
                        </w:tc>
                        <w:tc>
                          <w:tcPr>
                            <w:tcW w:w="858" w:type="dxa"/>
                            <w:tcBorders>
                              <w:bottom w:val="single" w:sz="4" w:space="0" w:color="auto"/>
                            </w:tcBorders>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11.11</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臺灣精</w:t>
                            </w:r>
                            <w:proofErr w:type="gramStart"/>
                            <w:r w:rsidRPr="0085055E">
                              <w:rPr>
                                <w:rFonts w:ascii="標楷體" w:eastAsia="標楷體" w:hAnsi="標楷體" w:hint="eastAsia"/>
                                <w:color w:val="000000" w:themeColor="text1"/>
                                <w:sz w:val="20"/>
                                <w:szCs w:val="20"/>
                              </w:rPr>
                              <w:t>準</w:t>
                            </w:r>
                            <w:proofErr w:type="gramEnd"/>
                            <w:r w:rsidRPr="0085055E">
                              <w:rPr>
                                <w:rFonts w:ascii="標楷體" w:eastAsia="標楷體" w:hAnsi="標楷體" w:hint="eastAsia"/>
                                <w:color w:val="000000" w:themeColor="text1"/>
                                <w:sz w:val="20"/>
                                <w:szCs w:val="20"/>
                              </w:rPr>
                              <w:t>健康</w:t>
                            </w:r>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2</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11.11</w:t>
                            </w:r>
                          </w:p>
                        </w:tc>
                      </w:tr>
                      <w:tr w:rsidR="00C351F1" w:rsidRPr="0085055E" w:rsidTr="00795013">
                        <w:trPr>
                          <w:trHeight w:val="283"/>
                        </w:trPr>
                        <w:tc>
                          <w:tcPr>
                            <w:tcW w:w="1696" w:type="dxa"/>
                            <w:vAlign w:val="center"/>
                          </w:tcPr>
                          <w:p w:rsidR="00C351F1" w:rsidRPr="0085055E" w:rsidRDefault="00C351F1" w:rsidP="00E6686F">
                            <w:pPr>
                              <w:spacing w:line="240" w:lineRule="exact"/>
                              <w:rPr>
                                <w:rFonts w:ascii="標楷體" w:eastAsia="標楷體" w:hAnsi="標楷體"/>
                                <w:color w:val="000000" w:themeColor="text1"/>
                                <w:sz w:val="20"/>
                                <w:szCs w:val="20"/>
                              </w:rPr>
                            </w:pPr>
                            <w:proofErr w:type="gramStart"/>
                            <w:r w:rsidRPr="0085055E">
                              <w:rPr>
                                <w:rFonts w:ascii="標楷體" w:eastAsia="標楷體" w:hAnsi="標楷體" w:hint="eastAsia"/>
                                <w:color w:val="000000" w:themeColor="text1"/>
                                <w:sz w:val="20"/>
                                <w:szCs w:val="20"/>
                              </w:rPr>
                              <w:t>資安卓越</w:t>
                            </w:r>
                            <w:proofErr w:type="gramEnd"/>
                          </w:p>
                        </w:tc>
                        <w:tc>
                          <w:tcPr>
                            <w:tcW w:w="857"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1</w:t>
                            </w:r>
                          </w:p>
                        </w:tc>
                        <w:tc>
                          <w:tcPr>
                            <w:tcW w:w="858" w:type="dxa"/>
                            <w:vAlign w:val="center"/>
                          </w:tcPr>
                          <w:p w:rsidR="00C351F1" w:rsidRPr="0085055E" w:rsidRDefault="00C351F1" w:rsidP="00E6686F">
                            <w:pPr>
                              <w:spacing w:line="240" w:lineRule="exact"/>
                              <w:jc w:val="right"/>
                              <w:rPr>
                                <w:rFonts w:ascii="標楷體" w:eastAsia="標楷體" w:hAnsi="標楷體"/>
                                <w:color w:val="000000" w:themeColor="text1"/>
                                <w:sz w:val="20"/>
                                <w:szCs w:val="20"/>
                              </w:rPr>
                            </w:pPr>
                            <w:r w:rsidRPr="0085055E">
                              <w:rPr>
                                <w:rFonts w:ascii="標楷體" w:eastAsia="標楷體" w:hAnsi="標楷體" w:hint="eastAsia"/>
                                <w:color w:val="000000" w:themeColor="text1"/>
                                <w:sz w:val="20"/>
                                <w:szCs w:val="20"/>
                              </w:rPr>
                              <w:t>5.56</w:t>
                            </w:r>
                          </w:p>
                        </w:tc>
                      </w:tr>
                    </w:tbl>
                    <w:p w:rsidR="00C351F1" w:rsidRPr="0085055E" w:rsidRDefault="00C351F1" w:rsidP="00D6075F">
                      <w:pPr>
                        <w:spacing w:line="240" w:lineRule="exact"/>
                        <w:rPr>
                          <w:color w:val="000000" w:themeColor="text1"/>
                        </w:rPr>
                      </w:pPr>
                      <w:r w:rsidRPr="0085055E">
                        <w:rPr>
                          <w:rFonts w:ascii="標楷體" w:eastAsia="標楷體" w:hAnsi="標楷體" w:hint="eastAsia"/>
                          <w:color w:val="000000" w:themeColor="text1"/>
                          <w:sz w:val="18"/>
                          <w:szCs w:val="18"/>
                        </w:rPr>
                        <w:t>資料來源：整理自教育部提供資料。</w:t>
                      </w:r>
                    </w:p>
                  </w:txbxContent>
                </v:textbox>
                <w10:wrap type="tight" anchorx="margin"/>
              </v:shape>
            </w:pict>
          </mc:Fallback>
        </mc:AlternateContent>
      </w:r>
      <w:r w:rsidR="00751F78" w:rsidRPr="00F42916">
        <w:rPr>
          <w:rFonts w:hint="eastAsia"/>
          <w:b/>
          <w:color w:val="000000" w:themeColor="text1"/>
        </w:rPr>
        <w:t>3.　補助大專校院建置區域產業人才及技術培育基地計畫，培育國家重點產業所需之專業技術人才，惟補助案集中於智慧機械等領域，尚待加強補助其他產業人才培育計畫，均衡國家重點產業發展，及部分案件執行進度落後，未能及時提供學生及業界員工強化實務技能：</w:t>
      </w:r>
      <w:r w:rsidR="00751F78" w:rsidRPr="00F42916">
        <w:rPr>
          <w:rFonts w:hint="eastAsia"/>
          <w:color w:val="000000" w:themeColor="text1"/>
        </w:rPr>
        <w:t>教育部為對焦國家重點產業人才需求，打造以產業實際作業環境為模組之實作場域，推動建置區域產業人才及技術培育基地計畫，期程為111至114年度，111至112年度累計編列預算數14億5,449萬餘元，累計執行數13億2,497萬餘元，執行率91.10％，補助大專校院自111年起設立區域產業人才及技術培育基地，購置教學設施及設備，培養學生專業知能，並提供業界員工在職訓練課程，以培育產業所需專業技術人才。經查執行情形，核有：（1）依據該計畫補助規定，學校申請計畫應對焦5+2產業、6大核心戰略產業等。經查該部111至112年間核定國立臺灣大學－離岸風力發電人才培育計畫等16校計18案，分屬5+2產業或6大核心戰略產業之智慧機械6案、資訊及數位3案、國防及戰略2案、綠電及再生能源2案、民生及戰備2案、臺灣精準健康2案、資安卓越1案（表5），</w:t>
      </w:r>
      <w:r w:rsidR="001335C5" w:rsidRPr="00F42916">
        <w:rPr>
          <w:rFonts w:hint="eastAsia"/>
          <w:color w:val="000000" w:themeColor="text1"/>
        </w:rPr>
        <w:t>其</w:t>
      </w:r>
      <w:r w:rsidR="00751F78" w:rsidRPr="00F42916">
        <w:rPr>
          <w:rFonts w:hint="eastAsia"/>
          <w:color w:val="000000" w:themeColor="text1"/>
        </w:rPr>
        <w:t>中智慧機械、資訊及數位產業</w:t>
      </w:r>
      <w:r w:rsidR="001335C5" w:rsidRPr="00F42916">
        <w:rPr>
          <w:rFonts w:hint="eastAsia"/>
          <w:color w:val="000000" w:themeColor="text1"/>
        </w:rPr>
        <w:t>之</w:t>
      </w:r>
      <w:r w:rsidR="00751F78" w:rsidRPr="00F42916">
        <w:rPr>
          <w:rFonts w:hint="eastAsia"/>
          <w:color w:val="000000" w:themeColor="text1"/>
        </w:rPr>
        <w:t>占比達5成。復據國發會112</w:t>
      </w:r>
      <w:r w:rsidR="001335C5" w:rsidRPr="00F42916">
        <w:rPr>
          <w:rFonts w:hint="eastAsia"/>
          <w:color w:val="000000" w:themeColor="text1"/>
        </w:rPr>
        <w:t>至</w:t>
      </w:r>
      <w:r w:rsidR="00751F78" w:rsidRPr="00F42916">
        <w:rPr>
          <w:rFonts w:hint="eastAsia"/>
          <w:color w:val="000000" w:themeColor="text1"/>
        </w:rPr>
        <w:t>114年重點產業人才供需調查及推估報告載述，農產品物流冷鏈產業需具備農業與物流專業知識，人才培養不易，建議該部可加強產學實習，協助學校強化冷鏈軟硬體資源。惟查上開補助案尚無農產品物流冷鏈產業，仍待加強補助存有人力缺口或其他重點產業人才培育計畫，以充裕產業人力，均衡國家重點產業發展；（2）依據該計畫書載述，補助經費以建置類產業生產線之教學實作場域及設備為主，相關工程及設備招標由受補助學校辦理，以2年內完成主體建築並進駐設備為原則。經查該部核定補助上開18案（111年6月至11月核定10案，112年6月至12月核定</w:t>
      </w:r>
      <w:r w:rsidR="00795013" w:rsidRPr="00F42916">
        <w:rPr>
          <w:rFonts w:hint="eastAsia"/>
          <w:color w:val="000000" w:themeColor="text1"/>
        </w:rPr>
        <w:t>8</w:t>
      </w:r>
    </w:p>
    <w:p w:rsidR="00751F78" w:rsidRPr="00F42916" w:rsidRDefault="00751F78" w:rsidP="00795013">
      <w:pPr>
        <w:pStyle w:val="1-12"/>
        <w:spacing w:line="440" w:lineRule="exact"/>
        <w:ind w:firstLineChars="0" w:firstLine="0"/>
        <w:rPr>
          <w:color w:val="000000" w:themeColor="text1"/>
        </w:rPr>
      </w:pPr>
      <w:r w:rsidRPr="00F42916">
        <w:rPr>
          <w:rFonts w:hint="eastAsia"/>
          <w:color w:val="000000" w:themeColor="text1"/>
        </w:rPr>
        <w:lastRenderedPageBreak/>
        <w:t>案），金額計12億7,180萬元，其中資本門經費12億630萬元，占94.85％。截至113年2月底止，國立虎尾科技大學－無人機產業人才及技術培育基地計畫等5案（111年度核定）及國立臺灣大學－離岸風力發電人才培育計畫等7案（112年度核定），因設備採購未如期完成招標，或設備交貨期程較長等，致教學場域建置進度落後，其中10案經費執行率未達8成，5案辦理計畫展延4個月至1年（3案經費執行率未達8成且辦理計畫展延），總計12案核有計畫執行進度落後情事，占核定18案之66.67％，未能及時提供相關設備供學生及業界員工實作教學及訓練，強化實務技能等情事</w:t>
      </w:r>
      <w:r w:rsidR="00544FC1" w:rsidRPr="00F42916">
        <w:rPr>
          <w:rFonts w:hint="eastAsia"/>
          <w:color w:val="000000" w:themeColor="text1"/>
        </w:rPr>
        <w:t>。</w:t>
      </w:r>
      <w:r w:rsidRPr="00F42916">
        <w:rPr>
          <w:rFonts w:hint="eastAsia"/>
          <w:color w:val="000000" w:themeColor="text1"/>
          <w:spacing w:val="2"/>
        </w:rPr>
        <w:t>經函請教育部研謀改善，並督促學校加強辦理，改善執行進度落後情形。據復：（1）將持續對焦缺工及國家重點產業領域，透過審查核定補助案件，均衡培育產業人才；（2）將持續督導各校採購進度，另針對工程落後之計畫，協調學校優先開設理論或現有設備之實作課程，俾免影響學生學習權益。</w:t>
      </w:r>
    </w:p>
    <w:p w:rsidR="008C7A29" w:rsidRPr="00F42916" w:rsidRDefault="00C7614B" w:rsidP="006B32FB">
      <w:pPr>
        <w:pStyle w:val="1-12"/>
        <w:spacing w:line="420" w:lineRule="exact"/>
        <w:ind w:firstLine="1081"/>
        <w:jc w:val="distribute"/>
        <w:rPr>
          <w:color w:val="000000" w:themeColor="text1"/>
        </w:rPr>
      </w:pPr>
      <w:r w:rsidRPr="00F42916">
        <w:rPr>
          <w:rFonts w:hint="eastAsia"/>
          <w:b/>
          <w:color w:val="000000" w:themeColor="text1"/>
          <w:szCs w:val="24"/>
        </w:rPr>
        <mc:AlternateContent>
          <mc:Choice Requires="wps">
            <w:drawing>
              <wp:anchor distT="0" distB="0" distL="114300" distR="114300" simplePos="0" relativeHeight="251665408" behindDoc="0" locked="0" layoutInCell="1" allowOverlap="1" wp14:anchorId="758199F2" wp14:editId="07FBCD48">
                <wp:simplePos x="0" y="0"/>
                <wp:positionH relativeFrom="margin">
                  <wp:align>left</wp:align>
                </wp:positionH>
                <wp:positionV relativeFrom="paragraph">
                  <wp:posOffset>4171950</wp:posOffset>
                </wp:positionV>
                <wp:extent cx="6294120" cy="2033270"/>
                <wp:effectExtent l="0" t="0" r="0" b="5080"/>
                <wp:wrapThrough wrapText="bothSides">
                  <wp:wrapPolygon edited="0">
                    <wp:start x="0" y="0"/>
                    <wp:lineTo x="0" y="21452"/>
                    <wp:lineTo x="21508" y="21452"/>
                    <wp:lineTo x="21508" y="0"/>
                    <wp:lineTo x="0" y="0"/>
                  </wp:wrapPolygon>
                </wp:wrapThrough>
                <wp:docPr id="62" name="文字方塊 62"/>
                <wp:cNvGraphicFramePr/>
                <a:graphic xmlns:a="http://schemas.openxmlformats.org/drawingml/2006/main">
                  <a:graphicData uri="http://schemas.microsoft.com/office/word/2010/wordprocessingShape">
                    <wps:wsp>
                      <wps:cNvSpPr txBox="1"/>
                      <wps:spPr>
                        <a:xfrm>
                          <a:off x="0" y="0"/>
                          <a:ext cx="6294120" cy="2033270"/>
                        </a:xfrm>
                        <a:prstGeom prst="rect">
                          <a:avLst/>
                        </a:prstGeom>
                        <a:solidFill>
                          <a:sysClr val="window" lastClr="FFFFFF"/>
                        </a:solidFill>
                        <a:ln w="6350">
                          <a:noFill/>
                        </a:ln>
                      </wps:spPr>
                      <wps:txbx>
                        <w:txbxContent>
                          <w:p w:rsidR="00C351F1" w:rsidRPr="0085055E" w:rsidRDefault="00C351F1" w:rsidP="00795013">
                            <w:pPr>
                              <w:spacing w:line="300" w:lineRule="exact"/>
                              <w:jc w:val="center"/>
                              <w:rPr>
                                <w:color w:val="000000" w:themeColor="text1"/>
                              </w:rPr>
                            </w:pPr>
                            <w:r w:rsidRPr="0085055E">
                              <w:rPr>
                                <w:rFonts w:ascii="標楷體" w:eastAsia="標楷體" w:hAnsi="標楷體" w:hint="eastAsia"/>
                                <w:b/>
                                <w:color w:val="000000" w:themeColor="text1"/>
                              </w:rPr>
                              <w:t>表</w:t>
                            </w:r>
                            <w:r w:rsidRPr="0085055E">
                              <w:rPr>
                                <w:rFonts w:ascii="標楷體" w:eastAsia="標楷體" w:hAnsi="標楷體"/>
                                <w:b/>
                                <w:color w:val="000000" w:themeColor="text1"/>
                              </w:rPr>
                              <w:t>6</w:t>
                            </w:r>
                            <w:r w:rsidRPr="0085055E">
                              <w:rPr>
                                <w:rFonts w:ascii="標楷體" w:eastAsia="標楷體" w:hAnsi="標楷體" w:hint="eastAsia"/>
                                <w:b/>
                                <w:color w:val="000000" w:themeColor="text1"/>
                              </w:rPr>
                              <w:t xml:space="preserve">　</w:t>
                            </w:r>
                            <w:r w:rsidRPr="0085055E">
                              <w:rPr>
                                <w:rFonts w:ascii="標楷體" w:eastAsia="標楷體" w:hAnsi="標楷體"/>
                                <w:b/>
                                <w:color w:val="000000" w:themeColor="text1"/>
                              </w:rPr>
                              <w:t>STEM</w:t>
                            </w:r>
                            <w:r w:rsidRPr="0085055E">
                              <w:rPr>
                                <w:rFonts w:ascii="標楷體" w:eastAsia="標楷體" w:hAnsi="標楷體" w:hint="eastAsia"/>
                                <w:b/>
                                <w:color w:val="000000" w:themeColor="text1"/>
                              </w:rPr>
                              <w:t>與非</w:t>
                            </w:r>
                            <w:r w:rsidRPr="0085055E">
                              <w:rPr>
                                <w:rFonts w:ascii="標楷體" w:eastAsia="標楷體" w:hAnsi="標楷體"/>
                                <w:b/>
                                <w:color w:val="000000" w:themeColor="text1"/>
                              </w:rPr>
                              <w:t>STEM</w:t>
                            </w:r>
                            <w:r w:rsidRPr="0085055E">
                              <w:rPr>
                                <w:rFonts w:ascii="標楷體" w:eastAsia="標楷體" w:hAnsi="標楷體" w:hint="eastAsia"/>
                                <w:b/>
                                <w:color w:val="000000" w:themeColor="text1"/>
                              </w:rPr>
                              <w:t>領域科系博士班新生註冊情形</w:t>
                            </w:r>
                          </w:p>
                          <w:p w:rsidR="00C351F1" w:rsidRPr="0085055E" w:rsidRDefault="00C351F1" w:rsidP="00795013">
                            <w:pPr>
                              <w:spacing w:line="300" w:lineRule="exact"/>
                              <w:jc w:val="right"/>
                              <w:rPr>
                                <w:rFonts w:ascii="標楷體" w:eastAsia="標楷體" w:hAnsi="標楷體"/>
                                <w:color w:val="000000" w:themeColor="text1"/>
                                <w:sz w:val="20"/>
                              </w:rPr>
                            </w:pPr>
                            <w:r w:rsidRPr="0085055E">
                              <w:rPr>
                                <w:rFonts w:ascii="標楷體" w:eastAsia="標楷體" w:hAnsi="標楷體" w:hint="eastAsia"/>
                                <w:color w:val="000000" w:themeColor="text1"/>
                                <w:sz w:val="20"/>
                              </w:rPr>
                              <w:t>單位：</w:t>
                            </w:r>
                            <w:r w:rsidRPr="0085055E">
                              <w:rPr>
                                <w:rFonts w:ascii="標楷體" w:eastAsia="標楷體" w:hAnsi="標楷體"/>
                                <w:color w:val="000000" w:themeColor="text1"/>
                                <w:sz w:val="20"/>
                              </w:rPr>
                              <w:t>人</w:t>
                            </w:r>
                            <w:r w:rsidRPr="0085055E">
                              <w:rPr>
                                <w:rFonts w:ascii="標楷體" w:eastAsia="標楷體" w:hAnsi="標楷體" w:hint="eastAsia"/>
                                <w:color w:val="000000" w:themeColor="text1"/>
                                <w:sz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7"/>
                              <w:gridCol w:w="758"/>
                              <w:gridCol w:w="758"/>
                              <w:gridCol w:w="680"/>
                              <w:gridCol w:w="758"/>
                              <w:gridCol w:w="758"/>
                              <w:gridCol w:w="656"/>
                              <w:gridCol w:w="758"/>
                              <w:gridCol w:w="758"/>
                              <w:gridCol w:w="656"/>
                              <w:gridCol w:w="827"/>
                              <w:gridCol w:w="850"/>
                            </w:tblGrid>
                            <w:tr w:rsidR="00C351F1" w:rsidRPr="0085055E" w:rsidTr="00795013">
                              <w:trPr>
                                <w:trHeight w:val="340"/>
                              </w:trPr>
                              <w:tc>
                                <w:tcPr>
                                  <w:tcW w:w="1417" w:type="dxa"/>
                                  <w:vMerge w:val="restart"/>
                                  <w:tcBorders>
                                    <w:tl2br w:val="single" w:sz="4" w:space="0" w:color="auto"/>
                                  </w:tcBorders>
                                  <w:shd w:val="clear" w:color="auto" w:fill="auto"/>
                                  <w:noWrap/>
                                  <w:vAlign w:val="center"/>
                                  <w:hideMark/>
                                </w:tcPr>
                                <w:p w:rsidR="00C351F1" w:rsidRPr="0085055E" w:rsidRDefault="00C351F1" w:rsidP="007160E7">
                                  <w:pPr>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hint="eastAsia"/>
                                      <w:color w:val="000000" w:themeColor="text1"/>
                                      <w:kern w:val="0"/>
                                      <w:sz w:val="20"/>
                                      <w:szCs w:val="20"/>
                                    </w:rPr>
                                    <w:t>學年度</w:t>
                                  </w:r>
                                </w:p>
                                <w:p w:rsidR="00C351F1" w:rsidRPr="0085055E" w:rsidRDefault="00C351F1" w:rsidP="007160E7">
                                  <w:pPr>
                                    <w:spacing w:line="250" w:lineRule="exact"/>
                                    <w:jc w:val="center"/>
                                    <w:rPr>
                                      <w:rFonts w:ascii="標楷體" w:eastAsia="標楷體" w:hAnsi="標楷體" w:cs="Calibri"/>
                                      <w:color w:val="000000" w:themeColor="text1"/>
                                      <w:kern w:val="0"/>
                                      <w:sz w:val="20"/>
                                      <w:szCs w:val="20"/>
                                    </w:rPr>
                                  </w:pPr>
                                </w:p>
                                <w:p w:rsidR="00C351F1" w:rsidRPr="0085055E" w:rsidRDefault="00C351F1" w:rsidP="007160E7">
                                  <w:pPr>
                                    <w:spacing w:line="250" w:lineRule="exact"/>
                                    <w:jc w:val="center"/>
                                    <w:rPr>
                                      <w:rFonts w:ascii="標楷體" w:eastAsia="標楷體" w:hAnsi="標楷體" w:cs="Calibri"/>
                                      <w:color w:val="000000" w:themeColor="text1"/>
                                      <w:kern w:val="0"/>
                                      <w:sz w:val="20"/>
                                      <w:szCs w:val="20"/>
                                    </w:rPr>
                                  </w:pPr>
                                </w:p>
                                <w:p w:rsidR="00C351F1" w:rsidRPr="0085055E" w:rsidRDefault="00C351F1" w:rsidP="007160E7">
                                  <w:pPr>
                                    <w:widowControl/>
                                    <w:spacing w:line="250" w:lineRule="exact"/>
                                    <w:rPr>
                                      <w:rFonts w:ascii="標楷體" w:eastAsia="標楷體" w:hAnsi="標楷體" w:cs="Calibri"/>
                                      <w:b/>
                                      <w:bCs/>
                                      <w:color w:val="000000" w:themeColor="text1"/>
                                      <w:kern w:val="0"/>
                                      <w:sz w:val="20"/>
                                      <w:szCs w:val="20"/>
                                    </w:rPr>
                                  </w:pPr>
                                  <w:r w:rsidRPr="0085055E">
                                    <w:rPr>
                                      <w:rFonts w:ascii="標楷體" w:eastAsia="標楷體" w:hAnsi="標楷體" w:cs="Calibri" w:hint="eastAsia"/>
                                      <w:color w:val="000000" w:themeColor="text1"/>
                                      <w:kern w:val="0"/>
                                      <w:sz w:val="20"/>
                                      <w:szCs w:val="20"/>
                                    </w:rPr>
                                    <w:t>領域科系</w:t>
                                  </w:r>
                                </w:p>
                              </w:tc>
                              <w:tc>
                                <w:tcPr>
                                  <w:tcW w:w="2196" w:type="dxa"/>
                                  <w:gridSpan w:val="3"/>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110</w:t>
                                  </w:r>
                                </w:p>
                              </w:tc>
                              <w:tc>
                                <w:tcPr>
                                  <w:tcW w:w="2172" w:type="dxa"/>
                                  <w:gridSpan w:val="3"/>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111</w:t>
                                  </w:r>
                                </w:p>
                              </w:tc>
                              <w:tc>
                                <w:tcPr>
                                  <w:tcW w:w="2172" w:type="dxa"/>
                                  <w:gridSpan w:val="3"/>
                                  <w:tcBorders>
                                    <w:right w:val="double" w:sz="4" w:space="0" w:color="auto"/>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color w:val="000000" w:themeColor="text1"/>
                                      <w:kern w:val="0"/>
                                      <w:sz w:val="20"/>
                                      <w:szCs w:val="20"/>
                                    </w:rPr>
                                  </w:pPr>
                                  <w:r w:rsidRPr="0085055E">
                                    <w:rPr>
                                      <w:rFonts w:ascii="標楷體" w:eastAsia="標楷體" w:hAnsi="標楷體" w:cs="Calibri"/>
                                      <w:bCs/>
                                      <w:color w:val="000000" w:themeColor="text1"/>
                                      <w:kern w:val="0"/>
                                      <w:sz w:val="20"/>
                                      <w:szCs w:val="20"/>
                                    </w:rPr>
                                    <w:t>112</w:t>
                                  </w:r>
                                </w:p>
                              </w:tc>
                              <w:tc>
                                <w:tcPr>
                                  <w:tcW w:w="1677" w:type="dxa"/>
                                  <w:gridSpan w:val="2"/>
                                  <w:vMerge w:val="restart"/>
                                  <w:tcBorders>
                                    <w:left w:val="double" w:sz="4" w:space="0" w:color="auto"/>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color w:val="000000" w:themeColor="text1"/>
                                      <w:kern w:val="0"/>
                                      <w:sz w:val="20"/>
                                      <w:szCs w:val="20"/>
                                    </w:rPr>
                                  </w:pPr>
                                  <w:r w:rsidRPr="0085055E">
                                    <w:rPr>
                                      <w:rFonts w:ascii="標楷體" w:eastAsia="標楷體" w:hAnsi="標楷體" w:cs="Calibri" w:hint="eastAsia"/>
                                      <w:color w:val="000000" w:themeColor="text1"/>
                                      <w:kern w:val="0"/>
                                      <w:sz w:val="20"/>
                                      <w:szCs w:val="20"/>
                                    </w:rPr>
                                    <w:t>1</w:t>
                                  </w:r>
                                  <w:r w:rsidRPr="0085055E">
                                    <w:rPr>
                                      <w:rFonts w:ascii="標楷體" w:eastAsia="標楷體" w:hAnsi="標楷體" w:cs="Calibri"/>
                                      <w:color w:val="000000" w:themeColor="text1"/>
                                      <w:kern w:val="0"/>
                                      <w:sz w:val="20"/>
                                      <w:szCs w:val="20"/>
                                    </w:rPr>
                                    <w:t>12較110</w:t>
                                  </w:r>
                                </w:p>
                                <w:p w:rsidR="00C351F1" w:rsidRPr="0085055E" w:rsidRDefault="00C351F1" w:rsidP="007160E7">
                                  <w:pPr>
                                    <w:widowControl/>
                                    <w:spacing w:line="250" w:lineRule="exact"/>
                                    <w:jc w:val="center"/>
                                    <w:rPr>
                                      <w:rFonts w:ascii="標楷體" w:eastAsia="標楷體" w:hAnsi="標楷體" w:cs="Calibri"/>
                                      <w:color w:val="000000" w:themeColor="text1"/>
                                      <w:kern w:val="0"/>
                                      <w:sz w:val="20"/>
                                      <w:szCs w:val="20"/>
                                    </w:rPr>
                                  </w:pPr>
                                  <w:r w:rsidRPr="0085055E">
                                    <w:rPr>
                                      <w:rFonts w:ascii="標楷體" w:eastAsia="標楷體" w:hAnsi="標楷體" w:cs="Calibri" w:hint="eastAsia"/>
                                      <w:color w:val="000000" w:themeColor="text1"/>
                                      <w:kern w:val="0"/>
                                      <w:sz w:val="20"/>
                                      <w:szCs w:val="20"/>
                                    </w:rPr>
                                    <w:t>實際註冊人數</w:t>
                                  </w:r>
                                </w:p>
                                <w:p w:rsidR="00C351F1" w:rsidRPr="0085055E" w:rsidRDefault="00C351F1" w:rsidP="007160E7">
                                  <w:pPr>
                                    <w:widowControl/>
                                    <w:spacing w:line="250" w:lineRule="exact"/>
                                    <w:jc w:val="center"/>
                                    <w:rPr>
                                      <w:rFonts w:ascii="標楷體" w:eastAsia="標楷體" w:hAnsi="標楷體" w:cs="Calibri"/>
                                      <w:color w:val="000000" w:themeColor="text1"/>
                                      <w:kern w:val="0"/>
                                      <w:sz w:val="20"/>
                                      <w:szCs w:val="20"/>
                                    </w:rPr>
                                  </w:pPr>
                                  <w:r w:rsidRPr="0085055E">
                                    <w:rPr>
                                      <w:rFonts w:ascii="標楷體" w:eastAsia="標楷體" w:hAnsi="標楷體" w:cs="Calibri" w:hint="eastAsia"/>
                                      <w:color w:val="000000" w:themeColor="text1"/>
                                      <w:kern w:val="0"/>
                                      <w:sz w:val="20"/>
                                      <w:szCs w:val="20"/>
                                    </w:rPr>
                                    <w:t>比較</w:t>
                                  </w:r>
                                </w:p>
                              </w:tc>
                            </w:tr>
                            <w:tr w:rsidR="00C351F1" w:rsidRPr="0085055E" w:rsidTr="00795013">
                              <w:trPr>
                                <w:trHeight w:val="340"/>
                              </w:trPr>
                              <w:tc>
                                <w:tcPr>
                                  <w:tcW w:w="1417" w:type="dxa"/>
                                  <w:vMerge/>
                                  <w:tcBorders>
                                    <w:tl2br w:val="single" w:sz="4" w:space="0" w:color="auto"/>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p>
                              </w:tc>
                              <w:tc>
                                <w:tcPr>
                                  <w:tcW w:w="758" w:type="dxa"/>
                                  <w:vMerge w:val="restart"/>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核定招生名額</w:t>
                                  </w:r>
                                </w:p>
                              </w:tc>
                              <w:tc>
                                <w:tcPr>
                                  <w:tcW w:w="758" w:type="dxa"/>
                                  <w:vMerge w:val="restart"/>
                                  <w:tcBorders>
                                    <w:right w:val="nil"/>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實際註冊人數</w:t>
                                  </w:r>
                                </w:p>
                              </w:tc>
                              <w:tc>
                                <w:tcPr>
                                  <w:tcW w:w="680" w:type="dxa"/>
                                  <w:tcBorders>
                                    <w:left w:val="nil"/>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p>
                              </w:tc>
                              <w:tc>
                                <w:tcPr>
                                  <w:tcW w:w="758" w:type="dxa"/>
                                  <w:vMerge w:val="restart"/>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核定招生名額</w:t>
                                  </w:r>
                                </w:p>
                              </w:tc>
                              <w:tc>
                                <w:tcPr>
                                  <w:tcW w:w="758" w:type="dxa"/>
                                  <w:vMerge w:val="restart"/>
                                  <w:tcBorders>
                                    <w:right w:val="nil"/>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實際註冊人數</w:t>
                                  </w:r>
                                </w:p>
                              </w:tc>
                              <w:tc>
                                <w:tcPr>
                                  <w:tcW w:w="0" w:type="auto"/>
                                  <w:tcBorders>
                                    <w:left w:val="nil"/>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p>
                              </w:tc>
                              <w:tc>
                                <w:tcPr>
                                  <w:tcW w:w="758" w:type="dxa"/>
                                  <w:vMerge w:val="restart"/>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核定招生名額</w:t>
                                  </w:r>
                                </w:p>
                              </w:tc>
                              <w:tc>
                                <w:tcPr>
                                  <w:tcW w:w="758" w:type="dxa"/>
                                  <w:vMerge w:val="restart"/>
                                  <w:tcBorders>
                                    <w:right w:val="nil"/>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實際註冊人數</w:t>
                                  </w:r>
                                </w:p>
                              </w:tc>
                              <w:tc>
                                <w:tcPr>
                                  <w:tcW w:w="0" w:type="auto"/>
                                  <w:tcBorders>
                                    <w:left w:val="nil"/>
                                    <w:right w:val="double" w:sz="4" w:space="0" w:color="auto"/>
                                  </w:tcBorders>
                                  <w:shd w:val="clear" w:color="auto" w:fill="auto"/>
                                  <w:noWrap/>
                                  <w:vAlign w:val="center"/>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p>
                              </w:tc>
                              <w:tc>
                                <w:tcPr>
                                  <w:tcW w:w="1677" w:type="dxa"/>
                                  <w:gridSpan w:val="2"/>
                                  <w:vMerge/>
                                  <w:tcBorders>
                                    <w:left w:val="double" w:sz="4" w:space="0" w:color="auto"/>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color w:val="000000" w:themeColor="text1"/>
                                      <w:kern w:val="0"/>
                                      <w:sz w:val="20"/>
                                      <w:szCs w:val="20"/>
                                    </w:rPr>
                                  </w:pPr>
                                </w:p>
                              </w:tc>
                            </w:tr>
                            <w:tr w:rsidR="00C351F1" w:rsidRPr="0085055E" w:rsidTr="00795013">
                              <w:trPr>
                                <w:trHeight w:val="340"/>
                              </w:trPr>
                              <w:tc>
                                <w:tcPr>
                                  <w:tcW w:w="1417" w:type="dxa"/>
                                  <w:vMerge/>
                                  <w:tcBorders>
                                    <w:tl2br w:val="single" w:sz="4" w:space="0" w:color="auto"/>
                                  </w:tcBorders>
                                  <w:shd w:val="clear" w:color="auto" w:fill="auto"/>
                                  <w:noWrap/>
                                  <w:vAlign w:val="center"/>
                                </w:tcPr>
                                <w:p w:rsidR="00C351F1" w:rsidRPr="0085055E" w:rsidRDefault="00C351F1" w:rsidP="007160E7">
                                  <w:pPr>
                                    <w:widowControl/>
                                    <w:spacing w:line="250" w:lineRule="exact"/>
                                    <w:jc w:val="both"/>
                                    <w:rPr>
                                      <w:rFonts w:ascii="標楷體" w:eastAsia="標楷體" w:hAnsi="標楷體" w:cs="Calibri"/>
                                      <w:b/>
                                      <w:bCs/>
                                      <w:color w:val="000000" w:themeColor="text1"/>
                                      <w:kern w:val="0"/>
                                      <w:sz w:val="20"/>
                                      <w:szCs w:val="20"/>
                                    </w:rPr>
                                  </w:pP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680" w:type="dxa"/>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hint="eastAsia"/>
                                      <w:bCs/>
                                      <w:color w:val="000000" w:themeColor="text1"/>
                                      <w:kern w:val="0"/>
                                      <w:sz w:val="20"/>
                                      <w:szCs w:val="20"/>
                                    </w:rPr>
                                    <w:t>註冊率</w:t>
                                  </w: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0" w:type="auto"/>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hint="eastAsia"/>
                                      <w:bCs/>
                                      <w:color w:val="000000" w:themeColor="text1"/>
                                      <w:kern w:val="0"/>
                                      <w:sz w:val="20"/>
                                      <w:szCs w:val="20"/>
                                    </w:rPr>
                                    <w:t>註冊率</w:t>
                                  </w: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0" w:type="auto"/>
                                  <w:tcBorders>
                                    <w:right w:val="double" w:sz="4" w:space="0" w:color="auto"/>
                                  </w:tcBorders>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hint="eastAsia"/>
                                      <w:bCs/>
                                      <w:color w:val="000000" w:themeColor="text1"/>
                                      <w:kern w:val="0"/>
                                      <w:sz w:val="20"/>
                                      <w:szCs w:val="20"/>
                                    </w:rPr>
                                    <w:t>註冊率</w:t>
                                  </w:r>
                                </w:p>
                              </w:tc>
                              <w:tc>
                                <w:tcPr>
                                  <w:tcW w:w="827" w:type="dxa"/>
                                  <w:tcBorders>
                                    <w:left w:val="double" w:sz="4" w:space="0" w:color="auto"/>
                                  </w:tcBorders>
                                  <w:shd w:val="clear" w:color="auto" w:fill="auto"/>
                                  <w:noWrap/>
                                  <w:vAlign w:val="center"/>
                                </w:tcPr>
                                <w:p w:rsidR="00C351F1" w:rsidRPr="0085055E" w:rsidRDefault="00C351F1" w:rsidP="007160E7">
                                  <w:pPr>
                                    <w:widowControl/>
                                    <w:spacing w:line="250" w:lineRule="exact"/>
                                    <w:jc w:val="center"/>
                                    <w:rPr>
                                      <w:rFonts w:ascii="標楷體" w:eastAsia="標楷體" w:hAnsi="標楷體" w:cs="Calibri"/>
                                      <w:b/>
                                      <w:color w:val="000000" w:themeColor="text1"/>
                                      <w:sz w:val="20"/>
                                    </w:rPr>
                                  </w:pPr>
                                  <w:r w:rsidRPr="0085055E">
                                    <w:rPr>
                                      <w:rFonts w:ascii="標楷體" w:eastAsia="標楷體" w:hAnsi="標楷體" w:cs="Calibri" w:hint="eastAsia"/>
                                      <w:color w:val="000000" w:themeColor="text1"/>
                                      <w:sz w:val="20"/>
                                    </w:rPr>
                                    <w:t>增減</w:t>
                                  </w:r>
                                  <w:r w:rsidRPr="0085055E">
                                    <w:rPr>
                                      <w:rFonts w:ascii="標楷體" w:eastAsia="標楷體" w:hAnsi="標楷體" w:cs="Calibri" w:hint="eastAsia"/>
                                      <w:color w:val="000000" w:themeColor="text1"/>
                                      <w:kern w:val="0"/>
                                      <w:sz w:val="20"/>
                                      <w:szCs w:val="20"/>
                                    </w:rPr>
                                    <w:t>數</w:t>
                                  </w:r>
                                </w:p>
                              </w:tc>
                              <w:tc>
                                <w:tcPr>
                                  <w:tcW w:w="850" w:type="dxa"/>
                                  <w:vAlign w:val="center"/>
                                </w:tcPr>
                                <w:p w:rsidR="00C351F1" w:rsidRPr="0085055E" w:rsidRDefault="00C351F1" w:rsidP="007160E7">
                                  <w:pPr>
                                    <w:widowControl/>
                                    <w:spacing w:line="250" w:lineRule="exact"/>
                                    <w:jc w:val="center"/>
                                    <w:rPr>
                                      <w:rFonts w:ascii="標楷體" w:eastAsia="標楷體" w:hAnsi="標楷體" w:cs="Calibri"/>
                                      <w:color w:val="000000" w:themeColor="text1"/>
                                      <w:sz w:val="20"/>
                                    </w:rPr>
                                  </w:pPr>
                                  <w:r w:rsidRPr="0085055E">
                                    <w:rPr>
                                      <w:rFonts w:ascii="標楷體" w:eastAsia="標楷體" w:hAnsi="標楷體" w:cs="Calibri" w:hint="eastAsia"/>
                                      <w:color w:val="000000" w:themeColor="text1"/>
                                      <w:sz w:val="20"/>
                                    </w:rPr>
                                    <w:t>增減％</w:t>
                                  </w:r>
                                </w:p>
                              </w:tc>
                            </w:tr>
                            <w:tr w:rsidR="00C351F1" w:rsidRPr="0085055E" w:rsidTr="00795013">
                              <w:trPr>
                                <w:trHeight w:val="340"/>
                              </w:trPr>
                              <w:tc>
                                <w:tcPr>
                                  <w:tcW w:w="1417" w:type="dxa"/>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
                                      <w:bCs/>
                                      <w:color w:val="000000" w:themeColor="text1"/>
                                      <w:kern w:val="0"/>
                                      <w:sz w:val="20"/>
                                      <w:szCs w:val="20"/>
                                    </w:rPr>
                                  </w:pPr>
                                  <w:r w:rsidRPr="0085055E">
                                    <w:rPr>
                                      <w:rFonts w:ascii="標楷體" w:eastAsia="標楷體" w:hAnsi="標楷體" w:cs="Calibri" w:hint="eastAsia"/>
                                      <w:b/>
                                      <w:bCs/>
                                      <w:color w:val="000000" w:themeColor="text1"/>
                                      <w:kern w:val="0"/>
                                      <w:sz w:val="20"/>
                                      <w:szCs w:val="20"/>
                                    </w:rPr>
                                    <w:t>合計</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4,899</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4,336</w:t>
                                  </w:r>
                                </w:p>
                              </w:tc>
                              <w:tc>
                                <w:tcPr>
                                  <w:tcW w:w="680"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88.51</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4,915</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4,120</w:t>
                                  </w:r>
                                </w:p>
                              </w:tc>
                              <w:tc>
                                <w:tcPr>
                                  <w:tcW w:w="0" w:type="auto"/>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83.83</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4,934</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4,140</w:t>
                                  </w:r>
                                </w:p>
                              </w:tc>
                              <w:tc>
                                <w:tcPr>
                                  <w:tcW w:w="0" w:type="auto"/>
                                  <w:tcBorders>
                                    <w:right w:val="double" w:sz="4" w:space="0" w:color="auto"/>
                                  </w:tcBorders>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83.91</w:t>
                                  </w:r>
                                </w:p>
                              </w:tc>
                              <w:tc>
                                <w:tcPr>
                                  <w:tcW w:w="827" w:type="dxa"/>
                                  <w:tcBorders>
                                    <w:left w:val="double" w:sz="4" w:space="0" w:color="auto"/>
                                  </w:tcBorders>
                                  <w:shd w:val="clear" w:color="auto" w:fill="auto"/>
                                  <w:noWrap/>
                                  <w:vAlign w:val="center"/>
                                  <w:hideMark/>
                                </w:tcPr>
                                <w:p w:rsidR="00C351F1" w:rsidRPr="0085055E" w:rsidRDefault="00C351F1" w:rsidP="007160E7">
                                  <w:pPr>
                                    <w:spacing w:line="250" w:lineRule="exact"/>
                                    <w:jc w:val="right"/>
                                    <w:rPr>
                                      <w:rFonts w:ascii="標楷體" w:eastAsia="標楷體" w:hAnsi="標楷體" w:cs="Calibri"/>
                                      <w:b/>
                                      <w:color w:val="000000" w:themeColor="text1"/>
                                      <w:sz w:val="20"/>
                                    </w:rPr>
                                  </w:pPr>
                                  <w:r w:rsidRPr="0085055E">
                                    <w:rPr>
                                      <w:rFonts w:ascii="標楷體" w:eastAsia="標楷體" w:hAnsi="標楷體" w:cs="Calibri"/>
                                      <w:b/>
                                      <w:color w:val="000000" w:themeColor="text1"/>
                                      <w:sz w:val="20"/>
                                    </w:rPr>
                                    <w:t>- 196</w:t>
                                  </w:r>
                                </w:p>
                              </w:tc>
                              <w:tc>
                                <w:tcPr>
                                  <w:tcW w:w="850" w:type="dxa"/>
                                  <w:vAlign w:val="center"/>
                                </w:tcPr>
                                <w:p w:rsidR="00C351F1" w:rsidRPr="0085055E" w:rsidRDefault="00C351F1" w:rsidP="007160E7">
                                  <w:pPr>
                                    <w:widowControl/>
                                    <w:spacing w:line="250" w:lineRule="exact"/>
                                    <w:jc w:val="right"/>
                                    <w:rPr>
                                      <w:rFonts w:ascii="標楷體" w:eastAsia="標楷體" w:hAnsi="標楷體" w:cs="Calibri"/>
                                      <w:b/>
                                      <w:color w:val="000000" w:themeColor="text1"/>
                                      <w:sz w:val="20"/>
                                    </w:rPr>
                                  </w:pPr>
                                  <w:r w:rsidRPr="0085055E">
                                    <w:rPr>
                                      <w:rFonts w:ascii="標楷體" w:eastAsia="標楷體" w:hAnsi="標楷體" w:cs="Calibri"/>
                                      <w:b/>
                                      <w:color w:val="000000" w:themeColor="text1"/>
                                      <w:sz w:val="20"/>
                                    </w:rPr>
                                    <w:t>- 4.52</w:t>
                                  </w:r>
                                </w:p>
                              </w:tc>
                            </w:tr>
                            <w:tr w:rsidR="00C351F1" w:rsidRPr="0085055E" w:rsidTr="00795013">
                              <w:trPr>
                                <w:trHeight w:val="340"/>
                              </w:trPr>
                              <w:tc>
                                <w:tcPr>
                                  <w:tcW w:w="1417" w:type="dxa"/>
                                  <w:shd w:val="clear" w:color="auto" w:fill="auto"/>
                                  <w:noWrap/>
                                  <w:vAlign w:val="center"/>
                                  <w:hideMark/>
                                </w:tcPr>
                                <w:p w:rsidR="00C351F1" w:rsidRPr="0085055E" w:rsidRDefault="00C351F1" w:rsidP="007160E7">
                                  <w:pPr>
                                    <w:widowControl/>
                                    <w:spacing w:line="250" w:lineRule="exact"/>
                                    <w:ind w:firstLineChars="100" w:firstLine="200"/>
                                    <w:jc w:val="both"/>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STEM</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2,316</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1,971</w:t>
                                  </w:r>
                                </w:p>
                              </w:tc>
                              <w:tc>
                                <w:tcPr>
                                  <w:tcW w:w="680"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85.10</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2,327</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1,813</w:t>
                                  </w:r>
                                </w:p>
                              </w:tc>
                              <w:tc>
                                <w:tcPr>
                                  <w:tcW w:w="0" w:type="auto"/>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77.91</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2,254</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1,769</w:t>
                                  </w:r>
                                </w:p>
                              </w:tc>
                              <w:tc>
                                <w:tcPr>
                                  <w:tcW w:w="0" w:type="auto"/>
                                  <w:tcBorders>
                                    <w:right w:val="double" w:sz="4" w:space="0" w:color="auto"/>
                                  </w:tcBorders>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78.48</w:t>
                                  </w:r>
                                </w:p>
                              </w:tc>
                              <w:tc>
                                <w:tcPr>
                                  <w:tcW w:w="827" w:type="dxa"/>
                                  <w:tcBorders>
                                    <w:left w:val="double" w:sz="4" w:space="0" w:color="auto"/>
                                  </w:tcBorders>
                                  <w:shd w:val="clear" w:color="auto" w:fill="auto"/>
                                  <w:noWrap/>
                                  <w:vAlign w:val="center"/>
                                  <w:hideMark/>
                                </w:tcPr>
                                <w:p w:rsidR="00C351F1" w:rsidRPr="0085055E" w:rsidRDefault="00C351F1" w:rsidP="007160E7">
                                  <w:pPr>
                                    <w:spacing w:line="250" w:lineRule="exact"/>
                                    <w:jc w:val="right"/>
                                    <w:rPr>
                                      <w:rFonts w:ascii="標楷體" w:eastAsia="標楷體" w:hAnsi="標楷體" w:cs="Calibri"/>
                                      <w:color w:val="000000" w:themeColor="text1"/>
                                      <w:sz w:val="20"/>
                                    </w:rPr>
                                  </w:pPr>
                                  <w:r w:rsidRPr="0085055E">
                                    <w:rPr>
                                      <w:rFonts w:ascii="標楷體" w:eastAsia="標楷體" w:hAnsi="標楷體" w:cs="Calibri"/>
                                      <w:color w:val="000000" w:themeColor="text1"/>
                                      <w:sz w:val="20"/>
                                    </w:rPr>
                                    <w:t>- 202</w:t>
                                  </w:r>
                                </w:p>
                              </w:tc>
                              <w:tc>
                                <w:tcPr>
                                  <w:tcW w:w="850" w:type="dxa"/>
                                  <w:shd w:val="clear" w:color="auto" w:fill="auto"/>
                                  <w:vAlign w:val="center"/>
                                </w:tcPr>
                                <w:p w:rsidR="00C351F1" w:rsidRPr="0085055E" w:rsidRDefault="00C351F1" w:rsidP="007160E7">
                                  <w:pPr>
                                    <w:widowControl/>
                                    <w:spacing w:line="250" w:lineRule="exact"/>
                                    <w:jc w:val="right"/>
                                    <w:rPr>
                                      <w:rFonts w:ascii="標楷體" w:eastAsia="標楷體" w:hAnsi="標楷體" w:cs="Calibri"/>
                                      <w:color w:val="000000" w:themeColor="text1"/>
                                      <w:sz w:val="20"/>
                                    </w:rPr>
                                  </w:pPr>
                                  <w:r w:rsidRPr="0085055E">
                                    <w:rPr>
                                      <w:rFonts w:ascii="標楷體" w:eastAsia="標楷體" w:hAnsi="標楷體" w:cs="Calibri"/>
                                      <w:color w:val="000000" w:themeColor="text1"/>
                                      <w:sz w:val="20"/>
                                    </w:rPr>
                                    <w:t>- 10.25</w:t>
                                  </w:r>
                                </w:p>
                              </w:tc>
                            </w:tr>
                            <w:tr w:rsidR="00C351F1" w:rsidRPr="0085055E" w:rsidTr="00795013">
                              <w:trPr>
                                <w:trHeight w:val="340"/>
                              </w:trPr>
                              <w:tc>
                                <w:tcPr>
                                  <w:tcW w:w="1417" w:type="dxa"/>
                                  <w:shd w:val="clear" w:color="auto" w:fill="auto"/>
                                  <w:noWrap/>
                                  <w:vAlign w:val="center"/>
                                  <w:hideMark/>
                                </w:tcPr>
                                <w:p w:rsidR="00C351F1" w:rsidRPr="0085055E" w:rsidRDefault="00C351F1" w:rsidP="007160E7">
                                  <w:pPr>
                                    <w:widowControl/>
                                    <w:spacing w:line="250" w:lineRule="exact"/>
                                    <w:ind w:firstLineChars="100" w:firstLine="200"/>
                                    <w:jc w:val="both"/>
                                    <w:rPr>
                                      <w:rFonts w:ascii="標楷體" w:eastAsia="標楷體" w:hAnsi="標楷體" w:cs="Calibri"/>
                                      <w:color w:val="000000" w:themeColor="text1"/>
                                      <w:kern w:val="0"/>
                                      <w:sz w:val="20"/>
                                      <w:szCs w:val="20"/>
                                    </w:rPr>
                                  </w:pPr>
                                  <w:r w:rsidRPr="0085055E">
                                    <w:rPr>
                                      <w:rFonts w:ascii="標楷體" w:eastAsia="標楷體" w:hAnsi="標楷體" w:cs="Calibri" w:hint="eastAsia"/>
                                      <w:color w:val="000000" w:themeColor="text1"/>
                                      <w:kern w:val="0"/>
                                      <w:sz w:val="20"/>
                                      <w:szCs w:val="20"/>
                                    </w:rPr>
                                    <w:t>非</w:t>
                                  </w:r>
                                  <w:r w:rsidRPr="0085055E">
                                    <w:rPr>
                                      <w:rFonts w:ascii="標楷體" w:eastAsia="標楷體" w:hAnsi="標楷體" w:cs="Calibri"/>
                                      <w:color w:val="000000" w:themeColor="text1"/>
                                      <w:kern w:val="0"/>
                                      <w:sz w:val="20"/>
                                      <w:szCs w:val="20"/>
                                    </w:rPr>
                                    <w:t>STEM</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2,583</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2,365</w:t>
                                  </w:r>
                                </w:p>
                              </w:tc>
                              <w:tc>
                                <w:tcPr>
                                  <w:tcW w:w="680"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91.56</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2,588</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2,307</w:t>
                                  </w:r>
                                </w:p>
                              </w:tc>
                              <w:tc>
                                <w:tcPr>
                                  <w:tcW w:w="0" w:type="auto"/>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89.14</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2,680</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2,371</w:t>
                                  </w:r>
                                </w:p>
                              </w:tc>
                              <w:tc>
                                <w:tcPr>
                                  <w:tcW w:w="0" w:type="auto"/>
                                  <w:tcBorders>
                                    <w:right w:val="double" w:sz="4" w:space="0" w:color="auto"/>
                                  </w:tcBorders>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88.47</w:t>
                                  </w:r>
                                </w:p>
                              </w:tc>
                              <w:tc>
                                <w:tcPr>
                                  <w:tcW w:w="827" w:type="dxa"/>
                                  <w:tcBorders>
                                    <w:left w:val="double" w:sz="4" w:space="0" w:color="auto"/>
                                  </w:tcBorders>
                                  <w:shd w:val="clear" w:color="auto" w:fill="auto"/>
                                  <w:noWrap/>
                                  <w:vAlign w:val="center"/>
                                  <w:hideMark/>
                                </w:tcPr>
                                <w:p w:rsidR="00C351F1" w:rsidRPr="0085055E" w:rsidRDefault="00C351F1" w:rsidP="007160E7">
                                  <w:pPr>
                                    <w:spacing w:line="250" w:lineRule="exact"/>
                                    <w:jc w:val="right"/>
                                    <w:rPr>
                                      <w:rFonts w:ascii="標楷體" w:eastAsia="標楷體" w:hAnsi="標楷體" w:cs="Calibri"/>
                                      <w:color w:val="000000" w:themeColor="text1"/>
                                      <w:sz w:val="20"/>
                                    </w:rPr>
                                  </w:pPr>
                                  <w:r w:rsidRPr="0085055E">
                                    <w:rPr>
                                      <w:rFonts w:ascii="標楷體" w:eastAsia="標楷體" w:hAnsi="標楷體" w:cs="Calibri"/>
                                      <w:color w:val="000000" w:themeColor="text1"/>
                                      <w:sz w:val="20"/>
                                    </w:rPr>
                                    <w:t>6</w:t>
                                  </w:r>
                                </w:p>
                              </w:tc>
                              <w:tc>
                                <w:tcPr>
                                  <w:tcW w:w="850" w:type="dxa"/>
                                  <w:vAlign w:val="center"/>
                                </w:tcPr>
                                <w:p w:rsidR="00C351F1" w:rsidRPr="0085055E" w:rsidRDefault="00C351F1" w:rsidP="007160E7">
                                  <w:pPr>
                                    <w:widowControl/>
                                    <w:spacing w:line="250" w:lineRule="exact"/>
                                    <w:jc w:val="right"/>
                                    <w:rPr>
                                      <w:rFonts w:ascii="標楷體" w:eastAsia="標楷體" w:hAnsi="標楷體" w:cs="Calibri"/>
                                      <w:color w:val="000000" w:themeColor="text1"/>
                                      <w:sz w:val="20"/>
                                    </w:rPr>
                                  </w:pPr>
                                  <w:r w:rsidRPr="0085055E">
                                    <w:rPr>
                                      <w:rFonts w:ascii="標楷體" w:eastAsia="標楷體" w:hAnsi="標楷體" w:cs="Calibri"/>
                                      <w:color w:val="000000" w:themeColor="text1"/>
                                      <w:sz w:val="20"/>
                                    </w:rPr>
                                    <w:t>0.25</w:t>
                                  </w:r>
                                </w:p>
                              </w:tc>
                            </w:tr>
                          </w:tbl>
                          <w:p w:rsidR="00C351F1" w:rsidRPr="0085055E" w:rsidRDefault="00C351F1" w:rsidP="00C7614B">
                            <w:pPr>
                              <w:spacing w:line="240" w:lineRule="exact"/>
                              <w:rPr>
                                <w:color w:val="000000" w:themeColor="text1"/>
                              </w:rPr>
                            </w:pPr>
                            <w:r w:rsidRPr="0085055E">
                              <w:rPr>
                                <w:rFonts w:ascii="標楷體" w:eastAsia="標楷體" w:hAnsi="標楷體" w:hint="eastAsia"/>
                                <w:color w:val="000000" w:themeColor="text1"/>
                                <w:kern w:val="0"/>
                                <w:sz w:val="18"/>
                                <w:szCs w:val="18"/>
                              </w:rPr>
                              <w:t>資料來源：整理自大專校院校務資訊公開平</w:t>
                            </w:r>
                            <w:proofErr w:type="gramStart"/>
                            <w:r w:rsidRPr="0085055E">
                              <w:rPr>
                                <w:rFonts w:ascii="標楷體" w:eastAsia="標楷體" w:hAnsi="標楷體" w:hint="eastAsia"/>
                                <w:color w:val="000000" w:themeColor="text1"/>
                                <w:kern w:val="0"/>
                                <w:sz w:val="18"/>
                                <w:szCs w:val="18"/>
                              </w:rPr>
                              <w:t>臺</w:t>
                            </w:r>
                            <w:proofErr w:type="gramEnd"/>
                            <w:r w:rsidRPr="0085055E">
                              <w:rPr>
                                <w:rFonts w:ascii="標楷體" w:eastAsia="標楷體" w:hAnsi="標楷體" w:hint="eastAsia"/>
                                <w:color w:val="000000" w:themeColor="text1"/>
                                <w:kern w:val="0"/>
                                <w:sz w:val="18"/>
                                <w:szCs w:val="18"/>
                              </w:rPr>
                              <w:t>統計資料。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8199F2" id="文字方塊 62" o:spid="_x0000_s1031" type="#_x0000_t202" style="position:absolute;left:0;text-align:left;margin-left:0;margin-top:328.5pt;width:495.6pt;height:160.1pt;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" fillcolor="window" stroked="f" strokeweight=".5pt">
                <v:textbox>
                  <w:txbxContent>
                    <w:p w:rsidR="00C351F1" w:rsidRPr="0085055E" w:rsidRDefault="00C351F1" w:rsidP="00795013">
                      <w:pPr>
                        <w:spacing w:line="300" w:lineRule="exact"/>
                        <w:jc w:val="center"/>
                        <w:rPr>
                          <w:color w:val="000000" w:themeColor="text1"/>
                        </w:rPr>
                      </w:pPr>
                      <w:r w:rsidRPr="0085055E">
                        <w:rPr>
                          <w:rFonts w:ascii="標楷體" w:eastAsia="標楷體" w:hAnsi="標楷體" w:hint="eastAsia"/>
                          <w:b/>
                          <w:color w:val="000000" w:themeColor="text1"/>
                        </w:rPr>
                        <w:t>表</w:t>
                      </w:r>
                      <w:r w:rsidRPr="0085055E">
                        <w:rPr>
                          <w:rFonts w:ascii="標楷體" w:eastAsia="標楷體" w:hAnsi="標楷體"/>
                          <w:b/>
                          <w:color w:val="000000" w:themeColor="text1"/>
                        </w:rPr>
                        <w:t>6</w:t>
                      </w:r>
                      <w:r w:rsidRPr="0085055E">
                        <w:rPr>
                          <w:rFonts w:ascii="標楷體" w:eastAsia="標楷體" w:hAnsi="標楷體" w:hint="eastAsia"/>
                          <w:b/>
                          <w:color w:val="000000" w:themeColor="text1"/>
                        </w:rPr>
                        <w:t xml:space="preserve">　</w:t>
                      </w:r>
                      <w:r w:rsidRPr="0085055E">
                        <w:rPr>
                          <w:rFonts w:ascii="標楷體" w:eastAsia="標楷體" w:hAnsi="標楷體"/>
                          <w:b/>
                          <w:color w:val="000000" w:themeColor="text1"/>
                        </w:rPr>
                        <w:t>STEM</w:t>
                      </w:r>
                      <w:r w:rsidRPr="0085055E">
                        <w:rPr>
                          <w:rFonts w:ascii="標楷體" w:eastAsia="標楷體" w:hAnsi="標楷體" w:hint="eastAsia"/>
                          <w:b/>
                          <w:color w:val="000000" w:themeColor="text1"/>
                        </w:rPr>
                        <w:t>與非</w:t>
                      </w:r>
                      <w:r w:rsidRPr="0085055E">
                        <w:rPr>
                          <w:rFonts w:ascii="標楷體" w:eastAsia="標楷體" w:hAnsi="標楷體"/>
                          <w:b/>
                          <w:color w:val="000000" w:themeColor="text1"/>
                        </w:rPr>
                        <w:t>STEM</w:t>
                      </w:r>
                      <w:r w:rsidRPr="0085055E">
                        <w:rPr>
                          <w:rFonts w:ascii="標楷體" w:eastAsia="標楷體" w:hAnsi="標楷體" w:hint="eastAsia"/>
                          <w:b/>
                          <w:color w:val="000000" w:themeColor="text1"/>
                        </w:rPr>
                        <w:t>領域科系博士班新生註冊情形</w:t>
                      </w:r>
                    </w:p>
                    <w:p w:rsidR="00C351F1" w:rsidRPr="0085055E" w:rsidRDefault="00C351F1" w:rsidP="00795013">
                      <w:pPr>
                        <w:spacing w:line="300" w:lineRule="exact"/>
                        <w:jc w:val="right"/>
                        <w:rPr>
                          <w:rFonts w:ascii="標楷體" w:eastAsia="標楷體" w:hAnsi="標楷體"/>
                          <w:color w:val="000000" w:themeColor="text1"/>
                          <w:sz w:val="20"/>
                        </w:rPr>
                      </w:pPr>
                      <w:r w:rsidRPr="0085055E">
                        <w:rPr>
                          <w:rFonts w:ascii="標楷體" w:eastAsia="標楷體" w:hAnsi="標楷體" w:hint="eastAsia"/>
                          <w:color w:val="000000" w:themeColor="text1"/>
                          <w:sz w:val="20"/>
                        </w:rPr>
                        <w:t>單位：</w:t>
                      </w:r>
                      <w:r w:rsidRPr="0085055E">
                        <w:rPr>
                          <w:rFonts w:ascii="標楷體" w:eastAsia="標楷體" w:hAnsi="標楷體"/>
                          <w:color w:val="000000" w:themeColor="text1"/>
                          <w:sz w:val="20"/>
                        </w:rPr>
                        <w:t>人</w:t>
                      </w:r>
                      <w:r w:rsidRPr="0085055E">
                        <w:rPr>
                          <w:rFonts w:ascii="標楷體" w:eastAsia="標楷體" w:hAnsi="標楷體" w:hint="eastAsia"/>
                          <w:color w:val="000000" w:themeColor="text1"/>
                          <w:sz w:val="20"/>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7"/>
                        <w:gridCol w:w="758"/>
                        <w:gridCol w:w="758"/>
                        <w:gridCol w:w="680"/>
                        <w:gridCol w:w="758"/>
                        <w:gridCol w:w="758"/>
                        <w:gridCol w:w="656"/>
                        <w:gridCol w:w="758"/>
                        <w:gridCol w:w="758"/>
                        <w:gridCol w:w="656"/>
                        <w:gridCol w:w="827"/>
                        <w:gridCol w:w="850"/>
                      </w:tblGrid>
                      <w:tr w:rsidR="00C351F1" w:rsidRPr="0085055E" w:rsidTr="00795013">
                        <w:trPr>
                          <w:trHeight w:val="340"/>
                        </w:trPr>
                        <w:tc>
                          <w:tcPr>
                            <w:tcW w:w="1417" w:type="dxa"/>
                            <w:vMerge w:val="restart"/>
                            <w:tcBorders>
                              <w:tl2br w:val="single" w:sz="4" w:space="0" w:color="auto"/>
                            </w:tcBorders>
                            <w:shd w:val="clear" w:color="auto" w:fill="auto"/>
                            <w:noWrap/>
                            <w:vAlign w:val="center"/>
                            <w:hideMark/>
                          </w:tcPr>
                          <w:p w:rsidR="00C351F1" w:rsidRPr="0085055E" w:rsidRDefault="00C351F1" w:rsidP="007160E7">
                            <w:pPr>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hint="eastAsia"/>
                                <w:color w:val="000000" w:themeColor="text1"/>
                                <w:kern w:val="0"/>
                                <w:sz w:val="20"/>
                                <w:szCs w:val="20"/>
                              </w:rPr>
                              <w:t>學年度</w:t>
                            </w:r>
                          </w:p>
                          <w:p w:rsidR="00C351F1" w:rsidRPr="0085055E" w:rsidRDefault="00C351F1" w:rsidP="007160E7">
                            <w:pPr>
                              <w:spacing w:line="250" w:lineRule="exact"/>
                              <w:jc w:val="center"/>
                              <w:rPr>
                                <w:rFonts w:ascii="標楷體" w:eastAsia="標楷體" w:hAnsi="標楷體" w:cs="Calibri"/>
                                <w:color w:val="000000" w:themeColor="text1"/>
                                <w:kern w:val="0"/>
                                <w:sz w:val="20"/>
                                <w:szCs w:val="20"/>
                              </w:rPr>
                            </w:pPr>
                          </w:p>
                          <w:p w:rsidR="00C351F1" w:rsidRPr="0085055E" w:rsidRDefault="00C351F1" w:rsidP="007160E7">
                            <w:pPr>
                              <w:spacing w:line="250" w:lineRule="exact"/>
                              <w:jc w:val="center"/>
                              <w:rPr>
                                <w:rFonts w:ascii="標楷體" w:eastAsia="標楷體" w:hAnsi="標楷體" w:cs="Calibri"/>
                                <w:color w:val="000000" w:themeColor="text1"/>
                                <w:kern w:val="0"/>
                                <w:sz w:val="20"/>
                                <w:szCs w:val="20"/>
                              </w:rPr>
                            </w:pPr>
                          </w:p>
                          <w:p w:rsidR="00C351F1" w:rsidRPr="0085055E" w:rsidRDefault="00C351F1" w:rsidP="007160E7">
                            <w:pPr>
                              <w:widowControl/>
                              <w:spacing w:line="250" w:lineRule="exact"/>
                              <w:rPr>
                                <w:rFonts w:ascii="標楷體" w:eastAsia="標楷體" w:hAnsi="標楷體" w:cs="Calibri"/>
                                <w:b/>
                                <w:bCs/>
                                <w:color w:val="000000" w:themeColor="text1"/>
                                <w:kern w:val="0"/>
                                <w:sz w:val="20"/>
                                <w:szCs w:val="20"/>
                              </w:rPr>
                            </w:pPr>
                            <w:r w:rsidRPr="0085055E">
                              <w:rPr>
                                <w:rFonts w:ascii="標楷體" w:eastAsia="標楷體" w:hAnsi="標楷體" w:cs="Calibri" w:hint="eastAsia"/>
                                <w:color w:val="000000" w:themeColor="text1"/>
                                <w:kern w:val="0"/>
                                <w:sz w:val="20"/>
                                <w:szCs w:val="20"/>
                              </w:rPr>
                              <w:t>領域科系</w:t>
                            </w:r>
                          </w:p>
                        </w:tc>
                        <w:tc>
                          <w:tcPr>
                            <w:tcW w:w="2196" w:type="dxa"/>
                            <w:gridSpan w:val="3"/>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110</w:t>
                            </w:r>
                          </w:p>
                        </w:tc>
                        <w:tc>
                          <w:tcPr>
                            <w:tcW w:w="2172" w:type="dxa"/>
                            <w:gridSpan w:val="3"/>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111</w:t>
                            </w:r>
                          </w:p>
                        </w:tc>
                        <w:tc>
                          <w:tcPr>
                            <w:tcW w:w="2172" w:type="dxa"/>
                            <w:gridSpan w:val="3"/>
                            <w:tcBorders>
                              <w:right w:val="double" w:sz="4" w:space="0" w:color="auto"/>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color w:val="000000" w:themeColor="text1"/>
                                <w:kern w:val="0"/>
                                <w:sz w:val="20"/>
                                <w:szCs w:val="20"/>
                              </w:rPr>
                            </w:pPr>
                            <w:r w:rsidRPr="0085055E">
                              <w:rPr>
                                <w:rFonts w:ascii="標楷體" w:eastAsia="標楷體" w:hAnsi="標楷體" w:cs="Calibri"/>
                                <w:bCs/>
                                <w:color w:val="000000" w:themeColor="text1"/>
                                <w:kern w:val="0"/>
                                <w:sz w:val="20"/>
                                <w:szCs w:val="20"/>
                              </w:rPr>
                              <w:t>112</w:t>
                            </w:r>
                          </w:p>
                        </w:tc>
                        <w:tc>
                          <w:tcPr>
                            <w:tcW w:w="1677" w:type="dxa"/>
                            <w:gridSpan w:val="2"/>
                            <w:vMerge w:val="restart"/>
                            <w:tcBorders>
                              <w:left w:val="double" w:sz="4" w:space="0" w:color="auto"/>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color w:val="000000" w:themeColor="text1"/>
                                <w:kern w:val="0"/>
                                <w:sz w:val="20"/>
                                <w:szCs w:val="20"/>
                              </w:rPr>
                            </w:pPr>
                            <w:r w:rsidRPr="0085055E">
                              <w:rPr>
                                <w:rFonts w:ascii="標楷體" w:eastAsia="標楷體" w:hAnsi="標楷體" w:cs="Calibri" w:hint="eastAsia"/>
                                <w:color w:val="000000" w:themeColor="text1"/>
                                <w:kern w:val="0"/>
                                <w:sz w:val="20"/>
                                <w:szCs w:val="20"/>
                              </w:rPr>
                              <w:t>1</w:t>
                            </w:r>
                            <w:r w:rsidRPr="0085055E">
                              <w:rPr>
                                <w:rFonts w:ascii="標楷體" w:eastAsia="標楷體" w:hAnsi="標楷體" w:cs="Calibri"/>
                                <w:color w:val="000000" w:themeColor="text1"/>
                                <w:kern w:val="0"/>
                                <w:sz w:val="20"/>
                                <w:szCs w:val="20"/>
                              </w:rPr>
                              <w:t>12較110</w:t>
                            </w:r>
                          </w:p>
                          <w:p w:rsidR="00C351F1" w:rsidRPr="0085055E" w:rsidRDefault="00C351F1" w:rsidP="007160E7">
                            <w:pPr>
                              <w:widowControl/>
                              <w:spacing w:line="250" w:lineRule="exact"/>
                              <w:jc w:val="center"/>
                              <w:rPr>
                                <w:rFonts w:ascii="標楷體" w:eastAsia="標楷體" w:hAnsi="標楷體" w:cs="Calibri"/>
                                <w:color w:val="000000" w:themeColor="text1"/>
                                <w:kern w:val="0"/>
                                <w:sz w:val="20"/>
                                <w:szCs w:val="20"/>
                              </w:rPr>
                            </w:pPr>
                            <w:r w:rsidRPr="0085055E">
                              <w:rPr>
                                <w:rFonts w:ascii="標楷體" w:eastAsia="標楷體" w:hAnsi="標楷體" w:cs="Calibri" w:hint="eastAsia"/>
                                <w:color w:val="000000" w:themeColor="text1"/>
                                <w:kern w:val="0"/>
                                <w:sz w:val="20"/>
                                <w:szCs w:val="20"/>
                              </w:rPr>
                              <w:t>實際註冊人數</w:t>
                            </w:r>
                          </w:p>
                          <w:p w:rsidR="00C351F1" w:rsidRPr="0085055E" w:rsidRDefault="00C351F1" w:rsidP="007160E7">
                            <w:pPr>
                              <w:widowControl/>
                              <w:spacing w:line="250" w:lineRule="exact"/>
                              <w:jc w:val="center"/>
                              <w:rPr>
                                <w:rFonts w:ascii="標楷體" w:eastAsia="標楷體" w:hAnsi="標楷體" w:cs="Calibri"/>
                                <w:color w:val="000000" w:themeColor="text1"/>
                                <w:kern w:val="0"/>
                                <w:sz w:val="20"/>
                                <w:szCs w:val="20"/>
                              </w:rPr>
                            </w:pPr>
                            <w:r w:rsidRPr="0085055E">
                              <w:rPr>
                                <w:rFonts w:ascii="標楷體" w:eastAsia="標楷體" w:hAnsi="標楷體" w:cs="Calibri" w:hint="eastAsia"/>
                                <w:color w:val="000000" w:themeColor="text1"/>
                                <w:kern w:val="0"/>
                                <w:sz w:val="20"/>
                                <w:szCs w:val="20"/>
                              </w:rPr>
                              <w:t>比較</w:t>
                            </w:r>
                          </w:p>
                        </w:tc>
                      </w:tr>
                      <w:tr w:rsidR="00C351F1" w:rsidRPr="0085055E" w:rsidTr="00795013">
                        <w:trPr>
                          <w:trHeight w:val="340"/>
                        </w:trPr>
                        <w:tc>
                          <w:tcPr>
                            <w:tcW w:w="1417" w:type="dxa"/>
                            <w:vMerge/>
                            <w:tcBorders>
                              <w:tl2br w:val="single" w:sz="4" w:space="0" w:color="auto"/>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p>
                        </w:tc>
                        <w:tc>
                          <w:tcPr>
                            <w:tcW w:w="758" w:type="dxa"/>
                            <w:vMerge w:val="restart"/>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核定招生名額</w:t>
                            </w:r>
                          </w:p>
                        </w:tc>
                        <w:tc>
                          <w:tcPr>
                            <w:tcW w:w="758" w:type="dxa"/>
                            <w:vMerge w:val="restart"/>
                            <w:tcBorders>
                              <w:right w:val="nil"/>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實際註冊人數</w:t>
                            </w:r>
                          </w:p>
                        </w:tc>
                        <w:tc>
                          <w:tcPr>
                            <w:tcW w:w="680" w:type="dxa"/>
                            <w:tcBorders>
                              <w:left w:val="nil"/>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p>
                        </w:tc>
                        <w:tc>
                          <w:tcPr>
                            <w:tcW w:w="758" w:type="dxa"/>
                            <w:vMerge w:val="restart"/>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核定招生名額</w:t>
                            </w:r>
                          </w:p>
                        </w:tc>
                        <w:tc>
                          <w:tcPr>
                            <w:tcW w:w="758" w:type="dxa"/>
                            <w:vMerge w:val="restart"/>
                            <w:tcBorders>
                              <w:right w:val="nil"/>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實際註冊人數</w:t>
                            </w:r>
                          </w:p>
                        </w:tc>
                        <w:tc>
                          <w:tcPr>
                            <w:tcW w:w="0" w:type="auto"/>
                            <w:tcBorders>
                              <w:left w:val="nil"/>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p>
                        </w:tc>
                        <w:tc>
                          <w:tcPr>
                            <w:tcW w:w="758" w:type="dxa"/>
                            <w:vMerge w:val="restart"/>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核定招生名額</w:t>
                            </w:r>
                          </w:p>
                        </w:tc>
                        <w:tc>
                          <w:tcPr>
                            <w:tcW w:w="758" w:type="dxa"/>
                            <w:vMerge w:val="restart"/>
                            <w:tcBorders>
                              <w:right w:val="nil"/>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r w:rsidRPr="0085055E">
                              <w:rPr>
                                <w:rFonts w:ascii="標楷體" w:eastAsia="標楷體" w:hAnsi="標楷體" w:cs="Calibri" w:hint="eastAsia"/>
                                <w:bCs/>
                                <w:color w:val="000000" w:themeColor="text1"/>
                                <w:kern w:val="0"/>
                                <w:sz w:val="20"/>
                                <w:szCs w:val="20"/>
                              </w:rPr>
                              <w:t>實際註冊人數</w:t>
                            </w:r>
                          </w:p>
                        </w:tc>
                        <w:tc>
                          <w:tcPr>
                            <w:tcW w:w="0" w:type="auto"/>
                            <w:tcBorders>
                              <w:left w:val="nil"/>
                              <w:right w:val="double" w:sz="4" w:space="0" w:color="auto"/>
                            </w:tcBorders>
                            <w:shd w:val="clear" w:color="auto" w:fill="auto"/>
                            <w:noWrap/>
                            <w:vAlign w:val="center"/>
                          </w:tcPr>
                          <w:p w:rsidR="00C351F1" w:rsidRPr="0085055E" w:rsidRDefault="00C351F1" w:rsidP="007160E7">
                            <w:pPr>
                              <w:widowControl/>
                              <w:spacing w:line="250" w:lineRule="exact"/>
                              <w:jc w:val="center"/>
                              <w:rPr>
                                <w:rFonts w:ascii="標楷體" w:eastAsia="標楷體" w:hAnsi="標楷體" w:cs="Calibri"/>
                                <w:bCs/>
                                <w:color w:val="000000" w:themeColor="text1"/>
                                <w:kern w:val="0"/>
                                <w:sz w:val="20"/>
                                <w:szCs w:val="20"/>
                              </w:rPr>
                            </w:pPr>
                          </w:p>
                        </w:tc>
                        <w:tc>
                          <w:tcPr>
                            <w:tcW w:w="1677" w:type="dxa"/>
                            <w:gridSpan w:val="2"/>
                            <w:vMerge/>
                            <w:tcBorders>
                              <w:left w:val="double" w:sz="4" w:space="0" w:color="auto"/>
                            </w:tcBorders>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color w:val="000000" w:themeColor="text1"/>
                                <w:kern w:val="0"/>
                                <w:sz w:val="20"/>
                                <w:szCs w:val="20"/>
                              </w:rPr>
                            </w:pPr>
                          </w:p>
                        </w:tc>
                      </w:tr>
                      <w:tr w:rsidR="00C351F1" w:rsidRPr="0085055E" w:rsidTr="00795013">
                        <w:trPr>
                          <w:trHeight w:val="340"/>
                        </w:trPr>
                        <w:tc>
                          <w:tcPr>
                            <w:tcW w:w="1417" w:type="dxa"/>
                            <w:vMerge/>
                            <w:tcBorders>
                              <w:tl2br w:val="single" w:sz="4" w:space="0" w:color="auto"/>
                            </w:tcBorders>
                            <w:shd w:val="clear" w:color="auto" w:fill="auto"/>
                            <w:noWrap/>
                            <w:vAlign w:val="center"/>
                          </w:tcPr>
                          <w:p w:rsidR="00C351F1" w:rsidRPr="0085055E" w:rsidRDefault="00C351F1" w:rsidP="007160E7">
                            <w:pPr>
                              <w:widowControl/>
                              <w:spacing w:line="250" w:lineRule="exact"/>
                              <w:jc w:val="both"/>
                              <w:rPr>
                                <w:rFonts w:ascii="標楷體" w:eastAsia="標楷體" w:hAnsi="標楷體" w:cs="Calibri"/>
                                <w:b/>
                                <w:bCs/>
                                <w:color w:val="000000" w:themeColor="text1"/>
                                <w:kern w:val="0"/>
                                <w:sz w:val="20"/>
                                <w:szCs w:val="20"/>
                              </w:rPr>
                            </w:pP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680" w:type="dxa"/>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hint="eastAsia"/>
                                <w:bCs/>
                                <w:color w:val="000000" w:themeColor="text1"/>
                                <w:kern w:val="0"/>
                                <w:sz w:val="20"/>
                                <w:szCs w:val="20"/>
                              </w:rPr>
                              <w:t>註冊率</w:t>
                            </w: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0" w:type="auto"/>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hint="eastAsia"/>
                                <w:bCs/>
                                <w:color w:val="000000" w:themeColor="text1"/>
                                <w:kern w:val="0"/>
                                <w:sz w:val="20"/>
                                <w:szCs w:val="20"/>
                              </w:rPr>
                              <w:t>註冊率</w:t>
                            </w: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758" w:type="dxa"/>
                            <w:vMerge/>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p>
                        </w:tc>
                        <w:tc>
                          <w:tcPr>
                            <w:tcW w:w="0" w:type="auto"/>
                            <w:tcBorders>
                              <w:right w:val="double" w:sz="4" w:space="0" w:color="auto"/>
                            </w:tcBorders>
                            <w:shd w:val="clear" w:color="auto" w:fill="auto"/>
                            <w:noWrap/>
                            <w:vAlign w:val="center"/>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hint="eastAsia"/>
                                <w:bCs/>
                                <w:color w:val="000000" w:themeColor="text1"/>
                                <w:kern w:val="0"/>
                                <w:sz w:val="20"/>
                                <w:szCs w:val="20"/>
                              </w:rPr>
                              <w:t>註冊率</w:t>
                            </w:r>
                          </w:p>
                        </w:tc>
                        <w:tc>
                          <w:tcPr>
                            <w:tcW w:w="827" w:type="dxa"/>
                            <w:tcBorders>
                              <w:left w:val="double" w:sz="4" w:space="0" w:color="auto"/>
                            </w:tcBorders>
                            <w:shd w:val="clear" w:color="auto" w:fill="auto"/>
                            <w:noWrap/>
                            <w:vAlign w:val="center"/>
                          </w:tcPr>
                          <w:p w:rsidR="00C351F1" w:rsidRPr="0085055E" w:rsidRDefault="00C351F1" w:rsidP="007160E7">
                            <w:pPr>
                              <w:widowControl/>
                              <w:spacing w:line="250" w:lineRule="exact"/>
                              <w:jc w:val="center"/>
                              <w:rPr>
                                <w:rFonts w:ascii="標楷體" w:eastAsia="標楷體" w:hAnsi="標楷體" w:cs="Calibri"/>
                                <w:b/>
                                <w:color w:val="000000" w:themeColor="text1"/>
                                <w:sz w:val="20"/>
                              </w:rPr>
                            </w:pPr>
                            <w:r w:rsidRPr="0085055E">
                              <w:rPr>
                                <w:rFonts w:ascii="標楷體" w:eastAsia="標楷體" w:hAnsi="標楷體" w:cs="Calibri" w:hint="eastAsia"/>
                                <w:color w:val="000000" w:themeColor="text1"/>
                                <w:sz w:val="20"/>
                              </w:rPr>
                              <w:t>增減</w:t>
                            </w:r>
                            <w:r w:rsidRPr="0085055E">
                              <w:rPr>
                                <w:rFonts w:ascii="標楷體" w:eastAsia="標楷體" w:hAnsi="標楷體" w:cs="Calibri" w:hint="eastAsia"/>
                                <w:color w:val="000000" w:themeColor="text1"/>
                                <w:kern w:val="0"/>
                                <w:sz w:val="20"/>
                                <w:szCs w:val="20"/>
                              </w:rPr>
                              <w:t>數</w:t>
                            </w:r>
                          </w:p>
                        </w:tc>
                        <w:tc>
                          <w:tcPr>
                            <w:tcW w:w="850" w:type="dxa"/>
                            <w:vAlign w:val="center"/>
                          </w:tcPr>
                          <w:p w:rsidR="00C351F1" w:rsidRPr="0085055E" w:rsidRDefault="00C351F1" w:rsidP="007160E7">
                            <w:pPr>
                              <w:widowControl/>
                              <w:spacing w:line="250" w:lineRule="exact"/>
                              <w:jc w:val="center"/>
                              <w:rPr>
                                <w:rFonts w:ascii="標楷體" w:eastAsia="標楷體" w:hAnsi="標楷體" w:cs="Calibri"/>
                                <w:color w:val="000000" w:themeColor="text1"/>
                                <w:sz w:val="20"/>
                              </w:rPr>
                            </w:pPr>
                            <w:r w:rsidRPr="0085055E">
                              <w:rPr>
                                <w:rFonts w:ascii="標楷體" w:eastAsia="標楷體" w:hAnsi="標楷體" w:cs="Calibri" w:hint="eastAsia"/>
                                <w:color w:val="000000" w:themeColor="text1"/>
                                <w:sz w:val="20"/>
                              </w:rPr>
                              <w:t>增減％</w:t>
                            </w:r>
                          </w:p>
                        </w:tc>
                      </w:tr>
                      <w:tr w:rsidR="00C351F1" w:rsidRPr="0085055E" w:rsidTr="00795013">
                        <w:trPr>
                          <w:trHeight w:val="340"/>
                        </w:trPr>
                        <w:tc>
                          <w:tcPr>
                            <w:tcW w:w="1417" w:type="dxa"/>
                            <w:shd w:val="clear" w:color="auto" w:fill="auto"/>
                            <w:noWrap/>
                            <w:vAlign w:val="center"/>
                            <w:hideMark/>
                          </w:tcPr>
                          <w:p w:rsidR="00C351F1" w:rsidRPr="0085055E" w:rsidRDefault="00C351F1" w:rsidP="007160E7">
                            <w:pPr>
                              <w:widowControl/>
                              <w:spacing w:line="250" w:lineRule="exact"/>
                              <w:jc w:val="center"/>
                              <w:rPr>
                                <w:rFonts w:ascii="標楷體" w:eastAsia="標楷體" w:hAnsi="標楷體" w:cs="Calibri"/>
                                <w:b/>
                                <w:bCs/>
                                <w:color w:val="000000" w:themeColor="text1"/>
                                <w:kern w:val="0"/>
                                <w:sz w:val="20"/>
                                <w:szCs w:val="20"/>
                              </w:rPr>
                            </w:pPr>
                            <w:r w:rsidRPr="0085055E">
                              <w:rPr>
                                <w:rFonts w:ascii="標楷體" w:eastAsia="標楷體" w:hAnsi="標楷體" w:cs="Calibri" w:hint="eastAsia"/>
                                <w:b/>
                                <w:bCs/>
                                <w:color w:val="000000" w:themeColor="text1"/>
                                <w:kern w:val="0"/>
                                <w:sz w:val="20"/>
                                <w:szCs w:val="20"/>
                              </w:rPr>
                              <w:t>合計</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4,899</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4,336</w:t>
                            </w:r>
                          </w:p>
                        </w:tc>
                        <w:tc>
                          <w:tcPr>
                            <w:tcW w:w="680"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88.51</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4,915</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4,120</w:t>
                            </w:r>
                          </w:p>
                        </w:tc>
                        <w:tc>
                          <w:tcPr>
                            <w:tcW w:w="0" w:type="auto"/>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83.83</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4,934</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4,140</w:t>
                            </w:r>
                          </w:p>
                        </w:tc>
                        <w:tc>
                          <w:tcPr>
                            <w:tcW w:w="0" w:type="auto"/>
                            <w:tcBorders>
                              <w:right w:val="double" w:sz="4" w:space="0" w:color="auto"/>
                            </w:tcBorders>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
                                <w:bCs/>
                                <w:color w:val="000000" w:themeColor="text1"/>
                                <w:kern w:val="0"/>
                                <w:sz w:val="20"/>
                                <w:szCs w:val="20"/>
                              </w:rPr>
                            </w:pPr>
                            <w:r w:rsidRPr="0085055E">
                              <w:rPr>
                                <w:rFonts w:ascii="標楷體" w:eastAsia="標楷體" w:hAnsi="標楷體" w:cs="Calibri"/>
                                <w:b/>
                                <w:bCs/>
                                <w:color w:val="000000" w:themeColor="text1"/>
                                <w:kern w:val="0"/>
                                <w:sz w:val="20"/>
                                <w:szCs w:val="20"/>
                              </w:rPr>
                              <w:t>83.91</w:t>
                            </w:r>
                          </w:p>
                        </w:tc>
                        <w:tc>
                          <w:tcPr>
                            <w:tcW w:w="827" w:type="dxa"/>
                            <w:tcBorders>
                              <w:left w:val="double" w:sz="4" w:space="0" w:color="auto"/>
                            </w:tcBorders>
                            <w:shd w:val="clear" w:color="auto" w:fill="auto"/>
                            <w:noWrap/>
                            <w:vAlign w:val="center"/>
                            <w:hideMark/>
                          </w:tcPr>
                          <w:p w:rsidR="00C351F1" w:rsidRPr="0085055E" w:rsidRDefault="00C351F1" w:rsidP="007160E7">
                            <w:pPr>
                              <w:spacing w:line="250" w:lineRule="exact"/>
                              <w:jc w:val="right"/>
                              <w:rPr>
                                <w:rFonts w:ascii="標楷體" w:eastAsia="標楷體" w:hAnsi="標楷體" w:cs="Calibri"/>
                                <w:b/>
                                <w:color w:val="000000" w:themeColor="text1"/>
                                <w:sz w:val="20"/>
                              </w:rPr>
                            </w:pPr>
                            <w:r w:rsidRPr="0085055E">
                              <w:rPr>
                                <w:rFonts w:ascii="標楷體" w:eastAsia="標楷體" w:hAnsi="標楷體" w:cs="Calibri"/>
                                <w:b/>
                                <w:color w:val="000000" w:themeColor="text1"/>
                                <w:sz w:val="20"/>
                              </w:rPr>
                              <w:t>- 196</w:t>
                            </w:r>
                          </w:p>
                        </w:tc>
                        <w:tc>
                          <w:tcPr>
                            <w:tcW w:w="850" w:type="dxa"/>
                            <w:vAlign w:val="center"/>
                          </w:tcPr>
                          <w:p w:rsidR="00C351F1" w:rsidRPr="0085055E" w:rsidRDefault="00C351F1" w:rsidP="007160E7">
                            <w:pPr>
                              <w:widowControl/>
                              <w:spacing w:line="250" w:lineRule="exact"/>
                              <w:jc w:val="right"/>
                              <w:rPr>
                                <w:rFonts w:ascii="標楷體" w:eastAsia="標楷體" w:hAnsi="標楷體" w:cs="Calibri"/>
                                <w:b/>
                                <w:color w:val="000000" w:themeColor="text1"/>
                                <w:sz w:val="20"/>
                              </w:rPr>
                            </w:pPr>
                            <w:r w:rsidRPr="0085055E">
                              <w:rPr>
                                <w:rFonts w:ascii="標楷體" w:eastAsia="標楷體" w:hAnsi="標楷體" w:cs="Calibri"/>
                                <w:b/>
                                <w:color w:val="000000" w:themeColor="text1"/>
                                <w:sz w:val="20"/>
                              </w:rPr>
                              <w:t>- 4.52</w:t>
                            </w:r>
                          </w:p>
                        </w:tc>
                      </w:tr>
                      <w:tr w:rsidR="00C351F1" w:rsidRPr="0085055E" w:rsidTr="00795013">
                        <w:trPr>
                          <w:trHeight w:val="340"/>
                        </w:trPr>
                        <w:tc>
                          <w:tcPr>
                            <w:tcW w:w="1417" w:type="dxa"/>
                            <w:shd w:val="clear" w:color="auto" w:fill="auto"/>
                            <w:noWrap/>
                            <w:vAlign w:val="center"/>
                            <w:hideMark/>
                          </w:tcPr>
                          <w:p w:rsidR="00C351F1" w:rsidRPr="0085055E" w:rsidRDefault="00C351F1" w:rsidP="007160E7">
                            <w:pPr>
                              <w:widowControl/>
                              <w:spacing w:line="250" w:lineRule="exact"/>
                              <w:ind w:firstLineChars="100" w:firstLine="200"/>
                              <w:jc w:val="both"/>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STEM</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2,316</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1,971</w:t>
                            </w:r>
                          </w:p>
                        </w:tc>
                        <w:tc>
                          <w:tcPr>
                            <w:tcW w:w="680"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85.10</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2,327</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1,813</w:t>
                            </w:r>
                          </w:p>
                        </w:tc>
                        <w:tc>
                          <w:tcPr>
                            <w:tcW w:w="0" w:type="auto"/>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77.91</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2,254</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1,769</w:t>
                            </w:r>
                          </w:p>
                        </w:tc>
                        <w:tc>
                          <w:tcPr>
                            <w:tcW w:w="0" w:type="auto"/>
                            <w:tcBorders>
                              <w:right w:val="double" w:sz="4" w:space="0" w:color="auto"/>
                            </w:tcBorders>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78.48</w:t>
                            </w:r>
                          </w:p>
                        </w:tc>
                        <w:tc>
                          <w:tcPr>
                            <w:tcW w:w="827" w:type="dxa"/>
                            <w:tcBorders>
                              <w:left w:val="double" w:sz="4" w:space="0" w:color="auto"/>
                            </w:tcBorders>
                            <w:shd w:val="clear" w:color="auto" w:fill="auto"/>
                            <w:noWrap/>
                            <w:vAlign w:val="center"/>
                            <w:hideMark/>
                          </w:tcPr>
                          <w:p w:rsidR="00C351F1" w:rsidRPr="0085055E" w:rsidRDefault="00C351F1" w:rsidP="007160E7">
                            <w:pPr>
                              <w:spacing w:line="250" w:lineRule="exact"/>
                              <w:jc w:val="right"/>
                              <w:rPr>
                                <w:rFonts w:ascii="標楷體" w:eastAsia="標楷體" w:hAnsi="標楷體" w:cs="Calibri"/>
                                <w:color w:val="000000" w:themeColor="text1"/>
                                <w:sz w:val="20"/>
                              </w:rPr>
                            </w:pPr>
                            <w:r w:rsidRPr="0085055E">
                              <w:rPr>
                                <w:rFonts w:ascii="標楷體" w:eastAsia="標楷體" w:hAnsi="標楷體" w:cs="Calibri"/>
                                <w:color w:val="000000" w:themeColor="text1"/>
                                <w:sz w:val="20"/>
                              </w:rPr>
                              <w:t>- 202</w:t>
                            </w:r>
                          </w:p>
                        </w:tc>
                        <w:tc>
                          <w:tcPr>
                            <w:tcW w:w="850" w:type="dxa"/>
                            <w:shd w:val="clear" w:color="auto" w:fill="auto"/>
                            <w:vAlign w:val="center"/>
                          </w:tcPr>
                          <w:p w:rsidR="00C351F1" w:rsidRPr="0085055E" w:rsidRDefault="00C351F1" w:rsidP="007160E7">
                            <w:pPr>
                              <w:widowControl/>
                              <w:spacing w:line="250" w:lineRule="exact"/>
                              <w:jc w:val="right"/>
                              <w:rPr>
                                <w:rFonts w:ascii="標楷體" w:eastAsia="標楷體" w:hAnsi="標楷體" w:cs="Calibri"/>
                                <w:color w:val="000000" w:themeColor="text1"/>
                                <w:sz w:val="20"/>
                              </w:rPr>
                            </w:pPr>
                            <w:r w:rsidRPr="0085055E">
                              <w:rPr>
                                <w:rFonts w:ascii="標楷體" w:eastAsia="標楷體" w:hAnsi="標楷體" w:cs="Calibri"/>
                                <w:color w:val="000000" w:themeColor="text1"/>
                                <w:sz w:val="20"/>
                              </w:rPr>
                              <w:t>- 10.25</w:t>
                            </w:r>
                          </w:p>
                        </w:tc>
                      </w:tr>
                      <w:tr w:rsidR="00C351F1" w:rsidRPr="0085055E" w:rsidTr="00795013">
                        <w:trPr>
                          <w:trHeight w:val="340"/>
                        </w:trPr>
                        <w:tc>
                          <w:tcPr>
                            <w:tcW w:w="1417" w:type="dxa"/>
                            <w:shd w:val="clear" w:color="auto" w:fill="auto"/>
                            <w:noWrap/>
                            <w:vAlign w:val="center"/>
                            <w:hideMark/>
                          </w:tcPr>
                          <w:p w:rsidR="00C351F1" w:rsidRPr="0085055E" w:rsidRDefault="00C351F1" w:rsidP="007160E7">
                            <w:pPr>
                              <w:widowControl/>
                              <w:spacing w:line="250" w:lineRule="exact"/>
                              <w:ind w:firstLineChars="100" w:firstLine="200"/>
                              <w:jc w:val="both"/>
                              <w:rPr>
                                <w:rFonts w:ascii="標楷體" w:eastAsia="標楷體" w:hAnsi="標楷體" w:cs="Calibri"/>
                                <w:color w:val="000000" w:themeColor="text1"/>
                                <w:kern w:val="0"/>
                                <w:sz w:val="20"/>
                                <w:szCs w:val="20"/>
                              </w:rPr>
                            </w:pPr>
                            <w:r w:rsidRPr="0085055E">
                              <w:rPr>
                                <w:rFonts w:ascii="標楷體" w:eastAsia="標楷體" w:hAnsi="標楷體" w:cs="Calibri" w:hint="eastAsia"/>
                                <w:color w:val="000000" w:themeColor="text1"/>
                                <w:kern w:val="0"/>
                                <w:sz w:val="20"/>
                                <w:szCs w:val="20"/>
                              </w:rPr>
                              <w:t>非</w:t>
                            </w:r>
                            <w:r w:rsidRPr="0085055E">
                              <w:rPr>
                                <w:rFonts w:ascii="標楷體" w:eastAsia="標楷體" w:hAnsi="標楷體" w:cs="Calibri"/>
                                <w:color w:val="000000" w:themeColor="text1"/>
                                <w:kern w:val="0"/>
                                <w:sz w:val="20"/>
                                <w:szCs w:val="20"/>
                              </w:rPr>
                              <w:t>STEM</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2,583</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2,365</w:t>
                            </w:r>
                          </w:p>
                        </w:tc>
                        <w:tc>
                          <w:tcPr>
                            <w:tcW w:w="680"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91.56</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2,588</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2,307</w:t>
                            </w:r>
                          </w:p>
                        </w:tc>
                        <w:tc>
                          <w:tcPr>
                            <w:tcW w:w="0" w:type="auto"/>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89.14</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2,680</w:t>
                            </w:r>
                          </w:p>
                        </w:tc>
                        <w:tc>
                          <w:tcPr>
                            <w:tcW w:w="758" w:type="dxa"/>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color w:val="000000" w:themeColor="text1"/>
                                <w:kern w:val="0"/>
                                <w:sz w:val="20"/>
                                <w:szCs w:val="20"/>
                              </w:rPr>
                            </w:pPr>
                            <w:r w:rsidRPr="0085055E">
                              <w:rPr>
                                <w:rFonts w:ascii="標楷體" w:eastAsia="標楷體" w:hAnsi="標楷體" w:cs="Calibri"/>
                                <w:color w:val="000000" w:themeColor="text1"/>
                                <w:kern w:val="0"/>
                                <w:sz w:val="20"/>
                                <w:szCs w:val="20"/>
                              </w:rPr>
                              <w:t>2,371</w:t>
                            </w:r>
                          </w:p>
                        </w:tc>
                        <w:tc>
                          <w:tcPr>
                            <w:tcW w:w="0" w:type="auto"/>
                            <w:tcBorders>
                              <w:right w:val="double" w:sz="4" w:space="0" w:color="auto"/>
                            </w:tcBorders>
                            <w:shd w:val="clear" w:color="auto" w:fill="auto"/>
                            <w:noWrap/>
                            <w:vAlign w:val="center"/>
                            <w:hideMark/>
                          </w:tcPr>
                          <w:p w:rsidR="00C351F1" w:rsidRPr="0085055E" w:rsidRDefault="00C351F1" w:rsidP="007160E7">
                            <w:pPr>
                              <w:widowControl/>
                              <w:spacing w:line="250" w:lineRule="exact"/>
                              <w:jc w:val="right"/>
                              <w:rPr>
                                <w:rFonts w:ascii="標楷體" w:eastAsia="標楷體" w:hAnsi="標楷體" w:cs="Calibri"/>
                                <w:bCs/>
                                <w:color w:val="000000" w:themeColor="text1"/>
                                <w:kern w:val="0"/>
                                <w:sz w:val="20"/>
                                <w:szCs w:val="20"/>
                              </w:rPr>
                            </w:pPr>
                            <w:r w:rsidRPr="0085055E">
                              <w:rPr>
                                <w:rFonts w:ascii="標楷體" w:eastAsia="標楷體" w:hAnsi="標楷體" w:cs="Calibri"/>
                                <w:bCs/>
                                <w:color w:val="000000" w:themeColor="text1"/>
                                <w:kern w:val="0"/>
                                <w:sz w:val="20"/>
                                <w:szCs w:val="20"/>
                              </w:rPr>
                              <w:t>88.47</w:t>
                            </w:r>
                          </w:p>
                        </w:tc>
                        <w:tc>
                          <w:tcPr>
                            <w:tcW w:w="827" w:type="dxa"/>
                            <w:tcBorders>
                              <w:left w:val="double" w:sz="4" w:space="0" w:color="auto"/>
                            </w:tcBorders>
                            <w:shd w:val="clear" w:color="auto" w:fill="auto"/>
                            <w:noWrap/>
                            <w:vAlign w:val="center"/>
                            <w:hideMark/>
                          </w:tcPr>
                          <w:p w:rsidR="00C351F1" w:rsidRPr="0085055E" w:rsidRDefault="00C351F1" w:rsidP="007160E7">
                            <w:pPr>
                              <w:spacing w:line="250" w:lineRule="exact"/>
                              <w:jc w:val="right"/>
                              <w:rPr>
                                <w:rFonts w:ascii="標楷體" w:eastAsia="標楷體" w:hAnsi="標楷體" w:cs="Calibri"/>
                                <w:color w:val="000000" w:themeColor="text1"/>
                                <w:sz w:val="20"/>
                              </w:rPr>
                            </w:pPr>
                            <w:r w:rsidRPr="0085055E">
                              <w:rPr>
                                <w:rFonts w:ascii="標楷體" w:eastAsia="標楷體" w:hAnsi="標楷體" w:cs="Calibri"/>
                                <w:color w:val="000000" w:themeColor="text1"/>
                                <w:sz w:val="20"/>
                              </w:rPr>
                              <w:t>6</w:t>
                            </w:r>
                          </w:p>
                        </w:tc>
                        <w:tc>
                          <w:tcPr>
                            <w:tcW w:w="850" w:type="dxa"/>
                            <w:vAlign w:val="center"/>
                          </w:tcPr>
                          <w:p w:rsidR="00C351F1" w:rsidRPr="0085055E" w:rsidRDefault="00C351F1" w:rsidP="007160E7">
                            <w:pPr>
                              <w:widowControl/>
                              <w:spacing w:line="250" w:lineRule="exact"/>
                              <w:jc w:val="right"/>
                              <w:rPr>
                                <w:rFonts w:ascii="標楷體" w:eastAsia="標楷體" w:hAnsi="標楷體" w:cs="Calibri"/>
                                <w:color w:val="000000" w:themeColor="text1"/>
                                <w:sz w:val="20"/>
                              </w:rPr>
                            </w:pPr>
                            <w:r w:rsidRPr="0085055E">
                              <w:rPr>
                                <w:rFonts w:ascii="標楷體" w:eastAsia="標楷體" w:hAnsi="標楷體" w:cs="Calibri"/>
                                <w:color w:val="000000" w:themeColor="text1"/>
                                <w:sz w:val="20"/>
                              </w:rPr>
                              <w:t>0.25</w:t>
                            </w:r>
                          </w:p>
                        </w:tc>
                      </w:tr>
                    </w:tbl>
                    <w:p w:rsidR="00C351F1" w:rsidRPr="0085055E" w:rsidRDefault="00C351F1" w:rsidP="00C7614B">
                      <w:pPr>
                        <w:spacing w:line="240" w:lineRule="exact"/>
                        <w:rPr>
                          <w:color w:val="000000" w:themeColor="text1"/>
                        </w:rPr>
                      </w:pPr>
                      <w:r w:rsidRPr="0085055E">
                        <w:rPr>
                          <w:rFonts w:ascii="標楷體" w:eastAsia="標楷體" w:hAnsi="標楷體" w:hint="eastAsia"/>
                          <w:color w:val="000000" w:themeColor="text1"/>
                          <w:kern w:val="0"/>
                          <w:sz w:val="18"/>
                          <w:szCs w:val="18"/>
                        </w:rPr>
                        <w:t>資料來源：整理自大專校院校務資訊公開平</w:t>
                      </w:r>
                      <w:proofErr w:type="gramStart"/>
                      <w:r w:rsidRPr="0085055E">
                        <w:rPr>
                          <w:rFonts w:ascii="標楷體" w:eastAsia="標楷體" w:hAnsi="標楷體" w:hint="eastAsia"/>
                          <w:color w:val="000000" w:themeColor="text1"/>
                          <w:kern w:val="0"/>
                          <w:sz w:val="18"/>
                          <w:szCs w:val="18"/>
                        </w:rPr>
                        <w:t>臺</w:t>
                      </w:r>
                      <w:proofErr w:type="gramEnd"/>
                      <w:r w:rsidRPr="0085055E">
                        <w:rPr>
                          <w:rFonts w:ascii="標楷體" w:eastAsia="標楷體" w:hAnsi="標楷體" w:hint="eastAsia"/>
                          <w:color w:val="000000" w:themeColor="text1"/>
                          <w:kern w:val="0"/>
                          <w:sz w:val="18"/>
                          <w:szCs w:val="18"/>
                        </w:rPr>
                        <w:t>統計資料。</w:t>
                      </w:r>
                    </w:p>
                  </w:txbxContent>
                </v:textbox>
                <w10:wrap type="through" anchorx="margin"/>
              </v:shape>
            </w:pict>
          </mc:Fallback>
        </mc:AlternateContent>
      </w:r>
      <w:r w:rsidR="00751F78" w:rsidRPr="00F42916">
        <w:rPr>
          <w:rFonts w:hint="eastAsia"/>
          <w:b/>
          <w:color w:val="000000" w:themeColor="text1"/>
        </w:rPr>
        <w:t>4.　學生攻讀STEM領域科系博士班意願未如非STEM領域科系，投入重點領域產業人數亦有減少，潛藏未來STEM領域博士師資及產業高階研發人才斷層之隱憂：</w:t>
      </w:r>
      <w:r w:rsidR="00751F78" w:rsidRPr="00F42916">
        <w:rPr>
          <w:rFonts w:hint="eastAsia"/>
          <w:color w:val="000000" w:themeColor="text1"/>
        </w:rPr>
        <w:t>依關鍵人才培育及延攬方案貳、現況分析載述，隨著AI等新興數位技術發展，帶動產業數位轉型，我國工業與服務業之專業人才職缺數自109年起增至4萬個，占總職缺比率亦由101年之14.9％上升至111年之17.3％。其中111年4萬個專業人才職缺中，近</w:t>
      </w:r>
      <w:r w:rsidR="001454E3" w:rsidRPr="00F42916">
        <w:rPr>
          <w:rFonts w:hint="eastAsia"/>
          <w:color w:val="000000" w:themeColor="text1"/>
        </w:rPr>
        <w:t>三分之二</w:t>
      </w:r>
      <w:r w:rsidR="00751F78" w:rsidRPr="00F42916">
        <w:rPr>
          <w:rFonts w:hint="eastAsia"/>
          <w:color w:val="000000" w:themeColor="text1"/>
        </w:rPr>
        <w:t>為資訊科技、科學、統計及工程等STEM領域相關職業，即約有2.6萬個STEM職缺亟待補充，顯示STEM相關專業人才短缺擴大，期藉由推動該方案，打造臺灣成為人才匯聚重鎮，以發展5+2產業及6大核心戰略產業等國家重點領域產業。經查我國大專校院受到少子女化生源減少影響下，112學年度博士班、碩士班（日間學制，下同）、學士班（日間學制並含專科，下同）合計實際註冊204,507人，較110學年度之223,305人，減少18,798人，減幅8.42％，其中STEM領域科系博士班112學年度實際註冊人數較110學年度減少202人，減幅10.25％，且110至112學年度STEM領域科系博士班註冊率分別為85.10％、77.91％、</w:t>
      </w:r>
      <w:r w:rsidR="00751F78" w:rsidRPr="00F42916">
        <w:rPr>
          <w:color w:val="000000" w:themeColor="text1"/>
        </w:rPr>
        <w:t>78.48</w:t>
      </w:r>
      <w:r w:rsidR="00751F78" w:rsidRPr="00F42916">
        <w:rPr>
          <w:rFonts w:hint="eastAsia"/>
          <w:color w:val="000000" w:themeColor="text1"/>
        </w:rPr>
        <w:t>％，均低於非</w:t>
      </w:r>
      <w:r w:rsidR="00751F78" w:rsidRPr="00F42916">
        <w:rPr>
          <w:color w:val="000000" w:themeColor="text1"/>
        </w:rPr>
        <w:t>STEM</w:t>
      </w:r>
      <w:r w:rsidR="00751F78" w:rsidRPr="00F42916">
        <w:rPr>
          <w:rFonts w:hint="eastAsia"/>
          <w:color w:val="000000" w:themeColor="text1"/>
        </w:rPr>
        <w:t>領域科系之</w:t>
      </w:r>
      <w:r w:rsidR="00751F78" w:rsidRPr="00F42916">
        <w:rPr>
          <w:color w:val="000000" w:themeColor="text1"/>
        </w:rPr>
        <w:t>91.56</w:t>
      </w:r>
      <w:r w:rsidR="00751F78" w:rsidRPr="00F42916">
        <w:rPr>
          <w:rFonts w:hint="eastAsia"/>
          <w:color w:val="000000" w:themeColor="text1"/>
        </w:rPr>
        <w:t>％、</w:t>
      </w:r>
      <w:r w:rsidR="00751F78" w:rsidRPr="00F42916">
        <w:rPr>
          <w:color w:val="000000" w:themeColor="text1"/>
        </w:rPr>
        <w:t>89.14</w:t>
      </w:r>
      <w:r w:rsidR="00751F78" w:rsidRPr="00F42916">
        <w:rPr>
          <w:rFonts w:hint="eastAsia"/>
          <w:color w:val="000000" w:themeColor="text1"/>
        </w:rPr>
        <w:t>％、</w:t>
      </w:r>
      <w:r w:rsidR="00751F78" w:rsidRPr="00F42916">
        <w:rPr>
          <w:color w:val="000000" w:themeColor="text1"/>
        </w:rPr>
        <w:t>88.47</w:t>
      </w:r>
      <w:r w:rsidR="00751F78" w:rsidRPr="00F42916">
        <w:rPr>
          <w:rFonts w:hint="eastAsia"/>
          <w:color w:val="000000" w:themeColor="text1"/>
        </w:rPr>
        <w:t>％（表</w:t>
      </w:r>
      <w:r w:rsidR="00751F78" w:rsidRPr="00F42916">
        <w:rPr>
          <w:color w:val="000000" w:themeColor="text1"/>
        </w:rPr>
        <w:t>6</w:t>
      </w:r>
      <w:r w:rsidR="00751F78" w:rsidRPr="00F42916">
        <w:rPr>
          <w:rFonts w:hint="eastAsia"/>
          <w:color w:val="000000" w:themeColor="text1"/>
        </w:rPr>
        <w:t>），而學生攻讀</w:t>
      </w:r>
      <w:r w:rsidR="00751F78" w:rsidRPr="00F42916">
        <w:rPr>
          <w:color w:val="000000" w:themeColor="text1"/>
        </w:rPr>
        <w:t>STEM</w:t>
      </w:r>
      <w:r w:rsidR="00751F78" w:rsidRPr="00F42916">
        <w:rPr>
          <w:rFonts w:hint="eastAsia"/>
          <w:color w:val="000000" w:themeColor="text1"/>
        </w:rPr>
        <w:t>領域科系博士班意願未如非</w:t>
      </w:r>
      <w:r w:rsidR="00751F78" w:rsidRPr="00F42916">
        <w:rPr>
          <w:color w:val="000000" w:themeColor="text1"/>
        </w:rPr>
        <w:t>STEM</w:t>
      </w:r>
      <w:r w:rsidR="00751F78" w:rsidRPr="00F42916">
        <w:rPr>
          <w:rFonts w:hint="eastAsia"/>
          <w:color w:val="000000" w:themeColor="text1"/>
        </w:rPr>
        <w:t>領域科系，潛藏未來</w:t>
      </w:r>
      <w:r w:rsidR="00751F78" w:rsidRPr="00F42916">
        <w:rPr>
          <w:color w:val="000000" w:themeColor="text1"/>
        </w:rPr>
        <w:t>STEM</w:t>
      </w:r>
      <w:r w:rsidR="00751F78" w:rsidRPr="00F42916">
        <w:rPr>
          <w:rFonts w:hint="eastAsia"/>
          <w:color w:val="000000" w:themeColor="text1"/>
        </w:rPr>
        <w:t>領域博士師資及產業高階研發人才斷層之隱憂。次查</w:t>
      </w:r>
      <w:r w:rsidR="00751F78" w:rsidRPr="00F42916">
        <w:rPr>
          <w:color w:val="000000" w:themeColor="text1"/>
        </w:rPr>
        <w:t>100</w:t>
      </w:r>
      <w:r w:rsidR="00751F78" w:rsidRPr="00F42916">
        <w:rPr>
          <w:rFonts w:hint="eastAsia"/>
          <w:color w:val="000000" w:themeColor="text1"/>
        </w:rPr>
        <w:t>至</w:t>
      </w:r>
      <w:r w:rsidR="00751F78" w:rsidRPr="00F42916">
        <w:rPr>
          <w:color w:val="000000" w:themeColor="text1"/>
        </w:rPr>
        <w:t>110</w:t>
      </w:r>
      <w:r w:rsidR="00751F78" w:rsidRPr="00F42916">
        <w:rPr>
          <w:rFonts w:hint="eastAsia"/>
          <w:color w:val="000000" w:themeColor="text1"/>
        </w:rPr>
        <w:t>學年度</w:t>
      </w:r>
      <w:r w:rsidR="00751F78" w:rsidRPr="00F42916">
        <w:rPr>
          <w:color w:val="000000" w:themeColor="text1"/>
        </w:rPr>
        <w:t>STEM</w:t>
      </w:r>
      <w:r w:rsidR="00751F78" w:rsidRPr="00F42916">
        <w:rPr>
          <w:rFonts w:hint="eastAsia"/>
          <w:color w:val="000000" w:themeColor="text1"/>
        </w:rPr>
        <w:t>領域科系博士、碩</w:t>
      </w:r>
      <w:r w:rsidR="00751F78" w:rsidRPr="00F42916">
        <w:rPr>
          <w:rFonts w:hint="eastAsia"/>
          <w:color w:val="000000" w:themeColor="text1"/>
          <w:spacing w:val="2"/>
        </w:rPr>
        <w:t>士、大學畢業生，於畢業後當年度有勞工保險且平均投保天數</w:t>
      </w:r>
      <w:r w:rsidR="00751F78" w:rsidRPr="00F42916">
        <w:rPr>
          <w:color w:val="000000" w:themeColor="text1"/>
          <w:spacing w:val="2"/>
        </w:rPr>
        <w:t>90</w:t>
      </w:r>
      <w:r w:rsidR="00751F78" w:rsidRPr="00F42916">
        <w:rPr>
          <w:rFonts w:hint="eastAsia"/>
          <w:color w:val="000000" w:themeColor="text1"/>
          <w:spacing w:val="2"/>
        </w:rPr>
        <w:t>天以上投入重點領域產業之</w:t>
      </w:r>
    </w:p>
    <w:p w:rsidR="00D17236" w:rsidRPr="00F42916" w:rsidRDefault="00795013" w:rsidP="00795013">
      <w:pPr>
        <w:pStyle w:val="1-12"/>
        <w:spacing w:line="440" w:lineRule="exact"/>
        <w:ind w:firstLineChars="0" w:firstLine="0"/>
        <w:rPr>
          <w:color w:val="000000" w:themeColor="text1"/>
          <w:spacing w:val="4"/>
        </w:rPr>
      </w:pPr>
      <w:r w:rsidRPr="00F42916">
        <w:rPr>
          <w:rFonts w:hint="eastAsia"/>
          <w:b/>
          <w:color w:val="000000" w:themeColor="text1"/>
          <w:szCs w:val="24"/>
        </w:rPr>
        <mc:AlternateContent>
          <mc:Choice Requires="wpg">
            <w:drawing>
              <wp:anchor distT="0" distB="0" distL="36195" distR="36195" simplePos="0" relativeHeight="251667456" behindDoc="0" locked="0" layoutInCell="1" allowOverlap="1" wp14:anchorId="34B2B6B3" wp14:editId="4717AEFE">
                <wp:simplePos x="0" y="0"/>
                <wp:positionH relativeFrom="margin">
                  <wp:posOffset>2022475</wp:posOffset>
                </wp:positionH>
                <wp:positionV relativeFrom="paragraph">
                  <wp:posOffset>28575</wp:posOffset>
                </wp:positionV>
                <wp:extent cx="4319905" cy="3311525"/>
                <wp:effectExtent l="0" t="0" r="0" b="3175"/>
                <wp:wrapSquare wrapText="bothSides"/>
                <wp:docPr id="1416851968" name="群組 1416851968"/>
                <wp:cNvGraphicFramePr/>
                <a:graphic xmlns:a="http://schemas.openxmlformats.org/drawingml/2006/main">
                  <a:graphicData uri="http://schemas.microsoft.com/office/word/2010/wordprocessingGroup">
                    <wpg:wgp>
                      <wpg:cNvGrpSpPr/>
                      <wpg:grpSpPr>
                        <a:xfrm>
                          <a:off x="0" y="0"/>
                          <a:ext cx="4319905" cy="3311525"/>
                          <a:chOff x="-2" y="-5"/>
                          <a:chExt cx="5279999" cy="3314239"/>
                        </a:xfrm>
                      </wpg:grpSpPr>
                      <wpg:grpSp>
                        <wpg:cNvPr id="1416851969" name="群組 1416851969"/>
                        <wpg:cNvGrpSpPr/>
                        <wpg:grpSpPr>
                          <a:xfrm>
                            <a:off x="-2" y="-5"/>
                            <a:ext cx="5279999" cy="3314239"/>
                            <a:chOff x="-2" y="-5"/>
                            <a:chExt cx="5279999" cy="3314598"/>
                          </a:xfrm>
                        </wpg:grpSpPr>
                        <wps:wsp>
                          <wps:cNvPr id="1416851970" name="文字方塊 1416851970"/>
                          <wps:cNvSpPr txBox="1"/>
                          <wps:spPr>
                            <a:xfrm>
                              <a:off x="-2" y="-5"/>
                              <a:ext cx="5279999" cy="3314598"/>
                            </a:xfrm>
                            <a:prstGeom prst="rect">
                              <a:avLst/>
                            </a:prstGeom>
                            <a:noFill/>
                            <a:ln w="6350">
                              <a:noFill/>
                            </a:ln>
                          </wps:spPr>
                          <wps:txbx>
                            <w:txbxContent>
                              <w:p w:rsidR="00C351F1" w:rsidRPr="00C351F1" w:rsidRDefault="00C351F1" w:rsidP="008C7A29">
                                <w:pPr>
                                  <w:jc w:val="center"/>
                                  <w:rPr>
                                    <w:rFonts w:ascii="標楷體" w:eastAsia="標楷體" w:hAnsi="標楷體"/>
                                    <w:b/>
                                    <w:color w:val="000000" w:themeColor="text1"/>
                                  </w:rPr>
                                </w:pPr>
                                <w:r w:rsidRPr="00C351F1">
                                  <w:rPr>
                                    <w:rFonts w:ascii="標楷體" w:eastAsia="標楷體" w:hAnsi="標楷體" w:hint="eastAsia"/>
                                    <w:b/>
                                    <w:color w:val="000000" w:themeColor="text1"/>
                                  </w:rPr>
                                  <w:t>圖</w:t>
                                </w:r>
                                <w:r w:rsidRPr="00C351F1">
                                  <w:rPr>
                                    <w:rFonts w:ascii="標楷體" w:eastAsia="標楷體" w:hAnsi="標楷體"/>
                                    <w:b/>
                                    <w:color w:val="000000" w:themeColor="text1"/>
                                  </w:rPr>
                                  <w:t>1</w:t>
                                </w:r>
                                <w:r w:rsidRPr="00C351F1">
                                  <w:rPr>
                                    <w:rFonts w:ascii="標楷體" w:eastAsia="標楷體" w:hAnsi="標楷體" w:hint="eastAsia"/>
                                    <w:b/>
                                    <w:color w:val="000000" w:themeColor="text1"/>
                                  </w:rPr>
                                  <w:t xml:space="preserve">　STEM領域科系學生畢業後投入重點領域產業人數</w:t>
                                </w:r>
                              </w:p>
                              <w:p w:rsidR="00C351F1" w:rsidRPr="00C351F1" w:rsidRDefault="00C351F1" w:rsidP="008C7A29">
                                <w:pPr>
                                  <w:ind w:left="689" w:hangingChars="287" w:hanging="689"/>
                                  <w:jc w:val="both"/>
                                  <w:rPr>
                                    <w:rFonts w:ascii="標楷體" w:eastAsia="標楷體" w:hAnsi="標楷體"/>
                                    <w:color w:val="000000" w:themeColor="text1"/>
                                    <w:sz w:val="18"/>
                                  </w:rPr>
                                </w:pPr>
                                <w:r w:rsidRPr="00C351F1">
                                  <w:rPr>
                                    <w:noProof/>
                                    <w:color w:val="000000" w:themeColor="text1"/>
                                  </w:rPr>
                                  <w:drawing>
                                    <wp:inline distT="0" distB="0" distL="0" distR="0" wp14:anchorId="74D9DC2B" wp14:editId="64E04EB0">
                                      <wp:extent cx="3156382" cy="2225675"/>
                                      <wp:effectExtent l="0" t="0" r="6350" b="3175"/>
                                      <wp:docPr id="39" name="圖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351F1" w:rsidRPr="00C351F1" w:rsidRDefault="00C351F1" w:rsidP="00C351F1">
                                <w:pPr>
                                  <w:spacing w:line="260" w:lineRule="exact"/>
                                  <w:ind w:left="475" w:hangingChars="264" w:hanging="475"/>
                                  <w:jc w:val="both"/>
                                  <w:rPr>
                                    <w:rFonts w:ascii="標楷體" w:eastAsia="標楷體" w:hAnsi="標楷體"/>
                                    <w:color w:val="000000" w:themeColor="text1"/>
                                    <w:sz w:val="18"/>
                                  </w:rPr>
                                </w:pPr>
                                <w:proofErr w:type="gramStart"/>
                                <w:r w:rsidRPr="00C351F1">
                                  <w:rPr>
                                    <w:rFonts w:ascii="標楷體" w:eastAsia="標楷體" w:hAnsi="標楷體" w:hint="eastAsia"/>
                                    <w:color w:val="000000" w:themeColor="text1"/>
                                    <w:sz w:val="18"/>
                                  </w:rPr>
                                  <w:t>註</w:t>
                                </w:r>
                                <w:proofErr w:type="gramEnd"/>
                                <w:r w:rsidRPr="00C351F1">
                                  <w:rPr>
                                    <w:rFonts w:ascii="標楷體" w:eastAsia="標楷體" w:hAnsi="標楷體" w:hint="eastAsia"/>
                                    <w:color w:val="000000" w:themeColor="text1"/>
                                    <w:sz w:val="18"/>
                                  </w:rPr>
                                  <w:t>：1.畢業後投入重點領域產業係指畢業當年</w:t>
                                </w:r>
                                <w:r w:rsidRPr="00C351F1">
                                  <w:rPr>
                                    <w:rFonts w:ascii="標楷體" w:eastAsia="標楷體" w:hAnsi="標楷體"/>
                                    <w:color w:val="000000" w:themeColor="text1"/>
                                    <w:sz w:val="18"/>
                                  </w:rPr>
                                  <w:t>度</w:t>
                                </w:r>
                                <w:r w:rsidRPr="00C351F1">
                                  <w:rPr>
                                    <w:rFonts w:ascii="標楷體" w:eastAsia="標楷體" w:hAnsi="標楷體" w:hint="eastAsia"/>
                                    <w:color w:val="000000" w:themeColor="text1"/>
                                    <w:sz w:val="18"/>
                                  </w:rPr>
                                  <w:t>有勞工保險且平均投保天數</w:t>
                                </w:r>
                                <w:r w:rsidRPr="00C351F1">
                                  <w:rPr>
                                    <w:rFonts w:ascii="標楷體" w:eastAsia="標楷體" w:hAnsi="標楷體"/>
                                    <w:color w:val="000000" w:themeColor="text1"/>
                                    <w:sz w:val="18"/>
                                  </w:rPr>
                                  <w:t>90</w:t>
                                </w:r>
                                <w:r w:rsidRPr="00C351F1">
                                  <w:rPr>
                                    <w:rFonts w:ascii="標楷體" w:eastAsia="標楷體" w:hAnsi="標楷體" w:hint="eastAsia"/>
                                    <w:color w:val="000000" w:themeColor="text1"/>
                                    <w:sz w:val="18"/>
                                  </w:rPr>
                                  <w:t>天以上投入重點領域產業之工作者，如</w:t>
                                </w:r>
                                <w:r w:rsidRPr="00C351F1">
                                  <w:rPr>
                                    <w:rFonts w:ascii="標楷體" w:eastAsia="標楷體" w:hAnsi="標楷體"/>
                                    <w:color w:val="000000" w:themeColor="text1"/>
                                    <w:sz w:val="18"/>
                                  </w:rPr>
                                  <w:t>100</w:t>
                                </w:r>
                                <w:r w:rsidRPr="00C351F1">
                                  <w:rPr>
                                    <w:rFonts w:ascii="標楷體" w:eastAsia="標楷體" w:hAnsi="標楷體" w:hint="eastAsia"/>
                                    <w:color w:val="000000" w:themeColor="text1"/>
                                    <w:sz w:val="18"/>
                                  </w:rPr>
                                  <w:t>學年度畢業於</w:t>
                                </w:r>
                                <w:proofErr w:type="gramStart"/>
                                <w:r w:rsidRPr="00C351F1">
                                  <w:rPr>
                                    <w:rFonts w:ascii="標楷體" w:eastAsia="標楷體" w:hAnsi="標楷體"/>
                                    <w:color w:val="000000" w:themeColor="text1"/>
                                    <w:sz w:val="18"/>
                                  </w:rPr>
                                  <w:t>101</w:t>
                                </w:r>
                                <w:proofErr w:type="gramEnd"/>
                                <w:r w:rsidRPr="00C351F1">
                                  <w:rPr>
                                    <w:rFonts w:ascii="標楷體" w:eastAsia="標楷體" w:hAnsi="標楷體" w:hint="eastAsia"/>
                                    <w:color w:val="000000" w:themeColor="text1"/>
                                    <w:sz w:val="18"/>
                                  </w:rPr>
                                  <w:t>年度有勞保資料者。</w:t>
                                </w:r>
                              </w:p>
                              <w:p w:rsidR="00C351F1" w:rsidRPr="00C351F1" w:rsidRDefault="00C351F1" w:rsidP="00C351F1">
                                <w:pPr>
                                  <w:spacing w:line="260" w:lineRule="exact"/>
                                  <w:ind w:leftChars="123" w:left="516" w:hangingChars="123" w:hanging="221"/>
                                  <w:jc w:val="both"/>
                                  <w:rPr>
                                    <w:rFonts w:ascii="標楷體" w:eastAsia="標楷體" w:hAnsi="標楷體"/>
                                    <w:color w:val="000000" w:themeColor="text1"/>
                                    <w:sz w:val="18"/>
                                  </w:rPr>
                                </w:pPr>
                                <w:r w:rsidRPr="00C351F1">
                                  <w:rPr>
                                    <w:rFonts w:ascii="標楷體" w:eastAsia="標楷體" w:hAnsi="標楷體"/>
                                    <w:color w:val="000000" w:themeColor="text1"/>
                                    <w:sz w:val="18"/>
                                  </w:rPr>
                                  <w:t>2.</w:t>
                                </w:r>
                                <w:r w:rsidRPr="00C351F1">
                                  <w:rPr>
                                    <w:rFonts w:ascii="標楷體" w:eastAsia="標楷體" w:hAnsi="標楷體" w:hint="eastAsia"/>
                                    <w:color w:val="000000" w:themeColor="text1"/>
                                    <w:sz w:val="18"/>
                                  </w:rPr>
                                  <w:t>重點領域產業分類係依6大核心戰略產業推動方案之產業定義及適用對象。</w:t>
                                </w:r>
                              </w:p>
                              <w:p w:rsidR="00C351F1" w:rsidRPr="00C351F1" w:rsidRDefault="00C351F1" w:rsidP="00C351F1">
                                <w:pPr>
                                  <w:spacing w:line="260" w:lineRule="exact"/>
                                  <w:ind w:leftChars="123" w:left="516" w:hangingChars="123" w:hanging="221"/>
                                  <w:jc w:val="both"/>
                                  <w:rPr>
                                    <w:color w:val="000000" w:themeColor="text1"/>
                                  </w:rPr>
                                </w:pPr>
                                <w:r w:rsidRPr="00C351F1">
                                  <w:rPr>
                                    <w:rFonts w:ascii="標楷體" w:eastAsia="標楷體" w:hAnsi="標楷體"/>
                                    <w:color w:val="000000" w:themeColor="text1"/>
                                    <w:sz w:val="18"/>
                                  </w:rPr>
                                  <w:t>3.</w:t>
                                </w:r>
                                <w:r w:rsidRPr="00C351F1">
                                  <w:rPr>
                                    <w:rFonts w:ascii="標楷體" w:eastAsia="標楷體" w:hAnsi="標楷體" w:hint="eastAsia"/>
                                    <w:color w:val="000000" w:themeColor="text1"/>
                                    <w:sz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16851971" name="文字方塊 1416851971"/>
                          <wps:cNvSpPr txBox="1"/>
                          <wps:spPr>
                            <a:xfrm>
                              <a:off x="245940" y="348076"/>
                              <a:ext cx="214411" cy="258554"/>
                            </a:xfrm>
                            <a:prstGeom prst="rect">
                              <a:avLst/>
                            </a:prstGeom>
                            <a:noFill/>
                            <a:ln w="6350">
                              <a:noFill/>
                            </a:ln>
                          </wps:spPr>
                          <wps:txbx>
                            <w:txbxContent>
                              <w:p w:rsidR="00C351F1" w:rsidRPr="00C351F1" w:rsidRDefault="00C351F1" w:rsidP="008C7A29">
                                <w:pPr>
                                  <w:jc w:val="center"/>
                                  <w:rPr>
                                    <w:rFonts w:ascii="標楷體" w:eastAsia="標楷體" w:hAnsi="標楷體"/>
                                    <w:color w:val="000000" w:themeColor="text1"/>
                                    <w:sz w:val="20"/>
                                  </w:rPr>
                                </w:pPr>
                                <w:r w:rsidRPr="00C351F1">
                                  <w:rPr>
                                    <w:rFonts w:ascii="標楷體" w:eastAsia="標楷體" w:hAnsi="標楷體" w:hint="eastAsia"/>
                                    <w:color w:val="000000" w:themeColor="text1"/>
                                    <w:sz w:val="20"/>
                                  </w:rPr>
                                  <w:t>人</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1416851972" name="文字方塊 1416851972"/>
                          <wps:cNvSpPr txBox="1"/>
                          <wps:spPr>
                            <a:xfrm>
                              <a:off x="3877118" y="2294134"/>
                              <a:ext cx="580034" cy="258554"/>
                            </a:xfrm>
                            <a:prstGeom prst="rect">
                              <a:avLst/>
                            </a:prstGeom>
                            <a:noFill/>
                            <a:ln w="6350">
                              <a:noFill/>
                            </a:ln>
                          </wps:spPr>
                          <wps:txbx>
                            <w:txbxContent>
                              <w:p w:rsidR="00C351F1" w:rsidRPr="00C351F1" w:rsidRDefault="00C351F1" w:rsidP="008C7A29">
                                <w:pPr>
                                  <w:jc w:val="center"/>
                                  <w:rPr>
                                    <w:rFonts w:ascii="標楷體" w:eastAsia="標楷體" w:hAnsi="標楷體"/>
                                    <w:color w:val="000000" w:themeColor="text1"/>
                                    <w:sz w:val="20"/>
                                  </w:rPr>
                                </w:pPr>
                                <w:r w:rsidRPr="00C351F1">
                                  <w:rPr>
                                    <w:rFonts w:ascii="標楷體" w:eastAsia="標楷體" w:hAnsi="標楷體" w:hint="eastAsia"/>
                                    <w:color w:val="000000" w:themeColor="text1"/>
                                    <w:sz w:val="20"/>
                                  </w:rPr>
                                  <w:t>學年度</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s:wsp>
                        <wps:cNvPr id="1416851973" name="文字方塊 1416851973"/>
                        <wps:cNvSpPr txBox="1"/>
                        <wps:spPr>
                          <a:xfrm>
                            <a:off x="4004288" y="450759"/>
                            <a:ext cx="1144000" cy="258445"/>
                          </a:xfrm>
                          <a:prstGeom prst="rect">
                            <a:avLst/>
                          </a:prstGeom>
                          <a:noFill/>
                          <a:ln w="6350">
                            <a:noFill/>
                          </a:ln>
                        </wps:spPr>
                        <wps:txbx>
                          <w:txbxContent>
                            <w:p w:rsidR="00C351F1" w:rsidRPr="00C351F1" w:rsidRDefault="00C351F1" w:rsidP="008C7A29">
                              <w:pPr>
                                <w:rPr>
                                  <w:rFonts w:ascii="標楷體" w:eastAsia="標楷體" w:hAnsi="標楷體"/>
                                  <w:color w:val="000000" w:themeColor="text1"/>
                                  <w:sz w:val="20"/>
                                </w:rPr>
                              </w:pPr>
                              <w:r w:rsidRPr="00C351F1">
                                <w:rPr>
                                  <w:rFonts w:ascii="標楷體" w:eastAsia="標楷體" w:hAnsi="標楷體" w:hint="eastAsia"/>
                                  <w:color w:val="000000" w:themeColor="text1"/>
                                  <w:sz w:val="20"/>
                                </w:rPr>
                                <w:t>大學↑4</w:t>
                              </w:r>
                              <w:r w:rsidRPr="00C351F1">
                                <w:rPr>
                                  <w:rFonts w:ascii="標楷體" w:eastAsia="標楷體" w:hAnsi="標楷體"/>
                                  <w:color w:val="000000" w:themeColor="text1"/>
                                  <w:sz w:val="20"/>
                                </w:rPr>
                                <w:t>,080</w:t>
                              </w:r>
                              <w:r w:rsidRPr="00C351F1">
                                <w:rPr>
                                  <w:rFonts w:ascii="標楷體" w:eastAsia="標楷體" w:hAnsi="標楷體" w:hint="eastAsia"/>
                                  <w:color w:val="000000" w:themeColor="text1"/>
                                  <w:sz w:val="20"/>
                                </w:rPr>
                                <w:t>人</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1416851974" name="文字方塊 1416851974"/>
                        <wps:cNvSpPr txBox="1"/>
                        <wps:spPr>
                          <a:xfrm>
                            <a:off x="4004027" y="1107443"/>
                            <a:ext cx="1144000" cy="258445"/>
                          </a:xfrm>
                          <a:prstGeom prst="rect">
                            <a:avLst/>
                          </a:prstGeom>
                          <a:noFill/>
                          <a:ln w="6350">
                            <a:noFill/>
                          </a:ln>
                        </wps:spPr>
                        <wps:txbx>
                          <w:txbxContent>
                            <w:p w:rsidR="00C351F1" w:rsidRPr="00C351F1" w:rsidRDefault="00C351F1" w:rsidP="008C7A29">
                              <w:pPr>
                                <w:rPr>
                                  <w:rFonts w:ascii="標楷體" w:eastAsia="標楷體" w:hAnsi="標楷體"/>
                                  <w:color w:val="000000" w:themeColor="text1"/>
                                  <w:sz w:val="20"/>
                                </w:rPr>
                              </w:pPr>
                              <w:r w:rsidRPr="00C351F1">
                                <w:rPr>
                                  <w:rFonts w:ascii="標楷體" w:eastAsia="標楷體" w:hAnsi="標楷體" w:hint="eastAsia"/>
                                  <w:color w:val="000000" w:themeColor="text1"/>
                                  <w:sz w:val="20"/>
                                </w:rPr>
                                <w:t>碩士↑</w:t>
                              </w:r>
                              <w:r w:rsidRPr="00C351F1">
                                <w:rPr>
                                  <w:rFonts w:ascii="標楷體" w:eastAsia="標楷體" w:hAnsi="標楷體"/>
                                  <w:color w:val="000000" w:themeColor="text1"/>
                                  <w:sz w:val="20"/>
                                </w:rPr>
                                <w:t>1,646</w:t>
                              </w:r>
                              <w:r w:rsidRPr="00C351F1">
                                <w:rPr>
                                  <w:rFonts w:ascii="標楷體" w:eastAsia="標楷體" w:hAnsi="標楷體" w:hint="eastAsia"/>
                                  <w:color w:val="000000" w:themeColor="text1"/>
                                  <w:sz w:val="20"/>
                                </w:rPr>
                                <w:t>人</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1416851983" name="文字方塊 1416851983"/>
                        <wps:cNvSpPr txBox="1"/>
                        <wps:spPr>
                          <a:xfrm>
                            <a:off x="4003950" y="1902075"/>
                            <a:ext cx="1144000" cy="258445"/>
                          </a:xfrm>
                          <a:prstGeom prst="rect">
                            <a:avLst/>
                          </a:prstGeom>
                          <a:noFill/>
                          <a:ln w="6350">
                            <a:noFill/>
                          </a:ln>
                        </wps:spPr>
                        <wps:txbx>
                          <w:txbxContent>
                            <w:p w:rsidR="00C351F1" w:rsidRPr="00C351F1" w:rsidRDefault="00C351F1" w:rsidP="008C7A29">
                              <w:pPr>
                                <w:rPr>
                                  <w:rFonts w:ascii="標楷體" w:eastAsia="標楷體" w:hAnsi="標楷體"/>
                                  <w:color w:val="000000" w:themeColor="text1"/>
                                  <w:sz w:val="20"/>
                                </w:rPr>
                              </w:pPr>
                              <w:r w:rsidRPr="00C351F1">
                                <w:rPr>
                                  <w:rFonts w:ascii="標楷體" w:eastAsia="標楷體" w:hAnsi="標楷體" w:hint="eastAsia"/>
                                  <w:color w:val="000000" w:themeColor="text1"/>
                                  <w:sz w:val="20"/>
                                </w:rPr>
                                <w:t>博士↓</w:t>
                              </w:r>
                              <w:r w:rsidRPr="00C351F1">
                                <w:rPr>
                                  <w:rFonts w:ascii="標楷體" w:eastAsia="標楷體" w:hAnsi="標楷體"/>
                                  <w:color w:val="000000" w:themeColor="text1"/>
                                  <w:sz w:val="20"/>
                                </w:rPr>
                                <w:t>245</w:t>
                              </w:r>
                              <w:r w:rsidRPr="00C351F1">
                                <w:rPr>
                                  <w:rFonts w:ascii="標楷體" w:eastAsia="標楷體" w:hAnsi="標楷體" w:hint="eastAsia"/>
                                  <w:color w:val="000000" w:themeColor="text1"/>
                                  <w:sz w:val="20"/>
                                </w:rPr>
                                <w:t>人</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B2B6B3" id="群組 1416851968" o:spid="_x0000_s1032" style="position:absolute;left:0;text-align:left;margin-left:159.25pt;margin-top:2.25pt;width:340.15pt;height:260.75pt;z-index:251667456;mso-wrap-distance-left:2.85pt;mso-wrap-distance-right:2.85pt;mso-position-horizontal-relative:margin;mso-width-relative:margin;mso-height-relative:margin" coordorigin="" coordsize="52799,33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">
                <v:group id="群組 1416851969" o:spid="_x0000_s1033" style="position:absolute;width:52799;height:33142" coordorigin="" coordsize="52799,33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">
                  <v:shape id="文字方塊 1416851970" o:spid="_x0000_s1034" type="#_x0000_t202" style="position:absolute;width:52799;height:33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" filled="f" stroked="f" strokeweight=".5pt">
                    <v:textbox>
                      <w:txbxContent>
                        <w:p w:rsidR="00C351F1" w:rsidRPr="00C351F1" w:rsidRDefault="00C351F1" w:rsidP="008C7A29">
                          <w:pPr>
                            <w:jc w:val="center"/>
                            <w:rPr>
                              <w:rFonts w:ascii="標楷體" w:eastAsia="標楷體" w:hAnsi="標楷體"/>
                              <w:b/>
                              <w:color w:val="000000" w:themeColor="text1"/>
                            </w:rPr>
                          </w:pPr>
                          <w:r w:rsidRPr="00C351F1">
                            <w:rPr>
                              <w:rFonts w:ascii="標楷體" w:eastAsia="標楷體" w:hAnsi="標楷體" w:hint="eastAsia"/>
                              <w:b/>
                              <w:color w:val="000000" w:themeColor="text1"/>
                            </w:rPr>
                            <w:t>圖</w:t>
                          </w:r>
                          <w:r w:rsidRPr="00C351F1">
                            <w:rPr>
                              <w:rFonts w:ascii="標楷體" w:eastAsia="標楷體" w:hAnsi="標楷體"/>
                              <w:b/>
                              <w:color w:val="000000" w:themeColor="text1"/>
                            </w:rPr>
                            <w:t>1</w:t>
                          </w:r>
                          <w:r w:rsidRPr="00C351F1">
                            <w:rPr>
                              <w:rFonts w:ascii="標楷體" w:eastAsia="標楷體" w:hAnsi="標楷體" w:hint="eastAsia"/>
                              <w:b/>
                              <w:color w:val="000000" w:themeColor="text1"/>
                            </w:rPr>
                            <w:t xml:space="preserve">　STEM領域科系學生畢業後投入重點領域產業人數</w:t>
                          </w:r>
                        </w:p>
                        <w:p w:rsidR="00C351F1" w:rsidRPr="00C351F1" w:rsidRDefault="00C351F1" w:rsidP="008C7A29">
                          <w:pPr>
                            <w:ind w:left="689" w:hangingChars="287" w:hanging="689"/>
                            <w:jc w:val="both"/>
                            <w:rPr>
                              <w:rFonts w:ascii="標楷體" w:eastAsia="標楷體" w:hAnsi="標楷體"/>
                              <w:color w:val="000000" w:themeColor="text1"/>
                              <w:sz w:val="18"/>
                            </w:rPr>
                          </w:pPr>
                          <w:r w:rsidRPr="00C351F1">
                            <w:rPr>
                              <w:noProof/>
                              <w:color w:val="000000" w:themeColor="text1"/>
                            </w:rPr>
                            <w:drawing>
                              <wp:inline distT="0" distB="0" distL="0" distR="0" wp14:anchorId="74D9DC2B" wp14:editId="64E04EB0">
                                <wp:extent cx="3156382" cy="2225675"/>
                                <wp:effectExtent l="0" t="0" r="6350" b="3175"/>
                                <wp:docPr id="39" name="圖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351F1" w:rsidRPr="00C351F1" w:rsidRDefault="00C351F1" w:rsidP="00C351F1">
                          <w:pPr>
                            <w:spacing w:line="260" w:lineRule="exact"/>
                            <w:ind w:left="475" w:hangingChars="264" w:hanging="475"/>
                            <w:jc w:val="both"/>
                            <w:rPr>
                              <w:rFonts w:ascii="標楷體" w:eastAsia="標楷體" w:hAnsi="標楷體"/>
                              <w:color w:val="000000" w:themeColor="text1"/>
                              <w:sz w:val="18"/>
                            </w:rPr>
                          </w:pPr>
                          <w:proofErr w:type="gramStart"/>
                          <w:r w:rsidRPr="00C351F1">
                            <w:rPr>
                              <w:rFonts w:ascii="標楷體" w:eastAsia="標楷體" w:hAnsi="標楷體" w:hint="eastAsia"/>
                              <w:color w:val="000000" w:themeColor="text1"/>
                              <w:sz w:val="18"/>
                            </w:rPr>
                            <w:t>註</w:t>
                          </w:r>
                          <w:proofErr w:type="gramEnd"/>
                          <w:r w:rsidRPr="00C351F1">
                            <w:rPr>
                              <w:rFonts w:ascii="標楷體" w:eastAsia="標楷體" w:hAnsi="標楷體" w:hint="eastAsia"/>
                              <w:color w:val="000000" w:themeColor="text1"/>
                              <w:sz w:val="18"/>
                            </w:rPr>
                            <w:t>：1.畢業後投入重點領域產業係指畢業當年</w:t>
                          </w:r>
                          <w:r w:rsidRPr="00C351F1">
                            <w:rPr>
                              <w:rFonts w:ascii="標楷體" w:eastAsia="標楷體" w:hAnsi="標楷體"/>
                              <w:color w:val="000000" w:themeColor="text1"/>
                              <w:sz w:val="18"/>
                            </w:rPr>
                            <w:t>度</w:t>
                          </w:r>
                          <w:r w:rsidRPr="00C351F1">
                            <w:rPr>
                              <w:rFonts w:ascii="標楷體" w:eastAsia="標楷體" w:hAnsi="標楷體" w:hint="eastAsia"/>
                              <w:color w:val="000000" w:themeColor="text1"/>
                              <w:sz w:val="18"/>
                            </w:rPr>
                            <w:t>有勞工保險且平均投保天數</w:t>
                          </w:r>
                          <w:r w:rsidRPr="00C351F1">
                            <w:rPr>
                              <w:rFonts w:ascii="標楷體" w:eastAsia="標楷體" w:hAnsi="標楷體"/>
                              <w:color w:val="000000" w:themeColor="text1"/>
                              <w:sz w:val="18"/>
                            </w:rPr>
                            <w:t>90</w:t>
                          </w:r>
                          <w:r w:rsidRPr="00C351F1">
                            <w:rPr>
                              <w:rFonts w:ascii="標楷體" w:eastAsia="標楷體" w:hAnsi="標楷體" w:hint="eastAsia"/>
                              <w:color w:val="000000" w:themeColor="text1"/>
                              <w:sz w:val="18"/>
                            </w:rPr>
                            <w:t>天以上投入重點領域產業之工作者，如</w:t>
                          </w:r>
                          <w:r w:rsidRPr="00C351F1">
                            <w:rPr>
                              <w:rFonts w:ascii="標楷體" w:eastAsia="標楷體" w:hAnsi="標楷體"/>
                              <w:color w:val="000000" w:themeColor="text1"/>
                              <w:sz w:val="18"/>
                            </w:rPr>
                            <w:t>100</w:t>
                          </w:r>
                          <w:r w:rsidRPr="00C351F1">
                            <w:rPr>
                              <w:rFonts w:ascii="標楷體" w:eastAsia="標楷體" w:hAnsi="標楷體" w:hint="eastAsia"/>
                              <w:color w:val="000000" w:themeColor="text1"/>
                              <w:sz w:val="18"/>
                            </w:rPr>
                            <w:t>學年度畢業於</w:t>
                          </w:r>
                          <w:proofErr w:type="gramStart"/>
                          <w:r w:rsidRPr="00C351F1">
                            <w:rPr>
                              <w:rFonts w:ascii="標楷體" w:eastAsia="標楷體" w:hAnsi="標楷體"/>
                              <w:color w:val="000000" w:themeColor="text1"/>
                              <w:sz w:val="18"/>
                            </w:rPr>
                            <w:t>101</w:t>
                          </w:r>
                          <w:proofErr w:type="gramEnd"/>
                          <w:r w:rsidRPr="00C351F1">
                            <w:rPr>
                              <w:rFonts w:ascii="標楷體" w:eastAsia="標楷體" w:hAnsi="標楷體" w:hint="eastAsia"/>
                              <w:color w:val="000000" w:themeColor="text1"/>
                              <w:sz w:val="18"/>
                            </w:rPr>
                            <w:t>年度有勞保資料者。</w:t>
                          </w:r>
                        </w:p>
                        <w:p w:rsidR="00C351F1" w:rsidRPr="00C351F1" w:rsidRDefault="00C351F1" w:rsidP="00C351F1">
                          <w:pPr>
                            <w:spacing w:line="260" w:lineRule="exact"/>
                            <w:ind w:leftChars="123" w:left="516" w:hangingChars="123" w:hanging="221"/>
                            <w:jc w:val="both"/>
                            <w:rPr>
                              <w:rFonts w:ascii="標楷體" w:eastAsia="標楷體" w:hAnsi="標楷體"/>
                              <w:color w:val="000000" w:themeColor="text1"/>
                              <w:sz w:val="18"/>
                            </w:rPr>
                          </w:pPr>
                          <w:r w:rsidRPr="00C351F1">
                            <w:rPr>
                              <w:rFonts w:ascii="標楷體" w:eastAsia="標楷體" w:hAnsi="標楷體"/>
                              <w:color w:val="000000" w:themeColor="text1"/>
                              <w:sz w:val="18"/>
                            </w:rPr>
                            <w:t>2.</w:t>
                          </w:r>
                          <w:r w:rsidRPr="00C351F1">
                            <w:rPr>
                              <w:rFonts w:ascii="標楷體" w:eastAsia="標楷體" w:hAnsi="標楷體" w:hint="eastAsia"/>
                              <w:color w:val="000000" w:themeColor="text1"/>
                              <w:sz w:val="18"/>
                            </w:rPr>
                            <w:t>重點領域產業分類係依6大核心戰略產業推動方案之產業定義及適用對象。</w:t>
                          </w:r>
                        </w:p>
                        <w:p w:rsidR="00C351F1" w:rsidRPr="00C351F1" w:rsidRDefault="00C351F1" w:rsidP="00C351F1">
                          <w:pPr>
                            <w:spacing w:line="260" w:lineRule="exact"/>
                            <w:ind w:leftChars="123" w:left="516" w:hangingChars="123" w:hanging="221"/>
                            <w:jc w:val="both"/>
                            <w:rPr>
                              <w:color w:val="000000" w:themeColor="text1"/>
                            </w:rPr>
                          </w:pPr>
                          <w:r w:rsidRPr="00C351F1">
                            <w:rPr>
                              <w:rFonts w:ascii="標楷體" w:eastAsia="標楷體" w:hAnsi="標楷體"/>
                              <w:color w:val="000000" w:themeColor="text1"/>
                              <w:sz w:val="18"/>
                            </w:rPr>
                            <w:t>3.</w:t>
                          </w:r>
                          <w:r w:rsidRPr="00C351F1">
                            <w:rPr>
                              <w:rFonts w:ascii="標楷體" w:eastAsia="標楷體" w:hAnsi="標楷體" w:hint="eastAsia"/>
                              <w:color w:val="000000" w:themeColor="text1"/>
                              <w:sz w:val="18"/>
                            </w:rPr>
                            <w:t>資料來源：整理自教育部提供資料。</w:t>
                          </w:r>
                        </w:p>
                      </w:txbxContent>
                    </v:textbox>
                  </v:shape>
                  <v:shape id="文字方塊 1416851971" o:spid="_x0000_s1035" type="#_x0000_t202" style="position:absolute;left:2459;top:3480;width:2144;height:25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" filled="f" stroked="f" strokeweight=".5pt">
                    <v:textbox inset="1mm,1mm,1mm,1mm">
                      <w:txbxContent>
                        <w:p w:rsidR="00C351F1" w:rsidRPr="00C351F1" w:rsidRDefault="00C351F1" w:rsidP="008C7A29">
                          <w:pPr>
                            <w:jc w:val="center"/>
                            <w:rPr>
                              <w:rFonts w:ascii="標楷體" w:eastAsia="標楷體" w:hAnsi="標楷體"/>
                              <w:color w:val="000000" w:themeColor="text1"/>
                              <w:sz w:val="20"/>
                            </w:rPr>
                          </w:pPr>
                          <w:r w:rsidRPr="00C351F1">
                            <w:rPr>
                              <w:rFonts w:ascii="標楷體" w:eastAsia="標楷體" w:hAnsi="標楷體" w:hint="eastAsia"/>
                              <w:color w:val="000000" w:themeColor="text1"/>
                              <w:sz w:val="20"/>
                            </w:rPr>
                            <w:t>人</w:t>
                          </w:r>
                        </w:p>
                      </w:txbxContent>
                    </v:textbox>
                  </v:shape>
                  <v:shape id="文字方塊 1416851972" o:spid="_x0000_s1036" type="#_x0000_t202" style="position:absolute;left:38771;top:22941;width:5800;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" filled="f" stroked="f" strokeweight=".5pt">
                    <v:textbox inset="1mm,1mm,1mm,1mm">
                      <w:txbxContent>
                        <w:p w:rsidR="00C351F1" w:rsidRPr="00C351F1" w:rsidRDefault="00C351F1" w:rsidP="008C7A29">
                          <w:pPr>
                            <w:jc w:val="center"/>
                            <w:rPr>
                              <w:rFonts w:ascii="標楷體" w:eastAsia="標楷體" w:hAnsi="標楷體"/>
                              <w:color w:val="000000" w:themeColor="text1"/>
                              <w:sz w:val="20"/>
                            </w:rPr>
                          </w:pPr>
                          <w:r w:rsidRPr="00C351F1">
                            <w:rPr>
                              <w:rFonts w:ascii="標楷體" w:eastAsia="標楷體" w:hAnsi="標楷體" w:hint="eastAsia"/>
                              <w:color w:val="000000" w:themeColor="text1"/>
                              <w:sz w:val="20"/>
                            </w:rPr>
                            <w:t>學年度</w:t>
                          </w:r>
                        </w:p>
                      </w:txbxContent>
                    </v:textbox>
                  </v:shape>
                </v:group>
                <v:shape id="文字方塊 1416851973" o:spid="_x0000_s1037" type="#_x0000_t202" style="position:absolute;left:40042;top:4507;width:11440;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" filled="f" stroked="f" strokeweight=".5pt">
                  <v:textbox inset="1mm,1mm,1mm,1mm">
                    <w:txbxContent>
                      <w:p w:rsidR="00C351F1" w:rsidRPr="00C351F1" w:rsidRDefault="00C351F1" w:rsidP="008C7A29">
                        <w:pPr>
                          <w:rPr>
                            <w:rFonts w:ascii="標楷體" w:eastAsia="標楷體" w:hAnsi="標楷體"/>
                            <w:color w:val="000000" w:themeColor="text1"/>
                            <w:sz w:val="20"/>
                          </w:rPr>
                        </w:pPr>
                        <w:r w:rsidRPr="00C351F1">
                          <w:rPr>
                            <w:rFonts w:ascii="標楷體" w:eastAsia="標楷體" w:hAnsi="標楷體" w:hint="eastAsia"/>
                            <w:color w:val="000000" w:themeColor="text1"/>
                            <w:sz w:val="20"/>
                          </w:rPr>
                          <w:t>大學↑4</w:t>
                        </w:r>
                        <w:r w:rsidRPr="00C351F1">
                          <w:rPr>
                            <w:rFonts w:ascii="標楷體" w:eastAsia="標楷體" w:hAnsi="標楷體"/>
                            <w:color w:val="000000" w:themeColor="text1"/>
                            <w:sz w:val="20"/>
                          </w:rPr>
                          <w:t>,080</w:t>
                        </w:r>
                        <w:r w:rsidRPr="00C351F1">
                          <w:rPr>
                            <w:rFonts w:ascii="標楷體" w:eastAsia="標楷體" w:hAnsi="標楷體" w:hint="eastAsia"/>
                            <w:color w:val="000000" w:themeColor="text1"/>
                            <w:sz w:val="20"/>
                          </w:rPr>
                          <w:t>人</w:t>
                        </w:r>
                      </w:p>
                    </w:txbxContent>
                  </v:textbox>
                </v:shape>
                <v:shape id="文字方塊 1416851974" o:spid="_x0000_s1038" type="#_x0000_t202" style="position:absolute;left:40040;top:11074;width:11440;height:25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" filled="f" stroked="f" strokeweight=".5pt">
                  <v:textbox inset="1mm,1mm,1mm,1mm">
                    <w:txbxContent>
                      <w:p w:rsidR="00C351F1" w:rsidRPr="00C351F1" w:rsidRDefault="00C351F1" w:rsidP="008C7A29">
                        <w:pPr>
                          <w:rPr>
                            <w:rFonts w:ascii="標楷體" w:eastAsia="標楷體" w:hAnsi="標楷體"/>
                            <w:color w:val="000000" w:themeColor="text1"/>
                            <w:sz w:val="20"/>
                          </w:rPr>
                        </w:pPr>
                        <w:r w:rsidRPr="00C351F1">
                          <w:rPr>
                            <w:rFonts w:ascii="標楷體" w:eastAsia="標楷體" w:hAnsi="標楷體" w:hint="eastAsia"/>
                            <w:color w:val="000000" w:themeColor="text1"/>
                            <w:sz w:val="20"/>
                          </w:rPr>
                          <w:t>碩士↑</w:t>
                        </w:r>
                        <w:r w:rsidRPr="00C351F1">
                          <w:rPr>
                            <w:rFonts w:ascii="標楷體" w:eastAsia="標楷體" w:hAnsi="標楷體"/>
                            <w:color w:val="000000" w:themeColor="text1"/>
                            <w:sz w:val="20"/>
                          </w:rPr>
                          <w:t>1,646</w:t>
                        </w:r>
                        <w:r w:rsidRPr="00C351F1">
                          <w:rPr>
                            <w:rFonts w:ascii="標楷體" w:eastAsia="標楷體" w:hAnsi="標楷體" w:hint="eastAsia"/>
                            <w:color w:val="000000" w:themeColor="text1"/>
                            <w:sz w:val="20"/>
                          </w:rPr>
                          <w:t>人</w:t>
                        </w:r>
                      </w:p>
                    </w:txbxContent>
                  </v:textbox>
                </v:shape>
                <v:shape id="文字方塊 1416851983" o:spid="_x0000_s1039" type="#_x0000_t202" style="position:absolute;left:40039;top:19020;width:11440;height:2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" filled="f" stroked="f" strokeweight=".5pt">
                  <v:textbox inset="1mm,1mm,1mm,1mm">
                    <w:txbxContent>
                      <w:p w:rsidR="00C351F1" w:rsidRPr="00C351F1" w:rsidRDefault="00C351F1" w:rsidP="008C7A29">
                        <w:pPr>
                          <w:rPr>
                            <w:rFonts w:ascii="標楷體" w:eastAsia="標楷體" w:hAnsi="標楷體"/>
                            <w:color w:val="000000" w:themeColor="text1"/>
                            <w:sz w:val="20"/>
                          </w:rPr>
                        </w:pPr>
                        <w:r w:rsidRPr="00C351F1">
                          <w:rPr>
                            <w:rFonts w:ascii="標楷體" w:eastAsia="標楷體" w:hAnsi="標楷體" w:hint="eastAsia"/>
                            <w:color w:val="000000" w:themeColor="text1"/>
                            <w:sz w:val="20"/>
                          </w:rPr>
                          <w:t>博士↓</w:t>
                        </w:r>
                        <w:r w:rsidRPr="00C351F1">
                          <w:rPr>
                            <w:rFonts w:ascii="標楷體" w:eastAsia="標楷體" w:hAnsi="標楷體"/>
                            <w:color w:val="000000" w:themeColor="text1"/>
                            <w:sz w:val="20"/>
                          </w:rPr>
                          <w:t>245</w:t>
                        </w:r>
                        <w:r w:rsidRPr="00C351F1">
                          <w:rPr>
                            <w:rFonts w:ascii="標楷體" w:eastAsia="標楷體" w:hAnsi="標楷體" w:hint="eastAsia"/>
                            <w:color w:val="000000" w:themeColor="text1"/>
                            <w:sz w:val="20"/>
                          </w:rPr>
                          <w:t>人</w:t>
                        </w:r>
                      </w:p>
                    </w:txbxContent>
                  </v:textbox>
                </v:shape>
                <w10:wrap type="square" anchorx="margin"/>
              </v:group>
            </w:pict>
          </mc:Fallback>
        </mc:AlternateContent>
      </w:r>
      <w:r w:rsidR="005645D7" w:rsidRPr="00F42916">
        <w:rPr>
          <w:rFonts w:hint="eastAsia"/>
          <w:color w:val="000000" w:themeColor="text1"/>
        </w:rPr>
        <w:t>工</w:t>
      </w:r>
      <w:r w:rsidR="001454E3" w:rsidRPr="00F42916">
        <w:rPr>
          <w:rFonts w:hint="eastAsia"/>
          <w:color w:val="000000" w:themeColor="text1"/>
        </w:rPr>
        <w:t>作者（下</w:t>
      </w:r>
      <w:r w:rsidR="00751F78" w:rsidRPr="00F42916">
        <w:rPr>
          <w:rFonts w:hint="eastAsia"/>
          <w:color w:val="000000" w:themeColor="text1"/>
        </w:rPr>
        <w:t>稱投入重點領域產業），合計人數分別為</w:t>
      </w:r>
      <w:r w:rsidR="00751F78" w:rsidRPr="00F42916">
        <w:rPr>
          <w:color w:val="000000" w:themeColor="text1"/>
        </w:rPr>
        <w:t>6,005</w:t>
      </w:r>
      <w:r w:rsidR="00751F78" w:rsidRPr="00F42916">
        <w:rPr>
          <w:rFonts w:hint="eastAsia"/>
          <w:color w:val="000000" w:themeColor="text1"/>
        </w:rPr>
        <w:t>人、</w:t>
      </w:r>
      <w:r w:rsidR="00751F78" w:rsidRPr="00F42916">
        <w:rPr>
          <w:color w:val="000000" w:themeColor="text1"/>
        </w:rPr>
        <w:t>52,599</w:t>
      </w:r>
      <w:r w:rsidR="00751F78" w:rsidRPr="00F42916">
        <w:rPr>
          <w:rFonts w:hint="eastAsia"/>
          <w:color w:val="000000" w:themeColor="text1"/>
        </w:rPr>
        <w:t>人、</w:t>
      </w:r>
      <w:r w:rsidR="00751F78" w:rsidRPr="00F42916">
        <w:rPr>
          <w:color w:val="000000" w:themeColor="text1"/>
        </w:rPr>
        <w:t>102,170</w:t>
      </w:r>
      <w:r w:rsidR="00751F78" w:rsidRPr="00F42916">
        <w:rPr>
          <w:rFonts w:hint="eastAsia"/>
          <w:color w:val="000000" w:themeColor="text1"/>
        </w:rPr>
        <w:t>人，其中博士自</w:t>
      </w:r>
      <w:r w:rsidR="00751F78" w:rsidRPr="00F42916">
        <w:rPr>
          <w:color w:val="000000" w:themeColor="text1"/>
        </w:rPr>
        <w:t>100</w:t>
      </w:r>
      <w:r w:rsidR="00751F78" w:rsidRPr="00F42916">
        <w:rPr>
          <w:rFonts w:hint="eastAsia"/>
          <w:color w:val="000000" w:themeColor="text1"/>
        </w:rPr>
        <w:t>學年度之</w:t>
      </w:r>
      <w:r w:rsidR="00751F78" w:rsidRPr="00F42916">
        <w:rPr>
          <w:color w:val="000000" w:themeColor="text1"/>
        </w:rPr>
        <w:t>663</w:t>
      </w:r>
      <w:r w:rsidR="00751F78" w:rsidRPr="00F42916">
        <w:rPr>
          <w:rFonts w:hint="eastAsia"/>
          <w:color w:val="000000" w:themeColor="text1"/>
        </w:rPr>
        <w:t>人減至</w:t>
      </w:r>
      <w:r w:rsidR="00751F78" w:rsidRPr="00F42916">
        <w:rPr>
          <w:color w:val="000000" w:themeColor="text1"/>
        </w:rPr>
        <w:t>110</w:t>
      </w:r>
      <w:r w:rsidR="00751F78" w:rsidRPr="00F42916">
        <w:rPr>
          <w:rFonts w:hint="eastAsia"/>
          <w:color w:val="000000" w:themeColor="text1"/>
        </w:rPr>
        <w:t>學年度之</w:t>
      </w:r>
      <w:r w:rsidR="00751F78" w:rsidRPr="00F42916">
        <w:rPr>
          <w:color w:val="000000" w:themeColor="text1"/>
        </w:rPr>
        <w:t>418</w:t>
      </w:r>
      <w:r w:rsidR="00751F78" w:rsidRPr="00F42916">
        <w:rPr>
          <w:rFonts w:hint="eastAsia"/>
          <w:color w:val="000000" w:themeColor="text1"/>
        </w:rPr>
        <w:t>人，減少245人；碩士自100學年度之4,576人增至110學年度之6,222人，增加1,646人；大學自100學年度之6,845人增至110學年度之10,925人，增加4,080人（圖1）</w:t>
      </w:r>
      <w:r w:rsidR="00751F78" w:rsidRPr="00F42916">
        <w:rPr>
          <w:rFonts w:hint="eastAsia"/>
          <w:color w:val="000000" w:themeColor="text1"/>
          <w:spacing w:val="4"/>
        </w:rPr>
        <w:t>，STEM領域科系博士投入重點領域產業人數減少，不利於藉由博士專業知識及研究能力，協助產業提升研發能量，經函請教育部研謀改善。據復：持續擴充半導體、AI及機械領域系所招生名額，114學年度公立及私立大學碩博士班分別擴充25％及15％，引導公私立大學共同培育產業所需人才。</w:t>
      </w:r>
    </w:p>
    <w:p w:rsidR="00581C1D" w:rsidRPr="00F42916" w:rsidRDefault="00581C1D" w:rsidP="00581C1D">
      <w:pPr>
        <w:pStyle w:val="-125"/>
      </w:pPr>
      <w:r w:rsidRPr="00F42916">
        <w:rPr>
          <w:rFonts w:hint="eastAsia"/>
        </w:rPr>
        <w:t>（二）　教育部協助大專校院加強延攬國際頂尖教研人才及擴大招收僑外生，促進優秀人才留</w:t>
      </w:r>
      <w:proofErr w:type="gramStart"/>
      <w:r w:rsidRPr="00F42916">
        <w:rPr>
          <w:rFonts w:hint="eastAsia"/>
        </w:rPr>
        <w:t>臺</w:t>
      </w:r>
      <w:proofErr w:type="gramEnd"/>
      <w:r w:rsidRPr="00F42916">
        <w:rPr>
          <w:rFonts w:hint="eastAsia"/>
        </w:rPr>
        <w:t>就業，填補我國關鍵人才缺口，並推動雙語教育與國際接軌，惟推動過程未</w:t>
      </w:r>
      <w:proofErr w:type="gramStart"/>
      <w:r w:rsidRPr="00F42916">
        <w:rPr>
          <w:rFonts w:hint="eastAsia"/>
        </w:rPr>
        <w:t>臻</w:t>
      </w:r>
      <w:proofErr w:type="gramEnd"/>
      <w:r w:rsidRPr="00F42916">
        <w:rPr>
          <w:rFonts w:hint="eastAsia"/>
        </w:rPr>
        <w:t>周妥，允宜</w:t>
      </w:r>
      <w:proofErr w:type="gramStart"/>
      <w:r w:rsidRPr="00F42916">
        <w:rPr>
          <w:rFonts w:hint="eastAsia"/>
        </w:rPr>
        <w:t>研</w:t>
      </w:r>
      <w:proofErr w:type="gramEnd"/>
      <w:r w:rsidRPr="00F42916">
        <w:rPr>
          <w:rFonts w:hint="eastAsia"/>
        </w:rPr>
        <w:t>謀改善。</w:t>
      </w:r>
    </w:p>
    <w:p w:rsidR="00D17236" w:rsidRPr="00F42916" w:rsidRDefault="00581C1D" w:rsidP="00795013">
      <w:pPr>
        <w:pStyle w:val="-12"/>
        <w:spacing w:line="440" w:lineRule="exact"/>
      </w:pPr>
      <w:r w:rsidRPr="00F42916">
        <w:rPr>
          <w:rFonts w:hint="eastAsia"/>
        </w:rPr>
        <w:t>教育部推動玉山（青年）學者方案，協助大專校院延攬國際頂尖教研人才，增進我國高等教育學術研究能量及國際競爭力；辦理新南向人才培育推動計畫、重點產業領域擴大招收僑生港澳學生及外國學生實施計畫，以擴充僑生港澳學生及外國學生（下稱僑外生）</w:t>
      </w:r>
      <w:proofErr w:type="gramStart"/>
      <w:r w:rsidRPr="00F42916">
        <w:rPr>
          <w:rFonts w:hint="eastAsia"/>
        </w:rPr>
        <w:t>生源</w:t>
      </w:r>
      <w:proofErr w:type="gramEnd"/>
      <w:r w:rsidRPr="00F42916">
        <w:rPr>
          <w:rFonts w:hint="eastAsia"/>
        </w:rPr>
        <w:t>，並促進優秀人才留</w:t>
      </w:r>
      <w:proofErr w:type="gramStart"/>
      <w:r w:rsidRPr="00F42916">
        <w:rPr>
          <w:rFonts w:hint="eastAsia"/>
        </w:rPr>
        <w:t>臺</w:t>
      </w:r>
      <w:proofErr w:type="gramEnd"/>
      <w:r w:rsidRPr="00F42916">
        <w:rPr>
          <w:rFonts w:hint="eastAsia"/>
        </w:rPr>
        <w:t>就業，填補我國關鍵人才缺口；推動大專校院學生雙語化學習計畫，協助學校透過全英語授課，教授各專業領域知識，以與國際接軌。經查執行情形，核有下列事項：</w:t>
      </w:r>
    </w:p>
    <w:p w:rsidR="005645D7" w:rsidRPr="00F42916" w:rsidRDefault="00581C1D" w:rsidP="00E22D54">
      <w:pPr>
        <w:pStyle w:val="1-12"/>
        <w:spacing w:line="420" w:lineRule="exact"/>
        <w:ind w:firstLine="1081"/>
        <w:rPr>
          <w:color w:val="000000" w:themeColor="text1"/>
          <w:spacing w:val="2"/>
        </w:rPr>
      </w:pPr>
      <w:r w:rsidRPr="00F42916">
        <w:rPr>
          <w:b/>
          <w:color w:val="000000" w:themeColor="text1"/>
        </w:rPr>
        <w:t>1.</w:t>
      </w:r>
      <w:r w:rsidRPr="00F42916">
        <w:rPr>
          <w:rFonts w:hint="eastAsia"/>
          <w:b/>
          <w:color w:val="000000" w:themeColor="text1"/>
        </w:rPr>
        <w:t xml:space="preserve">　推動玉山（青年）學者方案協助大學延攬國際頂尖教研人才，惟玉山學者申請件數呈減少趨勢，聘任人數隨降，且逾</w:t>
      </w:r>
      <w:r w:rsidRPr="00F42916">
        <w:rPr>
          <w:b/>
          <w:color w:val="000000" w:themeColor="text1"/>
        </w:rPr>
        <w:t>5</w:t>
      </w:r>
      <w:r w:rsidRPr="00F42916">
        <w:rPr>
          <w:rFonts w:hint="eastAsia"/>
          <w:b/>
          <w:color w:val="000000" w:themeColor="text1"/>
        </w:rPr>
        <w:t>成為短期交流教研人員，不利學術能量長期累積，計畫推動成效仍待評估：</w:t>
      </w:r>
      <w:r w:rsidRPr="00F42916">
        <w:rPr>
          <w:rFonts w:hint="eastAsia"/>
          <w:color w:val="000000" w:themeColor="text1"/>
        </w:rPr>
        <w:t>教育</w:t>
      </w:r>
      <w:r w:rsidR="00C23759" w:rsidRPr="00F42916">
        <w:rPr>
          <w:rFonts w:hint="eastAsia"/>
          <w:color w:val="000000" w:themeColor="text1"/>
        </w:rPr>
        <w:t>部為協助各大學延攬國際頂尖人才，透過提供具國際競爭之薪資待遇，</w:t>
      </w:r>
      <w:r w:rsidRPr="00F42916">
        <w:rPr>
          <w:rFonts w:hint="eastAsia"/>
          <w:color w:val="000000" w:themeColor="text1"/>
        </w:rPr>
        <w:t>吸引國際人才來臺任教，自</w:t>
      </w:r>
      <w:r w:rsidRPr="00F42916">
        <w:rPr>
          <w:color w:val="000000" w:themeColor="text1"/>
        </w:rPr>
        <w:t>107</w:t>
      </w:r>
      <w:r w:rsidRPr="00F42916">
        <w:rPr>
          <w:rFonts w:hint="eastAsia"/>
          <w:color w:val="000000" w:themeColor="text1"/>
        </w:rPr>
        <w:t>年度起推動玉山（青年）學者方案，除學校提供學者本薪及相</w:t>
      </w:r>
      <w:r w:rsidRPr="00F42916">
        <w:rPr>
          <w:rFonts w:hint="eastAsia"/>
          <w:color w:val="000000" w:themeColor="text1"/>
          <w:spacing w:val="2"/>
        </w:rPr>
        <w:t>關教學研究經費外，獲選為玉山學者可獲得外加年薪最高</w:t>
      </w:r>
      <w:r w:rsidRPr="00F42916">
        <w:rPr>
          <w:color w:val="000000" w:themeColor="text1"/>
          <w:spacing w:val="2"/>
        </w:rPr>
        <w:t>500</w:t>
      </w:r>
      <w:r w:rsidRPr="00F42916">
        <w:rPr>
          <w:rFonts w:hint="eastAsia"/>
          <w:color w:val="000000" w:themeColor="text1"/>
          <w:spacing w:val="2"/>
        </w:rPr>
        <w:t>萬元，以</w:t>
      </w:r>
      <w:r w:rsidRPr="00F42916">
        <w:rPr>
          <w:color w:val="000000" w:themeColor="text1"/>
          <w:spacing w:val="2"/>
        </w:rPr>
        <w:t>3</w:t>
      </w:r>
      <w:r w:rsidRPr="00F42916">
        <w:rPr>
          <w:rFonts w:hint="eastAsia"/>
          <w:color w:val="000000" w:themeColor="text1"/>
          <w:spacing w:val="2"/>
        </w:rPr>
        <w:t>年為</w:t>
      </w:r>
      <w:r w:rsidRPr="00F42916">
        <w:rPr>
          <w:color w:val="000000" w:themeColor="text1"/>
          <w:spacing w:val="2"/>
        </w:rPr>
        <w:t>1</w:t>
      </w:r>
      <w:r w:rsidRPr="00F42916">
        <w:rPr>
          <w:rFonts w:hint="eastAsia"/>
          <w:color w:val="000000" w:themeColor="text1"/>
          <w:spacing w:val="2"/>
        </w:rPr>
        <w:t>期；玉山青年學者可獲得外加年薪最高</w:t>
      </w:r>
      <w:r w:rsidRPr="00F42916">
        <w:rPr>
          <w:color w:val="000000" w:themeColor="text1"/>
          <w:spacing w:val="2"/>
        </w:rPr>
        <w:t>150</w:t>
      </w:r>
      <w:r w:rsidRPr="00F42916">
        <w:rPr>
          <w:rFonts w:hint="eastAsia"/>
          <w:color w:val="000000" w:themeColor="text1"/>
          <w:spacing w:val="2"/>
        </w:rPr>
        <w:t>萬元，以</w:t>
      </w:r>
      <w:r w:rsidRPr="00F42916">
        <w:rPr>
          <w:color w:val="000000" w:themeColor="text1"/>
          <w:spacing w:val="2"/>
        </w:rPr>
        <w:t>5</w:t>
      </w:r>
      <w:r w:rsidRPr="00F42916">
        <w:rPr>
          <w:rFonts w:hint="eastAsia"/>
          <w:color w:val="000000" w:themeColor="text1"/>
          <w:spacing w:val="2"/>
        </w:rPr>
        <w:t>年為</w:t>
      </w:r>
      <w:r w:rsidRPr="00F42916">
        <w:rPr>
          <w:color w:val="000000" w:themeColor="text1"/>
          <w:spacing w:val="2"/>
        </w:rPr>
        <w:t>1</w:t>
      </w:r>
      <w:r w:rsidRPr="00F42916">
        <w:rPr>
          <w:rFonts w:hint="eastAsia"/>
          <w:color w:val="000000" w:themeColor="text1"/>
          <w:spacing w:val="2"/>
        </w:rPr>
        <w:t>期。另國際優秀人才指符合玉山（青年）學者條件之一，經審核後未獲通過，而仍具發展潛力，由學校聘任並以高等教育深耕計畫或其他自籌經費支給彈性薪資待遇之學者，教育部核予每人每年至多</w:t>
      </w:r>
      <w:r w:rsidRPr="00F42916">
        <w:rPr>
          <w:color w:val="000000" w:themeColor="text1"/>
          <w:spacing w:val="2"/>
        </w:rPr>
        <w:t>150</w:t>
      </w:r>
      <w:r w:rsidRPr="00F42916">
        <w:rPr>
          <w:rFonts w:hint="eastAsia"/>
          <w:color w:val="000000" w:themeColor="text1"/>
          <w:spacing w:val="2"/>
        </w:rPr>
        <w:t>萬元之學校學術交流暨工作費，</w:t>
      </w:r>
    </w:p>
    <w:p w:rsidR="00D17236" w:rsidRPr="00F42916" w:rsidRDefault="005645D7" w:rsidP="00573BAD">
      <w:pPr>
        <w:pStyle w:val="1-12"/>
        <w:spacing w:line="440" w:lineRule="exact"/>
        <w:ind w:firstLineChars="0" w:firstLine="0"/>
        <w:rPr>
          <w:color w:val="000000" w:themeColor="text1"/>
        </w:rPr>
      </w:pPr>
      <w:r w:rsidRPr="00F42916">
        <w:rPr>
          <w:color w:val="000000" w:themeColor="text1"/>
        </w:rPr>
        <mc:AlternateContent>
          <mc:Choice Requires="wpg">
            <w:drawing>
              <wp:anchor distT="0" distB="0" distL="114300" distR="114300" simplePos="0" relativeHeight="251674624" behindDoc="0" locked="0" layoutInCell="1" allowOverlap="1">
                <wp:simplePos x="0" y="0"/>
                <wp:positionH relativeFrom="column">
                  <wp:posOffset>1838960</wp:posOffset>
                </wp:positionH>
                <wp:positionV relativeFrom="paragraph">
                  <wp:posOffset>2077085</wp:posOffset>
                </wp:positionV>
                <wp:extent cx="4499610" cy="6657340"/>
                <wp:effectExtent l="0" t="0" r="0" b="0"/>
                <wp:wrapSquare wrapText="bothSides"/>
                <wp:docPr id="16" name="群組 16"/>
                <wp:cNvGraphicFramePr/>
                <a:graphic xmlns:a="http://schemas.openxmlformats.org/drawingml/2006/main">
                  <a:graphicData uri="http://schemas.microsoft.com/office/word/2010/wordprocessingGroup">
                    <wpg:wgp>
                      <wpg:cNvGrpSpPr/>
                      <wpg:grpSpPr>
                        <a:xfrm>
                          <a:off x="0" y="0"/>
                          <a:ext cx="4499610" cy="6657340"/>
                          <a:chOff x="0" y="0"/>
                          <a:chExt cx="4499610" cy="6657584"/>
                        </a:xfrm>
                      </wpg:grpSpPr>
                      <wps:wsp>
                        <wps:cNvPr id="1416852011" name="文字方塊 2"/>
                        <wps:cNvSpPr txBox="1">
                          <a:spLocks noChangeArrowheads="1"/>
                        </wps:cNvSpPr>
                        <wps:spPr bwMode="auto">
                          <a:xfrm>
                            <a:off x="0" y="0"/>
                            <a:ext cx="4499610" cy="1870710"/>
                          </a:xfrm>
                          <a:prstGeom prst="rect">
                            <a:avLst/>
                          </a:prstGeom>
                          <a:solidFill>
                            <a:srgbClr val="FFFFFF"/>
                          </a:solidFill>
                          <a:ln w="9525">
                            <a:noFill/>
                            <a:miter lim="800000"/>
                            <a:headEnd/>
                            <a:tailEnd/>
                          </a:ln>
                        </wps:spPr>
                        <wps:txbx>
                          <w:txbxContent>
                            <w:p w:rsidR="00C351F1" w:rsidRPr="0085055E" w:rsidRDefault="00C351F1" w:rsidP="00E977C9">
                              <w:pPr>
                                <w:widowControl/>
                                <w:spacing w:line="260" w:lineRule="exact"/>
                                <w:ind w:leftChars="-29" w:left="-70" w:rightChars="-32" w:right="-77"/>
                                <w:jc w:val="center"/>
                                <w:rPr>
                                  <w:rFonts w:ascii="標楷體" w:eastAsia="標楷體" w:hAnsi="標楷體" w:cs="新細明體"/>
                                  <w:b/>
                                  <w:color w:val="000000" w:themeColor="text1"/>
                                  <w:spacing w:val="-10"/>
                                  <w:kern w:val="0"/>
                                </w:rPr>
                              </w:pPr>
                              <w:r w:rsidRPr="0085055E">
                                <w:rPr>
                                  <w:rFonts w:ascii="標楷體" w:eastAsia="標楷體" w:hAnsi="標楷體" w:cs="新細明體" w:hint="eastAsia"/>
                                  <w:b/>
                                  <w:color w:val="000000" w:themeColor="text1"/>
                                  <w:spacing w:val="-10"/>
                                  <w:kern w:val="0"/>
                                </w:rPr>
                                <w:t>表</w:t>
                              </w:r>
                              <w:r w:rsidRPr="0085055E">
                                <w:rPr>
                                  <w:rFonts w:ascii="標楷體" w:eastAsia="標楷體" w:hAnsi="標楷體" w:cs="新細明體"/>
                                  <w:b/>
                                  <w:color w:val="000000" w:themeColor="text1"/>
                                  <w:spacing w:val="-10"/>
                                  <w:kern w:val="0"/>
                                </w:rPr>
                                <w:t>7</w:t>
                              </w:r>
                              <w:r w:rsidRPr="0085055E">
                                <w:rPr>
                                  <w:rFonts w:ascii="標楷體" w:eastAsia="標楷體" w:hAnsi="標楷體" w:cs="新細明體" w:hint="eastAsia"/>
                                  <w:b/>
                                  <w:color w:val="000000" w:themeColor="text1"/>
                                  <w:spacing w:val="-10"/>
                                  <w:kern w:val="0"/>
                                </w:rPr>
                                <w:t xml:space="preserve">　玉山（青年）學者方案預算執行情形</w:t>
                              </w:r>
                            </w:p>
                            <w:p w:rsidR="00C351F1" w:rsidRPr="0085055E" w:rsidRDefault="00C351F1" w:rsidP="00E977C9">
                              <w:pPr>
                                <w:widowControl/>
                                <w:spacing w:line="260" w:lineRule="exact"/>
                                <w:jc w:val="right"/>
                                <w:rPr>
                                  <w:rFonts w:ascii="標楷體" w:eastAsia="標楷體" w:hAnsi="標楷體" w:cs="新細明體"/>
                                  <w:color w:val="000000" w:themeColor="text1"/>
                                  <w:kern w:val="0"/>
                                  <w:sz w:val="28"/>
                                </w:rPr>
                              </w:pPr>
                              <w:r w:rsidRPr="0085055E">
                                <w:rPr>
                                  <w:rFonts w:ascii="標楷體" w:eastAsia="標楷體" w:hAnsi="標楷體" w:cs="新細明體" w:hint="eastAsia"/>
                                  <w:color w:val="000000" w:themeColor="text1"/>
                                  <w:kern w:val="0"/>
                                  <w:sz w:val="20"/>
                                  <w:szCs w:val="18"/>
                                </w:rPr>
                                <w:t>單位：</w:t>
                              </w:r>
                              <w:r w:rsidRPr="0085055E">
                                <w:rPr>
                                  <w:rFonts w:ascii="標楷體" w:eastAsia="標楷體" w:hAnsi="標楷體" w:hint="eastAsia"/>
                                  <w:color w:val="000000" w:themeColor="text1"/>
                                  <w:sz w:val="20"/>
                                  <w:szCs w:val="18"/>
                                </w:rPr>
                                <w:t>新臺幣元</w:t>
                              </w:r>
                              <w:r w:rsidRPr="0085055E">
                                <w:rPr>
                                  <w:rFonts w:ascii="標楷體" w:eastAsia="標楷體" w:hAnsi="標楷體" w:cs="新細明體" w:hint="eastAsia"/>
                                  <w:color w:val="000000" w:themeColor="text1"/>
                                  <w:kern w:val="0"/>
                                  <w:sz w:val="20"/>
                                  <w:szCs w:val="18"/>
                                </w:rPr>
                                <w:t>、％</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65"/>
                                <w:gridCol w:w="2029"/>
                                <w:gridCol w:w="2030"/>
                                <w:gridCol w:w="1280"/>
                              </w:tblGrid>
                              <w:tr w:rsidR="00C351F1" w:rsidRPr="0085055E" w:rsidTr="00E977C9">
                                <w:trPr>
                                  <w:trHeight w:val="227"/>
                                </w:trPr>
                                <w:tc>
                                  <w:tcPr>
                                    <w:tcW w:w="1465" w:type="dxa"/>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年度</w:t>
                                    </w:r>
                                  </w:p>
                                </w:tc>
                                <w:tc>
                                  <w:tcPr>
                                    <w:tcW w:w="2029" w:type="dxa"/>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預算數</w:t>
                                    </w:r>
                                  </w:p>
                                </w:tc>
                                <w:tc>
                                  <w:tcPr>
                                    <w:tcW w:w="2030" w:type="dxa"/>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執行數</w:t>
                                    </w:r>
                                  </w:p>
                                </w:tc>
                                <w:tc>
                                  <w:tcPr>
                                    <w:tcW w:w="1280" w:type="dxa"/>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執行率</w:t>
                                    </w:r>
                                  </w:p>
                                </w:tc>
                              </w:tr>
                              <w:tr w:rsidR="00C351F1" w:rsidRPr="0085055E" w:rsidTr="00E977C9">
                                <w:trPr>
                                  <w:trHeight w:val="227"/>
                                </w:trPr>
                                <w:tc>
                                  <w:tcPr>
                                    <w:tcW w:w="1465" w:type="dxa"/>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b/>
                                        <w:bCs/>
                                        <w:color w:val="000000" w:themeColor="text1"/>
                                        <w:kern w:val="0"/>
                                        <w:sz w:val="20"/>
                                      </w:rPr>
                                    </w:pPr>
                                    <w:r w:rsidRPr="0085055E">
                                      <w:rPr>
                                        <w:rFonts w:ascii="標楷體" w:eastAsia="標楷體" w:hAnsi="標楷體" w:cs="新細明體" w:hint="eastAsia"/>
                                        <w:b/>
                                        <w:bCs/>
                                        <w:color w:val="000000" w:themeColor="text1"/>
                                        <w:kern w:val="0"/>
                                        <w:sz w:val="20"/>
                                      </w:rPr>
                                      <w:t>合計</w:t>
                                    </w:r>
                                  </w:p>
                                </w:tc>
                                <w:tc>
                                  <w:tcPr>
                                    <w:tcW w:w="2029"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b/>
                                        <w:bCs/>
                                        <w:color w:val="000000" w:themeColor="text1"/>
                                        <w:kern w:val="0"/>
                                        <w:sz w:val="20"/>
                                      </w:rPr>
                                    </w:pPr>
                                    <w:r w:rsidRPr="0085055E">
                                      <w:rPr>
                                        <w:rFonts w:ascii="標楷體" w:eastAsia="標楷體" w:hAnsi="標楷體" w:cs="新細明體" w:hint="eastAsia"/>
                                        <w:b/>
                                        <w:bCs/>
                                        <w:color w:val="000000" w:themeColor="text1"/>
                                        <w:kern w:val="0"/>
                                        <w:sz w:val="20"/>
                                      </w:rPr>
                                      <w:t xml:space="preserve">2,521,888,812 </w:t>
                                    </w:r>
                                  </w:p>
                                </w:tc>
                                <w:tc>
                                  <w:tcPr>
                                    <w:tcW w:w="203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b/>
                                        <w:bCs/>
                                        <w:color w:val="000000" w:themeColor="text1"/>
                                        <w:kern w:val="0"/>
                                        <w:sz w:val="20"/>
                                      </w:rPr>
                                    </w:pPr>
                                    <w:r w:rsidRPr="0085055E">
                                      <w:rPr>
                                        <w:rFonts w:ascii="標楷體" w:eastAsia="標楷體" w:hAnsi="標楷體" w:cs="新細明體" w:hint="eastAsia"/>
                                        <w:b/>
                                        <w:bCs/>
                                        <w:color w:val="000000" w:themeColor="text1"/>
                                        <w:kern w:val="0"/>
                                        <w:sz w:val="20"/>
                                      </w:rPr>
                                      <w:t xml:space="preserve">1,648,067,895 </w:t>
                                    </w:r>
                                  </w:p>
                                </w:tc>
                                <w:tc>
                                  <w:tcPr>
                                    <w:tcW w:w="128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b/>
                                        <w:bCs/>
                                        <w:color w:val="000000" w:themeColor="text1"/>
                                        <w:kern w:val="0"/>
                                        <w:sz w:val="20"/>
                                      </w:rPr>
                                    </w:pPr>
                                    <w:r w:rsidRPr="0085055E">
                                      <w:rPr>
                                        <w:rFonts w:ascii="標楷體" w:eastAsia="標楷體" w:hAnsi="標楷體" w:cs="新細明體" w:hint="eastAsia"/>
                                        <w:b/>
                                        <w:bCs/>
                                        <w:color w:val="000000" w:themeColor="text1"/>
                                        <w:kern w:val="0"/>
                                        <w:sz w:val="20"/>
                                      </w:rPr>
                                      <w:t xml:space="preserve">65.35 </w:t>
                                    </w:r>
                                  </w:p>
                                </w:tc>
                              </w:tr>
                              <w:tr w:rsidR="00C351F1" w:rsidRPr="0085055E" w:rsidTr="00E977C9">
                                <w:trPr>
                                  <w:trHeight w:val="227"/>
                                </w:trPr>
                                <w:tc>
                                  <w:tcPr>
                                    <w:tcW w:w="1465" w:type="dxa"/>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107</w:t>
                                    </w:r>
                                  </w:p>
                                </w:tc>
                                <w:tc>
                                  <w:tcPr>
                                    <w:tcW w:w="2029"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300,000,000 </w:t>
                                    </w:r>
                                  </w:p>
                                </w:tc>
                                <w:tc>
                                  <w:tcPr>
                                    <w:tcW w:w="203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112,234,000 </w:t>
                                    </w:r>
                                  </w:p>
                                </w:tc>
                                <w:tc>
                                  <w:tcPr>
                                    <w:tcW w:w="128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37.41 </w:t>
                                    </w:r>
                                  </w:p>
                                </w:tc>
                              </w:tr>
                              <w:tr w:rsidR="00C351F1" w:rsidRPr="0085055E" w:rsidTr="00E977C9">
                                <w:trPr>
                                  <w:trHeight w:val="227"/>
                                </w:trPr>
                                <w:tc>
                                  <w:tcPr>
                                    <w:tcW w:w="1465" w:type="dxa"/>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108</w:t>
                                    </w:r>
                                  </w:p>
                                </w:tc>
                                <w:tc>
                                  <w:tcPr>
                                    <w:tcW w:w="2029"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438,000,000 </w:t>
                                    </w:r>
                                  </w:p>
                                </w:tc>
                                <w:tc>
                                  <w:tcPr>
                                    <w:tcW w:w="203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164,429,940 </w:t>
                                    </w:r>
                                  </w:p>
                                </w:tc>
                                <w:tc>
                                  <w:tcPr>
                                    <w:tcW w:w="128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37.54 </w:t>
                                    </w:r>
                                  </w:p>
                                </w:tc>
                              </w:tr>
                              <w:tr w:rsidR="00C351F1" w:rsidRPr="0085055E" w:rsidTr="00E977C9">
                                <w:trPr>
                                  <w:trHeight w:val="227"/>
                                </w:trPr>
                                <w:tc>
                                  <w:tcPr>
                                    <w:tcW w:w="1465" w:type="dxa"/>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109</w:t>
                                    </w:r>
                                  </w:p>
                                </w:tc>
                                <w:tc>
                                  <w:tcPr>
                                    <w:tcW w:w="2029"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438,000,000 </w:t>
                                    </w:r>
                                  </w:p>
                                </w:tc>
                                <w:tc>
                                  <w:tcPr>
                                    <w:tcW w:w="203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221,669,121 </w:t>
                                    </w:r>
                                  </w:p>
                                </w:tc>
                                <w:tc>
                                  <w:tcPr>
                                    <w:tcW w:w="128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50.61 </w:t>
                                    </w:r>
                                  </w:p>
                                </w:tc>
                              </w:tr>
                              <w:tr w:rsidR="00C351F1" w:rsidRPr="0085055E" w:rsidTr="00E977C9">
                                <w:trPr>
                                  <w:trHeight w:val="227"/>
                                </w:trPr>
                                <w:tc>
                                  <w:tcPr>
                                    <w:tcW w:w="1465" w:type="dxa"/>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w:t>
                                    </w:r>
                                    <w:r w:rsidRPr="0085055E">
                                      <w:rPr>
                                        <w:rFonts w:ascii="標楷體" w:eastAsia="標楷體" w:hAnsi="標楷體" w:cs="新細明體" w:hint="eastAsia"/>
                                        <w:color w:val="000000" w:themeColor="text1"/>
                                        <w:kern w:val="0"/>
                                        <w:sz w:val="20"/>
                                      </w:rPr>
                                      <w:t>0</w:t>
                                    </w:r>
                                  </w:p>
                                </w:tc>
                                <w:tc>
                                  <w:tcPr>
                                    <w:tcW w:w="2029"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438,000,000 </w:t>
                                    </w:r>
                                  </w:p>
                                </w:tc>
                                <w:tc>
                                  <w:tcPr>
                                    <w:tcW w:w="203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 xml:space="preserve">287,720,205 </w:t>
                                    </w:r>
                                  </w:p>
                                </w:tc>
                                <w:tc>
                                  <w:tcPr>
                                    <w:tcW w:w="128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 xml:space="preserve">65.69 </w:t>
                                    </w:r>
                                  </w:p>
                                </w:tc>
                              </w:tr>
                              <w:tr w:rsidR="00C351F1" w:rsidRPr="0085055E" w:rsidTr="00E977C9">
                                <w:trPr>
                                  <w:trHeight w:val="227"/>
                                </w:trPr>
                                <w:tc>
                                  <w:tcPr>
                                    <w:tcW w:w="1465" w:type="dxa"/>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11</w:t>
                                    </w:r>
                                  </w:p>
                                </w:tc>
                                <w:tc>
                                  <w:tcPr>
                                    <w:tcW w:w="2029"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438,000,000 </w:t>
                                    </w:r>
                                  </w:p>
                                </w:tc>
                                <w:tc>
                                  <w:tcPr>
                                    <w:tcW w:w="203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392,125,817</w:t>
                                    </w:r>
                                  </w:p>
                                </w:tc>
                                <w:tc>
                                  <w:tcPr>
                                    <w:tcW w:w="128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 xml:space="preserve">89.53 </w:t>
                                    </w:r>
                                  </w:p>
                                </w:tc>
                              </w:tr>
                              <w:tr w:rsidR="00C351F1" w:rsidRPr="0085055E" w:rsidTr="00E977C9">
                                <w:trPr>
                                  <w:trHeight w:val="227"/>
                                </w:trPr>
                                <w:tc>
                                  <w:tcPr>
                                    <w:tcW w:w="1465" w:type="dxa"/>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12</w:t>
                                    </w:r>
                                  </w:p>
                                </w:tc>
                                <w:tc>
                                  <w:tcPr>
                                    <w:tcW w:w="2029"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469,888,812</w:t>
                                    </w:r>
                                    <w:r w:rsidRPr="0085055E">
                                      <w:rPr>
                                        <w:rFonts w:ascii="標楷體" w:eastAsia="標楷體" w:hAnsi="標楷體" w:cs="新細明體" w:hint="eastAsia"/>
                                        <w:color w:val="000000" w:themeColor="text1"/>
                                        <w:kern w:val="0"/>
                                        <w:sz w:val="20"/>
                                      </w:rPr>
                                      <w:t xml:space="preserve"> </w:t>
                                    </w:r>
                                  </w:p>
                                </w:tc>
                                <w:tc>
                                  <w:tcPr>
                                    <w:tcW w:w="203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469,888,812</w:t>
                                    </w:r>
                                  </w:p>
                                </w:tc>
                                <w:tc>
                                  <w:tcPr>
                                    <w:tcW w:w="128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10</w:t>
                                    </w:r>
                                    <w:r w:rsidRPr="0085055E">
                                      <w:rPr>
                                        <w:rFonts w:ascii="標楷體" w:eastAsia="標楷體" w:hAnsi="標楷體" w:cs="新細明體" w:hint="eastAsia"/>
                                        <w:color w:val="000000" w:themeColor="text1"/>
                                        <w:kern w:val="0"/>
                                        <w:sz w:val="20"/>
                                      </w:rPr>
                                      <w:t>0</w:t>
                                    </w:r>
                                    <w:r w:rsidRPr="0085055E">
                                      <w:rPr>
                                        <w:rFonts w:ascii="標楷體" w:eastAsia="標楷體" w:hAnsi="標楷體" w:cs="新細明體"/>
                                        <w:color w:val="000000" w:themeColor="text1"/>
                                        <w:kern w:val="0"/>
                                        <w:sz w:val="20"/>
                                      </w:rPr>
                                      <w:t xml:space="preserve">.00 </w:t>
                                    </w:r>
                                  </w:p>
                                </w:tc>
                              </w:tr>
                            </w:tbl>
                            <w:p w:rsidR="00C351F1" w:rsidRPr="0085055E" w:rsidRDefault="00C351F1" w:rsidP="00581C1D">
                              <w:pPr>
                                <w:widowControl/>
                                <w:spacing w:line="240" w:lineRule="exact"/>
                                <w:ind w:leftChars="-5" w:left="-12"/>
                                <w:rPr>
                                  <w:color w:val="000000" w:themeColor="text1"/>
                                </w:rPr>
                              </w:pPr>
                              <w:r w:rsidRPr="0085055E">
                                <w:rPr>
                                  <w:rFonts w:ascii="標楷體" w:eastAsia="標楷體" w:hAnsi="標楷體" w:cs="新細明體" w:hint="eastAsia"/>
                                  <w:color w:val="000000" w:themeColor="text1"/>
                                  <w:kern w:val="0"/>
                                  <w:sz w:val="18"/>
                                  <w:szCs w:val="18"/>
                                </w:rPr>
                                <w:t>資料來源：整理自教育部提供資料。</w:t>
                              </w:r>
                            </w:p>
                          </w:txbxContent>
                        </wps:txbx>
                        <wps:bodyPr rot="0" vert="horz" wrap="square" lIns="91440" tIns="45720" rIns="91440" bIns="45720" anchor="t" anchorCtr="0">
                          <a:noAutofit/>
                        </wps:bodyPr>
                      </wps:wsp>
                      <wps:wsp>
                        <wps:cNvPr id="1416852010" name="文字方塊 2"/>
                        <wps:cNvSpPr txBox="1">
                          <a:spLocks noChangeArrowheads="1"/>
                        </wps:cNvSpPr>
                        <wps:spPr bwMode="auto">
                          <a:xfrm>
                            <a:off x="0" y="1875692"/>
                            <a:ext cx="4499610" cy="2735580"/>
                          </a:xfrm>
                          <a:prstGeom prst="rect">
                            <a:avLst/>
                          </a:prstGeom>
                          <a:solidFill>
                            <a:srgbClr val="FFFFFF"/>
                          </a:solidFill>
                          <a:ln w="9525">
                            <a:noFill/>
                            <a:miter lim="800000"/>
                            <a:headEnd/>
                            <a:tailEnd/>
                          </a:ln>
                        </wps:spPr>
                        <wps:txbx>
                          <w:txbxContent>
                            <w:p w:rsidR="00C351F1" w:rsidRPr="0085055E" w:rsidRDefault="00C351F1" w:rsidP="00581C1D">
                              <w:pPr>
                                <w:widowControl/>
                                <w:spacing w:line="240" w:lineRule="exact"/>
                                <w:jc w:val="center"/>
                                <w:rPr>
                                  <w:rFonts w:ascii="標楷體" w:eastAsia="標楷體" w:hAnsi="標楷體" w:cs="新細明體"/>
                                  <w:b/>
                                  <w:color w:val="000000" w:themeColor="text1"/>
                                  <w:kern w:val="0"/>
                                </w:rPr>
                              </w:pPr>
                              <w:r w:rsidRPr="0085055E">
                                <w:rPr>
                                  <w:rFonts w:ascii="標楷體" w:eastAsia="標楷體" w:hAnsi="標楷體" w:cs="新細明體" w:hint="eastAsia"/>
                                  <w:b/>
                                  <w:color w:val="000000" w:themeColor="text1"/>
                                  <w:kern w:val="0"/>
                                </w:rPr>
                                <w:t>表</w:t>
                              </w:r>
                              <w:r w:rsidRPr="0085055E">
                                <w:rPr>
                                  <w:rFonts w:ascii="標楷體" w:eastAsia="標楷體" w:hAnsi="標楷體" w:cs="新細明體"/>
                                  <w:b/>
                                  <w:color w:val="000000" w:themeColor="text1"/>
                                  <w:kern w:val="0"/>
                                </w:rPr>
                                <w:t>8</w:t>
                              </w:r>
                              <w:r w:rsidRPr="0085055E">
                                <w:rPr>
                                  <w:rFonts w:ascii="標楷體" w:eastAsia="標楷體" w:hAnsi="標楷體" w:cs="新細明體" w:hint="eastAsia"/>
                                  <w:b/>
                                  <w:color w:val="000000" w:themeColor="text1"/>
                                  <w:kern w:val="0"/>
                                </w:rPr>
                                <w:t xml:space="preserve">　玉山</w:t>
                              </w:r>
                              <w:r w:rsidRPr="0085055E">
                                <w:rPr>
                                  <w:rFonts w:ascii="標楷體" w:eastAsia="標楷體" w:hAnsi="標楷體" w:cs="新細明體" w:hint="eastAsia"/>
                                  <w:b/>
                                  <w:color w:val="000000" w:themeColor="text1"/>
                                  <w:spacing w:val="-10"/>
                                  <w:kern w:val="0"/>
                                </w:rPr>
                                <w:t>（青年）</w:t>
                              </w:r>
                              <w:r w:rsidRPr="0085055E">
                                <w:rPr>
                                  <w:rFonts w:ascii="標楷體" w:eastAsia="標楷體" w:hAnsi="標楷體" w:cs="新細明體" w:hint="eastAsia"/>
                                  <w:b/>
                                  <w:color w:val="000000" w:themeColor="text1"/>
                                  <w:kern w:val="0"/>
                                </w:rPr>
                                <w:t>學者聘任情形</w:t>
                              </w:r>
                            </w:p>
                            <w:p w:rsidR="00C351F1" w:rsidRPr="0085055E" w:rsidRDefault="00C351F1" w:rsidP="00581C1D">
                              <w:pPr>
                                <w:widowControl/>
                                <w:spacing w:line="240" w:lineRule="exact"/>
                                <w:jc w:val="right"/>
                                <w:rPr>
                                  <w:rFonts w:ascii="標楷體" w:eastAsia="標楷體" w:hAnsi="標楷體" w:cs="新細明體"/>
                                  <w:color w:val="000000" w:themeColor="text1"/>
                                  <w:kern w:val="0"/>
                                </w:rPr>
                              </w:pPr>
                              <w:r w:rsidRPr="0085055E">
                                <w:rPr>
                                  <w:rFonts w:ascii="標楷體" w:eastAsia="標楷體" w:hAnsi="標楷體" w:cs="新細明體" w:hint="eastAsia"/>
                                  <w:color w:val="000000" w:themeColor="text1"/>
                                  <w:kern w:val="0"/>
                                  <w:sz w:val="20"/>
                                  <w:szCs w:val="18"/>
                                </w:rPr>
                                <w:t>單位：件、人、％</w:t>
                              </w:r>
                            </w:p>
                            <w:tbl>
                              <w:tblPr>
                                <w:tblW w:w="6804" w:type="dxa"/>
                                <w:tblLayout w:type="fixed"/>
                                <w:tblCellMar>
                                  <w:left w:w="28" w:type="dxa"/>
                                  <w:right w:w="28" w:type="dxa"/>
                                </w:tblCellMar>
                                <w:tblLook w:val="04A0" w:firstRow="1" w:lastRow="0" w:firstColumn="1" w:lastColumn="0" w:noHBand="0" w:noVBand="1"/>
                              </w:tblPr>
                              <w:tblGrid>
                                <w:gridCol w:w="907"/>
                                <w:gridCol w:w="622"/>
                                <w:gridCol w:w="732"/>
                                <w:gridCol w:w="732"/>
                                <w:gridCol w:w="655"/>
                                <w:gridCol w:w="635"/>
                                <w:gridCol w:w="652"/>
                                <w:gridCol w:w="611"/>
                                <w:gridCol w:w="646"/>
                                <w:gridCol w:w="612"/>
                              </w:tblGrid>
                              <w:tr w:rsidR="00C351F1" w:rsidRPr="0085055E" w:rsidTr="0031686E">
                                <w:trPr>
                                  <w:trHeight w:val="227"/>
                                </w:trPr>
                                <w:tc>
                                  <w:tcPr>
                                    <w:tcW w:w="1122" w:type="pct"/>
                                    <w:gridSpan w:val="2"/>
                                    <w:vMerge w:val="restart"/>
                                    <w:tcBorders>
                                      <w:top w:val="single" w:sz="4" w:space="0" w:color="auto"/>
                                      <w:left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年度</w:t>
                                    </w:r>
                                  </w:p>
                                </w:tc>
                                <w:tc>
                                  <w:tcPr>
                                    <w:tcW w:w="1557" w:type="pct"/>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玉山學者</w:t>
                                    </w:r>
                                  </w:p>
                                </w:tc>
                                <w:tc>
                                  <w:tcPr>
                                    <w:tcW w:w="139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玉山青年學者</w:t>
                                    </w:r>
                                  </w:p>
                                </w:tc>
                                <w:tc>
                                  <w:tcPr>
                                    <w:tcW w:w="926" w:type="pct"/>
                                    <w:gridSpan w:val="2"/>
                                    <w:tcBorders>
                                      <w:top w:val="single" w:sz="4" w:space="0" w:color="auto"/>
                                      <w:left w:val="single" w:sz="4" w:space="0" w:color="auto"/>
                                      <w:bottom w:val="single" w:sz="4" w:space="0" w:color="auto"/>
                                      <w:right w:val="single" w:sz="4" w:space="0" w:color="auto"/>
                                    </w:tcBorders>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國際優秀人才</w:t>
                                    </w:r>
                                  </w:p>
                                </w:tc>
                              </w:tr>
                              <w:tr w:rsidR="00C351F1" w:rsidRPr="0085055E" w:rsidTr="0031686E">
                                <w:trPr>
                                  <w:trHeight w:val="227"/>
                                </w:trPr>
                                <w:tc>
                                  <w:tcPr>
                                    <w:tcW w:w="1122" w:type="pct"/>
                                    <w:gridSpan w:val="2"/>
                                    <w:vMerge/>
                                    <w:tcBorders>
                                      <w:left w:val="single" w:sz="4" w:space="0" w:color="auto"/>
                                      <w:bottom w:val="single" w:sz="4" w:space="0" w:color="auto"/>
                                      <w:right w:val="single" w:sz="4" w:space="0" w:color="auto"/>
                                    </w:tcBorders>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p>
                                </w:tc>
                                <w:tc>
                                  <w:tcPr>
                                    <w:tcW w:w="538" w:type="pct"/>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申請</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件數</w:t>
                                    </w:r>
                                  </w:p>
                                </w:tc>
                                <w:tc>
                                  <w:tcPr>
                                    <w:tcW w:w="538" w:type="pct"/>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通過</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件數</w:t>
                                    </w:r>
                                  </w:p>
                                </w:tc>
                                <w:tc>
                                  <w:tcPr>
                                    <w:tcW w:w="481" w:type="pct"/>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實聘</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人數</w:t>
                                    </w:r>
                                  </w:p>
                                </w:tc>
                                <w:tc>
                                  <w:tcPr>
                                    <w:tcW w:w="467" w:type="pct"/>
                                    <w:tcBorders>
                                      <w:top w:val="nil"/>
                                      <w:left w:val="single" w:sz="4" w:space="0" w:color="auto"/>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申請</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件數</w:t>
                                    </w:r>
                                  </w:p>
                                </w:tc>
                                <w:tc>
                                  <w:tcPr>
                                    <w:tcW w:w="479" w:type="pct"/>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通過</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件數</w:t>
                                    </w:r>
                                  </w:p>
                                </w:tc>
                                <w:tc>
                                  <w:tcPr>
                                    <w:tcW w:w="448" w:type="pct"/>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實聘</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人數</w:t>
                                    </w:r>
                                  </w:p>
                                </w:tc>
                                <w:tc>
                                  <w:tcPr>
                                    <w:tcW w:w="475" w:type="pct"/>
                                    <w:tcBorders>
                                      <w:top w:val="nil"/>
                                      <w:left w:val="nil"/>
                                      <w:bottom w:val="single" w:sz="4" w:space="0" w:color="auto"/>
                                      <w:right w:val="single" w:sz="4" w:space="0" w:color="auto"/>
                                    </w:tcBorders>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通過</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件數</w:t>
                                    </w:r>
                                  </w:p>
                                </w:tc>
                                <w:tc>
                                  <w:tcPr>
                                    <w:tcW w:w="451" w:type="pct"/>
                                    <w:tcBorders>
                                      <w:top w:val="nil"/>
                                      <w:left w:val="nil"/>
                                      <w:bottom w:val="single" w:sz="4" w:space="0" w:color="auto"/>
                                      <w:right w:val="single" w:sz="4" w:space="0" w:color="auto"/>
                                    </w:tcBorders>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實聘</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人數</w:t>
                                    </w:r>
                                  </w:p>
                                </w:tc>
                              </w:tr>
                              <w:tr w:rsidR="00C351F1" w:rsidRPr="0085055E" w:rsidTr="0031686E">
                                <w:trPr>
                                  <w:trHeight w:val="227"/>
                                </w:trPr>
                                <w:tc>
                                  <w:tcPr>
                                    <w:tcW w:w="1122" w:type="pct"/>
                                    <w:gridSpan w:val="2"/>
                                    <w:tcBorders>
                                      <w:top w:val="nil"/>
                                      <w:left w:val="single" w:sz="4" w:space="0" w:color="auto"/>
                                      <w:bottom w:val="single" w:sz="4" w:space="0" w:color="auto"/>
                                      <w:right w:val="single" w:sz="4" w:space="0" w:color="auto"/>
                                    </w:tcBorders>
                                    <w:shd w:val="clear" w:color="auto" w:fill="auto"/>
                                    <w:noWrap/>
                                    <w:vAlign w:val="center"/>
                                  </w:tcPr>
                                  <w:p w:rsidR="00C351F1" w:rsidRPr="0085055E" w:rsidRDefault="00C351F1" w:rsidP="009E5F0C">
                                    <w:pPr>
                                      <w:widowControl/>
                                      <w:spacing w:line="240" w:lineRule="exact"/>
                                      <w:jc w:val="center"/>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合</w:t>
                                    </w:r>
                                    <w:r w:rsidRPr="0085055E">
                                      <w:rPr>
                                        <w:rFonts w:ascii="標楷體" w:eastAsia="標楷體" w:hAnsi="標楷體"/>
                                        <w:b/>
                                        <w:color w:val="000000" w:themeColor="text1"/>
                                        <w:spacing w:val="-4"/>
                                        <w:kern w:val="0"/>
                                        <w:sz w:val="20"/>
                                      </w:rPr>
                                      <w:t>計</w:t>
                                    </w:r>
                                  </w:p>
                                </w:tc>
                                <w:tc>
                                  <w:tcPr>
                                    <w:tcW w:w="538" w:type="pct"/>
                                    <w:tcBorders>
                                      <w:top w:val="nil"/>
                                      <w:left w:val="nil"/>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221</w:t>
                                    </w:r>
                                  </w:p>
                                </w:tc>
                                <w:tc>
                                  <w:tcPr>
                                    <w:tcW w:w="538" w:type="pct"/>
                                    <w:tcBorders>
                                      <w:top w:val="nil"/>
                                      <w:left w:val="nil"/>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100</w:t>
                                    </w:r>
                                  </w:p>
                                </w:tc>
                                <w:tc>
                                  <w:tcPr>
                                    <w:tcW w:w="481" w:type="pct"/>
                                    <w:tcBorders>
                                      <w:top w:val="nil"/>
                                      <w:left w:val="nil"/>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94</w:t>
                                    </w:r>
                                  </w:p>
                                </w:tc>
                                <w:tc>
                                  <w:tcPr>
                                    <w:tcW w:w="467" w:type="pct"/>
                                    <w:tcBorders>
                                      <w:top w:val="nil"/>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425</w:t>
                                    </w:r>
                                  </w:p>
                                </w:tc>
                                <w:tc>
                                  <w:tcPr>
                                    <w:tcW w:w="479" w:type="pct"/>
                                    <w:tcBorders>
                                      <w:top w:val="nil"/>
                                      <w:left w:val="nil"/>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149</w:t>
                                    </w:r>
                                  </w:p>
                                </w:tc>
                                <w:tc>
                                  <w:tcPr>
                                    <w:tcW w:w="448" w:type="pct"/>
                                    <w:tcBorders>
                                      <w:top w:val="nil"/>
                                      <w:left w:val="nil"/>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121</w:t>
                                    </w:r>
                                  </w:p>
                                </w:tc>
                                <w:tc>
                                  <w:tcPr>
                                    <w:tcW w:w="475" w:type="pct"/>
                                    <w:tcBorders>
                                      <w:top w:val="single" w:sz="4" w:space="0" w:color="auto"/>
                                      <w:left w:val="nil"/>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43</w:t>
                                    </w:r>
                                  </w:p>
                                </w:tc>
                                <w:tc>
                                  <w:tcPr>
                                    <w:tcW w:w="451" w:type="pct"/>
                                    <w:tcBorders>
                                      <w:top w:val="single" w:sz="4" w:space="0" w:color="auto"/>
                                      <w:left w:val="nil"/>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40</w:t>
                                    </w:r>
                                  </w:p>
                                </w:tc>
                              </w:tr>
                              <w:tr w:rsidR="00C351F1" w:rsidRPr="0085055E" w:rsidTr="0031686E">
                                <w:trPr>
                                  <w:trHeight w:val="227"/>
                                </w:trPr>
                                <w:tc>
                                  <w:tcPr>
                                    <w:tcW w:w="1122" w:type="pct"/>
                                    <w:gridSpan w:val="2"/>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107</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68</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22</w:t>
                                    </w:r>
                                  </w:p>
                                </w:tc>
                                <w:tc>
                                  <w:tcPr>
                                    <w:tcW w:w="481"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17</w:t>
                                    </w:r>
                                  </w:p>
                                </w:tc>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73</w:t>
                                    </w:r>
                                  </w:p>
                                </w:tc>
                                <w:tc>
                                  <w:tcPr>
                                    <w:tcW w:w="479"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24</w:t>
                                    </w:r>
                                  </w:p>
                                </w:tc>
                                <w:tc>
                                  <w:tcPr>
                                    <w:tcW w:w="44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17</w:t>
                                    </w:r>
                                  </w:p>
                                </w:tc>
                                <w:tc>
                                  <w:tcPr>
                                    <w:tcW w:w="926" w:type="pct"/>
                                    <w:gridSpan w:val="2"/>
                                    <w:vMerge w:val="restart"/>
                                    <w:tcBorders>
                                      <w:top w:val="single" w:sz="4" w:space="0" w:color="auto"/>
                                      <w:left w:val="nil"/>
                                      <w:bottom w:val="single" w:sz="4" w:space="0" w:color="auto"/>
                                      <w:right w:val="single" w:sz="4" w:space="0" w:color="auto"/>
                                      <w:tl2br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p>
                                </w:tc>
                              </w:tr>
                              <w:tr w:rsidR="00C351F1" w:rsidRPr="0085055E" w:rsidTr="0031686E">
                                <w:trPr>
                                  <w:trHeight w:val="227"/>
                                </w:trPr>
                                <w:tc>
                                  <w:tcPr>
                                    <w:tcW w:w="1122" w:type="pct"/>
                                    <w:gridSpan w:val="2"/>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108</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42</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13</w:t>
                                    </w:r>
                                  </w:p>
                                </w:tc>
                                <w:tc>
                                  <w:tcPr>
                                    <w:tcW w:w="481"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13</w:t>
                                    </w:r>
                                  </w:p>
                                </w:tc>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61</w:t>
                                    </w:r>
                                  </w:p>
                                </w:tc>
                                <w:tc>
                                  <w:tcPr>
                                    <w:tcW w:w="479"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19</w:t>
                                    </w:r>
                                  </w:p>
                                </w:tc>
                                <w:tc>
                                  <w:tcPr>
                                    <w:tcW w:w="44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14</w:t>
                                    </w:r>
                                  </w:p>
                                </w:tc>
                                <w:tc>
                                  <w:tcPr>
                                    <w:tcW w:w="926" w:type="pct"/>
                                    <w:gridSpan w:val="2"/>
                                    <w:vMerge/>
                                    <w:tcBorders>
                                      <w:top w:val="single" w:sz="4" w:space="0" w:color="auto"/>
                                      <w:left w:val="nil"/>
                                      <w:bottom w:val="single" w:sz="4" w:space="0" w:color="auto"/>
                                      <w:right w:val="single" w:sz="4" w:space="0" w:color="auto"/>
                                      <w:tl2br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p>
                                </w:tc>
                              </w:tr>
                              <w:tr w:rsidR="00C351F1" w:rsidRPr="0085055E" w:rsidTr="0031686E">
                                <w:trPr>
                                  <w:trHeight w:val="227"/>
                                </w:trPr>
                                <w:tc>
                                  <w:tcPr>
                                    <w:tcW w:w="1122" w:type="pct"/>
                                    <w:gridSpan w:val="2"/>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109</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32</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15</w:t>
                                    </w:r>
                                  </w:p>
                                </w:tc>
                                <w:tc>
                                  <w:tcPr>
                                    <w:tcW w:w="481"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15</w:t>
                                    </w:r>
                                  </w:p>
                                </w:tc>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66</w:t>
                                    </w:r>
                                  </w:p>
                                </w:tc>
                                <w:tc>
                                  <w:tcPr>
                                    <w:tcW w:w="479"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28</w:t>
                                    </w:r>
                                  </w:p>
                                </w:tc>
                                <w:tc>
                                  <w:tcPr>
                                    <w:tcW w:w="44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21</w:t>
                                    </w:r>
                                  </w:p>
                                </w:tc>
                                <w:tc>
                                  <w:tcPr>
                                    <w:tcW w:w="926" w:type="pct"/>
                                    <w:gridSpan w:val="2"/>
                                    <w:vMerge/>
                                    <w:tcBorders>
                                      <w:top w:val="single" w:sz="4" w:space="0" w:color="auto"/>
                                      <w:left w:val="nil"/>
                                      <w:bottom w:val="single" w:sz="4" w:space="0" w:color="auto"/>
                                      <w:right w:val="single" w:sz="4" w:space="0" w:color="auto"/>
                                      <w:tl2br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p>
                                </w:tc>
                              </w:tr>
                              <w:tr w:rsidR="00C351F1" w:rsidRPr="0085055E" w:rsidTr="0031686E">
                                <w:trPr>
                                  <w:trHeight w:val="227"/>
                                </w:trPr>
                                <w:tc>
                                  <w:tcPr>
                                    <w:tcW w:w="11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110</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25</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13</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13</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69</w:t>
                                    </w: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23</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22</w:t>
                                    </w:r>
                                  </w:p>
                                </w:tc>
                                <w:tc>
                                  <w:tcPr>
                                    <w:tcW w:w="475"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22</w:t>
                                    </w:r>
                                  </w:p>
                                </w:tc>
                                <w:tc>
                                  <w:tcPr>
                                    <w:tcW w:w="451"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22</w:t>
                                    </w:r>
                                  </w:p>
                                </w:tc>
                              </w:tr>
                              <w:tr w:rsidR="00C351F1" w:rsidRPr="0085055E" w:rsidTr="0031686E">
                                <w:trPr>
                                  <w:trHeight w:val="227"/>
                                </w:trPr>
                                <w:tc>
                                  <w:tcPr>
                                    <w:tcW w:w="11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1</w:t>
                                    </w:r>
                                    <w:r w:rsidRPr="0085055E">
                                      <w:rPr>
                                        <w:rFonts w:ascii="標楷體" w:eastAsia="標楷體" w:hAnsi="標楷體"/>
                                        <w:color w:val="000000" w:themeColor="text1"/>
                                        <w:spacing w:val="-4"/>
                                        <w:kern w:val="0"/>
                                        <w:sz w:val="20"/>
                                      </w:rPr>
                                      <w:t>11</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30</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21</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20</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88</w:t>
                                    </w: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24</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20</w:t>
                                    </w:r>
                                  </w:p>
                                </w:tc>
                                <w:tc>
                                  <w:tcPr>
                                    <w:tcW w:w="475"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11</w:t>
                                    </w:r>
                                  </w:p>
                                </w:tc>
                                <w:tc>
                                  <w:tcPr>
                                    <w:tcW w:w="451"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9</w:t>
                                    </w:r>
                                  </w:p>
                                </w:tc>
                              </w:tr>
                              <w:tr w:rsidR="00C351F1" w:rsidRPr="0085055E" w:rsidTr="0031686E">
                                <w:trPr>
                                  <w:trHeight w:val="227"/>
                                </w:trPr>
                                <w:tc>
                                  <w:tcPr>
                                    <w:tcW w:w="11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1</w:t>
                                    </w:r>
                                    <w:r w:rsidRPr="0085055E">
                                      <w:rPr>
                                        <w:rFonts w:ascii="標楷體" w:eastAsia="標楷體" w:hAnsi="標楷體"/>
                                        <w:color w:val="000000" w:themeColor="text1"/>
                                        <w:spacing w:val="-4"/>
                                        <w:kern w:val="0"/>
                                        <w:sz w:val="20"/>
                                      </w:rPr>
                                      <w:t>12</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24</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16</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16</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68</w:t>
                                    </w: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31</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27</w:t>
                                    </w:r>
                                  </w:p>
                                </w:tc>
                                <w:tc>
                                  <w:tcPr>
                                    <w:tcW w:w="475"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10</w:t>
                                    </w:r>
                                  </w:p>
                                </w:tc>
                                <w:tc>
                                  <w:tcPr>
                                    <w:tcW w:w="451"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9</w:t>
                                    </w:r>
                                  </w:p>
                                </w:tc>
                              </w:tr>
                              <w:tr w:rsidR="00C351F1" w:rsidRPr="0085055E" w:rsidTr="0031686E">
                                <w:trPr>
                                  <w:trHeight w:val="227"/>
                                </w:trPr>
                                <w:tc>
                                  <w:tcPr>
                                    <w:tcW w:w="666" w:type="pct"/>
                                    <w:vMerge w:val="restart"/>
                                    <w:tcBorders>
                                      <w:top w:val="single" w:sz="4" w:space="0" w:color="auto"/>
                                      <w:left w:val="single" w:sz="4" w:space="0" w:color="auto"/>
                                      <w:right w:val="single" w:sz="4" w:space="0" w:color="auto"/>
                                    </w:tcBorders>
                                    <w:shd w:val="clear" w:color="auto" w:fill="auto"/>
                                    <w:vAlign w:val="center"/>
                                  </w:tcPr>
                                  <w:p w:rsidR="00C351F1" w:rsidRPr="00CD2072" w:rsidRDefault="00C351F1" w:rsidP="009E5F0C">
                                    <w:pPr>
                                      <w:widowControl/>
                                      <w:spacing w:line="240" w:lineRule="exact"/>
                                      <w:jc w:val="center"/>
                                      <w:rPr>
                                        <w:rFonts w:ascii="標楷體" w:eastAsia="標楷體" w:hAnsi="標楷體"/>
                                        <w:color w:val="000000" w:themeColor="text1"/>
                                        <w:spacing w:val="-8"/>
                                        <w:kern w:val="0"/>
                                        <w:sz w:val="20"/>
                                      </w:rPr>
                                    </w:pPr>
                                    <w:r w:rsidRPr="00CD2072">
                                      <w:rPr>
                                        <w:rFonts w:ascii="標楷體" w:eastAsia="標楷體" w:hAnsi="標楷體" w:hint="eastAsia"/>
                                        <w:color w:val="000000" w:themeColor="text1"/>
                                        <w:spacing w:val="-8"/>
                                        <w:kern w:val="0"/>
                                        <w:sz w:val="20"/>
                                      </w:rPr>
                                      <w:t>11</w:t>
                                    </w:r>
                                    <w:r w:rsidRPr="00CD2072">
                                      <w:rPr>
                                        <w:rFonts w:ascii="標楷體" w:eastAsia="標楷體" w:hAnsi="標楷體"/>
                                        <w:color w:val="000000" w:themeColor="text1"/>
                                        <w:spacing w:val="-8"/>
                                        <w:kern w:val="0"/>
                                        <w:sz w:val="20"/>
                                      </w:rPr>
                                      <w:t>2</w:t>
                                    </w:r>
                                    <w:r w:rsidRPr="00CD2072">
                                      <w:rPr>
                                        <w:rFonts w:ascii="標楷體" w:eastAsia="標楷體" w:hAnsi="標楷體" w:hint="eastAsia"/>
                                        <w:color w:val="000000" w:themeColor="text1"/>
                                        <w:spacing w:val="-8"/>
                                        <w:kern w:val="0"/>
                                        <w:sz w:val="20"/>
                                      </w:rPr>
                                      <w:t>與</w:t>
                                    </w:r>
                                    <w:proofErr w:type="gramStart"/>
                                    <w:r w:rsidRPr="00CD2072">
                                      <w:rPr>
                                        <w:rFonts w:ascii="標楷體" w:eastAsia="標楷體" w:hAnsi="標楷體" w:hint="eastAsia"/>
                                        <w:color w:val="000000" w:themeColor="text1"/>
                                        <w:spacing w:val="-8"/>
                                        <w:kern w:val="0"/>
                                        <w:sz w:val="20"/>
                                      </w:rPr>
                                      <w:t>1</w:t>
                                    </w:r>
                                    <w:r w:rsidRPr="00CD2072">
                                      <w:rPr>
                                        <w:rFonts w:ascii="標楷體" w:eastAsia="標楷體" w:hAnsi="標楷體"/>
                                        <w:color w:val="000000" w:themeColor="text1"/>
                                        <w:spacing w:val="-8"/>
                                        <w:kern w:val="0"/>
                                        <w:sz w:val="20"/>
                                      </w:rPr>
                                      <w:t>07</w:t>
                                    </w:r>
                                    <w:proofErr w:type="gramEnd"/>
                                    <w:r w:rsidRPr="00CD2072">
                                      <w:rPr>
                                        <w:rFonts w:ascii="標楷體" w:eastAsia="標楷體" w:hAnsi="標楷體" w:hint="eastAsia"/>
                                        <w:color w:val="000000" w:themeColor="text1"/>
                                        <w:spacing w:val="-8"/>
                                        <w:kern w:val="0"/>
                                        <w:sz w:val="20"/>
                                      </w:rPr>
                                      <w:t>年</w:t>
                                    </w:r>
                                    <w:r w:rsidRPr="00CD2072">
                                      <w:rPr>
                                        <w:rFonts w:ascii="標楷體" w:eastAsia="標楷體" w:hAnsi="標楷體"/>
                                        <w:color w:val="000000" w:themeColor="text1"/>
                                        <w:spacing w:val="-8"/>
                                        <w:kern w:val="0"/>
                                        <w:sz w:val="20"/>
                                      </w:rPr>
                                      <w:t>度比較</w:t>
                                    </w:r>
                                  </w:p>
                                </w:tc>
                                <w:tc>
                                  <w:tcPr>
                                    <w:tcW w:w="457" w:type="pct"/>
                                    <w:tcBorders>
                                      <w:top w:val="single" w:sz="4" w:space="0" w:color="auto"/>
                                      <w:left w:val="single" w:sz="4" w:space="0" w:color="auto"/>
                                      <w:bottom w:val="single" w:sz="4" w:space="0" w:color="auto"/>
                                      <w:right w:val="single" w:sz="4" w:space="0" w:color="auto"/>
                                    </w:tcBorders>
                                    <w:vAlign w:val="center"/>
                                  </w:tcPr>
                                  <w:p w:rsidR="00C351F1" w:rsidRPr="00CD2072" w:rsidRDefault="00C351F1" w:rsidP="00581C1D">
                                    <w:pPr>
                                      <w:widowControl/>
                                      <w:spacing w:line="240" w:lineRule="exact"/>
                                      <w:jc w:val="center"/>
                                      <w:rPr>
                                        <w:rFonts w:ascii="標楷體" w:eastAsia="標楷體" w:hAnsi="標楷體"/>
                                        <w:color w:val="000000" w:themeColor="text1"/>
                                        <w:spacing w:val="-8"/>
                                        <w:kern w:val="0"/>
                                        <w:sz w:val="20"/>
                                      </w:rPr>
                                    </w:pPr>
                                    <w:r w:rsidRPr="00CD2072">
                                      <w:rPr>
                                        <w:rFonts w:ascii="標楷體" w:eastAsia="標楷體" w:hAnsi="標楷體" w:hint="eastAsia"/>
                                        <w:color w:val="000000" w:themeColor="text1"/>
                                        <w:spacing w:val="-8"/>
                                        <w:kern w:val="0"/>
                                        <w:sz w:val="20"/>
                                      </w:rPr>
                                      <w:t>增減</w:t>
                                    </w:r>
                                    <w:r w:rsidRPr="00CD2072">
                                      <w:rPr>
                                        <w:rFonts w:ascii="標楷體" w:eastAsia="標楷體" w:hAnsi="標楷體"/>
                                        <w:color w:val="000000" w:themeColor="text1"/>
                                        <w:spacing w:val="-8"/>
                                        <w:kern w:val="0"/>
                                        <w:sz w:val="20"/>
                                      </w:rPr>
                                      <w:t>數</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44</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6</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1</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5</w:t>
                                    </w: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7</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10</w:t>
                                    </w:r>
                                  </w:p>
                                </w:tc>
                                <w:tc>
                                  <w:tcPr>
                                    <w:tcW w:w="926" w:type="pct"/>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p>
                                </w:tc>
                              </w:tr>
                              <w:tr w:rsidR="00C351F1" w:rsidRPr="0085055E" w:rsidTr="0031686E">
                                <w:trPr>
                                  <w:trHeight w:val="227"/>
                                </w:trPr>
                                <w:tc>
                                  <w:tcPr>
                                    <w:tcW w:w="666" w:type="pct"/>
                                    <w:vMerge/>
                                    <w:tcBorders>
                                      <w:left w:val="single" w:sz="4" w:space="0" w:color="auto"/>
                                      <w:bottom w:val="single" w:sz="4" w:space="0" w:color="auto"/>
                                      <w:right w:val="single" w:sz="4" w:space="0" w:color="auto"/>
                                    </w:tcBorders>
                                    <w:shd w:val="clear" w:color="auto" w:fill="auto"/>
                                    <w:vAlign w:val="center"/>
                                  </w:tcPr>
                                  <w:p w:rsidR="00C351F1" w:rsidRPr="00CD2072" w:rsidRDefault="00C351F1" w:rsidP="009E5F0C">
                                    <w:pPr>
                                      <w:widowControl/>
                                      <w:spacing w:line="240" w:lineRule="exact"/>
                                      <w:jc w:val="center"/>
                                      <w:rPr>
                                        <w:rFonts w:ascii="標楷體" w:eastAsia="標楷體" w:hAnsi="標楷體"/>
                                        <w:color w:val="000000" w:themeColor="text1"/>
                                        <w:spacing w:val="-8"/>
                                        <w:kern w:val="0"/>
                                        <w:sz w:val="20"/>
                                      </w:rPr>
                                    </w:pPr>
                                  </w:p>
                                </w:tc>
                                <w:tc>
                                  <w:tcPr>
                                    <w:tcW w:w="457" w:type="pct"/>
                                    <w:tcBorders>
                                      <w:top w:val="single" w:sz="4" w:space="0" w:color="auto"/>
                                      <w:left w:val="single" w:sz="4" w:space="0" w:color="auto"/>
                                      <w:bottom w:val="single" w:sz="4" w:space="0" w:color="auto"/>
                                      <w:right w:val="single" w:sz="4" w:space="0" w:color="auto"/>
                                    </w:tcBorders>
                                    <w:vAlign w:val="center"/>
                                  </w:tcPr>
                                  <w:p w:rsidR="00C351F1" w:rsidRPr="00CD2072" w:rsidRDefault="00C351F1" w:rsidP="00811853">
                                    <w:pPr>
                                      <w:widowControl/>
                                      <w:spacing w:line="240" w:lineRule="exact"/>
                                      <w:jc w:val="center"/>
                                      <w:rPr>
                                        <w:rFonts w:ascii="標楷體" w:eastAsia="標楷體" w:hAnsi="標楷體"/>
                                        <w:color w:val="000000" w:themeColor="text1"/>
                                        <w:spacing w:val="-8"/>
                                        <w:kern w:val="0"/>
                                        <w:sz w:val="20"/>
                                      </w:rPr>
                                    </w:pPr>
                                    <w:r w:rsidRPr="00CD2072">
                                      <w:rPr>
                                        <w:rFonts w:ascii="標楷體" w:eastAsia="標楷體" w:hAnsi="標楷體" w:hint="eastAsia"/>
                                        <w:color w:val="000000" w:themeColor="text1"/>
                                        <w:spacing w:val="-8"/>
                                        <w:kern w:val="0"/>
                                        <w:sz w:val="20"/>
                                      </w:rPr>
                                      <w:t>增減％</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64.71</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27.27</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5.88</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6.85</w:t>
                                    </w: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29.17</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58.82</w:t>
                                    </w:r>
                                  </w:p>
                                </w:tc>
                                <w:tc>
                                  <w:tcPr>
                                    <w:tcW w:w="926" w:type="pct"/>
                                    <w:gridSpan w:val="2"/>
                                    <w:vMerge/>
                                    <w:tcBorders>
                                      <w:left w:val="single" w:sz="4" w:space="0" w:color="auto"/>
                                      <w:bottom w:val="single" w:sz="4" w:space="0" w:color="auto"/>
                                      <w:right w:val="single" w:sz="4" w:space="0" w:color="auto"/>
                                      <w:tl2br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p>
                                </w:tc>
                              </w:tr>
                            </w:tbl>
                            <w:p w:rsidR="00C351F1" w:rsidRPr="0085055E" w:rsidRDefault="00C351F1" w:rsidP="00CD2072">
                              <w:pPr>
                                <w:widowControl/>
                                <w:spacing w:line="220" w:lineRule="exact"/>
                                <w:ind w:left="545" w:hangingChars="303" w:hanging="545"/>
                                <w:jc w:val="both"/>
                                <w:rPr>
                                  <w:rFonts w:ascii="標楷體" w:eastAsia="標楷體" w:hAnsi="標楷體" w:cs="新細明體"/>
                                  <w:color w:val="000000" w:themeColor="text1"/>
                                  <w:kern w:val="0"/>
                                  <w:sz w:val="18"/>
                                  <w:szCs w:val="18"/>
                                </w:rPr>
                              </w:pPr>
                              <w:proofErr w:type="gramStart"/>
                              <w:r w:rsidRPr="0085055E">
                                <w:rPr>
                                  <w:rFonts w:ascii="標楷體" w:eastAsia="標楷體" w:hAnsi="標楷體" w:cs="新細明體" w:hint="eastAsia"/>
                                  <w:color w:val="000000" w:themeColor="text1"/>
                                  <w:kern w:val="0"/>
                                  <w:sz w:val="18"/>
                                  <w:szCs w:val="18"/>
                                </w:rPr>
                                <w:t>註</w:t>
                              </w:r>
                              <w:proofErr w:type="gramEnd"/>
                              <w:r w:rsidRPr="0085055E">
                                <w:rPr>
                                  <w:rFonts w:ascii="標楷體" w:eastAsia="標楷體" w:hAnsi="標楷體" w:cs="新細明體"/>
                                  <w:color w:val="000000" w:themeColor="text1"/>
                                  <w:kern w:val="0"/>
                                  <w:sz w:val="18"/>
                                  <w:szCs w:val="18"/>
                                </w:rPr>
                                <w:t>：</w:t>
                              </w:r>
                              <w:r w:rsidRPr="0085055E">
                                <w:rPr>
                                  <w:rFonts w:ascii="標楷體" w:eastAsia="標楷體" w:hAnsi="標楷體" w:cs="新細明體" w:hint="eastAsia"/>
                                  <w:color w:val="000000" w:themeColor="text1"/>
                                  <w:kern w:val="0"/>
                                  <w:sz w:val="18"/>
                                  <w:szCs w:val="18"/>
                                </w:rPr>
                                <w:t>1.教育部補助大專校院延攬國際頂尖人才作業要點於112年5月19日</w:t>
                              </w:r>
                              <w:r w:rsidRPr="0085055E">
                                <w:rPr>
                                  <w:rFonts w:ascii="標楷體" w:eastAsia="標楷體" w:hAnsi="標楷體" w:cs="新細明體"/>
                                  <w:color w:val="000000" w:themeColor="text1"/>
                                  <w:kern w:val="0"/>
                                  <w:sz w:val="18"/>
                                  <w:szCs w:val="18"/>
                                </w:rPr>
                                <w:t>修正後，原補助行政</w:t>
                              </w:r>
                              <w:r w:rsidRPr="0085055E">
                                <w:rPr>
                                  <w:rFonts w:ascii="標楷體" w:eastAsia="標楷體" w:hAnsi="標楷體" w:cs="新細明體" w:hint="eastAsia"/>
                                  <w:color w:val="000000" w:themeColor="text1"/>
                                  <w:kern w:val="0"/>
                                  <w:sz w:val="18"/>
                                  <w:szCs w:val="18"/>
                                </w:rPr>
                                <w:t>支</w:t>
                              </w:r>
                              <w:r w:rsidRPr="0085055E">
                                <w:rPr>
                                  <w:rFonts w:ascii="標楷體" w:eastAsia="標楷體" w:hAnsi="標楷體" w:cs="新細明體"/>
                                  <w:color w:val="000000" w:themeColor="text1"/>
                                  <w:kern w:val="0"/>
                                  <w:sz w:val="18"/>
                                  <w:szCs w:val="18"/>
                                </w:rPr>
                                <w:t>援</w:t>
                              </w:r>
                              <w:r w:rsidRPr="0085055E">
                                <w:rPr>
                                  <w:rFonts w:ascii="標楷體" w:eastAsia="標楷體" w:hAnsi="標楷體" w:cs="新細明體" w:hint="eastAsia"/>
                                  <w:color w:val="000000" w:themeColor="text1"/>
                                  <w:kern w:val="0"/>
                                  <w:sz w:val="18"/>
                                  <w:szCs w:val="18"/>
                                </w:rPr>
                                <w:t>費</w:t>
                              </w:r>
                              <w:r w:rsidRPr="0085055E">
                                <w:rPr>
                                  <w:rFonts w:ascii="標楷體" w:eastAsia="標楷體" w:hAnsi="標楷體" w:cs="新細明體"/>
                                  <w:color w:val="000000" w:themeColor="text1"/>
                                  <w:kern w:val="0"/>
                                  <w:sz w:val="18"/>
                                  <w:szCs w:val="18"/>
                                </w:rPr>
                                <w:t>學者</w:t>
                              </w:r>
                              <w:r w:rsidRPr="0085055E">
                                <w:rPr>
                                  <w:rFonts w:ascii="標楷體" w:eastAsia="標楷體" w:hAnsi="標楷體" w:cs="新細明體" w:hint="eastAsia"/>
                                  <w:color w:val="000000" w:themeColor="text1"/>
                                  <w:kern w:val="0"/>
                                  <w:sz w:val="18"/>
                                  <w:szCs w:val="18"/>
                                </w:rPr>
                                <w:t>，</w:t>
                              </w:r>
                              <w:r w:rsidRPr="0085055E">
                                <w:rPr>
                                  <w:rFonts w:ascii="標楷體" w:eastAsia="標楷體" w:hAnsi="標楷體" w:cs="新細明體"/>
                                  <w:color w:val="000000" w:themeColor="text1"/>
                                  <w:kern w:val="0"/>
                                  <w:sz w:val="18"/>
                                  <w:szCs w:val="18"/>
                                </w:rPr>
                                <w:t>稱</w:t>
                              </w:r>
                              <w:r w:rsidRPr="0085055E">
                                <w:rPr>
                                  <w:rFonts w:ascii="標楷體" w:eastAsia="標楷體" w:hAnsi="標楷體" w:cs="新細明體" w:hint="eastAsia"/>
                                  <w:color w:val="000000" w:themeColor="text1"/>
                                  <w:kern w:val="0"/>
                                  <w:sz w:val="18"/>
                                  <w:szCs w:val="18"/>
                                </w:rPr>
                                <w:t>為國</w:t>
                              </w:r>
                              <w:r w:rsidRPr="0085055E">
                                <w:rPr>
                                  <w:rFonts w:ascii="標楷體" w:eastAsia="標楷體" w:hAnsi="標楷體" w:cs="新細明體"/>
                                  <w:color w:val="000000" w:themeColor="text1"/>
                                  <w:kern w:val="0"/>
                                  <w:sz w:val="18"/>
                                  <w:szCs w:val="18"/>
                                </w:rPr>
                                <w:t>際優</w:t>
                              </w:r>
                              <w:r w:rsidRPr="0085055E">
                                <w:rPr>
                                  <w:rFonts w:ascii="標楷體" w:eastAsia="標楷體" w:hAnsi="標楷體" w:cs="新細明體" w:hint="eastAsia"/>
                                  <w:color w:val="000000" w:themeColor="text1"/>
                                  <w:kern w:val="0"/>
                                  <w:sz w:val="18"/>
                                  <w:szCs w:val="18"/>
                                </w:rPr>
                                <w:t>秀</w:t>
                              </w:r>
                              <w:r w:rsidRPr="0085055E">
                                <w:rPr>
                                  <w:rFonts w:ascii="標楷體" w:eastAsia="標楷體" w:hAnsi="標楷體" w:cs="新細明體"/>
                                  <w:color w:val="000000" w:themeColor="text1"/>
                                  <w:kern w:val="0"/>
                                  <w:sz w:val="18"/>
                                  <w:szCs w:val="18"/>
                                </w:rPr>
                                <w:t>人</w:t>
                              </w:r>
                              <w:r w:rsidRPr="0085055E">
                                <w:rPr>
                                  <w:rFonts w:ascii="標楷體" w:eastAsia="標楷體" w:hAnsi="標楷體" w:cs="新細明體" w:hint="eastAsia"/>
                                  <w:color w:val="000000" w:themeColor="text1"/>
                                  <w:kern w:val="0"/>
                                  <w:sz w:val="18"/>
                                  <w:szCs w:val="18"/>
                                </w:rPr>
                                <w:t>才</w:t>
                              </w:r>
                              <w:r w:rsidRPr="0085055E">
                                <w:rPr>
                                  <w:rFonts w:ascii="標楷體" w:eastAsia="標楷體" w:hAnsi="標楷體" w:cs="新細明體"/>
                                  <w:color w:val="000000" w:themeColor="text1"/>
                                  <w:kern w:val="0"/>
                                  <w:sz w:val="18"/>
                                  <w:szCs w:val="18"/>
                                </w:rPr>
                                <w:t>。</w:t>
                              </w:r>
                            </w:p>
                            <w:p w:rsidR="00C351F1" w:rsidRPr="0085055E" w:rsidRDefault="00C351F1" w:rsidP="00E977C9">
                              <w:pPr>
                                <w:widowControl/>
                                <w:spacing w:line="220" w:lineRule="exact"/>
                                <w:ind w:leftChars="145" w:left="470" w:hangingChars="68" w:hanging="122"/>
                                <w:rPr>
                                  <w:color w:val="000000" w:themeColor="text1"/>
                                </w:rPr>
                              </w:pPr>
                              <w:r w:rsidRPr="0085055E">
                                <w:rPr>
                                  <w:rFonts w:ascii="標楷體" w:eastAsia="標楷體" w:hAnsi="標楷體" w:cs="新細明體" w:hint="eastAsia"/>
                                  <w:color w:val="000000" w:themeColor="text1"/>
                                  <w:kern w:val="0"/>
                                  <w:sz w:val="18"/>
                                  <w:szCs w:val="18"/>
                                </w:rPr>
                                <w:t>2.資料來源：整理自教育部提供資料。</w:t>
                              </w:r>
                            </w:p>
                          </w:txbxContent>
                        </wps:txbx>
                        <wps:bodyPr rot="0" vert="horz" wrap="square" lIns="91440" tIns="45720" rIns="91440" bIns="45720" anchor="t" anchorCtr="0">
                          <a:noAutofit/>
                        </wps:bodyPr>
                      </wps:wsp>
                      <wps:wsp>
                        <wps:cNvPr id="1416852012" name="文字方塊 2"/>
                        <wps:cNvSpPr txBox="1">
                          <a:spLocks noChangeArrowheads="1"/>
                        </wps:cNvSpPr>
                        <wps:spPr bwMode="auto">
                          <a:xfrm>
                            <a:off x="0" y="4607169"/>
                            <a:ext cx="4499610" cy="2050415"/>
                          </a:xfrm>
                          <a:prstGeom prst="rect">
                            <a:avLst/>
                          </a:prstGeom>
                          <a:solidFill>
                            <a:srgbClr val="FFFFFF"/>
                          </a:solidFill>
                          <a:ln w="9525">
                            <a:noFill/>
                            <a:miter lim="800000"/>
                            <a:headEnd/>
                            <a:tailEnd/>
                          </a:ln>
                        </wps:spPr>
                        <wps:txbx>
                          <w:txbxContent>
                            <w:p w:rsidR="00C351F1" w:rsidRPr="0085055E" w:rsidRDefault="00C351F1" w:rsidP="00E977C9">
                              <w:pPr>
                                <w:widowControl/>
                                <w:spacing w:line="260" w:lineRule="exact"/>
                                <w:jc w:val="center"/>
                                <w:rPr>
                                  <w:rFonts w:ascii="標楷體" w:eastAsia="標楷體" w:hAnsi="標楷體" w:cs="新細明體"/>
                                  <w:b/>
                                  <w:color w:val="000000" w:themeColor="text1"/>
                                  <w:kern w:val="0"/>
                                </w:rPr>
                              </w:pPr>
                              <w:r w:rsidRPr="0085055E">
                                <w:rPr>
                                  <w:rFonts w:ascii="標楷體" w:eastAsia="標楷體" w:hAnsi="標楷體" w:cs="新細明體" w:hint="eastAsia"/>
                                  <w:b/>
                                  <w:color w:val="000000" w:themeColor="text1"/>
                                  <w:kern w:val="0"/>
                                </w:rPr>
                                <w:t>表</w:t>
                              </w:r>
                              <w:r w:rsidRPr="0085055E">
                                <w:rPr>
                                  <w:rFonts w:ascii="標楷體" w:eastAsia="標楷體" w:hAnsi="標楷體" w:cs="新細明體"/>
                                  <w:b/>
                                  <w:color w:val="000000" w:themeColor="text1"/>
                                  <w:kern w:val="0"/>
                                </w:rPr>
                                <w:t>9</w:t>
                              </w:r>
                              <w:r w:rsidRPr="0085055E">
                                <w:rPr>
                                  <w:rFonts w:ascii="標楷體" w:eastAsia="標楷體" w:hAnsi="標楷體" w:cs="新細明體" w:hint="eastAsia"/>
                                  <w:b/>
                                  <w:color w:val="000000" w:themeColor="text1"/>
                                  <w:kern w:val="0"/>
                                </w:rPr>
                                <w:t xml:space="preserve">　玉山學者聘任方式</w:t>
                              </w:r>
                            </w:p>
                            <w:p w:rsidR="00C351F1" w:rsidRPr="0085055E" w:rsidRDefault="00C351F1" w:rsidP="00E977C9">
                              <w:pPr>
                                <w:widowControl/>
                                <w:spacing w:line="260" w:lineRule="exact"/>
                                <w:jc w:val="right"/>
                                <w:rPr>
                                  <w:rFonts w:ascii="標楷體" w:eastAsia="標楷體" w:hAnsi="標楷體" w:cs="新細明體"/>
                                  <w:color w:val="000000" w:themeColor="text1"/>
                                  <w:kern w:val="0"/>
                                  <w:sz w:val="28"/>
                                </w:rPr>
                              </w:pPr>
                              <w:r w:rsidRPr="0085055E">
                                <w:rPr>
                                  <w:rFonts w:ascii="標楷體" w:eastAsia="標楷體" w:hAnsi="標楷體" w:cs="新細明體" w:hint="eastAsia"/>
                                  <w:color w:val="000000" w:themeColor="text1"/>
                                  <w:kern w:val="0"/>
                                  <w:sz w:val="20"/>
                                  <w:szCs w:val="18"/>
                                </w:rPr>
                                <w:t>單位：人、％</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00"/>
                                <w:gridCol w:w="622"/>
                                <w:gridCol w:w="880"/>
                                <w:gridCol w:w="880"/>
                                <w:gridCol w:w="880"/>
                                <w:gridCol w:w="880"/>
                                <w:gridCol w:w="880"/>
                                <w:gridCol w:w="882"/>
                              </w:tblGrid>
                              <w:tr w:rsidR="00C351F1" w:rsidRPr="0085055E" w:rsidTr="00E22D54">
                                <w:trPr>
                                  <w:trHeight w:val="20"/>
                                </w:trPr>
                                <w:tc>
                                  <w:tcPr>
                                    <w:tcW w:w="661" w:type="pct"/>
                                    <w:vMerge w:val="restar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年度</w:t>
                                    </w:r>
                                  </w:p>
                                </w:tc>
                                <w:tc>
                                  <w:tcPr>
                                    <w:tcW w:w="456" w:type="pct"/>
                                    <w:vMerge w:val="restar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合計</w:t>
                                    </w:r>
                                  </w:p>
                                </w:tc>
                                <w:tc>
                                  <w:tcPr>
                                    <w:tcW w:w="1294" w:type="pct"/>
                                    <w:gridSpan w:val="2"/>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編制內專任教師</w:t>
                                    </w:r>
                                  </w:p>
                                </w:tc>
                                <w:tc>
                                  <w:tcPr>
                                    <w:tcW w:w="1294" w:type="pct"/>
                                    <w:gridSpan w:val="2"/>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編制外專任教師</w:t>
                                    </w:r>
                                  </w:p>
                                </w:tc>
                                <w:tc>
                                  <w:tcPr>
                                    <w:tcW w:w="1295" w:type="pct"/>
                                    <w:gridSpan w:val="2"/>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短期交流教研人員</w:t>
                                    </w:r>
                                  </w:p>
                                </w:tc>
                              </w:tr>
                              <w:tr w:rsidR="00C351F1" w:rsidRPr="0085055E" w:rsidTr="00E22D54">
                                <w:trPr>
                                  <w:trHeight w:val="20"/>
                                </w:trPr>
                                <w:tc>
                                  <w:tcPr>
                                    <w:tcW w:w="661" w:type="pct"/>
                                    <w:vMerge/>
                                    <w:shd w:val="clear" w:color="auto" w:fill="auto"/>
                                    <w:vAlign w:val="center"/>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p>
                                </w:tc>
                                <w:tc>
                                  <w:tcPr>
                                    <w:tcW w:w="456" w:type="pct"/>
                                    <w:vMerge/>
                                    <w:shd w:val="clear" w:color="auto" w:fill="auto"/>
                                    <w:vAlign w:val="center"/>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p>
                                </w:tc>
                                <w:tc>
                                  <w:tcPr>
                                    <w:tcW w:w="647"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人數</w:t>
                                    </w:r>
                                  </w:p>
                                </w:tc>
                                <w:tc>
                                  <w:tcPr>
                                    <w:tcW w:w="647"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占比</w:t>
                                    </w:r>
                                  </w:p>
                                </w:tc>
                                <w:tc>
                                  <w:tcPr>
                                    <w:tcW w:w="647"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人數</w:t>
                                    </w:r>
                                  </w:p>
                                </w:tc>
                                <w:tc>
                                  <w:tcPr>
                                    <w:tcW w:w="647"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占比</w:t>
                                    </w:r>
                                  </w:p>
                                </w:tc>
                                <w:tc>
                                  <w:tcPr>
                                    <w:tcW w:w="647"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人數</w:t>
                                    </w:r>
                                  </w:p>
                                </w:tc>
                                <w:tc>
                                  <w:tcPr>
                                    <w:tcW w:w="648"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占比</w:t>
                                    </w:r>
                                  </w:p>
                                </w:tc>
                              </w:tr>
                              <w:tr w:rsidR="00C351F1" w:rsidRPr="0085055E" w:rsidTr="00E22D54">
                                <w:trPr>
                                  <w:trHeight w:val="20"/>
                                </w:trPr>
                                <w:tc>
                                  <w:tcPr>
                                    <w:tcW w:w="661" w:type="pct"/>
                                    <w:shd w:val="clear" w:color="auto" w:fill="auto"/>
                                    <w:vAlign w:val="center"/>
                                  </w:tcPr>
                                  <w:p w:rsidR="00C351F1" w:rsidRPr="0085055E" w:rsidRDefault="00C351F1" w:rsidP="00E977C9">
                                    <w:pPr>
                                      <w:widowControl/>
                                      <w:spacing w:line="240" w:lineRule="exact"/>
                                      <w:jc w:val="center"/>
                                      <w:rPr>
                                        <w:rFonts w:ascii="標楷體" w:eastAsia="標楷體" w:hAnsi="標楷體" w:cs="新細明體"/>
                                        <w:b/>
                                        <w:color w:val="000000" w:themeColor="text1"/>
                                        <w:kern w:val="0"/>
                                        <w:sz w:val="20"/>
                                      </w:rPr>
                                    </w:pPr>
                                    <w:r w:rsidRPr="0085055E">
                                      <w:rPr>
                                        <w:rFonts w:ascii="標楷體" w:eastAsia="標楷體" w:hAnsi="標楷體" w:cs="新細明體" w:hint="eastAsia"/>
                                        <w:b/>
                                        <w:bCs/>
                                        <w:color w:val="000000" w:themeColor="text1"/>
                                        <w:kern w:val="0"/>
                                        <w:sz w:val="20"/>
                                      </w:rPr>
                                      <w:t>合計</w:t>
                                    </w:r>
                                  </w:p>
                                </w:tc>
                                <w:tc>
                                  <w:tcPr>
                                    <w:tcW w:w="456"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b/>
                                        <w:bCs/>
                                        <w:color w:val="000000" w:themeColor="text1"/>
                                        <w:kern w:val="0"/>
                                        <w:sz w:val="20"/>
                                      </w:rPr>
                                      <w:t>94</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20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21.28</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20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21.28</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54</w:t>
                                    </w:r>
                                  </w:p>
                                </w:tc>
                                <w:tc>
                                  <w:tcPr>
                                    <w:tcW w:w="648"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57.45</w:t>
                                    </w:r>
                                  </w:p>
                                </w:tc>
                              </w:tr>
                              <w:tr w:rsidR="00C351F1" w:rsidRPr="0085055E" w:rsidTr="00E22D54">
                                <w:trPr>
                                  <w:trHeight w:val="20"/>
                                </w:trPr>
                                <w:tc>
                                  <w:tcPr>
                                    <w:tcW w:w="661" w:type="pc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107</w:t>
                                    </w:r>
                                  </w:p>
                                </w:tc>
                                <w:tc>
                                  <w:tcPr>
                                    <w:tcW w:w="456"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hint="eastAsia"/>
                                        <w:b/>
                                        <w:color w:val="000000" w:themeColor="text1"/>
                                        <w:kern w:val="0"/>
                                        <w:sz w:val="20"/>
                                      </w:rPr>
                                      <w:t>17</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11.76</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5</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29.41</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w:t>
                                    </w:r>
                                  </w:p>
                                </w:tc>
                                <w:tc>
                                  <w:tcPr>
                                    <w:tcW w:w="648"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58.82</w:t>
                                    </w:r>
                                  </w:p>
                                </w:tc>
                              </w:tr>
                              <w:tr w:rsidR="00C351F1" w:rsidRPr="0085055E" w:rsidTr="00E22D54">
                                <w:trPr>
                                  <w:trHeight w:val="20"/>
                                </w:trPr>
                                <w:tc>
                                  <w:tcPr>
                                    <w:tcW w:w="661" w:type="pc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108</w:t>
                                    </w:r>
                                  </w:p>
                                </w:tc>
                                <w:tc>
                                  <w:tcPr>
                                    <w:tcW w:w="456"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hint="eastAsia"/>
                                        <w:b/>
                                        <w:color w:val="000000" w:themeColor="text1"/>
                                        <w:kern w:val="0"/>
                                        <w:sz w:val="20"/>
                                      </w:rPr>
                                      <w:t>13</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15.38</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3</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23.08</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8</w:t>
                                    </w:r>
                                  </w:p>
                                </w:tc>
                                <w:tc>
                                  <w:tcPr>
                                    <w:tcW w:w="648"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61.54</w:t>
                                    </w:r>
                                  </w:p>
                                </w:tc>
                              </w:tr>
                              <w:tr w:rsidR="00C351F1" w:rsidRPr="0085055E" w:rsidTr="00E22D54">
                                <w:trPr>
                                  <w:trHeight w:val="20"/>
                                </w:trPr>
                                <w:tc>
                                  <w:tcPr>
                                    <w:tcW w:w="661" w:type="pc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109</w:t>
                                    </w:r>
                                  </w:p>
                                </w:tc>
                                <w:tc>
                                  <w:tcPr>
                                    <w:tcW w:w="456"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hint="eastAsia"/>
                                        <w:b/>
                                        <w:color w:val="000000" w:themeColor="text1"/>
                                        <w:kern w:val="0"/>
                                        <w:sz w:val="20"/>
                                      </w:rPr>
                                      <w:t>15</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13.33</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13.33</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11</w:t>
                                    </w:r>
                                  </w:p>
                                </w:tc>
                                <w:tc>
                                  <w:tcPr>
                                    <w:tcW w:w="648"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73.33</w:t>
                                    </w:r>
                                  </w:p>
                                </w:tc>
                              </w:tr>
                              <w:tr w:rsidR="00C351F1" w:rsidRPr="0085055E" w:rsidTr="00E22D54">
                                <w:trPr>
                                  <w:trHeight w:val="20"/>
                                </w:trPr>
                                <w:tc>
                                  <w:tcPr>
                                    <w:tcW w:w="661" w:type="pc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110</w:t>
                                    </w:r>
                                  </w:p>
                                </w:tc>
                                <w:tc>
                                  <w:tcPr>
                                    <w:tcW w:w="456"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hint="eastAsia"/>
                                        <w:b/>
                                        <w:color w:val="000000" w:themeColor="text1"/>
                                        <w:kern w:val="0"/>
                                        <w:sz w:val="20"/>
                                      </w:rPr>
                                      <w:t>13</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5</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38.46</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15.38</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6</w:t>
                                    </w:r>
                                  </w:p>
                                </w:tc>
                                <w:tc>
                                  <w:tcPr>
                                    <w:tcW w:w="648"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46.15</w:t>
                                    </w:r>
                                  </w:p>
                                </w:tc>
                              </w:tr>
                              <w:tr w:rsidR="00C351F1" w:rsidRPr="0085055E" w:rsidTr="00E22D54">
                                <w:trPr>
                                  <w:trHeight w:val="20"/>
                                </w:trPr>
                                <w:tc>
                                  <w:tcPr>
                                    <w:tcW w:w="661" w:type="pct"/>
                                    <w:shd w:val="clear" w:color="auto" w:fill="auto"/>
                                    <w:vAlign w:val="center"/>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11</w:t>
                                    </w:r>
                                  </w:p>
                                </w:tc>
                                <w:tc>
                                  <w:tcPr>
                                    <w:tcW w:w="456"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b/>
                                        <w:color w:val="000000" w:themeColor="text1"/>
                                        <w:kern w:val="0"/>
                                        <w:sz w:val="20"/>
                                      </w:rPr>
                                      <w:t>20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5</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25.00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6</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30.00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9</w:t>
                                    </w:r>
                                  </w:p>
                                </w:tc>
                                <w:tc>
                                  <w:tcPr>
                                    <w:tcW w:w="648"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45.00</w:t>
                                    </w:r>
                                  </w:p>
                                </w:tc>
                              </w:tr>
                              <w:tr w:rsidR="00C351F1" w:rsidRPr="0085055E" w:rsidTr="00E22D54">
                                <w:trPr>
                                  <w:trHeight w:val="20"/>
                                </w:trPr>
                                <w:tc>
                                  <w:tcPr>
                                    <w:tcW w:w="661" w:type="pct"/>
                                    <w:shd w:val="clear" w:color="auto" w:fill="auto"/>
                                    <w:vAlign w:val="center"/>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12</w:t>
                                    </w:r>
                                  </w:p>
                                </w:tc>
                                <w:tc>
                                  <w:tcPr>
                                    <w:tcW w:w="456"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b/>
                                        <w:color w:val="000000" w:themeColor="text1"/>
                                        <w:kern w:val="0"/>
                                        <w:sz w:val="20"/>
                                      </w:rPr>
                                      <w:t>16</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4</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25.00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2</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12.50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10</w:t>
                                    </w:r>
                                  </w:p>
                                </w:tc>
                                <w:tc>
                                  <w:tcPr>
                                    <w:tcW w:w="648"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62.50</w:t>
                                    </w:r>
                                  </w:p>
                                </w:tc>
                              </w:tr>
                            </w:tbl>
                            <w:p w:rsidR="00C351F1" w:rsidRPr="0085055E" w:rsidRDefault="00C351F1" w:rsidP="00581C1D">
                              <w:pPr>
                                <w:widowControl/>
                                <w:spacing w:line="240" w:lineRule="exact"/>
                                <w:rPr>
                                  <w:color w:val="000000" w:themeColor="text1"/>
                                </w:rPr>
                              </w:pPr>
                              <w:r w:rsidRPr="0085055E">
                                <w:rPr>
                                  <w:rFonts w:ascii="標楷體" w:eastAsia="標楷體" w:hAnsi="標楷體" w:cs="新細明體" w:hint="eastAsia"/>
                                  <w:color w:val="000000" w:themeColor="text1"/>
                                  <w:kern w:val="0"/>
                                  <w:sz w:val="18"/>
                                  <w:szCs w:val="18"/>
                                </w:rPr>
                                <w:t>資料來源：整理自教育部提供資料。</w:t>
                              </w:r>
                            </w:p>
                          </w:txbxContent>
                        </wps:txbx>
                        <wps:bodyPr rot="0" vert="horz" wrap="square" lIns="91440" tIns="45720" rIns="91440" bIns="45720" anchor="t" anchorCtr="0">
                          <a:noAutofit/>
                        </wps:bodyPr>
                      </wps:wsp>
                    </wpg:wgp>
                  </a:graphicData>
                </a:graphic>
              </wp:anchor>
            </w:drawing>
          </mc:Choice>
          <mc:Fallback>
            <w:pict>
              <v:group id="群組 16" o:spid="_x0000_s1040" style="position:absolute;left:0;text-align:left;margin-left:144.8pt;margin-top:163.55pt;width:354.3pt;height:524.2pt;z-index:251674624" coordsize="44996,665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">
                <v:shape id="_x0000_s1041" type="#_x0000_t202" style="position:absolute;width:44996;height:187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" stroked="f">
                  <v:textbox>
                    <w:txbxContent>
                      <w:p w:rsidR="00C351F1" w:rsidRPr="0085055E" w:rsidRDefault="00C351F1" w:rsidP="00E977C9">
                        <w:pPr>
                          <w:widowControl/>
                          <w:spacing w:line="260" w:lineRule="exact"/>
                          <w:ind w:leftChars="-29" w:left="-70" w:rightChars="-32" w:right="-77"/>
                          <w:jc w:val="center"/>
                          <w:rPr>
                            <w:rFonts w:ascii="標楷體" w:eastAsia="標楷體" w:hAnsi="標楷體" w:cs="新細明體"/>
                            <w:b/>
                            <w:color w:val="000000" w:themeColor="text1"/>
                            <w:spacing w:val="-10"/>
                            <w:kern w:val="0"/>
                          </w:rPr>
                        </w:pPr>
                        <w:r w:rsidRPr="0085055E">
                          <w:rPr>
                            <w:rFonts w:ascii="標楷體" w:eastAsia="標楷體" w:hAnsi="標楷體" w:cs="新細明體" w:hint="eastAsia"/>
                            <w:b/>
                            <w:color w:val="000000" w:themeColor="text1"/>
                            <w:spacing w:val="-10"/>
                            <w:kern w:val="0"/>
                          </w:rPr>
                          <w:t>表</w:t>
                        </w:r>
                        <w:r w:rsidRPr="0085055E">
                          <w:rPr>
                            <w:rFonts w:ascii="標楷體" w:eastAsia="標楷體" w:hAnsi="標楷體" w:cs="新細明體"/>
                            <w:b/>
                            <w:color w:val="000000" w:themeColor="text1"/>
                            <w:spacing w:val="-10"/>
                            <w:kern w:val="0"/>
                          </w:rPr>
                          <w:t>7</w:t>
                        </w:r>
                        <w:r w:rsidRPr="0085055E">
                          <w:rPr>
                            <w:rFonts w:ascii="標楷體" w:eastAsia="標楷體" w:hAnsi="標楷體" w:cs="新細明體" w:hint="eastAsia"/>
                            <w:b/>
                            <w:color w:val="000000" w:themeColor="text1"/>
                            <w:spacing w:val="-10"/>
                            <w:kern w:val="0"/>
                          </w:rPr>
                          <w:t xml:space="preserve">　玉山（青年）學者方案預算執行情形</w:t>
                        </w:r>
                      </w:p>
                      <w:p w:rsidR="00C351F1" w:rsidRPr="0085055E" w:rsidRDefault="00C351F1" w:rsidP="00E977C9">
                        <w:pPr>
                          <w:widowControl/>
                          <w:spacing w:line="260" w:lineRule="exact"/>
                          <w:jc w:val="right"/>
                          <w:rPr>
                            <w:rFonts w:ascii="標楷體" w:eastAsia="標楷體" w:hAnsi="標楷體" w:cs="新細明體"/>
                            <w:color w:val="000000" w:themeColor="text1"/>
                            <w:kern w:val="0"/>
                            <w:sz w:val="28"/>
                          </w:rPr>
                        </w:pPr>
                        <w:r w:rsidRPr="0085055E">
                          <w:rPr>
                            <w:rFonts w:ascii="標楷體" w:eastAsia="標楷體" w:hAnsi="標楷體" w:cs="新細明體" w:hint="eastAsia"/>
                            <w:color w:val="000000" w:themeColor="text1"/>
                            <w:kern w:val="0"/>
                            <w:sz w:val="20"/>
                            <w:szCs w:val="18"/>
                          </w:rPr>
                          <w:t>單位：</w:t>
                        </w:r>
                        <w:r w:rsidRPr="0085055E">
                          <w:rPr>
                            <w:rFonts w:ascii="標楷體" w:eastAsia="標楷體" w:hAnsi="標楷體" w:hint="eastAsia"/>
                            <w:color w:val="000000" w:themeColor="text1"/>
                            <w:sz w:val="20"/>
                            <w:szCs w:val="18"/>
                          </w:rPr>
                          <w:t>新臺幣元</w:t>
                        </w:r>
                        <w:r w:rsidRPr="0085055E">
                          <w:rPr>
                            <w:rFonts w:ascii="標楷體" w:eastAsia="標楷體" w:hAnsi="標楷體" w:cs="新細明體" w:hint="eastAsia"/>
                            <w:color w:val="000000" w:themeColor="text1"/>
                            <w:kern w:val="0"/>
                            <w:sz w:val="20"/>
                            <w:szCs w:val="18"/>
                          </w:rPr>
                          <w:t>、％</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65"/>
                          <w:gridCol w:w="2029"/>
                          <w:gridCol w:w="2030"/>
                          <w:gridCol w:w="1280"/>
                        </w:tblGrid>
                        <w:tr w:rsidR="00C351F1" w:rsidRPr="0085055E" w:rsidTr="00E977C9">
                          <w:trPr>
                            <w:trHeight w:val="227"/>
                          </w:trPr>
                          <w:tc>
                            <w:tcPr>
                              <w:tcW w:w="1465" w:type="dxa"/>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年度</w:t>
                              </w:r>
                            </w:p>
                          </w:tc>
                          <w:tc>
                            <w:tcPr>
                              <w:tcW w:w="2029" w:type="dxa"/>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預算數</w:t>
                              </w:r>
                            </w:p>
                          </w:tc>
                          <w:tc>
                            <w:tcPr>
                              <w:tcW w:w="2030" w:type="dxa"/>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執行數</w:t>
                              </w:r>
                            </w:p>
                          </w:tc>
                          <w:tc>
                            <w:tcPr>
                              <w:tcW w:w="1280" w:type="dxa"/>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執行率</w:t>
                              </w:r>
                            </w:p>
                          </w:tc>
                        </w:tr>
                        <w:tr w:rsidR="00C351F1" w:rsidRPr="0085055E" w:rsidTr="00E977C9">
                          <w:trPr>
                            <w:trHeight w:val="227"/>
                          </w:trPr>
                          <w:tc>
                            <w:tcPr>
                              <w:tcW w:w="1465" w:type="dxa"/>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b/>
                                  <w:bCs/>
                                  <w:color w:val="000000" w:themeColor="text1"/>
                                  <w:kern w:val="0"/>
                                  <w:sz w:val="20"/>
                                </w:rPr>
                              </w:pPr>
                              <w:r w:rsidRPr="0085055E">
                                <w:rPr>
                                  <w:rFonts w:ascii="標楷體" w:eastAsia="標楷體" w:hAnsi="標楷體" w:cs="新細明體" w:hint="eastAsia"/>
                                  <w:b/>
                                  <w:bCs/>
                                  <w:color w:val="000000" w:themeColor="text1"/>
                                  <w:kern w:val="0"/>
                                  <w:sz w:val="20"/>
                                </w:rPr>
                                <w:t>合計</w:t>
                              </w:r>
                            </w:p>
                          </w:tc>
                          <w:tc>
                            <w:tcPr>
                              <w:tcW w:w="2029"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b/>
                                  <w:bCs/>
                                  <w:color w:val="000000" w:themeColor="text1"/>
                                  <w:kern w:val="0"/>
                                  <w:sz w:val="20"/>
                                </w:rPr>
                              </w:pPr>
                              <w:r w:rsidRPr="0085055E">
                                <w:rPr>
                                  <w:rFonts w:ascii="標楷體" w:eastAsia="標楷體" w:hAnsi="標楷體" w:cs="新細明體" w:hint="eastAsia"/>
                                  <w:b/>
                                  <w:bCs/>
                                  <w:color w:val="000000" w:themeColor="text1"/>
                                  <w:kern w:val="0"/>
                                  <w:sz w:val="20"/>
                                </w:rPr>
                                <w:t xml:space="preserve">2,521,888,812 </w:t>
                              </w:r>
                            </w:p>
                          </w:tc>
                          <w:tc>
                            <w:tcPr>
                              <w:tcW w:w="203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b/>
                                  <w:bCs/>
                                  <w:color w:val="000000" w:themeColor="text1"/>
                                  <w:kern w:val="0"/>
                                  <w:sz w:val="20"/>
                                </w:rPr>
                              </w:pPr>
                              <w:r w:rsidRPr="0085055E">
                                <w:rPr>
                                  <w:rFonts w:ascii="標楷體" w:eastAsia="標楷體" w:hAnsi="標楷體" w:cs="新細明體" w:hint="eastAsia"/>
                                  <w:b/>
                                  <w:bCs/>
                                  <w:color w:val="000000" w:themeColor="text1"/>
                                  <w:kern w:val="0"/>
                                  <w:sz w:val="20"/>
                                </w:rPr>
                                <w:t xml:space="preserve">1,648,067,895 </w:t>
                              </w:r>
                            </w:p>
                          </w:tc>
                          <w:tc>
                            <w:tcPr>
                              <w:tcW w:w="128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b/>
                                  <w:bCs/>
                                  <w:color w:val="000000" w:themeColor="text1"/>
                                  <w:kern w:val="0"/>
                                  <w:sz w:val="20"/>
                                </w:rPr>
                              </w:pPr>
                              <w:r w:rsidRPr="0085055E">
                                <w:rPr>
                                  <w:rFonts w:ascii="標楷體" w:eastAsia="標楷體" w:hAnsi="標楷體" w:cs="新細明體" w:hint="eastAsia"/>
                                  <w:b/>
                                  <w:bCs/>
                                  <w:color w:val="000000" w:themeColor="text1"/>
                                  <w:kern w:val="0"/>
                                  <w:sz w:val="20"/>
                                </w:rPr>
                                <w:t xml:space="preserve">65.35 </w:t>
                              </w:r>
                            </w:p>
                          </w:tc>
                        </w:tr>
                        <w:tr w:rsidR="00C351F1" w:rsidRPr="0085055E" w:rsidTr="00E977C9">
                          <w:trPr>
                            <w:trHeight w:val="227"/>
                          </w:trPr>
                          <w:tc>
                            <w:tcPr>
                              <w:tcW w:w="1465" w:type="dxa"/>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107</w:t>
                              </w:r>
                            </w:p>
                          </w:tc>
                          <w:tc>
                            <w:tcPr>
                              <w:tcW w:w="2029"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300,000,000 </w:t>
                              </w:r>
                            </w:p>
                          </w:tc>
                          <w:tc>
                            <w:tcPr>
                              <w:tcW w:w="203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112,234,000 </w:t>
                              </w:r>
                            </w:p>
                          </w:tc>
                          <w:tc>
                            <w:tcPr>
                              <w:tcW w:w="128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37.41 </w:t>
                              </w:r>
                            </w:p>
                          </w:tc>
                        </w:tr>
                        <w:tr w:rsidR="00C351F1" w:rsidRPr="0085055E" w:rsidTr="00E977C9">
                          <w:trPr>
                            <w:trHeight w:val="227"/>
                          </w:trPr>
                          <w:tc>
                            <w:tcPr>
                              <w:tcW w:w="1465" w:type="dxa"/>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108</w:t>
                              </w:r>
                            </w:p>
                          </w:tc>
                          <w:tc>
                            <w:tcPr>
                              <w:tcW w:w="2029"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438,000,000 </w:t>
                              </w:r>
                            </w:p>
                          </w:tc>
                          <w:tc>
                            <w:tcPr>
                              <w:tcW w:w="203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164,429,940 </w:t>
                              </w:r>
                            </w:p>
                          </w:tc>
                          <w:tc>
                            <w:tcPr>
                              <w:tcW w:w="128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37.54 </w:t>
                              </w:r>
                            </w:p>
                          </w:tc>
                        </w:tr>
                        <w:tr w:rsidR="00C351F1" w:rsidRPr="0085055E" w:rsidTr="00E977C9">
                          <w:trPr>
                            <w:trHeight w:val="227"/>
                          </w:trPr>
                          <w:tc>
                            <w:tcPr>
                              <w:tcW w:w="1465" w:type="dxa"/>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109</w:t>
                              </w:r>
                            </w:p>
                          </w:tc>
                          <w:tc>
                            <w:tcPr>
                              <w:tcW w:w="2029"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438,000,000 </w:t>
                              </w:r>
                            </w:p>
                          </w:tc>
                          <w:tc>
                            <w:tcPr>
                              <w:tcW w:w="203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221,669,121 </w:t>
                              </w:r>
                            </w:p>
                          </w:tc>
                          <w:tc>
                            <w:tcPr>
                              <w:tcW w:w="1280" w:type="dxa"/>
                              <w:shd w:val="clear" w:color="auto" w:fill="auto"/>
                              <w:vAlign w:val="center"/>
                              <w:hideMark/>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50.61 </w:t>
                              </w:r>
                            </w:p>
                          </w:tc>
                        </w:tr>
                        <w:tr w:rsidR="00C351F1" w:rsidRPr="0085055E" w:rsidTr="00E977C9">
                          <w:trPr>
                            <w:trHeight w:val="227"/>
                          </w:trPr>
                          <w:tc>
                            <w:tcPr>
                              <w:tcW w:w="1465" w:type="dxa"/>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w:t>
                              </w:r>
                              <w:r w:rsidRPr="0085055E">
                                <w:rPr>
                                  <w:rFonts w:ascii="標楷體" w:eastAsia="標楷體" w:hAnsi="標楷體" w:cs="新細明體" w:hint="eastAsia"/>
                                  <w:color w:val="000000" w:themeColor="text1"/>
                                  <w:kern w:val="0"/>
                                  <w:sz w:val="20"/>
                                </w:rPr>
                                <w:t>0</w:t>
                              </w:r>
                            </w:p>
                          </w:tc>
                          <w:tc>
                            <w:tcPr>
                              <w:tcW w:w="2029"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438,000,000 </w:t>
                              </w:r>
                            </w:p>
                          </w:tc>
                          <w:tc>
                            <w:tcPr>
                              <w:tcW w:w="203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 xml:space="preserve">287,720,205 </w:t>
                              </w:r>
                            </w:p>
                          </w:tc>
                          <w:tc>
                            <w:tcPr>
                              <w:tcW w:w="128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 xml:space="preserve">65.69 </w:t>
                              </w:r>
                            </w:p>
                          </w:tc>
                        </w:tr>
                        <w:tr w:rsidR="00C351F1" w:rsidRPr="0085055E" w:rsidTr="00E977C9">
                          <w:trPr>
                            <w:trHeight w:val="227"/>
                          </w:trPr>
                          <w:tc>
                            <w:tcPr>
                              <w:tcW w:w="1465" w:type="dxa"/>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11</w:t>
                              </w:r>
                            </w:p>
                          </w:tc>
                          <w:tc>
                            <w:tcPr>
                              <w:tcW w:w="2029"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 xml:space="preserve">438,000,000 </w:t>
                              </w:r>
                            </w:p>
                          </w:tc>
                          <w:tc>
                            <w:tcPr>
                              <w:tcW w:w="203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392,125,817</w:t>
                              </w:r>
                            </w:p>
                          </w:tc>
                          <w:tc>
                            <w:tcPr>
                              <w:tcW w:w="128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 xml:space="preserve">89.53 </w:t>
                              </w:r>
                            </w:p>
                          </w:tc>
                        </w:tr>
                        <w:tr w:rsidR="00C351F1" w:rsidRPr="0085055E" w:rsidTr="00E977C9">
                          <w:trPr>
                            <w:trHeight w:val="227"/>
                          </w:trPr>
                          <w:tc>
                            <w:tcPr>
                              <w:tcW w:w="1465" w:type="dxa"/>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12</w:t>
                              </w:r>
                            </w:p>
                          </w:tc>
                          <w:tc>
                            <w:tcPr>
                              <w:tcW w:w="2029"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469,888,812</w:t>
                              </w:r>
                              <w:r w:rsidRPr="0085055E">
                                <w:rPr>
                                  <w:rFonts w:ascii="標楷體" w:eastAsia="標楷體" w:hAnsi="標楷體" w:cs="新細明體" w:hint="eastAsia"/>
                                  <w:color w:val="000000" w:themeColor="text1"/>
                                  <w:kern w:val="0"/>
                                  <w:sz w:val="20"/>
                                </w:rPr>
                                <w:t xml:space="preserve"> </w:t>
                              </w:r>
                            </w:p>
                          </w:tc>
                          <w:tc>
                            <w:tcPr>
                              <w:tcW w:w="203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469,888,812</w:t>
                              </w:r>
                            </w:p>
                          </w:tc>
                          <w:tc>
                            <w:tcPr>
                              <w:tcW w:w="1280" w:type="dxa"/>
                              <w:shd w:val="clear" w:color="auto" w:fill="auto"/>
                              <w:vAlign w:val="center"/>
                            </w:tcPr>
                            <w:p w:rsidR="00C351F1" w:rsidRPr="0085055E" w:rsidRDefault="00C351F1" w:rsidP="009E5F0C">
                              <w:pPr>
                                <w:widowControl/>
                                <w:spacing w:line="240" w:lineRule="exact"/>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10</w:t>
                              </w:r>
                              <w:r w:rsidRPr="0085055E">
                                <w:rPr>
                                  <w:rFonts w:ascii="標楷體" w:eastAsia="標楷體" w:hAnsi="標楷體" w:cs="新細明體" w:hint="eastAsia"/>
                                  <w:color w:val="000000" w:themeColor="text1"/>
                                  <w:kern w:val="0"/>
                                  <w:sz w:val="20"/>
                                </w:rPr>
                                <w:t>0</w:t>
                              </w:r>
                              <w:r w:rsidRPr="0085055E">
                                <w:rPr>
                                  <w:rFonts w:ascii="標楷體" w:eastAsia="標楷體" w:hAnsi="標楷體" w:cs="新細明體"/>
                                  <w:color w:val="000000" w:themeColor="text1"/>
                                  <w:kern w:val="0"/>
                                  <w:sz w:val="20"/>
                                </w:rPr>
                                <w:t xml:space="preserve">.00 </w:t>
                              </w:r>
                            </w:p>
                          </w:tc>
                        </w:tr>
                      </w:tbl>
                      <w:p w:rsidR="00C351F1" w:rsidRPr="0085055E" w:rsidRDefault="00C351F1" w:rsidP="00581C1D">
                        <w:pPr>
                          <w:widowControl/>
                          <w:spacing w:line="240" w:lineRule="exact"/>
                          <w:ind w:leftChars="-5" w:left="-12"/>
                          <w:rPr>
                            <w:color w:val="000000" w:themeColor="text1"/>
                          </w:rPr>
                        </w:pPr>
                        <w:r w:rsidRPr="0085055E">
                          <w:rPr>
                            <w:rFonts w:ascii="標楷體" w:eastAsia="標楷體" w:hAnsi="標楷體" w:cs="新細明體" w:hint="eastAsia"/>
                            <w:color w:val="000000" w:themeColor="text1"/>
                            <w:kern w:val="0"/>
                            <w:sz w:val="18"/>
                            <w:szCs w:val="18"/>
                          </w:rPr>
                          <w:t>資料來源：整理自教育部提供資料。</w:t>
                        </w:r>
                      </w:p>
                    </w:txbxContent>
                  </v:textbox>
                </v:shape>
                <v:shape id="_x0000_s1042" type="#_x0000_t202" style="position:absolute;top:18756;width:44996;height:27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" stroked="f">
                  <v:textbox>
                    <w:txbxContent>
                      <w:p w:rsidR="00C351F1" w:rsidRPr="0085055E" w:rsidRDefault="00C351F1" w:rsidP="00581C1D">
                        <w:pPr>
                          <w:widowControl/>
                          <w:spacing w:line="240" w:lineRule="exact"/>
                          <w:jc w:val="center"/>
                          <w:rPr>
                            <w:rFonts w:ascii="標楷體" w:eastAsia="標楷體" w:hAnsi="標楷體" w:cs="新細明體"/>
                            <w:b/>
                            <w:color w:val="000000" w:themeColor="text1"/>
                            <w:kern w:val="0"/>
                          </w:rPr>
                        </w:pPr>
                        <w:r w:rsidRPr="0085055E">
                          <w:rPr>
                            <w:rFonts w:ascii="標楷體" w:eastAsia="標楷體" w:hAnsi="標楷體" w:cs="新細明體" w:hint="eastAsia"/>
                            <w:b/>
                            <w:color w:val="000000" w:themeColor="text1"/>
                            <w:kern w:val="0"/>
                          </w:rPr>
                          <w:t>表</w:t>
                        </w:r>
                        <w:r w:rsidRPr="0085055E">
                          <w:rPr>
                            <w:rFonts w:ascii="標楷體" w:eastAsia="標楷體" w:hAnsi="標楷體" w:cs="新細明體"/>
                            <w:b/>
                            <w:color w:val="000000" w:themeColor="text1"/>
                            <w:kern w:val="0"/>
                          </w:rPr>
                          <w:t>8</w:t>
                        </w:r>
                        <w:r w:rsidRPr="0085055E">
                          <w:rPr>
                            <w:rFonts w:ascii="標楷體" w:eastAsia="標楷體" w:hAnsi="標楷體" w:cs="新細明體" w:hint="eastAsia"/>
                            <w:b/>
                            <w:color w:val="000000" w:themeColor="text1"/>
                            <w:kern w:val="0"/>
                          </w:rPr>
                          <w:t xml:space="preserve">　玉山</w:t>
                        </w:r>
                        <w:r w:rsidRPr="0085055E">
                          <w:rPr>
                            <w:rFonts w:ascii="標楷體" w:eastAsia="標楷體" w:hAnsi="標楷體" w:cs="新細明體" w:hint="eastAsia"/>
                            <w:b/>
                            <w:color w:val="000000" w:themeColor="text1"/>
                            <w:spacing w:val="-10"/>
                            <w:kern w:val="0"/>
                          </w:rPr>
                          <w:t>（青年）</w:t>
                        </w:r>
                        <w:r w:rsidRPr="0085055E">
                          <w:rPr>
                            <w:rFonts w:ascii="標楷體" w:eastAsia="標楷體" w:hAnsi="標楷體" w:cs="新細明體" w:hint="eastAsia"/>
                            <w:b/>
                            <w:color w:val="000000" w:themeColor="text1"/>
                            <w:kern w:val="0"/>
                          </w:rPr>
                          <w:t>學者聘任情形</w:t>
                        </w:r>
                      </w:p>
                      <w:p w:rsidR="00C351F1" w:rsidRPr="0085055E" w:rsidRDefault="00C351F1" w:rsidP="00581C1D">
                        <w:pPr>
                          <w:widowControl/>
                          <w:spacing w:line="240" w:lineRule="exact"/>
                          <w:jc w:val="right"/>
                          <w:rPr>
                            <w:rFonts w:ascii="標楷體" w:eastAsia="標楷體" w:hAnsi="標楷體" w:cs="新細明體"/>
                            <w:color w:val="000000" w:themeColor="text1"/>
                            <w:kern w:val="0"/>
                          </w:rPr>
                        </w:pPr>
                        <w:r w:rsidRPr="0085055E">
                          <w:rPr>
                            <w:rFonts w:ascii="標楷體" w:eastAsia="標楷體" w:hAnsi="標楷體" w:cs="新細明體" w:hint="eastAsia"/>
                            <w:color w:val="000000" w:themeColor="text1"/>
                            <w:kern w:val="0"/>
                            <w:sz w:val="20"/>
                            <w:szCs w:val="18"/>
                          </w:rPr>
                          <w:t>單位：件、人、％</w:t>
                        </w:r>
                      </w:p>
                      <w:tbl>
                        <w:tblPr>
                          <w:tblW w:w="6804" w:type="dxa"/>
                          <w:tblLayout w:type="fixed"/>
                          <w:tblCellMar>
                            <w:left w:w="28" w:type="dxa"/>
                            <w:right w:w="28" w:type="dxa"/>
                          </w:tblCellMar>
                          <w:tblLook w:val="04A0" w:firstRow="1" w:lastRow="0" w:firstColumn="1" w:lastColumn="0" w:noHBand="0" w:noVBand="1"/>
                        </w:tblPr>
                        <w:tblGrid>
                          <w:gridCol w:w="907"/>
                          <w:gridCol w:w="622"/>
                          <w:gridCol w:w="732"/>
                          <w:gridCol w:w="732"/>
                          <w:gridCol w:w="655"/>
                          <w:gridCol w:w="635"/>
                          <w:gridCol w:w="652"/>
                          <w:gridCol w:w="611"/>
                          <w:gridCol w:w="646"/>
                          <w:gridCol w:w="612"/>
                        </w:tblGrid>
                        <w:tr w:rsidR="00C351F1" w:rsidRPr="0085055E" w:rsidTr="0031686E">
                          <w:trPr>
                            <w:trHeight w:val="227"/>
                          </w:trPr>
                          <w:tc>
                            <w:tcPr>
                              <w:tcW w:w="1122" w:type="pct"/>
                              <w:gridSpan w:val="2"/>
                              <w:vMerge w:val="restart"/>
                              <w:tcBorders>
                                <w:top w:val="single" w:sz="4" w:space="0" w:color="auto"/>
                                <w:left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年度</w:t>
                              </w:r>
                            </w:p>
                          </w:tc>
                          <w:tc>
                            <w:tcPr>
                              <w:tcW w:w="1557" w:type="pct"/>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玉山學者</w:t>
                              </w:r>
                            </w:p>
                          </w:tc>
                          <w:tc>
                            <w:tcPr>
                              <w:tcW w:w="139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玉山青年學者</w:t>
                              </w:r>
                            </w:p>
                          </w:tc>
                          <w:tc>
                            <w:tcPr>
                              <w:tcW w:w="926" w:type="pct"/>
                              <w:gridSpan w:val="2"/>
                              <w:tcBorders>
                                <w:top w:val="single" w:sz="4" w:space="0" w:color="auto"/>
                                <w:left w:val="single" w:sz="4" w:space="0" w:color="auto"/>
                                <w:bottom w:val="single" w:sz="4" w:space="0" w:color="auto"/>
                                <w:right w:val="single" w:sz="4" w:space="0" w:color="auto"/>
                              </w:tcBorders>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國際優秀人才</w:t>
                              </w:r>
                            </w:p>
                          </w:tc>
                        </w:tr>
                        <w:tr w:rsidR="00C351F1" w:rsidRPr="0085055E" w:rsidTr="0031686E">
                          <w:trPr>
                            <w:trHeight w:val="227"/>
                          </w:trPr>
                          <w:tc>
                            <w:tcPr>
                              <w:tcW w:w="1122" w:type="pct"/>
                              <w:gridSpan w:val="2"/>
                              <w:vMerge/>
                              <w:tcBorders>
                                <w:left w:val="single" w:sz="4" w:space="0" w:color="auto"/>
                                <w:bottom w:val="single" w:sz="4" w:space="0" w:color="auto"/>
                                <w:right w:val="single" w:sz="4" w:space="0" w:color="auto"/>
                              </w:tcBorders>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p>
                          </w:tc>
                          <w:tc>
                            <w:tcPr>
                              <w:tcW w:w="538" w:type="pct"/>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申請</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件數</w:t>
                              </w:r>
                            </w:p>
                          </w:tc>
                          <w:tc>
                            <w:tcPr>
                              <w:tcW w:w="538" w:type="pct"/>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通過</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件數</w:t>
                              </w:r>
                            </w:p>
                          </w:tc>
                          <w:tc>
                            <w:tcPr>
                              <w:tcW w:w="481" w:type="pct"/>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實聘</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人數</w:t>
                              </w:r>
                            </w:p>
                          </w:tc>
                          <w:tc>
                            <w:tcPr>
                              <w:tcW w:w="467" w:type="pct"/>
                              <w:tcBorders>
                                <w:top w:val="nil"/>
                                <w:left w:val="single" w:sz="4" w:space="0" w:color="auto"/>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申請</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件數</w:t>
                              </w:r>
                            </w:p>
                          </w:tc>
                          <w:tc>
                            <w:tcPr>
                              <w:tcW w:w="479" w:type="pct"/>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通過</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件數</w:t>
                              </w:r>
                            </w:p>
                          </w:tc>
                          <w:tc>
                            <w:tcPr>
                              <w:tcW w:w="448" w:type="pct"/>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實聘</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人數</w:t>
                              </w:r>
                            </w:p>
                          </w:tc>
                          <w:tc>
                            <w:tcPr>
                              <w:tcW w:w="475" w:type="pct"/>
                              <w:tcBorders>
                                <w:top w:val="nil"/>
                                <w:left w:val="nil"/>
                                <w:bottom w:val="single" w:sz="4" w:space="0" w:color="auto"/>
                                <w:right w:val="single" w:sz="4" w:space="0" w:color="auto"/>
                              </w:tcBorders>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通過</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件數</w:t>
                              </w:r>
                            </w:p>
                          </w:tc>
                          <w:tc>
                            <w:tcPr>
                              <w:tcW w:w="451" w:type="pct"/>
                              <w:tcBorders>
                                <w:top w:val="nil"/>
                                <w:left w:val="nil"/>
                                <w:bottom w:val="single" w:sz="4" w:space="0" w:color="auto"/>
                                <w:right w:val="single" w:sz="4" w:space="0" w:color="auto"/>
                              </w:tcBorders>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實聘</w:t>
                              </w:r>
                            </w:p>
                            <w:p w:rsidR="00C351F1" w:rsidRPr="0085055E" w:rsidRDefault="00C351F1" w:rsidP="009E5F0C">
                              <w:pPr>
                                <w:widowControl/>
                                <w:spacing w:line="240" w:lineRule="exact"/>
                                <w:jc w:val="center"/>
                                <w:rPr>
                                  <w:rFonts w:ascii="標楷體" w:eastAsia="標楷體" w:hAnsi="標楷體" w:cs="新細明體"/>
                                  <w:color w:val="000000" w:themeColor="text1"/>
                                  <w:spacing w:val="-4"/>
                                  <w:kern w:val="0"/>
                                  <w:sz w:val="20"/>
                                </w:rPr>
                              </w:pPr>
                              <w:r w:rsidRPr="0085055E">
                                <w:rPr>
                                  <w:rFonts w:ascii="標楷體" w:eastAsia="標楷體" w:hAnsi="標楷體" w:cs="新細明體" w:hint="eastAsia"/>
                                  <w:color w:val="000000" w:themeColor="text1"/>
                                  <w:spacing w:val="-4"/>
                                  <w:kern w:val="0"/>
                                  <w:sz w:val="20"/>
                                </w:rPr>
                                <w:t>人數</w:t>
                              </w:r>
                            </w:p>
                          </w:tc>
                        </w:tr>
                        <w:tr w:rsidR="00C351F1" w:rsidRPr="0085055E" w:rsidTr="0031686E">
                          <w:trPr>
                            <w:trHeight w:val="227"/>
                          </w:trPr>
                          <w:tc>
                            <w:tcPr>
                              <w:tcW w:w="1122" w:type="pct"/>
                              <w:gridSpan w:val="2"/>
                              <w:tcBorders>
                                <w:top w:val="nil"/>
                                <w:left w:val="single" w:sz="4" w:space="0" w:color="auto"/>
                                <w:bottom w:val="single" w:sz="4" w:space="0" w:color="auto"/>
                                <w:right w:val="single" w:sz="4" w:space="0" w:color="auto"/>
                              </w:tcBorders>
                              <w:shd w:val="clear" w:color="auto" w:fill="auto"/>
                              <w:noWrap/>
                              <w:vAlign w:val="center"/>
                            </w:tcPr>
                            <w:p w:rsidR="00C351F1" w:rsidRPr="0085055E" w:rsidRDefault="00C351F1" w:rsidP="009E5F0C">
                              <w:pPr>
                                <w:widowControl/>
                                <w:spacing w:line="240" w:lineRule="exact"/>
                                <w:jc w:val="center"/>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合</w:t>
                              </w:r>
                              <w:r w:rsidRPr="0085055E">
                                <w:rPr>
                                  <w:rFonts w:ascii="標楷體" w:eastAsia="標楷體" w:hAnsi="標楷體"/>
                                  <w:b/>
                                  <w:color w:val="000000" w:themeColor="text1"/>
                                  <w:spacing w:val="-4"/>
                                  <w:kern w:val="0"/>
                                  <w:sz w:val="20"/>
                                </w:rPr>
                                <w:t>計</w:t>
                              </w:r>
                            </w:p>
                          </w:tc>
                          <w:tc>
                            <w:tcPr>
                              <w:tcW w:w="538" w:type="pct"/>
                              <w:tcBorders>
                                <w:top w:val="nil"/>
                                <w:left w:val="nil"/>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221</w:t>
                              </w:r>
                            </w:p>
                          </w:tc>
                          <w:tc>
                            <w:tcPr>
                              <w:tcW w:w="538" w:type="pct"/>
                              <w:tcBorders>
                                <w:top w:val="nil"/>
                                <w:left w:val="nil"/>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100</w:t>
                              </w:r>
                            </w:p>
                          </w:tc>
                          <w:tc>
                            <w:tcPr>
                              <w:tcW w:w="481" w:type="pct"/>
                              <w:tcBorders>
                                <w:top w:val="nil"/>
                                <w:left w:val="nil"/>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94</w:t>
                              </w:r>
                            </w:p>
                          </w:tc>
                          <w:tc>
                            <w:tcPr>
                              <w:tcW w:w="467" w:type="pct"/>
                              <w:tcBorders>
                                <w:top w:val="nil"/>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425</w:t>
                              </w:r>
                            </w:p>
                          </w:tc>
                          <w:tc>
                            <w:tcPr>
                              <w:tcW w:w="479" w:type="pct"/>
                              <w:tcBorders>
                                <w:top w:val="nil"/>
                                <w:left w:val="nil"/>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149</w:t>
                              </w:r>
                            </w:p>
                          </w:tc>
                          <w:tc>
                            <w:tcPr>
                              <w:tcW w:w="448" w:type="pct"/>
                              <w:tcBorders>
                                <w:top w:val="nil"/>
                                <w:left w:val="nil"/>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121</w:t>
                              </w:r>
                            </w:p>
                          </w:tc>
                          <w:tc>
                            <w:tcPr>
                              <w:tcW w:w="475" w:type="pct"/>
                              <w:tcBorders>
                                <w:top w:val="single" w:sz="4" w:space="0" w:color="auto"/>
                                <w:left w:val="nil"/>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43</w:t>
                              </w:r>
                            </w:p>
                          </w:tc>
                          <w:tc>
                            <w:tcPr>
                              <w:tcW w:w="451" w:type="pct"/>
                              <w:tcBorders>
                                <w:top w:val="single" w:sz="4" w:space="0" w:color="auto"/>
                                <w:left w:val="nil"/>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b/>
                                  <w:color w:val="000000" w:themeColor="text1"/>
                                  <w:spacing w:val="-4"/>
                                  <w:kern w:val="0"/>
                                  <w:sz w:val="20"/>
                                </w:rPr>
                              </w:pPr>
                              <w:r w:rsidRPr="0085055E">
                                <w:rPr>
                                  <w:rFonts w:ascii="標楷體" w:eastAsia="標楷體" w:hAnsi="標楷體" w:hint="eastAsia"/>
                                  <w:b/>
                                  <w:color w:val="000000" w:themeColor="text1"/>
                                  <w:spacing w:val="-4"/>
                                  <w:kern w:val="0"/>
                                  <w:sz w:val="20"/>
                                </w:rPr>
                                <w:t>40</w:t>
                              </w:r>
                            </w:p>
                          </w:tc>
                        </w:tr>
                        <w:tr w:rsidR="00C351F1" w:rsidRPr="0085055E" w:rsidTr="0031686E">
                          <w:trPr>
                            <w:trHeight w:val="227"/>
                          </w:trPr>
                          <w:tc>
                            <w:tcPr>
                              <w:tcW w:w="1122" w:type="pct"/>
                              <w:gridSpan w:val="2"/>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107</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68</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22</w:t>
                              </w:r>
                            </w:p>
                          </w:tc>
                          <w:tc>
                            <w:tcPr>
                              <w:tcW w:w="481"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17</w:t>
                              </w:r>
                            </w:p>
                          </w:tc>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73</w:t>
                              </w:r>
                            </w:p>
                          </w:tc>
                          <w:tc>
                            <w:tcPr>
                              <w:tcW w:w="479"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24</w:t>
                              </w:r>
                            </w:p>
                          </w:tc>
                          <w:tc>
                            <w:tcPr>
                              <w:tcW w:w="44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17</w:t>
                              </w:r>
                            </w:p>
                          </w:tc>
                          <w:tc>
                            <w:tcPr>
                              <w:tcW w:w="926" w:type="pct"/>
                              <w:gridSpan w:val="2"/>
                              <w:vMerge w:val="restart"/>
                              <w:tcBorders>
                                <w:top w:val="single" w:sz="4" w:space="0" w:color="auto"/>
                                <w:left w:val="nil"/>
                                <w:bottom w:val="single" w:sz="4" w:space="0" w:color="auto"/>
                                <w:right w:val="single" w:sz="4" w:space="0" w:color="auto"/>
                                <w:tl2br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p>
                          </w:tc>
                        </w:tr>
                        <w:tr w:rsidR="00C351F1" w:rsidRPr="0085055E" w:rsidTr="0031686E">
                          <w:trPr>
                            <w:trHeight w:val="227"/>
                          </w:trPr>
                          <w:tc>
                            <w:tcPr>
                              <w:tcW w:w="1122" w:type="pct"/>
                              <w:gridSpan w:val="2"/>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108</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42</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13</w:t>
                              </w:r>
                            </w:p>
                          </w:tc>
                          <w:tc>
                            <w:tcPr>
                              <w:tcW w:w="481"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13</w:t>
                              </w:r>
                            </w:p>
                          </w:tc>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61</w:t>
                              </w:r>
                            </w:p>
                          </w:tc>
                          <w:tc>
                            <w:tcPr>
                              <w:tcW w:w="479"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19</w:t>
                              </w:r>
                            </w:p>
                          </w:tc>
                          <w:tc>
                            <w:tcPr>
                              <w:tcW w:w="44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14</w:t>
                              </w:r>
                            </w:p>
                          </w:tc>
                          <w:tc>
                            <w:tcPr>
                              <w:tcW w:w="926" w:type="pct"/>
                              <w:gridSpan w:val="2"/>
                              <w:vMerge/>
                              <w:tcBorders>
                                <w:top w:val="single" w:sz="4" w:space="0" w:color="auto"/>
                                <w:left w:val="nil"/>
                                <w:bottom w:val="single" w:sz="4" w:space="0" w:color="auto"/>
                                <w:right w:val="single" w:sz="4" w:space="0" w:color="auto"/>
                                <w:tl2br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p>
                          </w:tc>
                        </w:tr>
                        <w:tr w:rsidR="00C351F1" w:rsidRPr="0085055E" w:rsidTr="0031686E">
                          <w:trPr>
                            <w:trHeight w:val="227"/>
                          </w:trPr>
                          <w:tc>
                            <w:tcPr>
                              <w:tcW w:w="1122" w:type="pct"/>
                              <w:gridSpan w:val="2"/>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109</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32</w:t>
                              </w:r>
                            </w:p>
                          </w:tc>
                          <w:tc>
                            <w:tcPr>
                              <w:tcW w:w="53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15</w:t>
                              </w:r>
                            </w:p>
                          </w:tc>
                          <w:tc>
                            <w:tcPr>
                              <w:tcW w:w="481"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15</w:t>
                              </w:r>
                            </w:p>
                          </w:tc>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66</w:t>
                              </w:r>
                            </w:p>
                          </w:tc>
                          <w:tc>
                            <w:tcPr>
                              <w:tcW w:w="479"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28</w:t>
                              </w:r>
                            </w:p>
                          </w:tc>
                          <w:tc>
                            <w:tcPr>
                              <w:tcW w:w="448" w:type="pct"/>
                              <w:tcBorders>
                                <w:top w:val="nil"/>
                                <w:left w:val="nil"/>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21</w:t>
                              </w:r>
                            </w:p>
                          </w:tc>
                          <w:tc>
                            <w:tcPr>
                              <w:tcW w:w="926" w:type="pct"/>
                              <w:gridSpan w:val="2"/>
                              <w:vMerge/>
                              <w:tcBorders>
                                <w:top w:val="single" w:sz="4" w:space="0" w:color="auto"/>
                                <w:left w:val="nil"/>
                                <w:bottom w:val="single" w:sz="4" w:space="0" w:color="auto"/>
                                <w:right w:val="single" w:sz="4" w:space="0" w:color="auto"/>
                                <w:tl2br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p>
                          </w:tc>
                        </w:tr>
                        <w:tr w:rsidR="00C351F1" w:rsidRPr="0085055E" w:rsidTr="0031686E">
                          <w:trPr>
                            <w:trHeight w:val="227"/>
                          </w:trPr>
                          <w:tc>
                            <w:tcPr>
                              <w:tcW w:w="112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110</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25</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13</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13</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69</w:t>
                              </w: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23</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22</w:t>
                              </w:r>
                            </w:p>
                          </w:tc>
                          <w:tc>
                            <w:tcPr>
                              <w:tcW w:w="475"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22</w:t>
                              </w:r>
                            </w:p>
                          </w:tc>
                          <w:tc>
                            <w:tcPr>
                              <w:tcW w:w="451"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22</w:t>
                              </w:r>
                            </w:p>
                          </w:tc>
                        </w:tr>
                        <w:tr w:rsidR="00C351F1" w:rsidRPr="0085055E" w:rsidTr="0031686E">
                          <w:trPr>
                            <w:trHeight w:val="227"/>
                          </w:trPr>
                          <w:tc>
                            <w:tcPr>
                              <w:tcW w:w="11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1</w:t>
                              </w:r>
                              <w:r w:rsidRPr="0085055E">
                                <w:rPr>
                                  <w:rFonts w:ascii="標楷體" w:eastAsia="標楷體" w:hAnsi="標楷體"/>
                                  <w:color w:val="000000" w:themeColor="text1"/>
                                  <w:spacing w:val="-4"/>
                                  <w:kern w:val="0"/>
                                  <w:sz w:val="20"/>
                                </w:rPr>
                                <w:t>11</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30</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21</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20</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88</w:t>
                              </w: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24</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20</w:t>
                              </w:r>
                            </w:p>
                          </w:tc>
                          <w:tc>
                            <w:tcPr>
                              <w:tcW w:w="475"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11</w:t>
                              </w:r>
                            </w:p>
                          </w:tc>
                          <w:tc>
                            <w:tcPr>
                              <w:tcW w:w="451"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9</w:t>
                              </w:r>
                            </w:p>
                          </w:tc>
                        </w:tr>
                        <w:tr w:rsidR="00C351F1" w:rsidRPr="0085055E" w:rsidTr="0031686E">
                          <w:trPr>
                            <w:trHeight w:val="227"/>
                          </w:trPr>
                          <w:tc>
                            <w:tcPr>
                              <w:tcW w:w="11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1</w:t>
                              </w:r>
                              <w:r w:rsidRPr="0085055E">
                                <w:rPr>
                                  <w:rFonts w:ascii="標楷體" w:eastAsia="標楷體" w:hAnsi="標楷體"/>
                                  <w:color w:val="000000" w:themeColor="text1"/>
                                  <w:spacing w:val="-4"/>
                                  <w:kern w:val="0"/>
                                  <w:sz w:val="20"/>
                                </w:rPr>
                                <w:t>12</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24</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16</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16</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68</w:t>
                              </w: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31</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27</w:t>
                              </w:r>
                            </w:p>
                          </w:tc>
                          <w:tc>
                            <w:tcPr>
                              <w:tcW w:w="475"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10</w:t>
                              </w:r>
                            </w:p>
                          </w:tc>
                          <w:tc>
                            <w:tcPr>
                              <w:tcW w:w="451" w:type="pct"/>
                              <w:tcBorders>
                                <w:top w:val="single" w:sz="4" w:space="0" w:color="auto"/>
                                <w:left w:val="single" w:sz="4" w:space="0" w:color="auto"/>
                                <w:bottom w:val="single" w:sz="4" w:space="0" w:color="auto"/>
                                <w:right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hint="eastAsia"/>
                                  <w:color w:val="000000" w:themeColor="text1"/>
                                  <w:spacing w:val="-4"/>
                                  <w:kern w:val="0"/>
                                  <w:sz w:val="20"/>
                                </w:rPr>
                                <w:t>9</w:t>
                              </w:r>
                            </w:p>
                          </w:tc>
                        </w:tr>
                        <w:tr w:rsidR="00C351F1" w:rsidRPr="0085055E" w:rsidTr="0031686E">
                          <w:trPr>
                            <w:trHeight w:val="227"/>
                          </w:trPr>
                          <w:tc>
                            <w:tcPr>
                              <w:tcW w:w="666" w:type="pct"/>
                              <w:vMerge w:val="restart"/>
                              <w:tcBorders>
                                <w:top w:val="single" w:sz="4" w:space="0" w:color="auto"/>
                                <w:left w:val="single" w:sz="4" w:space="0" w:color="auto"/>
                                <w:right w:val="single" w:sz="4" w:space="0" w:color="auto"/>
                              </w:tcBorders>
                              <w:shd w:val="clear" w:color="auto" w:fill="auto"/>
                              <w:vAlign w:val="center"/>
                            </w:tcPr>
                            <w:p w:rsidR="00C351F1" w:rsidRPr="00CD2072" w:rsidRDefault="00C351F1" w:rsidP="009E5F0C">
                              <w:pPr>
                                <w:widowControl/>
                                <w:spacing w:line="240" w:lineRule="exact"/>
                                <w:jc w:val="center"/>
                                <w:rPr>
                                  <w:rFonts w:ascii="標楷體" w:eastAsia="標楷體" w:hAnsi="標楷體"/>
                                  <w:color w:val="000000" w:themeColor="text1"/>
                                  <w:spacing w:val="-8"/>
                                  <w:kern w:val="0"/>
                                  <w:sz w:val="20"/>
                                </w:rPr>
                              </w:pPr>
                              <w:r w:rsidRPr="00CD2072">
                                <w:rPr>
                                  <w:rFonts w:ascii="標楷體" w:eastAsia="標楷體" w:hAnsi="標楷體" w:hint="eastAsia"/>
                                  <w:color w:val="000000" w:themeColor="text1"/>
                                  <w:spacing w:val="-8"/>
                                  <w:kern w:val="0"/>
                                  <w:sz w:val="20"/>
                                </w:rPr>
                                <w:t>11</w:t>
                              </w:r>
                              <w:r w:rsidRPr="00CD2072">
                                <w:rPr>
                                  <w:rFonts w:ascii="標楷體" w:eastAsia="標楷體" w:hAnsi="標楷體"/>
                                  <w:color w:val="000000" w:themeColor="text1"/>
                                  <w:spacing w:val="-8"/>
                                  <w:kern w:val="0"/>
                                  <w:sz w:val="20"/>
                                </w:rPr>
                                <w:t>2</w:t>
                              </w:r>
                              <w:r w:rsidRPr="00CD2072">
                                <w:rPr>
                                  <w:rFonts w:ascii="標楷體" w:eastAsia="標楷體" w:hAnsi="標楷體" w:hint="eastAsia"/>
                                  <w:color w:val="000000" w:themeColor="text1"/>
                                  <w:spacing w:val="-8"/>
                                  <w:kern w:val="0"/>
                                  <w:sz w:val="20"/>
                                </w:rPr>
                                <w:t>與</w:t>
                              </w:r>
                              <w:proofErr w:type="gramStart"/>
                              <w:r w:rsidRPr="00CD2072">
                                <w:rPr>
                                  <w:rFonts w:ascii="標楷體" w:eastAsia="標楷體" w:hAnsi="標楷體" w:hint="eastAsia"/>
                                  <w:color w:val="000000" w:themeColor="text1"/>
                                  <w:spacing w:val="-8"/>
                                  <w:kern w:val="0"/>
                                  <w:sz w:val="20"/>
                                </w:rPr>
                                <w:t>1</w:t>
                              </w:r>
                              <w:r w:rsidRPr="00CD2072">
                                <w:rPr>
                                  <w:rFonts w:ascii="標楷體" w:eastAsia="標楷體" w:hAnsi="標楷體"/>
                                  <w:color w:val="000000" w:themeColor="text1"/>
                                  <w:spacing w:val="-8"/>
                                  <w:kern w:val="0"/>
                                  <w:sz w:val="20"/>
                                </w:rPr>
                                <w:t>07</w:t>
                              </w:r>
                              <w:proofErr w:type="gramEnd"/>
                              <w:r w:rsidRPr="00CD2072">
                                <w:rPr>
                                  <w:rFonts w:ascii="標楷體" w:eastAsia="標楷體" w:hAnsi="標楷體" w:hint="eastAsia"/>
                                  <w:color w:val="000000" w:themeColor="text1"/>
                                  <w:spacing w:val="-8"/>
                                  <w:kern w:val="0"/>
                                  <w:sz w:val="20"/>
                                </w:rPr>
                                <w:t>年</w:t>
                              </w:r>
                              <w:r w:rsidRPr="00CD2072">
                                <w:rPr>
                                  <w:rFonts w:ascii="標楷體" w:eastAsia="標楷體" w:hAnsi="標楷體"/>
                                  <w:color w:val="000000" w:themeColor="text1"/>
                                  <w:spacing w:val="-8"/>
                                  <w:kern w:val="0"/>
                                  <w:sz w:val="20"/>
                                </w:rPr>
                                <w:t>度比較</w:t>
                              </w:r>
                            </w:p>
                          </w:tc>
                          <w:tc>
                            <w:tcPr>
                              <w:tcW w:w="457" w:type="pct"/>
                              <w:tcBorders>
                                <w:top w:val="single" w:sz="4" w:space="0" w:color="auto"/>
                                <w:left w:val="single" w:sz="4" w:space="0" w:color="auto"/>
                                <w:bottom w:val="single" w:sz="4" w:space="0" w:color="auto"/>
                                <w:right w:val="single" w:sz="4" w:space="0" w:color="auto"/>
                              </w:tcBorders>
                              <w:vAlign w:val="center"/>
                            </w:tcPr>
                            <w:p w:rsidR="00C351F1" w:rsidRPr="00CD2072" w:rsidRDefault="00C351F1" w:rsidP="00581C1D">
                              <w:pPr>
                                <w:widowControl/>
                                <w:spacing w:line="240" w:lineRule="exact"/>
                                <w:jc w:val="center"/>
                                <w:rPr>
                                  <w:rFonts w:ascii="標楷體" w:eastAsia="標楷體" w:hAnsi="標楷體"/>
                                  <w:color w:val="000000" w:themeColor="text1"/>
                                  <w:spacing w:val="-8"/>
                                  <w:kern w:val="0"/>
                                  <w:sz w:val="20"/>
                                </w:rPr>
                              </w:pPr>
                              <w:r w:rsidRPr="00CD2072">
                                <w:rPr>
                                  <w:rFonts w:ascii="標楷體" w:eastAsia="標楷體" w:hAnsi="標楷體" w:hint="eastAsia"/>
                                  <w:color w:val="000000" w:themeColor="text1"/>
                                  <w:spacing w:val="-8"/>
                                  <w:kern w:val="0"/>
                                  <w:sz w:val="20"/>
                                </w:rPr>
                                <w:t>增減</w:t>
                              </w:r>
                              <w:r w:rsidRPr="00CD2072">
                                <w:rPr>
                                  <w:rFonts w:ascii="標楷體" w:eastAsia="標楷體" w:hAnsi="標楷體"/>
                                  <w:color w:val="000000" w:themeColor="text1"/>
                                  <w:spacing w:val="-8"/>
                                  <w:kern w:val="0"/>
                                  <w:sz w:val="20"/>
                                </w:rPr>
                                <w:t>數</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44</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6</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1</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5</w:t>
                              </w: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7</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10</w:t>
                              </w:r>
                            </w:p>
                          </w:tc>
                          <w:tc>
                            <w:tcPr>
                              <w:tcW w:w="926" w:type="pct"/>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p>
                          </w:tc>
                        </w:tr>
                        <w:tr w:rsidR="00C351F1" w:rsidRPr="0085055E" w:rsidTr="0031686E">
                          <w:trPr>
                            <w:trHeight w:val="227"/>
                          </w:trPr>
                          <w:tc>
                            <w:tcPr>
                              <w:tcW w:w="666" w:type="pct"/>
                              <w:vMerge/>
                              <w:tcBorders>
                                <w:left w:val="single" w:sz="4" w:space="0" w:color="auto"/>
                                <w:bottom w:val="single" w:sz="4" w:space="0" w:color="auto"/>
                                <w:right w:val="single" w:sz="4" w:space="0" w:color="auto"/>
                              </w:tcBorders>
                              <w:shd w:val="clear" w:color="auto" w:fill="auto"/>
                              <w:vAlign w:val="center"/>
                            </w:tcPr>
                            <w:p w:rsidR="00C351F1" w:rsidRPr="00CD2072" w:rsidRDefault="00C351F1" w:rsidP="009E5F0C">
                              <w:pPr>
                                <w:widowControl/>
                                <w:spacing w:line="240" w:lineRule="exact"/>
                                <w:jc w:val="center"/>
                                <w:rPr>
                                  <w:rFonts w:ascii="標楷體" w:eastAsia="標楷體" w:hAnsi="標楷體"/>
                                  <w:color w:val="000000" w:themeColor="text1"/>
                                  <w:spacing w:val="-8"/>
                                  <w:kern w:val="0"/>
                                  <w:sz w:val="20"/>
                                </w:rPr>
                              </w:pPr>
                            </w:p>
                          </w:tc>
                          <w:tc>
                            <w:tcPr>
                              <w:tcW w:w="457" w:type="pct"/>
                              <w:tcBorders>
                                <w:top w:val="single" w:sz="4" w:space="0" w:color="auto"/>
                                <w:left w:val="single" w:sz="4" w:space="0" w:color="auto"/>
                                <w:bottom w:val="single" w:sz="4" w:space="0" w:color="auto"/>
                                <w:right w:val="single" w:sz="4" w:space="0" w:color="auto"/>
                              </w:tcBorders>
                              <w:vAlign w:val="center"/>
                            </w:tcPr>
                            <w:p w:rsidR="00C351F1" w:rsidRPr="00CD2072" w:rsidRDefault="00C351F1" w:rsidP="00811853">
                              <w:pPr>
                                <w:widowControl/>
                                <w:spacing w:line="240" w:lineRule="exact"/>
                                <w:jc w:val="center"/>
                                <w:rPr>
                                  <w:rFonts w:ascii="標楷體" w:eastAsia="標楷體" w:hAnsi="標楷體"/>
                                  <w:color w:val="000000" w:themeColor="text1"/>
                                  <w:spacing w:val="-8"/>
                                  <w:kern w:val="0"/>
                                  <w:sz w:val="20"/>
                                </w:rPr>
                              </w:pPr>
                              <w:r w:rsidRPr="00CD2072">
                                <w:rPr>
                                  <w:rFonts w:ascii="標楷體" w:eastAsia="標楷體" w:hAnsi="標楷體" w:hint="eastAsia"/>
                                  <w:color w:val="000000" w:themeColor="text1"/>
                                  <w:spacing w:val="-8"/>
                                  <w:kern w:val="0"/>
                                  <w:sz w:val="20"/>
                                </w:rPr>
                                <w:t>增減％</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64.71</w:t>
                              </w:r>
                            </w:p>
                          </w:tc>
                          <w:tc>
                            <w:tcPr>
                              <w:tcW w:w="53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27.27</w:t>
                              </w:r>
                            </w:p>
                          </w:tc>
                          <w:tc>
                            <w:tcPr>
                              <w:tcW w:w="481"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5.88</w:t>
                              </w:r>
                            </w:p>
                          </w:tc>
                          <w:tc>
                            <w:tcPr>
                              <w:tcW w:w="467"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w:t>
                              </w:r>
                              <w:r w:rsidRPr="0085055E">
                                <w:rPr>
                                  <w:rFonts w:ascii="標楷體" w:eastAsia="標楷體" w:hAnsi="標楷體" w:hint="eastAsia"/>
                                  <w:color w:val="000000" w:themeColor="text1"/>
                                  <w:spacing w:val="-4"/>
                                  <w:kern w:val="0"/>
                                  <w:sz w:val="20"/>
                                </w:rPr>
                                <w:t xml:space="preserve"> </w:t>
                              </w:r>
                              <w:r w:rsidRPr="0085055E">
                                <w:rPr>
                                  <w:rFonts w:ascii="標楷體" w:eastAsia="標楷體" w:hAnsi="標楷體"/>
                                  <w:color w:val="000000" w:themeColor="text1"/>
                                  <w:spacing w:val="-4"/>
                                  <w:kern w:val="0"/>
                                  <w:sz w:val="20"/>
                                </w:rPr>
                                <w:t>6.85</w:t>
                              </w:r>
                            </w:p>
                          </w:tc>
                          <w:tc>
                            <w:tcPr>
                              <w:tcW w:w="479"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29.17</w:t>
                              </w:r>
                            </w:p>
                          </w:tc>
                          <w:tc>
                            <w:tcPr>
                              <w:tcW w:w="448"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r w:rsidRPr="0085055E">
                                <w:rPr>
                                  <w:rFonts w:ascii="標楷體" w:eastAsia="標楷體" w:hAnsi="標楷體"/>
                                  <w:color w:val="000000" w:themeColor="text1"/>
                                  <w:spacing w:val="-4"/>
                                  <w:kern w:val="0"/>
                                  <w:sz w:val="20"/>
                                </w:rPr>
                                <w:t>58.82</w:t>
                              </w:r>
                            </w:p>
                          </w:tc>
                          <w:tc>
                            <w:tcPr>
                              <w:tcW w:w="926" w:type="pct"/>
                              <w:gridSpan w:val="2"/>
                              <w:vMerge/>
                              <w:tcBorders>
                                <w:left w:val="single" w:sz="4" w:space="0" w:color="auto"/>
                                <w:bottom w:val="single" w:sz="4" w:space="0" w:color="auto"/>
                                <w:right w:val="single" w:sz="4" w:space="0" w:color="auto"/>
                                <w:tl2br w:val="single" w:sz="4" w:space="0" w:color="auto"/>
                              </w:tcBorders>
                              <w:vAlign w:val="center"/>
                            </w:tcPr>
                            <w:p w:rsidR="00C351F1" w:rsidRPr="0085055E" w:rsidRDefault="00C351F1" w:rsidP="0031686E">
                              <w:pPr>
                                <w:widowControl/>
                                <w:spacing w:line="240" w:lineRule="exact"/>
                                <w:jc w:val="right"/>
                                <w:rPr>
                                  <w:rFonts w:ascii="標楷體" w:eastAsia="標楷體" w:hAnsi="標楷體"/>
                                  <w:color w:val="000000" w:themeColor="text1"/>
                                  <w:spacing w:val="-4"/>
                                  <w:kern w:val="0"/>
                                  <w:sz w:val="20"/>
                                </w:rPr>
                              </w:pPr>
                            </w:p>
                          </w:tc>
                        </w:tr>
                      </w:tbl>
                      <w:p w:rsidR="00C351F1" w:rsidRPr="0085055E" w:rsidRDefault="00C351F1" w:rsidP="00CD2072">
                        <w:pPr>
                          <w:widowControl/>
                          <w:spacing w:line="220" w:lineRule="exact"/>
                          <w:ind w:left="545" w:hangingChars="303" w:hanging="545"/>
                          <w:jc w:val="both"/>
                          <w:rPr>
                            <w:rFonts w:ascii="標楷體" w:eastAsia="標楷體" w:hAnsi="標楷體" w:cs="新細明體"/>
                            <w:color w:val="000000" w:themeColor="text1"/>
                            <w:kern w:val="0"/>
                            <w:sz w:val="18"/>
                            <w:szCs w:val="18"/>
                          </w:rPr>
                        </w:pPr>
                        <w:proofErr w:type="gramStart"/>
                        <w:r w:rsidRPr="0085055E">
                          <w:rPr>
                            <w:rFonts w:ascii="標楷體" w:eastAsia="標楷體" w:hAnsi="標楷體" w:cs="新細明體" w:hint="eastAsia"/>
                            <w:color w:val="000000" w:themeColor="text1"/>
                            <w:kern w:val="0"/>
                            <w:sz w:val="18"/>
                            <w:szCs w:val="18"/>
                          </w:rPr>
                          <w:t>註</w:t>
                        </w:r>
                        <w:proofErr w:type="gramEnd"/>
                        <w:r w:rsidRPr="0085055E">
                          <w:rPr>
                            <w:rFonts w:ascii="標楷體" w:eastAsia="標楷體" w:hAnsi="標楷體" w:cs="新細明體"/>
                            <w:color w:val="000000" w:themeColor="text1"/>
                            <w:kern w:val="0"/>
                            <w:sz w:val="18"/>
                            <w:szCs w:val="18"/>
                          </w:rPr>
                          <w:t>：</w:t>
                        </w:r>
                        <w:r w:rsidRPr="0085055E">
                          <w:rPr>
                            <w:rFonts w:ascii="標楷體" w:eastAsia="標楷體" w:hAnsi="標楷體" w:cs="新細明體" w:hint="eastAsia"/>
                            <w:color w:val="000000" w:themeColor="text1"/>
                            <w:kern w:val="0"/>
                            <w:sz w:val="18"/>
                            <w:szCs w:val="18"/>
                          </w:rPr>
                          <w:t>1.教育部補助大專校院延攬國際頂尖人才作業要點於112年5月19日</w:t>
                        </w:r>
                        <w:r w:rsidRPr="0085055E">
                          <w:rPr>
                            <w:rFonts w:ascii="標楷體" w:eastAsia="標楷體" w:hAnsi="標楷體" w:cs="新細明體"/>
                            <w:color w:val="000000" w:themeColor="text1"/>
                            <w:kern w:val="0"/>
                            <w:sz w:val="18"/>
                            <w:szCs w:val="18"/>
                          </w:rPr>
                          <w:t>修正後，原補助行政</w:t>
                        </w:r>
                        <w:r w:rsidRPr="0085055E">
                          <w:rPr>
                            <w:rFonts w:ascii="標楷體" w:eastAsia="標楷體" w:hAnsi="標楷體" w:cs="新細明體" w:hint="eastAsia"/>
                            <w:color w:val="000000" w:themeColor="text1"/>
                            <w:kern w:val="0"/>
                            <w:sz w:val="18"/>
                            <w:szCs w:val="18"/>
                          </w:rPr>
                          <w:t>支</w:t>
                        </w:r>
                        <w:r w:rsidRPr="0085055E">
                          <w:rPr>
                            <w:rFonts w:ascii="標楷體" w:eastAsia="標楷體" w:hAnsi="標楷體" w:cs="新細明體"/>
                            <w:color w:val="000000" w:themeColor="text1"/>
                            <w:kern w:val="0"/>
                            <w:sz w:val="18"/>
                            <w:szCs w:val="18"/>
                          </w:rPr>
                          <w:t>援</w:t>
                        </w:r>
                        <w:r w:rsidRPr="0085055E">
                          <w:rPr>
                            <w:rFonts w:ascii="標楷體" w:eastAsia="標楷體" w:hAnsi="標楷體" w:cs="新細明體" w:hint="eastAsia"/>
                            <w:color w:val="000000" w:themeColor="text1"/>
                            <w:kern w:val="0"/>
                            <w:sz w:val="18"/>
                            <w:szCs w:val="18"/>
                          </w:rPr>
                          <w:t>費</w:t>
                        </w:r>
                        <w:r w:rsidRPr="0085055E">
                          <w:rPr>
                            <w:rFonts w:ascii="標楷體" w:eastAsia="標楷體" w:hAnsi="標楷體" w:cs="新細明體"/>
                            <w:color w:val="000000" w:themeColor="text1"/>
                            <w:kern w:val="0"/>
                            <w:sz w:val="18"/>
                            <w:szCs w:val="18"/>
                          </w:rPr>
                          <w:t>學者</w:t>
                        </w:r>
                        <w:r w:rsidRPr="0085055E">
                          <w:rPr>
                            <w:rFonts w:ascii="標楷體" w:eastAsia="標楷體" w:hAnsi="標楷體" w:cs="新細明體" w:hint="eastAsia"/>
                            <w:color w:val="000000" w:themeColor="text1"/>
                            <w:kern w:val="0"/>
                            <w:sz w:val="18"/>
                            <w:szCs w:val="18"/>
                          </w:rPr>
                          <w:t>，</w:t>
                        </w:r>
                        <w:r w:rsidRPr="0085055E">
                          <w:rPr>
                            <w:rFonts w:ascii="標楷體" w:eastAsia="標楷體" w:hAnsi="標楷體" w:cs="新細明體"/>
                            <w:color w:val="000000" w:themeColor="text1"/>
                            <w:kern w:val="0"/>
                            <w:sz w:val="18"/>
                            <w:szCs w:val="18"/>
                          </w:rPr>
                          <w:t>稱</w:t>
                        </w:r>
                        <w:r w:rsidRPr="0085055E">
                          <w:rPr>
                            <w:rFonts w:ascii="標楷體" w:eastAsia="標楷體" w:hAnsi="標楷體" w:cs="新細明體" w:hint="eastAsia"/>
                            <w:color w:val="000000" w:themeColor="text1"/>
                            <w:kern w:val="0"/>
                            <w:sz w:val="18"/>
                            <w:szCs w:val="18"/>
                          </w:rPr>
                          <w:t>為國</w:t>
                        </w:r>
                        <w:r w:rsidRPr="0085055E">
                          <w:rPr>
                            <w:rFonts w:ascii="標楷體" w:eastAsia="標楷體" w:hAnsi="標楷體" w:cs="新細明體"/>
                            <w:color w:val="000000" w:themeColor="text1"/>
                            <w:kern w:val="0"/>
                            <w:sz w:val="18"/>
                            <w:szCs w:val="18"/>
                          </w:rPr>
                          <w:t>際優</w:t>
                        </w:r>
                        <w:r w:rsidRPr="0085055E">
                          <w:rPr>
                            <w:rFonts w:ascii="標楷體" w:eastAsia="標楷體" w:hAnsi="標楷體" w:cs="新細明體" w:hint="eastAsia"/>
                            <w:color w:val="000000" w:themeColor="text1"/>
                            <w:kern w:val="0"/>
                            <w:sz w:val="18"/>
                            <w:szCs w:val="18"/>
                          </w:rPr>
                          <w:t>秀</w:t>
                        </w:r>
                        <w:r w:rsidRPr="0085055E">
                          <w:rPr>
                            <w:rFonts w:ascii="標楷體" w:eastAsia="標楷體" w:hAnsi="標楷體" w:cs="新細明體"/>
                            <w:color w:val="000000" w:themeColor="text1"/>
                            <w:kern w:val="0"/>
                            <w:sz w:val="18"/>
                            <w:szCs w:val="18"/>
                          </w:rPr>
                          <w:t>人</w:t>
                        </w:r>
                        <w:r w:rsidRPr="0085055E">
                          <w:rPr>
                            <w:rFonts w:ascii="標楷體" w:eastAsia="標楷體" w:hAnsi="標楷體" w:cs="新細明體" w:hint="eastAsia"/>
                            <w:color w:val="000000" w:themeColor="text1"/>
                            <w:kern w:val="0"/>
                            <w:sz w:val="18"/>
                            <w:szCs w:val="18"/>
                          </w:rPr>
                          <w:t>才</w:t>
                        </w:r>
                        <w:r w:rsidRPr="0085055E">
                          <w:rPr>
                            <w:rFonts w:ascii="標楷體" w:eastAsia="標楷體" w:hAnsi="標楷體" w:cs="新細明體"/>
                            <w:color w:val="000000" w:themeColor="text1"/>
                            <w:kern w:val="0"/>
                            <w:sz w:val="18"/>
                            <w:szCs w:val="18"/>
                          </w:rPr>
                          <w:t>。</w:t>
                        </w:r>
                      </w:p>
                      <w:p w:rsidR="00C351F1" w:rsidRPr="0085055E" w:rsidRDefault="00C351F1" w:rsidP="00E977C9">
                        <w:pPr>
                          <w:widowControl/>
                          <w:spacing w:line="220" w:lineRule="exact"/>
                          <w:ind w:leftChars="145" w:left="470" w:hangingChars="68" w:hanging="122"/>
                          <w:rPr>
                            <w:color w:val="000000" w:themeColor="text1"/>
                          </w:rPr>
                        </w:pPr>
                        <w:r w:rsidRPr="0085055E">
                          <w:rPr>
                            <w:rFonts w:ascii="標楷體" w:eastAsia="標楷體" w:hAnsi="標楷體" w:cs="新細明體" w:hint="eastAsia"/>
                            <w:color w:val="000000" w:themeColor="text1"/>
                            <w:kern w:val="0"/>
                            <w:sz w:val="18"/>
                            <w:szCs w:val="18"/>
                          </w:rPr>
                          <w:t>2.資料來源：整理自教育部提供資料。</w:t>
                        </w:r>
                      </w:p>
                    </w:txbxContent>
                  </v:textbox>
                </v:shape>
                <v:shape id="_x0000_s1043" type="#_x0000_t202" style="position:absolute;top:46071;width:44996;height:20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" stroked="f">
                  <v:textbox>
                    <w:txbxContent>
                      <w:p w:rsidR="00C351F1" w:rsidRPr="0085055E" w:rsidRDefault="00C351F1" w:rsidP="00E977C9">
                        <w:pPr>
                          <w:widowControl/>
                          <w:spacing w:line="260" w:lineRule="exact"/>
                          <w:jc w:val="center"/>
                          <w:rPr>
                            <w:rFonts w:ascii="標楷體" w:eastAsia="標楷體" w:hAnsi="標楷體" w:cs="新細明體"/>
                            <w:b/>
                            <w:color w:val="000000" w:themeColor="text1"/>
                            <w:kern w:val="0"/>
                          </w:rPr>
                        </w:pPr>
                        <w:r w:rsidRPr="0085055E">
                          <w:rPr>
                            <w:rFonts w:ascii="標楷體" w:eastAsia="標楷體" w:hAnsi="標楷體" w:cs="新細明體" w:hint="eastAsia"/>
                            <w:b/>
                            <w:color w:val="000000" w:themeColor="text1"/>
                            <w:kern w:val="0"/>
                          </w:rPr>
                          <w:t>表</w:t>
                        </w:r>
                        <w:r w:rsidRPr="0085055E">
                          <w:rPr>
                            <w:rFonts w:ascii="標楷體" w:eastAsia="標楷體" w:hAnsi="標楷體" w:cs="新細明體"/>
                            <w:b/>
                            <w:color w:val="000000" w:themeColor="text1"/>
                            <w:kern w:val="0"/>
                          </w:rPr>
                          <w:t>9</w:t>
                        </w:r>
                        <w:r w:rsidRPr="0085055E">
                          <w:rPr>
                            <w:rFonts w:ascii="標楷體" w:eastAsia="標楷體" w:hAnsi="標楷體" w:cs="新細明體" w:hint="eastAsia"/>
                            <w:b/>
                            <w:color w:val="000000" w:themeColor="text1"/>
                            <w:kern w:val="0"/>
                          </w:rPr>
                          <w:t xml:space="preserve">　玉山學者聘任方式</w:t>
                        </w:r>
                      </w:p>
                      <w:p w:rsidR="00C351F1" w:rsidRPr="0085055E" w:rsidRDefault="00C351F1" w:rsidP="00E977C9">
                        <w:pPr>
                          <w:widowControl/>
                          <w:spacing w:line="260" w:lineRule="exact"/>
                          <w:jc w:val="right"/>
                          <w:rPr>
                            <w:rFonts w:ascii="標楷體" w:eastAsia="標楷體" w:hAnsi="標楷體" w:cs="新細明體"/>
                            <w:color w:val="000000" w:themeColor="text1"/>
                            <w:kern w:val="0"/>
                            <w:sz w:val="28"/>
                          </w:rPr>
                        </w:pPr>
                        <w:r w:rsidRPr="0085055E">
                          <w:rPr>
                            <w:rFonts w:ascii="標楷體" w:eastAsia="標楷體" w:hAnsi="標楷體" w:cs="新細明體" w:hint="eastAsia"/>
                            <w:color w:val="000000" w:themeColor="text1"/>
                            <w:kern w:val="0"/>
                            <w:sz w:val="20"/>
                            <w:szCs w:val="18"/>
                          </w:rPr>
                          <w:t>單位：人、％</w:t>
                        </w:r>
                      </w:p>
                      <w:tbl>
                        <w:tblPr>
                          <w:tblW w:w="6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00"/>
                          <w:gridCol w:w="622"/>
                          <w:gridCol w:w="880"/>
                          <w:gridCol w:w="880"/>
                          <w:gridCol w:w="880"/>
                          <w:gridCol w:w="880"/>
                          <w:gridCol w:w="880"/>
                          <w:gridCol w:w="882"/>
                        </w:tblGrid>
                        <w:tr w:rsidR="00C351F1" w:rsidRPr="0085055E" w:rsidTr="00E22D54">
                          <w:trPr>
                            <w:trHeight w:val="20"/>
                          </w:trPr>
                          <w:tc>
                            <w:tcPr>
                              <w:tcW w:w="661" w:type="pct"/>
                              <w:vMerge w:val="restar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年度</w:t>
                              </w:r>
                            </w:p>
                          </w:tc>
                          <w:tc>
                            <w:tcPr>
                              <w:tcW w:w="456" w:type="pct"/>
                              <w:vMerge w:val="restar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合計</w:t>
                              </w:r>
                            </w:p>
                          </w:tc>
                          <w:tc>
                            <w:tcPr>
                              <w:tcW w:w="1294" w:type="pct"/>
                              <w:gridSpan w:val="2"/>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編制內專任教師</w:t>
                              </w:r>
                            </w:p>
                          </w:tc>
                          <w:tc>
                            <w:tcPr>
                              <w:tcW w:w="1294" w:type="pct"/>
                              <w:gridSpan w:val="2"/>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編制外專任教師</w:t>
                              </w:r>
                            </w:p>
                          </w:tc>
                          <w:tc>
                            <w:tcPr>
                              <w:tcW w:w="1295" w:type="pct"/>
                              <w:gridSpan w:val="2"/>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bCs/>
                                  <w:color w:val="000000" w:themeColor="text1"/>
                                  <w:kern w:val="0"/>
                                  <w:sz w:val="20"/>
                                </w:rPr>
                              </w:pPr>
                              <w:r w:rsidRPr="0085055E">
                                <w:rPr>
                                  <w:rFonts w:ascii="標楷體" w:eastAsia="標楷體" w:hAnsi="標楷體" w:cs="新細明體" w:hint="eastAsia"/>
                                  <w:bCs/>
                                  <w:color w:val="000000" w:themeColor="text1"/>
                                  <w:kern w:val="0"/>
                                  <w:sz w:val="20"/>
                                </w:rPr>
                                <w:t>短期交流教研人員</w:t>
                              </w:r>
                            </w:p>
                          </w:tc>
                        </w:tr>
                        <w:tr w:rsidR="00C351F1" w:rsidRPr="0085055E" w:rsidTr="00E22D54">
                          <w:trPr>
                            <w:trHeight w:val="20"/>
                          </w:trPr>
                          <w:tc>
                            <w:tcPr>
                              <w:tcW w:w="661" w:type="pct"/>
                              <w:vMerge/>
                              <w:shd w:val="clear" w:color="auto" w:fill="auto"/>
                              <w:vAlign w:val="center"/>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p>
                          </w:tc>
                          <w:tc>
                            <w:tcPr>
                              <w:tcW w:w="456" w:type="pct"/>
                              <w:vMerge/>
                              <w:shd w:val="clear" w:color="auto" w:fill="auto"/>
                              <w:vAlign w:val="center"/>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p>
                          </w:tc>
                          <w:tc>
                            <w:tcPr>
                              <w:tcW w:w="647"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人數</w:t>
                              </w:r>
                            </w:p>
                          </w:tc>
                          <w:tc>
                            <w:tcPr>
                              <w:tcW w:w="647"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占比</w:t>
                              </w:r>
                            </w:p>
                          </w:tc>
                          <w:tc>
                            <w:tcPr>
                              <w:tcW w:w="647"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人數</w:t>
                              </w:r>
                            </w:p>
                          </w:tc>
                          <w:tc>
                            <w:tcPr>
                              <w:tcW w:w="647"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占比</w:t>
                              </w:r>
                            </w:p>
                          </w:tc>
                          <w:tc>
                            <w:tcPr>
                              <w:tcW w:w="647"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人數</w:t>
                              </w:r>
                            </w:p>
                          </w:tc>
                          <w:tc>
                            <w:tcPr>
                              <w:tcW w:w="648" w:type="pct"/>
                              <w:shd w:val="clear" w:color="auto" w:fill="auto"/>
                              <w:vAlign w:val="center"/>
                            </w:tcPr>
                            <w:p w:rsidR="00C351F1" w:rsidRPr="0085055E" w:rsidRDefault="00C351F1" w:rsidP="00E977C9">
                              <w:pPr>
                                <w:widowControl/>
                                <w:spacing w:line="240" w:lineRule="exact"/>
                                <w:ind w:rightChars="20" w:right="48"/>
                                <w:jc w:val="center"/>
                                <w:rPr>
                                  <w:rFonts w:ascii="標楷體" w:eastAsia="標楷體" w:hAnsi="標楷體" w:cs="新細明體"/>
                                  <w:color w:val="000000" w:themeColor="text1"/>
                                  <w:kern w:val="0"/>
                                  <w:sz w:val="20"/>
                                </w:rPr>
                              </w:pPr>
                              <w:r w:rsidRPr="0085055E">
                                <w:rPr>
                                  <w:rFonts w:ascii="標楷體" w:eastAsia="標楷體" w:hAnsi="標楷體" w:cs="新細明體" w:hint="eastAsia"/>
                                  <w:bCs/>
                                  <w:color w:val="000000" w:themeColor="text1"/>
                                  <w:kern w:val="0"/>
                                  <w:sz w:val="20"/>
                                </w:rPr>
                                <w:t>占比</w:t>
                              </w:r>
                            </w:p>
                          </w:tc>
                        </w:tr>
                        <w:tr w:rsidR="00C351F1" w:rsidRPr="0085055E" w:rsidTr="00E22D54">
                          <w:trPr>
                            <w:trHeight w:val="20"/>
                          </w:trPr>
                          <w:tc>
                            <w:tcPr>
                              <w:tcW w:w="661" w:type="pct"/>
                              <w:shd w:val="clear" w:color="auto" w:fill="auto"/>
                              <w:vAlign w:val="center"/>
                            </w:tcPr>
                            <w:p w:rsidR="00C351F1" w:rsidRPr="0085055E" w:rsidRDefault="00C351F1" w:rsidP="00E977C9">
                              <w:pPr>
                                <w:widowControl/>
                                <w:spacing w:line="240" w:lineRule="exact"/>
                                <w:jc w:val="center"/>
                                <w:rPr>
                                  <w:rFonts w:ascii="標楷體" w:eastAsia="標楷體" w:hAnsi="標楷體" w:cs="新細明體"/>
                                  <w:b/>
                                  <w:color w:val="000000" w:themeColor="text1"/>
                                  <w:kern w:val="0"/>
                                  <w:sz w:val="20"/>
                                </w:rPr>
                              </w:pPr>
                              <w:r w:rsidRPr="0085055E">
                                <w:rPr>
                                  <w:rFonts w:ascii="標楷體" w:eastAsia="標楷體" w:hAnsi="標楷體" w:cs="新細明體" w:hint="eastAsia"/>
                                  <w:b/>
                                  <w:bCs/>
                                  <w:color w:val="000000" w:themeColor="text1"/>
                                  <w:kern w:val="0"/>
                                  <w:sz w:val="20"/>
                                </w:rPr>
                                <w:t>合計</w:t>
                              </w:r>
                            </w:p>
                          </w:tc>
                          <w:tc>
                            <w:tcPr>
                              <w:tcW w:w="456"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b/>
                                  <w:bCs/>
                                  <w:color w:val="000000" w:themeColor="text1"/>
                                  <w:kern w:val="0"/>
                                  <w:sz w:val="20"/>
                                </w:rPr>
                                <w:t>94</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20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21.28</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20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21.28</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54</w:t>
                              </w:r>
                            </w:p>
                          </w:tc>
                          <w:tc>
                            <w:tcPr>
                              <w:tcW w:w="648"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b/>
                                  <w:bCs/>
                                  <w:color w:val="000000" w:themeColor="text1"/>
                                  <w:kern w:val="0"/>
                                  <w:sz w:val="20"/>
                                </w:rPr>
                                <w:t>57.45</w:t>
                              </w:r>
                            </w:p>
                          </w:tc>
                        </w:tr>
                        <w:tr w:rsidR="00C351F1" w:rsidRPr="0085055E" w:rsidTr="00E22D54">
                          <w:trPr>
                            <w:trHeight w:val="20"/>
                          </w:trPr>
                          <w:tc>
                            <w:tcPr>
                              <w:tcW w:w="661" w:type="pc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107</w:t>
                              </w:r>
                            </w:p>
                          </w:tc>
                          <w:tc>
                            <w:tcPr>
                              <w:tcW w:w="456"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hint="eastAsia"/>
                                  <w:b/>
                                  <w:color w:val="000000" w:themeColor="text1"/>
                                  <w:kern w:val="0"/>
                                  <w:sz w:val="20"/>
                                </w:rPr>
                                <w:t>17</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11.76</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5</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29.41</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w:t>
                              </w:r>
                            </w:p>
                          </w:tc>
                          <w:tc>
                            <w:tcPr>
                              <w:tcW w:w="648"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58.82</w:t>
                              </w:r>
                            </w:p>
                          </w:tc>
                        </w:tr>
                        <w:tr w:rsidR="00C351F1" w:rsidRPr="0085055E" w:rsidTr="00E22D54">
                          <w:trPr>
                            <w:trHeight w:val="20"/>
                          </w:trPr>
                          <w:tc>
                            <w:tcPr>
                              <w:tcW w:w="661" w:type="pc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108</w:t>
                              </w:r>
                            </w:p>
                          </w:tc>
                          <w:tc>
                            <w:tcPr>
                              <w:tcW w:w="456"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hint="eastAsia"/>
                                  <w:b/>
                                  <w:color w:val="000000" w:themeColor="text1"/>
                                  <w:kern w:val="0"/>
                                  <w:sz w:val="20"/>
                                </w:rPr>
                                <w:t>13</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15.38</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3</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23.08</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8</w:t>
                              </w:r>
                            </w:p>
                          </w:tc>
                          <w:tc>
                            <w:tcPr>
                              <w:tcW w:w="648"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61.54</w:t>
                              </w:r>
                            </w:p>
                          </w:tc>
                        </w:tr>
                        <w:tr w:rsidR="00C351F1" w:rsidRPr="0085055E" w:rsidTr="00E22D54">
                          <w:trPr>
                            <w:trHeight w:val="20"/>
                          </w:trPr>
                          <w:tc>
                            <w:tcPr>
                              <w:tcW w:w="661" w:type="pc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109</w:t>
                              </w:r>
                            </w:p>
                          </w:tc>
                          <w:tc>
                            <w:tcPr>
                              <w:tcW w:w="456"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hint="eastAsia"/>
                                  <w:b/>
                                  <w:color w:val="000000" w:themeColor="text1"/>
                                  <w:kern w:val="0"/>
                                  <w:sz w:val="20"/>
                                </w:rPr>
                                <w:t>15</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13.33</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13.33</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11</w:t>
                              </w:r>
                            </w:p>
                          </w:tc>
                          <w:tc>
                            <w:tcPr>
                              <w:tcW w:w="648"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73.33</w:t>
                              </w:r>
                            </w:p>
                          </w:tc>
                        </w:tr>
                        <w:tr w:rsidR="00C351F1" w:rsidRPr="0085055E" w:rsidTr="00E22D54">
                          <w:trPr>
                            <w:trHeight w:val="20"/>
                          </w:trPr>
                          <w:tc>
                            <w:tcPr>
                              <w:tcW w:w="661" w:type="pct"/>
                              <w:shd w:val="clear" w:color="auto" w:fill="auto"/>
                              <w:vAlign w:val="center"/>
                              <w:hideMark/>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110</w:t>
                              </w:r>
                            </w:p>
                          </w:tc>
                          <w:tc>
                            <w:tcPr>
                              <w:tcW w:w="456"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hint="eastAsia"/>
                                  <w:b/>
                                  <w:color w:val="000000" w:themeColor="text1"/>
                                  <w:kern w:val="0"/>
                                  <w:sz w:val="20"/>
                                </w:rPr>
                                <w:t>13</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5</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38.46</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2</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15.38</w:t>
                              </w:r>
                            </w:p>
                          </w:tc>
                          <w:tc>
                            <w:tcPr>
                              <w:tcW w:w="647"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6</w:t>
                              </w:r>
                            </w:p>
                          </w:tc>
                          <w:tc>
                            <w:tcPr>
                              <w:tcW w:w="648" w:type="pct"/>
                              <w:shd w:val="clear" w:color="auto" w:fill="auto"/>
                              <w:vAlign w:val="center"/>
                              <w:hideMark/>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46.15</w:t>
                              </w:r>
                            </w:p>
                          </w:tc>
                        </w:tr>
                        <w:tr w:rsidR="00C351F1" w:rsidRPr="0085055E" w:rsidTr="00E22D54">
                          <w:trPr>
                            <w:trHeight w:val="20"/>
                          </w:trPr>
                          <w:tc>
                            <w:tcPr>
                              <w:tcW w:w="661" w:type="pct"/>
                              <w:shd w:val="clear" w:color="auto" w:fill="auto"/>
                              <w:vAlign w:val="center"/>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11</w:t>
                              </w:r>
                            </w:p>
                          </w:tc>
                          <w:tc>
                            <w:tcPr>
                              <w:tcW w:w="456"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b/>
                                  <w:color w:val="000000" w:themeColor="text1"/>
                                  <w:kern w:val="0"/>
                                  <w:sz w:val="20"/>
                                </w:rPr>
                                <w:t>20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5</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25.00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6</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30.00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9</w:t>
                              </w:r>
                            </w:p>
                          </w:tc>
                          <w:tc>
                            <w:tcPr>
                              <w:tcW w:w="648"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45.00</w:t>
                              </w:r>
                            </w:p>
                          </w:tc>
                        </w:tr>
                        <w:tr w:rsidR="00C351F1" w:rsidRPr="0085055E" w:rsidTr="00E22D54">
                          <w:trPr>
                            <w:trHeight w:val="20"/>
                          </w:trPr>
                          <w:tc>
                            <w:tcPr>
                              <w:tcW w:w="661" w:type="pct"/>
                              <w:shd w:val="clear" w:color="auto" w:fill="auto"/>
                              <w:vAlign w:val="center"/>
                            </w:tcPr>
                            <w:p w:rsidR="00C351F1" w:rsidRPr="0085055E" w:rsidRDefault="00C351F1" w:rsidP="00E977C9">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12</w:t>
                              </w:r>
                            </w:p>
                          </w:tc>
                          <w:tc>
                            <w:tcPr>
                              <w:tcW w:w="456"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b/>
                                  <w:color w:val="000000" w:themeColor="text1"/>
                                  <w:kern w:val="0"/>
                                  <w:sz w:val="20"/>
                                </w:rPr>
                              </w:pPr>
                              <w:r w:rsidRPr="0085055E">
                                <w:rPr>
                                  <w:rFonts w:ascii="標楷體" w:eastAsia="標楷體" w:hAnsi="標楷體" w:cs="新細明體"/>
                                  <w:b/>
                                  <w:color w:val="000000" w:themeColor="text1"/>
                                  <w:kern w:val="0"/>
                                  <w:sz w:val="20"/>
                                </w:rPr>
                                <w:t>16</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4</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25.00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2</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12.50</w:t>
                              </w:r>
                            </w:p>
                          </w:tc>
                          <w:tc>
                            <w:tcPr>
                              <w:tcW w:w="647"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10</w:t>
                              </w:r>
                            </w:p>
                          </w:tc>
                          <w:tc>
                            <w:tcPr>
                              <w:tcW w:w="648" w:type="pct"/>
                              <w:shd w:val="clear" w:color="auto" w:fill="auto"/>
                              <w:vAlign w:val="center"/>
                            </w:tcPr>
                            <w:p w:rsidR="00C351F1" w:rsidRPr="0085055E" w:rsidRDefault="00C351F1" w:rsidP="00E977C9">
                              <w:pPr>
                                <w:widowControl/>
                                <w:spacing w:line="240" w:lineRule="exact"/>
                                <w:ind w:rightChars="20" w:right="48"/>
                                <w:jc w:val="right"/>
                                <w:rPr>
                                  <w:rFonts w:ascii="標楷體" w:eastAsia="標楷體" w:hAnsi="標楷體" w:cs="新細明體"/>
                                  <w:color w:val="000000" w:themeColor="text1"/>
                                  <w:kern w:val="0"/>
                                  <w:sz w:val="20"/>
                                </w:rPr>
                              </w:pPr>
                              <w:r w:rsidRPr="0085055E">
                                <w:rPr>
                                  <w:rFonts w:ascii="標楷體" w:eastAsia="標楷體" w:hAnsi="標楷體" w:cs="新細明體"/>
                                  <w:color w:val="000000" w:themeColor="text1"/>
                                  <w:kern w:val="0"/>
                                  <w:sz w:val="20"/>
                                </w:rPr>
                                <w:t>62.50</w:t>
                              </w:r>
                            </w:p>
                          </w:tc>
                        </w:tr>
                      </w:tbl>
                      <w:p w:rsidR="00C351F1" w:rsidRPr="0085055E" w:rsidRDefault="00C351F1" w:rsidP="00581C1D">
                        <w:pPr>
                          <w:widowControl/>
                          <w:spacing w:line="240" w:lineRule="exact"/>
                          <w:rPr>
                            <w:color w:val="000000" w:themeColor="text1"/>
                          </w:rPr>
                        </w:pPr>
                        <w:r w:rsidRPr="0085055E">
                          <w:rPr>
                            <w:rFonts w:ascii="標楷體" w:eastAsia="標楷體" w:hAnsi="標楷體" w:cs="新細明體" w:hint="eastAsia"/>
                            <w:color w:val="000000" w:themeColor="text1"/>
                            <w:kern w:val="0"/>
                            <w:sz w:val="18"/>
                            <w:szCs w:val="18"/>
                          </w:rPr>
                          <w:t>資料來源：整理自教育部提供資料。</w:t>
                        </w:r>
                      </w:p>
                    </w:txbxContent>
                  </v:textbox>
                </v:shape>
                <w10:wrap type="square"/>
              </v:group>
            </w:pict>
          </mc:Fallback>
        </mc:AlternateContent>
      </w:r>
      <w:r w:rsidR="00581C1D" w:rsidRPr="00F42916">
        <w:rPr>
          <w:color w:val="000000" w:themeColor="text1"/>
        </w:rPr>
        <w:t>1</w:t>
      </w:r>
      <w:r w:rsidR="00581C1D" w:rsidRPr="00F42916">
        <w:rPr>
          <w:rFonts w:hint="eastAsia"/>
          <w:color w:val="000000" w:themeColor="text1"/>
        </w:rPr>
        <w:t>次核定</w:t>
      </w:r>
      <w:r w:rsidR="00581C1D" w:rsidRPr="00F42916">
        <w:rPr>
          <w:color w:val="000000" w:themeColor="text1"/>
        </w:rPr>
        <w:t>1</w:t>
      </w:r>
      <w:r w:rsidR="00581C1D" w:rsidRPr="00F42916">
        <w:rPr>
          <w:rFonts w:hint="eastAsia"/>
          <w:color w:val="000000" w:themeColor="text1"/>
        </w:rPr>
        <w:t>年。經查該部</w:t>
      </w:r>
      <w:r w:rsidR="00581C1D" w:rsidRPr="00F42916">
        <w:rPr>
          <w:color w:val="000000" w:themeColor="text1"/>
        </w:rPr>
        <w:t>107</w:t>
      </w:r>
      <w:r w:rsidR="00581C1D" w:rsidRPr="00F42916">
        <w:rPr>
          <w:rFonts w:hint="eastAsia"/>
          <w:color w:val="000000" w:themeColor="text1"/>
        </w:rPr>
        <w:t>至</w:t>
      </w:r>
      <w:r w:rsidR="00581C1D" w:rsidRPr="00F42916">
        <w:rPr>
          <w:color w:val="000000" w:themeColor="text1"/>
        </w:rPr>
        <w:t>112</w:t>
      </w:r>
      <w:r w:rsidR="00581C1D" w:rsidRPr="00F42916">
        <w:rPr>
          <w:rFonts w:hint="eastAsia"/>
          <w:color w:val="000000" w:themeColor="text1"/>
        </w:rPr>
        <w:t>年度</w:t>
      </w:r>
      <w:r w:rsidR="00465134" w:rsidRPr="00F42916">
        <w:rPr>
          <w:rFonts w:hint="eastAsia"/>
          <w:color w:val="000000" w:themeColor="text1"/>
        </w:rPr>
        <w:t>累計編列預算數25億2,188萬餘元，累計執行數16億4,806萬餘元，執行率65.35％</w:t>
      </w:r>
      <w:r w:rsidR="00581C1D" w:rsidRPr="00F42916">
        <w:rPr>
          <w:rFonts w:hint="eastAsia"/>
          <w:color w:val="000000" w:themeColor="text1"/>
        </w:rPr>
        <w:t>，累計聘任玉山學者</w:t>
      </w:r>
      <w:r w:rsidR="00581C1D" w:rsidRPr="00F42916">
        <w:rPr>
          <w:color w:val="000000" w:themeColor="text1"/>
        </w:rPr>
        <w:t>94</w:t>
      </w:r>
      <w:r w:rsidR="00581C1D" w:rsidRPr="00F42916">
        <w:rPr>
          <w:rFonts w:hint="eastAsia"/>
          <w:color w:val="000000" w:themeColor="text1"/>
        </w:rPr>
        <w:t>人、玉山青年學者</w:t>
      </w:r>
      <w:r w:rsidR="00581C1D" w:rsidRPr="00F42916">
        <w:rPr>
          <w:color w:val="000000" w:themeColor="text1"/>
        </w:rPr>
        <w:t>121</w:t>
      </w:r>
      <w:r w:rsidR="00581C1D" w:rsidRPr="00F42916">
        <w:rPr>
          <w:rFonts w:hint="eastAsia"/>
          <w:color w:val="000000" w:themeColor="text1"/>
        </w:rPr>
        <w:t>人、國際優秀人才</w:t>
      </w:r>
      <w:r w:rsidR="00581C1D" w:rsidRPr="00F42916">
        <w:rPr>
          <w:color w:val="000000" w:themeColor="text1"/>
        </w:rPr>
        <w:t>40</w:t>
      </w:r>
      <w:r w:rsidR="00581C1D" w:rsidRPr="00F42916">
        <w:rPr>
          <w:rFonts w:hint="eastAsia"/>
          <w:color w:val="000000" w:themeColor="text1"/>
        </w:rPr>
        <w:t>人，隨著優秀學者累計聘任人數增加，經費執行率呈現逐年增加趨勢，惟整體仍未達7成（表7及表</w:t>
      </w:r>
      <w:r w:rsidR="00581C1D" w:rsidRPr="00F42916">
        <w:rPr>
          <w:color w:val="000000" w:themeColor="text1"/>
        </w:rPr>
        <w:t>8</w:t>
      </w:r>
      <w:r w:rsidR="00581C1D" w:rsidRPr="00F42916">
        <w:rPr>
          <w:rFonts w:hint="eastAsia"/>
          <w:color w:val="000000" w:themeColor="text1"/>
        </w:rPr>
        <w:t>）。另據該部提供資料，112年度玉山學者申請件數為24件，較107年度減少44件（64.71％），通過件數16件，實際聘任16人，延攬人才數量較107年度減少1人（5.88％</w:t>
      </w:r>
      <w:r w:rsidR="006905CC" w:rsidRPr="00F42916">
        <w:rPr>
          <w:rFonts w:hint="eastAsia"/>
          <w:color w:val="000000" w:themeColor="text1"/>
        </w:rPr>
        <w:t>，同表</w:t>
      </w:r>
      <w:r w:rsidR="006905CC" w:rsidRPr="00F42916">
        <w:rPr>
          <w:color w:val="000000" w:themeColor="text1"/>
        </w:rPr>
        <w:t>8</w:t>
      </w:r>
      <w:r w:rsidR="00581C1D" w:rsidRPr="00F42916">
        <w:rPr>
          <w:rFonts w:hint="eastAsia"/>
          <w:color w:val="000000" w:themeColor="text1"/>
        </w:rPr>
        <w:t>），且較111年度減少4人（20％），顯示大學提出玉山學者申請件數呈減少趨勢，聘任人數隨之降低，延攬國際人才推動成效仍待提升。</w:t>
      </w:r>
      <w:r w:rsidR="00EC6F8B" w:rsidRPr="00F42916">
        <w:rPr>
          <w:rFonts w:hint="eastAsia"/>
          <w:color w:val="000000" w:themeColor="text1"/>
        </w:rPr>
        <w:t>又</w:t>
      </w:r>
      <w:r w:rsidR="00581C1D" w:rsidRPr="00F42916">
        <w:rPr>
          <w:rFonts w:hint="eastAsia"/>
          <w:color w:val="000000" w:themeColor="text1"/>
        </w:rPr>
        <w:t>依教育部統計資料，107至112年度玉山學者累計聘任人數94人，其中以編制內專任教師聘任者計20人（21.28％），以編制外專任教師聘任者計20人（21.28％），以短期交流教研人員聘任者計54人（57.45％）（表</w:t>
      </w:r>
      <w:r w:rsidR="00581C1D" w:rsidRPr="00F42916">
        <w:rPr>
          <w:color w:val="000000" w:themeColor="text1"/>
        </w:rPr>
        <w:t>9</w:t>
      </w:r>
      <w:r w:rsidR="00581C1D" w:rsidRPr="00F42916">
        <w:rPr>
          <w:rFonts w:hint="eastAsia"/>
          <w:color w:val="000000" w:themeColor="text1"/>
        </w:rPr>
        <w:t>），且除</w:t>
      </w:r>
      <w:r w:rsidR="00581C1D" w:rsidRPr="00F42916">
        <w:rPr>
          <w:rFonts w:hint="eastAsia"/>
          <w:color w:val="000000" w:themeColor="text1"/>
          <w:spacing w:val="2"/>
        </w:rPr>
        <w:t>110及111年度短期交流教研人員聘任比率未達5成外，其餘年度均逾5成，顯示玉山學者方案推動已長達6年，仍以短期交流教研人員為大宗，不利學術能量長期累積，計畫推動成效仍待評估</w:t>
      </w:r>
      <w:r w:rsidR="00544FC1" w:rsidRPr="00F42916">
        <w:rPr>
          <w:rFonts w:hint="eastAsia"/>
          <w:color w:val="000000" w:themeColor="text1"/>
          <w:spacing w:val="2"/>
        </w:rPr>
        <w:t>。</w:t>
      </w:r>
      <w:r w:rsidR="00581C1D" w:rsidRPr="00F42916">
        <w:rPr>
          <w:rFonts w:hint="eastAsia"/>
          <w:color w:val="000000" w:themeColor="text1"/>
          <w:spacing w:val="2"/>
        </w:rPr>
        <w:t>經函請教育部協助學校持續加強選才推廣及檢討現行方案未能吸引國際人才長期留臺任教癥結原因，研謀相關配套措施或提供誘因，俾解決攬才不易境況，增進我國高等教育學術研究能量及國際競爭力。據復：將持續強化廣</w:t>
      </w:r>
      <w:r w:rsidR="00573BAD" w:rsidRPr="00F42916">
        <w:rPr>
          <w:rFonts w:hint="eastAsia"/>
          <w:color w:val="000000" w:themeColor="text1"/>
          <w:spacing w:val="2"/>
        </w:rPr>
        <w:t>告</w:t>
      </w:r>
      <w:r w:rsidR="00581C1D" w:rsidRPr="00F42916">
        <w:rPr>
          <w:rFonts w:hint="eastAsia"/>
          <w:color w:val="000000" w:themeColor="text1"/>
          <w:spacing w:val="2"/>
        </w:rPr>
        <w:t>宣</w:t>
      </w:r>
      <w:r w:rsidR="00573BAD" w:rsidRPr="00F42916">
        <w:rPr>
          <w:rFonts w:hint="eastAsia"/>
          <w:color w:val="000000" w:themeColor="text1"/>
          <w:spacing w:val="2"/>
        </w:rPr>
        <w:t>傳</w:t>
      </w:r>
      <w:r w:rsidR="00581C1D" w:rsidRPr="00F42916">
        <w:rPr>
          <w:rFonts w:hint="eastAsia"/>
          <w:color w:val="000000" w:themeColor="text1"/>
          <w:spacing w:val="2"/>
        </w:rPr>
        <w:t>、公告</w:t>
      </w:r>
      <w:r w:rsidRPr="00F42916">
        <w:rPr>
          <w:rFonts w:hint="eastAsia"/>
          <w:color w:val="000000" w:themeColor="text1"/>
        </w:rPr>
        <w:t>攬</w:t>
      </w:r>
      <w:r w:rsidR="00581C1D" w:rsidRPr="00F42916">
        <w:rPr>
          <w:rFonts w:hint="eastAsia"/>
          <w:color w:val="000000" w:themeColor="text1"/>
        </w:rPr>
        <w:t>才資訊及辦理海外攬才活動，提高方案能見度；考量玉山學者於國外一流大學或學術研究機構多有教職，挖角不易，先以短期交流形式邀請來臺研究交流，建立友善連結與橋梁，以利日後進行更長遠之深度合作交流。</w:t>
      </w:r>
    </w:p>
    <w:p w:rsidR="009E5F0C" w:rsidRPr="00F42916" w:rsidRDefault="006411B3" w:rsidP="007B7BB6">
      <w:pPr>
        <w:pStyle w:val="1-12"/>
        <w:spacing w:line="420" w:lineRule="exact"/>
        <w:jc w:val="distribute"/>
        <w:rPr>
          <w:color w:val="000000" w:themeColor="text1"/>
        </w:rPr>
      </w:pPr>
      <w:r w:rsidRPr="00F42916">
        <w:rPr>
          <w:rFonts w:ascii="Calibri" w:eastAsia="新細明體" w:hAnsi="Calibri" w:cstheme="minorBidi"/>
          <w:color w:val="000000" w:themeColor="text1"/>
          <w:szCs w:val="22"/>
        </w:rPr>
        <mc:AlternateContent>
          <mc:Choice Requires="wps">
            <w:drawing>
              <wp:anchor distT="0" distB="0" distL="114300" distR="114300" simplePos="0" relativeHeight="251676672" behindDoc="0" locked="0" layoutInCell="1" allowOverlap="1" wp14:anchorId="210767C7" wp14:editId="3425072C">
                <wp:simplePos x="0" y="0"/>
                <wp:positionH relativeFrom="margin">
                  <wp:posOffset>-86995</wp:posOffset>
                </wp:positionH>
                <wp:positionV relativeFrom="paragraph">
                  <wp:posOffset>5478476</wp:posOffset>
                </wp:positionV>
                <wp:extent cx="6443980" cy="2600325"/>
                <wp:effectExtent l="0" t="0" r="0" b="9525"/>
                <wp:wrapTopAndBottom/>
                <wp:docPr id="120" name="文字方塊 120"/>
                <wp:cNvGraphicFramePr/>
                <a:graphic xmlns:a="http://schemas.openxmlformats.org/drawingml/2006/main">
                  <a:graphicData uri="http://schemas.microsoft.com/office/word/2010/wordprocessingShape">
                    <wps:wsp>
                      <wps:cNvSpPr txBox="1"/>
                      <wps:spPr>
                        <a:xfrm>
                          <a:off x="0" y="0"/>
                          <a:ext cx="6443980" cy="2600325"/>
                        </a:xfrm>
                        <a:prstGeom prst="rect">
                          <a:avLst/>
                        </a:prstGeom>
                        <a:solidFill>
                          <a:sysClr val="window" lastClr="FFFFFF"/>
                        </a:solidFill>
                        <a:ln w="6350">
                          <a:noFill/>
                        </a:ln>
                      </wps:spPr>
                      <wps:txbx>
                        <w:txbxContent>
                          <w:p w:rsidR="00C351F1" w:rsidRPr="0085055E" w:rsidRDefault="00C351F1" w:rsidP="006411B3">
                            <w:pPr>
                              <w:spacing w:line="240" w:lineRule="exact"/>
                              <w:jc w:val="center"/>
                              <w:rPr>
                                <w:rFonts w:ascii="標楷體" w:eastAsia="標楷體" w:hAnsi="標楷體"/>
                                <w:b/>
                                <w:color w:val="000000" w:themeColor="text1"/>
                              </w:rPr>
                            </w:pPr>
                            <w:r w:rsidRPr="0085055E">
                              <w:rPr>
                                <w:rFonts w:ascii="標楷體" w:eastAsia="標楷體" w:hAnsi="標楷體" w:hint="eastAsia"/>
                                <w:b/>
                                <w:color w:val="000000" w:themeColor="text1"/>
                              </w:rPr>
                              <w:t>表</w:t>
                            </w:r>
                            <w:r w:rsidRPr="0085055E">
                              <w:rPr>
                                <w:rFonts w:ascii="標楷體" w:eastAsia="標楷體" w:hAnsi="標楷體"/>
                                <w:b/>
                                <w:color w:val="000000" w:themeColor="text1"/>
                              </w:rPr>
                              <w:t>10</w:t>
                            </w:r>
                            <w:r w:rsidRPr="0085055E">
                              <w:rPr>
                                <w:rFonts w:ascii="標楷體" w:eastAsia="標楷體" w:hAnsi="標楷體" w:cs="新細明體" w:hint="eastAsia"/>
                                <w:b/>
                                <w:color w:val="000000" w:themeColor="text1"/>
                                <w:kern w:val="0"/>
                              </w:rPr>
                              <w:t xml:space="preserve">　</w:t>
                            </w:r>
                            <w:r w:rsidRPr="0085055E">
                              <w:rPr>
                                <w:rFonts w:ascii="標楷體" w:eastAsia="標楷體" w:hAnsi="標楷體" w:hint="eastAsia"/>
                                <w:b/>
                                <w:color w:val="000000" w:themeColor="text1"/>
                              </w:rPr>
                              <w:t>大專校院境外生人數</w:t>
                            </w:r>
                          </w:p>
                          <w:p w:rsidR="00C351F1" w:rsidRPr="0085055E" w:rsidRDefault="00C351F1" w:rsidP="006411B3">
                            <w:pPr>
                              <w:spacing w:line="240" w:lineRule="exact"/>
                              <w:jc w:val="right"/>
                              <w:rPr>
                                <w:rFonts w:ascii="標楷體" w:eastAsia="標楷體" w:hAnsi="標楷體"/>
                                <w:color w:val="000000" w:themeColor="text1"/>
                                <w:sz w:val="20"/>
                              </w:rPr>
                            </w:pPr>
                            <w:r w:rsidRPr="0085055E">
                              <w:rPr>
                                <w:rFonts w:ascii="標楷體" w:eastAsia="標楷體" w:hAnsi="標楷體" w:hint="eastAsia"/>
                                <w:color w:val="000000" w:themeColor="text1"/>
                                <w:sz w:val="20"/>
                              </w:rPr>
                              <w:t>單位：人、％</w:t>
                            </w:r>
                          </w:p>
                          <w:tbl>
                            <w:tblPr>
                              <w:tblW w:w="9866" w:type="dxa"/>
                              <w:tblCellMar>
                                <w:left w:w="28" w:type="dxa"/>
                                <w:right w:w="28" w:type="dxa"/>
                              </w:tblCellMar>
                              <w:tblLook w:val="04A0" w:firstRow="1" w:lastRow="0" w:firstColumn="1" w:lastColumn="0" w:noHBand="0" w:noVBand="1"/>
                            </w:tblPr>
                            <w:tblGrid>
                              <w:gridCol w:w="741"/>
                              <w:gridCol w:w="580"/>
                              <w:gridCol w:w="851"/>
                              <w:gridCol w:w="712"/>
                              <w:gridCol w:w="743"/>
                              <w:gridCol w:w="744"/>
                              <w:gridCol w:w="742"/>
                              <w:gridCol w:w="797"/>
                              <w:gridCol w:w="683"/>
                              <w:gridCol w:w="851"/>
                              <w:gridCol w:w="881"/>
                              <w:gridCol w:w="816"/>
                              <w:gridCol w:w="725"/>
                            </w:tblGrid>
                            <w:tr w:rsidR="00C351F1" w:rsidRPr="0085055E" w:rsidTr="007F104C">
                              <w:trPr>
                                <w:trHeight w:val="20"/>
                              </w:trPr>
                              <w:tc>
                                <w:tcPr>
                                  <w:tcW w:w="1339" w:type="dxa"/>
                                  <w:gridSpan w:val="2"/>
                                  <w:vMerge w:val="restart"/>
                                  <w:tcBorders>
                                    <w:top w:val="single" w:sz="4" w:space="0" w:color="auto"/>
                                    <w:left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學</w:t>
                                  </w:r>
                                </w:p>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年</w:t>
                                  </w:r>
                                </w:p>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度</w:t>
                                  </w:r>
                                </w:p>
                              </w:tc>
                              <w:tc>
                                <w:tcPr>
                                  <w:tcW w:w="854" w:type="dxa"/>
                                  <w:vMerge w:val="restart"/>
                                  <w:tcBorders>
                                    <w:top w:val="single" w:sz="4" w:space="0" w:color="auto"/>
                                    <w:left w:val="nil"/>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合計</w:t>
                                  </w:r>
                                </w:p>
                              </w:tc>
                              <w:tc>
                                <w:tcPr>
                                  <w:tcW w:w="2954" w:type="dxa"/>
                                  <w:gridSpan w:val="4"/>
                                  <w:tcBorders>
                                    <w:top w:val="single" w:sz="4" w:space="0" w:color="auto"/>
                                    <w:left w:val="nil"/>
                                    <w:right w:val="single" w:sz="4" w:space="0" w:color="auto"/>
                                  </w:tcBorders>
                                  <w:shd w:val="clear" w:color="auto" w:fill="auto"/>
                                  <w:vAlign w:val="center"/>
                                  <w:hideMark/>
                                </w:tcPr>
                                <w:p w:rsidR="00C351F1" w:rsidRPr="0085055E" w:rsidRDefault="00C351F1" w:rsidP="009E5F0C">
                                  <w:pPr>
                                    <w:widowControl/>
                                    <w:spacing w:line="240" w:lineRule="exac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學位生</w:t>
                                  </w:r>
                                </w:p>
                              </w:tc>
                              <w:tc>
                                <w:tcPr>
                                  <w:tcW w:w="4719" w:type="dxa"/>
                                  <w:gridSpan w:val="6"/>
                                  <w:tcBorders>
                                    <w:top w:val="single" w:sz="4" w:space="0" w:color="auto"/>
                                    <w:left w:val="nil"/>
                                    <w:right w:val="single" w:sz="4" w:space="0" w:color="auto"/>
                                  </w:tcBorders>
                                  <w:shd w:val="clear" w:color="auto" w:fill="auto"/>
                                  <w:vAlign w:val="center"/>
                                  <w:hideMark/>
                                </w:tcPr>
                                <w:p w:rsidR="00C351F1" w:rsidRPr="0085055E" w:rsidRDefault="00C351F1" w:rsidP="009E5F0C">
                                  <w:pPr>
                                    <w:widowControl/>
                                    <w:spacing w:line="240" w:lineRule="exac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非學位生</w:t>
                                  </w:r>
                                </w:p>
                              </w:tc>
                            </w:tr>
                            <w:tr w:rsidR="00C351F1" w:rsidRPr="0085055E" w:rsidTr="007F104C">
                              <w:trPr>
                                <w:trHeight w:val="20"/>
                              </w:trPr>
                              <w:tc>
                                <w:tcPr>
                                  <w:tcW w:w="1339" w:type="dxa"/>
                                  <w:gridSpan w:val="2"/>
                                  <w:vMerge/>
                                  <w:tcBorders>
                                    <w:left w:val="single" w:sz="4" w:space="0" w:color="auto"/>
                                    <w:bottom w:val="single" w:sz="4" w:space="0" w:color="auto"/>
                                    <w:right w:val="single" w:sz="4" w:space="0" w:color="auto"/>
                                  </w:tcBorders>
                                  <w:vAlign w:val="center"/>
                                  <w:hideMark/>
                                </w:tcPr>
                                <w:p w:rsidR="00C351F1" w:rsidRPr="0085055E" w:rsidRDefault="00C351F1" w:rsidP="009E5F0C">
                                  <w:pPr>
                                    <w:widowControl/>
                                    <w:spacing w:line="240" w:lineRule="exact"/>
                                    <w:jc w:val="center"/>
                                    <w:rPr>
                                      <w:rFonts w:ascii="標楷體" w:eastAsia="標楷體" w:hAnsi="標楷體" w:cs="新細明體"/>
                                      <w:b/>
                                      <w:color w:val="000000" w:themeColor="text1"/>
                                      <w:kern w:val="0"/>
                                      <w:sz w:val="20"/>
                                    </w:rPr>
                                  </w:pPr>
                                </w:p>
                              </w:tc>
                              <w:tc>
                                <w:tcPr>
                                  <w:tcW w:w="854" w:type="dxa"/>
                                  <w:vMerge/>
                                  <w:tcBorders>
                                    <w:left w:val="nil"/>
                                    <w:bottom w:val="single" w:sz="4" w:space="0" w:color="auto"/>
                                    <w:right w:val="single" w:sz="4" w:space="0" w:color="auto"/>
                                  </w:tcBorders>
                                  <w:shd w:val="clear" w:color="auto" w:fill="auto"/>
                                  <w:hideMark/>
                                </w:tcPr>
                                <w:p w:rsidR="00C351F1" w:rsidRPr="0085055E" w:rsidRDefault="00C351F1" w:rsidP="009E5F0C">
                                  <w:pPr>
                                    <w:widowControl/>
                                    <w:spacing w:line="240" w:lineRule="exact"/>
                                    <w:jc w:val="center"/>
                                    <w:rPr>
                                      <w:rFonts w:ascii="標楷體" w:eastAsia="標楷體" w:hAnsi="標楷體" w:cs="新細明體"/>
                                      <w:b/>
                                      <w:color w:val="000000" w:themeColor="text1"/>
                                      <w:kern w:val="0"/>
                                      <w:sz w:val="20"/>
                                    </w:rPr>
                                  </w:pPr>
                                </w:p>
                              </w:tc>
                              <w:tc>
                                <w:tcPr>
                                  <w:tcW w:w="714"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外國</w:t>
                                  </w:r>
                                </w:p>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學生</w:t>
                                  </w:r>
                                </w:p>
                              </w:tc>
                              <w:tc>
                                <w:tcPr>
                                  <w:tcW w:w="747"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僑生</w:t>
                                  </w:r>
                                </w:p>
                              </w:tc>
                              <w:tc>
                                <w:tcPr>
                                  <w:tcW w:w="747"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陸生</w:t>
                                  </w:r>
                                </w:p>
                              </w:tc>
                              <w:tc>
                                <w:tcPr>
                                  <w:tcW w:w="801"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p>
                              </w:tc>
                              <w:tc>
                                <w:tcPr>
                                  <w:tcW w:w="687"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外國</w:t>
                                  </w:r>
                                </w:p>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交換生</w:t>
                                  </w:r>
                                </w:p>
                              </w:tc>
                              <w:tc>
                                <w:tcPr>
                                  <w:tcW w:w="858"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2"/>
                                      <w:kern w:val="0"/>
                                      <w:sz w:val="20"/>
                                    </w:rPr>
                                  </w:pPr>
                                  <w:r w:rsidRPr="0085055E">
                                    <w:rPr>
                                      <w:rFonts w:ascii="標楷體" w:eastAsia="標楷體" w:hAnsi="標楷體" w:cs="新細明體" w:hint="eastAsia"/>
                                      <w:color w:val="000000" w:themeColor="text1"/>
                                      <w:spacing w:val="-2"/>
                                      <w:kern w:val="0"/>
                                      <w:sz w:val="20"/>
                                    </w:rPr>
                                    <w:t>外國短期</w:t>
                                  </w:r>
                                </w:p>
                                <w:p w:rsidR="00C351F1" w:rsidRPr="0085055E" w:rsidRDefault="00C351F1" w:rsidP="009E5F0C">
                                  <w:pPr>
                                    <w:widowControl/>
                                    <w:spacing w:line="240" w:lineRule="exact"/>
                                    <w:jc w:val="center"/>
                                    <w:rPr>
                                      <w:rFonts w:ascii="標楷體" w:eastAsia="標楷體" w:hAnsi="標楷體" w:cs="新細明體"/>
                                      <w:color w:val="000000" w:themeColor="text1"/>
                                      <w:spacing w:val="-2"/>
                                      <w:kern w:val="0"/>
                                      <w:sz w:val="20"/>
                                    </w:rPr>
                                  </w:pPr>
                                  <w:r w:rsidRPr="0085055E">
                                    <w:rPr>
                                      <w:rFonts w:ascii="標楷體" w:eastAsia="標楷體" w:hAnsi="標楷體" w:cs="新細明體" w:hint="eastAsia"/>
                                      <w:color w:val="000000" w:themeColor="text1"/>
                                      <w:spacing w:val="-2"/>
                                      <w:kern w:val="0"/>
                                      <w:sz w:val="20"/>
                                    </w:rPr>
                                    <w:t>研習生</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6"/>
                                      <w:kern w:val="0"/>
                                      <w:sz w:val="20"/>
                                    </w:rPr>
                                  </w:pPr>
                                  <w:r w:rsidRPr="0085055E">
                                    <w:rPr>
                                      <w:rFonts w:ascii="標楷體" w:eastAsia="標楷體" w:hAnsi="標楷體" w:cs="新細明體" w:hint="eastAsia"/>
                                      <w:color w:val="000000" w:themeColor="text1"/>
                                      <w:spacing w:val="-6"/>
                                      <w:kern w:val="0"/>
                                      <w:sz w:val="20"/>
                                    </w:rPr>
                                    <w:t>大學附設</w:t>
                                  </w:r>
                                </w:p>
                                <w:p w:rsidR="00C351F1" w:rsidRPr="0085055E" w:rsidRDefault="00C351F1" w:rsidP="009E5F0C">
                                  <w:pPr>
                                    <w:widowControl/>
                                    <w:spacing w:line="240" w:lineRule="exact"/>
                                    <w:jc w:val="center"/>
                                    <w:rPr>
                                      <w:rFonts w:ascii="標楷體" w:eastAsia="標楷體" w:hAnsi="標楷體" w:cs="新細明體"/>
                                      <w:color w:val="000000" w:themeColor="text1"/>
                                      <w:spacing w:val="-6"/>
                                      <w:kern w:val="0"/>
                                      <w:sz w:val="20"/>
                                    </w:rPr>
                                  </w:pPr>
                                  <w:r w:rsidRPr="0085055E">
                                    <w:rPr>
                                      <w:rFonts w:ascii="標楷體" w:eastAsia="標楷體" w:hAnsi="標楷體" w:cs="新細明體" w:hint="eastAsia"/>
                                      <w:color w:val="000000" w:themeColor="text1"/>
                                      <w:spacing w:val="-6"/>
                                      <w:kern w:val="0"/>
                                      <w:sz w:val="20"/>
                                    </w:rPr>
                                    <w:t>華語文中</w:t>
                                  </w:r>
                                </w:p>
                                <w:p w:rsidR="00C351F1" w:rsidRPr="0085055E" w:rsidRDefault="00C351F1" w:rsidP="009E5F0C">
                                  <w:pPr>
                                    <w:widowControl/>
                                    <w:spacing w:line="240" w:lineRule="exact"/>
                                    <w:jc w:val="center"/>
                                    <w:rPr>
                                      <w:rFonts w:ascii="標楷體" w:eastAsia="標楷體" w:hAnsi="標楷體" w:cs="新細明體"/>
                                      <w:color w:val="000000" w:themeColor="text1"/>
                                      <w:spacing w:val="-6"/>
                                      <w:kern w:val="0"/>
                                      <w:sz w:val="20"/>
                                    </w:rPr>
                                  </w:pPr>
                                  <w:r w:rsidRPr="0085055E">
                                    <w:rPr>
                                      <w:rFonts w:ascii="標楷體" w:eastAsia="標楷體" w:hAnsi="標楷體" w:cs="新細明體" w:hint="eastAsia"/>
                                      <w:color w:val="000000" w:themeColor="text1"/>
                                      <w:spacing w:val="-6"/>
                                      <w:kern w:val="0"/>
                                      <w:sz w:val="20"/>
                                    </w:rPr>
                                    <w:t>心學生</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大陸</w:t>
                                  </w:r>
                                </w:p>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proofErr w:type="gramStart"/>
                                  <w:r w:rsidRPr="0085055E">
                                    <w:rPr>
                                      <w:rFonts w:ascii="標楷體" w:eastAsia="標楷體" w:hAnsi="標楷體" w:cs="新細明體" w:hint="eastAsia"/>
                                      <w:color w:val="000000" w:themeColor="text1"/>
                                      <w:kern w:val="0"/>
                                      <w:sz w:val="20"/>
                                    </w:rPr>
                                    <w:t>研</w:t>
                                  </w:r>
                                  <w:proofErr w:type="gramEnd"/>
                                  <w:r w:rsidRPr="0085055E">
                                    <w:rPr>
                                      <w:rFonts w:ascii="標楷體" w:eastAsia="標楷體" w:hAnsi="標楷體" w:cs="新細明體" w:hint="eastAsia"/>
                                      <w:color w:val="000000" w:themeColor="text1"/>
                                      <w:kern w:val="0"/>
                                      <w:sz w:val="20"/>
                                    </w:rPr>
                                    <w:t>修生</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海外青年技術訓練班</w:t>
                                  </w:r>
                                </w:p>
                              </w:tc>
                            </w:tr>
                            <w:tr w:rsidR="00C351F1" w:rsidRPr="0085055E" w:rsidTr="007F104C">
                              <w:trPr>
                                <w:trHeight w:val="20"/>
                              </w:trPr>
                              <w:tc>
                                <w:tcPr>
                                  <w:tcW w:w="1339" w:type="dxa"/>
                                  <w:gridSpan w:val="2"/>
                                  <w:tcBorders>
                                    <w:top w:val="nil"/>
                                    <w:left w:val="single" w:sz="4" w:space="0" w:color="auto"/>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Arial"/>
                                      <w:b/>
                                      <w:color w:val="000000" w:themeColor="text1"/>
                                      <w:kern w:val="0"/>
                                      <w:sz w:val="20"/>
                                    </w:rPr>
                                  </w:pPr>
                                  <w:r w:rsidRPr="0085055E">
                                    <w:rPr>
                                      <w:rFonts w:ascii="標楷體" w:eastAsia="標楷體" w:hAnsi="標楷體" w:cs="新細明體" w:hint="eastAsia"/>
                                      <w:color w:val="000000" w:themeColor="text1"/>
                                      <w:kern w:val="0"/>
                                      <w:sz w:val="20"/>
                                    </w:rPr>
                                    <w:t>108</w:t>
                                  </w:r>
                                </w:p>
                              </w:tc>
                              <w:tc>
                                <w:tcPr>
                                  <w:tcW w:w="854"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128,157</w:t>
                                  </w:r>
                                </w:p>
                              </w:tc>
                              <w:tc>
                                <w:tcPr>
                                  <w:tcW w:w="714"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63,530</w:t>
                                  </w:r>
                                </w:p>
                              </w:tc>
                              <w:tc>
                                <w:tcPr>
                                  <w:tcW w:w="746"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31,811</w:t>
                                  </w:r>
                                </w:p>
                              </w:tc>
                              <w:tc>
                                <w:tcPr>
                                  <w:tcW w:w="747"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23,366</w:t>
                                  </w:r>
                                </w:p>
                              </w:tc>
                              <w:tc>
                                <w:tcPr>
                                  <w:tcW w:w="747"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8,353</w:t>
                                  </w:r>
                                </w:p>
                              </w:tc>
                              <w:tc>
                                <w:tcPr>
                                  <w:tcW w:w="801"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64,627</w:t>
                                  </w:r>
                                </w:p>
                              </w:tc>
                              <w:tc>
                                <w:tcPr>
                                  <w:tcW w:w="687"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5,766</w:t>
                                  </w:r>
                                </w:p>
                              </w:tc>
                              <w:tc>
                                <w:tcPr>
                                  <w:tcW w:w="858"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7,846</w:t>
                                  </w:r>
                                </w:p>
                              </w:tc>
                              <w:tc>
                                <w:tcPr>
                                  <w:tcW w:w="887"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32,457</w:t>
                                  </w:r>
                                </w:p>
                              </w:tc>
                              <w:tc>
                                <w:tcPr>
                                  <w:tcW w:w="756"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16,696</w:t>
                                  </w:r>
                                </w:p>
                              </w:tc>
                              <w:tc>
                                <w:tcPr>
                                  <w:tcW w:w="730"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1,862</w:t>
                                  </w:r>
                                </w:p>
                              </w:tc>
                            </w:tr>
                            <w:tr w:rsidR="00C351F1" w:rsidRPr="0085055E" w:rsidTr="007F104C">
                              <w:trPr>
                                <w:trHeight w:val="20"/>
                              </w:trPr>
                              <w:tc>
                                <w:tcPr>
                                  <w:tcW w:w="1339" w:type="dxa"/>
                                  <w:gridSpan w:val="2"/>
                                  <w:tcBorders>
                                    <w:top w:val="nil"/>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109</w:t>
                                  </w:r>
                                </w:p>
                              </w:tc>
                              <w:tc>
                                <w:tcPr>
                                  <w:tcW w:w="85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90,895</w:t>
                                  </w:r>
                                </w:p>
                              </w:tc>
                              <w:tc>
                                <w:tcPr>
                                  <w:tcW w:w="71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62,387</w:t>
                                  </w:r>
                                </w:p>
                              </w:tc>
                              <w:tc>
                                <w:tcPr>
                                  <w:tcW w:w="74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32,040</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24,315</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6,032</w:t>
                                  </w:r>
                                </w:p>
                              </w:tc>
                              <w:tc>
                                <w:tcPr>
                                  <w:tcW w:w="801"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28,508</w:t>
                                  </w:r>
                                </w:p>
                              </w:tc>
                              <w:tc>
                                <w:tcPr>
                                  <w:tcW w:w="6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2,475</w:t>
                                  </w:r>
                                </w:p>
                              </w:tc>
                              <w:tc>
                                <w:tcPr>
                                  <w:tcW w:w="858"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3,785</w:t>
                                  </w:r>
                                </w:p>
                              </w:tc>
                              <w:tc>
                                <w:tcPr>
                                  <w:tcW w:w="8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20,674</w:t>
                                  </w:r>
                                </w:p>
                              </w:tc>
                              <w:tc>
                                <w:tcPr>
                                  <w:tcW w:w="75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proofErr w:type="gramStart"/>
                                  <w:r w:rsidRPr="0085055E">
                                    <w:rPr>
                                      <w:rFonts w:ascii="標楷體" w:eastAsia="標楷體" w:hAnsi="標楷體" w:cs="Arial" w:hint="eastAsia"/>
                                      <w:color w:val="000000" w:themeColor="text1"/>
                                      <w:spacing w:val="-8"/>
                                      <w:kern w:val="0"/>
                                      <w:sz w:val="20"/>
                                      <w:szCs w:val="20"/>
                                    </w:rPr>
                                    <w:t>—</w:t>
                                  </w:r>
                                  <w:proofErr w:type="gramEnd"/>
                                </w:p>
                              </w:tc>
                              <w:tc>
                                <w:tcPr>
                                  <w:tcW w:w="730"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1,574</w:t>
                                  </w:r>
                                </w:p>
                              </w:tc>
                            </w:tr>
                            <w:tr w:rsidR="00C351F1" w:rsidRPr="0085055E" w:rsidTr="007F104C">
                              <w:trPr>
                                <w:trHeight w:val="20"/>
                              </w:trPr>
                              <w:tc>
                                <w:tcPr>
                                  <w:tcW w:w="1339" w:type="dxa"/>
                                  <w:gridSpan w:val="2"/>
                                  <w:tcBorders>
                                    <w:top w:val="nil"/>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110</w:t>
                                  </w:r>
                                </w:p>
                              </w:tc>
                              <w:tc>
                                <w:tcPr>
                                  <w:tcW w:w="85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94,579</w:t>
                                  </w:r>
                                </w:p>
                              </w:tc>
                              <w:tc>
                                <w:tcPr>
                                  <w:tcW w:w="71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65,383</w:t>
                                  </w:r>
                                </w:p>
                              </w:tc>
                              <w:tc>
                                <w:tcPr>
                                  <w:tcW w:w="74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34,535</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26,555</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4,293</w:t>
                                  </w:r>
                                </w:p>
                              </w:tc>
                              <w:tc>
                                <w:tcPr>
                                  <w:tcW w:w="801"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29,196</w:t>
                                  </w:r>
                                </w:p>
                              </w:tc>
                              <w:tc>
                                <w:tcPr>
                                  <w:tcW w:w="6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5,190</w:t>
                                  </w:r>
                                </w:p>
                              </w:tc>
                              <w:tc>
                                <w:tcPr>
                                  <w:tcW w:w="858"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2,686</w:t>
                                  </w:r>
                                </w:p>
                              </w:tc>
                              <w:tc>
                                <w:tcPr>
                                  <w:tcW w:w="8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20,145</w:t>
                                  </w:r>
                                </w:p>
                              </w:tc>
                              <w:tc>
                                <w:tcPr>
                                  <w:tcW w:w="75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proofErr w:type="gramStart"/>
                                  <w:r w:rsidRPr="0085055E">
                                    <w:rPr>
                                      <w:rFonts w:ascii="標楷體" w:eastAsia="標楷體" w:hAnsi="標楷體" w:cs="Arial" w:hint="eastAsia"/>
                                      <w:color w:val="000000" w:themeColor="text1"/>
                                      <w:spacing w:val="-8"/>
                                      <w:kern w:val="0"/>
                                      <w:sz w:val="20"/>
                                      <w:szCs w:val="20"/>
                                    </w:rPr>
                                    <w:t>—</w:t>
                                  </w:r>
                                  <w:proofErr w:type="gramEnd"/>
                                </w:p>
                              </w:tc>
                              <w:tc>
                                <w:tcPr>
                                  <w:tcW w:w="730"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1,175</w:t>
                                  </w:r>
                                </w:p>
                              </w:tc>
                            </w:tr>
                            <w:tr w:rsidR="00C351F1" w:rsidRPr="0085055E" w:rsidTr="007F104C">
                              <w:trPr>
                                <w:trHeight w:val="20"/>
                              </w:trPr>
                              <w:tc>
                                <w:tcPr>
                                  <w:tcW w:w="1339" w:type="dxa"/>
                                  <w:gridSpan w:val="2"/>
                                  <w:tcBorders>
                                    <w:top w:val="nil"/>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111</w:t>
                                  </w:r>
                                </w:p>
                              </w:tc>
                              <w:tc>
                                <w:tcPr>
                                  <w:tcW w:w="85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106,067</w:t>
                                  </w:r>
                                </w:p>
                              </w:tc>
                              <w:tc>
                                <w:tcPr>
                                  <w:tcW w:w="71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66,917</w:t>
                                  </w:r>
                                </w:p>
                              </w:tc>
                              <w:tc>
                                <w:tcPr>
                                  <w:tcW w:w="74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35,512</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28,284</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3,121</w:t>
                                  </w:r>
                                </w:p>
                              </w:tc>
                              <w:tc>
                                <w:tcPr>
                                  <w:tcW w:w="801"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39,150</w:t>
                                  </w:r>
                                </w:p>
                              </w:tc>
                              <w:tc>
                                <w:tcPr>
                                  <w:tcW w:w="6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6,100</w:t>
                                  </w:r>
                                </w:p>
                              </w:tc>
                              <w:tc>
                                <w:tcPr>
                                  <w:tcW w:w="858"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4,185</w:t>
                                  </w:r>
                                </w:p>
                              </w:tc>
                              <w:tc>
                                <w:tcPr>
                                  <w:tcW w:w="8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27,808</w:t>
                                  </w:r>
                                </w:p>
                              </w:tc>
                              <w:tc>
                                <w:tcPr>
                                  <w:tcW w:w="75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22</w:t>
                                  </w:r>
                                </w:p>
                              </w:tc>
                              <w:tc>
                                <w:tcPr>
                                  <w:tcW w:w="730"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1,035</w:t>
                                  </w:r>
                                </w:p>
                              </w:tc>
                            </w:tr>
                            <w:tr w:rsidR="00C351F1" w:rsidRPr="0085055E" w:rsidTr="007F104C">
                              <w:trPr>
                                <w:trHeight w:val="2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s="Arial"/>
                                      <w:b/>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116,038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67,299</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37,062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28,109</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2,128</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48,739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6,100</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4,185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36,350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2,087</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17</w:t>
                                  </w:r>
                                </w:p>
                              </w:tc>
                            </w:tr>
                            <w:tr w:rsidR="00C351F1" w:rsidRPr="0085055E" w:rsidTr="007F104C">
                              <w:trPr>
                                <w:trHeight w:val="20"/>
                              </w:trPr>
                              <w:tc>
                                <w:tcPr>
                                  <w:tcW w:w="751" w:type="dxa"/>
                                  <w:vMerge w:val="restart"/>
                                  <w:tcBorders>
                                    <w:top w:val="nil"/>
                                    <w:left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olor w:val="000000" w:themeColor="text1"/>
                                      <w:spacing w:val="-14"/>
                                      <w:kern w:val="0"/>
                                      <w:sz w:val="20"/>
                                    </w:rPr>
                                  </w:pPr>
                                  <w:r w:rsidRPr="0085055E">
                                    <w:rPr>
                                      <w:rFonts w:ascii="標楷體" w:eastAsia="標楷體" w:hAnsi="標楷體" w:hint="eastAsia"/>
                                      <w:color w:val="000000" w:themeColor="text1"/>
                                      <w:spacing w:val="-14"/>
                                      <w:kern w:val="0"/>
                                      <w:sz w:val="20"/>
                                    </w:rPr>
                                    <w:t>11</w:t>
                                  </w:r>
                                  <w:r w:rsidRPr="0085055E">
                                    <w:rPr>
                                      <w:rFonts w:ascii="標楷體" w:eastAsia="標楷體" w:hAnsi="標楷體"/>
                                      <w:color w:val="000000" w:themeColor="text1"/>
                                      <w:spacing w:val="-14"/>
                                      <w:kern w:val="0"/>
                                      <w:sz w:val="20"/>
                                    </w:rPr>
                                    <w:t>2</w:t>
                                  </w:r>
                                  <w:r w:rsidRPr="0085055E">
                                    <w:rPr>
                                      <w:rFonts w:ascii="標楷體" w:eastAsia="標楷體" w:hAnsi="標楷體" w:hint="eastAsia"/>
                                      <w:color w:val="000000" w:themeColor="text1"/>
                                      <w:spacing w:val="-14"/>
                                      <w:kern w:val="0"/>
                                      <w:sz w:val="20"/>
                                    </w:rPr>
                                    <w:t>與1</w:t>
                                  </w:r>
                                  <w:r w:rsidRPr="0085055E">
                                    <w:rPr>
                                      <w:rFonts w:ascii="標楷體" w:eastAsia="標楷體" w:hAnsi="標楷體"/>
                                      <w:color w:val="000000" w:themeColor="text1"/>
                                      <w:spacing w:val="-14"/>
                                      <w:kern w:val="0"/>
                                      <w:sz w:val="20"/>
                                    </w:rPr>
                                    <w:t>08</w:t>
                                  </w:r>
                                  <w:r w:rsidRPr="0085055E">
                                    <w:rPr>
                                      <w:rFonts w:ascii="標楷體" w:eastAsia="標楷體" w:hAnsi="標楷體" w:hint="eastAsia"/>
                                      <w:color w:val="000000" w:themeColor="text1"/>
                                      <w:spacing w:val="-14"/>
                                      <w:kern w:val="0"/>
                                      <w:sz w:val="20"/>
                                    </w:rPr>
                                    <w:t>比</w:t>
                                  </w:r>
                                  <w:r w:rsidRPr="0085055E">
                                    <w:rPr>
                                      <w:rFonts w:ascii="標楷體" w:eastAsia="標楷體" w:hAnsi="標楷體"/>
                                      <w:color w:val="000000" w:themeColor="text1"/>
                                      <w:spacing w:val="-14"/>
                                      <w:kern w:val="0"/>
                                      <w:sz w:val="20"/>
                                    </w:rPr>
                                    <w:t>較</w:t>
                                  </w:r>
                                </w:p>
                              </w:tc>
                              <w:tc>
                                <w:tcPr>
                                  <w:tcW w:w="588" w:type="dxa"/>
                                  <w:tcBorders>
                                    <w:top w:val="single" w:sz="4" w:space="0" w:color="auto"/>
                                    <w:left w:val="single" w:sz="4" w:space="0" w:color="000000"/>
                                    <w:bottom w:val="single" w:sz="4" w:space="0" w:color="auto"/>
                                    <w:right w:val="single" w:sz="4" w:space="0" w:color="auto"/>
                                  </w:tcBorders>
                                  <w:vAlign w:val="center"/>
                                </w:tcPr>
                                <w:p w:rsidR="00C351F1" w:rsidRPr="0085055E" w:rsidRDefault="00C351F1" w:rsidP="006411B3">
                                  <w:pPr>
                                    <w:widowControl/>
                                    <w:spacing w:line="240" w:lineRule="exact"/>
                                    <w:rPr>
                                      <w:rFonts w:ascii="標楷體" w:eastAsia="標楷體" w:hAnsi="標楷體" w:cs="新細明體"/>
                                      <w:color w:val="000000" w:themeColor="text1"/>
                                      <w:spacing w:val="-14"/>
                                      <w:kern w:val="0"/>
                                      <w:sz w:val="20"/>
                                    </w:rPr>
                                  </w:pPr>
                                  <w:r w:rsidRPr="0085055E">
                                    <w:rPr>
                                      <w:rFonts w:ascii="標楷體" w:eastAsia="標楷體" w:hAnsi="標楷體" w:cs="新細明體" w:hint="eastAsia"/>
                                      <w:color w:val="000000" w:themeColor="text1"/>
                                      <w:spacing w:val="-14"/>
                                      <w:kern w:val="0"/>
                                      <w:sz w:val="20"/>
                                    </w:rPr>
                                    <w:t>增減數</w:t>
                                  </w:r>
                                </w:p>
                              </w:tc>
                              <w:tc>
                                <w:tcPr>
                                  <w:tcW w:w="854" w:type="dxa"/>
                                  <w:tcBorders>
                                    <w:top w:val="single" w:sz="4" w:space="0" w:color="auto"/>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w:t>
                                  </w:r>
                                  <w:r w:rsidRPr="0085055E">
                                    <w:rPr>
                                      <w:rFonts w:ascii="標楷體" w:eastAsia="標楷體" w:hAnsi="標楷體" w:cs="Arial"/>
                                      <w:b/>
                                      <w:color w:val="000000" w:themeColor="text1"/>
                                      <w:spacing w:val="-8"/>
                                      <w:kern w:val="0"/>
                                      <w:sz w:val="20"/>
                                      <w:szCs w:val="20"/>
                                    </w:rPr>
                                    <w:t xml:space="preserve"> </w:t>
                                  </w:r>
                                  <w:r w:rsidRPr="0085055E">
                                    <w:rPr>
                                      <w:rFonts w:ascii="標楷體" w:eastAsia="標楷體" w:hAnsi="標楷體" w:cs="Arial" w:hint="eastAsia"/>
                                      <w:b/>
                                      <w:color w:val="000000" w:themeColor="text1"/>
                                      <w:spacing w:val="-8"/>
                                      <w:kern w:val="0"/>
                                      <w:sz w:val="20"/>
                                      <w:szCs w:val="20"/>
                                    </w:rPr>
                                    <w:t>12</w:t>
                                  </w:r>
                                  <w:r w:rsidRPr="0085055E">
                                    <w:rPr>
                                      <w:rFonts w:ascii="標楷體" w:eastAsia="標楷體" w:hAnsi="標楷體" w:cs="Arial"/>
                                      <w:b/>
                                      <w:color w:val="000000" w:themeColor="text1"/>
                                      <w:spacing w:val="-8"/>
                                      <w:kern w:val="0"/>
                                      <w:sz w:val="20"/>
                                      <w:szCs w:val="20"/>
                                    </w:rPr>
                                    <w:t>,</w:t>
                                  </w:r>
                                  <w:r w:rsidRPr="0085055E">
                                    <w:rPr>
                                      <w:rFonts w:ascii="標楷體" w:eastAsia="標楷體" w:hAnsi="標楷體" w:cs="Arial" w:hint="eastAsia"/>
                                      <w:b/>
                                      <w:color w:val="000000" w:themeColor="text1"/>
                                      <w:spacing w:val="-8"/>
                                      <w:kern w:val="0"/>
                                      <w:sz w:val="20"/>
                                      <w:szCs w:val="20"/>
                                    </w:rPr>
                                    <w:t>119</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3</w:t>
                                  </w:r>
                                  <w:r w:rsidRPr="0085055E">
                                    <w:rPr>
                                      <w:rFonts w:ascii="標楷體" w:eastAsia="標楷體" w:hAnsi="標楷體" w:cs="Arial"/>
                                      <w:b/>
                                      <w:color w:val="000000" w:themeColor="text1"/>
                                      <w:spacing w:val="-8"/>
                                      <w:kern w:val="0"/>
                                      <w:sz w:val="20"/>
                                      <w:szCs w:val="20"/>
                                    </w:rPr>
                                    <w:t>,</w:t>
                                  </w:r>
                                  <w:r w:rsidRPr="0085055E">
                                    <w:rPr>
                                      <w:rFonts w:ascii="標楷體" w:eastAsia="標楷體" w:hAnsi="標楷體" w:cs="Arial" w:hint="eastAsia"/>
                                      <w:b/>
                                      <w:color w:val="000000" w:themeColor="text1"/>
                                      <w:spacing w:val="-8"/>
                                      <w:kern w:val="0"/>
                                      <w:sz w:val="20"/>
                                      <w:szCs w:val="20"/>
                                    </w:rPr>
                                    <w:t>769</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5</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251</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4</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743</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6</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225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w:t>
                                  </w:r>
                                  <w:r w:rsidRPr="0085055E">
                                    <w:rPr>
                                      <w:rFonts w:ascii="標楷體" w:eastAsia="標楷體" w:hAnsi="標楷體" w:cs="Arial"/>
                                      <w:b/>
                                      <w:color w:val="000000" w:themeColor="text1"/>
                                      <w:spacing w:val="-8"/>
                                      <w:kern w:val="0"/>
                                      <w:sz w:val="20"/>
                                      <w:szCs w:val="20"/>
                                    </w:rPr>
                                    <w:t xml:space="preserve"> </w:t>
                                  </w:r>
                                  <w:r w:rsidRPr="0085055E">
                                    <w:rPr>
                                      <w:rFonts w:ascii="標楷體" w:eastAsia="標楷體" w:hAnsi="標楷體" w:cs="Arial" w:hint="eastAsia"/>
                                      <w:b/>
                                      <w:color w:val="000000" w:themeColor="text1"/>
                                      <w:spacing w:val="-8"/>
                                      <w:kern w:val="0"/>
                                      <w:sz w:val="20"/>
                                      <w:szCs w:val="20"/>
                                    </w:rPr>
                                    <w:t>15</w:t>
                                  </w:r>
                                  <w:r w:rsidRPr="0085055E">
                                    <w:rPr>
                                      <w:rFonts w:ascii="標楷體" w:eastAsia="標楷體" w:hAnsi="標楷體" w:cs="Arial"/>
                                      <w:b/>
                                      <w:color w:val="000000" w:themeColor="text1"/>
                                      <w:spacing w:val="-8"/>
                                      <w:kern w:val="0"/>
                                      <w:sz w:val="20"/>
                                      <w:szCs w:val="20"/>
                                    </w:rPr>
                                    <w:t>,</w:t>
                                  </w:r>
                                  <w:r w:rsidRPr="0085055E">
                                    <w:rPr>
                                      <w:rFonts w:ascii="標楷體" w:eastAsia="標楷體" w:hAnsi="標楷體" w:cs="Arial" w:hint="eastAsia"/>
                                      <w:b/>
                                      <w:color w:val="000000" w:themeColor="text1"/>
                                      <w:spacing w:val="-8"/>
                                      <w:kern w:val="0"/>
                                      <w:sz w:val="20"/>
                                      <w:szCs w:val="20"/>
                                    </w:rPr>
                                    <w:t>888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334</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3</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661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3</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893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w w:val="95"/>
                                      <w:kern w:val="0"/>
                                      <w:sz w:val="20"/>
                                      <w:szCs w:val="20"/>
                                      <w:fitText w:val="760" w:id="-962398976"/>
                                    </w:rPr>
                                    <w:t>-</w:t>
                                  </w:r>
                                  <w:r w:rsidRPr="0085055E">
                                    <w:rPr>
                                      <w:rFonts w:ascii="標楷體" w:eastAsia="標楷體" w:hAnsi="標楷體" w:cs="Arial"/>
                                      <w:color w:val="000000" w:themeColor="text1"/>
                                      <w:w w:val="95"/>
                                      <w:kern w:val="0"/>
                                      <w:sz w:val="20"/>
                                      <w:szCs w:val="20"/>
                                      <w:fitText w:val="760" w:id="-962398976"/>
                                    </w:rPr>
                                    <w:t xml:space="preserve"> </w:t>
                                  </w:r>
                                  <w:r w:rsidRPr="0085055E">
                                    <w:rPr>
                                      <w:rFonts w:ascii="標楷體" w:eastAsia="標楷體" w:hAnsi="標楷體" w:cs="Arial" w:hint="eastAsia"/>
                                      <w:color w:val="000000" w:themeColor="text1"/>
                                      <w:w w:val="95"/>
                                      <w:kern w:val="0"/>
                                      <w:sz w:val="20"/>
                                      <w:szCs w:val="20"/>
                                      <w:fitText w:val="760" w:id="-962398976"/>
                                    </w:rPr>
                                    <w:t>14</w:t>
                                  </w:r>
                                  <w:r w:rsidRPr="0085055E">
                                    <w:rPr>
                                      <w:rFonts w:ascii="標楷體" w:eastAsia="標楷體" w:hAnsi="標楷體" w:cs="Arial"/>
                                      <w:color w:val="000000" w:themeColor="text1"/>
                                      <w:w w:val="95"/>
                                      <w:kern w:val="0"/>
                                      <w:sz w:val="20"/>
                                      <w:szCs w:val="20"/>
                                      <w:fitText w:val="760" w:id="-962398976"/>
                                    </w:rPr>
                                    <w:t>,</w:t>
                                  </w:r>
                                  <w:r w:rsidRPr="0085055E">
                                    <w:rPr>
                                      <w:rFonts w:ascii="標楷體" w:eastAsia="標楷體" w:hAnsi="標楷體" w:cs="Arial" w:hint="eastAsia"/>
                                      <w:color w:val="000000" w:themeColor="text1"/>
                                      <w:w w:val="95"/>
                                      <w:kern w:val="0"/>
                                      <w:sz w:val="20"/>
                                      <w:szCs w:val="20"/>
                                      <w:fitText w:val="760" w:id="-962398976"/>
                                    </w:rPr>
                                    <w:t>609</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1</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845</w:t>
                                  </w:r>
                                </w:p>
                              </w:tc>
                            </w:tr>
                            <w:tr w:rsidR="00C351F1" w:rsidRPr="0085055E" w:rsidTr="007F104C">
                              <w:trPr>
                                <w:trHeight w:val="101"/>
                              </w:trPr>
                              <w:tc>
                                <w:tcPr>
                                  <w:tcW w:w="751" w:type="dxa"/>
                                  <w:vMerge/>
                                  <w:tcBorders>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p>
                              </w:tc>
                              <w:tc>
                                <w:tcPr>
                                  <w:tcW w:w="588" w:type="dxa"/>
                                  <w:tcBorders>
                                    <w:top w:val="single" w:sz="4" w:space="0" w:color="auto"/>
                                    <w:left w:val="single" w:sz="4" w:space="0" w:color="000000"/>
                                    <w:bottom w:val="single" w:sz="4" w:space="0" w:color="auto"/>
                                    <w:right w:val="single" w:sz="4" w:space="0" w:color="auto"/>
                                  </w:tcBorders>
                                  <w:vAlign w:val="center"/>
                                </w:tcPr>
                                <w:p w:rsidR="00C351F1" w:rsidRPr="0085055E" w:rsidRDefault="00C351F1" w:rsidP="006411B3">
                                  <w:pPr>
                                    <w:widowControl/>
                                    <w:spacing w:line="240" w:lineRule="exact"/>
                                    <w:rPr>
                                      <w:rFonts w:ascii="標楷體" w:eastAsia="標楷體" w:hAnsi="標楷體" w:cs="Arial"/>
                                      <w:b/>
                                      <w:color w:val="000000" w:themeColor="text1"/>
                                      <w:spacing w:val="-14"/>
                                      <w:kern w:val="0"/>
                                      <w:sz w:val="20"/>
                                    </w:rPr>
                                  </w:pPr>
                                  <w:r w:rsidRPr="0085055E">
                                    <w:rPr>
                                      <w:rFonts w:ascii="標楷體" w:eastAsia="標楷體" w:hAnsi="標楷體" w:cs="新細明體" w:hint="eastAsia"/>
                                      <w:color w:val="000000" w:themeColor="text1"/>
                                      <w:spacing w:val="-14"/>
                                      <w:kern w:val="0"/>
                                      <w:sz w:val="20"/>
                                    </w:rPr>
                                    <w:t>增減率</w:t>
                                  </w:r>
                                </w:p>
                              </w:tc>
                              <w:tc>
                                <w:tcPr>
                                  <w:tcW w:w="854" w:type="dxa"/>
                                  <w:tcBorders>
                                    <w:top w:val="single" w:sz="4" w:space="0" w:color="auto"/>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w:t>
                                  </w:r>
                                  <w:r w:rsidRPr="0085055E">
                                    <w:rPr>
                                      <w:rFonts w:ascii="標楷體" w:eastAsia="標楷體" w:hAnsi="標楷體" w:cs="Arial"/>
                                      <w:b/>
                                      <w:color w:val="000000" w:themeColor="text1"/>
                                      <w:spacing w:val="-8"/>
                                      <w:kern w:val="0"/>
                                      <w:sz w:val="20"/>
                                      <w:szCs w:val="20"/>
                                    </w:rPr>
                                    <w:t xml:space="preserve"> </w:t>
                                  </w:r>
                                  <w:r w:rsidRPr="0085055E">
                                    <w:rPr>
                                      <w:rFonts w:ascii="標楷體" w:eastAsia="標楷體" w:hAnsi="標楷體" w:cs="Arial" w:hint="eastAsia"/>
                                      <w:b/>
                                      <w:color w:val="000000" w:themeColor="text1"/>
                                      <w:spacing w:val="-8"/>
                                      <w:kern w:val="0"/>
                                      <w:sz w:val="20"/>
                                      <w:szCs w:val="20"/>
                                    </w:rPr>
                                    <w:t xml:space="preserve">9.46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 xml:space="preserve">5.93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 xml:space="preserve">16.51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 xml:space="preserve">20.30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 xml:space="preserve">74.52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w:t>
                                  </w:r>
                                  <w:r w:rsidRPr="0085055E">
                                    <w:rPr>
                                      <w:rFonts w:ascii="標楷體" w:eastAsia="標楷體" w:hAnsi="標楷體" w:cs="Arial"/>
                                      <w:b/>
                                      <w:color w:val="000000" w:themeColor="text1"/>
                                      <w:spacing w:val="-8"/>
                                      <w:kern w:val="0"/>
                                      <w:sz w:val="20"/>
                                      <w:szCs w:val="20"/>
                                    </w:rPr>
                                    <w:t xml:space="preserve"> </w:t>
                                  </w:r>
                                  <w:r w:rsidRPr="0085055E">
                                    <w:rPr>
                                      <w:rFonts w:ascii="標楷體" w:eastAsia="標楷體" w:hAnsi="標楷體" w:cs="Arial" w:hint="eastAsia"/>
                                      <w:b/>
                                      <w:color w:val="000000" w:themeColor="text1"/>
                                      <w:spacing w:val="-8"/>
                                      <w:kern w:val="0"/>
                                      <w:sz w:val="20"/>
                                      <w:szCs w:val="20"/>
                                    </w:rPr>
                                    <w:t xml:space="preserve">24.58 </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 xml:space="preserve">5.79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 xml:space="preserve">46.66 </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 xml:space="preserve">11.99 </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 xml:space="preserve">87.50 </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 xml:space="preserve">99.09 </w:t>
                                  </w:r>
                                </w:p>
                              </w:tc>
                            </w:tr>
                          </w:tbl>
                          <w:p w:rsidR="00C351F1" w:rsidRPr="0085055E" w:rsidRDefault="00C351F1" w:rsidP="00CD2072">
                            <w:pPr>
                              <w:spacing w:line="240" w:lineRule="exact"/>
                              <w:ind w:leftChars="8" w:left="552" w:hangingChars="296" w:hanging="533"/>
                              <w:jc w:val="both"/>
                              <w:rPr>
                                <w:rFonts w:ascii="標楷體" w:eastAsia="標楷體" w:hAnsi="標楷體"/>
                                <w:color w:val="000000" w:themeColor="text1"/>
                                <w:sz w:val="18"/>
                                <w:szCs w:val="18"/>
                              </w:rPr>
                            </w:pPr>
                            <w:proofErr w:type="gramStart"/>
                            <w:r w:rsidRPr="0085055E">
                              <w:rPr>
                                <w:rFonts w:ascii="標楷體" w:eastAsia="標楷體" w:hAnsi="標楷體" w:hint="eastAsia"/>
                                <w:color w:val="000000" w:themeColor="text1"/>
                                <w:sz w:val="18"/>
                                <w:szCs w:val="18"/>
                              </w:rPr>
                              <w:t>註</w:t>
                            </w:r>
                            <w:proofErr w:type="gramEnd"/>
                            <w:r w:rsidRPr="0085055E">
                              <w:rPr>
                                <w:rFonts w:ascii="標楷體" w:eastAsia="標楷體" w:hAnsi="標楷體" w:hint="eastAsia"/>
                                <w:color w:val="000000" w:themeColor="text1"/>
                                <w:sz w:val="18"/>
                                <w:szCs w:val="18"/>
                              </w:rPr>
                              <w:t>：1</w:t>
                            </w:r>
                            <w:r w:rsidRPr="0085055E">
                              <w:rPr>
                                <w:rFonts w:ascii="標楷體" w:eastAsia="標楷體" w:hAnsi="標楷體"/>
                                <w:color w:val="000000" w:themeColor="text1"/>
                                <w:sz w:val="18"/>
                                <w:szCs w:val="18"/>
                              </w:rPr>
                              <w:t>.</w:t>
                            </w:r>
                            <w:r w:rsidRPr="0085055E">
                              <w:rPr>
                                <w:rFonts w:ascii="標楷體" w:eastAsia="標楷體" w:hAnsi="標楷體" w:hint="eastAsia"/>
                                <w:color w:val="000000" w:themeColor="text1"/>
                                <w:sz w:val="18"/>
                                <w:szCs w:val="18"/>
                              </w:rPr>
                              <w:t>海外青年技術訓練班11</w:t>
                            </w:r>
                            <w:r w:rsidRPr="0085055E">
                              <w:rPr>
                                <w:rFonts w:ascii="標楷體" w:eastAsia="標楷體" w:hAnsi="標楷體"/>
                                <w:color w:val="000000" w:themeColor="text1"/>
                                <w:sz w:val="18"/>
                                <w:szCs w:val="18"/>
                              </w:rPr>
                              <w:t>1</w:t>
                            </w:r>
                            <w:r w:rsidRPr="0085055E">
                              <w:rPr>
                                <w:rFonts w:ascii="標楷體" w:eastAsia="標楷體" w:hAnsi="標楷體" w:hint="eastAsia"/>
                                <w:color w:val="000000" w:themeColor="text1"/>
                                <w:sz w:val="18"/>
                                <w:szCs w:val="18"/>
                              </w:rPr>
                              <w:t>學年度改為招收</w:t>
                            </w:r>
                            <w:proofErr w:type="gramStart"/>
                            <w:r w:rsidRPr="0085055E">
                              <w:rPr>
                                <w:rFonts w:ascii="標楷體" w:eastAsia="標楷體" w:hAnsi="標楷體" w:hint="eastAsia"/>
                                <w:color w:val="000000" w:themeColor="text1"/>
                                <w:sz w:val="18"/>
                                <w:szCs w:val="18"/>
                              </w:rPr>
                              <w:t>2年制副學士</w:t>
                            </w:r>
                            <w:proofErr w:type="gramEnd"/>
                            <w:r w:rsidRPr="0085055E">
                              <w:rPr>
                                <w:rFonts w:ascii="標楷體" w:eastAsia="標楷體" w:hAnsi="標楷體" w:hint="eastAsia"/>
                                <w:color w:val="000000" w:themeColor="text1"/>
                                <w:sz w:val="18"/>
                                <w:szCs w:val="18"/>
                              </w:rPr>
                              <w:t>生，其人數列於僑生1</w:t>
                            </w:r>
                            <w:r w:rsidRPr="0085055E">
                              <w:rPr>
                                <w:rFonts w:ascii="標楷體" w:eastAsia="標楷體" w:hAnsi="標楷體"/>
                                <w:color w:val="000000" w:themeColor="text1"/>
                                <w:sz w:val="18"/>
                                <w:szCs w:val="18"/>
                              </w:rPr>
                              <w:t>欄</w:t>
                            </w:r>
                            <w:r w:rsidRPr="0085055E">
                              <w:rPr>
                                <w:rFonts w:ascii="標楷體" w:eastAsia="標楷體" w:hAnsi="標楷體" w:hint="eastAsia"/>
                                <w:color w:val="000000" w:themeColor="text1"/>
                                <w:sz w:val="18"/>
                                <w:szCs w:val="18"/>
                              </w:rPr>
                              <w:t>；</w:t>
                            </w:r>
                            <w:r w:rsidRPr="0085055E">
                              <w:rPr>
                                <w:rFonts w:ascii="標楷體" w:eastAsia="標楷體" w:hAnsi="標楷體"/>
                                <w:color w:val="000000" w:themeColor="text1"/>
                                <w:sz w:val="18"/>
                                <w:szCs w:val="18"/>
                              </w:rPr>
                              <w:t>112</w:t>
                            </w:r>
                            <w:r w:rsidRPr="0085055E">
                              <w:rPr>
                                <w:rFonts w:ascii="標楷體" w:eastAsia="標楷體" w:hAnsi="標楷體" w:hint="eastAsia"/>
                                <w:color w:val="000000" w:themeColor="text1"/>
                                <w:sz w:val="18"/>
                                <w:szCs w:val="18"/>
                              </w:rPr>
                              <w:t>學年度辦理馬來西亞華裔青年來</w:t>
                            </w:r>
                            <w:proofErr w:type="gramStart"/>
                            <w:r w:rsidRPr="0085055E">
                              <w:rPr>
                                <w:rFonts w:ascii="標楷體" w:eastAsia="標楷體" w:hAnsi="標楷體" w:hint="eastAsia"/>
                                <w:color w:val="000000" w:themeColor="text1"/>
                                <w:sz w:val="18"/>
                                <w:szCs w:val="18"/>
                              </w:rPr>
                              <w:t>臺</w:t>
                            </w:r>
                            <w:proofErr w:type="gramEnd"/>
                            <w:r w:rsidRPr="0085055E">
                              <w:rPr>
                                <w:rFonts w:ascii="標楷體" w:eastAsia="標楷體" w:hAnsi="標楷體" w:hint="eastAsia"/>
                                <w:color w:val="000000" w:themeColor="text1"/>
                                <w:sz w:val="18"/>
                                <w:szCs w:val="18"/>
                              </w:rPr>
                              <w:t>就學輔導及技職研習專班，其入學人數為</w:t>
                            </w:r>
                            <w:r w:rsidRPr="0085055E">
                              <w:rPr>
                                <w:rFonts w:ascii="標楷體" w:eastAsia="標楷體" w:hAnsi="標楷體"/>
                                <w:color w:val="000000" w:themeColor="text1"/>
                                <w:sz w:val="18"/>
                                <w:szCs w:val="18"/>
                              </w:rPr>
                              <w:t>17人</w:t>
                            </w:r>
                            <w:r w:rsidRPr="0085055E">
                              <w:rPr>
                                <w:rFonts w:ascii="標楷體" w:eastAsia="標楷體" w:hAnsi="標楷體" w:hint="eastAsia"/>
                                <w:color w:val="000000" w:themeColor="text1"/>
                                <w:sz w:val="18"/>
                                <w:szCs w:val="18"/>
                              </w:rPr>
                              <w:t>。</w:t>
                            </w:r>
                          </w:p>
                          <w:p w:rsidR="00C351F1" w:rsidRPr="0085055E" w:rsidRDefault="00C351F1" w:rsidP="00CD2072">
                            <w:pPr>
                              <w:spacing w:line="240" w:lineRule="exact"/>
                              <w:ind w:firstLineChars="202" w:firstLine="364"/>
                              <w:jc w:val="both"/>
                              <w:rPr>
                                <w:color w:val="000000" w:themeColor="text1"/>
                              </w:rPr>
                            </w:pPr>
                            <w:r w:rsidRPr="0085055E">
                              <w:rPr>
                                <w:rFonts w:ascii="標楷體" w:eastAsia="標楷體" w:hAnsi="標楷體"/>
                                <w:color w:val="000000" w:themeColor="text1"/>
                                <w:sz w:val="18"/>
                                <w:szCs w:val="18"/>
                              </w:rPr>
                              <w:t>2.</w:t>
                            </w:r>
                            <w:r w:rsidRPr="0085055E">
                              <w:rPr>
                                <w:rFonts w:ascii="標楷體" w:eastAsia="標楷體" w:hAnsi="標楷體" w:hint="eastAsia"/>
                                <w:color w:val="000000" w:themeColor="text1"/>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0767C7" id="文字方塊 120" o:spid="_x0000_s1044" type="#_x0000_t202" style="position:absolute;left:0;text-align:left;margin-left:-6.85pt;margin-top:431.4pt;width:507.4pt;height:204.7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" fillcolor="window" stroked="f" strokeweight=".5pt">
                <v:textbox>
                  <w:txbxContent>
                    <w:p w:rsidR="00C351F1" w:rsidRPr="0085055E" w:rsidRDefault="00C351F1" w:rsidP="006411B3">
                      <w:pPr>
                        <w:spacing w:line="240" w:lineRule="exact"/>
                        <w:jc w:val="center"/>
                        <w:rPr>
                          <w:rFonts w:ascii="標楷體" w:eastAsia="標楷體" w:hAnsi="標楷體"/>
                          <w:b/>
                          <w:color w:val="000000" w:themeColor="text1"/>
                        </w:rPr>
                      </w:pPr>
                      <w:r w:rsidRPr="0085055E">
                        <w:rPr>
                          <w:rFonts w:ascii="標楷體" w:eastAsia="標楷體" w:hAnsi="標楷體" w:hint="eastAsia"/>
                          <w:b/>
                          <w:color w:val="000000" w:themeColor="text1"/>
                        </w:rPr>
                        <w:t>表</w:t>
                      </w:r>
                      <w:r w:rsidRPr="0085055E">
                        <w:rPr>
                          <w:rFonts w:ascii="標楷體" w:eastAsia="標楷體" w:hAnsi="標楷體"/>
                          <w:b/>
                          <w:color w:val="000000" w:themeColor="text1"/>
                        </w:rPr>
                        <w:t>10</w:t>
                      </w:r>
                      <w:r w:rsidRPr="0085055E">
                        <w:rPr>
                          <w:rFonts w:ascii="標楷體" w:eastAsia="標楷體" w:hAnsi="標楷體" w:cs="新細明體" w:hint="eastAsia"/>
                          <w:b/>
                          <w:color w:val="000000" w:themeColor="text1"/>
                          <w:kern w:val="0"/>
                        </w:rPr>
                        <w:t xml:space="preserve">　</w:t>
                      </w:r>
                      <w:r w:rsidRPr="0085055E">
                        <w:rPr>
                          <w:rFonts w:ascii="標楷體" w:eastAsia="標楷體" w:hAnsi="標楷體" w:hint="eastAsia"/>
                          <w:b/>
                          <w:color w:val="000000" w:themeColor="text1"/>
                        </w:rPr>
                        <w:t>大專校院境外生人數</w:t>
                      </w:r>
                    </w:p>
                    <w:p w:rsidR="00C351F1" w:rsidRPr="0085055E" w:rsidRDefault="00C351F1" w:rsidP="006411B3">
                      <w:pPr>
                        <w:spacing w:line="240" w:lineRule="exact"/>
                        <w:jc w:val="right"/>
                        <w:rPr>
                          <w:rFonts w:ascii="標楷體" w:eastAsia="標楷體" w:hAnsi="標楷體"/>
                          <w:color w:val="000000" w:themeColor="text1"/>
                          <w:sz w:val="20"/>
                        </w:rPr>
                      </w:pPr>
                      <w:r w:rsidRPr="0085055E">
                        <w:rPr>
                          <w:rFonts w:ascii="標楷體" w:eastAsia="標楷體" w:hAnsi="標楷體" w:hint="eastAsia"/>
                          <w:color w:val="000000" w:themeColor="text1"/>
                          <w:sz w:val="20"/>
                        </w:rPr>
                        <w:t>單位：人、％</w:t>
                      </w:r>
                    </w:p>
                    <w:tbl>
                      <w:tblPr>
                        <w:tblW w:w="9866" w:type="dxa"/>
                        <w:tblCellMar>
                          <w:left w:w="28" w:type="dxa"/>
                          <w:right w:w="28" w:type="dxa"/>
                        </w:tblCellMar>
                        <w:tblLook w:val="04A0" w:firstRow="1" w:lastRow="0" w:firstColumn="1" w:lastColumn="0" w:noHBand="0" w:noVBand="1"/>
                      </w:tblPr>
                      <w:tblGrid>
                        <w:gridCol w:w="741"/>
                        <w:gridCol w:w="580"/>
                        <w:gridCol w:w="851"/>
                        <w:gridCol w:w="712"/>
                        <w:gridCol w:w="743"/>
                        <w:gridCol w:w="744"/>
                        <w:gridCol w:w="742"/>
                        <w:gridCol w:w="797"/>
                        <w:gridCol w:w="683"/>
                        <w:gridCol w:w="851"/>
                        <w:gridCol w:w="881"/>
                        <w:gridCol w:w="816"/>
                        <w:gridCol w:w="725"/>
                      </w:tblGrid>
                      <w:tr w:rsidR="00C351F1" w:rsidRPr="0085055E" w:rsidTr="007F104C">
                        <w:trPr>
                          <w:trHeight w:val="20"/>
                        </w:trPr>
                        <w:tc>
                          <w:tcPr>
                            <w:tcW w:w="1339" w:type="dxa"/>
                            <w:gridSpan w:val="2"/>
                            <w:vMerge w:val="restart"/>
                            <w:tcBorders>
                              <w:top w:val="single" w:sz="4" w:space="0" w:color="auto"/>
                              <w:left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學</w:t>
                            </w:r>
                          </w:p>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年</w:t>
                            </w:r>
                          </w:p>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度</w:t>
                            </w:r>
                          </w:p>
                        </w:tc>
                        <w:tc>
                          <w:tcPr>
                            <w:tcW w:w="854" w:type="dxa"/>
                            <w:vMerge w:val="restart"/>
                            <w:tcBorders>
                              <w:top w:val="single" w:sz="4" w:space="0" w:color="auto"/>
                              <w:left w:val="nil"/>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合計</w:t>
                            </w:r>
                          </w:p>
                        </w:tc>
                        <w:tc>
                          <w:tcPr>
                            <w:tcW w:w="2954" w:type="dxa"/>
                            <w:gridSpan w:val="4"/>
                            <w:tcBorders>
                              <w:top w:val="single" w:sz="4" w:space="0" w:color="auto"/>
                              <w:left w:val="nil"/>
                              <w:right w:val="single" w:sz="4" w:space="0" w:color="auto"/>
                            </w:tcBorders>
                            <w:shd w:val="clear" w:color="auto" w:fill="auto"/>
                            <w:vAlign w:val="center"/>
                            <w:hideMark/>
                          </w:tcPr>
                          <w:p w:rsidR="00C351F1" w:rsidRPr="0085055E" w:rsidRDefault="00C351F1" w:rsidP="009E5F0C">
                            <w:pPr>
                              <w:widowControl/>
                              <w:spacing w:line="240" w:lineRule="exac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學位生</w:t>
                            </w:r>
                          </w:p>
                        </w:tc>
                        <w:tc>
                          <w:tcPr>
                            <w:tcW w:w="4719" w:type="dxa"/>
                            <w:gridSpan w:val="6"/>
                            <w:tcBorders>
                              <w:top w:val="single" w:sz="4" w:space="0" w:color="auto"/>
                              <w:left w:val="nil"/>
                              <w:right w:val="single" w:sz="4" w:space="0" w:color="auto"/>
                            </w:tcBorders>
                            <w:shd w:val="clear" w:color="auto" w:fill="auto"/>
                            <w:vAlign w:val="center"/>
                            <w:hideMark/>
                          </w:tcPr>
                          <w:p w:rsidR="00C351F1" w:rsidRPr="0085055E" w:rsidRDefault="00C351F1" w:rsidP="009E5F0C">
                            <w:pPr>
                              <w:widowControl/>
                              <w:spacing w:line="240" w:lineRule="exact"/>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非學位生</w:t>
                            </w:r>
                          </w:p>
                        </w:tc>
                      </w:tr>
                      <w:tr w:rsidR="00C351F1" w:rsidRPr="0085055E" w:rsidTr="007F104C">
                        <w:trPr>
                          <w:trHeight w:val="20"/>
                        </w:trPr>
                        <w:tc>
                          <w:tcPr>
                            <w:tcW w:w="1339" w:type="dxa"/>
                            <w:gridSpan w:val="2"/>
                            <w:vMerge/>
                            <w:tcBorders>
                              <w:left w:val="single" w:sz="4" w:space="0" w:color="auto"/>
                              <w:bottom w:val="single" w:sz="4" w:space="0" w:color="auto"/>
                              <w:right w:val="single" w:sz="4" w:space="0" w:color="auto"/>
                            </w:tcBorders>
                            <w:vAlign w:val="center"/>
                            <w:hideMark/>
                          </w:tcPr>
                          <w:p w:rsidR="00C351F1" w:rsidRPr="0085055E" w:rsidRDefault="00C351F1" w:rsidP="009E5F0C">
                            <w:pPr>
                              <w:widowControl/>
                              <w:spacing w:line="240" w:lineRule="exact"/>
                              <w:jc w:val="center"/>
                              <w:rPr>
                                <w:rFonts w:ascii="標楷體" w:eastAsia="標楷體" w:hAnsi="標楷體" w:cs="新細明體"/>
                                <w:b/>
                                <w:color w:val="000000" w:themeColor="text1"/>
                                <w:kern w:val="0"/>
                                <w:sz w:val="20"/>
                              </w:rPr>
                            </w:pPr>
                          </w:p>
                        </w:tc>
                        <w:tc>
                          <w:tcPr>
                            <w:tcW w:w="854" w:type="dxa"/>
                            <w:vMerge/>
                            <w:tcBorders>
                              <w:left w:val="nil"/>
                              <w:bottom w:val="single" w:sz="4" w:space="0" w:color="auto"/>
                              <w:right w:val="single" w:sz="4" w:space="0" w:color="auto"/>
                            </w:tcBorders>
                            <w:shd w:val="clear" w:color="auto" w:fill="auto"/>
                            <w:hideMark/>
                          </w:tcPr>
                          <w:p w:rsidR="00C351F1" w:rsidRPr="0085055E" w:rsidRDefault="00C351F1" w:rsidP="009E5F0C">
                            <w:pPr>
                              <w:widowControl/>
                              <w:spacing w:line="240" w:lineRule="exact"/>
                              <w:jc w:val="center"/>
                              <w:rPr>
                                <w:rFonts w:ascii="標楷體" w:eastAsia="標楷體" w:hAnsi="標楷體" w:cs="新細明體"/>
                                <w:b/>
                                <w:color w:val="000000" w:themeColor="text1"/>
                                <w:kern w:val="0"/>
                                <w:sz w:val="20"/>
                              </w:rPr>
                            </w:pPr>
                          </w:p>
                        </w:tc>
                        <w:tc>
                          <w:tcPr>
                            <w:tcW w:w="714"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p>
                        </w:tc>
                        <w:tc>
                          <w:tcPr>
                            <w:tcW w:w="746"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外國</w:t>
                            </w:r>
                          </w:p>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學生</w:t>
                            </w:r>
                          </w:p>
                        </w:tc>
                        <w:tc>
                          <w:tcPr>
                            <w:tcW w:w="747"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僑生</w:t>
                            </w:r>
                          </w:p>
                        </w:tc>
                        <w:tc>
                          <w:tcPr>
                            <w:tcW w:w="747"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陸生</w:t>
                            </w:r>
                          </w:p>
                        </w:tc>
                        <w:tc>
                          <w:tcPr>
                            <w:tcW w:w="801"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p>
                        </w:tc>
                        <w:tc>
                          <w:tcPr>
                            <w:tcW w:w="687"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外國</w:t>
                            </w:r>
                          </w:p>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交換生</w:t>
                            </w:r>
                          </w:p>
                        </w:tc>
                        <w:tc>
                          <w:tcPr>
                            <w:tcW w:w="858"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2"/>
                                <w:kern w:val="0"/>
                                <w:sz w:val="20"/>
                              </w:rPr>
                            </w:pPr>
                            <w:r w:rsidRPr="0085055E">
                              <w:rPr>
                                <w:rFonts w:ascii="標楷體" w:eastAsia="標楷體" w:hAnsi="標楷體" w:cs="新細明體" w:hint="eastAsia"/>
                                <w:color w:val="000000" w:themeColor="text1"/>
                                <w:spacing w:val="-2"/>
                                <w:kern w:val="0"/>
                                <w:sz w:val="20"/>
                              </w:rPr>
                              <w:t>外國短期</w:t>
                            </w:r>
                          </w:p>
                          <w:p w:rsidR="00C351F1" w:rsidRPr="0085055E" w:rsidRDefault="00C351F1" w:rsidP="009E5F0C">
                            <w:pPr>
                              <w:widowControl/>
                              <w:spacing w:line="240" w:lineRule="exact"/>
                              <w:jc w:val="center"/>
                              <w:rPr>
                                <w:rFonts w:ascii="標楷體" w:eastAsia="標楷體" w:hAnsi="標楷體" w:cs="新細明體"/>
                                <w:color w:val="000000" w:themeColor="text1"/>
                                <w:spacing w:val="-2"/>
                                <w:kern w:val="0"/>
                                <w:sz w:val="20"/>
                              </w:rPr>
                            </w:pPr>
                            <w:r w:rsidRPr="0085055E">
                              <w:rPr>
                                <w:rFonts w:ascii="標楷體" w:eastAsia="標楷體" w:hAnsi="標楷體" w:cs="新細明體" w:hint="eastAsia"/>
                                <w:color w:val="000000" w:themeColor="text1"/>
                                <w:spacing w:val="-2"/>
                                <w:kern w:val="0"/>
                                <w:sz w:val="20"/>
                              </w:rPr>
                              <w:t>研習生</w:t>
                            </w:r>
                          </w:p>
                        </w:tc>
                        <w:tc>
                          <w:tcPr>
                            <w:tcW w:w="887"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spacing w:val="-6"/>
                                <w:kern w:val="0"/>
                                <w:sz w:val="20"/>
                              </w:rPr>
                            </w:pPr>
                            <w:r w:rsidRPr="0085055E">
                              <w:rPr>
                                <w:rFonts w:ascii="標楷體" w:eastAsia="標楷體" w:hAnsi="標楷體" w:cs="新細明體" w:hint="eastAsia"/>
                                <w:color w:val="000000" w:themeColor="text1"/>
                                <w:spacing w:val="-6"/>
                                <w:kern w:val="0"/>
                                <w:sz w:val="20"/>
                              </w:rPr>
                              <w:t>大學附設</w:t>
                            </w:r>
                          </w:p>
                          <w:p w:rsidR="00C351F1" w:rsidRPr="0085055E" w:rsidRDefault="00C351F1" w:rsidP="009E5F0C">
                            <w:pPr>
                              <w:widowControl/>
                              <w:spacing w:line="240" w:lineRule="exact"/>
                              <w:jc w:val="center"/>
                              <w:rPr>
                                <w:rFonts w:ascii="標楷體" w:eastAsia="標楷體" w:hAnsi="標楷體" w:cs="新細明體"/>
                                <w:color w:val="000000" w:themeColor="text1"/>
                                <w:spacing w:val="-6"/>
                                <w:kern w:val="0"/>
                                <w:sz w:val="20"/>
                              </w:rPr>
                            </w:pPr>
                            <w:r w:rsidRPr="0085055E">
                              <w:rPr>
                                <w:rFonts w:ascii="標楷體" w:eastAsia="標楷體" w:hAnsi="標楷體" w:cs="新細明體" w:hint="eastAsia"/>
                                <w:color w:val="000000" w:themeColor="text1"/>
                                <w:spacing w:val="-6"/>
                                <w:kern w:val="0"/>
                                <w:sz w:val="20"/>
                              </w:rPr>
                              <w:t>華語文中</w:t>
                            </w:r>
                          </w:p>
                          <w:p w:rsidR="00C351F1" w:rsidRPr="0085055E" w:rsidRDefault="00C351F1" w:rsidP="009E5F0C">
                            <w:pPr>
                              <w:widowControl/>
                              <w:spacing w:line="240" w:lineRule="exact"/>
                              <w:jc w:val="center"/>
                              <w:rPr>
                                <w:rFonts w:ascii="標楷體" w:eastAsia="標楷體" w:hAnsi="標楷體" w:cs="新細明體"/>
                                <w:color w:val="000000" w:themeColor="text1"/>
                                <w:spacing w:val="-6"/>
                                <w:kern w:val="0"/>
                                <w:sz w:val="20"/>
                              </w:rPr>
                            </w:pPr>
                            <w:r w:rsidRPr="0085055E">
                              <w:rPr>
                                <w:rFonts w:ascii="標楷體" w:eastAsia="標楷體" w:hAnsi="標楷體" w:cs="新細明體" w:hint="eastAsia"/>
                                <w:color w:val="000000" w:themeColor="text1"/>
                                <w:spacing w:val="-6"/>
                                <w:kern w:val="0"/>
                                <w:sz w:val="20"/>
                              </w:rPr>
                              <w:t>心學生</w:t>
                            </w:r>
                          </w:p>
                        </w:tc>
                        <w:tc>
                          <w:tcPr>
                            <w:tcW w:w="756"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大陸</w:t>
                            </w:r>
                          </w:p>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proofErr w:type="gramStart"/>
                            <w:r w:rsidRPr="0085055E">
                              <w:rPr>
                                <w:rFonts w:ascii="標楷體" w:eastAsia="標楷體" w:hAnsi="標楷體" w:cs="新細明體" w:hint="eastAsia"/>
                                <w:color w:val="000000" w:themeColor="text1"/>
                                <w:kern w:val="0"/>
                                <w:sz w:val="20"/>
                              </w:rPr>
                              <w:t>研</w:t>
                            </w:r>
                            <w:proofErr w:type="gramEnd"/>
                            <w:r w:rsidRPr="0085055E">
                              <w:rPr>
                                <w:rFonts w:ascii="標楷體" w:eastAsia="標楷體" w:hAnsi="標楷體" w:cs="新細明體" w:hint="eastAsia"/>
                                <w:color w:val="000000" w:themeColor="text1"/>
                                <w:kern w:val="0"/>
                                <w:sz w:val="20"/>
                              </w:rPr>
                              <w:t>修生</w:t>
                            </w:r>
                          </w:p>
                        </w:tc>
                        <w:tc>
                          <w:tcPr>
                            <w:tcW w:w="730" w:type="dxa"/>
                            <w:tcBorders>
                              <w:top w:val="single" w:sz="4" w:space="0" w:color="auto"/>
                              <w:left w:val="nil"/>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海外青年技術訓練班</w:t>
                            </w:r>
                          </w:p>
                        </w:tc>
                      </w:tr>
                      <w:tr w:rsidR="00C351F1" w:rsidRPr="0085055E" w:rsidTr="007F104C">
                        <w:trPr>
                          <w:trHeight w:val="20"/>
                        </w:trPr>
                        <w:tc>
                          <w:tcPr>
                            <w:tcW w:w="1339" w:type="dxa"/>
                            <w:gridSpan w:val="2"/>
                            <w:tcBorders>
                              <w:top w:val="nil"/>
                              <w:left w:val="single" w:sz="4" w:space="0" w:color="auto"/>
                              <w:bottom w:val="single" w:sz="4" w:space="0" w:color="auto"/>
                              <w:right w:val="single" w:sz="4" w:space="0" w:color="auto"/>
                            </w:tcBorders>
                            <w:shd w:val="clear" w:color="auto" w:fill="auto"/>
                            <w:vAlign w:val="center"/>
                            <w:hideMark/>
                          </w:tcPr>
                          <w:p w:rsidR="00C351F1" w:rsidRPr="0085055E" w:rsidRDefault="00C351F1" w:rsidP="009E5F0C">
                            <w:pPr>
                              <w:widowControl/>
                              <w:spacing w:line="240" w:lineRule="exact"/>
                              <w:jc w:val="center"/>
                              <w:rPr>
                                <w:rFonts w:ascii="標楷體" w:eastAsia="標楷體" w:hAnsi="標楷體" w:cs="Arial"/>
                                <w:b/>
                                <w:color w:val="000000" w:themeColor="text1"/>
                                <w:kern w:val="0"/>
                                <w:sz w:val="20"/>
                              </w:rPr>
                            </w:pPr>
                            <w:r w:rsidRPr="0085055E">
                              <w:rPr>
                                <w:rFonts w:ascii="標楷體" w:eastAsia="標楷體" w:hAnsi="標楷體" w:cs="新細明體" w:hint="eastAsia"/>
                                <w:color w:val="000000" w:themeColor="text1"/>
                                <w:kern w:val="0"/>
                                <w:sz w:val="20"/>
                              </w:rPr>
                              <w:t>108</w:t>
                            </w:r>
                          </w:p>
                        </w:tc>
                        <w:tc>
                          <w:tcPr>
                            <w:tcW w:w="854"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128,157</w:t>
                            </w:r>
                          </w:p>
                        </w:tc>
                        <w:tc>
                          <w:tcPr>
                            <w:tcW w:w="714"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63,530</w:t>
                            </w:r>
                          </w:p>
                        </w:tc>
                        <w:tc>
                          <w:tcPr>
                            <w:tcW w:w="746"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31,811</w:t>
                            </w:r>
                          </w:p>
                        </w:tc>
                        <w:tc>
                          <w:tcPr>
                            <w:tcW w:w="747"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23,366</w:t>
                            </w:r>
                          </w:p>
                        </w:tc>
                        <w:tc>
                          <w:tcPr>
                            <w:tcW w:w="747"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8,353</w:t>
                            </w:r>
                          </w:p>
                        </w:tc>
                        <w:tc>
                          <w:tcPr>
                            <w:tcW w:w="801"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64,627</w:t>
                            </w:r>
                          </w:p>
                        </w:tc>
                        <w:tc>
                          <w:tcPr>
                            <w:tcW w:w="687"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5,766</w:t>
                            </w:r>
                          </w:p>
                        </w:tc>
                        <w:tc>
                          <w:tcPr>
                            <w:tcW w:w="858"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7,846</w:t>
                            </w:r>
                          </w:p>
                        </w:tc>
                        <w:tc>
                          <w:tcPr>
                            <w:tcW w:w="887"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32,457</w:t>
                            </w:r>
                          </w:p>
                        </w:tc>
                        <w:tc>
                          <w:tcPr>
                            <w:tcW w:w="756"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16,696</w:t>
                            </w:r>
                          </w:p>
                        </w:tc>
                        <w:tc>
                          <w:tcPr>
                            <w:tcW w:w="730" w:type="dxa"/>
                            <w:tcBorders>
                              <w:top w:val="nil"/>
                              <w:left w:val="nil"/>
                              <w:bottom w:val="single" w:sz="4" w:space="0" w:color="auto"/>
                              <w:right w:val="single" w:sz="4" w:space="0" w:color="auto"/>
                            </w:tcBorders>
                            <w:shd w:val="clear" w:color="auto" w:fill="auto"/>
                            <w:vAlign w:val="center"/>
                            <w:hideMark/>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1,862</w:t>
                            </w:r>
                          </w:p>
                        </w:tc>
                      </w:tr>
                      <w:tr w:rsidR="00C351F1" w:rsidRPr="0085055E" w:rsidTr="007F104C">
                        <w:trPr>
                          <w:trHeight w:val="20"/>
                        </w:trPr>
                        <w:tc>
                          <w:tcPr>
                            <w:tcW w:w="1339" w:type="dxa"/>
                            <w:gridSpan w:val="2"/>
                            <w:tcBorders>
                              <w:top w:val="nil"/>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109</w:t>
                            </w:r>
                          </w:p>
                        </w:tc>
                        <w:tc>
                          <w:tcPr>
                            <w:tcW w:w="85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90,895</w:t>
                            </w:r>
                          </w:p>
                        </w:tc>
                        <w:tc>
                          <w:tcPr>
                            <w:tcW w:w="71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62,387</w:t>
                            </w:r>
                          </w:p>
                        </w:tc>
                        <w:tc>
                          <w:tcPr>
                            <w:tcW w:w="74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32,040</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24,315</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6,032</w:t>
                            </w:r>
                          </w:p>
                        </w:tc>
                        <w:tc>
                          <w:tcPr>
                            <w:tcW w:w="801"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28,508</w:t>
                            </w:r>
                          </w:p>
                        </w:tc>
                        <w:tc>
                          <w:tcPr>
                            <w:tcW w:w="6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2,475</w:t>
                            </w:r>
                          </w:p>
                        </w:tc>
                        <w:tc>
                          <w:tcPr>
                            <w:tcW w:w="858"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3,785</w:t>
                            </w:r>
                          </w:p>
                        </w:tc>
                        <w:tc>
                          <w:tcPr>
                            <w:tcW w:w="8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20,674</w:t>
                            </w:r>
                          </w:p>
                        </w:tc>
                        <w:tc>
                          <w:tcPr>
                            <w:tcW w:w="75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proofErr w:type="gramStart"/>
                            <w:r w:rsidRPr="0085055E">
                              <w:rPr>
                                <w:rFonts w:ascii="標楷體" w:eastAsia="標楷體" w:hAnsi="標楷體" w:cs="Arial" w:hint="eastAsia"/>
                                <w:color w:val="000000" w:themeColor="text1"/>
                                <w:spacing w:val="-8"/>
                                <w:kern w:val="0"/>
                                <w:sz w:val="20"/>
                                <w:szCs w:val="20"/>
                              </w:rPr>
                              <w:t>—</w:t>
                            </w:r>
                            <w:proofErr w:type="gramEnd"/>
                          </w:p>
                        </w:tc>
                        <w:tc>
                          <w:tcPr>
                            <w:tcW w:w="730"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1,574</w:t>
                            </w:r>
                          </w:p>
                        </w:tc>
                      </w:tr>
                      <w:tr w:rsidR="00C351F1" w:rsidRPr="0085055E" w:rsidTr="007F104C">
                        <w:trPr>
                          <w:trHeight w:val="20"/>
                        </w:trPr>
                        <w:tc>
                          <w:tcPr>
                            <w:tcW w:w="1339" w:type="dxa"/>
                            <w:gridSpan w:val="2"/>
                            <w:tcBorders>
                              <w:top w:val="nil"/>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110</w:t>
                            </w:r>
                          </w:p>
                        </w:tc>
                        <w:tc>
                          <w:tcPr>
                            <w:tcW w:w="85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94,579</w:t>
                            </w:r>
                          </w:p>
                        </w:tc>
                        <w:tc>
                          <w:tcPr>
                            <w:tcW w:w="71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65,383</w:t>
                            </w:r>
                          </w:p>
                        </w:tc>
                        <w:tc>
                          <w:tcPr>
                            <w:tcW w:w="74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34,535</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26,555</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4,293</w:t>
                            </w:r>
                          </w:p>
                        </w:tc>
                        <w:tc>
                          <w:tcPr>
                            <w:tcW w:w="801"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29,196</w:t>
                            </w:r>
                          </w:p>
                        </w:tc>
                        <w:tc>
                          <w:tcPr>
                            <w:tcW w:w="6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5,190</w:t>
                            </w:r>
                          </w:p>
                        </w:tc>
                        <w:tc>
                          <w:tcPr>
                            <w:tcW w:w="858"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2,686</w:t>
                            </w:r>
                          </w:p>
                        </w:tc>
                        <w:tc>
                          <w:tcPr>
                            <w:tcW w:w="8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20,145</w:t>
                            </w:r>
                          </w:p>
                        </w:tc>
                        <w:tc>
                          <w:tcPr>
                            <w:tcW w:w="75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proofErr w:type="gramStart"/>
                            <w:r w:rsidRPr="0085055E">
                              <w:rPr>
                                <w:rFonts w:ascii="標楷體" w:eastAsia="標楷體" w:hAnsi="標楷體" w:cs="Arial" w:hint="eastAsia"/>
                                <w:color w:val="000000" w:themeColor="text1"/>
                                <w:spacing w:val="-8"/>
                                <w:kern w:val="0"/>
                                <w:sz w:val="20"/>
                                <w:szCs w:val="20"/>
                              </w:rPr>
                              <w:t>—</w:t>
                            </w:r>
                            <w:proofErr w:type="gramEnd"/>
                          </w:p>
                        </w:tc>
                        <w:tc>
                          <w:tcPr>
                            <w:tcW w:w="730"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1,175</w:t>
                            </w:r>
                          </w:p>
                        </w:tc>
                      </w:tr>
                      <w:tr w:rsidR="00C351F1" w:rsidRPr="0085055E" w:rsidTr="007F104C">
                        <w:trPr>
                          <w:trHeight w:val="20"/>
                        </w:trPr>
                        <w:tc>
                          <w:tcPr>
                            <w:tcW w:w="1339" w:type="dxa"/>
                            <w:gridSpan w:val="2"/>
                            <w:tcBorders>
                              <w:top w:val="nil"/>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r w:rsidRPr="0085055E">
                              <w:rPr>
                                <w:rFonts w:ascii="標楷體" w:eastAsia="標楷體" w:hAnsi="標楷體" w:cs="新細明體" w:hint="eastAsia"/>
                                <w:color w:val="000000" w:themeColor="text1"/>
                                <w:kern w:val="0"/>
                                <w:sz w:val="20"/>
                              </w:rPr>
                              <w:t>111</w:t>
                            </w:r>
                          </w:p>
                        </w:tc>
                        <w:tc>
                          <w:tcPr>
                            <w:tcW w:w="85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106,067</w:t>
                            </w:r>
                          </w:p>
                        </w:tc>
                        <w:tc>
                          <w:tcPr>
                            <w:tcW w:w="714"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66,917</w:t>
                            </w:r>
                          </w:p>
                        </w:tc>
                        <w:tc>
                          <w:tcPr>
                            <w:tcW w:w="74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35,512</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28,284</w:t>
                            </w:r>
                          </w:p>
                        </w:tc>
                        <w:tc>
                          <w:tcPr>
                            <w:tcW w:w="74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3,121</w:t>
                            </w:r>
                          </w:p>
                        </w:tc>
                        <w:tc>
                          <w:tcPr>
                            <w:tcW w:w="801"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39,150</w:t>
                            </w:r>
                          </w:p>
                        </w:tc>
                        <w:tc>
                          <w:tcPr>
                            <w:tcW w:w="6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6,100</w:t>
                            </w:r>
                          </w:p>
                        </w:tc>
                        <w:tc>
                          <w:tcPr>
                            <w:tcW w:w="858"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4,185</w:t>
                            </w:r>
                          </w:p>
                        </w:tc>
                        <w:tc>
                          <w:tcPr>
                            <w:tcW w:w="887"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27,808</w:t>
                            </w:r>
                          </w:p>
                        </w:tc>
                        <w:tc>
                          <w:tcPr>
                            <w:tcW w:w="756"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22</w:t>
                            </w:r>
                          </w:p>
                        </w:tc>
                        <w:tc>
                          <w:tcPr>
                            <w:tcW w:w="730" w:type="dxa"/>
                            <w:tcBorders>
                              <w:top w:val="nil"/>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1,035</w:t>
                            </w:r>
                          </w:p>
                        </w:tc>
                      </w:tr>
                      <w:tr w:rsidR="00C351F1" w:rsidRPr="0085055E" w:rsidTr="007F104C">
                        <w:trPr>
                          <w:trHeight w:val="20"/>
                        </w:trPr>
                        <w:tc>
                          <w:tcPr>
                            <w:tcW w:w="13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s="Arial"/>
                                <w:b/>
                                <w:color w:val="000000" w:themeColor="text1"/>
                                <w:kern w:val="0"/>
                                <w:sz w:val="20"/>
                              </w:rPr>
                            </w:pPr>
                            <w:r w:rsidRPr="0085055E">
                              <w:rPr>
                                <w:rFonts w:ascii="標楷體" w:eastAsia="標楷體" w:hAnsi="標楷體" w:cs="新細明體" w:hint="eastAsia"/>
                                <w:color w:val="000000" w:themeColor="text1"/>
                                <w:kern w:val="0"/>
                                <w:sz w:val="20"/>
                              </w:rPr>
                              <w:t>1</w:t>
                            </w:r>
                            <w:r w:rsidRPr="0085055E">
                              <w:rPr>
                                <w:rFonts w:ascii="標楷體" w:eastAsia="標楷體" w:hAnsi="標楷體" w:cs="新細明體"/>
                                <w:color w:val="000000" w:themeColor="text1"/>
                                <w:kern w:val="0"/>
                                <w:sz w:val="20"/>
                              </w:rPr>
                              <w:t>12</w:t>
                            </w:r>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116,038</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67,299</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37,062</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28,109</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2,128</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b/>
                                <w:color w:val="000000" w:themeColor="text1"/>
                                <w:spacing w:val="-8"/>
                                <w:kern w:val="0"/>
                                <w:sz w:val="20"/>
                                <w:szCs w:val="20"/>
                              </w:rPr>
                              <w:t>48,739</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6,100</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4,185</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36,350</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2,087</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color w:val="000000" w:themeColor="text1"/>
                                <w:spacing w:val="-8"/>
                                <w:kern w:val="0"/>
                                <w:sz w:val="20"/>
                                <w:szCs w:val="20"/>
                              </w:rPr>
                              <w:t>17</w:t>
                            </w:r>
                          </w:p>
                        </w:tc>
                      </w:tr>
                      <w:tr w:rsidR="00C351F1" w:rsidRPr="0085055E" w:rsidTr="007F104C">
                        <w:trPr>
                          <w:trHeight w:val="20"/>
                        </w:trPr>
                        <w:tc>
                          <w:tcPr>
                            <w:tcW w:w="751" w:type="dxa"/>
                            <w:vMerge w:val="restart"/>
                            <w:tcBorders>
                              <w:top w:val="nil"/>
                              <w:left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olor w:val="000000" w:themeColor="text1"/>
                                <w:spacing w:val="-14"/>
                                <w:kern w:val="0"/>
                                <w:sz w:val="20"/>
                              </w:rPr>
                            </w:pPr>
                            <w:r w:rsidRPr="0085055E">
                              <w:rPr>
                                <w:rFonts w:ascii="標楷體" w:eastAsia="標楷體" w:hAnsi="標楷體" w:hint="eastAsia"/>
                                <w:color w:val="000000" w:themeColor="text1"/>
                                <w:spacing w:val="-14"/>
                                <w:kern w:val="0"/>
                                <w:sz w:val="20"/>
                              </w:rPr>
                              <w:t>11</w:t>
                            </w:r>
                            <w:r w:rsidRPr="0085055E">
                              <w:rPr>
                                <w:rFonts w:ascii="標楷體" w:eastAsia="標楷體" w:hAnsi="標楷體"/>
                                <w:color w:val="000000" w:themeColor="text1"/>
                                <w:spacing w:val="-14"/>
                                <w:kern w:val="0"/>
                                <w:sz w:val="20"/>
                              </w:rPr>
                              <w:t>2</w:t>
                            </w:r>
                            <w:r w:rsidRPr="0085055E">
                              <w:rPr>
                                <w:rFonts w:ascii="標楷體" w:eastAsia="標楷體" w:hAnsi="標楷體" w:hint="eastAsia"/>
                                <w:color w:val="000000" w:themeColor="text1"/>
                                <w:spacing w:val="-14"/>
                                <w:kern w:val="0"/>
                                <w:sz w:val="20"/>
                              </w:rPr>
                              <w:t>與1</w:t>
                            </w:r>
                            <w:r w:rsidRPr="0085055E">
                              <w:rPr>
                                <w:rFonts w:ascii="標楷體" w:eastAsia="標楷體" w:hAnsi="標楷體"/>
                                <w:color w:val="000000" w:themeColor="text1"/>
                                <w:spacing w:val="-14"/>
                                <w:kern w:val="0"/>
                                <w:sz w:val="20"/>
                              </w:rPr>
                              <w:t>08</w:t>
                            </w:r>
                            <w:r w:rsidRPr="0085055E">
                              <w:rPr>
                                <w:rFonts w:ascii="標楷體" w:eastAsia="標楷體" w:hAnsi="標楷體" w:hint="eastAsia"/>
                                <w:color w:val="000000" w:themeColor="text1"/>
                                <w:spacing w:val="-14"/>
                                <w:kern w:val="0"/>
                                <w:sz w:val="20"/>
                              </w:rPr>
                              <w:t>比</w:t>
                            </w:r>
                            <w:r w:rsidRPr="0085055E">
                              <w:rPr>
                                <w:rFonts w:ascii="標楷體" w:eastAsia="標楷體" w:hAnsi="標楷體"/>
                                <w:color w:val="000000" w:themeColor="text1"/>
                                <w:spacing w:val="-14"/>
                                <w:kern w:val="0"/>
                                <w:sz w:val="20"/>
                              </w:rPr>
                              <w:t>較</w:t>
                            </w:r>
                          </w:p>
                        </w:tc>
                        <w:tc>
                          <w:tcPr>
                            <w:tcW w:w="588" w:type="dxa"/>
                            <w:tcBorders>
                              <w:top w:val="single" w:sz="4" w:space="0" w:color="auto"/>
                              <w:left w:val="single" w:sz="4" w:space="0" w:color="000000"/>
                              <w:bottom w:val="single" w:sz="4" w:space="0" w:color="auto"/>
                              <w:right w:val="single" w:sz="4" w:space="0" w:color="auto"/>
                            </w:tcBorders>
                            <w:vAlign w:val="center"/>
                          </w:tcPr>
                          <w:p w:rsidR="00C351F1" w:rsidRPr="0085055E" w:rsidRDefault="00C351F1" w:rsidP="006411B3">
                            <w:pPr>
                              <w:widowControl/>
                              <w:spacing w:line="240" w:lineRule="exact"/>
                              <w:rPr>
                                <w:rFonts w:ascii="標楷體" w:eastAsia="標楷體" w:hAnsi="標楷體" w:cs="新細明體"/>
                                <w:color w:val="000000" w:themeColor="text1"/>
                                <w:spacing w:val="-14"/>
                                <w:kern w:val="0"/>
                                <w:sz w:val="20"/>
                              </w:rPr>
                            </w:pPr>
                            <w:r w:rsidRPr="0085055E">
                              <w:rPr>
                                <w:rFonts w:ascii="標楷體" w:eastAsia="標楷體" w:hAnsi="標楷體" w:cs="新細明體" w:hint="eastAsia"/>
                                <w:color w:val="000000" w:themeColor="text1"/>
                                <w:spacing w:val="-14"/>
                                <w:kern w:val="0"/>
                                <w:sz w:val="20"/>
                              </w:rPr>
                              <w:t>增減數</w:t>
                            </w:r>
                          </w:p>
                        </w:tc>
                        <w:tc>
                          <w:tcPr>
                            <w:tcW w:w="854" w:type="dxa"/>
                            <w:tcBorders>
                              <w:top w:val="single" w:sz="4" w:space="0" w:color="auto"/>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w:t>
                            </w:r>
                            <w:r w:rsidRPr="0085055E">
                              <w:rPr>
                                <w:rFonts w:ascii="標楷體" w:eastAsia="標楷體" w:hAnsi="標楷體" w:cs="Arial"/>
                                <w:b/>
                                <w:color w:val="000000" w:themeColor="text1"/>
                                <w:spacing w:val="-8"/>
                                <w:kern w:val="0"/>
                                <w:sz w:val="20"/>
                                <w:szCs w:val="20"/>
                              </w:rPr>
                              <w:t xml:space="preserve"> </w:t>
                            </w:r>
                            <w:r w:rsidRPr="0085055E">
                              <w:rPr>
                                <w:rFonts w:ascii="標楷體" w:eastAsia="標楷體" w:hAnsi="標楷體" w:cs="Arial" w:hint="eastAsia"/>
                                <w:b/>
                                <w:color w:val="000000" w:themeColor="text1"/>
                                <w:spacing w:val="-8"/>
                                <w:kern w:val="0"/>
                                <w:sz w:val="20"/>
                                <w:szCs w:val="20"/>
                              </w:rPr>
                              <w:t>12</w:t>
                            </w:r>
                            <w:r w:rsidRPr="0085055E">
                              <w:rPr>
                                <w:rFonts w:ascii="標楷體" w:eastAsia="標楷體" w:hAnsi="標楷體" w:cs="Arial"/>
                                <w:b/>
                                <w:color w:val="000000" w:themeColor="text1"/>
                                <w:spacing w:val="-8"/>
                                <w:kern w:val="0"/>
                                <w:sz w:val="20"/>
                                <w:szCs w:val="20"/>
                              </w:rPr>
                              <w:t>,</w:t>
                            </w:r>
                            <w:r w:rsidRPr="0085055E">
                              <w:rPr>
                                <w:rFonts w:ascii="標楷體" w:eastAsia="標楷體" w:hAnsi="標楷體" w:cs="Arial" w:hint="eastAsia"/>
                                <w:b/>
                                <w:color w:val="000000" w:themeColor="text1"/>
                                <w:spacing w:val="-8"/>
                                <w:kern w:val="0"/>
                                <w:sz w:val="20"/>
                                <w:szCs w:val="20"/>
                              </w:rPr>
                              <w:t>119</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3</w:t>
                            </w:r>
                            <w:r w:rsidRPr="0085055E">
                              <w:rPr>
                                <w:rFonts w:ascii="標楷體" w:eastAsia="標楷體" w:hAnsi="標楷體" w:cs="Arial"/>
                                <w:b/>
                                <w:color w:val="000000" w:themeColor="text1"/>
                                <w:spacing w:val="-8"/>
                                <w:kern w:val="0"/>
                                <w:sz w:val="20"/>
                                <w:szCs w:val="20"/>
                              </w:rPr>
                              <w:t>,</w:t>
                            </w:r>
                            <w:r w:rsidRPr="0085055E">
                              <w:rPr>
                                <w:rFonts w:ascii="標楷體" w:eastAsia="標楷體" w:hAnsi="標楷體" w:cs="Arial" w:hint="eastAsia"/>
                                <w:b/>
                                <w:color w:val="000000" w:themeColor="text1"/>
                                <w:spacing w:val="-8"/>
                                <w:kern w:val="0"/>
                                <w:sz w:val="20"/>
                                <w:szCs w:val="20"/>
                              </w:rPr>
                              <w:t>769</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5</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251</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4</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743</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6</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225</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w:t>
                            </w:r>
                            <w:r w:rsidRPr="0085055E">
                              <w:rPr>
                                <w:rFonts w:ascii="標楷體" w:eastAsia="標楷體" w:hAnsi="標楷體" w:cs="Arial"/>
                                <w:b/>
                                <w:color w:val="000000" w:themeColor="text1"/>
                                <w:spacing w:val="-8"/>
                                <w:kern w:val="0"/>
                                <w:sz w:val="20"/>
                                <w:szCs w:val="20"/>
                              </w:rPr>
                              <w:t xml:space="preserve"> </w:t>
                            </w:r>
                            <w:r w:rsidRPr="0085055E">
                              <w:rPr>
                                <w:rFonts w:ascii="標楷體" w:eastAsia="標楷體" w:hAnsi="標楷體" w:cs="Arial" w:hint="eastAsia"/>
                                <w:b/>
                                <w:color w:val="000000" w:themeColor="text1"/>
                                <w:spacing w:val="-8"/>
                                <w:kern w:val="0"/>
                                <w:sz w:val="20"/>
                                <w:szCs w:val="20"/>
                              </w:rPr>
                              <w:t>15</w:t>
                            </w:r>
                            <w:r w:rsidRPr="0085055E">
                              <w:rPr>
                                <w:rFonts w:ascii="標楷體" w:eastAsia="標楷體" w:hAnsi="標楷體" w:cs="Arial"/>
                                <w:b/>
                                <w:color w:val="000000" w:themeColor="text1"/>
                                <w:spacing w:val="-8"/>
                                <w:kern w:val="0"/>
                                <w:sz w:val="20"/>
                                <w:szCs w:val="20"/>
                              </w:rPr>
                              <w:t>,</w:t>
                            </w:r>
                            <w:r w:rsidRPr="0085055E">
                              <w:rPr>
                                <w:rFonts w:ascii="標楷體" w:eastAsia="標楷體" w:hAnsi="標楷體" w:cs="Arial" w:hint="eastAsia"/>
                                <w:b/>
                                <w:color w:val="000000" w:themeColor="text1"/>
                                <w:spacing w:val="-8"/>
                                <w:kern w:val="0"/>
                                <w:sz w:val="20"/>
                                <w:szCs w:val="20"/>
                              </w:rPr>
                              <w:t>888</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334</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3</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661</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3</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893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w w:val="95"/>
                                <w:kern w:val="0"/>
                                <w:sz w:val="20"/>
                                <w:szCs w:val="20"/>
                                <w:fitText w:val="760" w:id="-962398976"/>
                              </w:rPr>
                              <w:t>-</w:t>
                            </w:r>
                            <w:r w:rsidRPr="0085055E">
                              <w:rPr>
                                <w:rFonts w:ascii="標楷體" w:eastAsia="標楷體" w:hAnsi="標楷體" w:cs="Arial"/>
                                <w:color w:val="000000" w:themeColor="text1"/>
                                <w:w w:val="95"/>
                                <w:kern w:val="0"/>
                                <w:sz w:val="20"/>
                                <w:szCs w:val="20"/>
                                <w:fitText w:val="760" w:id="-962398976"/>
                              </w:rPr>
                              <w:t xml:space="preserve"> </w:t>
                            </w:r>
                            <w:r w:rsidRPr="0085055E">
                              <w:rPr>
                                <w:rFonts w:ascii="標楷體" w:eastAsia="標楷體" w:hAnsi="標楷體" w:cs="Arial" w:hint="eastAsia"/>
                                <w:color w:val="000000" w:themeColor="text1"/>
                                <w:w w:val="95"/>
                                <w:kern w:val="0"/>
                                <w:sz w:val="20"/>
                                <w:szCs w:val="20"/>
                                <w:fitText w:val="760" w:id="-962398976"/>
                              </w:rPr>
                              <w:t>14</w:t>
                            </w:r>
                            <w:r w:rsidRPr="0085055E">
                              <w:rPr>
                                <w:rFonts w:ascii="標楷體" w:eastAsia="標楷體" w:hAnsi="標楷體" w:cs="Arial"/>
                                <w:color w:val="000000" w:themeColor="text1"/>
                                <w:w w:val="95"/>
                                <w:kern w:val="0"/>
                                <w:sz w:val="20"/>
                                <w:szCs w:val="20"/>
                                <w:fitText w:val="760" w:id="-962398976"/>
                              </w:rPr>
                              <w:t>,</w:t>
                            </w:r>
                            <w:r w:rsidRPr="0085055E">
                              <w:rPr>
                                <w:rFonts w:ascii="標楷體" w:eastAsia="標楷體" w:hAnsi="標楷體" w:cs="Arial" w:hint="eastAsia"/>
                                <w:color w:val="000000" w:themeColor="text1"/>
                                <w:w w:val="95"/>
                                <w:kern w:val="0"/>
                                <w:sz w:val="20"/>
                                <w:szCs w:val="20"/>
                                <w:fitText w:val="760" w:id="-962398976"/>
                              </w:rPr>
                              <w:t>609</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1</w:t>
                            </w:r>
                            <w:r w:rsidRPr="0085055E">
                              <w:rPr>
                                <w:rFonts w:ascii="標楷體" w:eastAsia="標楷體" w:hAnsi="標楷體" w:cs="Arial"/>
                                <w:color w:val="000000" w:themeColor="text1"/>
                                <w:spacing w:val="-8"/>
                                <w:kern w:val="0"/>
                                <w:sz w:val="20"/>
                                <w:szCs w:val="20"/>
                              </w:rPr>
                              <w:t>,</w:t>
                            </w:r>
                            <w:r w:rsidRPr="0085055E">
                              <w:rPr>
                                <w:rFonts w:ascii="標楷體" w:eastAsia="標楷體" w:hAnsi="標楷體" w:cs="Arial" w:hint="eastAsia"/>
                                <w:color w:val="000000" w:themeColor="text1"/>
                                <w:spacing w:val="-8"/>
                                <w:kern w:val="0"/>
                                <w:sz w:val="20"/>
                                <w:szCs w:val="20"/>
                              </w:rPr>
                              <w:t>845</w:t>
                            </w:r>
                          </w:p>
                        </w:tc>
                      </w:tr>
                      <w:tr w:rsidR="00C351F1" w:rsidRPr="0085055E" w:rsidTr="007F104C">
                        <w:trPr>
                          <w:trHeight w:val="101"/>
                        </w:trPr>
                        <w:tc>
                          <w:tcPr>
                            <w:tcW w:w="751" w:type="dxa"/>
                            <w:vMerge/>
                            <w:tcBorders>
                              <w:left w:val="single" w:sz="4" w:space="0" w:color="auto"/>
                              <w:bottom w:val="single" w:sz="4" w:space="0" w:color="auto"/>
                              <w:right w:val="single" w:sz="4" w:space="0" w:color="auto"/>
                            </w:tcBorders>
                            <w:shd w:val="clear" w:color="auto" w:fill="auto"/>
                            <w:vAlign w:val="center"/>
                          </w:tcPr>
                          <w:p w:rsidR="00C351F1" w:rsidRPr="0085055E" w:rsidRDefault="00C351F1" w:rsidP="009E5F0C">
                            <w:pPr>
                              <w:widowControl/>
                              <w:spacing w:line="240" w:lineRule="exact"/>
                              <w:jc w:val="center"/>
                              <w:rPr>
                                <w:rFonts w:ascii="標楷體" w:eastAsia="標楷體" w:hAnsi="標楷體" w:cs="新細明體"/>
                                <w:color w:val="000000" w:themeColor="text1"/>
                                <w:kern w:val="0"/>
                                <w:sz w:val="20"/>
                              </w:rPr>
                            </w:pPr>
                          </w:p>
                        </w:tc>
                        <w:tc>
                          <w:tcPr>
                            <w:tcW w:w="588" w:type="dxa"/>
                            <w:tcBorders>
                              <w:top w:val="single" w:sz="4" w:space="0" w:color="auto"/>
                              <w:left w:val="single" w:sz="4" w:space="0" w:color="000000"/>
                              <w:bottom w:val="single" w:sz="4" w:space="0" w:color="auto"/>
                              <w:right w:val="single" w:sz="4" w:space="0" w:color="auto"/>
                            </w:tcBorders>
                            <w:vAlign w:val="center"/>
                          </w:tcPr>
                          <w:p w:rsidR="00C351F1" w:rsidRPr="0085055E" w:rsidRDefault="00C351F1" w:rsidP="006411B3">
                            <w:pPr>
                              <w:widowControl/>
                              <w:spacing w:line="240" w:lineRule="exact"/>
                              <w:rPr>
                                <w:rFonts w:ascii="標楷體" w:eastAsia="標楷體" w:hAnsi="標楷體" w:cs="Arial"/>
                                <w:b/>
                                <w:color w:val="000000" w:themeColor="text1"/>
                                <w:spacing w:val="-14"/>
                                <w:kern w:val="0"/>
                                <w:sz w:val="20"/>
                              </w:rPr>
                            </w:pPr>
                            <w:r w:rsidRPr="0085055E">
                              <w:rPr>
                                <w:rFonts w:ascii="標楷體" w:eastAsia="標楷體" w:hAnsi="標楷體" w:cs="新細明體" w:hint="eastAsia"/>
                                <w:color w:val="000000" w:themeColor="text1"/>
                                <w:spacing w:val="-14"/>
                                <w:kern w:val="0"/>
                                <w:sz w:val="20"/>
                              </w:rPr>
                              <w:t>增減率</w:t>
                            </w:r>
                          </w:p>
                        </w:tc>
                        <w:tc>
                          <w:tcPr>
                            <w:tcW w:w="854" w:type="dxa"/>
                            <w:tcBorders>
                              <w:top w:val="single" w:sz="4" w:space="0" w:color="auto"/>
                              <w:left w:val="nil"/>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w:t>
                            </w:r>
                            <w:r w:rsidRPr="0085055E">
                              <w:rPr>
                                <w:rFonts w:ascii="標楷體" w:eastAsia="標楷體" w:hAnsi="標楷體" w:cs="Arial"/>
                                <w:b/>
                                <w:color w:val="000000" w:themeColor="text1"/>
                                <w:spacing w:val="-8"/>
                                <w:kern w:val="0"/>
                                <w:sz w:val="20"/>
                                <w:szCs w:val="20"/>
                              </w:rPr>
                              <w:t xml:space="preserve"> </w:t>
                            </w:r>
                            <w:r w:rsidRPr="0085055E">
                              <w:rPr>
                                <w:rFonts w:ascii="標楷體" w:eastAsia="標楷體" w:hAnsi="標楷體" w:cs="Arial" w:hint="eastAsia"/>
                                <w:b/>
                                <w:color w:val="000000" w:themeColor="text1"/>
                                <w:spacing w:val="-8"/>
                                <w:kern w:val="0"/>
                                <w:sz w:val="20"/>
                                <w:szCs w:val="20"/>
                              </w:rPr>
                              <w:t xml:space="preserve">9.46 </w:t>
                            </w:r>
                          </w:p>
                        </w:tc>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 xml:space="preserve">5.93 </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 xml:space="preserve">16.51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 xml:space="preserve">20.30 </w:t>
                            </w:r>
                          </w:p>
                        </w:tc>
                        <w:tc>
                          <w:tcPr>
                            <w:tcW w:w="74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 xml:space="preserve">74.52 </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b/>
                                <w:color w:val="000000" w:themeColor="text1"/>
                                <w:spacing w:val="-8"/>
                                <w:kern w:val="0"/>
                                <w:sz w:val="20"/>
                                <w:szCs w:val="20"/>
                              </w:rPr>
                            </w:pPr>
                            <w:r w:rsidRPr="0085055E">
                              <w:rPr>
                                <w:rFonts w:ascii="標楷體" w:eastAsia="標楷體" w:hAnsi="標楷體" w:cs="Arial" w:hint="eastAsia"/>
                                <w:b/>
                                <w:color w:val="000000" w:themeColor="text1"/>
                                <w:spacing w:val="-8"/>
                                <w:kern w:val="0"/>
                                <w:sz w:val="20"/>
                                <w:szCs w:val="20"/>
                              </w:rPr>
                              <w:t>-</w:t>
                            </w:r>
                            <w:r w:rsidRPr="0085055E">
                              <w:rPr>
                                <w:rFonts w:ascii="標楷體" w:eastAsia="標楷體" w:hAnsi="標楷體" w:cs="Arial"/>
                                <w:b/>
                                <w:color w:val="000000" w:themeColor="text1"/>
                                <w:spacing w:val="-8"/>
                                <w:kern w:val="0"/>
                                <w:sz w:val="20"/>
                                <w:szCs w:val="20"/>
                              </w:rPr>
                              <w:t xml:space="preserve"> </w:t>
                            </w:r>
                            <w:r w:rsidRPr="0085055E">
                              <w:rPr>
                                <w:rFonts w:ascii="標楷體" w:eastAsia="標楷體" w:hAnsi="標楷體" w:cs="Arial" w:hint="eastAsia"/>
                                <w:b/>
                                <w:color w:val="000000" w:themeColor="text1"/>
                                <w:spacing w:val="-8"/>
                                <w:kern w:val="0"/>
                                <w:sz w:val="20"/>
                                <w:szCs w:val="20"/>
                              </w:rPr>
                              <w:t xml:space="preserve">24.58 </w:t>
                            </w:r>
                          </w:p>
                        </w:tc>
                        <w:tc>
                          <w:tcPr>
                            <w:tcW w:w="6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 xml:space="preserve">5.79 </w:t>
                            </w:r>
                          </w:p>
                        </w:tc>
                        <w:tc>
                          <w:tcPr>
                            <w:tcW w:w="858"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 xml:space="preserve">46.66 </w:t>
                            </w:r>
                          </w:p>
                        </w:tc>
                        <w:tc>
                          <w:tcPr>
                            <w:tcW w:w="887"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 xml:space="preserve">11.99 </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 xml:space="preserve">87.50 </w:t>
                            </w:r>
                          </w:p>
                        </w:tc>
                        <w:tc>
                          <w:tcPr>
                            <w:tcW w:w="730"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85055E" w:rsidRDefault="00C351F1" w:rsidP="006411B3">
                            <w:pPr>
                              <w:widowControl/>
                              <w:spacing w:line="240" w:lineRule="exact"/>
                              <w:jc w:val="right"/>
                              <w:rPr>
                                <w:rFonts w:ascii="標楷體" w:eastAsia="標楷體" w:hAnsi="標楷體" w:cs="Arial"/>
                                <w:color w:val="000000" w:themeColor="text1"/>
                                <w:spacing w:val="-8"/>
                                <w:kern w:val="0"/>
                                <w:sz w:val="20"/>
                                <w:szCs w:val="20"/>
                              </w:rPr>
                            </w:pPr>
                            <w:r w:rsidRPr="0085055E">
                              <w:rPr>
                                <w:rFonts w:ascii="標楷體" w:eastAsia="標楷體" w:hAnsi="標楷體" w:cs="Arial" w:hint="eastAsia"/>
                                <w:color w:val="000000" w:themeColor="text1"/>
                                <w:spacing w:val="-8"/>
                                <w:kern w:val="0"/>
                                <w:sz w:val="20"/>
                                <w:szCs w:val="20"/>
                              </w:rPr>
                              <w:t>-</w:t>
                            </w:r>
                            <w:r w:rsidRPr="0085055E">
                              <w:rPr>
                                <w:rFonts w:ascii="標楷體" w:eastAsia="標楷體" w:hAnsi="標楷體" w:cs="Arial"/>
                                <w:color w:val="000000" w:themeColor="text1"/>
                                <w:spacing w:val="-8"/>
                                <w:kern w:val="0"/>
                                <w:sz w:val="20"/>
                                <w:szCs w:val="20"/>
                              </w:rPr>
                              <w:t xml:space="preserve"> </w:t>
                            </w:r>
                            <w:r w:rsidRPr="0085055E">
                              <w:rPr>
                                <w:rFonts w:ascii="標楷體" w:eastAsia="標楷體" w:hAnsi="標楷體" w:cs="Arial" w:hint="eastAsia"/>
                                <w:color w:val="000000" w:themeColor="text1"/>
                                <w:spacing w:val="-8"/>
                                <w:kern w:val="0"/>
                                <w:sz w:val="20"/>
                                <w:szCs w:val="20"/>
                              </w:rPr>
                              <w:t xml:space="preserve">99.09 </w:t>
                            </w:r>
                          </w:p>
                        </w:tc>
                      </w:tr>
                    </w:tbl>
                    <w:p w:rsidR="00C351F1" w:rsidRPr="0085055E" w:rsidRDefault="00C351F1" w:rsidP="00CD2072">
                      <w:pPr>
                        <w:spacing w:line="240" w:lineRule="exact"/>
                        <w:ind w:leftChars="8" w:left="552" w:hangingChars="296" w:hanging="533"/>
                        <w:jc w:val="both"/>
                        <w:rPr>
                          <w:rFonts w:ascii="標楷體" w:eastAsia="標楷體" w:hAnsi="標楷體"/>
                          <w:color w:val="000000" w:themeColor="text1"/>
                          <w:sz w:val="18"/>
                          <w:szCs w:val="18"/>
                        </w:rPr>
                      </w:pPr>
                      <w:proofErr w:type="gramStart"/>
                      <w:r w:rsidRPr="0085055E">
                        <w:rPr>
                          <w:rFonts w:ascii="標楷體" w:eastAsia="標楷體" w:hAnsi="標楷體" w:hint="eastAsia"/>
                          <w:color w:val="000000" w:themeColor="text1"/>
                          <w:sz w:val="18"/>
                          <w:szCs w:val="18"/>
                        </w:rPr>
                        <w:t>註</w:t>
                      </w:r>
                      <w:proofErr w:type="gramEnd"/>
                      <w:r w:rsidRPr="0085055E">
                        <w:rPr>
                          <w:rFonts w:ascii="標楷體" w:eastAsia="標楷體" w:hAnsi="標楷體" w:hint="eastAsia"/>
                          <w:color w:val="000000" w:themeColor="text1"/>
                          <w:sz w:val="18"/>
                          <w:szCs w:val="18"/>
                        </w:rPr>
                        <w:t>：1</w:t>
                      </w:r>
                      <w:r w:rsidRPr="0085055E">
                        <w:rPr>
                          <w:rFonts w:ascii="標楷體" w:eastAsia="標楷體" w:hAnsi="標楷體"/>
                          <w:color w:val="000000" w:themeColor="text1"/>
                          <w:sz w:val="18"/>
                          <w:szCs w:val="18"/>
                        </w:rPr>
                        <w:t>.</w:t>
                      </w:r>
                      <w:r w:rsidRPr="0085055E">
                        <w:rPr>
                          <w:rFonts w:ascii="標楷體" w:eastAsia="標楷體" w:hAnsi="標楷體" w:hint="eastAsia"/>
                          <w:color w:val="000000" w:themeColor="text1"/>
                          <w:sz w:val="18"/>
                          <w:szCs w:val="18"/>
                        </w:rPr>
                        <w:t>海外青年技術訓練班11</w:t>
                      </w:r>
                      <w:r w:rsidRPr="0085055E">
                        <w:rPr>
                          <w:rFonts w:ascii="標楷體" w:eastAsia="標楷體" w:hAnsi="標楷體"/>
                          <w:color w:val="000000" w:themeColor="text1"/>
                          <w:sz w:val="18"/>
                          <w:szCs w:val="18"/>
                        </w:rPr>
                        <w:t>1</w:t>
                      </w:r>
                      <w:r w:rsidRPr="0085055E">
                        <w:rPr>
                          <w:rFonts w:ascii="標楷體" w:eastAsia="標楷體" w:hAnsi="標楷體" w:hint="eastAsia"/>
                          <w:color w:val="000000" w:themeColor="text1"/>
                          <w:sz w:val="18"/>
                          <w:szCs w:val="18"/>
                        </w:rPr>
                        <w:t>學年度改為招收</w:t>
                      </w:r>
                      <w:proofErr w:type="gramStart"/>
                      <w:r w:rsidRPr="0085055E">
                        <w:rPr>
                          <w:rFonts w:ascii="標楷體" w:eastAsia="標楷體" w:hAnsi="標楷體" w:hint="eastAsia"/>
                          <w:color w:val="000000" w:themeColor="text1"/>
                          <w:sz w:val="18"/>
                          <w:szCs w:val="18"/>
                        </w:rPr>
                        <w:t>2年制副學士</w:t>
                      </w:r>
                      <w:proofErr w:type="gramEnd"/>
                      <w:r w:rsidRPr="0085055E">
                        <w:rPr>
                          <w:rFonts w:ascii="標楷體" w:eastAsia="標楷體" w:hAnsi="標楷體" w:hint="eastAsia"/>
                          <w:color w:val="000000" w:themeColor="text1"/>
                          <w:sz w:val="18"/>
                          <w:szCs w:val="18"/>
                        </w:rPr>
                        <w:t>生，其人數列於僑生1</w:t>
                      </w:r>
                      <w:r w:rsidRPr="0085055E">
                        <w:rPr>
                          <w:rFonts w:ascii="標楷體" w:eastAsia="標楷體" w:hAnsi="標楷體"/>
                          <w:color w:val="000000" w:themeColor="text1"/>
                          <w:sz w:val="18"/>
                          <w:szCs w:val="18"/>
                        </w:rPr>
                        <w:t>欄</w:t>
                      </w:r>
                      <w:r w:rsidRPr="0085055E">
                        <w:rPr>
                          <w:rFonts w:ascii="標楷體" w:eastAsia="標楷體" w:hAnsi="標楷體" w:hint="eastAsia"/>
                          <w:color w:val="000000" w:themeColor="text1"/>
                          <w:sz w:val="18"/>
                          <w:szCs w:val="18"/>
                        </w:rPr>
                        <w:t>；</w:t>
                      </w:r>
                      <w:r w:rsidRPr="0085055E">
                        <w:rPr>
                          <w:rFonts w:ascii="標楷體" w:eastAsia="標楷體" w:hAnsi="標楷體"/>
                          <w:color w:val="000000" w:themeColor="text1"/>
                          <w:sz w:val="18"/>
                          <w:szCs w:val="18"/>
                        </w:rPr>
                        <w:t>112</w:t>
                      </w:r>
                      <w:r w:rsidRPr="0085055E">
                        <w:rPr>
                          <w:rFonts w:ascii="標楷體" w:eastAsia="標楷體" w:hAnsi="標楷體" w:hint="eastAsia"/>
                          <w:color w:val="000000" w:themeColor="text1"/>
                          <w:sz w:val="18"/>
                          <w:szCs w:val="18"/>
                        </w:rPr>
                        <w:t>學年度辦理馬來西亞華裔青年來</w:t>
                      </w:r>
                      <w:proofErr w:type="gramStart"/>
                      <w:r w:rsidRPr="0085055E">
                        <w:rPr>
                          <w:rFonts w:ascii="標楷體" w:eastAsia="標楷體" w:hAnsi="標楷體" w:hint="eastAsia"/>
                          <w:color w:val="000000" w:themeColor="text1"/>
                          <w:sz w:val="18"/>
                          <w:szCs w:val="18"/>
                        </w:rPr>
                        <w:t>臺</w:t>
                      </w:r>
                      <w:proofErr w:type="gramEnd"/>
                      <w:r w:rsidRPr="0085055E">
                        <w:rPr>
                          <w:rFonts w:ascii="標楷體" w:eastAsia="標楷體" w:hAnsi="標楷體" w:hint="eastAsia"/>
                          <w:color w:val="000000" w:themeColor="text1"/>
                          <w:sz w:val="18"/>
                          <w:szCs w:val="18"/>
                        </w:rPr>
                        <w:t>就學輔導及技職研習專班，其入學人數為</w:t>
                      </w:r>
                      <w:r w:rsidRPr="0085055E">
                        <w:rPr>
                          <w:rFonts w:ascii="標楷體" w:eastAsia="標楷體" w:hAnsi="標楷體"/>
                          <w:color w:val="000000" w:themeColor="text1"/>
                          <w:sz w:val="18"/>
                          <w:szCs w:val="18"/>
                        </w:rPr>
                        <w:t>17人</w:t>
                      </w:r>
                      <w:r w:rsidRPr="0085055E">
                        <w:rPr>
                          <w:rFonts w:ascii="標楷體" w:eastAsia="標楷體" w:hAnsi="標楷體" w:hint="eastAsia"/>
                          <w:color w:val="000000" w:themeColor="text1"/>
                          <w:sz w:val="18"/>
                          <w:szCs w:val="18"/>
                        </w:rPr>
                        <w:t>。</w:t>
                      </w:r>
                    </w:p>
                    <w:p w:rsidR="00C351F1" w:rsidRPr="0085055E" w:rsidRDefault="00C351F1" w:rsidP="00CD2072">
                      <w:pPr>
                        <w:spacing w:line="240" w:lineRule="exact"/>
                        <w:ind w:firstLineChars="202" w:firstLine="364"/>
                        <w:jc w:val="both"/>
                        <w:rPr>
                          <w:color w:val="000000" w:themeColor="text1"/>
                        </w:rPr>
                      </w:pPr>
                      <w:r w:rsidRPr="0085055E">
                        <w:rPr>
                          <w:rFonts w:ascii="標楷體" w:eastAsia="標楷體" w:hAnsi="標楷體"/>
                          <w:color w:val="000000" w:themeColor="text1"/>
                          <w:sz w:val="18"/>
                          <w:szCs w:val="18"/>
                        </w:rPr>
                        <w:t>2.</w:t>
                      </w:r>
                      <w:r w:rsidRPr="0085055E">
                        <w:rPr>
                          <w:rFonts w:ascii="標楷體" w:eastAsia="標楷體" w:hAnsi="標楷體" w:hint="eastAsia"/>
                          <w:color w:val="000000" w:themeColor="text1"/>
                          <w:sz w:val="18"/>
                          <w:szCs w:val="18"/>
                        </w:rPr>
                        <w:t>資料來源：整理自教育部提供資料。</w:t>
                      </w:r>
                    </w:p>
                  </w:txbxContent>
                </v:textbox>
                <w10:wrap type="topAndBottom" anchorx="margin"/>
              </v:shape>
            </w:pict>
          </mc:Fallback>
        </mc:AlternateContent>
      </w:r>
      <w:r w:rsidR="00E977C9" w:rsidRPr="00F42916">
        <w:rPr>
          <w:rFonts w:hint="eastAsia"/>
          <w:b/>
          <w:color w:val="000000" w:themeColor="text1"/>
        </w:rPr>
        <w:t>2.　擴大招收僑外生來臺就讀，促進優秀人才留臺就業，填補我國關鍵人才缺口，惟近8成集中於越南等10國，且近5學年度境外生人數減少，及尚未建立完整僑外生畢業後留臺就業追蹤機制：</w:t>
      </w:r>
      <w:r w:rsidR="00E977C9" w:rsidRPr="00F42916">
        <w:rPr>
          <w:rFonts w:hint="eastAsia"/>
          <w:color w:val="000000" w:themeColor="text1"/>
        </w:rPr>
        <w:t>教育部自106年度起辦理新南向人才培育推動計畫，擴大招收新南向國家學生，包括強化與東協及南亞國家合作交流計畫、新南向產學合作國際專班等，受補助學校應成立專責單位蒐集學生畢業流向資料。嗣為因應我國少子女化及重點產業人才需求，配合國家發展委員會移民政策規劃，自111年度起辦理重點產業領域擴大招收僑生港澳學生及外國學生實施計畫（下稱擴大招收僑外生實施計畫），在確保僑外生具備足夠語言能力並獲得完善學習及生活輔導等要件下，提供學校國際招生彈性措施，以擴充僑外生生源，受補助學校應強化並落實僑外生畢業後留臺就業輔導機制，並追蹤後續就業情形，以促進優秀人才留臺就業。經查112學年度大專校院境外生116,038人（其中學位生67,299人，非學位生48,739人），較108學年度之128,157人減少12,119人（9.46％），主要係陸生人數減少所致（表</w:t>
      </w:r>
      <w:r w:rsidR="00E977C9" w:rsidRPr="00F42916">
        <w:rPr>
          <w:color w:val="000000" w:themeColor="text1"/>
        </w:rPr>
        <w:t>10</w:t>
      </w:r>
      <w:r w:rsidR="00E977C9" w:rsidRPr="00F42916">
        <w:rPr>
          <w:rFonts w:hint="eastAsia"/>
          <w:color w:val="000000" w:themeColor="text1"/>
        </w:rPr>
        <w:t>）；境外生主要來自越南、印尼、馬來西亞、日本、香港、泰國、美國、菲律賓、南韓、印度等10國（地區），合計91,673人，占境外生人數之79％，仍待持續研謀措施以吸引境外生來臺就學。另112學年度境外學位生67,299人，較108學年度之63,530人，增加3,769人，增幅5.93％；非學位生48,739人，較108學年度之64,627人，減少15,888人，減幅24.58％，主要係大陸研修生減少14,609人</w:t>
      </w:r>
      <w:r w:rsidR="006905CC" w:rsidRPr="00F42916">
        <w:rPr>
          <w:rFonts w:hint="eastAsia"/>
          <w:color w:val="000000" w:themeColor="text1"/>
        </w:rPr>
        <w:t>（同表1</w:t>
      </w:r>
      <w:r w:rsidR="006905CC" w:rsidRPr="00F42916">
        <w:rPr>
          <w:color w:val="000000" w:themeColor="text1"/>
        </w:rPr>
        <w:t>0</w:t>
      </w:r>
      <w:r w:rsidR="006905CC" w:rsidRPr="00F42916">
        <w:rPr>
          <w:rFonts w:hint="eastAsia"/>
          <w:color w:val="000000" w:themeColor="text1"/>
        </w:rPr>
        <w:t>）</w:t>
      </w:r>
      <w:r w:rsidR="00E977C9" w:rsidRPr="00F42916">
        <w:rPr>
          <w:rFonts w:hint="eastAsia"/>
          <w:color w:val="000000" w:themeColor="text1"/>
        </w:rPr>
        <w:t>。又112學年度境外學位生67,299人中，休學及退學分別為3,468人及3,519人，休學率及退學率分別為5.15％及5.23％，較108學年度之6.2</w:t>
      </w:r>
      <w:r w:rsidR="000D3F29" w:rsidRPr="00F42916">
        <w:rPr>
          <w:rFonts w:hint="eastAsia"/>
          <w:color w:val="000000" w:themeColor="text1"/>
        </w:rPr>
        <w:t>3</w:t>
      </w:r>
      <w:r w:rsidR="00E977C9" w:rsidRPr="00F42916">
        <w:rPr>
          <w:rFonts w:hint="eastAsia"/>
          <w:color w:val="000000" w:themeColor="text1"/>
        </w:rPr>
        <w:t>％及6.82％，分別減少1.</w:t>
      </w:r>
      <w:r w:rsidR="006905CC" w:rsidRPr="00F42916">
        <w:rPr>
          <w:rFonts w:hint="eastAsia"/>
          <w:color w:val="000000" w:themeColor="text1"/>
        </w:rPr>
        <w:t>08</w:t>
      </w:r>
      <w:r w:rsidR="00E977C9" w:rsidRPr="00F42916">
        <w:rPr>
          <w:rFonts w:hint="eastAsia"/>
          <w:color w:val="000000" w:themeColor="text1"/>
        </w:rPr>
        <w:t>及1.59個百分點。經分析境外學位生112學年度休學原因依序為其他（44.49％）、工作（13.26％）、經濟困難（8.30％）、學業志趣不合（</w:t>
      </w:r>
      <w:r w:rsidRPr="00F42916">
        <w:rPr>
          <w:rFonts w:hint="eastAsia"/>
          <w:color w:val="000000" w:themeColor="text1"/>
        </w:rPr>
        <w:t>7.70</w:t>
      </w:r>
      <w:r w:rsidR="007B7BB6" w:rsidRPr="00F42916">
        <w:rPr>
          <w:rFonts w:hint="eastAsia"/>
          <w:color w:val="000000" w:themeColor="text1"/>
        </w:rPr>
        <w:t>％）、</w:t>
      </w:r>
      <w:r w:rsidR="00E977C9" w:rsidRPr="00F42916">
        <w:rPr>
          <w:rFonts w:hint="eastAsia"/>
          <w:color w:val="000000" w:themeColor="text1"/>
        </w:rPr>
        <w:t>適應不良（2.34％）及其餘原因（23.90％，包括懷孕、育嬰、撰寫論文、違反校規、逾期未</w:t>
      </w:r>
      <w:r w:rsidR="00EC6F8B" w:rsidRPr="00F42916">
        <w:rPr>
          <w:rFonts w:hint="eastAsia"/>
          <w:color w:val="000000" w:themeColor="text1"/>
        </w:rPr>
        <w:t>註冊等）（表</w:t>
      </w:r>
      <w:r w:rsidR="00EC6F8B" w:rsidRPr="00F42916">
        <w:rPr>
          <w:color w:val="000000" w:themeColor="text1"/>
        </w:rPr>
        <w:t>11</w:t>
      </w:r>
      <w:r w:rsidR="00EC6F8B" w:rsidRPr="00F42916">
        <w:rPr>
          <w:rFonts w:hint="eastAsia"/>
          <w:color w:val="000000" w:themeColor="text1"/>
        </w:rPr>
        <w:t>），顯示休學原因</w:t>
      </w:r>
      <w:r w:rsidR="007B7BB6" w:rsidRPr="00F42916">
        <w:rPr>
          <w:rFonts w:hint="eastAsia"/>
          <w:color w:val="000000" w:themeColor="text1"/>
        </w:rPr>
        <w:t>主要係</w:t>
      </w:r>
      <w:r w:rsidR="00EC6F8B" w:rsidRPr="00F42916">
        <w:rPr>
          <w:rFonts w:hint="eastAsia"/>
          <w:color w:val="000000" w:themeColor="text1"/>
        </w:rPr>
        <w:t>因工作</w:t>
      </w:r>
      <w:r w:rsidR="007B7BB6" w:rsidRPr="00F42916">
        <w:rPr>
          <w:rFonts w:hint="eastAsia"/>
          <w:color w:val="000000" w:themeColor="text1"/>
        </w:rPr>
        <w:t>、</w:t>
      </w:r>
    </w:p>
    <w:p w:rsidR="00E977C9" w:rsidRPr="00F42916" w:rsidRDefault="007D26D3" w:rsidP="009E5F0C">
      <w:pPr>
        <w:pStyle w:val="1-12"/>
        <w:spacing w:line="420" w:lineRule="exact"/>
        <w:ind w:firstLineChars="0" w:firstLine="0"/>
        <w:rPr>
          <w:color w:val="000000" w:themeColor="text1"/>
        </w:rPr>
      </w:pPr>
      <w:r w:rsidRPr="00F42916">
        <w:rPr>
          <w:color w:val="000000" w:themeColor="text1"/>
        </w:rPr>
        <mc:AlternateContent>
          <mc:Choice Requires="wps">
            <w:drawing>
              <wp:anchor distT="0" distB="0" distL="114300" distR="114300" simplePos="0" relativeHeight="251680768" behindDoc="1" locked="0" layoutInCell="1" allowOverlap="1" wp14:anchorId="00B20DE6" wp14:editId="49CBDCC3">
                <wp:simplePos x="0" y="0"/>
                <wp:positionH relativeFrom="column">
                  <wp:posOffset>1964690</wp:posOffset>
                </wp:positionH>
                <wp:positionV relativeFrom="paragraph">
                  <wp:posOffset>1949450</wp:posOffset>
                </wp:positionV>
                <wp:extent cx="4368165" cy="2066290"/>
                <wp:effectExtent l="0" t="0" r="0" b="0"/>
                <wp:wrapTight wrapText="bothSides">
                  <wp:wrapPolygon edited="0">
                    <wp:start x="0" y="0"/>
                    <wp:lineTo x="0" y="21308"/>
                    <wp:lineTo x="21478" y="21308"/>
                    <wp:lineTo x="21478" y="0"/>
                    <wp:lineTo x="0" y="0"/>
                  </wp:wrapPolygon>
                </wp:wrapTight>
                <wp:docPr id="141685202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8165" cy="2066290"/>
                        </a:xfrm>
                        <a:prstGeom prst="rect">
                          <a:avLst/>
                        </a:prstGeom>
                        <a:solidFill>
                          <a:srgbClr val="FFFFFF"/>
                        </a:solidFill>
                        <a:ln w="9525">
                          <a:noFill/>
                          <a:miter lim="800000"/>
                          <a:headEnd/>
                          <a:tailEnd/>
                        </a:ln>
                      </wps:spPr>
                      <wps:txbx>
                        <w:txbxContent>
                          <w:p w:rsidR="00C351F1" w:rsidRPr="00C351F1" w:rsidRDefault="00C351F1" w:rsidP="007D26D3">
                            <w:pPr>
                              <w:spacing w:line="240" w:lineRule="exact"/>
                              <w:jc w:val="center"/>
                              <w:rPr>
                                <w:rFonts w:ascii="標楷體" w:eastAsia="標楷體" w:hAnsi="標楷體" w:cs="新細明體"/>
                                <w:b/>
                                <w:bCs/>
                                <w:color w:val="000000" w:themeColor="text1"/>
                                <w:kern w:val="0"/>
                              </w:rPr>
                            </w:pPr>
                            <w:r w:rsidRPr="00C351F1">
                              <w:rPr>
                                <w:rFonts w:ascii="標楷體" w:eastAsia="標楷體" w:hAnsi="標楷體" w:cs="新細明體" w:hint="eastAsia"/>
                                <w:b/>
                                <w:bCs/>
                                <w:color w:val="000000" w:themeColor="text1"/>
                                <w:kern w:val="0"/>
                              </w:rPr>
                              <w:t>表</w:t>
                            </w:r>
                            <w:r w:rsidRPr="00C351F1">
                              <w:rPr>
                                <w:rFonts w:ascii="標楷體" w:eastAsia="標楷體" w:hAnsi="標楷體" w:cs="新細明體"/>
                                <w:b/>
                                <w:bCs/>
                                <w:color w:val="000000" w:themeColor="text1"/>
                                <w:kern w:val="0"/>
                              </w:rPr>
                              <w:t>12</w:t>
                            </w:r>
                            <w:r w:rsidRPr="00C351F1">
                              <w:rPr>
                                <w:rFonts w:ascii="標楷體" w:eastAsia="標楷體" w:hAnsi="標楷體" w:cs="新細明體" w:hint="eastAsia"/>
                                <w:b/>
                                <w:color w:val="000000" w:themeColor="text1"/>
                                <w:kern w:val="0"/>
                              </w:rPr>
                              <w:t xml:space="preserve">　</w:t>
                            </w:r>
                            <w:r w:rsidRPr="00C351F1">
                              <w:rPr>
                                <w:rFonts w:ascii="標楷體" w:eastAsia="標楷體" w:hAnsi="標楷體" w:cs="新細明體" w:hint="eastAsia"/>
                                <w:b/>
                                <w:bCs/>
                                <w:color w:val="000000" w:themeColor="text1"/>
                                <w:kern w:val="0"/>
                              </w:rPr>
                              <w:t>大專校院境外學位生退學原因</w:t>
                            </w:r>
                          </w:p>
                          <w:p w:rsidR="00C351F1" w:rsidRPr="00C351F1" w:rsidRDefault="00C351F1" w:rsidP="007D26D3">
                            <w:pPr>
                              <w:spacing w:line="240" w:lineRule="exact"/>
                              <w:jc w:val="right"/>
                              <w:rPr>
                                <w:color w:val="000000" w:themeColor="text1"/>
                              </w:rPr>
                            </w:pPr>
                            <w:r w:rsidRPr="00C351F1">
                              <w:rPr>
                                <w:rFonts w:ascii="標楷體" w:eastAsia="標楷體" w:hAnsi="標楷體" w:cs="新細明體" w:hint="eastAsia"/>
                                <w:color w:val="000000" w:themeColor="text1"/>
                                <w:kern w:val="0"/>
                                <w:sz w:val="20"/>
                              </w:rPr>
                              <w:t>單位：人、％</w:t>
                            </w:r>
                          </w:p>
                          <w:tbl>
                            <w:tblPr>
                              <w:tblW w:w="6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1014"/>
                              <w:gridCol w:w="577"/>
                              <w:gridCol w:w="677"/>
                              <w:gridCol w:w="658"/>
                              <w:gridCol w:w="889"/>
                              <w:gridCol w:w="637"/>
                              <w:gridCol w:w="906"/>
                              <w:gridCol w:w="567"/>
                            </w:tblGrid>
                            <w:tr w:rsidR="00C351F1" w:rsidRPr="00C351F1" w:rsidTr="007B7BB6">
                              <w:trPr>
                                <w:trHeight w:val="340"/>
                              </w:trPr>
                              <w:tc>
                                <w:tcPr>
                                  <w:tcW w:w="709" w:type="dxa"/>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學年度</w:t>
                                  </w:r>
                                </w:p>
                              </w:tc>
                              <w:tc>
                                <w:tcPr>
                                  <w:tcW w:w="1014" w:type="dxa"/>
                                  <w:shd w:val="clear" w:color="000000" w:fill="FFFFFF"/>
                                  <w:vAlign w:val="center"/>
                                </w:tcPr>
                                <w:p w:rsidR="00C351F1" w:rsidRPr="00C351F1" w:rsidRDefault="00C351F1" w:rsidP="009E5F0C">
                                  <w:pPr>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項目</w:t>
                                  </w:r>
                                </w:p>
                              </w:tc>
                              <w:tc>
                                <w:tcPr>
                                  <w:tcW w:w="577" w:type="dxa"/>
                                  <w:shd w:val="clear" w:color="000000" w:fill="FFFFFF"/>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合計</w:t>
                                  </w:r>
                                </w:p>
                              </w:tc>
                              <w:tc>
                                <w:tcPr>
                                  <w:tcW w:w="677" w:type="dxa"/>
                                  <w:shd w:val="clear" w:color="000000" w:fill="FFFFFF"/>
                                  <w:vAlign w:val="center"/>
                                  <w:hideMark/>
                                </w:tcPr>
                                <w:p w:rsidR="00C351F1" w:rsidRPr="00C351F1" w:rsidRDefault="00C351F1" w:rsidP="009E5F0C">
                                  <w:pPr>
                                    <w:widowControl/>
                                    <w:spacing w:line="240" w:lineRule="exact"/>
                                    <w:ind w:left="58" w:hangingChars="29" w:hanging="58"/>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逾期未註冊</w:t>
                                  </w:r>
                                </w:p>
                              </w:tc>
                              <w:tc>
                                <w:tcPr>
                                  <w:tcW w:w="658" w:type="dxa"/>
                                  <w:shd w:val="clear" w:color="000000" w:fill="FFFFFF"/>
                                  <w:vAlign w:val="center"/>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其他</w:t>
                                  </w:r>
                                </w:p>
                              </w:tc>
                              <w:tc>
                                <w:tcPr>
                                  <w:tcW w:w="889" w:type="dxa"/>
                                  <w:shd w:val="clear" w:color="000000" w:fill="FFFFFF"/>
                                  <w:vAlign w:val="center"/>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休學逾期未復學</w:t>
                                  </w:r>
                                </w:p>
                              </w:tc>
                              <w:tc>
                                <w:tcPr>
                                  <w:tcW w:w="637" w:type="dxa"/>
                                  <w:shd w:val="clear" w:color="000000" w:fill="FFFFFF"/>
                                  <w:vAlign w:val="center"/>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志趣不合</w:t>
                                  </w:r>
                                </w:p>
                              </w:tc>
                              <w:tc>
                                <w:tcPr>
                                  <w:tcW w:w="906" w:type="dxa"/>
                                  <w:shd w:val="clear" w:color="000000" w:fill="FFFFFF"/>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成績不佳或曠課時數過多</w:t>
                                  </w:r>
                                </w:p>
                              </w:tc>
                              <w:tc>
                                <w:tcPr>
                                  <w:tcW w:w="567" w:type="dxa"/>
                                  <w:shd w:val="clear" w:color="000000" w:fill="FFFFFF"/>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其餘原因</w:t>
                                  </w:r>
                                </w:p>
                              </w:tc>
                            </w:tr>
                            <w:tr w:rsidR="00C351F1" w:rsidRPr="00C351F1" w:rsidTr="007B7BB6">
                              <w:trPr>
                                <w:trHeight w:val="340"/>
                              </w:trPr>
                              <w:tc>
                                <w:tcPr>
                                  <w:tcW w:w="709" w:type="dxa"/>
                                  <w:vMerge w:val="restart"/>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1</w:t>
                                  </w:r>
                                  <w:r w:rsidRPr="00C351F1">
                                    <w:rPr>
                                      <w:rFonts w:ascii="標楷體" w:eastAsia="標楷體" w:hAnsi="標楷體" w:cs="新細明體"/>
                                      <w:color w:val="000000" w:themeColor="text1"/>
                                      <w:kern w:val="0"/>
                                      <w:sz w:val="20"/>
                                    </w:rPr>
                                    <w:t>08</w:t>
                                  </w:r>
                                </w:p>
                              </w:tc>
                              <w:tc>
                                <w:tcPr>
                                  <w:tcW w:w="1014" w:type="dxa"/>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學生人數</w:t>
                                  </w:r>
                                </w:p>
                              </w:tc>
                              <w:tc>
                                <w:tcPr>
                                  <w:tcW w:w="577" w:type="dxa"/>
                                  <w:vMerge w:val="restart"/>
                                  <w:shd w:val="clear" w:color="000000" w:fill="FFFFFF"/>
                                  <w:noWrap/>
                                  <w:vAlign w:val="center"/>
                                  <w:hideMark/>
                                </w:tcPr>
                                <w:p w:rsidR="00C351F1" w:rsidRPr="00C351F1" w:rsidRDefault="00C351F1" w:rsidP="009E5F0C">
                                  <w:pPr>
                                    <w:widowControl/>
                                    <w:spacing w:line="240" w:lineRule="exact"/>
                                    <w:jc w:val="right"/>
                                    <w:rPr>
                                      <w:rFonts w:ascii="標楷體" w:eastAsia="標楷體" w:hAnsi="標楷體" w:cs="新細明體"/>
                                      <w:b/>
                                      <w:color w:val="000000" w:themeColor="text1"/>
                                      <w:kern w:val="0"/>
                                      <w:sz w:val="20"/>
                                    </w:rPr>
                                  </w:pPr>
                                  <w:r w:rsidRPr="00C351F1">
                                    <w:rPr>
                                      <w:rFonts w:ascii="標楷體" w:eastAsia="標楷體" w:hAnsi="標楷體" w:cs="新細明體"/>
                                      <w:b/>
                                      <w:color w:val="000000" w:themeColor="text1"/>
                                      <w:kern w:val="0"/>
                                      <w:sz w:val="20"/>
                                    </w:rPr>
                                    <w:t>4</w:t>
                                  </w:r>
                                  <w:r w:rsidRPr="00C351F1">
                                    <w:rPr>
                                      <w:rFonts w:ascii="標楷體" w:eastAsia="標楷體" w:hAnsi="標楷體" w:cs="新細明體" w:hint="eastAsia"/>
                                      <w:b/>
                                      <w:color w:val="000000" w:themeColor="text1"/>
                                      <w:kern w:val="0"/>
                                      <w:sz w:val="20"/>
                                    </w:rPr>
                                    <w:t>,</w:t>
                                  </w:r>
                                  <w:r w:rsidRPr="00C351F1">
                                    <w:rPr>
                                      <w:rFonts w:ascii="標楷體" w:eastAsia="標楷體" w:hAnsi="標楷體" w:cs="新細明體"/>
                                      <w:b/>
                                      <w:color w:val="000000" w:themeColor="text1"/>
                                      <w:kern w:val="0"/>
                                      <w:sz w:val="20"/>
                                    </w:rPr>
                                    <w:t>331</w:t>
                                  </w:r>
                                </w:p>
                              </w:tc>
                              <w:tc>
                                <w:tcPr>
                                  <w:tcW w:w="67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1,434</w:t>
                                  </w:r>
                                </w:p>
                              </w:tc>
                              <w:tc>
                                <w:tcPr>
                                  <w:tcW w:w="658" w:type="dxa"/>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957</w:t>
                                  </w:r>
                                </w:p>
                              </w:tc>
                              <w:tc>
                                <w:tcPr>
                                  <w:tcW w:w="889"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696</w:t>
                                  </w:r>
                                </w:p>
                              </w:tc>
                              <w:tc>
                                <w:tcPr>
                                  <w:tcW w:w="637"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639</w:t>
                                  </w:r>
                                </w:p>
                              </w:tc>
                              <w:tc>
                                <w:tcPr>
                                  <w:tcW w:w="906"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341</w:t>
                                  </w:r>
                                </w:p>
                              </w:tc>
                              <w:tc>
                                <w:tcPr>
                                  <w:tcW w:w="567" w:type="dxa"/>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264</w:t>
                                  </w:r>
                                </w:p>
                              </w:tc>
                            </w:tr>
                            <w:tr w:rsidR="00C351F1" w:rsidRPr="00C351F1" w:rsidTr="007B7BB6">
                              <w:trPr>
                                <w:trHeight w:val="340"/>
                              </w:trPr>
                              <w:tc>
                                <w:tcPr>
                                  <w:tcW w:w="709" w:type="dxa"/>
                                  <w:vMerge/>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p>
                              </w:tc>
                              <w:tc>
                                <w:tcPr>
                                  <w:tcW w:w="1014" w:type="dxa"/>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百分比</w:t>
                                  </w:r>
                                </w:p>
                              </w:tc>
                              <w:tc>
                                <w:tcPr>
                                  <w:tcW w:w="577" w:type="dxa"/>
                                  <w:vMerge/>
                                  <w:vAlign w:val="center"/>
                                  <w:hideMark/>
                                </w:tcPr>
                                <w:p w:rsidR="00C351F1" w:rsidRPr="00C351F1" w:rsidRDefault="00C351F1" w:rsidP="009E5F0C">
                                  <w:pPr>
                                    <w:widowControl/>
                                    <w:spacing w:line="240" w:lineRule="exact"/>
                                    <w:rPr>
                                      <w:rFonts w:ascii="標楷體" w:eastAsia="標楷體" w:hAnsi="標楷體" w:cs="新細明體"/>
                                      <w:b/>
                                      <w:color w:val="000000" w:themeColor="text1"/>
                                      <w:kern w:val="0"/>
                                      <w:sz w:val="20"/>
                                    </w:rPr>
                                  </w:pPr>
                                </w:p>
                              </w:tc>
                              <w:tc>
                                <w:tcPr>
                                  <w:tcW w:w="67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33.11</w:t>
                                  </w:r>
                                </w:p>
                              </w:tc>
                              <w:tc>
                                <w:tcPr>
                                  <w:tcW w:w="658"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22.10</w:t>
                                  </w:r>
                                </w:p>
                              </w:tc>
                              <w:tc>
                                <w:tcPr>
                                  <w:tcW w:w="889"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16.07</w:t>
                                  </w:r>
                                </w:p>
                              </w:tc>
                              <w:tc>
                                <w:tcPr>
                                  <w:tcW w:w="637"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14.75</w:t>
                                  </w:r>
                                </w:p>
                              </w:tc>
                              <w:tc>
                                <w:tcPr>
                                  <w:tcW w:w="906"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7.87</w:t>
                                  </w:r>
                                </w:p>
                              </w:tc>
                              <w:tc>
                                <w:tcPr>
                                  <w:tcW w:w="56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6.10</w:t>
                                  </w:r>
                                </w:p>
                              </w:tc>
                            </w:tr>
                            <w:tr w:rsidR="00C351F1" w:rsidRPr="00C351F1" w:rsidTr="007B7BB6">
                              <w:trPr>
                                <w:trHeight w:val="340"/>
                              </w:trPr>
                              <w:tc>
                                <w:tcPr>
                                  <w:tcW w:w="709" w:type="dxa"/>
                                  <w:vMerge w:val="restart"/>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1</w:t>
                                  </w:r>
                                  <w:r w:rsidRPr="00C351F1">
                                    <w:rPr>
                                      <w:rFonts w:ascii="標楷體" w:eastAsia="標楷體" w:hAnsi="標楷體" w:cs="新細明體"/>
                                      <w:color w:val="000000" w:themeColor="text1"/>
                                      <w:kern w:val="0"/>
                                      <w:sz w:val="20"/>
                                    </w:rPr>
                                    <w:t>12</w:t>
                                  </w:r>
                                </w:p>
                              </w:tc>
                              <w:tc>
                                <w:tcPr>
                                  <w:tcW w:w="1014" w:type="dxa"/>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學生人數</w:t>
                                  </w:r>
                                </w:p>
                              </w:tc>
                              <w:tc>
                                <w:tcPr>
                                  <w:tcW w:w="577" w:type="dxa"/>
                                  <w:vMerge w:val="restart"/>
                                  <w:shd w:val="clear" w:color="000000" w:fill="FFFFFF"/>
                                  <w:noWrap/>
                                  <w:vAlign w:val="center"/>
                                  <w:hideMark/>
                                </w:tcPr>
                                <w:p w:rsidR="00C351F1" w:rsidRPr="00C351F1" w:rsidRDefault="00C351F1" w:rsidP="009E5F0C">
                                  <w:pPr>
                                    <w:widowControl/>
                                    <w:spacing w:line="240" w:lineRule="exact"/>
                                    <w:jc w:val="right"/>
                                    <w:rPr>
                                      <w:rFonts w:ascii="標楷體" w:eastAsia="標楷體" w:hAnsi="標楷體" w:cs="新細明體"/>
                                      <w:b/>
                                      <w:color w:val="000000" w:themeColor="text1"/>
                                      <w:kern w:val="0"/>
                                      <w:sz w:val="20"/>
                                    </w:rPr>
                                  </w:pPr>
                                  <w:r w:rsidRPr="00C351F1">
                                    <w:rPr>
                                      <w:rFonts w:ascii="標楷體" w:eastAsia="標楷體" w:hAnsi="標楷體" w:cs="新細明體"/>
                                      <w:b/>
                                      <w:color w:val="000000" w:themeColor="text1"/>
                                      <w:kern w:val="0"/>
                                      <w:sz w:val="20"/>
                                    </w:rPr>
                                    <w:t>3</w:t>
                                  </w:r>
                                  <w:r w:rsidRPr="00C351F1">
                                    <w:rPr>
                                      <w:rFonts w:ascii="標楷體" w:eastAsia="標楷體" w:hAnsi="標楷體" w:cs="新細明體" w:hint="eastAsia"/>
                                      <w:b/>
                                      <w:color w:val="000000" w:themeColor="text1"/>
                                      <w:kern w:val="0"/>
                                      <w:sz w:val="20"/>
                                    </w:rPr>
                                    <w:t>,</w:t>
                                  </w:r>
                                  <w:r w:rsidRPr="00C351F1">
                                    <w:rPr>
                                      <w:rFonts w:ascii="標楷體" w:eastAsia="標楷體" w:hAnsi="標楷體" w:cs="新細明體"/>
                                      <w:b/>
                                      <w:color w:val="000000" w:themeColor="text1"/>
                                      <w:kern w:val="0"/>
                                      <w:sz w:val="20"/>
                                    </w:rPr>
                                    <w:t>519</w:t>
                                  </w:r>
                                </w:p>
                              </w:tc>
                              <w:tc>
                                <w:tcPr>
                                  <w:tcW w:w="67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1,055</w:t>
                                  </w:r>
                                </w:p>
                              </w:tc>
                              <w:tc>
                                <w:tcPr>
                                  <w:tcW w:w="658" w:type="dxa"/>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935</w:t>
                                  </w:r>
                                </w:p>
                              </w:tc>
                              <w:tc>
                                <w:tcPr>
                                  <w:tcW w:w="889"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517</w:t>
                                  </w:r>
                                </w:p>
                              </w:tc>
                              <w:tc>
                                <w:tcPr>
                                  <w:tcW w:w="637"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496</w:t>
                                  </w:r>
                                </w:p>
                              </w:tc>
                              <w:tc>
                                <w:tcPr>
                                  <w:tcW w:w="906"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240</w:t>
                                  </w:r>
                                </w:p>
                              </w:tc>
                              <w:tc>
                                <w:tcPr>
                                  <w:tcW w:w="567" w:type="dxa"/>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276</w:t>
                                  </w:r>
                                </w:p>
                              </w:tc>
                            </w:tr>
                            <w:tr w:rsidR="00C351F1" w:rsidRPr="00C351F1" w:rsidTr="007B7BB6">
                              <w:trPr>
                                <w:trHeight w:val="340"/>
                              </w:trPr>
                              <w:tc>
                                <w:tcPr>
                                  <w:tcW w:w="709" w:type="dxa"/>
                                  <w:vMerge/>
                                  <w:vAlign w:val="center"/>
                                  <w:hideMark/>
                                </w:tcPr>
                                <w:p w:rsidR="00C351F1" w:rsidRPr="00C351F1" w:rsidRDefault="00C351F1" w:rsidP="009E5F0C">
                                  <w:pPr>
                                    <w:widowControl/>
                                    <w:spacing w:line="240" w:lineRule="exact"/>
                                    <w:rPr>
                                      <w:rFonts w:ascii="標楷體" w:eastAsia="標楷體" w:hAnsi="標楷體" w:cs="新細明體"/>
                                      <w:color w:val="000000" w:themeColor="text1"/>
                                      <w:kern w:val="0"/>
                                      <w:sz w:val="20"/>
                                    </w:rPr>
                                  </w:pPr>
                                </w:p>
                              </w:tc>
                              <w:tc>
                                <w:tcPr>
                                  <w:tcW w:w="1014" w:type="dxa"/>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百分比</w:t>
                                  </w:r>
                                </w:p>
                              </w:tc>
                              <w:tc>
                                <w:tcPr>
                                  <w:tcW w:w="577" w:type="dxa"/>
                                  <w:vMerge/>
                                  <w:vAlign w:val="center"/>
                                  <w:hideMark/>
                                </w:tcPr>
                                <w:p w:rsidR="00C351F1" w:rsidRPr="00C351F1" w:rsidRDefault="00C351F1" w:rsidP="009E5F0C">
                                  <w:pPr>
                                    <w:widowControl/>
                                    <w:spacing w:line="240" w:lineRule="exact"/>
                                    <w:rPr>
                                      <w:rFonts w:ascii="標楷體" w:eastAsia="標楷體" w:hAnsi="標楷體" w:cs="新細明體"/>
                                      <w:color w:val="000000" w:themeColor="text1"/>
                                      <w:kern w:val="0"/>
                                      <w:sz w:val="20"/>
                                    </w:rPr>
                                  </w:pPr>
                                </w:p>
                              </w:tc>
                              <w:tc>
                                <w:tcPr>
                                  <w:tcW w:w="67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29.98</w:t>
                                  </w:r>
                                </w:p>
                              </w:tc>
                              <w:tc>
                                <w:tcPr>
                                  <w:tcW w:w="658"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26.57</w:t>
                                  </w:r>
                                </w:p>
                              </w:tc>
                              <w:tc>
                                <w:tcPr>
                                  <w:tcW w:w="889"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14.69</w:t>
                                  </w:r>
                                </w:p>
                              </w:tc>
                              <w:tc>
                                <w:tcPr>
                                  <w:tcW w:w="637"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14.09</w:t>
                                  </w:r>
                                </w:p>
                              </w:tc>
                              <w:tc>
                                <w:tcPr>
                                  <w:tcW w:w="906"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6.82</w:t>
                                  </w:r>
                                </w:p>
                              </w:tc>
                              <w:tc>
                                <w:tcPr>
                                  <w:tcW w:w="56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7.84</w:t>
                                  </w:r>
                                </w:p>
                              </w:tc>
                            </w:tr>
                          </w:tbl>
                          <w:p w:rsidR="00C351F1" w:rsidRPr="00C351F1" w:rsidRDefault="00C351F1" w:rsidP="007D26D3">
                            <w:pPr>
                              <w:widowControl/>
                              <w:spacing w:line="240" w:lineRule="exact"/>
                              <w:ind w:left="560" w:hangingChars="311" w:hanging="560"/>
                              <w:rPr>
                                <w:rFonts w:ascii="標楷體" w:eastAsia="標楷體" w:hAnsi="標楷體" w:cs="新細明體"/>
                                <w:color w:val="000000" w:themeColor="text1"/>
                                <w:kern w:val="0"/>
                                <w:sz w:val="18"/>
                                <w:szCs w:val="18"/>
                              </w:rPr>
                            </w:pPr>
                            <w:proofErr w:type="gramStart"/>
                            <w:r w:rsidRPr="00C351F1">
                              <w:rPr>
                                <w:rFonts w:ascii="標楷體" w:eastAsia="標楷體" w:hAnsi="標楷體" w:cs="新細明體" w:hint="eastAsia"/>
                                <w:color w:val="000000" w:themeColor="text1"/>
                                <w:kern w:val="0"/>
                                <w:sz w:val="18"/>
                                <w:szCs w:val="18"/>
                              </w:rPr>
                              <w:t>註</w:t>
                            </w:r>
                            <w:proofErr w:type="gramEnd"/>
                            <w:r w:rsidRPr="00C351F1">
                              <w:rPr>
                                <w:rFonts w:ascii="標楷體" w:eastAsia="標楷體" w:hAnsi="標楷體" w:cs="新細明體"/>
                                <w:color w:val="000000" w:themeColor="text1"/>
                                <w:kern w:val="0"/>
                                <w:sz w:val="18"/>
                                <w:szCs w:val="18"/>
                              </w:rPr>
                              <w:t>：</w:t>
                            </w:r>
                            <w:r w:rsidRPr="00C351F1">
                              <w:rPr>
                                <w:rFonts w:ascii="標楷體" w:eastAsia="標楷體" w:hAnsi="標楷體" w:cs="新細明體" w:hint="eastAsia"/>
                                <w:color w:val="000000" w:themeColor="text1"/>
                                <w:kern w:val="0"/>
                                <w:sz w:val="18"/>
                                <w:szCs w:val="18"/>
                              </w:rPr>
                              <w:t>1.</w:t>
                            </w:r>
                            <w:r w:rsidRPr="00C351F1">
                              <w:rPr>
                                <w:rFonts w:ascii="標楷體" w:eastAsia="標楷體" w:hAnsi="標楷體" w:cs="新細明體"/>
                                <w:color w:val="000000" w:themeColor="text1"/>
                                <w:kern w:val="0"/>
                                <w:sz w:val="18"/>
                                <w:szCs w:val="18"/>
                              </w:rPr>
                              <w:t>112學年度</w:t>
                            </w:r>
                            <w:r w:rsidRPr="00C351F1">
                              <w:rPr>
                                <w:rFonts w:ascii="標楷體" w:eastAsia="標楷體" w:hAnsi="標楷體" w:cs="新細明體" w:hint="eastAsia"/>
                                <w:color w:val="000000" w:themeColor="text1"/>
                                <w:kern w:val="0"/>
                                <w:sz w:val="18"/>
                                <w:szCs w:val="18"/>
                              </w:rPr>
                              <w:t>資</w:t>
                            </w:r>
                            <w:r w:rsidRPr="00C351F1">
                              <w:rPr>
                                <w:rFonts w:ascii="標楷體" w:eastAsia="標楷體" w:hAnsi="標楷體" w:cs="新細明體"/>
                                <w:color w:val="000000" w:themeColor="text1"/>
                                <w:kern w:val="0"/>
                                <w:sz w:val="18"/>
                                <w:szCs w:val="18"/>
                              </w:rPr>
                              <w:t>料</w:t>
                            </w:r>
                            <w:r w:rsidRPr="00C351F1">
                              <w:rPr>
                                <w:rFonts w:ascii="標楷體" w:eastAsia="標楷體" w:hAnsi="標楷體" w:cs="新細明體" w:hint="eastAsia"/>
                                <w:color w:val="000000" w:themeColor="text1"/>
                                <w:kern w:val="0"/>
                                <w:sz w:val="18"/>
                                <w:szCs w:val="18"/>
                              </w:rPr>
                              <w:t>截</w:t>
                            </w:r>
                            <w:r w:rsidRPr="00C351F1">
                              <w:rPr>
                                <w:rFonts w:ascii="標楷體" w:eastAsia="標楷體" w:hAnsi="標楷體" w:cs="新細明體"/>
                                <w:color w:val="000000" w:themeColor="text1"/>
                                <w:kern w:val="0"/>
                                <w:sz w:val="18"/>
                                <w:szCs w:val="18"/>
                              </w:rPr>
                              <w:t>止日期</w:t>
                            </w:r>
                            <w:r w:rsidRPr="00C351F1">
                              <w:rPr>
                                <w:rFonts w:ascii="標楷體" w:eastAsia="標楷體" w:hAnsi="標楷體" w:cs="新細明體" w:hint="eastAsia"/>
                                <w:color w:val="000000" w:themeColor="text1"/>
                                <w:kern w:val="0"/>
                                <w:sz w:val="18"/>
                                <w:szCs w:val="18"/>
                              </w:rPr>
                              <w:t>：11</w:t>
                            </w:r>
                            <w:r w:rsidRPr="00C351F1">
                              <w:rPr>
                                <w:rFonts w:ascii="標楷體" w:eastAsia="標楷體" w:hAnsi="標楷體" w:cs="新細明體"/>
                                <w:color w:val="000000" w:themeColor="text1"/>
                                <w:kern w:val="0"/>
                                <w:sz w:val="18"/>
                                <w:szCs w:val="18"/>
                              </w:rPr>
                              <w:t>3</w:t>
                            </w:r>
                            <w:r w:rsidRPr="00C351F1">
                              <w:rPr>
                                <w:rFonts w:ascii="標楷體" w:eastAsia="標楷體" w:hAnsi="標楷體" w:cs="新細明體" w:hint="eastAsia"/>
                                <w:color w:val="000000" w:themeColor="text1"/>
                                <w:kern w:val="0"/>
                                <w:sz w:val="18"/>
                                <w:szCs w:val="18"/>
                              </w:rPr>
                              <w:t>年3月</w:t>
                            </w:r>
                            <w:r w:rsidRPr="00C351F1">
                              <w:rPr>
                                <w:rFonts w:ascii="標楷體" w:eastAsia="標楷體" w:hAnsi="標楷體" w:cs="新細明體"/>
                                <w:color w:val="000000" w:themeColor="text1"/>
                                <w:kern w:val="0"/>
                                <w:sz w:val="18"/>
                                <w:szCs w:val="18"/>
                              </w:rPr>
                              <w:t>15</w:t>
                            </w:r>
                            <w:r w:rsidRPr="00C351F1">
                              <w:rPr>
                                <w:rFonts w:ascii="標楷體" w:eastAsia="標楷體" w:hAnsi="標楷體" w:cs="新細明體" w:hint="eastAsia"/>
                                <w:color w:val="000000" w:themeColor="text1"/>
                                <w:kern w:val="0"/>
                                <w:sz w:val="18"/>
                                <w:szCs w:val="18"/>
                              </w:rPr>
                              <w:t>日。</w:t>
                            </w:r>
                          </w:p>
                          <w:p w:rsidR="00C351F1" w:rsidRPr="00C351F1" w:rsidRDefault="00C351F1" w:rsidP="00C351F1">
                            <w:pPr>
                              <w:spacing w:line="240" w:lineRule="exact"/>
                              <w:ind w:firstLineChars="206" w:firstLine="363"/>
                              <w:rPr>
                                <w:color w:val="000000" w:themeColor="text1"/>
                              </w:rPr>
                            </w:pPr>
                            <w:r w:rsidRPr="00C351F1">
                              <w:rPr>
                                <w:rFonts w:ascii="標楷體" w:eastAsia="標楷體" w:cs="標楷體" w:hint="eastAsia"/>
                                <w:color w:val="000000" w:themeColor="text1"/>
                                <w:spacing w:val="-2"/>
                                <w:kern w:val="0"/>
                                <w:sz w:val="18"/>
                                <w:szCs w:val="18"/>
                              </w:rPr>
                              <w:t>2.</w:t>
                            </w:r>
                            <w:r w:rsidRPr="00C351F1">
                              <w:rPr>
                                <w:rFonts w:ascii="標楷體" w:eastAsia="標楷體" w:hAnsi="標楷體" w:cs="新細明體" w:hint="eastAsia"/>
                                <w:color w:val="000000" w:themeColor="text1"/>
                                <w:kern w:val="0"/>
                                <w:sz w:val="18"/>
                                <w:szCs w:val="18"/>
                              </w:rPr>
                              <w:t>資料來源：整理自教育部提供資料。</w:t>
                            </w:r>
                          </w:p>
                          <w:p w:rsidR="00C351F1" w:rsidRPr="00C351F1" w:rsidRDefault="00C351F1" w:rsidP="007D26D3">
                            <w:pPr>
                              <w:spacing w:line="240" w:lineRule="exact"/>
                              <w:rPr>
                                <w:color w:val="000000" w:themeColor="text1"/>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B20DE6" id="文字方塊 2" o:spid="_x0000_s1045" type="#_x0000_t202" style="position:absolute;left:0;text-align:left;margin-left:154.7pt;margin-top:153.5pt;width:343.95pt;height:162.7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" stroked="f">
                <v:textbox>
                  <w:txbxContent>
                    <w:p w:rsidR="00C351F1" w:rsidRPr="00C351F1" w:rsidRDefault="00C351F1" w:rsidP="007D26D3">
                      <w:pPr>
                        <w:spacing w:line="240" w:lineRule="exact"/>
                        <w:jc w:val="center"/>
                        <w:rPr>
                          <w:rFonts w:ascii="標楷體" w:eastAsia="標楷體" w:hAnsi="標楷體" w:cs="新細明體"/>
                          <w:b/>
                          <w:bCs/>
                          <w:color w:val="000000" w:themeColor="text1"/>
                          <w:kern w:val="0"/>
                        </w:rPr>
                      </w:pPr>
                      <w:r w:rsidRPr="00C351F1">
                        <w:rPr>
                          <w:rFonts w:ascii="標楷體" w:eastAsia="標楷體" w:hAnsi="標楷體" w:cs="新細明體" w:hint="eastAsia"/>
                          <w:b/>
                          <w:bCs/>
                          <w:color w:val="000000" w:themeColor="text1"/>
                          <w:kern w:val="0"/>
                        </w:rPr>
                        <w:t>表</w:t>
                      </w:r>
                      <w:r w:rsidRPr="00C351F1">
                        <w:rPr>
                          <w:rFonts w:ascii="標楷體" w:eastAsia="標楷體" w:hAnsi="標楷體" w:cs="新細明體"/>
                          <w:b/>
                          <w:bCs/>
                          <w:color w:val="000000" w:themeColor="text1"/>
                          <w:kern w:val="0"/>
                        </w:rPr>
                        <w:t>12</w:t>
                      </w:r>
                      <w:r w:rsidRPr="00C351F1">
                        <w:rPr>
                          <w:rFonts w:ascii="標楷體" w:eastAsia="標楷體" w:hAnsi="標楷體" w:cs="新細明體" w:hint="eastAsia"/>
                          <w:b/>
                          <w:color w:val="000000" w:themeColor="text1"/>
                          <w:kern w:val="0"/>
                        </w:rPr>
                        <w:t xml:space="preserve">　</w:t>
                      </w:r>
                      <w:r w:rsidRPr="00C351F1">
                        <w:rPr>
                          <w:rFonts w:ascii="標楷體" w:eastAsia="標楷體" w:hAnsi="標楷體" w:cs="新細明體" w:hint="eastAsia"/>
                          <w:b/>
                          <w:bCs/>
                          <w:color w:val="000000" w:themeColor="text1"/>
                          <w:kern w:val="0"/>
                        </w:rPr>
                        <w:t>大專校院境外學位生退學原因</w:t>
                      </w:r>
                    </w:p>
                    <w:p w:rsidR="00C351F1" w:rsidRPr="00C351F1" w:rsidRDefault="00C351F1" w:rsidP="007D26D3">
                      <w:pPr>
                        <w:spacing w:line="240" w:lineRule="exact"/>
                        <w:jc w:val="right"/>
                        <w:rPr>
                          <w:color w:val="000000" w:themeColor="text1"/>
                        </w:rPr>
                      </w:pPr>
                      <w:r w:rsidRPr="00C351F1">
                        <w:rPr>
                          <w:rFonts w:ascii="標楷體" w:eastAsia="標楷體" w:hAnsi="標楷體" w:cs="新細明體" w:hint="eastAsia"/>
                          <w:color w:val="000000" w:themeColor="text1"/>
                          <w:kern w:val="0"/>
                          <w:sz w:val="20"/>
                        </w:rPr>
                        <w:t>單位：人、％</w:t>
                      </w:r>
                    </w:p>
                    <w:tbl>
                      <w:tblPr>
                        <w:tblW w:w="6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09"/>
                        <w:gridCol w:w="1014"/>
                        <w:gridCol w:w="577"/>
                        <w:gridCol w:w="677"/>
                        <w:gridCol w:w="658"/>
                        <w:gridCol w:w="889"/>
                        <w:gridCol w:w="637"/>
                        <w:gridCol w:w="906"/>
                        <w:gridCol w:w="567"/>
                      </w:tblGrid>
                      <w:tr w:rsidR="00C351F1" w:rsidRPr="00C351F1" w:rsidTr="007B7BB6">
                        <w:trPr>
                          <w:trHeight w:val="340"/>
                        </w:trPr>
                        <w:tc>
                          <w:tcPr>
                            <w:tcW w:w="709" w:type="dxa"/>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學年度</w:t>
                            </w:r>
                          </w:p>
                        </w:tc>
                        <w:tc>
                          <w:tcPr>
                            <w:tcW w:w="1014" w:type="dxa"/>
                            <w:shd w:val="clear" w:color="000000" w:fill="FFFFFF"/>
                            <w:vAlign w:val="center"/>
                          </w:tcPr>
                          <w:p w:rsidR="00C351F1" w:rsidRPr="00C351F1" w:rsidRDefault="00C351F1" w:rsidP="009E5F0C">
                            <w:pPr>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項目</w:t>
                            </w:r>
                          </w:p>
                        </w:tc>
                        <w:tc>
                          <w:tcPr>
                            <w:tcW w:w="577" w:type="dxa"/>
                            <w:shd w:val="clear" w:color="000000" w:fill="FFFFFF"/>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合計</w:t>
                            </w:r>
                          </w:p>
                        </w:tc>
                        <w:tc>
                          <w:tcPr>
                            <w:tcW w:w="677" w:type="dxa"/>
                            <w:shd w:val="clear" w:color="000000" w:fill="FFFFFF"/>
                            <w:vAlign w:val="center"/>
                            <w:hideMark/>
                          </w:tcPr>
                          <w:p w:rsidR="00C351F1" w:rsidRPr="00C351F1" w:rsidRDefault="00C351F1" w:rsidP="009E5F0C">
                            <w:pPr>
                              <w:widowControl/>
                              <w:spacing w:line="240" w:lineRule="exact"/>
                              <w:ind w:left="58" w:hangingChars="29" w:hanging="58"/>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逾期未註冊</w:t>
                            </w:r>
                          </w:p>
                        </w:tc>
                        <w:tc>
                          <w:tcPr>
                            <w:tcW w:w="658" w:type="dxa"/>
                            <w:shd w:val="clear" w:color="000000" w:fill="FFFFFF"/>
                            <w:vAlign w:val="center"/>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其他</w:t>
                            </w:r>
                          </w:p>
                        </w:tc>
                        <w:tc>
                          <w:tcPr>
                            <w:tcW w:w="889" w:type="dxa"/>
                            <w:shd w:val="clear" w:color="000000" w:fill="FFFFFF"/>
                            <w:vAlign w:val="center"/>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休學逾期未復學</w:t>
                            </w:r>
                          </w:p>
                        </w:tc>
                        <w:tc>
                          <w:tcPr>
                            <w:tcW w:w="637" w:type="dxa"/>
                            <w:shd w:val="clear" w:color="000000" w:fill="FFFFFF"/>
                            <w:vAlign w:val="center"/>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志趣不合</w:t>
                            </w:r>
                          </w:p>
                        </w:tc>
                        <w:tc>
                          <w:tcPr>
                            <w:tcW w:w="906" w:type="dxa"/>
                            <w:shd w:val="clear" w:color="000000" w:fill="FFFFFF"/>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成績不佳或曠課時數過多</w:t>
                            </w:r>
                          </w:p>
                        </w:tc>
                        <w:tc>
                          <w:tcPr>
                            <w:tcW w:w="567" w:type="dxa"/>
                            <w:shd w:val="clear" w:color="000000" w:fill="FFFFFF"/>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其餘原因</w:t>
                            </w:r>
                          </w:p>
                        </w:tc>
                      </w:tr>
                      <w:tr w:rsidR="00C351F1" w:rsidRPr="00C351F1" w:rsidTr="007B7BB6">
                        <w:trPr>
                          <w:trHeight w:val="340"/>
                        </w:trPr>
                        <w:tc>
                          <w:tcPr>
                            <w:tcW w:w="709" w:type="dxa"/>
                            <w:vMerge w:val="restart"/>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1</w:t>
                            </w:r>
                            <w:r w:rsidRPr="00C351F1">
                              <w:rPr>
                                <w:rFonts w:ascii="標楷體" w:eastAsia="標楷體" w:hAnsi="標楷體" w:cs="新細明體"/>
                                <w:color w:val="000000" w:themeColor="text1"/>
                                <w:kern w:val="0"/>
                                <w:sz w:val="20"/>
                              </w:rPr>
                              <w:t>08</w:t>
                            </w:r>
                          </w:p>
                        </w:tc>
                        <w:tc>
                          <w:tcPr>
                            <w:tcW w:w="1014" w:type="dxa"/>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學生人數</w:t>
                            </w:r>
                          </w:p>
                        </w:tc>
                        <w:tc>
                          <w:tcPr>
                            <w:tcW w:w="577" w:type="dxa"/>
                            <w:vMerge w:val="restart"/>
                            <w:shd w:val="clear" w:color="000000" w:fill="FFFFFF"/>
                            <w:noWrap/>
                            <w:vAlign w:val="center"/>
                            <w:hideMark/>
                          </w:tcPr>
                          <w:p w:rsidR="00C351F1" w:rsidRPr="00C351F1" w:rsidRDefault="00C351F1" w:rsidP="009E5F0C">
                            <w:pPr>
                              <w:widowControl/>
                              <w:spacing w:line="240" w:lineRule="exact"/>
                              <w:jc w:val="right"/>
                              <w:rPr>
                                <w:rFonts w:ascii="標楷體" w:eastAsia="標楷體" w:hAnsi="標楷體" w:cs="新細明體"/>
                                <w:b/>
                                <w:color w:val="000000" w:themeColor="text1"/>
                                <w:kern w:val="0"/>
                                <w:sz w:val="20"/>
                              </w:rPr>
                            </w:pPr>
                            <w:r w:rsidRPr="00C351F1">
                              <w:rPr>
                                <w:rFonts w:ascii="標楷體" w:eastAsia="標楷體" w:hAnsi="標楷體" w:cs="新細明體"/>
                                <w:b/>
                                <w:color w:val="000000" w:themeColor="text1"/>
                                <w:kern w:val="0"/>
                                <w:sz w:val="20"/>
                              </w:rPr>
                              <w:t>4</w:t>
                            </w:r>
                            <w:r w:rsidRPr="00C351F1">
                              <w:rPr>
                                <w:rFonts w:ascii="標楷體" w:eastAsia="標楷體" w:hAnsi="標楷體" w:cs="新細明體" w:hint="eastAsia"/>
                                <w:b/>
                                <w:color w:val="000000" w:themeColor="text1"/>
                                <w:kern w:val="0"/>
                                <w:sz w:val="20"/>
                              </w:rPr>
                              <w:t>,</w:t>
                            </w:r>
                            <w:r w:rsidRPr="00C351F1">
                              <w:rPr>
                                <w:rFonts w:ascii="標楷體" w:eastAsia="標楷體" w:hAnsi="標楷體" w:cs="新細明體"/>
                                <w:b/>
                                <w:color w:val="000000" w:themeColor="text1"/>
                                <w:kern w:val="0"/>
                                <w:sz w:val="20"/>
                              </w:rPr>
                              <w:t>331</w:t>
                            </w:r>
                          </w:p>
                        </w:tc>
                        <w:tc>
                          <w:tcPr>
                            <w:tcW w:w="67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1,434</w:t>
                            </w:r>
                          </w:p>
                        </w:tc>
                        <w:tc>
                          <w:tcPr>
                            <w:tcW w:w="658" w:type="dxa"/>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957</w:t>
                            </w:r>
                          </w:p>
                        </w:tc>
                        <w:tc>
                          <w:tcPr>
                            <w:tcW w:w="889"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696</w:t>
                            </w:r>
                          </w:p>
                        </w:tc>
                        <w:tc>
                          <w:tcPr>
                            <w:tcW w:w="637"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639</w:t>
                            </w:r>
                          </w:p>
                        </w:tc>
                        <w:tc>
                          <w:tcPr>
                            <w:tcW w:w="906"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341</w:t>
                            </w:r>
                          </w:p>
                        </w:tc>
                        <w:tc>
                          <w:tcPr>
                            <w:tcW w:w="567" w:type="dxa"/>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264</w:t>
                            </w:r>
                          </w:p>
                        </w:tc>
                      </w:tr>
                      <w:tr w:rsidR="00C351F1" w:rsidRPr="00C351F1" w:rsidTr="007B7BB6">
                        <w:trPr>
                          <w:trHeight w:val="340"/>
                        </w:trPr>
                        <w:tc>
                          <w:tcPr>
                            <w:tcW w:w="709" w:type="dxa"/>
                            <w:vMerge/>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p>
                        </w:tc>
                        <w:tc>
                          <w:tcPr>
                            <w:tcW w:w="1014" w:type="dxa"/>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百分比</w:t>
                            </w:r>
                          </w:p>
                        </w:tc>
                        <w:tc>
                          <w:tcPr>
                            <w:tcW w:w="577" w:type="dxa"/>
                            <w:vMerge/>
                            <w:vAlign w:val="center"/>
                            <w:hideMark/>
                          </w:tcPr>
                          <w:p w:rsidR="00C351F1" w:rsidRPr="00C351F1" w:rsidRDefault="00C351F1" w:rsidP="009E5F0C">
                            <w:pPr>
                              <w:widowControl/>
                              <w:spacing w:line="240" w:lineRule="exact"/>
                              <w:rPr>
                                <w:rFonts w:ascii="標楷體" w:eastAsia="標楷體" w:hAnsi="標楷體" w:cs="新細明體"/>
                                <w:b/>
                                <w:color w:val="000000" w:themeColor="text1"/>
                                <w:kern w:val="0"/>
                                <w:sz w:val="20"/>
                              </w:rPr>
                            </w:pPr>
                          </w:p>
                        </w:tc>
                        <w:tc>
                          <w:tcPr>
                            <w:tcW w:w="67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33.11</w:t>
                            </w:r>
                          </w:p>
                        </w:tc>
                        <w:tc>
                          <w:tcPr>
                            <w:tcW w:w="658"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22.10</w:t>
                            </w:r>
                          </w:p>
                        </w:tc>
                        <w:tc>
                          <w:tcPr>
                            <w:tcW w:w="889"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16.07</w:t>
                            </w:r>
                          </w:p>
                        </w:tc>
                        <w:tc>
                          <w:tcPr>
                            <w:tcW w:w="637"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14.75</w:t>
                            </w:r>
                          </w:p>
                        </w:tc>
                        <w:tc>
                          <w:tcPr>
                            <w:tcW w:w="906"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7.87</w:t>
                            </w:r>
                          </w:p>
                        </w:tc>
                        <w:tc>
                          <w:tcPr>
                            <w:tcW w:w="56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6.10</w:t>
                            </w:r>
                          </w:p>
                        </w:tc>
                      </w:tr>
                      <w:tr w:rsidR="00C351F1" w:rsidRPr="00C351F1" w:rsidTr="007B7BB6">
                        <w:trPr>
                          <w:trHeight w:val="340"/>
                        </w:trPr>
                        <w:tc>
                          <w:tcPr>
                            <w:tcW w:w="709" w:type="dxa"/>
                            <w:vMerge w:val="restart"/>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1</w:t>
                            </w:r>
                            <w:r w:rsidRPr="00C351F1">
                              <w:rPr>
                                <w:rFonts w:ascii="標楷體" w:eastAsia="標楷體" w:hAnsi="標楷體" w:cs="新細明體"/>
                                <w:color w:val="000000" w:themeColor="text1"/>
                                <w:kern w:val="0"/>
                                <w:sz w:val="20"/>
                              </w:rPr>
                              <w:t>12</w:t>
                            </w:r>
                          </w:p>
                        </w:tc>
                        <w:tc>
                          <w:tcPr>
                            <w:tcW w:w="1014" w:type="dxa"/>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學生人數</w:t>
                            </w:r>
                          </w:p>
                        </w:tc>
                        <w:tc>
                          <w:tcPr>
                            <w:tcW w:w="577" w:type="dxa"/>
                            <w:vMerge w:val="restart"/>
                            <w:shd w:val="clear" w:color="000000" w:fill="FFFFFF"/>
                            <w:noWrap/>
                            <w:vAlign w:val="center"/>
                            <w:hideMark/>
                          </w:tcPr>
                          <w:p w:rsidR="00C351F1" w:rsidRPr="00C351F1" w:rsidRDefault="00C351F1" w:rsidP="009E5F0C">
                            <w:pPr>
                              <w:widowControl/>
                              <w:spacing w:line="240" w:lineRule="exact"/>
                              <w:jc w:val="right"/>
                              <w:rPr>
                                <w:rFonts w:ascii="標楷體" w:eastAsia="標楷體" w:hAnsi="標楷體" w:cs="新細明體"/>
                                <w:b/>
                                <w:color w:val="000000" w:themeColor="text1"/>
                                <w:kern w:val="0"/>
                                <w:sz w:val="20"/>
                              </w:rPr>
                            </w:pPr>
                            <w:r w:rsidRPr="00C351F1">
                              <w:rPr>
                                <w:rFonts w:ascii="標楷體" w:eastAsia="標楷體" w:hAnsi="標楷體" w:cs="新細明體"/>
                                <w:b/>
                                <w:color w:val="000000" w:themeColor="text1"/>
                                <w:kern w:val="0"/>
                                <w:sz w:val="20"/>
                              </w:rPr>
                              <w:t>3</w:t>
                            </w:r>
                            <w:r w:rsidRPr="00C351F1">
                              <w:rPr>
                                <w:rFonts w:ascii="標楷體" w:eastAsia="標楷體" w:hAnsi="標楷體" w:cs="新細明體" w:hint="eastAsia"/>
                                <w:b/>
                                <w:color w:val="000000" w:themeColor="text1"/>
                                <w:kern w:val="0"/>
                                <w:sz w:val="20"/>
                              </w:rPr>
                              <w:t>,</w:t>
                            </w:r>
                            <w:r w:rsidRPr="00C351F1">
                              <w:rPr>
                                <w:rFonts w:ascii="標楷體" w:eastAsia="標楷體" w:hAnsi="標楷體" w:cs="新細明體"/>
                                <w:b/>
                                <w:color w:val="000000" w:themeColor="text1"/>
                                <w:kern w:val="0"/>
                                <w:sz w:val="20"/>
                              </w:rPr>
                              <w:t>519</w:t>
                            </w:r>
                          </w:p>
                        </w:tc>
                        <w:tc>
                          <w:tcPr>
                            <w:tcW w:w="67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1,055</w:t>
                            </w:r>
                          </w:p>
                        </w:tc>
                        <w:tc>
                          <w:tcPr>
                            <w:tcW w:w="658" w:type="dxa"/>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935</w:t>
                            </w:r>
                          </w:p>
                        </w:tc>
                        <w:tc>
                          <w:tcPr>
                            <w:tcW w:w="889"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517</w:t>
                            </w:r>
                          </w:p>
                        </w:tc>
                        <w:tc>
                          <w:tcPr>
                            <w:tcW w:w="637"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496</w:t>
                            </w:r>
                          </w:p>
                        </w:tc>
                        <w:tc>
                          <w:tcPr>
                            <w:tcW w:w="906" w:type="dxa"/>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240</w:t>
                            </w:r>
                          </w:p>
                        </w:tc>
                        <w:tc>
                          <w:tcPr>
                            <w:tcW w:w="567" w:type="dxa"/>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276</w:t>
                            </w:r>
                          </w:p>
                        </w:tc>
                      </w:tr>
                      <w:tr w:rsidR="00C351F1" w:rsidRPr="00C351F1" w:rsidTr="007B7BB6">
                        <w:trPr>
                          <w:trHeight w:val="340"/>
                        </w:trPr>
                        <w:tc>
                          <w:tcPr>
                            <w:tcW w:w="709" w:type="dxa"/>
                            <w:vMerge/>
                            <w:vAlign w:val="center"/>
                            <w:hideMark/>
                          </w:tcPr>
                          <w:p w:rsidR="00C351F1" w:rsidRPr="00C351F1" w:rsidRDefault="00C351F1" w:rsidP="009E5F0C">
                            <w:pPr>
                              <w:widowControl/>
                              <w:spacing w:line="240" w:lineRule="exact"/>
                              <w:rPr>
                                <w:rFonts w:ascii="標楷體" w:eastAsia="標楷體" w:hAnsi="標楷體" w:cs="新細明體"/>
                                <w:color w:val="000000" w:themeColor="text1"/>
                                <w:kern w:val="0"/>
                                <w:sz w:val="20"/>
                              </w:rPr>
                            </w:pPr>
                          </w:p>
                        </w:tc>
                        <w:tc>
                          <w:tcPr>
                            <w:tcW w:w="1014" w:type="dxa"/>
                            <w:shd w:val="clear" w:color="000000" w:fill="FFFFFF"/>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百分比</w:t>
                            </w:r>
                          </w:p>
                        </w:tc>
                        <w:tc>
                          <w:tcPr>
                            <w:tcW w:w="577" w:type="dxa"/>
                            <w:vMerge/>
                            <w:vAlign w:val="center"/>
                            <w:hideMark/>
                          </w:tcPr>
                          <w:p w:rsidR="00C351F1" w:rsidRPr="00C351F1" w:rsidRDefault="00C351F1" w:rsidP="009E5F0C">
                            <w:pPr>
                              <w:widowControl/>
                              <w:spacing w:line="240" w:lineRule="exact"/>
                              <w:rPr>
                                <w:rFonts w:ascii="標楷體" w:eastAsia="標楷體" w:hAnsi="標楷體" w:cs="新細明體"/>
                                <w:color w:val="000000" w:themeColor="text1"/>
                                <w:kern w:val="0"/>
                                <w:sz w:val="20"/>
                              </w:rPr>
                            </w:pPr>
                          </w:p>
                        </w:tc>
                        <w:tc>
                          <w:tcPr>
                            <w:tcW w:w="67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29.98</w:t>
                            </w:r>
                          </w:p>
                        </w:tc>
                        <w:tc>
                          <w:tcPr>
                            <w:tcW w:w="658"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26.57</w:t>
                            </w:r>
                          </w:p>
                        </w:tc>
                        <w:tc>
                          <w:tcPr>
                            <w:tcW w:w="889"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14.69</w:t>
                            </w:r>
                          </w:p>
                        </w:tc>
                        <w:tc>
                          <w:tcPr>
                            <w:tcW w:w="637"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14.09</w:t>
                            </w:r>
                          </w:p>
                        </w:tc>
                        <w:tc>
                          <w:tcPr>
                            <w:tcW w:w="906" w:type="dxa"/>
                            <w:shd w:val="clear" w:color="000000" w:fill="FFFFFF"/>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6.82</w:t>
                            </w:r>
                          </w:p>
                        </w:tc>
                        <w:tc>
                          <w:tcPr>
                            <w:tcW w:w="567" w:type="dxa"/>
                            <w:shd w:val="clear" w:color="000000" w:fill="FFFFFF"/>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7.84</w:t>
                            </w:r>
                          </w:p>
                        </w:tc>
                      </w:tr>
                    </w:tbl>
                    <w:p w:rsidR="00C351F1" w:rsidRPr="00C351F1" w:rsidRDefault="00C351F1" w:rsidP="007D26D3">
                      <w:pPr>
                        <w:widowControl/>
                        <w:spacing w:line="240" w:lineRule="exact"/>
                        <w:ind w:left="560" w:hangingChars="311" w:hanging="560"/>
                        <w:rPr>
                          <w:rFonts w:ascii="標楷體" w:eastAsia="標楷體" w:hAnsi="標楷體" w:cs="新細明體"/>
                          <w:color w:val="000000" w:themeColor="text1"/>
                          <w:kern w:val="0"/>
                          <w:sz w:val="18"/>
                          <w:szCs w:val="18"/>
                        </w:rPr>
                      </w:pPr>
                      <w:proofErr w:type="gramStart"/>
                      <w:r w:rsidRPr="00C351F1">
                        <w:rPr>
                          <w:rFonts w:ascii="標楷體" w:eastAsia="標楷體" w:hAnsi="標楷體" w:cs="新細明體" w:hint="eastAsia"/>
                          <w:color w:val="000000" w:themeColor="text1"/>
                          <w:kern w:val="0"/>
                          <w:sz w:val="18"/>
                          <w:szCs w:val="18"/>
                        </w:rPr>
                        <w:t>註</w:t>
                      </w:r>
                      <w:proofErr w:type="gramEnd"/>
                      <w:r w:rsidRPr="00C351F1">
                        <w:rPr>
                          <w:rFonts w:ascii="標楷體" w:eastAsia="標楷體" w:hAnsi="標楷體" w:cs="新細明體"/>
                          <w:color w:val="000000" w:themeColor="text1"/>
                          <w:kern w:val="0"/>
                          <w:sz w:val="18"/>
                          <w:szCs w:val="18"/>
                        </w:rPr>
                        <w:t>：</w:t>
                      </w:r>
                      <w:r w:rsidRPr="00C351F1">
                        <w:rPr>
                          <w:rFonts w:ascii="標楷體" w:eastAsia="標楷體" w:hAnsi="標楷體" w:cs="新細明體" w:hint="eastAsia"/>
                          <w:color w:val="000000" w:themeColor="text1"/>
                          <w:kern w:val="0"/>
                          <w:sz w:val="18"/>
                          <w:szCs w:val="18"/>
                        </w:rPr>
                        <w:t>1.</w:t>
                      </w:r>
                      <w:r w:rsidRPr="00C351F1">
                        <w:rPr>
                          <w:rFonts w:ascii="標楷體" w:eastAsia="標楷體" w:hAnsi="標楷體" w:cs="新細明體"/>
                          <w:color w:val="000000" w:themeColor="text1"/>
                          <w:kern w:val="0"/>
                          <w:sz w:val="18"/>
                          <w:szCs w:val="18"/>
                        </w:rPr>
                        <w:t>112學年度</w:t>
                      </w:r>
                      <w:r w:rsidRPr="00C351F1">
                        <w:rPr>
                          <w:rFonts w:ascii="標楷體" w:eastAsia="標楷體" w:hAnsi="標楷體" w:cs="新細明體" w:hint="eastAsia"/>
                          <w:color w:val="000000" w:themeColor="text1"/>
                          <w:kern w:val="0"/>
                          <w:sz w:val="18"/>
                          <w:szCs w:val="18"/>
                        </w:rPr>
                        <w:t>資</w:t>
                      </w:r>
                      <w:r w:rsidRPr="00C351F1">
                        <w:rPr>
                          <w:rFonts w:ascii="標楷體" w:eastAsia="標楷體" w:hAnsi="標楷體" w:cs="新細明體"/>
                          <w:color w:val="000000" w:themeColor="text1"/>
                          <w:kern w:val="0"/>
                          <w:sz w:val="18"/>
                          <w:szCs w:val="18"/>
                        </w:rPr>
                        <w:t>料</w:t>
                      </w:r>
                      <w:r w:rsidRPr="00C351F1">
                        <w:rPr>
                          <w:rFonts w:ascii="標楷體" w:eastAsia="標楷體" w:hAnsi="標楷體" w:cs="新細明體" w:hint="eastAsia"/>
                          <w:color w:val="000000" w:themeColor="text1"/>
                          <w:kern w:val="0"/>
                          <w:sz w:val="18"/>
                          <w:szCs w:val="18"/>
                        </w:rPr>
                        <w:t>截</w:t>
                      </w:r>
                      <w:r w:rsidRPr="00C351F1">
                        <w:rPr>
                          <w:rFonts w:ascii="標楷體" w:eastAsia="標楷體" w:hAnsi="標楷體" w:cs="新細明體"/>
                          <w:color w:val="000000" w:themeColor="text1"/>
                          <w:kern w:val="0"/>
                          <w:sz w:val="18"/>
                          <w:szCs w:val="18"/>
                        </w:rPr>
                        <w:t>止日期</w:t>
                      </w:r>
                      <w:r w:rsidRPr="00C351F1">
                        <w:rPr>
                          <w:rFonts w:ascii="標楷體" w:eastAsia="標楷體" w:hAnsi="標楷體" w:cs="新細明體" w:hint="eastAsia"/>
                          <w:color w:val="000000" w:themeColor="text1"/>
                          <w:kern w:val="0"/>
                          <w:sz w:val="18"/>
                          <w:szCs w:val="18"/>
                        </w:rPr>
                        <w:t>：11</w:t>
                      </w:r>
                      <w:r w:rsidRPr="00C351F1">
                        <w:rPr>
                          <w:rFonts w:ascii="標楷體" w:eastAsia="標楷體" w:hAnsi="標楷體" w:cs="新細明體"/>
                          <w:color w:val="000000" w:themeColor="text1"/>
                          <w:kern w:val="0"/>
                          <w:sz w:val="18"/>
                          <w:szCs w:val="18"/>
                        </w:rPr>
                        <w:t>3</w:t>
                      </w:r>
                      <w:r w:rsidRPr="00C351F1">
                        <w:rPr>
                          <w:rFonts w:ascii="標楷體" w:eastAsia="標楷體" w:hAnsi="標楷體" w:cs="新細明體" w:hint="eastAsia"/>
                          <w:color w:val="000000" w:themeColor="text1"/>
                          <w:kern w:val="0"/>
                          <w:sz w:val="18"/>
                          <w:szCs w:val="18"/>
                        </w:rPr>
                        <w:t>年3月</w:t>
                      </w:r>
                      <w:r w:rsidRPr="00C351F1">
                        <w:rPr>
                          <w:rFonts w:ascii="標楷體" w:eastAsia="標楷體" w:hAnsi="標楷體" w:cs="新細明體"/>
                          <w:color w:val="000000" w:themeColor="text1"/>
                          <w:kern w:val="0"/>
                          <w:sz w:val="18"/>
                          <w:szCs w:val="18"/>
                        </w:rPr>
                        <w:t>15</w:t>
                      </w:r>
                      <w:r w:rsidRPr="00C351F1">
                        <w:rPr>
                          <w:rFonts w:ascii="標楷體" w:eastAsia="標楷體" w:hAnsi="標楷體" w:cs="新細明體" w:hint="eastAsia"/>
                          <w:color w:val="000000" w:themeColor="text1"/>
                          <w:kern w:val="0"/>
                          <w:sz w:val="18"/>
                          <w:szCs w:val="18"/>
                        </w:rPr>
                        <w:t>日。</w:t>
                      </w:r>
                    </w:p>
                    <w:p w:rsidR="00C351F1" w:rsidRPr="00C351F1" w:rsidRDefault="00C351F1" w:rsidP="00C351F1">
                      <w:pPr>
                        <w:spacing w:line="240" w:lineRule="exact"/>
                        <w:ind w:firstLineChars="206" w:firstLine="363"/>
                        <w:rPr>
                          <w:color w:val="000000" w:themeColor="text1"/>
                        </w:rPr>
                      </w:pPr>
                      <w:r w:rsidRPr="00C351F1">
                        <w:rPr>
                          <w:rFonts w:ascii="標楷體" w:eastAsia="標楷體" w:cs="標楷體" w:hint="eastAsia"/>
                          <w:color w:val="000000" w:themeColor="text1"/>
                          <w:spacing w:val="-2"/>
                          <w:kern w:val="0"/>
                          <w:sz w:val="18"/>
                          <w:szCs w:val="18"/>
                        </w:rPr>
                        <w:t>2.</w:t>
                      </w:r>
                      <w:r w:rsidRPr="00C351F1">
                        <w:rPr>
                          <w:rFonts w:ascii="標楷體" w:eastAsia="標楷體" w:hAnsi="標楷體" w:cs="新細明體" w:hint="eastAsia"/>
                          <w:color w:val="000000" w:themeColor="text1"/>
                          <w:kern w:val="0"/>
                          <w:sz w:val="18"/>
                          <w:szCs w:val="18"/>
                        </w:rPr>
                        <w:t>資料來源：整理自教育部提供資料。</w:t>
                      </w:r>
                    </w:p>
                    <w:p w:rsidR="00C351F1" w:rsidRPr="00C351F1" w:rsidRDefault="00C351F1" w:rsidP="007D26D3">
                      <w:pPr>
                        <w:spacing w:line="240" w:lineRule="exact"/>
                        <w:rPr>
                          <w:color w:val="000000" w:themeColor="text1"/>
                        </w:rPr>
                      </w:pPr>
                    </w:p>
                  </w:txbxContent>
                </v:textbox>
                <w10:wrap type="tight"/>
              </v:shape>
            </w:pict>
          </mc:Fallback>
        </mc:AlternateContent>
      </w:r>
      <w:r w:rsidR="007B7BB6" w:rsidRPr="00F42916">
        <w:rPr>
          <w:color w:val="000000" w:themeColor="text1"/>
        </w:rPr>
        <mc:AlternateContent>
          <mc:Choice Requires="wps">
            <w:drawing>
              <wp:anchor distT="0" distB="0" distL="114300" distR="114300" simplePos="0" relativeHeight="251678720" behindDoc="1" locked="0" layoutInCell="1" allowOverlap="1" wp14:anchorId="281C6ABE" wp14:editId="6537C02E">
                <wp:simplePos x="0" y="0"/>
                <wp:positionH relativeFrom="column">
                  <wp:posOffset>1964690</wp:posOffset>
                </wp:positionH>
                <wp:positionV relativeFrom="paragraph">
                  <wp:posOffset>45085</wp:posOffset>
                </wp:positionV>
                <wp:extent cx="4366260" cy="1908000"/>
                <wp:effectExtent l="0" t="0" r="0" b="0"/>
                <wp:wrapTight wrapText="bothSides">
                  <wp:wrapPolygon edited="0">
                    <wp:start x="0" y="0"/>
                    <wp:lineTo x="0" y="21356"/>
                    <wp:lineTo x="21487" y="21356"/>
                    <wp:lineTo x="21487" y="0"/>
                    <wp:lineTo x="0" y="0"/>
                  </wp:wrapPolygon>
                </wp:wrapTight>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6260" cy="1908000"/>
                        </a:xfrm>
                        <a:prstGeom prst="rect">
                          <a:avLst/>
                        </a:prstGeom>
                        <a:solidFill>
                          <a:srgbClr val="FFFFFF"/>
                        </a:solidFill>
                        <a:ln w="9525">
                          <a:noFill/>
                          <a:miter lim="800000"/>
                          <a:headEnd/>
                          <a:tailEnd/>
                        </a:ln>
                      </wps:spPr>
                      <wps:txbx>
                        <w:txbxContent>
                          <w:p w:rsidR="00C351F1" w:rsidRPr="00C351F1" w:rsidRDefault="00C351F1" w:rsidP="007D26D3">
                            <w:pPr>
                              <w:spacing w:line="240" w:lineRule="exact"/>
                              <w:jc w:val="center"/>
                              <w:rPr>
                                <w:rFonts w:ascii="標楷體" w:eastAsia="標楷體" w:hAnsi="標楷體" w:cs="新細明體"/>
                                <w:b/>
                                <w:bCs/>
                                <w:color w:val="000000" w:themeColor="text1"/>
                                <w:kern w:val="0"/>
                              </w:rPr>
                            </w:pPr>
                            <w:r w:rsidRPr="00C351F1">
                              <w:rPr>
                                <w:rFonts w:ascii="標楷體" w:eastAsia="標楷體" w:hAnsi="標楷體" w:cs="新細明體" w:hint="eastAsia"/>
                                <w:b/>
                                <w:bCs/>
                                <w:color w:val="000000" w:themeColor="text1"/>
                                <w:kern w:val="0"/>
                              </w:rPr>
                              <w:t>表</w:t>
                            </w:r>
                            <w:r w:rsidRPr="00C351F1">
                              <w:rPr>
                                <w:rFonts w:ascii="標楷體" w:eastAsia="標楷體" w:hAnsi="標楷體" w:cs="新細明體"/>
                                <w:b/>
                                <w:bCs/>
                                <w:color w:val="000000" w:themeColor="text1"/>
                                <w:kern w:val="0"/>
                              </w:rPr>
                              <w:t>11</w:t>
                            </w:r>
                            <w:r w:rsidRPr="00C351F1">
                              <w:rPr>
                                <w:rFonts w:ascii="標楷體" w:eastAsia="標楷體" w:hAnsi="標楷體" w:cs="新細明體" w:hint="eastAsia"/>
                                <w:b/>
                                <w:color w:val="000000" w:themeColor="text1"/>
                                <w:kern w:val="0"/>
                              </w:rPr>
                              <w:t xml:space="preserve">　</w:t>
                            </w:r>
                            <w:r w:rsidRPr="00C351F1">
                              <w:rPr>
                                <w:rFonts w:ascii="標楷體" w:eastAsia="標楷體" w:hAnsi="標楷體" w:cs="新細明體" w:hint="eastAsia"/>
                                <w:b/>
                                <w:bCs/>
                                <w:color w:val="000000" w:themeColor="text1"/>
                                <w:kern w:val="0"/>
                              </w:rPr>
                              <w:t>大專校院境外學位生休學原因</w:t>
                            </w:r>
                          </w:p>
                          <w:p w:rsidR="00C351F1" w:rsidRPr="00C351F1" w:rsidRDefault="00C351F1" w:rsidP="007D26D3">
                            <w:pPr>
                              <w:spacing w:line="240" w:lineRule="exact"/>
                              <w:jc w:val="right"/>
                              <w:rPr>
                                <w:color w:val="000000" w:themeColor="text1"/>
                              </w:rPr>
                            </w:pPr>
                            <w:r w:rsidRPr="00C351F1">
                              <w:rPr>
                                <w:rFonts w:ascii="標楷體" w:eastAsia="標楷體" w:hAnsi="標楷體" w:cs="新細明體" w:hint="eastAsia"/>
                                <w:color w:val="000000" w:themeColor="text1"/>
                                <w:kern w:val="0"/>
                                <w:sz w:val="20"/>
                              </w:rPr>
                              <w:t>單位：人、％</w:t>
                            </w:r>
                          </w:p>
                          <w:tbl>
                            <w:tblPr>
                              <w:tblW w:w="6634" w:type="dxa"/>
                              <w:tblLayout w:type="fixed"/>
                              <w:tblCellMar>
                                <w:left w:w="28" w:type="dxa"/>
                                <w:right w:w="28" w:type="dxa"/>
                              </w:tblCellMar>
                              <w:tblLook w:val="04A0" w:firstRow="1" w:lastRow="0" w:firstColumn="1" w:lastColumn="0" w:noHBand="0" w:noVBand="1"/>
                            </w:tblPr>
                            <w:tblGrid>
                              <w:gridCol w:w="705"/>
                              <w:gridCol w:w="1012"/>
                              <w:gridCol w:w="574"/>
                              <w:gridCol w:w="672"/>
                              <w:gridCol w:w="706"/>
                              <w:gridCol w:w="706"/>
                              <w:gridCol w:w="988"/>
                              <w:gridCol w:w="706"/>
                              <w:gridCol w:w="565"/>
                            </w:tblGrid>
                            <w:tr w:rsidR="00C351F1" w:rsidRPr="00C351F1" w:rsidTr="007B7BB6">
                              <w:trPr>
                                <w:trHeight w:val="34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學年度</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C351F1" w:rsidRDefault="00C351F1" w:rsidP="009E5F0C">
                                  <w:pPr>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項目</w:t>
                                  </w:r>
                                </w:p>
                              </w:tc>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合計</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其他</w:t>
                                  </w:r>
                                </w:p>
                              </w:tc>
                              <w:tc>
                                <w:tcPr>
                                  <w:tcW w:w="706" w:type="dxa"/>
                                  <w:tcBorders>
                                    <w:top w:val="single" w:sz="4" w:space="0" w:color="auto"/>
                                    <w:left w:val="single" w:sz="4" w:space="0" w:color="auto"/>
                                    <w:bottom w:val="single" w:sz="4" w:space="0" w:color="auto"/>
                                    <w:right w:val="single" w:sz="4" w:space="0" w:color="auto"/>
                                  </w:tcBorders>
                                  <w:vAlign w:val="center"/>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因工作</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因經濟困難</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因學業志趣不合</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因適應不良</w:t>
                                  </w:r>
                                </w:p>
                              </w:tc>
                              <w:tc>
                                <w:tcPr>
                                  <w:tcW w:w="5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ind w:right="24"/>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其餘原因</w:t>
                                  </w:r>
                                </w:p>
                              </w:tc>
                            </w:tr>
                            <w:tr w:rsidR="00C351F1" w:rsidRPr="00C351F1" w:rsidTr="007B7BB6">
                              <w:trPr>
                                <w:trHeight w:val="340"/>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10</w:t>
                                  </w:r>
                                  <w:r w:rsidRPr="00C351F1">
                                    <w:rPr>
                                      <w:rFonts w:ascii="標楷體" w:eastAsia="標楷體" w:hAnsi="標楷體" w:cs="新細明體"/>
                                      <w:color w:val="000000" w:themeColor="text1"/>
                                      <w:kern w:val="0"/>
                                      <w:sz w:val="20"/>
                                    </w:rPr>
                                    <w:t>8</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學生人數</w:t>
                                  </w:r>
                                </w:p>
                              </w:tc>
                              <w:tc>
                                <w:tcPr>
                                  <w:tcW w:w="5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right"/>
                                    <w:rPr>
                                      <w:rFonts w:ascii="標楷體" w:eastAsia="標楷體" w:hAnsi="標楷體" w:cs="新細明體"/>
                                      <w:b/>
                                      <w:color w:val="000000" w:themeColor="text1"/>
                                      <w:kern w:val="0"/>
                                      <w:sz w:val="20"/>
                                    </w:rPr>
                                  </w:pPr>
                                  <w:r w:rsidRPr="00C351F1">
                                    <w:rPr>
                                      <w:rFonts w:ascii="標楷體" w:eastAsia="標楷體" w:hAnsi="標楷體" w:cs="新細明體"/>
                                      <w:b/>
                                      <w:color w:val="000000" w:themeColor="text1"/>
                                      <w:kern w:val="0"/>
                                      <w:sz w:val="20"/>
                                    </w:rPr>
                                    <w:t>3</w:t>
                                  </w:r>
                                  <w:r w:rsidRPr="00C351F1">
                                    <w:rPr>
                                      <w:rFonts w:ascii="標楷體" w:eastAsia="標楷體" w:hAnsi="標楷體" w:cs="新細明體" w:hint="eastAsia"/>
                                      <w:b/>
                                      <w:color w:val="000000" w:themeColor="text1"/>
                                      <w:kern w:val="0"/>
                                      <w:sz w:val="20"/>
                                    </w:rPr>
                                    <w:t>,</w:t>
                                  </w:r>
                                  <w:r w:rsidRPr="00C351F1">
                                    <w:rPr>
                                      <w:rFonts w:ascii="標楷體" w:eastAsia="標楷體" w:hAnsi="標楷體" w:cs="新細明體"/>
                                      <w:b/>
                                      <w:color w:val="000000" w:themeColor="text1"/>
                                      <w:kern w:val="0"/>
                                      <w:sz w:val="20"/>
                                    </w:rPr>
                                    <w:t>955</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2,214</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368</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235</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405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182</w:t>
                                  </w:r>
                                </w:p>
                              </w:tc>
                              <w:tc>
                                <w:tcPr>
                                  <w:tcW w:w="5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551</w:t>
                                  </w:r>
                                </w:p>
                              </w:tc>
                            </w:tr>
                            <w:tr w:rsidR="00C351F1" w:rsidRPr="00C351F1" w:rsidTr="007B7BB6">
                              <w:trPr>
                                <w:trHeight w:val="340"/>
                              </w:trPr>
                              <w:tc>
                                <w:tcPr>
                                  <w:tcW w:w="705" w:type="dxa"/>
                                  <w:vMerge/>
                                  <w:tcBorders>
                                    <w:top w:val="single" w:sz="4" w:space="0" w:color="auto"/>
                                    <w:left w:val="single" w:sz="4" w:space="0" w:color="auto"/>
                                    <w:bottom w:val="single" w:sz="4" w:space="0" w:color="auto"/>
                                    <w:right w:val="single" w:sz="4" w:space="0" w:color="auto"/>
                                  </w:tcBorders>
                                  <w:vAlign w:val="center"/>
                                  <w:hideMark/>
                                </w:tcPr>
                                <w:p w:rsidR="00C351F1" w:rsidRPr="00C351F1" w:rsidRDefault="00C351F1" w:rsidP="009E5F0C">
                                  <w:pPr>
                                    <w:widowControl/>
                                    <w:spacing w:line="240" w:lineRule="exact"/>
                                    <w:rPr>
                                      <w:rFonts w:ascii="標楷體" w:eastAsia="標楷體" w:hAnsi="標楷體" w:cs="新細明體"/>
                                      <w:color w:val="000000" w:themeColor="text1"/>
                                      <w:kern w:val="0"/>
                                      <w:sz w:val="20"/>
                                    </w:rPr>
                                  </w:pP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百分比</w:t>
                                  </w:r>
                                </w:p>
                              </w:tc>
                              <w:tc>
                                <w:tcPr>
                                  <w:tcW w:w="574" w:type="dxa"/>
                                  <w:vMerge/>
                                  <w:tcBorders>
                                    <w:top w:val="single" w:sz="4" w:space="0" w:color="auto"/>
                                    <w:left w:val="single" w:sz="4" w:space="0" w:color="auto"/>
                                    <w:bottom w:val="single" w:sz="4" w:space="0" w:color="auto"/>
                                    <w:right w:val="single" w:sz="4" w:space="0" w:color="auto"/>
                                  </w:tcBorders>
                                  <w:vAlign w:val="center"/>
                                  <w:hideMark/>
                                </w:tcPr>
                                <w:p w:rsidR="00C351F1" w:rsidRPr="00C351F1" w:rsidRDefault="00C351F1" w:rsidP="009E5F0C">
                                  <w:pPr>
                                    <w:widowControl/>
                                    <w:spacing w:line="240" w:lineRule="exact"/>
                                    <w:rPr>
                                      <w:rFonts w:ascii="標楷體" w:eastAsia="標楷體" w:hAnsi="標楷體" w:cs="新細明體"/>
                                      <w:b/>
                                      <w:color w:val="000000" w:themeColor="text1"/>
                                      <w:kern w:val="0"/>
                                      <w:sz w:val="20"/>
                                    </w:rPr>
                                  </w:pP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55.98 </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C351F1" w:rsidRDefault="00C351F1" w:rsidP="009E5F0C">
                                  <w:pPr>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9.30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5.94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10.24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4.60 </w:t>
                                  </w:r>
                                </w:p>
                              </w:tc>
                              <w:tc>
                                <w:tcPr>
                                  <w:tcW w:w="5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13.93 </w:t>
                                  </w:r>
                                </w:p>
                              </w:tc>
                            </w:tr>
                            <w:tr w:rsidR="00C351F1" w:rsidRPr="00C351F1" w:rsidTr="007B7BB6">
                              <w:trPr>
                                <w:trHeight w:val="340"/>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1</w:t>
                                  </w:r>
                                  <w:r w:rsidRPr="00C351F1">
                                    <w:rPr>
                                      <w:rFonts w:ascii="標楷體" w:eastAsia="標楷體" w:hAnsi="標楷體" w:cs="新細明體"/>
                                      <w:color w:val="000000" w:themeColor="text1"/>
                                      <w:kern w:val="0"/>
                                      <w:sz w:val="20"/>
                                    </w:rPr>
                                    <w:t>12</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學生人數</w:t>
                                  </w:r>
                                </w:p>
                              </w:tc>
                              <w:tc>
                                <w:tcPr>
                                  <w:tcW w:w="5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right"/>
                                    <w:rPr>
                                      <w:rFonts w:ascii="標楷體" w:eastAsia="標楷體" w:hAnsi="標楷體" w:cs="新細明體"/>
                                      <w:b/>
                                      <w:color w:val="000000" w:themeColor="text1"/>
                                      <w:kern w:val="0"/>
                                      <w:sz w:val="20"/>
                                    </w:rPr>
                                  </w:pPr>
                                  <w:r w:rsidRPr="00C351F1">
                                    <w:rPr>
                                      <w:rFonts w:ascii="標楷體" w:eastAsia="標楷體" w:hAnsi="標楷體" w:cs="新細明體"/>
                                      <w:b/>
                                      <w:color w:val="000000" w:themeColor="text1"/>
                                      <w:kern w:val="0"/>
                                      <w:sz w:val="20"/>
                                    </w:rPr>
                                    <w:t>3</w:t>
                                  </w:r>
                                  <w:r w:rsidRPr="00C351F1">
                                    <w:rPr>
                                      <w:rFonts w:ascii="標楷體" w:eastAsia="標楷體" w:hAnsi="標楷體" w:cs="新細明體" w:hint="eastAsia"/>
                                      <w:b/>
                                      <w:color w:val="000000" w:themeColor="text1"/>
                                      <w:kern w:val="0"/>
                                      <w:sz w:val="20"/>
                                    </w:rPr>
                                    <w:t>,</w:t>
                                  </w:r>
                                  <w:r w:rsidRPr="00C351F1">
                                    <w:rPr>
                                      <w:rFonts w:ascii="標楷體" w:eastAsia="標楷體" w:hAnsi="標楷體" w:cs="新細明體"/>
                                      <w:b/>
                                      <w:color w:val="000000" w:themeColor="text1"/>
                                      <w:kern w:val="0"/>
                                      <w:sz w:val="20"/>
                                    </w:rPr>
                                    <w:t>468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1,543</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460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288</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267</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81</w:t>
                                  </w:r>
                                </w:p>
                              </w:tc>
                              <w:tc>
                                <w:tcPr>
                                  <w:tcW w:w="5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829</w:t>
                                  </w:r>
                                </w:p>
                              </w:tc>
                            </w:tr>
                            <w:tr w:rsidR="00C351F1" w:rsidRPr="00C351F1" w:rsidTr="007B7BB6">
                              <w:trPr>
                                <w:trHeight w:val="340"/>
                              </w:trPr>
                              <w:tc>
                                <w:tcPr>
                                  <w:tcW w:w="705" w:type="dxa"/>
                                  <w:vMerge/>
                                  <w:tcBorders>
                                    <w:top w:val="single" w:sz="4" w:space="0" w:color="auto"/>
                                    <w:left w:val="single" w:sz="4" w:space="0" w:color="auto"/>
                                    <w:bottom w:val="single" w:sz="4" w:space="0" w:color="auto"/>
                                    <w:right w:val="single" w:sz="4" w:space="0" w:color="auto"/>
                                  </w:tcBorders>
                                  <w:vAlign w:val="center"/>
                                  <w:hideMark/>
                                </w:tcPr>
                                <w:p w:rsidR="00C351F1" w:rsidRPr="00C351F1" w:rsidRDefault="00C351F1" w:rsidP="009E5F0C">
                                  <w:pPr>
                                    <w:widowControl/>
                                    <w:spacing w:line="240" w:lineRule="exact"/>
                                    <w:rPr>
                                      <w:rFonts w:ascii="標楷體" w:eastAsia="標楷體" w:hAnsi="標楷體" w:cs="新細明體"/>
                                      <w:color w:val="000000" w:themeColor="text1"/>
                                      <w:kern w:val="0"/>
                                      <w:sz w:val="20"/>
                                    </w:rPr>
                                  </w:pP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百分比</w:t>
                                  </w:r>
                                </w:p>
                              </w:tc>
                              <w:tc>
                                <w:tcPr>
                                  <w:tcW w:w="574" w:type="dxa"/>
                                  <w:vMerge/>
                                  <w:tcBorders>
                                    <w:top w:val="single" w:sz="4" w:space="0" w:color="auto"/>
                                    <w:left w:val="single" w:sz="4" w:space="0" w:color="auto"/>
                                    <w:bottom w:val="single" w:sz="4" w:space="0" w:color="auto"/>
                                    <w:right w:val="single" w:sz="4" w:space="0" w:color="auto"/>
                                  </w:tcBorders>
                                  <w:vAlign w:val="center"/>
                                  <w:hideMark/>
                                </w:tcPr>
                                <w:p w:rsidR="00C351F1" w:rsidRPr="00C351F1" w:rsidRDefault="00C351F1" w:rsidP="009E5F0C">
                                  <w:pPr>
                                    <w:widowControl/>
                                    <w:spacing w:line="240" w:lineRule="exact"/>
                                    <w:rPr>
                                      <w:rFonts w:ascii="標楷體" w:eastAsia="標楷體" w:hAnsi="標楷體" w:cs="新細明體"/>
                                      <w:color w:val="000000" w:themeColor="text1"/>
                                      <w:kern w:val="0"/>
                                      <w:sz w:val="20"/>
                                    </w:rPr>
                                  </w:pP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44.49 </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13.26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8.30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7.70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2.34 </w:t>
                                  </w:r>
                                </w:p>
                              </w:tc>
                              <w:tc>
                                <w:tcPr>
                                  <w:tcW w:w="5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23.90 </w:t>
                                  </w:r>
                                </w:p>
                              </w:tc>
                            </w:tr>
                          </w:tbl>
                          <w:p w:rsidR="00C351F1" w:rsidRPr="00C351F1" w:rsidRDefault="00C351F1" w:rsidP="007D26D3">
                            <w:pPr>
                              <w:widowControl/>
                              <w:spacing w:line="240" w:lineRule="exact"/>
                              <w:ind w:left="560" w:hangingChars="311" w:hanging="560"/>
                              <w:rPr>
                                <w:rFonts w:ascii="標楷體" w:eastAsia="標楷體" w:hAnsi="標楷體" w:cs="新細明體"/>
                                <w:color w:val="000000" w:themeColor="text1"/>
                                <w:kern w:val="0"/>
                                <w:sz w:val="18"/>
                                <w:szCs w:val="18"/>
                              </w:rPr>
                            </w:pPr>
                            <w:proofErr w:type="gramStart"/>
                            <w:r w:rsidRPr="00C351F1">
                              <w:rPr>
                                <w:rFonts w:ascii="標楷體" w:eastAsia="標楷體" w:hAnsi="標楷體" w:cs="新細明體" w:hint="eastAsia"/>
                                <w:color w:val="000000" w:themeColor="text1"/>
                                <w:kern w:val="0"/>
                                <w:sz w:val="18"/>
                                <w:szCs w:val="18"/>
                              </w:rPr>
                              <w:t>註</w:t>
                            </w:r>
                            <w:proofErr w:type="gramEnd"/>
                            <w:r w:rsidRPr="00C351F1">
                              <w:rPr>
                                <w:rFonts w:ascii="標楷體" w:eastAsia="標楷體" w:hAnsi="標楷體" w:cs="新細明體"/>
                                <w:color w:val="000000" w:themeColor="text1"/>
                                <w:kern w:val="0"/>
                                <w:sz w:val="18"/>
                                <w:szCs w:val="18"/>
                              </w:rPr>
                              <w:t>：</w:t>
                            </w:r>
                            <w:r w:rsidRPr="00C351F1">
                              <w:rPr>
                                <w:rFonts w:ascii="標楷體" w:eastAsia="標楷體" w:hAnsi="標楷體" w:cs="新細明體" w:hint="eastAsia"/>
                                <w:color w:val="000000" w:themeColor="text1"/>
                                <w:kern w:val="0"/>
                                <w:sz w:val="18"/>
                                <w:szCs w:val="18"/>
                              </w:rPr>
                              <w:t>1.</w:t>
                            </w:r>
                            <w:r w:rsidRPr="00C351F1">
                              <w:rPr>
                                <w:rFonts w:ascii="標楷體" w:eastAsia="標楷體" w:hAnsi="標楷體" w:cs="新細明體"/>
                                <w:color w:val="000000" w:themeColor="text1"/>
                                <w:kern w:val="0"/>
                                <w:sz w:val="18"/>
                                <w:szCs w:val="18"/>
                              </w:rPr>
                              <w:t>112學年度</w:t>
                            </w:r>
                            <w:r w:rsidRPr="00C351F1">
                              <w:rPr>
                                <w:rFonts w:ascii="標楷體" w:eastAsia="標楷體" w:hAnsi="標楷體" w:cs="新細明體" w:hint="eastAsia"/>
                                <w:color w:val="000000" w:themeColor="text1"/>
                                <w:kern w:val="0"/>
                                <w:sz w:val="18"/>
                                <w:szCs w:val="18"/>
                              </w:rPr>
                              <w:t>資</w:t>
                            </w:r>
                            <w:r w:rsidRPr="00C351F1">
                              <w:rPr>
                                <w:rFonts w:ascii="標楷體" w:eastAsia="標楷體" w:hAnsi="標楷體" w:cs="新細明體"/>
                                <w:color w:val="000000" w:themeColor="text1"/>
                                <w:kern w:val="0"/>
                                <w:sz w:val="18"/>
                                <w:szCs w:val="18"/>
                              </w:rPr>
                              <w:t>料</w:t>
                            </w:r>
                            <w:r w:rsidRPr="00C351F1">
                              <w:rPr>
                                <w:rFonts w:ascii="標楷體" w:eastAsia="標楷體" w:hAnsi="標楷體" w:cs="新細明體" w:hint="eastAsia"/>
                                <w:color w:val="000000" w:themeColor="text1"/>
                                <w:kern w:val="0"/>
                                <w:sz w:val="18"/>
                                <w:szCs w:val="18"/>
                              </w:rPr>
                              <w:t>截</w:t>
                            </w:r>
                            <w:r w:rsidRPr="00C351F1">
                              <w:rPr>
                                <w:rFonts w:ascii="標楷體" w:eastAsia="標楷體" w:hAnsi="標楷體" w:cs="新細明體"/>
                                <w:color w:val="000000" w:themeColor="text1"/>
                                <w:kern w:val="0"/>
                                <w:sz w:val="18"/>
                                <w:szCs w:val="18"/>
                              </w:rPr>
                              <w:t>止日期</w:t>
                            </w:r>
                            <w:r w:rsidRPr="00C351F1">
                              <w:rPr>
                                <w:rFonts w:ascii="標楷體" w:eastAsia="標楷體" w:hAnsi="標楷體" w:cs="新細明體" w:hint="eastAsia"/>
                                <w:color w:val="000000" w:themeColor="text1"/>
                                <w:kern w:val="0"/>
                                <w:sz w:val="18"/>
                                <w:szCs w:val="18"/>
                              </w:rPr>
                              <w:t>：11</w:t>
                            </w:r>
                            <w:r w:rsidRPr="00C351F1">
                              <w:rPr>
                                <w:rFonts w:ascii="標楷體" w:eastAsia="標楷體" w:hAnsi="標楷體" w:cs="新細明體"/>
                                <w:color w:val="000000" w:themeColor="text1"/>
                                <w:kern w:val="0"/>
                                <w:sz w:val="18"/>
                                <w:szCs w:val="18"/>
                              </w:rPr>
                              <w:t>3</w:t>
                            </w:r>
                            <w:r w:rsidRPr="00C351F1">
                              <w:rPr>
                                <w:rFonts w:ascii="標楷體" w:eastAsia="標楷體" w:hAnsi="標楷體" w:cs="新細明體" w:hint="eastAsia"/>
                                <w:color w:val="000000" w:themeColor="text1"/>
                                <w:kern w:val="0"/>
                                <w:sz w:val="18"/>
                                <w:szCs w:val="18"/>
                              </w:rPr>
                              <w:t>年3月</w:t>
                            </w:r>
                            <w:r w:rsidRPr="00C351F1">
                              <w:rPr>
                                <w:rFonts w:ascii="標楷體" w:eastAsia="標楷體" w:hAnsi="標楷體" w:cs="新細明體"/>
                                <w:color w:val="000000" w:themeColor="text1"/>
                                <w:kern w:val="0"/>
                                <w:sz w:val="18"/>
                                <w:szCs w:val="18"/>
                              </w:rPr>
                              <w:t>15</w:t>
                            </w:r>
                            <w:r w:rsidRPr="00C351F1">
                              <w:rPr>
                                <w:rFonts w:ascii="標楷體" w:eastAsia="標楷體" w:hAnsi="標楷體" w:cs="新細明體" w:hint="eastAsia"/>
                                <w:color w:val="000000" w:themeColor="text1"/>
                                <w:kern w:val="0"/>
                                <w:sz w:val="18"/>
                                <w:szCs w:val="18"/>
                              </w:rPr>
                              <w:t>日。</w:t>
                            </w:r>
                          </w:p>
                          <w:p w:rsidR="00C351F1" w:rsidRPr="00C351F1" w:rsidRDefault="00C351F1" w:rsidP="00C351F1">
                            <w:pPr>
                              <w:spacing w:line="240" w:lineRule="exact"/>
                              <w:ind w:firstLineChars="206" w:firstLine="363"/>
                              <w:rPr>
                                <w:color w:val="000000" w:themeColor="text1"/>
                              </w:rPr>
                            </w:pPr>
                            <w:r w:rsidRPr="00C351F1">
                              <w:rPr>
                                <w:rFonts w:ascii="標楷體" w:eastAsia="標楷體" w:cs="標楷體" w:hint="eastAsia"/>
                                <w:color w:val="000000" w:themeColor="text1"/>
                                <w:spacing w:val="-2"/>
                                <w:kern w:val="0"/>
                                <w:sz w:val="18"/>
                                <w:szCs w:val="18"/>
                              </w:rPr>
                              <w:t>2.</w:t>
                            </w:r>
                            <w:r w:rsidRPr="00C351F1">
                              <w:rPr>
                                <w:rFonts w:ascii="標楷體" w:eastAsia="標楷體" w:hAnsi="標楷體" w:cs="新細明體" w:hint="eastAsia"/>
                                <w:color w:val="000000" w:themeColor="text1"/>
                                <w:kern w:val="0"/>
                                <w:sz w:val="18"/>
                                <w:szCs w:val="18"/>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1C6ABE" id="_x0000_s1046" type="#_x0000_t202" style="position:absolute;left:0;text-align:left;margin-left:154.7pt;margin-top:3.55pt;width:343.8pt;height:150.2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" stroked="f">
                <v:textbox>
                  <w:txbxContent>
                    <w:p w:rsidR="00C351F1" w:rsidRPr="00C351F1" w:rsidRDefault="00C351F1" w:rsidP="007D26D3">
                      <w:pPr>
                        <w:spacing w:line="240" w:lineRule="exact"/>
                        <w:jc w:val="center"/>
                        <w:rPr>
                          <w:rFonts w:ascii="標楷體" w:eastAsia="標楷體" w:hAnsi="標楷體" w:cs="新細明體"/>
                          <w:b/>
                          <w:bCs/>
                          <w:color w:val="000000" w:themeColor="text1"/>
                          <w:kern w:val="0"/>
                        </w:rPr>
                      </w:pPr>
                      <w:r w:rsidRPr="00C351F1">
                        <w:rPr>
                          <w:rFonts w:ascii="標楷體" w:eastAsia="標楷體" w:hAnsi="標楷體" w:cs="新細明體" w:hint="eastAsia"/>
                          <w:b/>
                          <w:bCs/>
                          <w:color w:val="000000" w:themeColor="text1"/>
                          <w:kern w:val="0"/>
                        </w:rPr>
                        <w:t>表</w:t>
                      </w:r>
                      <w:r w:rsidRPr="00C351F1">
                        <w:rPr>
                          <w:rFonts w:ascii="標楷體" w:eastAsia="標楷體" w:hAnsi="標楷體" w:cs="新細明體"/>
                          <w:b/>
                          <w:bCs/>
                          <w:color w:val="000000" w:themeColor="text1"/>
                          <w:kern w:val="0"/>
                        </w:rPr>
                        <w:t>11</w:t>
                      </w:r>
                      <w:r w:rsidRPr="00C351F1">
                        <w:rPr>
                          <w:rFonts w:ascii="標楷體" w:eastAsia="標楷體" w:hAnsi="標楷體" w:cs="新細明體" w:hint="eastAsia"/>
                          <w:b/>
                          <w:color w:val="000000" w:themeColor="text1"/>
                          <w:kern w:val="0"/>
                        </w:rPr>
                        <w:t xml:space="preserve">　</w:t>
                      </w:r>
                      <w:r w:rsidRPr="00C351F1">
                        <w:rPr>
                          <w:rFonts w:ascii="標楷體" w:eastAsia="標楷體" w:hAnsi="標楷體" w:cs="新細明體" w:hint="eastAsia"/>
                          <w:b/>
                          <w:bCs/>
                          <w:color w:val="000000" w:themeColor="text1"/>
                          <w:kern w:val="0"/>
                        </w:rPr>
                        <w:t>大專校院境外學位生休學原因</w:t>
                      </w:r>
                    </w:p>
                    <w:p w:rsidR="00C351F1" w:rsidRPr="00C351F1" w:rsidRDefault="00C351F1" w:rsidP="007D26D3">
                      <w:pPr>
                        <w:spacing w:line="240" w:lineRule="exact"/>
                        <w:jc w:val="right"/>
                        <w:rPr>
                          <w:color w:val="000000" w:themeColor="text1"/>
                        </w:rPr>
                      </w:pPr>
                      <w:r w:rsidRPr="00C351F1">
                        <w:rPr>
                          <w:rFonts w:ascii="標楷體" w:eastAsia="標楷體" w:hAnsi="標楷體" w:cs="新細明體" w:hint="eastAsia"/>
                          <w:color w:val="000000" w:themeColor="text1"/>
                          <w:kern w:val="0"/>
                          <w:sz w:val="20"/>
                        </w:rPr>
                        <w:t>單位：人、％</w:t>
                      </w:r>
                    </w:p>
                    <w:tbl>
                      <w:tblPr>
                        <w:tblW w:w="6634" w:type="dxa"/>
                        <w:tblLayout w:type="fixed"/>
                        <w:tblCellMar>
                          <w:left w:w="28" w:type="dxa"/>
                          <w:right w:w="28" w:type="dxa"/>
                        </w:tblCellMar>
                        <w:tblLook w:val="04A0" w:firstRow="1" w:lastRow="0" w:firstColumn="1" w:lastColumn="0" w:noHBand="0" w:noVBand="1"/>
                      </w:tblPr>
                      <w:tblGrid>
                        <w:gridCol w:w="705"/>
                        <w:gridCol w:w="1012"/>
                        <w:gridCol w:w="574"/>
                        <w:gridCol w:w="672"/>
                        <w:gridCol w:w="706"/>
                        <w:gridCol w:w="706"/>
                        <w:gridCol w:w="988"/>
                        <w:gridCol w:w="706"/>
                        <w:gridCol w:w="565"/>
                      </w:tblGrid>
                      <w:tr w:rsidR="00C351F1" w:rsidRPr="00C351F1" w:rsidTr="007B7BB6">
                        <w:trPr>
                          <w:trHeight w:val="340"/>
                        </w:trPr>
                        <w:tc>
                          <w:tcPr>
                            <w:tcW w:w="7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學年度</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C351F1" w:rsidRDefault="00C351F1" w:rsidP="009E5F0C">
                            <w:pPr>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項目</w:t>
                            </w:r>
                          </w:p>
                        </w:tc>
                        <w:tc>
                          <w:tcPr>
                            <w:tcW w:w="5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合計</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其他</w:t>
                            </w:r>
                          </w:p>
                        </w:tc>
                        <w:tc>
                          <w:tcPr>
                            <w:tcW w:w="706" w:type="dxa"/>
                            <w:tcBorders>
                              <w:top w:val="single" w:sz="4" w:space="0" w:color="auto"/>
                              <w:left w:val="single" w:sz="4" w:space="0" w:color="auto"/>
                              <w:bottom w:val="single" w:sz="4" w:space="0" w:color="auto"/>
                              <w:right w:val="single" w:sz="4" w:space="0" w:color="auto"/>
                            </w:tcBorders>
                            <w:vAlign w:val="center"/>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因工作</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因經濟困難</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因學業志趣不合</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因適應不良</w:t>
                            </w:r>
                          </w:p>
                        </w:tc>
                        <w:tc>
                          <w:tcPr>
                            <w:tcW w:w="56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ind w:right="24"/>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其餘原因</w:t>
                            </w:r>
                          </w:p>
                        </w:tc>
                      </w:tr>
                      <w:tr w:rsidR="00C351F1" w:rsidRPr="00C351F1" w:rsidTr="007B7BB6">
                        <w:trPr>
                          <w:trHeight w:val="340"/>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10</w:t>
                            </w:r>
                            <w:r w:rsidRPr="00C351F1">
                              <w:rPr>
                                <w:rFonts w:ascii="標楷體" w:eastAsia="標楷體" w:hAnsi="標楷體" w:cs="新細明體"/>
                                <w:color w:val="000000" w:themeColor="text1"/>
                                <w:kern w:val="0"/>
                                <w:sz w:val="20"/>
                              </w:rPr>
                              <w:t>8</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學生人數</w:t>
                            </w:r>
                          </w:p>
                        </w:tc>
                        <w:tc>
                          <w:tcPr>
                            <w:tcW w:w="5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right"/>
                              <w:rPr>
                                <w:rFonts w:ascii="標楷體" w:eastAsia="標楷體" w:hAnsi="標楷體" w:cs="新細明體"/>
                                <w:b/>
                                <w:color w:val="000000" w:themeColor="text1"/>
                                <w:kern w:val="0"/>
                                <w:sz w:val="20"/>
                              </w:rPr>
                            </w:pPr>
                            <w:r w:rsidRPr="00C351F1">
                              <w:rPr>
                                <w:rFonts w:ascii="標楷體" w:eastAsia="標楷體" w:hAnsi="標楷體" w:cs="新細明體"/>
                                <w:b/>
                                <w:color w:val="000000" w:themeColor="text1"/>
                                <w:kern w:val="0"/>
                                <w:sz w:val="20"/>
                              </w:rPr>
                              <w:t>3</w:t>
                            </w:r>
                            <w:r w:rsidRPr="00C351F1">
                              <w:rPr>
                                <w:rFonts w:ascii="標楷體" w:eastAsia="標楷體" w:hAnsi="標楷體" w:cs="新細明體" w:hint="eastAsia"/>
                                <w:b/>
                                <w:color w:val="000000" w:themeColor="text1"/>
                                <w:kern w:val="0"/>
                                <w:sz w:val="20"/>
                              </w:rPr>
                              <w:t>,</w:t>
                            </w:r>
                            <w:r w:rsidRPr="00C351F1">
                              <w:rPr>
                                <w:rFonts w:ascii="標楷體" w:eastAsia="標楷體" w:hAnsi="標楷體" w:cs="新細明體"/>
                                <w:b/>
                                <w:color w:val="000000" w:themeColor="text1"/>
                                <w:kern w:val="0"/>
                                <w:sz w:val="20"/>
                              </w:rPr>
                              <w:t>955</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2,214</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368</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235</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405</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182</w:t>
                            </w:r>
                          </w:p>
                        </w:tc>
                        <w:tc>
                          <w:tcPr>
                            <w:tcW w:w="5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551</w:t>
                            </w:r>
                          </w:p>
                        </w:tc>
                      </w:tr>
                      <w:tr w:rsidR="00C351F1" w:rsidRPr="00C351F1" w:rsidTr="007B7BB6">
                        <w:trPr>
                          <w:trHeight w:val="340"/>
                        </w:trPr>
                        <w:tc>
                          <w:tcPr>
                            <w:tcW w:w="705" w:type="dxa"/>
                            <w:vMerge/>
                            <w:tcBorders>
                              <w:top w:val="single" w:sz="4" w:space="0" w:color="auto"/>
                              <w:left w:val="single" w:sz="4" w:space="0" w:color="auto"/>
                              <w:bottom w:val="single" w:sz="4" w:space="0" w:color="auto"/>
                              <w:right w:val="single" w:sz="4" w:space="0" w:color="auto"/>
                            </w:tcBorders>
                            <w:vAlign w:val="center"/>
                            <w:hideMark/>
                          </w:tcPr>
                          <w:p w:rsidR="00C351F1" w:rsidRPr="00C351F1" w:rsidRDefault="00C351F1" w:rsidP="009E5F0C">
                            <w:pPr>
                              <w:widowControl/>
                              <w:spacing w:line="240" w:lineRule="exact"/>
                              <w:rPr>
                                <w:rFonts w:ascii="標楷體" w:eastAsia="標楷體" w:hAnsi="標楷體" w:cs="新細明體"/>
                                <w:color w:val="000000" w:themeColor="text1"/>
                                <w:kern w:val="0"/>
                                <w:sz w:val="20"/>
                              </w:rPr>
                            </w:pP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百分比</w:t>
                            </w:r>
                          </w:p>
                        </w:tc>
                        <w:tc>
                          <w:tcPr>
                            <w:tcW w:w="574" w:type="dxa"/>
                            <w:vMerge/>
                            <w:tcBorders>
                              <w:top w:val="single" w:sz="4" w:space="0" w:color="auto"/>
                              <w:left w:val="single" w:sz="4" w:space="0" w:color="auto"/>
                              <w:bottom w:val="single" w:sz="4" w:space="0" w:color="auto"/>
                              <w:right w:val="single" w:sz="4" w:space="0" w:color="auto"/>
                            </w:tcBorders>
                            <w:vAlign w:val="center"/>
                            <w:hideMark/>
                          </w:tcPr>
                          <w:p w:rsidR="00C351F1" w:rsidRPr="00C351F1" w:rsidRDefault="00C351F1" w:rsidP="009E5F0C">
                            <w:pPr>
                              <w:widowControl/>
                              <w:spacing w:line="240" w:lineRule="exact"/>
                              <w:rPr>
                                <w:rFonts w:ascii="標楷體" w:eastAsia="標楷體" w:hAnsi="標楷體" w:cs="新細明體"/>
                                <w:b/>
                                <w:color w:val="000000" w:themeColor="text1"/>
                                <w:kern w:val="0"/>
                                <w:sz w:val="20"/>
                              </w:rPr>
                            </w:pP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55.98 </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C351F1" w:rsidRDefault="00C351F1" w:rsidP="009E5F0C">
                            <w:pPr>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9.30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5.94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10.24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4.60 </w:t>
                            </w:r>
                          </w:p>
                        </w:tc>
                        <w:tc>
                          <w:tcPr>
                            <w:tcW w:w="5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spacing w:line="240" w:lineRule="exact"/>
                              <w:jc w:val="right"/>
                              <w:rPr>
                                <w:rFonts w:ascii="標楷體" w:eastAsia="標楷體" w:hAnsi="標楷體"/>
                                <w:color w:val="000000" w:themeColor="text1"/>
                                <w:sz w:val="20"/>
                                <w:szCs w:val="20"/>
                              </w:rPr>
                            </w:pPr>
                            <w:r w:rsidRPr="00C351F1">
                              <w:rPr>
                                <w:rFonts w:ascii="標楷體" w:eastAsia="標楷體" w:hAnsi="標楷體" w:hint="eastAsia"/>
                                <w:color w:val="000000" w:themeColor="text1"/>
                                <w:sz w:val="20"/>
                                <w:szCs w:val="20"/>
                              </w:rPr>
                              <w:t xml:space="preserve">13.93 </w:t>
                            </w:r>
                          </w:p>
                        </w:tc>
                      </w:tr>
                      <w:tr w:rsidR="00C351F1" w:rsidRPr="00C351F1" w:rsidTr="007B7BB6">
                        <w:trPr>
                          <w:trHeight w:val="340"/>
                        </w:trPr>
                        <w:tc>
                          <w:tcPr>
                            <w:tcW w:w="70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1</w:t>
                            </w:r>
                            <w:r w:rsidRPr="00C351F1">
                              <w:rPr>
                                <w:rFonts w:ascii="標楷體" w:eastAsia="標楷體" w:hAnsi="標楷體" w:cs="新細明體"/>
                                <w:color w:val="000000" w:themeColor="text1"/>
                                <w:kern w:val="0"/>
                                <w:sz w:val="20"/>
                              </w:rPr>
                              <w:t>12</w:t>
                            </w: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學生人數</w:t>
                            </w:r>
                          </w:p>
                        </w:tc>
                        <w:tc>
                          <w:tcPr>
                            <w:tcW w:w="57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right"/>
                              <w:rPr>
                                <w:rFonts w:ascii="標楷體" w:eastAsia="標楷體" w:hAnsi="標楷體" w:cs="新細明體"/>
                                <w:b/>
                                <w:color w:val="000000" w:themeColor="text1"/>
                                <w:kern w:val="0"/>
                                <w:sz w:val="20"/>
                              </w:rPr>
                            </w:pPr>
                            <w:r w:rsidRPr="00C351F1">
                              <w:rPr>
                                <w:rFonts w:ascii="標楷體" w:eastAsia="標楷體" w:hAnsi="標楷體" w:cs="新細明體"/>
                                <w:b/>
                                <w:color w:val="000000" w:themeColor="text1"/>
                                <w:kern w:val="0"/>
                                <w:sz w:val="20"/>
                              </w:rPr>
                              <w:t>3</w:t>
                            </w:r>
                            <w:r w:rsidRPr="00C351F1">
                              <w:rPr>
                                <w:rFonts w:ascii="標楷體" w:eastAsia="標楷體" w:hAnsi="標楷體" w:cs="新細明體" w:hint="eastAsia"/>
                                <w:b/>
                                <w:color w:val="000000" w:themeColor="text1"/>
                                <w:kern w:val="0"/>
                                <w:sz w:val="20"/>
                              </w:rPr>
                              <w:t>,</w:t>
                            </w:r>
                            <w:r w:rsidRPr="00C351F1">
                              <w:rPr>
                                <w:rFonts w:ascii="標楷體" w:eastAsia="標楷體" w:hAnsi="標楷體" w:cs="新細明體"/>
                                <w:b/>
                                <w:color w:val="000000" w:themeColor="text1"/>
                                <w:kern w:val="0"/>
                                <w:sz w:val="20"/>
                              </w:rPr>
                              <w:t>468</w:t>
                            </w: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color w:val="000000" w:themeColor="text1"/>
                                <w:sz w:val="20"/>
                                <w:szCs w:val="20"/>
                              </w:rPr>
                              <w:t>1,543</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460</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288</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267</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81</w:t>
                            </w:r>
                          </w:p>
                        </w:tc>
                        <w:tc>
                          <w:tcPr>
                            <w:tcW w:w="5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829</w:t>
                            </w:r>
                          </w:p>
                        </w:tc>
                      </w:tr>
                      <w:tr w:rsidR="00C351F1" w:rsidRPr="00C351F1" w:rsidTr="007B7BB6">
                        <w:trPr>
                          <w:trHeight w:val="340"/>
                        </w:trPr>
                        <w:tc>
                          <w:tcPr>
                            <w:tcW w:w="705" w:type="dxa"/>
                            <w:vMerge/>
                            <w:tcBorders>
                              <w:top w:val="single" w:sz="4" w:space="0" w:color="auto"/>
                              <w:left w:val="single" w:sz="4" w:space="0" w:color="auto"/>
                              <w:bottom w:val="single" w:sz="4" w:space="0" w:color="auto"/>
                              <w:right w:val="single" w:sz="4" w:space="0" w:color="auto"/>
                            </w:tcBorders>
                            <w:vAlign w:val="center"/>
                            <w:hideMark/>
                          </w:tcPr>
                          <w:p w:rsidR="00C351F1" w:rsidRPr="00C351F1" w:rsidRDefault="00C351F1" w:rsidP="009E5F0C">
                            <w:pPr>
                              <w:widowControl/>
                              <w:spacing w:line="240" w:lineRule="exact"/>
                              <w:rPr>
                                <w:rFonts w:ascii="標楷體" w:eastAsia="標楷體" w:hAnsi="標楷體" w:cs="新細明體"/>
                                <w:color w:val="000000" w:themeColor="text1"/>
                                <w:kern w:val="0"/>
                                <w:sz w:val="20"/>
                              </w:rPr>
                            </w:pPr>
                          </w:p>
                        </w:tc>
                        <w:tc>
                          <w:tcPr>
                            <w:tcW w:w="10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C351F1" w:rsidRDefault="00C351F1" w:rsidP="009E5F0C">
                            <w:pPr>
                              <w:widowControl/>
                              <w:spacing w:line="240" w:lineRule="exact"/>
                              <w:jc w:val="center"/>
                              <w:rPr>
                                <w:rFonts w:ascii="標楷體" w:eastAsia="標楷體" w:hAnsi="標楷體" w:cs="新細明體"/>
                                <w:color w:val="000000" w:themeColor="text1"/>
                                <w:kern w:val="0"/>
                                <w:sz w:val="20"/>
                              </w:rPr>
                            </w:pPr>
                            <w:r w:rsidRPr="00C351F1">
                              <w:rPr>
                                <w:rFonts w:ascii="標楷體" w:eastAsia="標楷體" w:hAnsi="標楷體" w:cs="新細明體" w:hint="eastAsia"/>
                                <w:color w:val="000000" w:themeColor="text1"/>
                                <w:kern w:val="0"/>
                                <w:sz w:val="20"/>
                              </w:rPr>
                              <w:t>百分比</w:t>
                            </w:r>
                          </w:p>
                        </w:tc>
                        <w:tc>
                          <w:tcPr>
                            <w:tcW w:w="574" w:type="dxa"/>
                            <w:vMerge/>
                            <w:tcBorders>
                              <w:top w:val="single" w:sz="4" w:space="0" w:color="auto"/>
                              <w:left w:val="single" w:sz="4" w:space="0" w:color="auto"/>
                              <w:bottom w:val="single" w:sz="4" w:space="0" w:color="auto"/>
                              <w:right w:val="single" w:sz="4" w:space="0" w:color="auto"/>
                            </w:tcBorders>
                            <w:vAlign w:val="center"/>
                            <w:hideMark/>
                          </w:tcPr>
                          <w:p w:rsidR="00C351F1" w:rsidRPr="00C351F1" w:rsidRDefault="00C351F1" w:rsidP="009E5F0C">
                            <w:pPr>
                              <w:widowControl/>
                              <w:spacing w:line="240" w:lineRule="exact"/>
                              <w:rPr>
                                <w:rFonts w:ascii="標楷體" w:eastAsia="標楷體" w:hAnsi="標楷體" w:cs="新細明體"/>
                                <w:color w:val="000000" w:themeColor="text1"/>
                                <w:kern w:val="0"/>
                                <w:sz w:val="20"/>
                              </w:rPr>
                            </w:pPr>
                          </w:p>
                        </w:tc>
                        <w:tc>
                          <w:tcPr>
                            <w:tcW w:w="67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44.49 </w:t>
                            </w:r>
                          </w:p>
                        </w:tc>
                        <w:tc>
                          <w:tcPr>
                            <w:tcW w:w="706"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13.26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8.30 </w:t>
                            </w:r>
                          </w:p>
                        </w:tc>
                        <w:tc>
                          <w:tcPr>
                            <w:tcW w:w="9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7.70 </w:t>
                            </w:r>
                          </w:p>
                        </w:tc>
                        <w:tc>
                          <w:tcPr>
                            <w:tcW w:w="70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2.34 </w:t>
                            </w:r>
                          </w:p>
                        </w:tc>
                        <w:tc>
                          <w:tcPr>
                            <w:tcW w:w="5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C351F1" w:rsidRDefault="00C351F1" w:rsidP="009E5F0C">
                            <w:pPr>
                              <w:widowControl/>
                              <w:spacing w:line="240" w:lineRule="exact"/>
                              <w:jc w:val="right"/>
                              <w:rPr>
                                <w:rFonts w:ascii="標楷體" w:eastAsia="標楷體" w:hAnsi="標楷體" w:cs="新細明體"/>
                                <w:color w:val="000000" w:themeColor="text1"/>
                                <w:kern w:val="0"/>
                                <w:sz w:val="20"/>
                                <w:szCs w:val="20"/>
                              </w:rPr>
                            </w:pPr>
                            <w:r w:rsidRPr="00C351F1">
                              <w:rPr>
                                <w:rFonts w:ascii="標楷體" w:eastAsia="標楷體" w:hAnsi="標楷體" w:hint="eastAsia"/>
                                <w:color w:val="000000" w:themeColor="text1"/>
                                <w:sz w:val="20"/>
                                <w:szCs w:val="20"/>
                              </w:rPr>
                              <w:t xml:space="preserve">23.90 </w:t>
                            </w:r>
                          </w:p>
                        </w:tc>
                      </w:tr>
                    </w:tbl>
                    <w:p w:rsidR="00C351F1" w:rsidRPr="00C351F1" w:rsidRDefault="00C351F1" w:rsidP="007D26D3">
                      <w:pPr>
                        <w:widowControl/>
                        <w:spacing w:line="240" w:lineRule="exact"/>
                        <w:ind w:left="560" w:hangingChars="311" w:hanging="560"/>
                        <w:rPr>
                          <w:rFonts w:ascii="標楷體" w:eastAsia="標楷體" w:hAnsi="標楷體" w:cs="新細明體"/>
                          <w:color w:val="000000" w:themeColor="text1"/>
                          <w:kern w:val="0"/>
                          <w:sz w:val="18"/>
                          <w:szCs w:val="18"/>
                        </w:rPr>
                      </w:pPr>
                      <w:proofErr w:type="gramStart"/>
                      <w:r w:rsidRPr="00C351F1">
                        <w:rPr>
                          <w:rFonts w:ascii="標楷體" w:eastAsia="標楷體" w:hAnsi="標楷體" w:cs="新細明體" w:hint="eastAsia"/>
                          <w:color w:val="000000" w:themeColor="text1"/>
                          <w:kern w:val="0"/>
                          <w:sz w:val="18"/>
                          <w:szCs w:val="18"/>
                        </w:rPr>
                        <w:t>註</w:t>
                      </w:r>
                      <w:proofErr w:type="gramEnd"/>
                      <w:r w:rsidRPr="00C351F1">
                        <w:rPr>
                          <w:rFonts w:ascii="標楷體" w:eastAsia="標楷體" w:hAnsi="標楷體" w:cs="新細明體"/>
                          <w:color w:val="000000" w:themeColor="text1"/>
                          <w:kern w:val="0"/>
                          <w:sz w:val="18"/>
                          <w:szCs w:val="18"/>
                        </w:rPr>
                        <w:t>：</w:t>
                      </w:r>
                      <w:r w:rsidRPr="00C351F1">
                        <w:rPr>
                          <w:rFonts w:ascii="標楷體" w:eastAsia="標楷體" w:hAnsi="標楷體" w:cs="新細明體" w:hint="eastAsia"/>
                          <w:color w:val="000000" w:themeColor="text1"/>
                          <w:kern w:val="0"/>
                          <w:sz w:val="18"/>
                          <w:szCs w:val="18"/>
                        </w:rPr>
                        <w:t>1.</w:t>
                      </w:r>
                      <w:r w:rsidRPr="00C351F1">
                        <w:rPr>
                          <w:rFonts w:ascii="標楷體" w:eastAsia="標楷體" w:hAnsi="標楷體" w:cs="新細明體"/>
                          <w:color w:val="000000" w:themeColor="text1"/>
                          <w:kern w:val="0"/>
                          <w:sz w:val="18"/>
                          <w:szCs w:val="18"/>
                        </w:rPr>
                        <w:t>112學年度</w:t>
                      </w:r>
                      <w:r w:rsidRPr="00C351F1">
                        <w:rPr>
                          <w:rFonts w:ascii="標楷體" w:eastAsia="標楷體" w:hAnsi="標楷體" w:cs="新細明體" w:hint="eastAsia"/>
                          <w:color w:val="000000" w:themeColor="text1"/>
                          <w:kern w:val="0"/>
                          <w:sz w:val="18"/>
                          <w:szCs w:val="18"/>
                        </w:rPr>
                        <w:t>資</w:t>
                      </w:r>
                      <w:r w:rsidRPr="00C351F1">
                        <w:rPr>
                          <w:rFonts w:ascii="標楷體" w:eastAsia="標楷體" w:hAnsi="標楷體" w:cs="新細明體"/>
                          <w:color w:val="000000" w:themeColor="text1"/>
                          <w:kern w:val="0"/>
                          <w:sz w:val="18"/>
                          <w:szCs w:val="18"/>
                        </w:rPr>
                        <w:t>料</w:t>
                      </w:r>
                      <w:r w:rsidRPr="00C351F1">
                        <w:rPr>
                          <w:rFonts w:ascii="標楷體" w:eastAsia="標楷體" w:hAnsi="標楷體" w:cs="新細明體" w:hint="eastAsia"/>
                          <w:color w:val="000000" w:themeColor="text1"/>
                          <w:kern w:val="0"/>
                          <w:sz w:val="18"/>
                          <w:szCs w:val="18"/>
                        </w:rPr>
                        <w:t>截</w:t>
                      </w:r>
                      <w:r w:rsidRPr="00C351F1">
                        <w:rPr>
                          <w:rFonts w:ascii="標楷體" w:eastAsia="標楷體" w:hAnsi="標楷體" w:cs="新細明體"/>
                          <w:color w:val="000000" w:themeColor="text1"/>
                          <w:kern w:val="0"/>
                          <w:sz w:val="18"/>
                          <w:szCs w:val="18"/>
                        </w:rPr>
                        <w:t>止日期</w:t>
                      </w:r>
                      <w:r w:rsidRPr="00C351F1">
                        <w:rPr>
                          <w:rFonts w:ascii="標楷體" w:eastAsia="標楷體" w:hAnsi="標楷體" w:cs="新細明體" w:hint="eastAsia"/>
                          <w:color w:val="000000" w:themeColor="text1"/>
                          <w:kern w:val="0"/>
                          <w:sz w:val="18"/>
                          <w:szCs w:val="18"/>
                        </w:rPr>
                        <w:t>：11</w:t>
                      </w:r>
                      <w:r w:rsidRPr="00C351F1">
                        <w:rPr>
                          <w:rFonts w:ascii="標楷體" w:eastAsia="標楷體" w:hAnsi="標楷體" w:cs="新細明體"/>
                          <w:color w:val="000000" w:themeColor="text1"/>
                          <w:kern w:val="0"/>
                          <w:sz w:val="18"/>
                          <w:szCs w:val="18"/>
                        </w:rPr>
                        <w:t>3</w:t>
                      </w:r>
                      <w:r w:rsidRPr="00C351F1">
                        <w:rPr>
                          <w:rFonts w:ascii="標楷體" w:eastAsia="標楷體" w:hAnsi="標楷體" w:cs="新細明體" w:hint="eastAsia"/>
                          <w:color w:val="000000" w:themeColor="text1"/>
                          <w:kern w:val="0"/>
                          <w:sz w:val="18"/>
                          <w:szCs w:val="18"/>
                        </w:rPr>
                        <w:t>年3月</w:t>
                      </w:r>
                      <w:r w:rsidRPr="00C351F1">
                        <w:rPr>
                          <w:rFonts w:ascii="標楷體" w:eastAsia="標楷體" w:hAnsi="標楷體" w:cs="新細明體"/>
                          <w:color w:val="000000" w:themeColor="text1"/>
                          <w:kern w:val="0"/>
                          <w:sz w:val="18"/>
                          <w:szCs w:val="18"/>
                        </w:rPr>
                        <w:t>15</w:t>
                      </w:r>
                      <w:r w:rsidRPr="00C351F1">
                        <w:rPr>
                          <w:rFonts w:ascii="標楷體" w:eastAsia="標楷體" w:hAnsi="標楷體" w:cs="新細明體" w:hint="eastAsia"/>
                          <w:color w:val="000000" w:themeColor="text1"/>
                          <w:kern w:val="0"/>
                          <w:sz w:val="18"/>
                          <w:szCs w:val="18"/>
                        </w:rPr>
                        <w:t>日。</w:t>
                      </w:r>
                    </w:p>
                    <w:p w:rsidR="00C351F1" w:rsidRPr="00C351F1" w:rsidRDefault="00C351F1" w:rsidP="00C351F1">
                      <w:pPr>
                        <w:spacing w:line="240" w:lineRule="exact"/>
                        <w:ind w:firstLineChars="206" w:firstLine="363"/>
                        <w:rPr>
                          <w:color w:val="000000" w:themeColor="text1"/>
                        </w:rPr>
                      </w:pPr>
                      <w:r w:rsidRPr="00C351F1">
                        <w:rPr>
                          <w:rFonts w:ascii="標楷體" w:eastAsia="標楷體" w:cs="標楷體" w:hint="eastAsia"/>
                          <w:color w:val="000000" w:themeColor="text1"/>
                          <w:spacing w:val="-2"/>
                          <w:kern w:val="0"/>
                          <w:sz w:val="18"/>
                          <w:szCs w:val="18"/>
                        </w:rPr>
                        <w:t>2.</w:t>
                      </w:r>
                      <w:r w:rsidRPr="00C351F1">
                        <w:rPr>
                          <w:rFonts w:ascii="標楷體" w:eastAsia="標楷體" w:hAnsi="標楷體" w:cs="新細明體" w:hint="eastAsia"/>
                          <w:color w:val="000000" w:themeColor="text1"/>
                          <w:kern w:val="0"/>
                          <w:sz w:val="18"/>
                          <w:szCs w:val="18"/>
                        </w:rPr>
                        <w:t>資料來源：整理自教育部提供資料。</w:t>
                      </w:r>
                    </w:p>
                  </w:txbxContent>
                </v:textbox>
                <w10:wrap type="tight"/>
              </v:shape>
            </w:pict>
          </mc:Fallback>
        </mc:AlternateContent>
      </w:r>
      <w:r w:rsidR="007B7BB6" w:rsidRPr="00F42916">
        <w:rPr>
          <w:rFonts w:hint="eastAsia"/>
          <w:color w:val="000000" w:themeColor="text1"/>
        </w:rPr>
        <w:t>經濟</w:t>
      </w:r>
      <w:r w:rsidR="00E977C9" w:rsidRPr="00F42916">
        <w:rPr>
          <w:rFonts w:hint="eastAsia"/>
          <w:color w:val="000000" w:themeColor="text1"/>
        </w:rPr>
        <w:t>困難、學業志趣不合、適應不良。境外學位生112學年度退學原因依序為逾期未註冊（29.98％）、其他（26.57％）、休學逾期未復學（14.69％）、志趣不合（14.09％）、成績不佳或曠課時數過多（6.82％）及其餘原因（7.84％，包括懷孕、育嬰、傷病、經濟困難、操行成績低於標準、未達華語能力標準等）（表</w:t>
      </w:r>
      <w:r w:rsidR="00E977C9" w:rsidRPr="00F42916">
        <w:rPr>
          <w:color w:val="000000" w:themeColor="text1"/>
        </w:rPr>
        <w:t>12</w:t>
      </w:r>
      <w:r w:rsidR="00E977C9" w:rsidRPr="00F42916">
        <w:rPr>
          <w:rFonts w:hint="eastAsia"/>
          <w:color w:val="000000" w:themeColor="text1"/>
        </w:rPr>
        <w:t>），顯示退學原因除了逾期未註冊、休學逾期未復學外，主要與學生適性輔導及學業成績有關。另該部尚未建立完整僑外生畢業後留臺就業追蹤機制，不利評估計畫執行成效</w:t>
      </w:r>
      <w:r w:rsidR="00544FC1" w:rsidRPr="00F42916">
        <w:rPr>
          <w:rFonts w:hint="eastAsia"/>
          <w:color w:val="000000" w:themeColor="text1"/>
        </w:rPr>
        <w:t>。</w:t>
      </w:r>
      <w:r w:rsidR="00E977C9" w:rsidRPr="00F42916">
        <w:rPr>
          <w:rFonts w:hint="eastAsia"/>
          <w:color w:val="000000" w:themeColor="text1"/>
        </w:rPr>
        <w:t>經函請教育部持續研謀改善措施以吸引境外生來臺就學，協助學校強化境外生之生活、學業及適性輔導，掌握影響境外生就學不利因素以提供協助，並積極建立追蹤境外生畢業後流向機制，瞭解其留臺生活、就業情形，營造友善學習環境，促進優秀人才留臺就業，填補我國關鍵人才缺口。據復：自113年度起推動促進國際生來臺及留臺實施計畫，協助大學校院設置海外基地推動新型專班擴大海外招生，並持續與各國舉辦高等教育論壇，積極招收境外生來臺留學或研習。另將補助大學配置國際生專責輔導人員，落實畢業後留臺就業追蹤等，並蒐集評估各校輔導國際生之困難或建議，強化大學對國際生之諮詢與輔導機制</w:t>
      </w:r>
      <w:r w:rsidR="0015121E" w:rsidRPr="00F42916">
        <w:rPr>
          <w:rFonts w:hint="eastAsia"/>
          <w:color w:val="000000" w:themeColor="text1"/>
        </w:rPr>
        <w:t>。</w:t>
      </w:r>
    </w:p>
    <w:p w:rsidR="00EC6F8B" w:rsidRPr="00F42916" w:rsidRDefault="009E5F0C" w:rsidP="009E5F0C">
      <w:pPr>
        <w:pStyle w:val="1-12"/>
        <w:spacing w:line="420" w:lineRule="exact"/>
        <w:ind w:firstLine="1081"/>
        <w:rPr>
          <w:color w:val="000000" w:themeColor="text1"/>
          <w:spacing w:val="2"/>
        </w:rPr>
      </w:pPr>
      <w:r w:rsidRPr="00F42916">
        <w:rPr>
          <w:rFonts w:hint="eastAsia"/>
          <w:b/>
          <w:color w:val="000000" w:themeColor="text1"/>
        </w:rPr>
        <w:t>3.　推動重點產業領域擴大招收僑生港澳學生及外國學生實施計畫，惟招生情形未臻理想，及僑外生華語文測驗通過率欠佳致遭退學，計畫執行成效仍待提升：</w:t>
      </w:r>
      <w:r w:rsidRPr="00F42916">
        <w:rPr>
          <w:rFonts w:hint="eastAsia"/>
          <w:color w:val="000000" w:themeColor="text1"/>
        </w:rPr>
        <w:t>擴大招收僑外生實施計畫推動策略包括重點產業系所招生及設立國際專修部，其中重點產業系所招生係針對5+2重點產業領域系所招收學士及碩博士生；國際專修部則針對製造業、營造業、農業及長期照顧、電子商務及服務業等相關科系所，以招收學士班為主。計畫目標為整體僑外生招生人數從110年度之14,000人增加至119年度之42,000人，預計成長3倍，其中國際專修部111年度預計招收1,000人，逐年增加設立校數或每校招生人數，至113年度預計招收3,000人，至119年度招收19,800人。重點產業系所招生學校須具有良好語言教學條件（全英語授課或華語授課），學生須具備使用授課語言進行專業學習能力，學校需有提升學生語言能力之有效機制，僑外生</w:t>
      </w:r>
      <w:r w:rsidRPr="00F42916">
        <w:rPr>
          <w:rFonts w:hint="eastAsia"/>
          <w:color w:val="000000" w:themeColor="text1"/>
          <w:spacing w:val="2"/>
        </w:rPr>
        <w:t>華語能力升大二前須達華語文能力測驗（TOCFL）之聽力與閱讀測驗進階級（B1），如未通過，</w:t>
      </w:r>
    </w:p>
    <w:p w:rsidR="00E977C9" w:rsidRPr="00F42916" w:rsidRDefault="009E5F0C" w:rsidP="00EC6F8B">
      <w:pPr>
        <w:pStyle w:val="1-12"/>
        <w:spacing w:line="420" w:lineRule="exact"/>
        <w:ind w:firstLineChars="0" w:firstLine="0"/>
        <w:rPr>
          <w:color w:val="000000" w:themeColor="text1"/>
        </w:rPr>
      </w:pPr>
      <w:r w:rsidRPr="00F42916">
        <w:rPr>
          <w:rFonts w:hint="eastAsia"/>
          <w:color w:val="000000" w:themeColor="text1"/>
        </w:rPr>
        <w:t>學校應提供相關輔導措施。另學校設立國際專修部，並實施華語先修制度，學生於華語先修期間或期滿後應達華語文能力測驗（TOCFL）之聽力與閱讀測驗基礎級（A2），未達標準者，學校應逕行退學處分；符合語言能力標準後，可接續修讀製造業等相關系所。經查教育部111及112學年度核定國立暨南國際大學等27校及國立東華大學等28校辦理重點產業系所招生，核定招生名額分別為2,198人、4,618人（學校得預錄取招生名額2倍人數），實際就讀人數437人（占核定招生名額之19.88％，下稱招生率）、416人（9.01％），其中招生率未達30％</w:t>
      </w:r>
      <w:r w:rsidR="00D05C76" w:rsidRPr="00F42916">
        <w:rPr>
          <w:rFonts w:hint="eastAsia"/>
          <w:color w:val="000000" w:themeColor="text1"/>
        </w:rPr>
        <w:t>者</w:t>
      </w:r>
      <w:r w:rsidRPr="00F42916">
        <w:rPr>
          <w:rFonts w:hint="eastAsia"/>
          <w:color w:val="000000" w:themeColor="text1"/>
        </w:rPr>
        <w:t>，計有13校、22校，占核定校數之48.15％、78.57％，顯示該部112學年度核定人數雖較111學年度增加1.1倍，惟2個學年度實際就讀人數相近，致整體招生率下滑10.87個百分點，且多數學校招生情形欠佳。另該部同期間分別核定國立彰化師範大學等32校及國立高雄大學等44校設立國際專修部並進行招生，核定招生名額分別為2,687人、6,652人（學校得預錄取招生名額3倍人數），實際就讀人數1,010人（37.59％）、2,001人（30.08％），其中招生率未達30％</w:t>
      </w:r>
      <w:r w:rsidR="00D05C76" w:rsidRPr="00F42916">
        <w:rPr>
          <w:rFonts w:hint="eastAsia"/>
          <w:color w:val="000000" w:themeColor="text1"/>
        </w:rPr>
        <w:t>者</w:t>
      </w:r>
      <w:r w:rsidRPr="00F42916">
        <w:rPr>
          <w:rFonts w:hint="eastAsia"/>
          <w:color w:val="000000" w:themeColor="text1"/>
        </w:rPr>
        <w:t>，計有16校、28校，占核定校數之50％、63.64％，顯示實際就讀人數雖增加約1倍，惟整體招生率仍下滑7.51個百分點，且部分學校招生情形欠佳。又111學年度就讀重點產業系所僑外生計437人，其升大二前參加華語文能力測驗情形，除部分學校採全英語授課，學生毋須測驗，或尚未安排學生測驗之226人外，參與測驗計211人，通過測驗標準（B1）計68人，通過率32.23％；同學年度就讀國際專修部僑外生計1,010人，除華語先修期間退學計129人（12.77％）外，完成先修課程計881人（87.23％），其中通過測驗標準（A2）計713人（80.93％），其餘168人（19.07％）因未通過測驗標準辦理退學，退學人數合計297人，占就讀人數之29.41％</w:t>
      </w:r>
      <w:r w:rsidR="00544FC1" w:rsidRPr="00C351F1">
        <w:rPr>
          <w:rFonts w:hint="eastAsia"/>
          <w:color w:val="000000" w:themeColor="text1"/>
        </w:rPr>
        <w:t>。</w:t>
      </w:r>
      <w:r w:rsidRPr="00F42916">
        <w:rPr>
          <w:rFonts w:hint="eastAsia"/>
          <w:color w:val="000000" w:themeColor="text1"/>
        </w:rPr>
        <w:t>經函請教育部督促學校檢討招生欠佳原因，並加強輔導提升學生語言能力，使其順利在臺完成學業，提升計畫執行成效。據復：將分析招生學校各系所、領域別之註冊人數，作為調整重點產業系所及國際專修部核定名額參考，並請學校落實華語文教學，以利學生銜接進入專業課程學習。</w:t>
      </w:r>
    </w:p>
    <w:p w:rsidR="00E977C9" w:rsidRPr="00F42916" w:rsidRDefault="009E5F0C" w:rsidP="00E251CF">
      <w:pPr>
        <w:pStyle w:val="1-12"/>
        <w:spacing w:line="420" w:lineRule="exact"/>
        <w:ind w:firstLine="1081"/>
        <w:rPr>
          <w:color w:val="000000" w:themeColor="text1"/>
        </w:rPr>
      </w:pPr>
      <w:r w:rsidRPr="00F42916">
        <w:rPr>
          <w:rFonts w:hint="eastAsia"/>
          <w:b/>
          <w:color w:val="000000" w:themeColor="text1"/>
        </w:rPr>
        <w:t>4.　補助大專校院辦理學生雙語化學習計畫，多數受補助學校教師投入EMI授課情形已有提升，惟仍有少數學校辦理情形未臻理想，且部分EMI課程較缺乏師生以雙語互動，未符EMI課程定義，不利學生專業學習：</w:t>
      </w:r>
      <w:r w:rsidRPr="00F42916">
        <w:rPr>
          <w:rFonts w:hint="eastAsia"/>
          <w:color w:val="000000" w:themeColor="text1"/>
        </w:rPr>
        <w:t>教育部自110年度起推動大專校院學生雙語化學習計畫</w:t>
      </w:r>
      <w:r w:rsidR="00D05C76" w:rsidRPr="00F42916">
        <w:rPr>
          <w:rFonts w:hint="eastAsia"/>
          <w:color w:val="000000" w:themeColor="text1"/>
        </w:rPr>
        <w:t>，</w:t>
      </w:r>
      <w:r w:rsidR="00802A83" w:rsidRPr="00F42916">
        <w:rPr>
          <w:rFonts w:hint="eastAsia"/>
          <w:color w:val="000000" w:themeColor="text1"/>
        </w:rPr>
        <w:t>提升</w:t>
      </w:r>
      <w:r w:rsidR="00D05C76" w:rsidRPr="00F42916">
        <w:rPr>
          <w:rFonts w:hint="eastAsia"/>
          <w:color w:val="000000" w:themeColor="text1"/>
        </w:rPr>
        <w:t>我國年輕世代能夠理解國際上不同文化，並且與各國不同文化背景人們溝通互動</w:t>
      </w:r>
      <w:r w:rsidR="00802A83" w:rsidRPr="00F42916">
        <w:rPr>
          <w:rFonts w:hint="eastAsia"/>
          <w:color w:val="000000" w:themeColor="text1"/>
        </w:rPr>
        <w:t>能力，以具備更好</w:t>
      </w:r>
      <w:r w:rsidR="00D05C76" w:rsidRPr="00F42916">
        <w:rPr>
          <w:rFonts w:hint="eastAsia"/>
          <w:color w:val="000000" w:themeColor="text1"/>
        </w:rPr>
        <w:t>國際視野，</w:t>
      </w:r>
      <w:r w:rsidRPr="00F42916">
        <w:rPr>
          <w:rFonts w:hint="eastAsia"/>
          <w:color w:val="000000" w:themeColor="text1"/>
        </w:rPr>
        <w:t>分為重點培育計畫與普及提升計畫，重點培育計畫係補助具國際競爭力之大專校院成為雙語標竿學校或學院，預計至2024年至少25％學生大二起英文能力達歐洲共同語文參考標準（CEFR）B2等級（相當於全民英檢中高級）以上、20％大二及碩一學生所修學分20％為全英語授課課程；普及提升計畫係補助有意願逐步建置推動校內全英語學習環境之大專校院，提升教師英語教學能力及學生英語能力，預計至2024年至少20所大專校院英語課採全英語授課比率達30％以上，5％大二及碩一學生修習至少1門全英語授課課程。依據該計畫全英語授課（English as a Medium of Instruction, EMI）指引，EMI係指在英語為非母語的教育機</w:t>
      </w:r>
      <w:r w:rsidRPr="00F42916">
        <w:rPr>
          <w:rFonts w:hint="eastAsia"/>
          <w:color w:val="000000" w:themeColor="text1"/>
          <w:spacing w:val="2"/>
        </w:rPr>
        <w:t>構提供專業學科內容之英文課程；EMI課程之授課內容、師生互動、學生學習評量</w:t>
      </w:r>
      <w:r w:rsidR="004A052A" w:rsidRPr="00F42916">
        <w:rPr>
          <w:rFonts w:hint="eastAsia"/>
          <w:color w:val="000000" w:themeColor="text1"/>
          <w:spacing w:val="2"/>
        </w:rPr>
        <w:t>須</w:t>
      </w:r>
      <w:r w:rsidRPr="00F42916">
        <w:rPr>
          <w:rFonts w:hint="eastAsia"/>
          <w:color w:val="000000" w:themeColor="text1"/>
          <w:spacing w:val="2"/>
        </w:rPr>
        <w:t>以全英語</w:t>
      </w:r>
      <w:r w:rsidRPr="00F42916">
        <w:rPr>
          <w:rFonts w:hint="eastAsia"/>
          <w:color w:val="000000" w:themeColor="text1"/>
        </w:rPr>
        <w:t>方式進行，學生間之互動在特定情況下可使用中文，惟教師仍應確保至少70％課程內容是以英文進行；高品質之EMI課程應鼓勵學生儘可能地以英文進行口說與書寫。經查教育部110至111學年度補助國立臺灣大學、國立臺灣師範大學、國立成功大學及國立中山大學等4校辦理重點培育學校計畫；補助國立清華大學等25校計41個學院辦理重點培育學院計畫；補助國立宜蘭大學等37校辦理普及提升計畫，111學年度重點培育學校、學院與普及提升學校之EMI授課教師人數分別為1,899人、4,267人、1,450人，占其專任教師4,854人、13,210人、9,565人之39.12％、32.30％、15.16％（表</w:t>
      </w:r>
      <w:r w:rsidRPr="00F42916">
        <w:rPr>
          <w:color w:val="000000" w:themeColor="text1"/>
        </w:rPr>
        <w:t>13</w:t>
      </w:r>
      <w:r w:rsidRPr="00F42916">
        <w:rPr>
          <w:rFonts w:hint="eastAsia"/>
          <w:color w:val="000000" w:themeColor="text1"/>
        </w:rPr>
        <w:t>）；與110學年度該等受補助學校EMI授課教師人數分別為920人、2,718人、784人，占其專任教師4,791人、12,748人、9,627人之19.20％、21.32％、8.14％相較（同表</w:t>
      </w:r>
      <w:r w:rsidRPr="00F42916">
        <w:rPr>
          <w:color w:val="000000" w:themeColor="text1"/>
        </w:rPr>
        <w:t>13</w:t>
      </w:r>
      <w:r w:rsidRPr="00F42916">
        <w:rPr>
          <w:rFonts w:hint="eastAsia"/>
          <w:color w:val="000000" w:themeColor="text1"/>
        </w:rPr>
        <w:t>），增加979人（19.92個百分點）、1,549人（10.98個百分點）、666人（7.02個百分點），惟111學年度銘傳大學及逢甲大學等2校（重點培育學院）EMI授課教師人數分別為384人及115人，較110學年度減少22人及2人；國立臺北科技大學及銘傳大學等2校（重點培育學院）暨國立屏東科技大學等5校（普及提升學校）EMI授課教師占專任教師人數之比率較110</w:t>
      </w:r>
      <w:r w:rsidR="00F30DF1" w:rsidRPr="00F42916">
        <w:rPr>
          <w:rFonts w:hint="eastAsia"/>
          <w:color w:val="000000" w:themeColor="text1"/>
        </w:rPr>
        <w:t>學年度減少。另</w:t>
      </w:r>
      <w:r w:rsidRPr="00F42916">
        <w:rPr>
          <w:rFonts w:hint="eastAsia"/>
          <w:color w:val="000000" w:themeColor="text1"/>
        </w:rPr>
        <w:t>查該部委託英國文化協會擔任該計畫諮詢輔導顧問，由該協會邀集牛津大學等機構之EMI專家學者，於112年間至國立臺灣大學等16所重點培育學校（學院），以訪談及觀課等方式，瞭解計畫執行成效，訪視結果，發現9成教師均具備解釋專業課程之英語能力，約7成教師英語能力達CEFR C1或C2等級（相當於全民英檢高級、</w:t>
      </w:r>
      <w:r w:rsidR="0081336B">
        <w:rPr>
          <w:rFonts w:hint="eastAsia"/>
          <w:color w:val="000000" w:themeColor="text1"/>
        </w:rPr>
        <w:t>優</w:t>
      </w:r>
      <w:r w:rsidRPr="00F42916">
        <w:rPr>
          <w:rFonts w:hint="eastAsia"/>
          <w:color w:val="000000" w:themeColor="text1"/>
        </w:rPr>
        <w:t>級）；惟</w:t>
      </w:r>
      <w:r w:rsidR="004A052A" w:rsidRPr="00F42916">
        <w:rPr>
          <w:rFonts w:hint="eastAsia"/>
          <w:color w:val="000000" w:themeColor="text1"/>
        </w:rPr>
        <w:t>所</w:t>
      </w:r>
      <w:r w:rsidRPr="00F42916">
        <w:rPr>
          <w:rFonts w:hint="eastAsia"/>
          <w:color w:val="000000" w:themeColor="text1"/>
        </w:rPr>
        <w:t>觀察</w:t>
      </w:r>
      <w:r w:rsidR="004A052A" w:rsidRPr="00F42916">
        <w:rPr>
          <w:rFonts w:hint="eastAsia"/>
          <w:color w:val="000000" w:themeColor="text1"/>
        </w:rPr>
        <w:t>之80堂</w:t>
      </w:r>
      <w:r w:rsidRPr="00F42916">
        <w:rPr>
          <w:rFonts w:hint="eastAsia"/>
          <w:color w:val="000000" w:themeColor="text1"/>
        </w:rPr>
        <w:t>EMI</w:t>
      </w:r>
      <w:r w:rsidR="004A052A" w:rsidRPr="00F42916">
        <w:rPr>
          <w:rFonts w:hint="eastAsia"/>
          <w:color w:val="000000" w:themeColor="text1"/>
        </w:rPr>
        <w:t>課程</w:t>
      </w:r>
      <w:r w:rsidRPr="00F42916">
        <w:rPr>
          <w:rFonts w:hint="eastAsia"/>
          <w:color w:val="000000" w:themeColor="text1"/>
        </w:rPr>
        <w:t>中，其中41堂課（51.25％）僅部分符合、少部分符合，甚至未符合EMI課程定義，主要原因係教師講課時間占課程多數時間，缺乏師生間雙語互動，致教師無法瞭解學</w:t>
      </w:r>
      <w:r w:rsidR="00795013" w:rsidRPr="00F42916">
        <w:rPr>
          <w:rFonts w:ascii="Times New Roman" w:eastAsia="新細明體" w:hAnsi="Times New Roman" w:cs="Times New Roman" w:hint="eastAsia"/>
          <w:bCs w:val="0"/>
          <w:color w:val="000000" w:themeColor="text1"/>
          <w:szCs w:val="24"/>
        </w:rPr>
        <mc:AlternateContent>
          <mc:Choice Requires="wps">
            <w:drawing>
              <wp:anchor distT="0" distB="0" distL="114300" distR="114300" simplePos="0" relativeHeight="251771904" behindDoc="1" locked="0" layoutInCell="1" allowOverlap="1">
                <wp:simplePos x="0" y="0"/>
                <wp:positionH relativeFrom="column">
                  <wp:posOffset>2895600</wp:posOffset>
                </wp:positionH>
                <wp:positionV relativeFrom="paragraph">
                  <wp:posOffset>4852934</wp:posOffset>
                </wp:positionV>
                <wp:extent cx="3491865" cy="2119630"/>
                <wp:effectExtent l="0" t="0" r="0" b="0"/>
                <wp:wrapTight wrapText="bothSides">
                  <wp:wrapPolygon edited="0">
                    <wp:start x="0" y="0"/>
                    <wp:lineTo x="0" y="21354"/>
                    <wp:lineTo x="21447" y="21354"/>
                    <wp:lineTo x="21447" y="0"/>
                    <wp:lineTo x="0" y="0"/>
                  </wp:wrapPolygon>
                </wp:wrapTight>
                <wp:docPr id="102" name="文字方塊 102"/>
                <wp:cNvGraphicFramePr/>
                <a:graphic xmlns:a="http://schemas.openxmlformats.org/drawingml/2006/main">
                  <a:graphicData uri="http://schemas.microsoft.com/office/word/2010/wordprocessingShape">
                    <wps:wsp>
                      <wps:cNvSpPr txBox="1"/>
                      <wps:spPr>
                        <a:xfrm>
                          <a:off x="0" y="0"/>
                          <a:ext cx="3491865" cy="2119630"/>
                        </a:xfrm>
                        <a:prstGeom prst="rect">
                          <a:avLst/>
                        </a:prstGeom>
                        <a:solidFill>
                          <a:sysClr val="window" lastClr="FFFFFF"/>
                        </a:solidFill>
                        <a:ln w="6350">
                          <a:noFill/>
                        </a:ln>
                        <a:effectLst/>
                      </wps:spPr>
                      <wps:txbx>
                        <w:txbxContent>
                          <w:p w:rsidR="00C351F1" w:rsidRPr="00C351F1" w:rsidRDefault="00C351F1" w:rsidP="00795013">
                            <w:pPr>
                              <w:spacing w:line="300" w:lineRule="exact"/>
                              <w:jc w:val="center"/>
                              <w:rPr>
                                <w:rFonts w:ascii="標楷體" w:eastAsia="標楷體" w:hAnsi="標楷體"/>
                                <w:b/>
                                <w:color w:val="000000" w:themeColor="text1"/>
                              </w:rPr>
                            </w:pPr>
                            <w:r w:rsidRPr="00C351F1">
                              <w:rPr>
                                <w:rFonts w:ascii="標楷體" w:eastAsia="標楷體" w:hAnsi="標楷體" w:hint="eastAsia"/>
                                <w:b/>
                                <w:color w:val="000000" w:themeColor="text1"/>
                              </w:rPr>
                              <w:t>表</w:t>
                            </w:r>
                            <w:r w:rsidRPr="00C351F1">
                              <w:rPr>
                                <w:rFonts w:ascii="標楷體" w:eastAsia="標楷體" w:hAnsi="標楷體"/>
                                <w:b/>
                                <w:color w:val="000000" w:themeColor="text1"/>
                              </w:rPr>
                              <w:t>13</w:t>
                            </w:r>
                            <w:r w:rsidRPr="00C351F1">
                              <w:rPr>
                                <w:rFonts w:ascii="標楷體" w:eastAsia="標楷體" w:hAnsi="標楷體" w:hint="eastAsia"/>
                                <w:b/>
                                <w:color w:val="000000" w:themeColor="text1"/>
                              </w:rPr>
                              <w:t xml:space="preserve">　大專校院E</w:t>
                            </w:r>
                            <w:r w:rsidRPr="00C351F1">
                              <w:rPr>
                                <w:rFonts w:ascii="標楷體" w:eastAsia="標楷體" w:hAnsi="標楷體"/>
                                <w:b/>
                                <w:color w:val="000000" w:themeColor="text1"/>
                              </w:rPr>
                              <w:t>MI</w:t>
                            </w:r>
                            <w:r w:rsidRPr="00C351F1">
                              <w:rPr>
                                <w:rFonts w:ascii="標楷體" w:eastAsia="標楷體" w:hAnsi="標楷體" w:hint="eastAsia"/>
                                <w:b/>
                                <w:color w:val="000000" w:themeColor="text1"/>
                              </w:rPr>
                              <w:t>授課專任教師</w:t>
                            </w:r>
                            <w:r w:rsidRPr="00C351F1">
                              <w:rPr>
                                <w:rFonts w:ascii="標楷體" w:eastAsia="標楷體" w:hAnsi="標楷體" w:cs="新細明體" w:hint="eastAsia"/>
                                <w:b/>
                                <w:bCs/>
                                <w:noProof/>
                                <w:color w:val="000000" w:themeColor="text1"/>
                                <w:szCs w:val="32"/>
                              </w:rPr>
                              <w:t>人數</w:t>
                            </w:r>
                          </w:p>
                          <w:p w:rsidR="00C351F1" w:rsidRPr="00C351F1" w:rsidRDefault="00C351F1" w:rsidP="00795013">
                            <w:pPr>
                              <w:spacing w:line="300" w:lineRule="exact"/>
                              <w:ind w:right="41"/>
                              <w:jc w:val="right"/>
                              <w:rPr>
                                <w:rFonts w:ascii="標楷體" w:eastAsia="標楷體" w:hAnsi="標楷體"/>
                                <w:color w:val="000000" w:themeColor="text1"/>
                                <w:sz w:val="20"/>
                                <w:szCs w:val="18"/>
                              </w:rPr>
                            </w:pPr>
                            <w:r w:rsidRPr="00C351F1">
                              <w:rPr>
                                <w:rFonts w:ascii="標楷體" w:eastAsia="標楷體" w:hAnsi="標楷體" w:hint="eastAsia"/>
                                <w:color w:val="000000" w:themeColor="text1"/>
                                <w:sz w:val="20"/>
                                <w:szCs w:val="18"/>
                              </w:rPr>
                              <w:t>單位：人、％</w:t>
                            </w:r>
                          </w:p>
                          <w:tbl>
                            <w:tblPr>
                              <w:tblStyle w:val="1f6"/>
                              <w:tblW w:w="5190" w:type="dxa"/>
                              <w:tblCellMar>
                                <w:left w:w="28" w:type="dxa"/>
                                <w:right w:w="28" w:type="dxa"/>
                              </w:tblCellMar>
                              <w:tblLook w:val="04A0" w:firstRow="1" w:lastRow="0" w:firstColumn="1" w:lastColumn="0" w:noHBand="0" w:noVBand="1"/>
                            </w:tblPr>
                            <w:tblGrid>
                              <w:gridCol w:w="1263"/>
                              <w:gridCol w:w="696"/>
                              <w:gridCol w:w="1255"/>
                              <w:gridCol w:w="1255"/>
                              <w:gridCol w:w="721"/>
                            </w:tblGrid>
                            <w:tr w:rsidR="00C351F1" w:rsidRPr="00C351F1" w:rsidTr="006B32FB">
                              <w:trPr>
                                <w:trHeight w:val="20"/>
                              </w:trPr>
                              <w:tc>
                                <w:tcPr>
                                  <w:tcW w:w="1263" w:type="dxa"/>
                                  <w:vMerge w:val="restart"/>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學校類型</w:t>
                                  </w:r>
                                </w:p>
                              </w:tc>
                              <w:tc>
                                <w:tcPr>
                                  <w:tcW w:w="696" w:type="dxa"/>
                                  <w:vMerge w:val="restart"/>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學年度</w:t>
                                  </w:r>
                                </w:p>
                              </w:tc>
                              <w:tc>
                                <w:tcPr>
                                  <w:tcW w:w="1255" w:type="dxa"/>
                                  <w:vMerge w:val="restart"/>
                                  <w:tcBorders>
                                    <w:right w:val="nil"/>
                                  </w:tcBorders>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全部專任</w:t>
                                  </w:r>
                                </w:p>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教師人數</w:t>
                                  </w:r>
                                </w:p>
                              </w:tc>
                              <w:tc>
                                <w:tcPr>
                                  <w:tcW w:w="1255" w:type="dxa"/>
                                  <w:tcBorders>
                                    <w:left w:val="nil"/>
                                    <w:right w:val="nil"/>
                                  </w:tcBorders>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721" w:type="dxa"/>
                                  <w:tcBorders>
                                    <w:left w:val="nil"/>
                                  </w:tcBorders>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r>
                            <w:tr w:rsidR="00C351F1" w:rsidRPr="00C351F1" w:rsidTr="006B32FB">
                              <w:trPr>
                                <w:trHeight w:val="20"/>
                              </w:trPr>
                              <w:tc>
                                <w:tcPr>
                                  <w:tcW w:w="1263"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696"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1255"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1255" w:type="dxa"/>
                                  <w:vMerge w:val="restart"/>
                                  <w:tcBorders>
                                    <w:right w:val="nil"/>
                                  </w:tcBorders>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EMI授課專任</w:t>
                                  </w:r>
                                </w:p>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教師人數</w:t>
                                  </w:r>
                                </w:p>
                              </w:tc>
                              <w:tc>
                                <w:tcPr>
                                  <w:tcW w:w="721" w:type="dxa"/>
                                  <w:tcBorders>
                                    <w:left w:val="nil"/>
                                  </w:tcBorders>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r>
                            <w:tr w:rsidR="00C351F1" w:rsidRPr="00C351F1" w:rsidTr="006B32FB">
                              <w:trPr>
                                <w:trHeight w:val="20"/>
                              </w:trPr>
                              <w:tc>
                                <w:tcPr>
                                  <w:tcW w:w="1263"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696"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1255"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1255"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721"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占比</w:t>
                                  </w:r>
                                </w:p>
                              </w:tc>
                            </w:tr>
                            <w:tr w:rsidR="00C351F1" w:rsidRPr="00C351F1" w:rsidTr="006B32FB">
                              <w:trPr>
                                <w:trHeight w:val="20"/>
                              </w:trPr>
                              <w:tc>
                                <w:tcPr>
                                  <w:tcW w:w="1263" w:type="dxa"/>
                                  <w:vMerge w:val="restart"/>
                                  <w:vAlign w:val="center"/>
                                </w:tcPr>
                                <w:p w:rsidR="00C351F1" w:rsidRPr="00C351F1" w:rsidRDefault="00C351F1" w:rsidP="006B32FB">
                                  <w:pPr>
                                    <w:spacing w:line="240" w:lineRule="exact"/>
                                    <w:jc w:val="center"/>
                                    <w:rPr>
                                      <w:rFonts w:ascii="標楷體" w:eastAsia="標楷體" w:hAnsi="標楷體"/>
                                      <w:color w:val="000000" w:themeColor="text1"/>
                                    </w:rPr>
                                  </w:pPr>
                                  <w:r w:rsidRPr="00C351F1">
                                    <w:rPr>
                                      <w:rFonts w:ascii="標楷體" w:eastAsia="標楷體" w:hAnsi="標楷體" w:hint="eastAsia"/>
                                      <w:color w:val="000000" w:themeColor="text1"/>
                                    </w:rPr>
                                    <w:t>重點培育學校</w:t>
                                  </w: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110</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4</w:t>
                                  </w:r>
                                  <w:r w:rsidRPr="00C351F1">
                                    <w:rPr>
                                      <w:rFonts w:ascii="標楷體" w:eastAsia="標楷體" w:hAnsi="標楷體" w:cs="新細明體"/>
                                      <w:color w:val="000000" w:themeColor="text1"/>
                                    </w:rPr>
                                    <w:t>,791</w:t>
                                  </w:r>
                                </w:p>
                              </w:tc>
                              <w:tc>
                                <w:tcPr>
                                  <w:tcW w:w="1255"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920</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19.20</w:t>
                                  </w:r>
                                </w:p>
                              </w:tc>
                            </w:tr>
                            <w:tr w:rsidR="00C351F1" w:rsidRPr="00C351F1" w:rsidTr="006B32FB">
                              <w:trPr>
                                <w:trHeight w:val="20"/>
                              </w:trPr>
                              <w:tc>
                                <w:tcPr>
                                  <w:tcW w:w="1263"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111</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4</w:t>
                                  </w:r>
                                  <w:r w:rsidRPr="00C351F1">
                                    <w:rPr>
                                      <w:rFonts w:ascii="標楷體" w:eastAsia="標楷體" w:hAnsi="標楷體" w:cs="新細明體"/>
                                      <w:color w:val="000000" w:themeColor="text1"/>
                                    </w:rPr>
                                    <w:t>,854</w:t>
                                  </w:r>
                                </w:p>
                              </w:tc>
                              <w:tc>
                                <w:tcPr>
                                  <w:tcW w:w="1255"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w:t>
                                  </w:r>
                                  <w:r w:rsidRPr="00C351F1">
                                    <w:rPr>
                                      <w:rFonts w:ascii="標楷體" w:eastAsia="標楷體" w:hAnsi="標楷體" w:cs="新細明體"/>
                                      <w:color w:val="000000" w:themeColor="text1"/>
                                    </w:rPr>
                                    <w:t>,899</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39.12</w:t>
                                  </w:r>
                                </w:p>
                              </w:tc>
                            </w:tr>
                            <w:tr w:rsidR="00C351F1" w:rsidRPr="00C351F1" w:rsidTr="006B32FB">
                              <w:trPr>
                                <w:trHeight w:val="20"/>
                              </w:trPr>
                              <w:tc>
                                <w:tcPr>
                                  <w:tcW w:w="1263" w:type="dxa"/>
                                  <w:vMerge w:val="restart"/>
                                  <w:vAlign w:val="center"/>
                                </w:tcPr>
                                <w:p w:rsidR="00C351F1" w:rsidRPr="00C351F1" w:rsidRDefault="00C351F1" w:rsidP="006B32FB">
                                  <w:pPr>
                                    <w:spacing w:line="240" w:lineRule="exact"/>
                                    <w:jc w:val="center"/>
                                    <w:rPr>
                                      <w:rFonts w:ascii="標楷體" w:eastAsia="標楷體" w:hAnsi="標楷體"/>
                                      <w:color w:val="000000" w:themeColor="text1"/>
                                    </w:rPr>
                                  </w:pPr>
                                  <w:r w:rsidRPr="00C351F1">
                                    <w:rPr>
                                      <w:rFonts w:ascii="標楷體" w:eastAsia="標楷體" w:hAnsi="標楷體" w:hint="eastAsia"/>
                                      <w:color w:val="000000" w:themeColor="text1"/>
                                    </w:rPr>
                                    <w:t>重點培育學院</w:t>
                                  </w: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110</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w:t>
                                  </w:r>
                                  <w:r w:rsidRPr="00C351F1">
                                    <w:rPr>
                                      <w:rFonts w:ascii="標楷體" w:eastAsia="標楷體" w:hAnsi="標楷體" w:cs="新細明體"/>
                                      <w:color w:val="000000" w:themeColor="text1"/>
                                    </w:rPr>
                                    <w:t>2,748</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2</w:t>
                                  </w:r>
                                  <w:r w:rsidRPr="00C351F1">
                                    <w:rPr>
                                      <w:rFonts w:ascii="標楷體" w:eastAsia="標楷體" w:hAnsi="標楷體" w:cs="新細明體"/>
                                      <w:color w:val="000000" w:themeColor="text1"/>
                                    </w:rPr>
                                    <w:t>,718</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21.32</w:t>
                                  </w:r>
                                </w:p>
                              </w:tc>
                            </w:tr>
                            <w:tr w:rsidR="00C351F1" w:rsidRPr="00C351F1" w:rsidTr="006B32FB">
                              <w:trPr>
                                <w:trHeight w:val="20"/>
                              </w:trPr>
                              <w:tc>
                                <w:tcPr>
                                  <w:tcW w:w="1263"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111</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w:t>
                                  </w:r>
                                  <w:r w:rsidRPr="00C351F1">
                                    <w:rPr>
                                      <w:rFonts w:ascii="標楷體" w:eastAsia="標楷體" w:hAnsi="標楷體" w:cs="新細明體"/>
                                      <w:color w:val="000000" w:themeColor="text1"/>
                                    </w:rPr>
                                    <w:t>3,210</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4</w:t>
                                  </w:r>
                                  <w:r w:rsidRPr="00C351F1">
                                    <w:rPr>
                                      <w:rFonts w:ascii="標楷體" w:eastAsia="標楷體" w:hAnsi="標楷體" w:cs="新細明體"/>
                                      <w:color w:val="000000" w:themeColor="text1"/>
                                    </w:rPr>
                                    <w:t>,267</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32.30</w:t>
                                  </w:r>
                                </w:p>
                              </w:tc>
                            </w:tr>
                            <w:tr w:rsidR="00C351F1" w:rsidRPr="00C351F1" w:rsidTr="006B32FB">
                              <w:trPr>
                                <w:trHeight w:val="20"/>
                              </w:trPr>
                              <w:tc>
                                <w:tcPr>
                                  <w:tcW w:w="1263" w:type="dxa"/>
                                  <w:vMerge w:val="restart"/>
                                  <w:vAlign w:val="center"/>
                                </w:tcPr>
                                <w:p w:rsidR="00C351F1" w:rsidRPr="00C351F1" w:rsidRDefault="00C351F1" w:rsidP="006B32FB">
                                  <w:pPr>
                                    <w:spacing w:line="240" w:lineRule="exact"/>
                                    <w:jc w:val="center"/>
                                    <w:rPr>
                                      <w:rFonts w:ascii="標楷體" w:eastAsia="標楷體" w:hAnsi="標楷體"/>
                                      <w:color w:val="000000" w:themeColor="text1"/>
                                    </w:rPr>
                                  </w:pPr>
                                  <w:r w:rsidRPr="00C351F1">
                                    <w:rPr>
                                      <w:rFonts w:ascii="標楷體" w:eastAsia="標楷體" w:hAnsi="標楷體" w:hint="eastAsia"/>
                                      <w:color w:val="000000" w:themeColor="text1"/>
                                    </w:rPr>
                                    <w:t>普及提升學校</w:t>
                                  </w: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110</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9</w:t>
                                  </w:r>
                                  <w:r w:rsidRPr="00C351F1">
                                    <w:rPr>
                                      <w:rFonts w:ascii="標楷體" w:eastAsia="標楷體" w:hAnsi="標楷體" w:cs="新細明體"/>
                                      <w:color w:val="000000" w:themeColor="text1"/>
                                    </w:rPr>
                                    <w:t>,627</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7</w:t>
                                  </w:r>
                                  <w:r w:rsidRPr="00C351F1">
                                    <w:rPr>
                                      <w:rFonts w:ascii="標楷體" w:eastAsia="標楷體" w:hAnsi="標楷體" w:cs="新細明體"/>
                                      <w:color w:val="000000" w:themeColor="text1"/>
                                    </w:rPr>
                                    <w:t>84</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8.14</w:t>
                                  </w:r>
                                </w:p>
                              </w:tc>
                            </w:tr>
                            <w:tr w:rsidR="00C351F1" w:rsidRPr="00C351F1" w:rsidTr="006B32FB">
                              <w:trPr>
                                <w:trHeight w:val="20"/>
                              </w:trPr>
                              <w:tc>
                                <w:tcPr>
                                  <w:tcW w:w="1263" w:type="dxa"/>
                                  <w:vMerge/>
                                </w:tcPr>
                                <w:p w:rsidR="00C351F1" w:rsidRPr="00C351F1" w:rsidRDefault="00C351F1" w:rsidP="006B32FB">
                                  <w:pPr>
                                    <w:widowControl/>
                                    <w:spacing w:line="240" w:lineRule="exact"/>
                                    <w:rPr>
                                      <w:rFonts w:ascii="標楷體" w:eastAsia="標楷體" w:hAnsi="標楷體" w:cs="新細明體"/>
                                      <w:color w:val="000000" w:themeColor="text1"/>
                                    </w:rPr>
                                  </w:pP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111</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9</w:t>
                                  </w:r>
                                  <w:r w:rsidRPr="00C351F1">
                                    <w:rPr>
                                      <w:rFonts w:ascii="標楷體" w:eastAsia="標楷體" w:hAnsi="標楷體" w:cs="新細明體"/>
                                      <w:color w:val="000000" w:themeColor="text1"/>
                                    </w:rPr>
                                    <w:t>,565</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w:t>
                                  </w:r>
                                  <w:r w:rsidRPr="00C351F1">
                                    <w:rPr>
                                      <w:rFonts w:ascii="標楷體" w:eastAsia="標楷體" w:hAnsi="標楷體" w:cs="新細明體"/>
                                      <w:color w:val="000000" w:themeColor="text1"/>
                                    </w:rPr>
                                    <w:t>,450</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15.16</w:t>
                                  </w:r>
                                </w:p>
                              </w:tc>
                            </w:tr>
                          </w:tbl>
                          <w:p w:rsidR="00C351F1" w:rsidRPr="00C351F1" w:rsidRDefault="00C351F1" w:rsidP="0092593C">
                            <w:pPr>
                              <w:widowControl/>
                              <w:spacing w:line="280" w:lineRule="exact"/>
                              <w:rPr>
                                <w:color w:val="000000" w:themeColor="text1"/>
                              </w:rPr>
                            </w:pPr>
                            <w:r w:rsidRPr="00C351F1">
                              <w:rPr>
                                <w:rFonts w:ascii="標楷體" w:eastAsia="標楷體" w:hAnsi="標楷體" w:cs="新細明體" w:hint="eastAsia"/>
                                <w:color w:val="000000" w:themeColor="text1"/>
                                <w:kern w:val="0"/>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id="文字方塊 102" o:spid="_x0000_s1047" type="#_x0000_t202" style="position:absolute;left:0;text-align:left;margin-left:228pt;margin-top:382.1pt;width:274.95pt;height:166.9pt;z-index:-25154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" fillcolor="window" stroked="f" strokeweight=".5pt">
                <v:textbox>
                  <w:txbxContent>
                    <w:p w:rsidR="00C351F1" w:rsidRPr="00C351F1" w:rsidRDefault="00C351F1" w:rsidP="00795013">
                      <w:pPr>
                        <w:spacing w:line="300" w:lineRule="exact"/>
                        <w:jc w:val="center"/>
                        <w:rPr>
                          <w:rFonts w:ascii="標楷體" w:eastAsia="標楷體" w:hAnsi="標楷體"/>
                          <w:b/>
                          <w:color w:val="000000" w:themeColor="text1"/>
                        </w:rPr>
                      </w:pPr>
                      <w:r w:rsidRPr="00C351F1">
                        <w:rPr>
                          <w:rFonts w:ascii="標楷體" w:eastAsia="標楷體" w:hAnsi="標楷體" w:hint="eastAsia"/>
                          <w:b/>
                          <w:color w:val="000000" w:themeColor="text1"/>
                        </w:rPr>
                        <w:t>表</w:t>
                      </w:r>
                      <w:r w:rsidRPr="00C351F1">
                        <w:rPr>
                          <w:rFonts w:ascii="標楷體" w:eastAsia="標楷體" w:hAnsi="標楷體"/>
                          <w:b/>
                          <w:color w:val="000000" w:themeColor="text1"/>
                        </w:rPr>
                        <w:t>13</w:t>
                      </w:r>
                      <w:r w:rsidRPr="00C351F1">
                        <w:rPr>
                          <w:rFonts w:ascii="標楷體" w:eastAsia="標楷體" w:hAnsi="標楷體" w:hint="eastAsia"/>
                          <w:b/>
                          <w:color w:val="000000" w:themeColor="text1"/>
                        </w:rPr>
                        <w:t xml:space="preserve">　大專校院E</w:t>
                      </w:r>
                      <w:r w:rsidRPr="00C351F1">
                        <w:rPr>
                          <w:rFonts w:ascii="標楷體" w:eastAsia="標楷體" w:hAnsi="標楷體"/>
                          <w:b/>
                          <w:color w:val="000000" w:themeColor="text1"/>
                        </w:rPr>
                        <w:t>MI</w:t>
                      </w:r>
                      <w:r w:rsidRPr="00C351F1">
                        <w:rPr>
                          <w:rFonts w:ascii="標楷體" w:eastAsia="標楷體" w:hAnsi="標楷體" w:hint="eastAsia"/>
                          <w:b/>
                          <w:color w:val="000000" w:themeColor="text1"/>
                        </w:rPr>
                        <w:t>授課專任教師</w:t>
                      </w:r>
                      <w:r w:rsidRPr="00C351F1">
                        <w:rPr>
                          <w:rFonts w:ascii="標楷體" w:eastAsia="標楷體" w:hAnsi="標楷體" w:cs="新細明體" w:hint="eastAsia"/>
                          <w:b/>
                          <w:bCs/>
                          <w:noProof/>
                          <w:color w:val="000000" w:themeColor="text1"/>
                          <w:szCs w:val="32"/>
                        </w:rPr>
                        <w:t>人數</w:t>
                      </w:r>
                    </w:p>
                    <w:p w:rsidR="00C351F1" w:rsidRPr="00C351F1" w:rsidRDefault="00C351F1" w:rsidP="00795013">
                      <w:pPr>
                        <w:spacing w:line="300" w:lineRule="exact"/>
                        <w:ind w:right="41"/>
                        <w:jc w:val="right"/>
                        <w:rPr>
                          <w:rFonts w:ascii="標楷體" w:eastAsia="標楷體" w:hAnsi="標楷體"/>
                          <w:color w:val="000000" w:themeColor="text1"/>
                          <w:sz w:val="20"/>
                          <w:szCs w:val="18"/>
                        </w:rPr>
                      </w:pPr>
                      <w:r w:rsidRPr="00C351F1">
                        <w:rPr>
                          <w:rFonts w:ascii="標楷體" w:eastAsia="標楷體" w:hAnsi="標楷體" w:hint="eastAsia"/>
                          <w:color w:val="000000" w:themeColor="text1"/>
                          <w:sz w:val="20"/>
                          <w:szCs w:val="18"/>
                        </w:rPr>
                        <w:t>單位：人、％</w:t>
                      </w:r>
                    </w:p>
                    <w:tbl>
                      <w:tblPr>
                        <w:tblStyle w:val="1f6"/>
                        <w:tblW w:w="5190" w:type="dxa"/>
                        <w:tblCellMar>
                          <w:left w:w="28" w:type="dxa"/>
                          <w:right w:w="28" w:type="dxa"/>
                        </w:tblCellMar>
                        <w:tblLook w:val="04A0" w:firstRow="1" w:lastRow="0" w:firstColumn="1" w:lastColumn="0" w:noHBand="0" w:noVBand="1"/>
                      </w:tblPr>
                      <w:tblGrid>
                        <w:gridCol w:w="1263"/>
                        <w:gridCol w:w="696"/>
                        <w:gridCol w:w="1255"/>
                        <w:gridCol w:w="1255"/>
                        <w:gridCol w:w="721"/>
                      </w:tblGrid>
                      <w:tr w:rsidR="00C351F1" w:rsidRPr="00C351F1" w:rsidTr="006B32FB">
                        <w:trPr>
                          <w:trHeight w:val="20"/>
                        </w:trPr>
                        <w:tc>
                          <w:tcPr>
                            <w:tcW w:w="1263" w:type="dxa"/>
                            <w:vMerge w:val="restart"/>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學校類型</w:t>
                            </w:r>
                          </w:p>
                        </w:tc>
                        <w:tc>
                          <w:tcPr>
                            <w:tcW w:w="696" w:type="dxa"/>
                            <w:vMerge w:val="restart"/>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學年度</w:t>
                            </w:r>
                          </w:p>
                        </w:tc>
                        <w:tc>
                          <w:tcPr>
                            <w:tcW w:w="1255" w:type="dxa"/>
                            <w:vMerge w:val="restart"/>
                            <w:tcBorders>
                              <w:right w:val="nil"/>
                            </w:tcBorders>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全部專任</w:t>
                            </w:r>
                          </w:p>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教師人數</w:t>
                            </w:r>
                          </w:p>
                        </w:tc>
                        <w:tc>
                          <w:tcPr>
                            <w:tcW w:w="1255" w:type="dxa"/>
                            <w:tcBorders>
                              <w:left w:val="nil"/>
                              <w:right w:val="nil"/>
                            </w:tcBorders>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721" w:type="dxa"/>
                            <w:tcBorders>
                              <w:left w:val="nil"/>
                            </w:tcBorders>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r>
                      <w:tr w:rsidR="00C351F1" w:rsidRPr="00C351F1" w:rsidTr="006B32FB">
                        <w:trPr>
                          <w:trHeight w:val="20"/>
                        </w:trPr>
                        <w:tc>
                          <w:tcPr>
                            <w:tcW w:w="1263"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696"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1255"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1255" w:type="dxa"/>
                            <w:vMerge w:val="restart"/>
                            <w:tcBorders>
                              <w:right w:val="nil"/>
                            </w:tcBorders>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EMI授課專任</w:t>
                            </w:r>
                          </w:p>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教師人數</w:t>
                            </w:r>
                          </w:p>
                        </w:tc>
                        <w:tc>
                          <w:tcPr>
                            <w:tcW w:w="721" w:type="dxa"/>
                            <w:tcBorders>
                              <w:left w:val="nil"/>
                            </w:tcBorders>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r>
                      <w:tr w:rsidR="00C351F1" w:rsidRPr="00C351F1" w:rsidTr="006B32FB">
                        <w:trPr>
                          <w:trHeight w:val="20"/>
                        </w:trPr>
                        <w:tc>
                          <w:tcPr>
                            <w:tcW w:w="1263"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696"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1255"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1255"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721"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占比</w:t>
                            </w:r>
                          </w:p>
                        </w:tc>
                      </w:tr>
                      <w:tr w:rsidR="00C351F1" w:rsidRPr="00C351F1" w:rsidTr="006B32FB">
                        <w:trPr>
                          <w:trHeight w:val="20"/>
                        </w:trPr>
                        <w:tc>
                          <w:tcPr>
                            <w:tcW w:w="1263" w:type="dxa"/>
                            <w:vMerge w:val="restart"/>
                            <w:vAlign w:val="center"/>
                          </w:tcPr>
                          <w:p w:rsidR="00C351F1" w:rsidRPr="00C351F1" w:rsidRDefault="00C351F1" w:rsidP="006B32FB">
                            <w:pPr>
                              <w:spacing w:line="240" w:lineRule="exact"/>
                              <w:jc w:val="center"/>
                              <w:rPr>
                                <w:rFonts w:ascii="標楷體" w:eastAsia="標楷體" w:hAnsi="標楷體"/>
                                <w:color w:val="000000" w:themeColor="text1"/>
                              </w:rPr>
                            </w:pPr>
                            <w:r w:rsidRPr="00C351F1">
                              <w:rPr>
                                <w:rFonts w:ascii="標楷體" w:eastAsia="標楷體" w:hAnsi="標楷體" w:hint="eastAsia"/>
                                <w:color w:val="000000" w:themeColor="text1"/>
                              </w:rPr>
                              <w:t>重點培育學校</w:t>
                            </w: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110</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4</w:t>
                            </w:r>
                            <w:r w:rsidRPr="00C351F1">
                              <w:rPr>
                                <w:rFonts w:ascii="標楷體" w:eastAsia="標楷體" w:hAnsi="標楷體" w:cs="新細明體"/>
                                <w:color w:val="000000" w:themeColor="text1"/>
                              </w:rPr>
                              <w:t>,791</w:t>
                            </w:r>
                          </w:p>
                        </w:tc>
                        <w:tc>
                          <w:tcPr>
                            <w:tcW w:w="1255"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920</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19.20</w:t>
                            </w:r>
                          </w:p>
                        </w:tc>
                      </w:tr>
                      <w:tr w:rsidR="00C351F1" w:rsidRPr="00C351F1" w:rsidTr="006B32FB">
                        <w:trPr>
                          <w:trHeight w:val="20"/>
                        </w:trPr>
                        <w:tc>
                          <w:tcPr>
                            <w:tcW w:w="1263"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111</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4</w:t>
                            </w:r>
                            <w:r w:rsidRPr="00C351F1">
                              <w:rPr>
                                <w:rFonts w:ascii="標楷體" w:eastAsia="標楷體" w:hAnsi="標楷體" w:cs="新細明體"/>
                                <w:color w:val="000000" w:themeColor="text1"/>
                              </w:rPr>
                              <w:t>,854</w:t>
                            </w:r>
                          </w:p>
                        </w:tc>
                        <w:tc>
                          <w:tcPr>
                            <w:tcW w:w="1255"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w:t>
                            </w:r>
                            <w:r w:rsidRPr="00C351F1">
                              <w:rPr>
                                <w:rFonts w:ascii="標楷體" w:eastAsia="標楷體" w:hAnsi="標楷體" w:cs="新細明體"/>
                                <w:color w:val="000000" w:themeColor="text1"/>
                              </w:rPr>
                              <w:t>,899</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39.12</w:t>
                            </w:r>
                          </w:p>
                        </w:tc>
                      </w:tr>
                      <w:tr w:rsidR="00C351F1" w:rsidRPr="00C351F1" w:rsidTr="006B32FB">
                        <w:trPr>
                          <w:trHeight w:val="20"/>
                        </w:trPr>
                        <w:tc>
                          <w:tcPr>
                            <w:tcW w:w="1263" w:type="dxa"/>
                            <w:vMerge w:val="restart"/>
                            <w:vAlign w:val="center"/>
                          </w:tcPr>
                          <w:p w:rsidR="00C351F1" w:rsidRPr="00C351F1" w:rsidRDefault="00C351F1" w:rsidP="006B32FB">
                            <w:pPr>
                              <w:spacing w:line="240" w:lineRule="exact"/>
                              <w:jc w:val="center"/>
                              <w:rPr>
                                <w:rFonts w:ascii="標楷體" w:eastAsia="標楷體" w:hAnsi="標楷體"/>
                                <w:color w:val="000000" w:themeColor="text1"/>
                              </w:rPr>
                            </w:pPr>
                            <w:r w:rsidRPr="00C351F1">
                              <w:rPr>
                                <w:rFonts w:ascii="標楷體" w:eastAsia="標楷體" w:hAnsi="標楷體" w:hint="eastAsia"/>
                                <w:color w:val="000000" w:themeColor="text1"/>
                              </w:rPr>
                              <w:t>重點培育學院</w:t>
                            </w: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110</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w:t>
                            </w:r>
                            <w:r w:rsidRPr="00C351F1">
                              <w:rPr>
                                <w:rFonts w:ascii="標楷體" w:eastAsia="標楷體" w:hAnsi="標楷體" w:cs="新細明體"/>
                                <w:color w:val="000000" w:themeColor="text1"/>
                              </w:rPr>
                              <w:t>2,748</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2</w:t>
                            </w:r>
                            <w:r w:rsidRPr="00C351F1">
                              <w:rPr>
                                <w:rFonts w:ascii="標楷體" w:eastAsia="標楷體" w:hAnsi="標楷體" w:cs="新細明體"/>
                                <w:color w:val="000000" w:themeColor="text1"/>
                              </w:rPr>
                              <w:t>,718</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21.32</w:t>
                            </w:r>
                          </w:p>
                        </w:tc>
                      </w:tr>
                      <w:tr w:rsidR="00C351F1" w:rsidRPr="00C351F1" w:rsidTr="006B32FB">
                        <w:trPr>
                          <w:trHeight w:val="20"/>
                        </w:trPr>
                        <w:tc>
                          <w:tcPr>
                            <w:tcW w:w="1263" w:type="dxa"/>
                            <w:vMerge/>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111</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w:t>
                            </w:r>
                            <w:r w:rsidRPr="00C351F1">
                              <w:rPr>
                                <w:rFonts w:ascii="標楷體" w:eastAsia="標楷體" w:hAnsi="標楷體" w:cs="新細明體"/>
                                <w:color w:val="000000" w:themeColor="text1"/>
                              </w:rPr>
                              <w:t>3,210</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4</w:t>
                            </w:r>
                            <w:r w:rsidRPr="00C351F1">
                              <w:rPr>
                                <w:rFonts w:ascii="標楷體" w:eastAsia="標楷體" w:hAnsi="標楷體" w:cs="新細明體"/>
                                <w:color w:val="000000" w:themeColor="text1"/>
                              </w:rPr>
                              <w:t>,267</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32.30</w:t>
                            </w:r>
                          </w:p>
                        </w:tc>
                      </w:tr>
                      <w:tr w:rsidR="00C351F1" w:rsidRPr="00C351F1" w:rsidTr="006B32FB">
                        <w:trPr>
                          <w:trHeight w:val="20"/>
                        </w:trPr>
                        <w:tc>
                          <w:tcPr>
                            <w:tcW w:w="1263" w:type="dxa"/>
                            <w:vMerge w:val="restart"/>
                            <w:vAlign w:val="center"/>
                          </w:tcPr>
                          <w:p w:rsidR="00C351F1" w:rsidRPr="00C351F1" w:rsidRDefault="00C351F1" w:rsidP="006B32FB">
                            <w:pPr>
                              <w:spacing w:line="240" w:lineRule="exact"/>
                              <w:jc w:val="center"/>
                              <w:rPr>
                                <w:rFonts w:ascii="標楷體" w:eastAsia="標楷體" w:hAnsi="標楷體"/>
                                <w:color w:val="000000" w:themeColor="text1"/>
                              </w:rPr>
                            </w:pPr>
                            <w:r w:rsidRPr="00C351F1">
                              <w:rPr>
                                <w:rFonts w:ascii="標楷體" w:eastAsia="標楷體" w:hAnsi="標楷體" w:hint="eastAsia"/>
                                <w:color w:val="000000" w:themeColor="text1"/>
                              </w:rPr>
                              <w:t>普及提升學校</w:t>
                            </w: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110</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9</w:t>
                            </w:r>
                            <w:r w:rsidRPr="00C351F1">
                              <w:rPr>
                                <w:rFonts w:ascii="標楷體" w:eastAsia="標楷體" w:hAnsi="標楷體" w:cs="新細明體"/>
                                <w:color w:val="000000" w:themeColor="text1"/>
                              </w:rPr>
                              <w:t>,627</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7</w:t>
                            </w:r>
                            <w:r w:rsidRPr="00C351F1">
                              <w:rPr>
                                <w:rFonts w:ascii="標楷體" w:eastAsia="標楷體" w:hAnsi="標楷體" w:cs="新細明體"/>
                                <w:color w:val="000000" w:themeColor="text1"/>
                              </w:rPr>
                              <w:t>84</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8.14</w:t>
                            </w:r>
                          </w:p>
                        </w:tc>
                      </w:tr>
                      <w:tr w:rsidR="00C351F1" w:rsidRPr="00C351F1" w:rsidTr="006B32FB">
                        <w:trPr>
                          <w:trHeight w:val="20"/>
                        </w:trPr>
                        <w:tc>
                          <w:tcPr>
                            <w:tcW w:w="1263" w:type="dxa"/>
                            <w:vMerge/>
                          </w:tcPr>
                          <w:p w:rsidR="00C351F1" w:rsidRPr="00C351F1" w:rsidRDefault="00C351F1" w:rsidP="006B32FB">
                            <w:pPr>
                              <w:widowControl/>
                              <w:spacing w:line="240" w:lineRule="exact"/>
                              <w:rPr>
                                <w:rFonts w:ascii="標楷體" w:eastAsia="標楷體" w:hAnsi="標楷體" w:cs="新細明體"/>
                                <w:color w:val="000000" w:themeColor="text1"/>
                              </w:rPr>
                            </w:pPr>
                          </w:p>
                        </w:tc>
                        <w:tc>
                          <w:tcPr>
                            <w:tcW w:w="696" w:type="dxa"/>
                            <w:vAlign w:val="center"/>
                          </w:tcPr>
                          <w:p w:rsidR="00C351F1" w:rsidRPr="00C351F1" w:rsidRDefault="00C351F1" w:rsidP="006B32FB">
                            <w:pPr>
                              <w:widowControl/>
                              <w:spacing w:line="240" w:lineRule="exact"/>
                              <w:jc w:val="center"/>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111</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9</w:t>
                            </w:r>
                            <w:r w:rsidRPr="00C351F1">
                              <w:rPr>
                                <w:rFonts w:ascii="標楷體" w:eastAsia="標楷體" w:hAnsi="標楷體" w:cs="新細明體"/>
                                <w:color w:val="000000" w:themeColor="text1"/>
                              </w:rPr>
                              <w:t>,565</w:t>
                            </w:r>
                          </w:p>
                        </w:tc>
                        <w:tc>
                          <w:tcPr>
                            <w:tcW w:w="1255" w:type="dxa"/>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w:t>
                            </w:r>
                            <w:r w:rsidRPr="00C351F1">
                              <w:rPr>
                                <w:rFonts w:ascii="標楷體" w:eastAsia="標楷體" w:hAnsi="標楷體" w:cs="新細明體"/>
                                <w:color w:val="000000" w:themeColor="text1"/>
                              </w:rPr>
                              <w:t>,450</w:t>
                            </w:r>
                          </w:p>
                        </w:tc>
                        <w:tc>
                          <w:tcPr>
                            <w:tcW w:w="721" w:type="dxa"/>
                            <w:shd w:val="clear" w:color="auto" w:fill="auto"/>
                            <w:vAlign w:val="center"/>
                          </w:tcPr>
                          <w:p w:rsidR="00C351F1" w:rsidRPr="00C351F1" w:rsidRDefault="00C351F1" w:rsidP="006B32FB">
                            <w:pPr>
                              <w:widowControl/>
                              <w:spacing w:line="240" w:lineRule="exact"/>
                              <w:jc w:val="right"/>
                              <w:rPr>
                                <w:rFonts w:ascii="標楷體" w:eastAsia="標楷體" w:hAnsi="標楷體" w:cs="新細明體"/>
                                <w:color w:val="000000" w:themeColor="text1"/>
                              </w:rPr>
                            </w:pPr>
                            <w:r w:rsidRPr="00C351F1">
                              <w:rPr>
                                <w:rFonts w:ascii="標楷體" w:eastAsia="標楷體" w:hAnsi="標楷體" w:cs="新細明體" w:hint="eastAsia"/>
                                <w:color w:val="000000" w:themeColor="text1"/>
                              </w:rPr>
                              <w:t>15.16</w:t>
                            </w:r>
                          </w:p>
                        </w:tc>
                      </w:tr>
                    </w:tbl>
                    <w:p w:rsidR="00C351F1" w:rsidRPr="00C351F1" w:rsidRDefault="00C351F1" w:rsidP="0092593C">
                      <w:pPr>
                        <w:widowControl/>
                        <w:spacing w:line="280" w:lineRule="exact"/>
                        <w:rPr>
                          <w:color w:val="000000" w:themeColor="text1"/>
                        </w:rPr>
                      </w:pPr>
                      <w:r w:rsidRPr="00C351F1">
                        <w:rPr>
                          <w:rFonts w:ascii="標楷體" w:eastAsia="標楷體" w:hAnsi="標楷體" w:cs="新細明體" w:hint="eastAsia"/>
                          <w:color w:val="000000" w:themeColor="text1"/>
                          <w:kern w:val="0"/>
                          <w:sz w:val="18"/>
                          <w:szCs w:val="18"/>
                        </w:rPr>
                        <w:t>資料來源：整理自教育部提供資料。</w:t>
                      </w:r>
                    </w:p>
                  </w:txbxContent>
                </v:textbox>
                <w10:wrap type="tight"/>
              </v:shape>
            </w:pict>
          </mc:Fallback>
        </mc:AlternateContent>
      </w:r>
      <w:r w:rsidRPr="00F42916">
        <w:rPr>
          <w:rFonts w:hint="eastAsia"/>
          <w:color w:val="000000" w:themeColor="text1"/>
        </w:rPr>
        <w:t>生於課堂上專業學習情形及語言能力</w:t>
      </w:r>
      <w:r w:rsidR="00544FC1" w:rsidRPr="00F42916">
        <w:rPr>
          <w:rFonts w:hint="eastAsia"/>
          <w:color w:val="000000" w:themeColor="text1"/>
        </w:rPr>
        <w:t>。</w:t>
      </w:r>
      <w:r w:rsidRPr="00F42916">
        <w:rPr>
          <w:rFonts w:hint="eastAsia"/>
          <w:color w:val="000000" w:themeColor="text1"/>
        </w:rPr>
        <w:t>經函請教育部督促學校持續鼓勵教師投入EMI教學及加強提升EMI課程品質，以提升學生雙語計畫學習成效。據復：113年度起新增補助2所EMI教學資源中心（累計6所），期透過教師社群、教材教案研發、舉辦講座及工作坊及移地訓練等方式，提升EMI教師教學技巧及品質，並將持續引導學校協助教師專業成長。</w:t>
      </w:r>
    </w:p>
    <w:p w:rsidR="00E977C9" w:rsidRPr="00F42916" w:rsidRDefault="00ED3D41" w:rsidP="00E251CF">
      <w:pPr>
        <w:pStyle w:val="1-12"/>
        <w:spacing w:line="420" w:lineRule="exact"/>
        <w:ind w:firstLine="1081"/>
        <w:rPr>
          <w:color w:val="000000" w:themeColor="text1"/>
        </w:rPr>
      </w:pPr>
      <w:r w:rsidRPr="00F42916">
        <w:rPr>
          <w:rFonts w:hint="eastAsia"/>
          <w:b/>
          <w:color w:val="000000" w:themeColor="text1"/>
        </w:rPr>
        <w:t>5.　委託財團法人語言訓練測驗中心開發學生英語能力檢定測驗工具，自112年9月供學校辦理檢測，惟部分學校未檢測學生英語能力，教育部尚未</w:t>
      </w:r>
      <w:r w:rsidR="00E251CF" w:rsidRPr="00F42916">
        <w:rPr>
          <w:rFonts w:hint="eastAsia"/>
          <w:b/>
          <w:color w:val="000000" w:themeColor="text1"/>
        </w:rPr>
        <w:t>全面</w:t>
      </w:r>
      <w:r w:rsidRPr="00F42916">
        <w:rPr>
          <w:rFonts w:hint="eastAsia"/>
          <w:b/>
          <w:color w:val="000000" w:themeColor="text1"/>
        </w:rPr>
        <w:t>瞭解學校檢測</w:t>
      </w:r>
      <w:r w:rsidR="00E251CF" w:rsidRPr="00F42916">
        <w:rPr>
          <w:rFonts w:hint="eastAsia"/>
          <w:b/>
          <w:color w:val="000000" w:themeColor="text1"/>
        </w:rPr>
        <w:t>及執行</w:t>
      </w:r>
      <w:r w:rsidRPr="00F42916">
        <w:rPr>
          <w:rFonts w:hint="eastAsia"/>
          <w:b/>
          <w:color w:val="000000" w:themeColor="text1"/>
        </w:rPr>
        <w:t>情形：</w:t>
      </w:r>
      <w:r w:rsidRPr="00F42916">
        <w:rPr>
          <w:rFonts w:hint="eastAsia"/>
          <w:color w:val="000000" w:themeColor="text1"/>
        </w:rPr>
        <w:t>教育部於111年8月間函知學校有關大專校院推動雙語計畫注意事項一規定，系所若因推動雙語計畫開設EMI必修課，須為全英語專班，或修習EMI課程之全班學生皆具有充分之英語能力。另該部為檢測重點培育學校（學院）學生英語能力，委託財團法人語言訓練測驗中心</w:t>
      </w:r>
      <w:r w:rsidRPr="00F42916">
        <w:rPr>
          <w:rFonts w:hint="eastAsia"/>
          <w:color w:val="000000" w:themeColor="text1"/>
          <w:spacing w:val="2"/>
        </w:rPr>
        <w:t>與大學合作開發學生培力英語能力檢定測驗（下稱培力英檢）工具，供大專校院完整評估學生</w:t>
      </w:r>
      <w:r w:rsidR="007032D1" w:rsidRPr="00F42916">
        <w:rPr>
          <w:rFonts w:hint="eastAsia"/>
          <w:color w:val="000000" w:themeColor="text1"/>
        </w:rPr>
        <w:t>英語之聽、說、讀、寫</w:t>
      </w:r>
      <w:r w:rsidRPr="00F42916">
        <w:rPr>
          <w:rFonts w:hint="eastAsia"/>
          <w:color w:val="000000" w:themeColor="text1"/>
        </w:rPr>
        <w:t>能力，並自112年9月起辦理施測。學校為掌握學生英語力，可自辦或採認外部兼具聽說讀寫4項技能並可對應CEFR標準之英語能力檢測；培力英檢為學校推動該計畫可運用之檢測工具之一，並得作為教師授課及學生學習之回饋機制，學校應配合鼓勵尚未能提供4項英語能力檢測證明之學生參與。經查截至113年4月2日止，該部尚未瞭解各校檢測情形，致無學生英語能力評估結果資料。另經本部抽核1所重點培育學校及6個重點培育學院辦理情形，核有1所學校及4個學院已運用線上英語測驗檢測學生英語能力、1個學院由學生自主提供相關英語能力證明、1個學院未檢測學生英語能力。又該部委託英國文化協會之專家至學校訪視發現，部分學校未檢測學生入學及在校期間之英語能力，或部分EMI教師不瞭解修課學生之英語能力，不利教師進行EMI授課。按該計畫目標為重點培育學校（學院）預計至2024年至少25％學生大二起英文能力達CEFR B2等級，另外界間有認為英語並非我國學生之母語，推行EMI課程可能影響學生學習專業知識之成效，鑑於計畫考核期限將屆，經函請教育部督促學校完善學生英語能力檢測機制，協助教師優化EMI課程促進學生理解專業知識內容，並瞭解學校檢測學生英語能力情形，以達提升學生英語能力及專業知識之目標。據復：將請學校提供學生英語能力檢測資料，並透過書面及簡報考評，全面檢視各校計畫執行狀況，據以評估計畫目標達成情形及學生專業知識學習成效。</w:t>
      </w:r>
    </w:p>
    <w:p w:rsidR="00A567CA" w:rsidRPr="00F42916" w:rsidRDefault="00A567CA" w:rsidP="009A4C25">
      <w:pPr>
        <w:pStyle w:val="-125"/>
        <w:spacing w:line="440" w:lineRule="exact"/>
      </w:pPr>
      <w:r w:rsidRPr="00F42916">
        <w:rPr>
          <w:rFonts w:hint="eastAsia"/>
        </w:rPr>
        <w:t>（三）　教育部及學校加強培育技職人才，惟高職學生人數近年大幅減少，影響技專校</w:t>
      </w:r>
      <w:proofErr w:type="gramStart"/>
      <w:r w:rsidRPr="00F42916">
        <w:rPr>
          <w:rFonts w:hint="eastAsia"/>
        </w:rPr>
        <w:t>院生源</w:t>
      </w:r>
      <w:proofErr w:type="gramEnd"/>
      <w:r w:rsidRPr="00F42916">
        <w:rPr>
          <w:rFonts w:hint="eastAsia"/>
        </w:rPr>
        <w:t>，及護理科系新生註冊率呈下降趨勢，護理人才面臨不足危機；</w:t>
      </w:r>
      <w:proofErr w:type="gramStart"/>
      <w:r w:rsidRPr="00F42916">
        <w:rPr>
          <w:rFonts w:hint="eastAsia"/>
        </w:rPr>
        <w:t>又技職</w:t>
      </w:r>
      <w:proofErr w:type="gramEnd"/>
      <w:r w:rsidRPr="00F42916">
        <w:rPr>
          <w:rFonts w:hint="eastAsia"/>
        </w:rPr>
        <w:t>教育經費長久未如一般大學，技專校院STEM領域科系畢業生薪資較一般大學為低，暨五專畢業生</w:t>
      </w:r>
      <w:r w:rsidR="00E251CF" w:rsidRPr="00F42916">
        <w:rPr>
          <w:rFonts w:hint="eastAsia"/>
        </w:rPr>
        <w:t>多</w:t>
      </w:r>
      <w:r w:rsidRPr="00F42916">
        <w:rPr>
          <w:rFonts w:hint="eastAsia"/>
        </w:rPr>
        <w:t>選擇繼續升學，無法提供穩定中階技術人力等情，允宜</w:t>
      </w:r>
      <w:proofErr w:type="gramStart"/>
      <w:r w:rsidRPr="00F42916">
        <w:rPr>
          <w:rFonts w:hint="eastAsia"/>
        </w:rPr>
        <w:t>研</w:t>
      </w:r>
      <w:proofErr w:type="gramEnd"/>
      <w:r w:rsidRPr="00F42916">
        <w:rPr>
          <w:rFonts w:hint="eastAsia"/>
        </w:rPr>
        <w:t>謀改善。</w:t>
      </w:r>
    </w:p>
    <w:p w:rsidR="00A567CA" w:rsidRPr="00F42916" w:rsidRDefault="00A567CA" w:rsidP="008570AC">
      <w:pPr>
        <w:pStyle w:val="-12"/>
        <w:spacing w:line="400" w:lineRule="exact"/>
      </w:pPr>
      <w:r w:rsidRPr="00F42916">
        <w:rPr>
          <w:rFonts w:hint="eastAsia"/>
        </w:rPr>
        <w:t>教育部為強化技職教育學制及特色，</w:t>
      </w:r>
      <w:proofErr w:type="gramStart"/>
      <w:r w:rsidRPr="00F42916">
        <w:rPr>
          <w:rFonts w:hint="eastAsia"/>
        </w:rPr>
        <w:t>112</w:t>
      </w:r>
      <w:proofErr w:type="gramEnd"/>
      <w:r w:rsidRPr="00F42916">
        <w:rPr>
          <w:rFonts w:hint="eastAsia"/>
        </w:rPr>
        <w:t>年度於技術職業教育行政及督導工作計畫項下，編列預算數92億603萬餘元，補助技專</w:t>
      </w:r>
      <w:proofErr w:type="gramStart"/>
      <w:r w:rsidRPr="00F42916">
        <w:rPr>
          <w:rFonts w:hint="eastAsia"/>
        </w:rPr>
        <w:t>校院推動產</w:t>
      </w:r>
      <w:proofErr w:type="gramEnd"/>
      <w:r w:rsidRPr="00F42916">
        <w:rPr>
          <w:rFonts w:hint="eastAsia"/>
        </w:rPr>
        <w:t>學合作人才培育及技術研發、引導學校對焦產業所需人力，加強培育技術人才等，執行數91億6,003萬餘元，執行率99.50％，有助於提升我國技職教育品質。經查執行情形，核有下列事項：</w:t>
      </w:r>
    </w:p>
    <w:p w:rsidR="00A567CA" w:rsidRPr="00F42916" w:rsidRDefault="00A567CA" w:rsidP="008570AC">
      <w:pPr>
        <w:pStyle w:val="1-12"/>
        <w:spacing w:line="400" w:lineRule="exact"/>
        <w:ind w:firstLine="1081"/>
        <w:rPr>
          <w:color w:val="000000" w:themeColor="text1"/>
        </w:rPr>
      </w:pPr>
      <w:r w:rsidRPr="00F42916">
        <w:rPr>
          <w:rFonts w:hint="eastAsia"/>
          <w:b/>
          <w:color w:val="000000" w:themeColor="text1"/>
        </w:rPr>
        <w:t>1.　高職生10年來減少16萬餘人，</w:t>
      </w:r>
      <w:r w:rsidR="00E251CF" w:rsidRPr="00F42916">
        <w:rPr>
          <w:rFonts w:hint="eastAsia"/>
          <w:b/>
          <w:color w:val="000000" w:themeColor="text1"/>
        </w:rPr>
        <w:t>自102學年度起</w:t>
      </w:r>
      <w:r w:rsidRPr="00F42916">
        <w:rPr>
          <w:rFonts w:hint="eastAsia"/>
          <w:b/>
          <w:color w:val="000000" w:themeColor="text1"/>
        </w:rPr>
        <w:t>報考技專校院統測人數少於報考一般大學學測人數，</w:t>
      </w:r>
      <w:r w:rsidR="00E251CF" w:rsidRPr="00F42916">
        <w:rPr>
          <w:rFonts w:hint="eastAsia"/>
          <w:b/>
          <w:color w:val="000000" w:themeColor="text1"/>
        </w:rPr>
        <w:t>且</w:t>
      </w:r>
      <w:r w:rsidRPr="00F42916">
        <w:rPr>
          <w:rFonts w:hint="eastAsia"/>
          <w:b/>
          <w:color w:val="000000" w:themeColor="text1"/>
        </w:rPr>
        <w:t>差距逐漸擴大；停招停辦學校中近9成為技職體系，技術人力培育供給</w:t>
      </w:r>
      <w:r w:rsidR="00E251CF" w:rsidRPr="00F42916">
        <w:rPr>
          <w:rFonts w:hint="eastAsia"/>
          <w:b/>
          <w:color w:val="000000" w:themeColor="text1"/>
        </w:rPr>
        <w:t>量能</w:t>
      </w:r>
      <w:r w:rsidRPr="00F42916">
        <w:rPr>
          <w:rFonts w:hint="eastAsia"/>
          <w:b/>
          <w:color w:val="000000" w:themeColor="text1"/>
        </w:rPr>
        <w:t>更顯不足：</w:t>
      </w:r>
      <w:r w:rsidRPr="00F42916">
        <w:rPr>
          <w:rFonts w:hint="eastAsia"/>
          <w:color w:val="000000" w:themeColor="text1"/>
        </w:rPr>
        <w:t>據教育統計動態視覺化平臺網站統計資料，高中職學生人數自102學年度之917,122人，減少至111學年度之611,221人，10年來減少305,901人，減幅33.35％，日間部高中生人數自106學年度首次超過高職生，且差距逐漸擴大，其中日間部高職生人數自102學年度之389,890人，減少至111學年度之227,274人，減少162,616人，減幅達41.71％。另技專校院入學測驗中心及大學入學考試中心統計，報考四技二專統一入學測驗（下稱統測）人數，自101學年度之155,733人，減少至113學年度之69,361人，減少86,372人，減幅達55.46％，且自102學年度起首次少於報考一般大學學科能力測驗（下稱學測）人數，差距逐漸擴大，113學年度統測與學測報名人數差距已達50,811人</w:t>
      </w:r>
      <w:r w:rsidR="00802A83" w:rsidRPr="00F42916">
        <w:rPr>
          <w:rFonts w:hint="eastAsia"/>
          <w:color w:val="000000" w:themeColor="text1"/>
        </w:rPr>
        <w:t>；</w:t>
      </w:r>
      <w:r w:rsidRPr="00F42916">
        <w:rPr>
          <w:rFonts w:hint="eastAsia"/>
          <w:color w:val="000000" w:themeColor="text1"/>
        </w:rPr>
        <w:t>又少子女化趨勢下，大專校院生源勢將進一步減少，惟111至113學年度學測報名人數分別為116,445人、118,551人、120,172人，呈現止穩後逐年增加現象，相較於同期間統測報名人數分別為79,292人、73,981人、69,361人，逐年減少，顯示傳統重學術、輕技職社會價值觀念影響，學生仍普遍優先選擇普通高中就讀，部分高職生亦報考學測，期能進入一般大學就讀，影響銜接高職之技專校院生源，已衝擊我國技職人才之培育。另依教育部統計資料，107至112學年度大專校院新生（含境外學生，下同）註冊人數由309,832人降至259,229人（減少50,603人，表14），主要係私立大專校院新生註冊人數逐漸下降，其中以私立技專校院由114,825人降至76,214人（減少38,611人）最多；107至112學年度大專校院新生註冊率介於82.68％至87.58％間，變動不大，惟仍自107學年度之85.32％，微幅減少至112學年度之84.82％（同</w:t>
      </w:r>
      <w:r w:rsidR="007032D1" w:rsidRPr="00F42916">
        <w:rPr>
          <w:rFonts w:hint="eastAsia"/>
          <w:color w:val="000000" w:themeColor="text1"/>
        </w:rPr>
        <w:t>表14</w:t>
      </w:r>
      <w:r w:rsidRPr="00F42916">
        <w:rPr>
          <w:rFonts w:hint="eastAsia"/>
          <w:color w:val="000000" w:themeColor="text1"/>
        </w:rPr>
        <w:t>）。又技專校院112學年度新生實際註冊人數110,028人、註冊率78.60％，較107學年度之149,746人、81.99％，減少39,718人、3.39個百分點，相較於同期間一般大學新生註冊人數減少10,885人、新生註冊率增加1.</w:t>
      </w:r>
      <w:r w:rsidR="00C3224A" w:rsidRPr="00F42916">
        <w:rPr>
          <w:rFonts w:hint="eastAsia"/>
          <w:color w:val="000000" w:themeColor="text1"/>
        </w:rPr>
        <w:t>50</w:t>
      </w:r>
      <w:r w:rsidRPr="00F42916">
        <w:rPr>
          <w:rFonts w:hint="eastAsia"/>
          <w:color w:val="000000" w:themeColor="text1"/>
        </w:rPr>
        <w:t>個百分點，少子女化影響下，僅公立一般大學未受衝擊，技專校院遭受衝擊較一般大學為大，尤以私立技專校院影響最大，新生註冊人數、註冊率分別減少38,611人、5.2</w:t>
      </w:r>
      <w:r w:rsidR="00C3224A" w:rsidRPr="00F42916">
        <w:rPr>
          <w:rFonts w:hint="eastAsia"/>
          <w:color w:val="000000" w:themeColor="text1"/>
        </w:rPr>
        <w:t>2</w:t>
      </w:r>
      <w:r w:rsidRPr="00F42916">
        <w:rPr>
          <w:rFonts w:hint="eastAsia"/>
          <w:color w:val="000000" w:themeColor="text1"/>
        </w:rPr>
        <w:t>個百分點（同表14）。截至113年4月2日止，已停招停辦學校15校【停招4校（</w:t>
      </w:r>
      <w:r w:rsidR="007032D1" w:rsidRPr="00F42916">
        <w:rPr>
          <w:rFonts w:hint="eastAsia"/>
          <w:color w:val="000000" w:themeColor="text1"/>
        </w:rPr>
        <w:t>預計於</w:t>
      </w:r>
      <w:r w:rsidRPr="00F42916">
        <w:rPr>
          <w:rFonts w:hint="eastAsia"/>
          <w:color w:val="000000" w:themeColor="text1"/>
        </w:rPr>
        <w:t>112學年度結束時停辦）、停辦11校】中，計有13校（86.67％）為技職體系，技術人力培育供給</w:t>
      </w:r>
      <w:r w:rsidR="003D21B2" w:rsidRPr="00F42916">
        <w:rPr>
          <w:rFonts w:hint="eastAsia"/>
          <w:color w:val="000000" w:themeColor="text1"/>
        </w:rPr>
        <w:t>量能</w:t>
      </w:r>
      <w:r w:rsidRPr="00F42916">
        <w:rPr>
          <w:rFonts w:hint="eastAsia"/>
          <w:color w:val="000000" w:themeColor="text1"/>
        </w:rPr>
        <w:t>更顯不足，不利解決產業缺工問題，經函請教育部加強培育技職人才，確保技職教育永續發展。據復：將研擬技術型高中與科技大學合作3</w:t>
      </w:r>
      <w:r w:rsidR="007C0B14" w:rsidRPr="00F42916">
        <w:rPr>
          <w:rFonts w:hint="eastAsia"/>
          <w:color w:val="000000" w:themeColor="text1"/>
        </w:rPr>
        <w:t>+</w:t>
      </w:r>
      <w:r w:rsidRPr="00F42916">
        <w:rPr>
          <w:rFonts w:hint="eastAsia"/>
          <w:color w:val="000000" w:themeColor="text1"/>
        </w:rPr>
        <w:t>2類五專模式，學生前3年於技術型高中學習基本學科及專業技術能力，後2年於科技大學就讀二專，培養對應產業需求之核心專業能力，學生畢業後就業如擬繼續升學，可銜接二技進修部，同時滿足產業有技術人才，學生可繼續升學雙贏需求。另將持續推動技職教育宣導與職</w:t>
      </w:r>
      <w:r w:rsidR="007032D1" w:rsidRPr="00F42916">
        <w:rPr>
          <w:rFonts w:hint="eastAsia"/>
          <w:color w:val="000000" w:themeColor="text1"/>
        </w:rPr>
        <w:t>涯探索活動，吸引國中畢業生選讀技術型高中，並持續挹注資源培育</w:t>
      </w:r>
      <w:r w:rsidRPr="00F42916">
        <w:rPr>
          <w:rFonts w:hint="eastAsia"/>
          <w:color w:val="000000" w:themeColor="text1"/>
        </w:rPr>
        <w:t>更多</w:t>
      </w:r>
      <w:r w:rsidR="008570AC" w:rsidRPr="00F42916">
        <w:rPr>
          <w:color w:val="000000" w:themeColor="text1"/>
        </w:rPr>
        <mc:AlternateContent>
          <mc:Choice Requires="wps">
            <w:drawing>
              <wp:anchor distT="0" distB="0" distL="114300" distR="114300" simplePos="0" relativeHeight="251684864" behindDoc="0" locked="0" layoutInCell="1" allowOverlap="1" wp14:anchorId="6C17ED63" wp14:editId="6CFAEB91">
                <wp:simplePos x="0" y="0"/>
                <wp:positionH relativeFrom="margin">
                  <wp:posOffset>-8516</wp:posOffset>
                </wp:positionH>
                <wp:positionV relativeFrom="paragraph">
                  <wp:posOffset>5610232</wp:posOffset>
                </wp:positionV>
                <wp:extent cx="6299835" cy="2159635"/>
                <wp:effectExtent l="0" t="0" r="0" b="0"/>
                <wp:wrapSquare wrapText="bothSides"/>
                <wp:docPr id="59" name="文字方塊 59"/>
                <wp:cNvGraphicFramePr/>
                <a:graphic xmlns:a="http://schemas.openxmlformats.org/drawingml/2006/main">
                  <a:graphicData uri="http://schemas.microsoft.com/office/word/2010/wordprocessingShape">
                    <wps:wsp>
                      <wps:cNvSpPr txBox="1"/>
                      <wps:spPr>
                        <a:xfrm>
                          <a:off x="0" y="0"/>
                          <a:ext cx="6299835" cy="2159635"/>
                        </a:xfrm>
                        <a:prstGeom prst="rect">
                          <a:avLst/>
                        </a:prstGeom>
                        <a:noFill/>
                        <a:ln w="6350">
                          <a:noFill/>
                        </a:ln>
                      </wps:spPr>
                      <wps:txbx>
                        <w:txbxContent>
                          <w:p w:rsidR="00C351F1" w:rsidRPr="008573B6" w:rsidRDefault="00C351F1" w:rsidP="00100B5C">
                            <w:pPr>
                              <w:widowControl/>
                              <w:spacing w:line="260" w:lineRule="exact"/>
                              <w:jc w:val="center"/>
                              <w:rPr>
                                <w:rFonts w:ascii="標楷體" w:eastAsia="標楷體" w:hAnsi="標楷體" w:cs="新細明體"/>
                                <w:b/>
                                <w:kern w:val="0"/>
                              </w:rPr>
                            </w:pPr>
                            <w:r w:rsidRPr="008573B6">
                              <w:rPr>
                                <w:rFonts w:ascii="標楷體" w:eastAsia="標楷體" w:hAnsi="標楷體" w:cs="新細明體" w:hint="eastAsia"/>
                                <w:b/>
                                <w:kern w:val="0"/>
                              </w:rPr>
                              <w:t>表</w:t>
                            </w:r>
                            <w:r w:rsidRPr="008573B6">
                              <w:rPr>
                                <w:rFonts w:ascii="標楷體" w:eastAsia="標楷體" w:hAnsi="標楷體" w:cs="新細明體"/>
                                <w:b/>
                                <w:kern w:val="0"/>
                              </w:rPr>
                              <w:t>14</w:t>
                            </w:r>
                            <w:r w:rsidRPr="008573B6">
                              <w:rPr>
                                <w:rFonts w:ascii="標楷體" w:eastAsia="標楷體" w:hAnsi="標楷體" w:cs="新細明體" w:hint="eastAsia"/>
                                <w:b/>
                                <w:kern w:val="0"/>
                              </w:rPr>
                              <w:t xml:space="preserve">　大專校院新生（含境外學生）註冊情形</w:t>
                            </w:r>
                          </w:p>
                          <w:p w:rsidR="00C351F1" w:rsidRPr="008573B6" w:rsidRDefault="00C351F1" w:rsidP="0092532B">
                            <w:pPr>
                              <w:widowControl/>
                              <w:spacing w:line="260" w:lineRule="exact"/>
                              <w:ind w:rightChars="-35" w:right="-84"/>
                              <w:jc w:val="right"/>
                              <w:rPr>
                                <w:rFonts w:ascii="標楷體" w:eastAsia="標楷體" w:hAnsi="標楷體" w:cs="新細明體"/>
                                <w:kern w:val="0"/>
                                <w:sz w:val="20"/>
                                <w:szCs w:val="20"/>
                              </w:rPr>
                            </w:pPr>
                            <w:r w:rsidRPr="008573B6">
                              <w:rPr>
                                <w:rFonts w:ascii="標楷體" w:eastAsia="標楷體" w:hAnsi="標楷體" w:cs="新細明體" w:hint="eastAsia"/>
                                <w:kern w:val="0"/>
                                <w:sz w:val="20"/>
                                <w:szCs w:val="20"/>
                              </w:rPr>
                              <w:t>單位：人、％、百分點</w:t>
                            </w:r>
                          </w:p>
                          <w:tbl>
                            <w:tblPr>
                              <w:tblW w:w="9809"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
                              <w:gridCol w:w="236"/>
                              <w:gridCol w:w="777"/>
                              <w:gridCol w:w="1133"/>
                              <w:gridCol w:w="765"/>
                              <w:gridCol w:w="743"/>
                              <w:gridCol w:w="709"/>
                              <w:gridCol w:w="706"/>
                              <w:gridCol w:w="709"/>
                              <w:gridCol w:w="1081"/>
                              <w:gridCol w:w="747"/>
                              <w:gridCol w:w="1098"/>
                              <w:gridCol w:w="871"/>
                            </w:tblGrid>
                            <w:tr w:rsidR="00C351F1" w:rsidRPr="008573B6" w:rsidTr="00A652D3">
                              <w:trPr>
                                <w:trHeight w:val="20"/>
                              </w:trPr>
                              <w:tc>
                                <w:tcPr>
                                  <w:tcW w:w="1260" w:type="dxa"/>
                                  <w:gridSpan w:val="3"/>
                                  <w:vMerge w:val="restart"/>
                                  <w:tcBorders>
                                    <w:tl2br w:val="single" w:sz="4" w:space="0" w:color="auto"/>
                                  </w:tcBorders>
                                  <w:vAlign w:val="center"/>
                                </w:tcPr>
                                <w:p w:rsidR="00C351F1" w:rsidRPr="008573B6" w:rsidRDefault="00C351F1" w:rsidP="007D5FDD">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學年度</w:t>
                                  </w:r>
                                </w:p>
                                <w:p w:rsidR="00C351F1" w:rsidRPr="008573B6" w:rsidRDefault="00C351F1" w:rsidP="007D5FDD">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項目</w:t>
                                  </w:r>
                                </w:p>
                                <w:p w:rsidR="00C351F1" w:rsidRPr="008573B6" w:rsidRDefault="00C351F1" w:rsidP="007D5FDD">
                                  <w:pPr>
                                    <w:widowControl/>
                                    <w:spacing w:line="240" w:lineRule="exact"/>
                                    <w:ind w:rightChars="20" w:right="48"/>
                                    <w:rPr>
                                      <w:rFonts w:ascii="標楷體" w:eastAsia="標楷體" w:hAnsi="標楷體" w:cs="Calibri"/>
                                      <w:kern w:val="0"/>
                                      <w:sz w:val="20"/>
                                      <w:szCs w:val="20"/>
                                    </w:rPr>
                                  </w:pPr>
                                  <w:r w:rsidRPr="008573B6">
                                    <w:rPr>
                                      <w:rFonts w:ascii="標楷體" w:eastAsia="標楷體" w:hAnsi="標楷體" w:cs="Calibri" w:hint="eastAsia"/>
                                      <w:kern w:val="0"/>
                                      <w:sz w:val="20"/>
                                      <w:szCs w:val="20"/>
                                    </w:rPr>
                                    <w:t>體系別</w:t>
                                  </w:r>
                                </w:p>
                              </w:tc>
                              <w:tc>
                                <w:tcPr>
                                  <w:tcW w:w="1898" w:type="dxa"/>
                                  <w:gridSpan w:val="2"/>
                                  <w:shd w:val="clear" w:color="auto" w:fill="auto"/>
                                  <w:noWrap/>
                                  <w:vAlign w:val="center"/>
                                  <w:hideMark/>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bCs/>
                                      <w:kern w:val="0"/>
                                      <w:sz w:val="20"/>
                                      <w:szCs w:val="20"/>
                                    </w:rPr>
                                    <w:t>107</w:t>
                                  </w:r>
                                </w:p>
                              </w:tc>
                              <w:tc>
                                <w:tcPr>
                                  <w:tcW w:w="748" w:type="dxa"/>
                                  <w:vAlign w:val="center"/>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hint="eastAsia"/>
                                      <w:bCs/>
                                      <w:kern w:val="0"/>
                                      <w:sz w:val="20"/>
                                      <w:szCs w:val="20"/>
                                    </w:rPr>
                                    <w:t>108</w:t>
                                  </w:r>
                                </w:p>
                              </w:tc>
                              <w:tc>
                                <w:tcPr>
                                  <w:tcW w:w="713" w:type="dxa"/>
                                  <w:vAlign w:val="center"/>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hint="eastAsia"/>
                                      <w:bCs/>
                                      <w:kern w:val="0"/>
                                      <w:sz w:val="20"/>
                                      <w:szCs w:val="20"/>
                                    </w:rPr>
                                    <w:t>109</w:t>
                                  </w:r>
                                </w:p>
                              </w:tc>
                              <w:tc>
                                <w:tcPr>
                                  <w:tcW w:w="710" w:type="dxa"/>
                                  <w:vAlign w:val="center"/>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hint="eastAsia"/>
                                      <w:bCs/>
                                      <w:kern w:val="0"/>
                                      <w:sz w:val="20"/>
                                      <w:szCs w:val="20"/>
                                    </w:rPr>
                                    <w:t>110</w:t>
                                  </w:r>
                                </w:p>
                              </w:tc>
                              <w:tc>
                                <w:tcPr>
                                  <w:tcW w:w="713" w:type="dxa"/>
                                  <w:vAlign w:val="center"/>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hint="eastAsia"/>
                                      <w:bCs/>
                                      <w:kern w:val="0"/>
                                      <w:sz w:val="20"/>
                                      <w:szCs w:val="20"/>
                                    </w:rPr>
                                    <w:t>111</w:t>
                                  </w:r>
                                </w:p>
                              </w:tc>
                              <w:tc>
                                <w:tcPr>
                                  <w:tcW w:w="1828" w:type="dxa"/>
                                  <w:gridSpan w:val="2"/>
                                  <w:shd w:val="clear" w:color="auto" w:fill="auto"/>
                                  <w:noWrap/>
                                  <w:vAlign w:val="center"/>
                                  <w:hideMark/>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bCs/>
                                      <w:kern w:val="0"/>
                                      <w:sz w:val="20"/>
                                      <w:szCs w:val="20"/>
                                    </w:rPr>
                                    <w:t>112</w:t>
                                  </w:r>
                                </w:p>
                              </w:tc>
                              <w:tc>
                                <w:tcPr>
                                  <w:tcW w:w="1969" w:type="dxa"/>
                                  <w:gridSpan w:val="2"/>
                                  <w:shd w:val="clear" w:color="auto" w:fill="auto"/>
                                  <w:vAlign w:val="center"/>
                                  <w:hideMark/>
                                </w:tcPr>
                                <w:p w:rsidR="00C351F1" w:rsidRPr="008573B6" w:rsidRDefault="00C351F1" w:rsidP="00A567CA">
                                  <w:pPr>
                                    <w:widowControl/>
                                    <w:spacing w:line="240" w:lineRule="exact"/>
                                    <w:ind w:rightChars="20" w:right="48"/>
                                    <w:jc w:val="center"/>
                                    <w:rPr>
                                      <w:rFonts w:ascii="標楷體" w:eastAsia="標楷體" w:hAnsi="標楷體" w:cs="Calibri"/>
                                      <w:kern w:val="0"/>
                                      <w:sz w:val="20"/>
                                      <w:szCs w:val="20"/>
                                    </w:rPr>
                                  </w:pPr>
                                  <w:r w:rsidRPr="008573B6">
                                    <w:rPr>
                                      <w:rFonts w:ascii="標楷體" w:eastAsia="標楷體" w:hAnsi="標楷體" w:cs="Calibri"/>
                                      <w:kern w:val="0"/>
                                      <w:sz w:val="20"/>
                                      <w:szCs w:val="20"/>
                                    </w:rPr>
                                    <w:t>112較107增減</w:t>
                                  </w:r>
                                </w:p>
                              </w:tc>
                            </w:tr>
                            <w:tr w:rsidR="00C351F1" w:rsidRPr="008573B6" w:rsidTr="00A652D3">
                              <w:trPr>
                                <w:trHeight w:val="20"/>
                              </w:trPr>
                              <w:tc>
                                <w:tcPr>
                                  <w:tcW w:w="1260" w:type="dxa"/>
                                  <w:gridSpan w:val="3"/>
                                  <w:vMerge/>
                                  <w:tcBorders>
                                    <w:bottom w:val="single" w:sz="4" w:space="0" w:color="auto"/>
                                    <w:tl2br w:val="single" w:sz="4" w:space="0" w:color="auto"/>
                                  </w:tcBorders>
                                </w:tcPr>
                                <w:p w:rsidR="00C351F1" w:rsidRPr="008573B6" w:rsidRDefault="00C351F1" w:rsidP="00A567CA">
                                  <w:pPr>
                                    <w:widowControl/>
                                    <w:spacing w:line="240" w:lineRule="exact"/>
                                    <w:ind w:rightChars="20" w:right="48"/>
                                    <w:rPr>
                                      <w:rFonts w:ascii="標楷體" w:eastAsia="標楷體" w:hAnsi="標楷體" w:cs="Calibri"/>
                                      <w:kern w:val="0"/>
                                      <w:sz w:val="20"/>
                                      <w:szCs w:val="20"/>
                                    </w:rPr>
                                  </w:pPr>
                                </w:p>
                              </w:tc>
                              <w:tc>
                                <w:tcPr>
                                  <w:tcW w:w="1133"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kern w:val="0"/>
                                      <w:sz w:val="20"/>
                                      <w:szCs w:val="20"/>
                                    </w:rPr>
                                  </w:pPr>
                                  <w:r w:rsidRPr="008573B6">
                                    <w:rPr>
                                      <w:rFonts w:ascii="標楷體" w:eastAsia="標楷體" w:hAnsi="標楷體" w:hint="eastAsia"/>
                                      <w:kern w:val="0"/>
                                      <w:sz w:val="20"/>
                                      <w:szCs w:val="20"/>
                                    </w:rPr>
                                    <w:t>實際註冊</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hint="eastAsia"/>
                                      <w:kern w:val="0"/>
                                      <w:sz w:val="20"/>
                                      <w:szCs w:val="20"/>
                                    </w:rPr>
                                    <w:t>人數</w:t>
                                  </w:r>
                                </w:p>
                              </w:tc>
                              <w:tc>
                                <w:tcPr>
                                  <w:tcW w:w="765"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748" w:type="dxa"/>
                                  <w:tcBorders>
                                    <w:bottom w:val="single" w:sz="4" w:space="0" w:color="auto"/>
                                  </w:tcBorders>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kern w:val="0"/>
                                      <w:sz w:val="20"/>
                                      <w:szCs w:val="20"/>
                                    </w:rPr>
                                  </w:pPr>
                                  <w:r w:rsidRPr="008573B6">
                                    <w:rPr>
                                      <w:rFonts w:ascii="標楷體" w:eastAsia="標楷體" w:hAnsi="標楷體" w:cs="Calibri" w:hint="eastAsia"/>
                                      <w:kern w:val="0"/>
                                      <w:sz w:val="20"/>
                                      <w:szCs w:val="20"/>
                                    </w:rPr>
                                    <w:t>註冊率</w:t>
                                  </w:r>
                                </w:p>
                              </w:tc>
                              <w:tc>
                                <w:tcPr>
                                  <w:tcW w:w="713" w:type="dxa"/>
                                  <w:tcBorders>
                                    <w:bottom w:val="single" w:sz="4" w:space="0" w:color="auto"/>
                                  </w:tcBorders>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710" w:type="dxa"/>
                                  <w:tcBorders>
                                    <w:bottom w:val="single" w:sz="4" w:space="0" w:color="auto"/>
                                  </w:tcBorders>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713" w:type="dxa"/>
                                  <w:tcBorders>
                                    <w:bottom w:val="single" w:sz="4" w:space="0" w:color="auto"/>
                                  </w:tcBorders>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1081"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kern w:val="0"/>
                                      <w:sz w:val="20"/>
                                      <w:szCs w:val="20"/>
                                    </w:rPr>
                                  </w:pPr>
                                  <w:r w:rsidRPr="008573B6">
                                    <w:rPr>
                                      <w:rFonts w:ascii="標楷體" w:eastAsia="標楷體" w:hAnsi="標楷體" w:hint="eastAsia"/>
                                      <w:kern w:val="0"/>
                                      <w:sz w:val="20"/>
                                      <w:szCs w:val="20"/>
                                    </w:rPr>
                                    <w:t>實際註冊</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hint="eastAsia"/>
                                      <w:kern w:val="0"/>
                                      <w:sz w:val="20"/>
                                      <w:szCs w:val="20"/>
                                    </w:rPr>
                                    <w:t>人數</w:t>
                                  </w:r>
                                </w:p>
                              </w:tc>
                              <w:tc>
                                <w:tcPr>
                                  <w:tcW w:w="747"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1098"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kern w:val="0"/>
                                      <w:sz w:val="20"/>
                                      <w:szCs w:val="20"/>
                                    </w:rPr>
                                  </w:pPr>
                                  <w:r w:rsidRPr="008573B6">
                                    <w:rPr>
                                      <w:rFonts w:ascii="標楷體" w:eastAsia="標楷體" w:hAnsi="標楷體" w:hint="eastAsia"/>
                                      <w:kern w:val="0"/>
                                      <w:sz w:val="20"/>
                                      <w:szCs w:val="20"/>
                                    </w:rPr>
                                    <w:t>實際註冊</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hint="eastAsia"/>
                                      <w:kern w:val="0"/>
                                      <w:sz w:val="20"/>
                                      <w:szCs w:val="20"/>
                                    </w:rPr>
                                    <w:t>人數</w:t>
                                  </w:r>
                                </w:p>
                              </w:tc>
                              <w:tc>
                                <w:tcPr>
                                  <w:tcW w:w="871"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r>
                            <w:tr w:rsidR="00C351F1" w:rsidRPr="008573B6" w:rsidTr="00795013">
                              <w:trPr>
                                <w:trHeight w:val="20"/>
                              </w:trPr>
                              <w:tc>
                                <w:tcPr>
                                  <w:tcW w:w="1260" w:type="dxa"/>
                                  <w:gridSpan w:val="3"/>
                                  <w:tcBorders>
                                    <w:top w:val="single" w:sz="4" w:space="0" w:color="auto"/>
                                    <w:bottom w:val="nil"/>
                                  </w:tcBorders>
                                  <w:vAlign w:val="center"/>
                                </w:tcPr>
                                <w:p w:rsidR="00C351F1" w:rsidRPr="008573B6" w:rsidRDefault="00C351F1" w:rsidP="00795013">
                                  <w:pPr>
                                    <w:widowControl/>
                                    <w:spacing w:line="240" w:lineRule="exact"/>
                                    <w:jc w:val="center"/>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合計</w:t>
                                  </w:r>
                                </w:p>
                              </w:tc>
                              <w:tc>
                                <w:tcPr>
                                  <w:tcW w:w="1133"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309,832</w:t>
                                  </w:r>
                                </w:p>
                              </w:tc>
                              <w:tc>
                                <w:tcPr>
                                  <w:tcW w:w="765"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85.32</w:t>
                                  </w:r>
                                </w:p>
                              </w:tc>
                              <w:tc>
                                <w:tcPr>
                                  <w:tcW w:w="748" w:type="dxa"/>
                                  <w:tcBorders>
                                    <w:top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86.83</w:t>
                                  </w:r>
                                </w:p>
                              </w:tc>
                              <w:tc>
                                <w:tcPr>
                                  <w:tcW w:w="713" w:type="dxa"/>
                                  <w:tcBorders>
                                    <w:top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86.63</w:t>
                                  </w:r>
                                </w:p>
                              </w:tc>
                              <w:tc>
                                <w:tcPr>
                                  <w:tcW w:w="710" w:type="dxa"/>
                                  <w:tcBorders>
                                    <w:top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87.58</w:t>
                                  </w:r>
                                </w:p>
                              </w:tc>
                              <w:tc>
                                <w:tcPr>
                                  <w:tcW w:w="713" w:type="dxa"/>
                                  <w:tcBorders>
                                    <w:top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82.68</w:t>
                                  </w:r>
                                </w:p>
                              </w:tc>
                              <w:tc>
                                <w:tcPr>
                                  <w:tcW w:w="1081"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259,229</w:t>
                                  </w:r>
                                </w:p>
                              </w:tc>
                              <w:tc>
                                <w:tcPr>
                                  <w:tcW w:w="747"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84.82</w:t>
                                  </w:r>
                                </w:p>
                              </w:tc>
                              <w:tc>
                                <w:tcPr>
                                  <w:tcW w:w="1098"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w:t>
                                  </w:r>
                                  <w:r w:rsidRPr="008573B6">
                                    <w:rPr>
                                      <w:rFonts w:ascii="標楷體" w:eastAsia="標楷體" w:hAnsi="標楷體" w:cs="Calibri"/>
                                      <w:b/>
                                      <w:bCs/>
                                      <w:kern w:val="0"/>
                                      <w:sz w:val="20"/>
                                      <w:szCs w:val="20"/>
                                    </w:rPr>
                                    <w:t xml:space="preserve"> </w:t>
                                  </w:r>
                                  <w:r w:rsidRPr="008573B6">
                                    <w:rPr>
                                      <w:rFonts w:ascii="標楷體" w:eastAsia="標楷體" w:hAnsi="標楷體" w:cs="Calibri" w:hint="eastAsia"/>
                                      <w:b/>
                                      <w:bCs/>
                                      <w:kern w:val="0"/>
                                      <w:sz w:val="20"/>
                                      <w:szCs w:val="20"/>
                                    </w:rPr>
                                    <w:t>50,603</w:t>
                                  </w:r>
                                </w:p>
                              </w:tc>
                              <w:tc>
                                <w:tcPr>
                                  <w:tcW w:w="871"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w:t>
                                  </w:r>
                                  <w:r w:rsidRPr="008573B6">
                                    <w:rPr>
                                      <w:rFonts w:ascii="標楷體" w:eastAsia="標楷體" w:hAnsi="標楷體" w:cs="Calibri"/>
                                      <w:b/>
                                      <w:bCs/>
                                      <w:kern w:val="0"/>
                                      <w:sz w:val="20"/>
                                      <w:szCs w:val="20"/>
                                    </w:rPr>
                                    <w:t xml:space="preserve"> </w:t>
                                  </w:r>
                                  <w:r w:rsidRPr="008573B6">
                                    <w:rPr>
                                      <w:rFonts w:ascii="標楷體" w:eastAsia="標楷體" w:hAnsi="標楷體" w:cs="Calibri" w:hint="eastAsia"/>
                                      <w:b/>
                                      <w:bCs/>
                                      <w:kern w:val="0"/>
                                      <w:sz w:val="20"/>
                                      <w:szCs w:val="20"/>
                                    </w:rPr>
                                    <w:t>0.51</w:t>
                                  </w:r>
                                </w:p>
                              </w:tc>
                            </w:tr>
                            <w:tr w:rsidR="00C351F1" w:rsidRPr="008573B6" w:rsidTr="00A652D3">
                              <w:trPr>
                                <w:trHeight w:val="20"/>
                              </w:trPr>
                              <w:tc>
                                <w:tcPr>
                                  <w:tcW w:w="241" w:type="dxa"/>
                                  <w:tcBorders>
                                    <w:top w:val="nil"/>
                                    <w:bottom w:val="nil"/>
                                  </w:tcBorders>
                                </w:tcPr>
                                <w:p w:rsidR="00C351F1" w:rsidRPr="008573B6" w:rsidRDefault="00C351F1" w:rsidP="00A567CA">
                                  <w:pPr>
                                    <w:widowControl/>
                                    <w:spacing w:line="240" w:lineRule="exact"/>
                                    <w:jc w:val="center"/>
                                    <w:rPr>
                                      <w:rFonts w:ascii="標楷體" w:eastAsia="標楷體" w:hAnsi="標楷體" w:cs="Calibri"/>
                                      <w:b/>
                                      <w:bCs/>
                                      <w:kern w:val="0"/>
                                      <w:sz w:val="20"/>
                                      <w:szCs w:val="20"/>
                                    </w:rPr>
                                  </w:pPr>
                                </w:p>
                              </w:tc>
                              <w:tc>
                                <w:tcPr>
                                  <w:tcW w:w="1019" w:type="dxa"/>
                                  <w:gridSpan w:val="2"/>
                                  <w:tcBorders>
                                    <w:top w:val="single" w:sz="4" w:space="0" w:color="auto"/>
                                    <w:bottom w:val="nil"/>
                                  </w:tcBorders>
                                </w:tcPr>
                                <w:p w:rsidR="00C351F1" w:rsidRPr="008573B6" w:rsidRDefault="00C351F1" w:rsidP="00A567CA">
                                  <w:pPr>
                                    <w:widowControl/>
                                    <w:spacing w:line="240" w:lineRule="exact"/>
                                    <w:jc w:val="center"/>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一般大學</w:t>
                                  </w:r>
                                </w:p>
                              </w:tc>
                              <w:tc>
                                <w:tcPr>
                                  <w:tcW w:w="1133"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160,086</w:t>
                                  </w:r>
                                </w:p>
                              </w:tc>
                              <w:tc>
                                <w:tcPr>
                                  <w:tcW w:w="765"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88.70</w:t>
                                  </w:r>
                                </w:p>
                              </w:tc>
                              <w:tc>
                                <w:tcPr>
                                  <w:tcW w:w="748" w:type="dxa"/>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90.93</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92.50</w:t>
                                  </w:r>
                                </w:p>
                              </w:tc>
                              <w:tc>
                                <w:tcPr>
                                  <w:tcW w:w="710" w:type="dxa"/>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93.66</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87.39</w:t>
                                  </w:r>
                                </w:p>
                              </w:tc>
                              <w:tc>
                                <w:tcPr>
                                  <w:tcW w:w="108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149,201</w:t>
                                  </w:r>
                                </w:p>
                              </w:tc>
                              <w:tc>
                                <w:tcPr>
                                  <w:tcW w:w="747"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90.20</w:t>
                                  </w:r>
                                </w:p>
                              </w:tc>
                              <w:tc>
                                <w:tcPr>
                                  <w:tcW w:w="1098"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w:t>
                                  </w:r>
                                  <w:r w:rsidRPr="008573B6">
                                    <w:rPr>
                                      <w:rFonts w:ascii="標楷體" w:eastAsia="標楷體" w:hAnsi="標楷體" w:cs="Calibri"/>
                                      <w:b/>
                                      <w:bCs/>
                                      <w:kern w:val="0"/>
                                      <w:sz w:val="20"/>
                                      <w:szCs w:val="20"/>
                                    </w:rPr>
                                    <w:t xml:space="preserve"> </w:t>
                                  </w:r>
                                  <w:r w:rsidRPr="008573B6">
                                    <w:rPr>
                                      <w:rFonts w:ascii="標楷體" w:eastAsia="標楷體" w:hAnsi="標楷體" w:cs="Calibri" w:hint="eastAsia"/>
                                      <w:b/>
                                      <w:bCs/>
                                      <w:kern w:val="0"/>
                                      <w:sz w:val="20"/>
                                      <w:szCs w:val="20"/>
                                    </w:rPr>
                                    <w:t>10,885</w:t>
                                  </w:r>
                                </w:p>
                              </w:tc>
                              <w:tc>
                                <w:tcPr>
                                  <w:tcW w:w="871" w:type="dxa"/>
                                  <w:shd w:val="clear" w:color="auto" w:fill="auto"/>
                                  <w:noWrap/>
                                  <w:vAlign w:val="center"/>
                                </w:tcPr>
                                <w:p w:rsidR="00C351F1" w:rsidRPr="008573B6" w:rsidRDefault="00C351F1" w:rsidP="00C3224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w:t>
                                  </w:r>
                                  <w:r w:rsidRPr="008573B6">
                                    <w:rPr>
                                      <w:rFonts w:ascii="標楷體" w:eastAsia="標楷體" w:hAnsi="標楷體" w:cs="Calibri"/>
                                      <w:b/>
                                      <w:bCs/>
                                      <w:kern w:val="0"/>
                                      <w:sz w:val="20"/>
                                      <w:szCs w:val="20"/>
                                    </w:rPr>
                                    <w:t>50</w:t>
                                  </w:r>
                                </w:p>
                              </w:tc>
                            </w:tr>
                            <w:tr w:rsidR="00C351F1" w:rsidRPr="008573B6" w:rsidTr="00CE6762">
                              <w:trPr>
                                <w:trHeight w:val="20"/>
                              </w:trPr>
                              <w:tc>
                                <w:tcPr>
                                  <w:tcW w:w="241" w:type="dxa"/>
                                  <w:tcBorders>
                                    <w:top w:val="nil"/>
                                    <w:bottom w:val="nil"/>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242" w:type="dxa"/>
                                  <w:tcBorders>
                                    <w:top w:val="nil"/>
                                    <w:bottom w:val="nil"/>
                                    <w:right w:val="single" w:sz="4" w:space="0" w:color="auto"/>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777" w:type="dxa"/>
                                  <w:tcBorders>
                                    <w:top w:val="single" w:sz="4" w:space="0" w:color="auto"/>
                                    <w:left w:val="single" w:sz="4" w:space="0" w:color="auto"/>
                                    <w:bottom w:val="single" w:sz="4" w:space="0" w:color="auto"/>
                                  </w:tcBorders>
                                  <w:shd w:val="clear" w:color="auto" w:fill="auto"/>
                                  <w:noWrap/>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公立</w:t>
                                  </w:r>
                                </w:p>
                              </w:tc>
                              <w:tc>
                                <w:tcPr>
                                  <w:tcW w:w="1133"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78,658</w:t>
                                  </w:r>
                                </w:p>
                              </w:tc>
                              <w:tc>
                                <w:tcPr>
                                  <w:tcW w:w="765"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91.98</w:t>
                                  </w:r>
                                </w:p>
                              </w:tc>
                              <w:tc>
                                <w:tcPr>
                                  <w:tcW w:w="748"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93.04</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94.79</w:t>
                                  </w:r>
                                </w:p>
                              </w:tc>
                              <w:tc>
                                <w:tcPr>
                                  <w:tcW w:w="710"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97.53</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96.02</w:t>
                                  </w:r>
                                </w:p>
                              </w:tc>
                              <w:tc>
                                <w:tcPr>
                                  <w:tcW w:w="108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82,637</w:t>
                                  </w:r>
                                </w:p>
                              </w:tc>
                              <w:tc>
                                <w:tcPr>
                                  <w:tcW w:w="747"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96.96</w:t>
                                  </w:r>
                                </w:p>
                              </w:tc>
                              <w:tc>
                                <w:tcPr>
                                  <w:tcW w:w="1098"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3,979</w:t>
                                  </w:r>
                                </w:p>
                              </w:tc>
                              <w:tc>
                                <w:tcPr>
                                  <w:tcW w:w="87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4.98</w:t>
                                  </w:r>
                                </w:p>
                              </w:tc>
                            </w:tr>
                            <w:tr w:rsidR="00C351F1" w:rsidRPr="008573B6" w:rsidTr="00CE6762">
                              <w:trPr>
                                <w:trHeight w:val="20"/>
                              </w:trPr>
                              <w:tc>
                                <w:tcPr>
                                  <w:tcW w:w="241" w:type="dxa"/>
                                  <w:tcBorders>
                                    <w:top w:val="nil"/>
                                    <w:bottom w:val="nil"/>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242" w:type="dxa"/>
                                  <w:tcBorders>
                                    <w:top w:val="nil"/>
                                    <w:bottom w:val="single" w:sz="4" w:space="0" w:color="auto"/>
                                    <w:right w:val="single" w:sz="4" w:space="0" w:color="auto"/>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777" w:type="dxa"/>
                                  <w:tcBorders>
                                    <w:top w:val="single" w:sz="4" w:space="0" w:color="auto"/>
                                    <w:left w:val="single" w:sz="4" w:space="0" w:color="auto"/>
                                    <w:bottom w:val="single" w:sz="4" w:space="0" w:color="auto"/>
                                  </w:tcBorders>
                                  <w:shd w:val="clear" w:color="auto" w:fill="auto"/>
                                  <w:noWrap/>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私立</w:t>
                                  </w:r>
                                </w:p>
                              </w:tc>
                              <w:tc>
                                <w:tcPr>
                                  <w:tcW w:w="1133"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81,428</w:t>
                                  </w:r>
                                </w:p>
                              </w:tc>
                              <w:tc>
                                <w:tcPr>
                                  <w:tcW w:w="765"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85.75</w:t>
                                  </w:r>
                                </w:p>
                              </w:tc>
                              <w:tc>
                                <w:tcPr>
                                  <w:tcW w:w="748"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88.94</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90.27</w:t>
                                  </w:r>
                                </w:p>
                              </w:tc>
                              <w:tc>
                                <w:tcPr>
                                  <w:tcW w:w="710"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89.81</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78.75</w:t>
                                  </w:r>
                                </w:p>
                              </w:tc>
                              <w:tc>
                                <w:tcPr>
                                  <w:tcW w:w="108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66,564</w:t>
                                  </w:r>
                                </w:p>
                              </w:tc>
                              <w:tc>
                                <w:tcPr>
                                  <w:tcW w:w="747"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83.01</w:t>
                                  </w:r>
                                </w:p>
                              </w:tc>
                              <w:tc>
                                <w:tcPr>
                                  <w:tcW w:w="1098"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14,864</w:t>
                                  </w:r>
                                </w:p>
                              </w:tc>
                              <w:tc>
                                <w:tcPr>
                                  <w:tcW w:w="87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2.74</w:t>
                                  </w:r>
                                </w:p>
                              </w:tc>
                            </w:tr>
                            <w:tr w:rsidR="00C351F1" w:rsidRPr="008573B6" w:rsidTr="00A652D3">
                              <w:trPr>
                                <w:trHeight w:val="20"/>
                              </w:trPr>
                              <w:tc>
                                <w:tcPr>
                                  <w:tcW w:w="241" w:type="dxa"/>
                                  <w:tcBorders>
                                    <w:top w:val="nil"/>
                                    <w:bottom w:val="nil"/>
                                  </w:tcBorders>
                                </w:tcPr>
                                <w:p w:rsidR="00C351F1" w:rsidRPr="008573B6" w:rsidRDefault="00C351F1" w:rsidP="00A567CA">
                                  <w:pPr>
                                    <w:widowControl/>
                                    <w:spacing w:line="240" w:lineRule="exact"/>
                                    <w:jc w:val="center"/>
                                    <w:rPr>
                                      <w:rFonts w:ascii="標楷體" w:eastAsia="標楷體" w:hAnsi="標楷體" w:cs="Calibri"/>
                                      <w:b/>
                                      <w:bCs/>
                                      <w:kern w:val="0"/>
                                      <w:sz w:val="20"/>
                                      <w:szCs w:val="20"/>
                                    </w:rPr>
                                  </w:pPr>
                                </w:p>
                              </w:tc>
                              <w:tc>
                                <w:tcPr>
                                  <w:tcW w:w="1019" w:type="dxa"/>
                                  <w:gridSpan w:val="2"/>
                                  <w:tcBorders>
                                    <w:top w:val="single" w:sz="4" w:space="0" w:color="auto"/>
                                    <w:bottom w:val="nil"/>
                                  </w:tcBorders>
                                </w:tcPr>
                                <w:p w:rsidR="00C351F1" w:rsidRPr="008573B6" w:rsidRDefault="00C351F1" w:rsidP="00A567CA">
                                  <w:pPr>
                                    <w:widowControl/>
                                    <w:spacing w:line="240" w:lineRule="exact"/>
                                    <w:jc w:val="center"/>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技專校院</w:t>
                                  </w:r>
                                </w:p>
                              </w:tc>
                              <w:tc>
                                <w:tcPr>
                                  <w:tcW w:w="1133"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149,746</w:t>
                                  </w:r>
                                </w:p>
                              </w:tc>
                              <w:tc>
                                <w:tcPr>
                                  <w:tcW w:w="765"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81.99</w:t>
                                  </w:r>
                                </w:p>
                              </w:tc>
                              <w:tc>
                                <w:tcPr>
                                  <w:tcW w:w="748"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82.70</w:t>
                                  </w:r>
                                </w:p>
                              </w:tc>
                              <w:tc>
                                <w:tcPr>
                                  <w:tcW w:w="713"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80.35</w:t>
                                  </w:r>
                                </w:p>
                              </w:tc>
                              <w:tc>
                                <w:tcPr>
                                  <w:tcW w:w="710"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80.79</w:t>
                                  </w:r>
                                </w:p>
                              </w:tc>
                              <w:tc>
                                <w:tcPr>
                                  <w:tcW w:w="713"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77.33</w:t>
                                  </w:r>
                                </w:p>
                              </w:tc>
                              <w:tc>
                                <w:tcPr>
                                  <w:tcW w:w="1081"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110,028</w:t>
                                  </w:r>
                                </w:p>
                              </w:tc>
                              <w:tc>
                                <w:tcPr>
                                  <w:tcW w:w="747"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78.60</w:t>
                                  </w:r>
                                </w:p>
                              </w:tc>
                              <w:tc>
                                <w:tcPr>
                                  <w:tcW w:w="1098"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w:t>
                                  </w:r>
                                  <w:r w:rsidRPr="008573B6">
                                    <w:rPr>
                                      <w:rFonts w:ascii="標楷體" w:eastAsia="標楷體" w:hAnsi="標楷體" w:cs="Calibri"/>
                                      <w:b/>
                                      <w:bCs/>
                                      <w:kern w:val="0"/>
                                      <w:sz w:val="20"/>
                                      <w:szCs w:val="20"/>
                                    </w:rPr>
                                    <w:t xml:space="preserve"> </w:t>
                                  </w:r>
                                  <w:r w:rsidRPr="008573B6">
                                    <w:rPr>
                                      <w:rFonts w:ascii="標楷體" w:eastAsia="標楷體" w:hAnsi="標楷體" w:cs="Calibri" w:hint="eastAsia"/>
                                      <w:b/>
                                      <w:bCs/>
                                      <w:kern w:val="0"/>
                                      <w:sz w:val="20"/>
                                      <w:szCs w:val="20"/>
                                    </w:rPr>
                                    <w:t>39,718</w:t>
                                  </w:r>
                                </w:p>
                              </w:tc>
                              <w:tc>
                                <w:tcPr>
                                  <w:tcW w:w="871"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w:t>
                                  </w:r>
                                  <w:r w:rsidRPr="008573B6">
                                    <w:rPr>
                                      <w:rFonts w:ascii="標楷體" w:eastAsia="標楷體" w:hAnsi="標楷體" w:cs="Calibri"/>
                                      <w:b/>
                                      <w:bCs/>
                                      <w:kern w:val="0"/>
                                      <w:sz w:val="20"/>
                                      <w:szCs w:val="20"/>
                                    </w:rPr>
                                    <w:t xml:space="preserve"> </w:t>
                                  </w:r>
                                  <w:r w:rsidRPr="008573B6">
                                    <w:rPr>
                                      <w:rFonts w:ascii="標楷體" w:eastAsia="標楷體" w:hAnsi="標楷體" w:cs="Calibri" w:hint="eastAsia"/>
                                      <w:b/>
                                      <w:bCs/>
                                      <w:kern w:val="0"/>
                                      <w:sz w:val="20"/>
                                      <w:szCs w:val="20"/>
                                    </w:rPr>
                                    <w:t>3.39</w:t>
                                  </w:r>
                                </w:p>
                              </w:tc>
                            </w:tr>
                            <w:tr w:rsidR="00C351F1" w:rsidRPr="008573B6" w:rsidTr="00CE6762">
                              <w:trPr>
                                <w:trHeight w:val="20"/>
                              </w:trPr>
                              <w:tc>
                                <w:tcPr>
                                  <w:tcW w:w="241" w:type="dxa"/>
                                  <w:tcBorders>
                                    <w:top w:val="nil"/>
                                    <w:bottom w:val="nil"/>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242" w:type="dxa"/>
                                  <w:tcBorders>
                                    <w:top w:val="nil"/>
                                    <w:bottom w:val="nil"/>
                                    <w:right w:val="single" w:sz="4" w:space="0" w:color="auto"/>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777" w:type="dxa"/>
                                  <w:tcBorders>
                                    <w:top w:val="single" w:sz="4" w:space="0" w:color="auto"/>
                                    <w:left w:val="single" w:sz="4" w:space="0" w:color="auto"/>
                                    <w:bottom w:val="single" w:sz="4" w:space="0" w:color="auto"/>
                                  </w:tcBorders>
                                  <w:shd w:val="clear" w:color="auto" w:fill="auto"/>
                                  <w:noWrap/>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公立</w:t>
                                  </w:r>
                                </w:p>
                              </w:tc>
                              <w:tc>
                                <w:tcPr>
                                  <w:tcW w:w="1133"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34,921</w:t>
                                  </w:r>
                                </w:p>
                              </w:tc>
                              <w:tc>
                                <w:tcPr>
                                  <w:tcW w:w="765"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92.73</w:t>
                                  </w:r>
                                </w:p>
                              </w:tc>
                              <w:tc>
                                <w:tcPr>
                                  <w:tcW w:w="748"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92.54</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93.25</w:t>
                                  </w:r>
                                </w:p>
                              </w:tc>
                              <w:tc>
                                <w:tcPr>
                                  <w:tcW w:w="710"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94.29</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93.47</w:t>
                                  </w:r>
                                </w:p>
                              </w:tc>
                              <w:tc>
                                <w:tcPr>
                                  <w:tcW w:w="108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33,814</w:t>
                                  </w:r>
                                </w:p>
                              </w:tc>
                              <w:tc>
                                <w:tcPr>
                                  <w:tcW w:w="747"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92.36</w:t>
                                  </w:r>
                                </w:p>
                              </w:tc>
                              <w:tc>
                                <w:tcPr>
                                  <w:tcW w:w="1098"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1,107</w:t>
                                  </w:r>
                                </w:p>
                              </w:tc>
                              <w:tc>
                                <w:tcPr>
                                  <w:tcW w:w="87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0.37</w:t>
                                  </w:r>
                                </w:p>
                              </w:tc>
                            </w:tr>
                            <w:tr w:rsidR="00C351F1" w:rsidRPr="008573B6" w:rsidTr="00CE6762">
                              <w:trPr>
                                <w:trHeight w:val="20"/>
                              </w:trPr>
                              <w:tc>
                                <w:tcPr>
                                  <w:tcW w:w="241" w:type="dxa"/>
                                  <w:tcBorders>
                                    <w:top w:val="nil"/>
                                    <w:bottom w:val="single" w:sz="4" w:space="0" w:color="auto"/>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242" w:type="dxa"/>
                                  <w:tcBorders>
                                    <w:top w:val="nil"/>
                                    <w:bottom w:val="single" w:sz="4" w:space="0" w:color="auto"/>
                                    <w:right w:val="single" w:sz="4" w:space="0" w:color="auto"/>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777" w:type="dxa"/>
                                  <w:tcBorders>
                                    <w:top w:val="single" w:sz="4" w:space="0" w:color="auto"/>
                                    <w:left w:val="single" w:sz="4" w:space="0" w:color="auto"/>
                                    <w:bottom w:val="single" w:sz="4" w:space="0" w:color="auto"/>
                                  </w:tcBorders>
                                  <w:shd w:val="clear" w:color="auto" w:fill="auto"/>
                                  <w:noWrap/>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私立</w:t>
                                  </w:r>
                                </w:p>
                              </w:tc>
                              <w:tc>
                                <w:tcPr>
                                  <w:tcW w:w="1133"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114,825</w:t>
                                  </w:r>
                                </w:p>
                              </w:tc>
                              <w:tc>
                                <w:tcPr>
                                  <w:tcW w:w="765"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79.20</w:t>
                                  </w:r>
                                </w:p>
                              </w:tc>
                              <w:tc>
                                <w:tcPr>
                                  <w:tcW w:w="748"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80.00</w:t>
                                  </w:r>
                                </w:p>
                              </w:tc>
                              <w:tc>
                                <w:tcPr>
                                  <w:tcW w:w="713"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76.54</w:t>
                                  </w:r>
                                </w:p>
                              </w:tc>
                              <w:tc>
                                <w:tcPr>
                                  <w:tcW w:w="710"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76.58</w:t>
                                  </w:r>
                                </w:p>
                              </w:tc>
                              <w:tc>
                                <w:tcPr>
                                  <w:tcW w:w="713"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72.22</w:t>
                                  </w:r>
                                </w:p>
                              </w:tc>
                              <w:tc>
                                <w:tcPr>
                                  <w:tcW w:w="1081"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76,214</w:t>
                                  </w:r>
                                </w:p>
                              </w:tc>
                              <w:tc>
                                <w:tcPr>
                                  <w:tcW w:w="747"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73.98</w:t>
                                  </w:r>
                                </w:p>
                              </w:tc>
                              <w:tc>
                                <w:tcPr>
                                  <w:tcW w:w="1098"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38,611</w:t>
                                  </w:r>
                                </w:p>
                              </w:tc>
                              <w:tc>
                                <w:tcPr>
                                  <w:tcW w:w="871" w:type="dxa"/>
                                  <w:tcBorders>
                                    <w:bottom w:val="single" w:sz="4" w:space="0" w:color="auto"/>
                                  </w:tcBorders>
                                  <w:shd w:val="clear" w:color="auto" w:fill="auto"/>
                                  <w:noWrap/>
                                  <w:vAlign w:val="center"/>
                                </w:tcPr>
                                <w:p w:rsidR="00C351F1" w:rsidRPr="008573B6" w:rsidRDefault="00C351F1" w:rsidP="00C3224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5.2</w:t>
                                  </w:r>
                                  <w:r w:rsidRPr="008573B6">
                                    <w:rPr>
                                      <w:rFonts w:ascii="標楷體" w:eastAsia="標楷體" w:hAnsi="標楷體" w:cs="Calibri"/>
                                      <w:kern w:val="0"/>
                                      <w:sz w:val="20"/>
                                      <w:szCs w:val="20"/>
                                    </w:rPr>
                                    <w:t>2</w:t>
                                  </w:r>
                                </w:p>
                              </w:tc>
                            </w:tr>
                          </w:tbl>
                          <w:p w:rsidR="00C351F1" w:rsidRPr="008573B6" w:rsidRDefault="00C351F1" w:rsidP="00100B5C">
                            <w:pPr>
                              <w:widowControl/>
                              <w:spacing w:line="240" w:lineRule="exact"/>
                              <w:ind w:leftChars="-29" w:left="-70"/>
                              <w:rPr>
                                <w:rFonts w:ascii="標楷體" w:eastAsia="標楷體" w:hAnsi="標楷體"/>
                                <w:kern w:val="0"/>
                                <w:sz w:val="18"/>
                                <w:szCs w:val="18"/>
                              </w:rPr>
                            </w:pPr>
                            <w:r w:rsidRPr="008573B6">
                              <w:rPr>
                                <w:rFonts w:ascii="標楷體" w:eastAsia="標楷體" w:hAnsi="標楷體" w:hint="eastAsia"/>
                                <w:kern w:val="0"/>
                                <w:sz w:val="18"/>
                                <w:szCs w:val="18"/>
                              </w:rPr>
                              <w:t>資料來源：整理自大專校院校務資訊公開平</w:t>
                            </w:r>
                            <w:proofErr w:type="gramStart"/>
                            <w:r w:rsidRPr="008573B6">
                              <w:rPr>
                                <w:rFonts w:ascii="標楷體" w:eastAsia="標楷體" w:hAnsi="標楷體" w:hint="eastAsia"/>
                                <w:kern w:val="0"/>
                                <w:sz w:val="18"/>
                                <w:szCs w:val="18"/>
                              </w:rPr>
                              <w:t>臺</w:t>
                            </w:r>
                            <w:proofErr w:type="gramEnd"/>
                            <w:r w:rsidRPr="008573B6">
                              <w:rPr>
                                <w:rFonts w:ascii="標楷體" w:eastAsia="標楷體" w:hAnsi="標楷體" w:hint="eastAsia"/>
                                <w:kern w:val="0"/>
                                <w:sz w:val="18"/>
                                <w:szCs w:val="18"/>
                              </w:rPr>
                              <w:t>「學12-1.新生（含境外生）註冊率-以『系（所）』統計」資料。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17ED63" id="文字方塊 59" o:spid="_x0000_s1048" type="#_x0000_t202" style="position:absolute;left:0;text-align:left;margin-left:-.65pt;margin-top:441.75pt;width:496.05pt;height:170.0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" filled="f" stroked="f" strokeweight=".5pt">
                <v:textbox>
                  <w:txbxContent>
                    <w:p w:rsidR="00C351F1" w:rsidRPr="008573B6" w:rsidRDefault="00C351F1" w:rsidP="00100B5C">
                      <w:pPr>
                        <w:widowControl/>
                        <w:spacing w:line="260" w:lineRule="exact"/>
                        <w:jc w:val="center"/>
                        <w:rPr>
                          <w:rFonts w:ascii="標楷體" w:eastAsia="標楷體" w:hAnsi="標楷體" w:cs="新細明體"/>
                          <w:b/>
                          <w:kern w:val="0"/>
                        </w:rPr>
                      </w:pPr>
                      <w:r w:rsidRPr="008573B6">
                        <w:rPr>
                          <w:rFonts w:ascii="標楷體" w:eastAsia="標楷體" w:hAnsi="標楷體" w:cs="新細明體" w:hint="eastAsia"/>
                          <w:b/>
                          <w:kern w:val="0"/>
                        </w:rPr>
                        <w:t>表</w:t>
                      </w:r>
                      <w:r w:rsidRPr="008573B6">
                        <w:rPr>
                          <w:rFonts w:ascii="標楷體" w:eastAsia="標楷體" w:hAnsi="標楷體" w:cs="新細明體"/>
                          <w:b/>
                          <w:kern w:val="0"/>
                        </w:rPr>
                        <w:t>14</w:t>
                      </w:r>
                      <w:r w:rsidRPr="008573B6">
                        <w:rPr>
                          <w:rFonts w:ascii="標楷體" w:eastAsia="標楷體" w:hAnsi="標楷體" w:cs="新細明體" w:hint="eastAsia"/>
                          <w:b/>
                          <w:kern w:val="0"/>
                        </w:rPr>
                        <w:t xml:space="preserve">　大專校院新生（含境外學生）註冊情形</w:t>
                      </w:r>
                    </w:p>
                    <w:p w:rsidR="00C351F1" w:rsidRPr="008573B6" w:rsidRDefault="00C351F1" w:rsidP="0092532B">
                      <w:pPr>
                        <w:widowControl/>
                        <w:spacing w:line="260" w:lineRule="exact"/>
                        <w:ind w:rightChars="-35" w:right="-84"/>
                        <w:jc w:val="right"/>
                        <w:rPr>
                          <w:rFonts w:ascii="標楷體" w:eastAsia="標楷體" w:hAnsi="標楷體" w:cs="新細明體"/>
                          <w:kern w:val="0"/>
                          <w:sz w:val="20"/>
                          <w:szCs w:val="20"/>
                        </w:rPr>
                      </w:pPr>
                      <w:r w:rsidRPr="008573B6">
                        <w:rPr>
                          <w:rFonts w:ascii="標楷體" w:eastAsia="標楷體" w:hAnsi="標楷體" w:cs="新細明體" w:hint="eastAsia"/>
                          <w:kern w:val="0"/>
                          <w:sz w:val="20"/>
                          <w:szCs w:val="20"/>
                        </w:rPr>
                        <w:t>單位：人、％、百分點</w:t>
                      </w:r>
                    </w:p>
                    <w:tbl>
                      <w:tblPr>
                        <w:tblW w:w="9809"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
                        <w:gridCol w:w="236"/>
                        <w:gridCol w:w="777"/>
                        <w:gridCol w:w="1133"/>
                        <w:gridCol w:w="765"/>
                        <w:gridCol w:w="743"/>
                        <w:gridCol w:w="709"/>
                        <w:gridCol w:w="706"/>
                        <w:gridCol w:w="709"/>
                        <w:gridCol w:w="1081"/>
                        <w:gridCol w:w="747"/>
                        <w:gridCol w:w="1098"/>
                        <w:gridCol w:w="871"/>
                      </w:tblGrid>
                      <w:tr w:rsidR="00C351F1" w:rsidRPr="008573B6" w:rsidTr="00A652D3">
                        <w:trPr>
                          <w:trHeight w:val="20"/>
                        </w:trPr>
                        <w:tc>
                          <w:tcPr>
                            <w:tcW w:w="1260" w:type="dxa"/>
                            <w:gridSpan w:val="3"/>
                            <w:vMerge w:val="restart"/>
                            <w:tcBorders>
                              <w:tl2br w:val="single" w:sz="4" w:space="0" w:color="auto"/>
                            </w:tcBorders>
                            <w:vAlign w:val="center"/>
                          </w:tcPr>
                          <w:p w:rsidR="00C351F1" w:rsidRPr="008573B6" w:rsidRDefault="00C351F1" w:rsidP="007D5FDD">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學年度</w:t>
                            </w:r>
                          </w:p>
                          <w:p w:rsidR="00C351F1" w:rsidRPr="008573B6" w:rsidRDefault="00C351F1" w:rsidP="007D5FDD">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項目</w:t>
                            </w:r>
                          </w:p>
                          <w:p w:rsidR="00C351F1" w:rsidRPr="008573B6" w:rsidRDefault="00C351F1" w:rsidP="007D5FDD">
                            <w:pPr>
                              <w:widowControl/>
                              <w:spacing w:line="240" w:lineRule="exact"/>
                              <w:ind w:rightChars="20" w:right="48"/>
                              <w:rPr>
                                <w:rFonts w:ascii="標楷體" w:eastAsia="標楷體" w:hAnsi="標楷體" w:cs="Calibri"/>
                                <w:kern w:val="0"/>
                                <w:sz w:val="20"/>
                                <w:szCs w:val="20"/>
                              </w:rPr>
                            </w:pPr>
                            <w:r w:rsidRPr="008573B6">
                              <w:rPr>
                                <w:rFonts w:ascii="標楷體" w:eastAsia="標楷體" w:hAnsi="標楷體" w:cs="Calibri" w:hint="eastAsia"/>
                                <w:kern w:val="0"/>
                                <w:sz w:val="20"/>
                                <w:szCs w:val="20"/>
                              </w:rPr>
                              <w:t>體系別</w:t>
                            </w:r>
                          </w:p>
                        </w:tc>
                        <w:tc>
                          <w:tcPr>
                            <w:tcW w:w="1898" w:type="dxa"/>
                            <w:gridSpan w:val="2"/>
                            <w:shd w:val="clear" w:color="auto" w:fill="auto"/>
                            <w:noWrap/>
                            <w:vAlign w:val="center"/>
                            <w:hideMark/>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bCs/>
                                <w:kern w:val="0"/>
                                <w:sz w:val="20"/>
                                <w:szCs w:val="20"/>
                              </w:rPr>
                              <w:t>107</w:t>
                            </w:r>
                          </w:p>
                        </w:tc>
                        <w:tc>
                          <w:tcPr>
                            <w:tcW w:w="748" w:type="dxa"/>
                            <w:vAlign w:val="center"/>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hint="eastAsia"/>
                                <w:bCs/>
                                <w:kern w:val="0"/>
                                <w:sz w:val="20"/>
                                <w:szCs w:val="20"/>
                              </w:rPr>
                              <w:t>108</w:t>
                            </w:r>
                          </w:p>
                        </w:tc>
                        <w:tc>
                          <w:tcPr>
                            <w:tcW w:w="713" w:type="dxa"/>
                            <w:vAlign w:val="center"/>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hint="eastAsia"/>
                                <w:bCs/>
                                <w:kern w:val="0"/>
                                <w:sz w:val="20"/>
                                <w:szCs w:val="20"/>
                              </w:rPr>
                              <w:t>109</w:t>
                            </w:r>
                          </w:p>
                        </w:tc>
                        <w:tc>
                          <w:tcPr>
                            <w:tcW w:w="710" w:type="dxa"/>
                            <w:vAlign w:val="center"/>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hint="eastAsia"/>
                                <w:bCs/>
                                <w:kern w:val="0"/>
                                <w:sz w:val="20"/>
                                <w:szCs w:val="20"/>
                              </w:rPr>
                              <w:t>110</w:t>
                            </w:r>
                          </w:p>
                        </w:tc>
                        <w:tc>
                          <w:tcPr>
                            <w:tcW w:w="713" w:type="dxa"/>
                            <w:vAlign w:val="center"/>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hint="eastAsia"/>
                                <w:bCs/>
                                <w:kern w:val="0"/>
                                <w:sz w:val="20"/>
                                <w:szCs w:val="20"/>
                              </w:rPr>
                              <w:t>111</w:t>
                            </w:r>
                          </w:p>
                        </w:tc>
                        <w:tc>
                          <w:tcPr>
                            <w:tcW w:w="1828" w:type="dxa"/>
                            <w:gridSpan w:val="2"/>
                            <w:shd w:val="clear" w:color="auto" w:fill="auto"/>
                            <w:noWrap/>
                            <w:vAlign w:val="center"/>
                            <w:hideMark/>
                          </w:tcPr>
                          <w:p w:rsidR="00C351F1" w:rsidRPr="008573B6" w:rsidRDefault="00C351F1" w:rsidP="00A567CA">
                            <w:pPr>
                              <w:widowControl/>
                              <w:spacing w:line="240" w:lineRule="exact"/>
                              <w:ind w:rightChars="20" w:right="48"/>
                              <w:jc w:val="center"/>
                              <w:rPr>
                                <w:rFonts w:ascii="標楷體" w:eastAsia="標楷體" w:hAnsi="標楷體" w:cs="Calibri"/>
                                <w:bCs/>
                                <w:kern w:val="0"/>
                                <w:sz w:val="20"/>
                                <w:szCs w:val="20"/>
                              </w:rPr>
                            </w:pPr>
                            <w:r w:rsidRPr="008573B6">
                              <w:rPr>
                                <w:rFonts w:ascii="標楷體" w:eastAsia="標楷體" w:hAnsi="標楷體" w:cs="Calibri"/>
                                <w:bCs/>
                                <w:kern w:val="0"/>
                                <w:sz w:val="20"/>
                                <w:szCs w:val="20"/>
                              </w:rPr>
                              <w:t>112</w:t>
                            </w:r>
                          </w:p>
                        </w:tc>
                        <w:tc>
                          <w:tcPr>
                            <w:tcW w:w="1969" w:type="dxa"/>
                            <w:gridSpan w:val="2"/>
                            <w:shd w:val="clear" w:color="auto" w:fill="auto"/>
                            <w:vAlign w:val="center"/>
                            <w:hideMark/>
                          </w:tcPr>
                          <w:p w:rsidR="00C351F1" w:rsidRPr="008573B6" w:rsidRDefault="00C351F1" w:rsidP="00A567CA">
                            <w:pPr>
                              <w:widowControl/>
                              <w:spacing w:line="240" w:lineRule="exact"/>
                              <w:ind w:rightChars="20" w:right="48"/>
                              <w:jc w:val="center"/>
                              <w:rPr>
                                <w:rFonts w:ascii="標楷體" w:eastAsia="標楷體" w:hAnsi="標楷體" w:cs="Calibri"/>
                                <w:kern w:val="0"/>
                                <w:sz w:val="20"/>
                                <w:szCs w:val="20"/>
                              </w:rPr>
                            </w:pPr>
                            <w:r w:rsidRPr="008573B6">
                              <w:rPr>
                                <w:rFonts w:ascii="標楷體" w:eastAsia="標楷體" w:hAnsi="標楷體" w:cs="Calibri"/>
                                <w:kern w:val="0"/>
                                <w:sz w:val="20"/>
                                <w:szCs w:val="20"/>
                              </w:rPr>
                              <w:t>112較107增減</w:t>
                            </w:r>
                          </w:p>
                        </w:tc>
                      </w:tr>
                      <w:tr w:rsidR="00C351F1" w:rsidRPr="008573B6" w:rsidTr="00A652D3">
                        <w:trPr>
                          <w:trHeight w:val="20"/>
                        </w:trPr>
                        <w:tc>
                          <w:tcPr>
                            <w:tcW w:w="1260" w:type="dxa"/>
                            <w:gridSpan w:val="3"/>
                            <w:vMerge/>
                            <w:tcBorders>
                              <w:bottom w:val="single" w:sz="4" w:space="0" w:color="auto"/>
                              <w:tl2br w:val="single" w:sz="4" w:space="0" w:color="auto"/>
                            </w:tcBorders>
                          </w:tcPr>
                          <w:p w:rsidR="00C351F1" w:rsidRPr="008573B6" w:rsidRDefault="00C351F1" w:rsidP="00A567CA">
                            <w:pPr>
                              <w:widowControl/>
                              <w:spacing w:line="240" w:lineRule="exact"/>
                              <w:ind w:rightChars="20" w:right="48"/>
                              <w:rPr>
                                <w:rFonts w:ascii="標楷體" w:eastAsia="標楷體" w:hAnsi="標楷體" w:cs="Calibri"/>
                                <w:kern w:val="0"/>
                                <w:sz w:val="20"/>
                                <w:szCs w:val="20"/>
                              </w:rPr>
                            </w:pPr>
                          </w:p>
                        </w:tc>
                        <w:tc>
                          <w:tcPr>
                            <w:tcW w:w="1133"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kern w:val="0"/>
                                <w:sz w:val="20"/>
                                <w:szCs w:val="20"/>
                              </w:rPr>
                            </w:pPr>
                            <w:r w:rsidRPr="008573B6">
                              <w:rPr>
                                <w:rFonts w:ascii="標楷體" w:eastAsia="標楷體" w:hAnsi="標楷體" w:hint="eastAsia"/>
                                <w:kern w:val="0"/>
                                <w:sz w:val="20"/>
                                <w:szCs w:val="20"/>
                              </w:rPr>
                              <w:t>實際註冊</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hint="eastAsia"/>
                                <w:kern w:val="0"/>
                                <w:sz w:val="20"/>
                                <w:szCs w:val="20"/>
                              </w:rPr>
                              <w:t>人數</w:t>
                            </w:r>
                          </w:p>
                        </w:tc>
                        <w:tc>
                          <w:tcPr>
                            <w:tcW w:w="765"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748" w:type="dxa"/>
                            <w:tcBorders>
                              <w:bottom w:val="single" w:sz="4" w:space="0" w:color="auto"/>
                            </w:tcBorders>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kern w:val="0"/>
                                <w:sz w:val="20"/>
                                <w:szCs w:val="20"/>
                              </w:rPr>
                            </w:pPr>
                            <w:r w:rsidRPr="008573B6">
                              <w:rPr>
                                <w:rFonts w:ascii="標楷體" w:eastAsia="標楷體" w:hAnsi="標楷體" w:cs="Calibri" w:hint="eastAsia"/>
                                <w:kern w:val="0"/>
                                <w:sz w:val="20"/>
                                <w:szCs w:val="20"/>
                              </w:rPr>
                              <w:t>註冊率</w:t>
                            </w:r>
                          </w:p>
                        </w:tc>
                        <w:tc>
                          <w:tcPr>
                            <w:tcW w:w="713" w:type="dxa"/>
                            <w:tcBorders>
                              <w:bottom w:val="single" w:sz="4" w:space="0" w:color="auto"/>
                            </w:tcBorders>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710" w:type="dxa"/>
                            <w:tcBorders>
                              <w:bottom w:val="single" w:sz="4" w:space="0" w:color="auto"/>
                            </w:tcBorders>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713" w:type="dxa"/>
                            <w:tcBorders>
                              <w:bottom w:val="single" w:sz="4" w:space="0" w:color="auto"/>
                            </w:tcBorders>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1081"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kern w:val="0"/>
                                <w:sz w:val="20"/>
                                <w:szCs w:val="20"/>
                              </w:rPr>
                            </w:pPr>
                            <w:r w:rsidRPr="008573B6">
                              <w:rPr>
                                <w:rFonts w:ascii="標楷體" w:eastAsia="標楷體" w:hAnsi="標楷體" w:hint="eastAsia"/>
                                <w:kern w:val="0"/>
                                <w:sz w:val="20"/>
                                <w:szCs w:val="20"/>
                              </w:rPr>
                              <w:t>實際註冊</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hint="eastAsia"/>
                                <w:kern w:val="0"/>
                                <w:sz w:val="20"/>
                                <w:szCs w:val="20"/>
                              </w:rPr>
                              <w:t>人數</w:t>
                            </w:r>
                          </w:p>
                        </w:tc>
                        <w:tc>
                          <w:tcPr>
                            <w:tcW w:w="747"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1098"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kern w:val="0"/>
                                <w:sz w:val="20"/>
                                <w:szCs w:val="20"/>
                              </w:rPr>
                            </w:pPr>
                            <w:r w:rsidRPr="008573B6">
                              <w:rPr>
                                <w:rFonts w:ascii="標楷體" w:eastAsia="標楷體" w:hAnsi="標楷體" w:hint="eastAsia"/>
                                <w:kern w:val="0"/>
                                <w:sz w:val="20"/>
                                <w:szCs w:val="20"/>
                              </w:rPr>
                              <w:t>實際註冊</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hint="eastAsia"/>
                                <w:kern w:val="0"/>
                                <w:sz w:val="20"/>
                                <w:szCs w:val="20"/>
                              </w:rPr>
                              <w:t>人數</w:t>
                            </w:r>
                          </w:p>
                        </w:tc>
                        <w:tc>
                          <w:tcPr>
                            <w:tcW w:w="871" w:type="dxa"/>
                            <w:tcBorders>
                              <w:bottom w:val="single" w:sz="4" w:space="0" w:color="auto"/>
                            </w:tcBorders>
                            <w:shd w:val="clear" w:color="auto" w:fill="auto"/>
                            <w:vAlign w:val="center"/>
                            <w:hideMark/>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r>
                      <w:tr w:rsidR="00C351F1" w:rsidRPr="008573B6" w:rsidTr="00795013">
                        <w:trPr>
                          <w:trHeight w:val="20"/>
                        </w:trPr>
                        <w:tc>
                          <w:tcPr>
                            <w:tcW w:w="1260" w:type="dxa"/>
                            <w:gridSpan w:val="3"/>
                            <w:tcBorders>
                              <w:top w:val="single" w:sz="4" w:space="0" w:color="auto"/>
                              <w:bottom w:val="nil"/>
                            </w:tcBorders>
                            <w:vAlign w:val="center"/>
                          </w:tcPr>
                          <w:p w:rsidR="00C351F1" w:rsidRPr="008573B6" w:rsidRDefault="00C351F1" w:rsidP="00795013">
                            <w:pPr>
                              <w:widowControl/>
                              <w:spacing w:line="240" w:lineRule="exact"/>
                              <w:jc w:val="center"/>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合計</w:t>
                            </w:r>
                          </w:p>
                        </w:tc>
                        <w:tc>
                          <w:tcPr>
                            <w:tcW w:w="1133"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309,832</w:t>
                            </w:r>
                          </w:p>
                        </w:tc>
                        <w:tc>
                          <w:tcPr>
                            <w:tcW w:w="765"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85.32</w:t>
                            </w:r>
                          </w:p>
                        </w:tc>
                        <w:tc>
                          <w:tcPr>
                            <w:tcW w:w="748" w:type="dxa"/>
                            <w:tcBorders>
                              <w:top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86.83</w:t>
                            </w:r>
                          </w:p>
                        </w:tc>
                        <w:tc>
                          <w:tcPr>
                            <w:tcW w:w="713" w:type="dxa"/>
                            <w:tcBorders>
                              <w:top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86.63</w:t>
                            </w:r>
                          </w:p>
                        </w:tc>
                        <w:tc>
                          <w:tcPr>
                            <w:tcW w:w="710" w:type="dxa"/>
                            <w:tcBorders>
                              <w:top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87.58</w:t>
                            </w:r>
                          </w:p>
                        </w:tc>
                        <w:tc>
                          <w:tcPr>
                            <w:tcW w:w="713" w:type="dxa"/>
                            <w:tcBorders>
                              <w:top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82.68</w:t>
                            </w:r>
                          </w:p>
                        </w:tc>
                        <w:tc>
                          <w:tcPr>
                            <w:tcW w:w="1081"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259,229</w:t>
                            </w:r>
                          </w:p>
                        </w:tc>
                        <w:tc>
                          <w:tcPr>
                            <w:tcW w:w="747"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84.82</w:t>
                            </w:r>
                          </w:p>
                        </w:tc>
                        <w:tc>
                          <w:tcPr>
                            <w:tcW w:w="1098"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w:t>
                            </w:r>
                            <w:r w:rsidRPr="008573B6">
                              <w:rPr>
                                <w:rFonts w:ascii="標楷體" w:eastAsia="標楷體" w:hAnsi="標楷體" w:cs="Calibri"/>
                                <w:b/>
                                <w:bCs/>
                                <w:kern w:val="0"/>
                                <w:sz w:val="20"/>
                                <w:szCs w:val="20"/>
                              </w:rPr>
                              <w:t xml:space="preserve"> </w:t>
                            </w:r>
                            <w:r w:rsidRPr="008573B6">
                              <w:rPr>
                                <w:rFonts w:ascii="標楷體" w:eastAsia="標楷體" w:hAnsi="標楷體" w:cs="Calibri" w:hint="eastAsia"/>
                                <w:b/>
                                <w:bCs/>
                                <w:kern w:val="0"/>
                                <w:sz w:val="20"/>
                                <w:szCs w:val="20"/>
                              </w:rPr>
                              <w:t>50,603</w:t>
                            </w:r>
                          </w:p>
                        </w:tc>
                        <w:tc>
                          <w:tcPr>
                            <w:tcW w:w="871" w:type="dxa"/>
                            <w:tcBorders>
                              <w:top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w:t>
                            </w:r>
                            <w:r w:rsidRPr="008573B6">
                              <w:rPr>
                                <w:rFonts w:ascii="標楷體" w:eastAsia="標楷體" w:hAnsi="標楷體" w:cs="Calibri"/>
                                <w:b/>
                                <w:bCs/>
                                <w:kern w:val="0"/>
                                <w:sz w:val="20"/>
                                <w:szCs w:val="20"/>
                              </w:rPr>
                              <w:t xml:space="preserve"> </w:t>
                            </w:r>
                            <w:r w:rsidRPr="008573B6">
                              <w:rPr>
                                <w:rFonts w:ascii="標楷體" w:eastAsia="標楷體" w:hAnsi="標楷體" w:cs="Calibri" w:hint="eastAsia"/>
                                <w:b/>
                                <w:bCs/>
                                <w:kern w:val="0"/>
                                <w:sz w:val="20"/>
                                <w:szCs w:val="20"/>
                              </w:rPr>
                              <w:t>0.51</w:t>
                            </w:r>
                          </w:p>
                        </w:tc>
                      </w:tr>
                      <w:tr w:rsidR="00C351F1" w:rsidRPr="008573B6" w:rsidTr="00A652D3">
                        <w:trPr>
                          <w:trHeight w:val="20"/>
                        </w:trPr>
                        <w:tc>
                          <w:tcPr>
                            <w:tcW w:w="241" w:type="dxa"/>
                            <w:tcBorders>
                              <w:top w:val="nil"/>
                              <w:bottom w:val="nil"/>
                            </w:tcBorders>
                          </w:tcPr>
                          <w:p w:rsidR="00C351F1" w:rsidRPr="008573B6" w:rsidRDefault="00C351F1" w:rsidP="00A567CA">
                            <w:pPr>
                              <w:widowControl/>
                              <w:spacing w:line="240" w:lineRule="exact"/>
                              <w:jc w:val="center"/>
                              <w:rPr>
                                <w:rFonts w:ascii="標楷體" w:eastAsia="標楷體" w:hAnsi="標楷體" w:cs="Calibri"/>
                                <w:b/>
                                <w:bCs/>
                                <w:kern w:val="0"/>
                                <w:sz w:val="20"/>
                                <w:szCs w:val="20"/>
                              </w:rPr>
                            </w:pPr>
                          </w:p>
                        </w:tc>
                        <w:tc>
                          <w:tcPr>
                            <w:tcW w:w="1019" w:type="dxa"/>
                            <w:gridSpan w:val="2"/>
                            <w:tcBorders>
                              <w:top w:val="single" w:sz="4" w:space="0" w:color="auto"/>
                              <w:bottom w:val="nil"/>
                            </w:tcBorders>
                          </w:tcPr>
                          <w:p w:rsidR="00C351F1" w:rsidRPr="008573B6" w:rsidRDefault="00C351F1" w:rsidP="00A567CA">
                            <w:pPr>
                              <w:widowControl/>
                              <w:spacing w:line="240" w:lineRule="exact"/>
                              <w:jc w:val="center"/>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一般大學</w:t>
                            </w:r>
                          </w:p>
                        </w:tc>
                        <w:tc>
                          <w:tcPr>
                            <w:tcW w:w="1133"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160,086</w:t>
                            </w:r>
                          </w:p>
                        </w:tc>
                        <w:tc>
                          <w:tcPr>
                            <w:tcW w:w="765"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88.70</w:t>
                            </w:r>
                          </w:p>
                        </w:tc>
                        <w:tc>
                          <w:tcPr>
                            <w:tcW w:w="748" w:type="dxa"/>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90.93</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92.50</w:t>
                            </w:r>
                          </w:p>
                        </w:tc>
                        <w:tc>
                          <w:tcPr>
                            <w:tcW w:w="710" w:type="dxa"/>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93.66</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87.39</w:t>
                            </w:r>
                          </w:p>
                        </w:tc>
                        <w:tc>
                          <w:tcPr>
                            <w:tcW w:w="108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149,201</w:t>
                            </w:r>
                          </w:p>
                        </w:tc>
                        <w:tc>
                          <w:tcPr>
                            <w:tcW w:w="747"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90.20</w:t>
                            </w:r>
                          </w:p>
                        </w:tc>
                        <w:tc>
                          <w:tcPr>
                            <w:tcW w:w="1098"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w:t>
                            </w:r>
                            <w:r w:rsidRPr="008573B6">
                              <w:rPr>
                                <w:rFonts w:ascii="標楷體" w:eastAsia="標楷體" w:hAnsi="標楷體" w:cs="Calibri"/>
                                <w:b/>
                                <w:bCs/>
                                <w:kern w:val="0"/>
                                <w:sz w:val="20"/>
                                <w:szCs w:val="20"/>
                              </w:rPr>
                              <w:t xml:space="preserve"> </w:t>
                            </w:r>
                            <w:r w:rsidRPr="008573B6">
                              <w:rPr>
                                <w:rFonts w:ascii="標楷體" w:eastAsia="標楷體" w:hAnsi="標楷體" w:cs="Calibri" w:hint="eastAsia"/>
                                <w:b/>
                                <w:bCs/>
                                <w:kern w:val="0"/>
                                <w:sz w:val="20"/>
                                <w:szCs w:val="20"/>
                              </w:rPr>
                              <w:t>10,885</w:t>
                            </w:r>
                          </w:p>
                        </w:tc>
                        <w:tc>
                          <w:tcPr>
                            <w:tcW w:w="871" w:type="dxa"/>
                            <w:shd w:val="clear" w:color="auto" w:fill="auto"/>
                            <w:noWrap/>
                            <w:vAlign w:val="center"/>
                          </w:tcPr>
                          <w:p w:rsidR="00C351F1" w:rsidRPr="008573B6" w:rsidRDefault="00C351F1" w:rsidP="00C3224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w:t>
                            </w:r>
                            <w:r w:rsidRPr="008573B6">
                              <w:rPr>
                                <w:rFonts w:ascii="標楷體" w:eastAsia="標楷體" w:hAnsi="標楷體" w:cs="Calibri"/>
                                <w:b/>
                                <w:bCs/>
                                <w:kern w:val="0"/>
                                <w:sz w:val="20"/>
                                <w:szCs w:val="20"/>
                              </w:rPr>
                              <w:t>50</w:t>
                            </w:r>
                          </w:p>
                        </w:tc>
                      </w:tr>
                      <w:tr w:rsidR="00C351F1" w:rsidRPr="008573B6" w:rsidTr="00CE6762">
                        <w:trPr>
                          <w:trHeight w:val="20"/>
                        </w:trPr>
                        <w:tc>
                          <w:tcPr>
                            <w:tcW w:w="241" w:type="dxa"/>
                            <w:tcBorders>
                              <w:top w:val="nil"/>
                              <w:bottom w:val="nil"/>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242" w:type="dxa"/>
                            <w:tcBorders>
                              <w:top w:val="nil"/>
                              <w:bottom w:val="nil"/>
                              <w:right w:val="single" w:sz="4" w:space="0" w:color="auto"/>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777" w:type="dxa"/>
                            <w:tcBorders>
                              <w:top w:val="single" w:sz="4" w:space="0" w:color="auto"/>
                              <w:left w:val="single" w:sz="4" w:space="0" w:color="auto"/>
                              <w:bottom w:val="single" w:sz="4" w:space="0" w:color="auto"/>
                            </w:tcBorders>
                            <w:shd w:val="clear" w:color="auto" w:fill="auto"/>
                            <w:noWrap/>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公立</w:t>
                            </w:r>
                          </w:p>
                        </w:tc>
                        <w:tc>
                          <w:tcPr>
                            <w:tcW w:w="1133"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78,658</w:t>
                            </w:r>
                          </w:p>
                        </w:tc>
                        <w:tc>
                          <w:tcPr>
                            <w:tcW w:w="765"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91.98</w:t>
                            </w:r>
                          </w:p>
                        </w:tc>
                        <w:tc>
                          <w:tcPr>
                            <w:tcW w:w="748"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93.04</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94.79</w:t>
                            </w:r>
                          </w:p>
                        </w:tc>
                        <w:tc>
                          <w:tcPr>
                            <w:tcW w:w="710"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97.53</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96.02</w:t>
                            </w:r>
                          </w:p>
                        </w:tc>
                        <w:tc>
                          <w:tcPr>
                            <w:tcW w:w="108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82,637</w:t>
                            </w:r>
                          </w:p>
                        </w:tc>
                        <w:tc>
                          <w:tcPr>
                            <w:tcW w:w="747"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96.96</w:t>
                            </w:r>
                          </w:p>
                        </w:tc>
                        <w:tc>
                          <w:tcPr>
                            <w:tcW w:w="1098"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3,979</w:t>
                            </w:r>
                          </w:p>
                        </w:tc>
                        <w:tc>
                          <w:tcPr>
                            <w:tcW w:w="87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4.98</w:t>
                            </w:r>
                          </w:p>
                        </w:tc>
                      </w:tr>
                      <w:tr w:rsidR="00C351F1" w:rsidRPr="008573B6" w:rsidTr="00CE6762">
                        <w:trPr>
                          <w:trHeight w:val="20"/>
                        </w:trPr>
                        <w:tc>
                          <w:tcPr>
                            <w:tcW w:w="241" w:type="dxa"/>
                            <w:tcBorders>
                              <w:top w:val="nil"/>
                              <w:bottom w:val="nil"/>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242" w:type="dxa"/>
                            <w:tcBorders>
                              <w:top w:val="nil"/>
                              <w:bottom w:val="single" w:sz="4" w:space="0" w:color="auto"/>
                              <w:right w:val="single" w:sz="4" w:space="0" w:color="auto"/>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777" w:type="dxa"/>
                            <w:tcBorders>
                              <w:top w:val="single" w:sz="4" w:space="0" w:color="auto"/>
                              <w:left w:val="single" w:sz="4" w:space="0" w:color="auto"/>
                              <w:bottom w:val="single" w:sz="4" w:space="0" w:color="auto"/>
                            </w:tcBorders>
                            <w:shd w:val="clear" w:color="auto" w:fill="auto"/>
                            <w:noWrap/>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私立</w:t>
                            </w:r>
                          </w:p>
                        </w:tc>
                        <w:tc>
                          <w:tcPr>
                            <w:tcW w:w="1133"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81,428</w:t>
                            </w:r>
                          </w:p>
                        </w:tc>
                        <w:tc>
                          <w:tcPr>
                            <w:tcW w:w="765"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85.75</w:t>
                            </w:r>
                          </w:p>
                        </w:tc>
                        <w:tc>
                          <w:tcPr>
                            <w:tcW w:w="748"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88.94</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90.27</w:t>
                            </w:r>
                          </w:p>
                        </w:tc>
                        <w:tc>
                          <w:tcPr>
                            <w:tcW w:w="710"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89.81</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78.75</w:t>
                            </w:r>
                          </w:p>
                        </w:tc>
                        <w:tc>
                          <w:tcPr>
                            <w:tcW w:w="108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66,564</w:t>
                            </w:r>
                          </w:p>
                        </w:tc>
                        <w:tc>
                          <w:tcPr>
                            <w:tcW w:w="747"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83.01</w:t>
                            </w:r>
                          </w:p>
                        </w:tc>
                        <w:tc>
                          <w:tcPr>
                            <w:tcW w:w="1098"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14,864</w:t>
                            </w:r>
                          </w:p>
                        </w:tc>
                        <w:tc>
                          <w:tcPr>
                            <w:tcW w:w="87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2.74</w:t>
                            </w:r>
                          </w:p>
                        </w:tc>
                      </w:tr>
                      <w:tr w:rsidR="00C351F1" w:rsidRPr="008573B6" w:rsidTr="00A652D3">
                        <w:trPr>
                          <w:trHeight w:val="20"/>
                        </w:trPr>
                        <w:tc>
                          <w:tcPr>
                            <w:tcW w:w="241" w:type="dxa"/>
                            <w:tcBorders>
                              <w:top w:val="nil"/>
                              <w:bottom w:val="nil"/>
                            </w:tcBorders>
                          </w:tcPr>
                          <w:p w:rsidR="00C351F1" w:rsidRPr="008573B6" w:rsidRDefault="00C351F1" w:rsidP="00A567CA">
                            <w:pPr>
                              <w:widowControl/>
                              <w:spacing w:line="240" w:lineRule="exact"/>
                              <w:jc w:val="center"/>
                              <w:rPr>
                                <w:rFonts w:ascii="標楷體" w:eastAsia="標楷體" w:hAnsi="標楷體" w:cs="Calibri"/>
                                <w:b/>
                                <w:bCs/>
                                <w:kern w:val="0"/>
                                <w:sz w:val="20"/>
                                <w:szCs w:val="20"/>
                              </w:rPr>
                            </w:pPr>
                          </w:p>
                        </w:tc>
                        <w:tc>
                          <w:tcPr>
                            <w:tcW w:w="1019" w:type="dxa"/>
                            <w:gridSpan w:val="2"/>
                            <w:tcBorders>
                              <w:top w:val="single" w:sz="4" w:space="0" w:color="auto"/>
                              <w:bottom w:val="nil"/>
                            </w:tcBorders>
                          </w:tcPr>
                          <w:p w:rsidR="00C351F1" w:rsidRPr="008573B6" w:rsidRDefault="00C351F1" w:rsidP="00A567CA">
                            <w:pPr>
                              <w:widowControl/>
                              <w:spacing w:line="240" w:lineRule="exact"/>
                              <w:jc w:val="center"/>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技專校院</w:t>
                            </w:r>
                          </w:p>
                        </w:tc>
                        <w:tc>
                          <w:tcPr>
                            <w:tcW w:w="1133"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149,746</w:t>
                            </w:r>
                          </w:p>
                        </w:tc>
                        <w:tc>
                          <w:tcPr>
                            <w:tcW w:w="765"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81.99</w:t>
                            </w:r>
                          </w:p>
                        </w:tc>
                        <w:tc>
                          <w:tcPr>
                            <w:tcW w:w="748"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82.70</w:t>
                            </w:r>
                          </w:p>
                        </w:tc>
                        <w:tc>
                          <w:tcPr>
                            <w:tcW w:w="713"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80.35</w:t>
                            </w:r>
                          </w:p>
                        </w:tc>
                        <w:tc>
                          <w:tcPr>
                            <w:tcW w:w="710"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80.79</w:t>
                            </w:r>
                          </w:p>
                        </w:tc>
                        <w:tc>
                          <w:tcPr>
                            <w:tcW w:w="713"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77.33</w:t>
                            </w:r>
                          </w:p>
                        </w:tc>
                        <w:tc>
                          <w:tcPr>
                            <w:tcW w:w="1081"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110,028</w:t>
                            </w:r>
                          </w:p>
                        </w:tc>
                        <w:tc>
                          <w:tcPr>
                            <w:tcW w:w="747"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78.60</w:t>
                            </w:r>
                          </w:p>
                        </w:tc>
                        <w:tc>
                          <w:tcPr>
                            <w:tcW w:w="1098"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w:t>
                            </w:r>
                            <w:r w:rsidRPr="008573B6">
                              <w:rPr>
                                <w:rFonts w:ascii="標楷體" w:eastAsia="標楷體" w:hAnsi="標楷體" w:cs="Calibri"/>
                                <w:b/>
                                <w:bCs/>
                                <w:kern w:val="0"/>
                                <w:sz w:val="20"/>
                                <w:szCs w:val="20"/>
                              </w:rPr>
                              <w:t xml:space="preserve"> </w:t>
                            </w:r>
                            <w:r w:rsidRPr="008573B6">
                              <w:rPr>
                                <w:rFonts w:ascii="標楷體" w:eastAsia="標楷體" w:hAnsi="標楷體" w:cs="Calibri" w:hint="eastAsia"/>
                                <w:b/>
                                <w:bCs/>
                                <w:kern w:val="0"/>
                                <w:sz w:val="20"/>
                                <w:szCs w:val="20"/>
                              </w:rPr>
                              <w:t>39,718</w:t>
                            </w:r>
                          </w:p>
                        </w:tc>
                        <w:tc>
                          <w:tcPr>
                            <w:tcW w:w="871"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w:t>
                            </w:r>
                            <w:r w:rsidRPr="008573B6">
                              <w:rPr>
                                <w:rFonts w:ascii="標楷體" w:eastAsia="標楷體" w:hAnsi="標楷體" w:cs="Calibri"/>
                                <w:b/>
                                <w:bCs/>
                                <w:kern w:val="0"/>
                                <w:sz w:val="20"/>
                                <w:szCs w:val="20"/>
                              </w:rPr>
                              <w:t xml:space="preserve"> </w:t>
                            </w:r>
                            <w:r w:rsidRPr="008573B6">
                              <w:rPr>
                                <w:rFonts w:ascii="標楷體" w:eastAsia="標楷體" w:hAnsi="標楷體" w:cs="Calibri" w:hint="eastAsia"/>
                                <w:b/>
                                <w:bCs/>
                                <w:kern w:val="0"/>
                                <w:sz w:val="20"/>
                                <w:szCs w:val="20"/>
                              </w:rPr>
                              <w:t>3.39</w:t>
                            </w:r>
                          </w:p>
                        </w:tc>
                      </w:tr>
                      <w:tr w:rsidR="00C351F1" w:rsidRPr="008573B6" w:rsidTr="00CE6762">
                        <w:trPr>
                          <w:trHeight w:val="20"/>
                        </w:trPr>
                        <w:tc>
                          <w:tcPr>
                            <w:tcW w:w="241" w:type="dxa"/>
                            <w:tcBorders>
                              <w:top w:val="nil"/>
                              <w:bottom w:val="nil"/>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242" w:type="dxa"/>
                            <w:tcBorders>
                              <w:top w:val="nil"/>
                              <w:bottom w:val="nil"/>
                              <w:right w:val="single" w:sz="4" w:space="0" w:color="auto"/>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777" w:type="dxa"/>
                            <w:tcBorders>
                              <w:top w:val="single" w:sz="4" w:space="0" w:color="auto"/>
                              <w:left w:val="single" w:sz="4" w:space="0" w:color="auto"/>
                              <w:bottom w:val="single" w:sz="4" w:space="0" w:color="auto"/>
                            </w:tcBorders>
                            <w:shd w:val="clear" w:color="auto" w:fill="auto"/>
                            <w:noWrap/>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公立</w:t>
                            </w:r>
                          </w:p>
                        </w:tc>
                        <w:tc>
                          <w:tcPr>
                            <w:tcW w:w="1133"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34,921</w:t>
                            </w:r>
                          </w:p>
                        </w:tc>
                        <w:tc>
                          <w:tcPr>
                            <w:tcW w:w="765"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92.73</w:t>
                            </w:r>
                          </w:p>
                        </w:tc>
                        <w:tc>
                          <w:tcPr>
                            <w:tcW w:w="748"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92.54</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93.25</w:t>
                            </w:r>
                          </w:p>
                        </w:tc>
                        <w:tc>
                          <w:tcPr>
                            <w:tcW w:w="710"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94.29</w:t>
                            </w:r>
                          </w:p>
                        </w:tc>
                        <w:tc>
                          <w:tcPr>
                            <w:tcW w:w="713" w:type="dxa"/>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93.47</w:t>
                            </w:r>
                          </w:p>
                        </w:tc>
                        <w:tc>
                          <w:tcPr>
                            <w:tcW w:w="108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33,814</w:t>
                            </w:r>
                          </w:p>
                        </w:tc>
                        <w:tc>
                          <w:tcPr>
                            <w:tcW w:w="747"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92.36</w:t>
                            </w:r>
                          </w:p>
                        </w:tc>
                        <w:tc>
                          <w:tcPr>
                            <w:tcW w:w="1098"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1,107</w:t>
                            </w:r>
                          </w:p>
                        </w:tc>
                        <w:tc>
                          <w:tcPr>
                            <w:tcW w:w="871" w:type="dxa"/>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0.37</w:t>
                            </w:r>
                          </w:p>
                        </w:tc>
                      </w:tr>
                      <w:tr w:rsidR="00C351F1" w:rsidRPr="008573B6" w:rsidTr="00CE6762">
                        <w:trPr>
                          <w:trHeight w:val="20"/>
                        </w:trPr>
                        <w:tc>
                          <w:tcPr>
                            <w:tcW w:w="241" w:type="dxa"/>
                            <w:tcBorders>
                              <w:top w:val="nil"/>
                              <w:bottom w:val="single" w:sz="4" w:space="0" w:color="auto"/>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242" w:type="dxa"/>
                            <w:tcBorders>
                              <w:top w:val="nil"/>
                              <w:bottom w:val="single" w:sz="4" w:space="0" w:color="auto"/>
                              <w:right w:val="single" w:sz="4" w:space="0" w:color="auto"/>
                            </w:tcBorders>
                          </w:tcPr>
                          <w:p w:rsidR="00C351F1" w:rsidRPr="008573B6" w:rsidRDefault="00C351F1" w:rsidP="00A567CA">
                            <w:pPr>
                              <w:widowControl/>
                              <w:spacing w:line="240" w:lineRule="exact"/>
                              <w:jc w:val="center"/>
                              <w:rPr>
                                <w:rFonts w:ascii="標楷體" w:eastAsia="標楷體" w:hAnsi="標楷體" w:cs="Calibri"/>
                                <w:kern w:val="0"/>
                                <w:sz w:val="20"/>
                                <w:szCs w:val="20"/>
                              </w:rPr>
                            </w:pPr>
                          </w:p>
                        </w:tc>
                        <w:tc>
                          <w:tcPr>
                            <w:tcW w:w="777" w:type="dxa"/>
                            <w:tcBorders>
                              <w:top w:val="single" w:sz="4" w:space="0" w:color="auto"/>
                              <w:left w:val="single" w:sz="4" w:space="0" w:color="auto"/>
                              <w:bottom w:val="single" w:sz="4" w:space="0" w:color="auto"/>
                            </w:tcBorders>
                            <w:shd w:val="clear" w:color="auto" w:fill="auto"/>
                            <w:noWrap/>
                            <w:vAlign w:val="center"/>
                          </w:tcPr>
                          <w:p w:rsidR="00C351F1" w:rsidRPr="008573B6" w:rsidRDefault="00C351F1" w:rsidP="00A567C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私立</w:t>
                            </w:r>
                          </w:p>
                        </w:tc>
                        <w:tc>
                          <w:tcPr>
                            <w:tcW w:w="1133"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114,825</w:t>
                            </w:r>
                          </w:p>
                        </w:tc>
                        <w:tc>
                          <w:tcPr>
                            <w:tcW w:w="765"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79.20</w:t>
                            </w:r>
                          </w:p>
                        </w:tc>
                        <w:tc>
                          <w:tcPr>
                            <w:tcW w:w="748"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80.00</w:t>
                            </w:r>
                          </w:p>
                        </w:tc>
                        <w:tc>
                          <w:tcPr>
                            <w:tcW w:w="713"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76.54</w:t>
                            </w:r>
                          </w:p>
                        </w:tc>
                        <w:tc>
                          <w:tcPr>
                            <w:tcW w:w="710"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76.58</w:t>
                            </w:r>
                          </w:p>
                        </w:tc>
                        <w:tc>
                          <w:tcPr>
                            <w:tcW w:w="713" w:type="dxa"/>
                            <w:tcBorders>
                              <w:bottom w:val="single" w:sz="4" w:space="0" w:color="auto"/>
                            </w:tcBorders>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72.22</w:t>
                            </w:r>
                          </w:p>
                        </w:tc>
                        <w:tc>
                          <w:tcPr>
                            <w:tcW w:w="1081"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76,214</w:t>
                            </w:r>
                          </w:p>
                        </w:tc>
                        <w:tc>
                          <w:tcPr>
                            <w:tcW w:w="747"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73.98</w:t>
                            </w:r>
                          </w:p>
                        </w:tc>
                        <w:tc>
                          <w:tcPr>
                            <w:tcW w:w="1098" w:type="dxa"/>
                            <w:tcBorders>
                              <w:bottom w:val="single" w:sz="4" w:space="0" w:color="auto"/>
                            </w:tcBorders>
                            <w:shd w:val="clear" w:color="auto" w:fill="auto"/>
                            <w:noWrap/>
                            <w:vAlign w:val="center"/>
                          </w:tcPr>
                          <w:p w:rsidR="00C351F1" w:rsidRPr="008573B6" w:rsidRDefault="00C351F1" w:rsidP="00A567C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38,611</w:t>
                            </w:r>
                          </w:p>
                        </w:tc>
                        <w:tc>
                          <w:tcPr>
                            <w:tcW w:w="871" w:type="dxa"/>
                            <w:tcBorders>
                              <w:bottom w:val="single" w:sz="4" w:space="0" w:color="auto"/>
                            </w:tcBorders>
                            <w:shd w:val="clear" w:color="auto" w:fill="auto"/>
                            <w:noWrap/>
                            <w:vAlign w:val="center"/>
                          </w:tcPr>
                          <w:p w:rsidR="00C351F1" w:rsidRPr="008573B6" w:rsidRDefault="00C351F1" w:rsidP="00C3224A">
                            <w:pPr>
                              <w:widowControl/>
                              <w:spacing w:line="240" w:lineRule="exact"/>
                              <w:ind w:rightChars="10" w:right="24"/>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5.2</w:t>
                            </w:r>
                            <w:r w:rsidRPr="008573B6">
                              <w:rPr>
                                <w:rFonts w:ascii="標楷體" w:eastAsia="標楷體" w:hAnsi="標楷體" w:cs="Calibri"/>
                                <w:kern w:val="0"/>
                                <w:sz w:val="20"/>
                                <w:szCs w:val="20"/>
                              </w:rPr>
                              <w:t>2</w:t>
                            </w:r>
                          </w:p>
                        </w:tc>
                      </w:tr>
                    </w:tbl>
                    <w:p w:rsidR="00C351F1" w:rsidRPr="008573B6" w:rsidRDefault="00C351F1" w:rsidP="00100B5C">
                      <w:pPr>
                        <w:widowControl/>
                        <w:spacing w:line="240" w:lineRule="exact"/>
                        <w:ind w:leftChars="-29" w:left="-70"/>
                        <w:rPr>
                          <w:rFonts w:ascii="標楷體" w:eastAsia="標楷體" w:hAnsi="標楷體"/>
                          <w:kern w:val="0"/>
                          <w:sz w:val="18"/>
                          <w:szCs w:val="18"/>
                        </w:rPr>
                      </w:pPr>
                      <w:r w:rsidRPr="008573B6">
                        <w:rPr>
                          <w:rFonts w:ascii="標楷體" w:eastAsia="標楷體" w:hAnsi="標楷體" w:hint="eastAsia"/>
                          <w:kern w:val="0"/>
                          <w:sz w:val="18"/>
                          <w:szCs w:val="18"/>
                        </w:rPr>
                        <w:t>資料來源：整理自大專校院校務資訊公開平</w:t>
                      </w:r>
                      <w:proofErr w:type="gramStart"/>
                      <w:r w:rsidRPr="008573B6">
                        <w:rPr>
                          <w:rFonts w:ascii="標楷體" w:eastAsia="標楷體" w:hAnsi="標楷體" w:hint="eastAsia"/>
                          <w:kern w:val="0"/>
                          <w:sz w:val="18"/>
                          <w:szCs w:val="18"/>
                        </w:rPr>
                        <w:t>臺</w:t>
                      </w:r>
                      <w:proofErr w:type="gramEnd"/>
                      <w:r w:rsidRPr="008573B6">
                        <w:rPr>
                          <w:rFonts w:ascii="標楷體" w:eastAsia="標楷體" w:hAnsi="標楷體" w:hint="eastAsia"/>
                          <w:kern w:val="0"/>
                          <w:sz w:val="18"/>
                          <w:szCs w:val="18"/>
                        </w:rPr>
                        <w:t>「學12-1.新生（含境外生）註冊率-以『系（所）』統計」資料。</w:t>
                      </w:r>
                    </w:p>
                  </w:txbxContent>
                </v:textbox>
                <w10:wrap type="square" anchorx="margin"/>
              </v:shape>
            </w:pict>
          </mc:Fallback>
        </mc:AlternateContent>
      </w:r>
      <w:r w:rsidRPr="00F42916">
        <w:rPr>
          <w:rFonts w:hint="eastAsia"/>
          <w:color w:val="000000" w:themeColor="text1"/>
        </w:rPr>
        <w:t>產業人才。</w:t>
      </w:r>
    </w:p>
    <w:p w:rsidR="00A567CA" w:rsidRPr="00F42916" w:rsidRDefault="00A567CA" w:rsidP="00A567CA">
      <w:pPr>
        <w:pStyle w:val="1-12"/>
        <w:spacing w:line="420" w:lineRule="exact"/>
        <w:ind w:firstLine="1081"/>
        <w:rPr>
          <w:color w:val="000000" w:themeColor="text1"/>
        </w:rPr>
      </w:pPr>
      <w:r w:rsidRPr="00F42916">
        <w:rPr>
          <w:rFonts w:hint="eastAsia"/>
          <w:b/>
          <w:color w:val="000000" w:themeColor="text1"/>
        </w:rPr>
        <w:t>2.</w:t>
      </w:r>
      <w:r w:rsidR="00D52D4A" w:rsidRPr="00F42916">
        <w:rPr>
          <w:rFonts w:hint="eastAsia"/>
          <w:b/>
          <w:color w:val="000000" w:themeColor="text1"/>
        </w:rPr>
        <w:t xml:space="preserve">　</w:t>
      </w:r>
      <w:r w:rsidRPr="00F42916">
        <w:rPr>
          <w:rFonts w:hint="eastAsia"/>
          <w:b/>
          <w:color w:val="000000" w:themeColor="text1"/>
        </w:rPr>
        <w:t>國</w:t>
      </w:r>
      <w:r w:rsidR="00D52D4A" w:rsidRPr="00F42916">
        <w:rPr>
          <w:rFonts w:hint="eastAsia"/>
          <w:b/>
          <w:color w:val="000000" w:themeColor="text1"/>
        </w:rPr>
        <w:t>內</w:t>
      </w:r>
      <w:r w:rsidRPr="00F42916">
        <w:rPr>
          <w:rFonts w:hint="eastAsia"/>
          <w:b/>
          <w:color w:val="000000" w:themeColor="text1"/>
        </w:rPr>
        <w:t>第一線護理工作人員近9成來自技專校院，惟護理科系新生註冊率呈下降趨勢，護理人才面臨不足危機，影響未來醫療照護品質：</w:t>
      </w:r>
      <w:r w:rsidRPr="00F42916">
        <w:rPr>
          <w:rFonts w:hint="eastAsia"/>
          <w:color w:val="000000" w:themeColor="text1"/>
        </w:rPr>
        <w:t>依據財團法人國家衛生研究院推估，2024年護理師將短缺15,964人至24,447人，人力益顯不足，而該院110年4月曾提出建議，</w:t>
      </w:r>
      <w:r w:rsidRPr="00F42916">
        <w:rPr>
          <w:rFonts w:hint="eastAsia"/>
          <w:color w:val="000000" w:themeColor="text1"/>
          <w:spacing w:val="2"/>
        </w:rPr>
        <w:t>從護理人力之人才培育解決臺灣護理人力荒。據教育部統計資料，大專校院學士班（含專科，</w:t>
      </w:r>
      <w:r w:rsidRPr="00F42916">
        <w:rPr>
          <w:rFonts w:hint="eastAsia"/>
          <w:color w:val="000000" w:themeColor="text1"/>
        </w:rPr>
        <w:t>下同）護理相關科系（下稱護理科系）核定新生招生名額自106學年度之15,794人，減少至112學年度之14,710人，減少1,084人（減幅6.86％），實際註冊人數自106學年度之14,683人，減少至112學年度之12,666人，減少2,017人（減幅13.74％），新生註冊率自106學年度之93％，減少至112學年度之86.23％，減少6.77個百分點（表15）；另分析上開學士班（含專科）護理科系新生就讀體系別（一般大學或技專校院）結果，112學年度技專校院護理科系新生實際註冊人數11,253人，占整體護理科系新生之88.84％，惟較106學年度之13,194人，減少1,941人、減幅14.71％，較同期間一般大學減少76人、減幅5.10％為多；另112學年度技專校院護理科系新生註冊率86.10％，較106學年度之93.45％，減少7.35個百分點，亦較同期間一般大學減少1.87個百分點為多（同表15）。顯示我國第一線護理工作人員近9成來自技專校院，惟護理科系新生註冊率呈下降趨勢，護理人才面臨不足危機，經函請教育部加強推動培育護理人才之策略，以充裕我國護理人力資源。據復：持續配合衛生福利部「臺灣護理人力供需分析與政策整備計畫」，擴增護理人才培育量能，113學年度核定大學校院四年制日間部護理系擴充10％招生名額，計304人，並受理大學校院申辦學士後護理系招生名額630人，培育符合護</w:t>
      </w:r>
      <w:r w:rsidR="008570AC" w:rsidRPr="00F42916">
        <w:rPr>
          <w:rFonts w:hint="eastAsia"/>
          <w:color w:val="000000" w:themeColor="text1"/>
        </w:rPr>
        <mc:AlternateContent>
          <mc:Choice Requires="wps">
            <w:drawing>
              <wp:anchor distT="0" distB="0" distL="114300" distR="114300" simplePos="0" relativeHeight="251686912" behindDoc="0" locked="0" layoutInCell="1" allowOverlap="1" wp14:anchorId="190A03B9" wp14:editId="303DA0AE">
                <wp:simplePos x="0" y="0"/>
                <wp:positionH relativeFrom="margin">
                  <wp:posOffset>60065</wp:posOffset>
                </wp:positionH>
                <wp:positionV relativeFrom="paragraph">
                  <wp:posOffset>3781565</wp:posOffset>
                </wp:positionV>
                <wp:extent cx="6263640" cy="2051685"/>
                <wp:effectExtent l="0" t="0" r="0" b="5715"/>
                <wp:wrapSquare wrapText="bothSides"/>
                <wp:docPr id="60" name="文字方塊 60"/>
                <wp:cNvGraphicFramePr/>
                <a:graphic xmlns:a="http://schemas.openxmlformats.org/drawingml/2006/main">
                  <a:graphicData uri="http://schemas.microsoft.com/office/word/2010/wordprocessingShape">
                    <wps:wsp>
                      <wps:cNvSpPr txBox="1"/>
                      <wps:spPr>
                        <a:xfrm>
                          <a:off x="0" y="0"/>
                          <a:ext cx="6263640" cy="2051685"/>
                        </a:xfrm>
                        <a:prstGeom prst="rect">
                          <a:avLst/>
                        </a:prstGeom>
                        <a:noFill/>
                        <a:ln w="6350">
                          <a:noFill/>
                        </a:ln>
                      </wps:spPr>
                      <wps:txbx>
                        <w:txbxContent>
                          <w:p w:rsidR="00C351F1" w:rsidRPr="008573B6" w:rsidRDefault="00C351F1" w:rsidP="00100B5C">
                            <w:pPr>
                              <w:spacing w:line="260" w:lineRule="exact"/>
                              <w:jc w:val="center"/>
                            </w:pPr>
                            <w:r w:rsidRPr="008573B6">
                              <w:rPr>
                                <w:rFonts w:ascii="標楷體" w:eastAsia="標楷體" w:hAnsi="標楷體" w:cs="Calibri" w:hint="eastAsia"/>
                                <w:b/>
                                <w:bCs/>
                                <w:kern w:val="0"/>
                              </w:rPr>
                              <w:t>表</w:t>
                            </w:r>
                            <w:r w:rsidRPr="008573B6">
                              <w:rPr>
                                <w:rFonts w:ascii="標楷體" w:eastAsia="標楷體" w:hAnsi="標楷體" w:cs="Calibri"/>
                                <w:b/>
                                <w:bCs/>
                                <w:kern w:val="0"/>
                              </w:rPr>
                              <w:t>15</w:t>
                            </w:r>
                            <w:r w:rsidRPr="008573B6">
                              <w:rPr>
                                <w:rFonts w:ascii="標楷體" w:eastAsia="標楷體" w:hAnsi="標楷體" w:cs="Calibri" w:hint="eastAsia"/>
                                <w:b/>
                                <w:bCs/>
                                <w:kern w:val="0"/>
                              </w:rPr>
                              <w:t xml:space="preserve">　大專校院學士班（含專科）護理科系新生註冊情</w:t>
                            </w:r>
                            <w:r w:rsidRPr="008573B6">
                              <w:rPr>
                                <w:rFonts w:ascii="標楷體" w:eastAsia="標楷體" w:hAnsi="標楷體" w:cs="Calibri"/>
                                <w:b/>
                                <w:bCs/>
                                <w:kern w:val="0"/>
                              </w:rPr>
                              <w:t>形</w:t>
                            </w:r>
                          </w:p>
                          <w:p w:rsidR="00C351F1" w:rsidRPr="008573B6" w:rsidRDefault="00C351F1" w:rsidP="00100B5C">
                            <w:pPr>
                              <w:spacing w:line="260" w:lineRule="exact"/>
                              <w:jc w:val="right"/>
                            </w:pPr>
                            <w:r w:rsidRPr="008573B6">
                              <w:rPr>
                                <w:rFonts w:ascii="標楷體" w:eastAsia="標楷體" w:hAnsi="標楷體" w:cs="Calibri" w:hint="eastAsia"/>
                                <w:kern w:val="0"/>
                                <w:sz w:val="20"/>
                                <w:szCs w:val="20"/>
                              </w:rPr>
                              <w:t>單位：人、％、百分點</w:t>
                            </w:r>
                          </w:p>
                          <w:tbl>
                            <w:tblPr>
                              <w:tblW w:w="9694" w:type="dxa"/>
                              <w:tblInd w:w="-57" w:type="dxa"/>
                              <w:tblCellMar>
                                <w:left w:w="28" w:type="dxa"/>
                                <w:right w:w="28" w:type="dxa"/>
                              </w:tblCellMar>
                              <w:tblLook w:val="04A0" w:firstRow="1" w:lastRow="0" w:firstColumn="1" w:lastColumn="0" w:noHBand="0" w:noVBand="1"/>
                            </w:tblPr>
                            <w:tblGrid>
                              <w:gridCol w:w="164"/>
                              <w:gridCol w:w="1148"/>
                              <w:gridCol w:w="1050"/>
                              <w:gridCol w:w="902"/>
                              <w:gridCol w:w="818"/>
                              <w:gridCol w:w="10"/>
                              <w:gridCol w:w="999"/>
                              <w:gridCol w:w="976"/>
                              <w:gridCol w:w="888"/>
                              <w:gridCol w:w="18"/>
                              <w:gridCol w:w="890"/>
                              <w:gridCol w:w="1000"/>
                              <w:gridCol w:w="831"/>
                            </w:tblGrid>
                            <w:tr w:rsidR="00C351F1" w:rsidRPr="008573B6" w:rsidTr="00423349">
                              <w:trPr>
                                <w:trHeight w:val="230"/>
                              </w:trPr>
                              <w:tc>
                                <w:tcPr>
                                  <w:tcW w:w="1312" w:type="dxa"/>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C351F1" w:rsidRPr="008573B6" w:rsidRDefault="00C351F1" w:rsidP="007D5FDD">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學年度</w:t>
                                  </w:r>
                                </w:p>
                                <w:p w:rsidR="00C351F1" w:rsidRPr="008573B6" w:rsidRDefault="00C351F1" w:rsidP="007D5FDD">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項目</w:t>
                                  </w:r>
                                </w:p>
                                <w:p w:rsidR="00C351F1" w:rsidRPr="008573B6" w:rsidRDefault="00C351F1" w:rsidP="007D5FDD">
                                  <w:pPr>
                                    <w:spacing w:line="240" w:lineRule="exact"/>
                                    <w:rPr>
                                      <w:rFonts w:ascii="標楷體" w:eastAsia="標楷體" w:hAnsi="標楷體" w:cs="Calibri"/>
                                      <w:kern w:val="0"/>
                                      <w:sz w:val="20"/>
                                      <w:szCs w:val="20"/>
                                    </w:rPr>
                                  </w:pPr>
                                  <w:r w:rsidRPr="008573B6">
                                    <w:rPr>
                                      <w:rFonts w:ascii="標楷體" w:eastAsia="標楷體" w:hAnsi="標楷體" w:cs="Calibri" w:hint="eastAsia"/>
                                      <w:kern w:val="0"/>
                                      <w:sz w:val="20"/>
                                      <w:szCs w:val="20"/>
                                    </w:rPr>
                                    <w:t>體系別</w:t>
                                  </w:r>
                                </w:p>
                              </w:tc>
                              <w:tc>
                                <w:tcPr>
                                  <w:tcW w:w="2780" w:type="dxa"/>
                                  <w:gridSpan w:val="4"/>
                                  <w:tcBorders>
                                    <w:top w:val="single" w:sz="4" w:space="0" w:color="auto"/>
                                    <w:left w:val="nil"/>
                                    <w:bottom w:val="single" w:sz="4" w:space="0" w:color="auto"/>
                                    <w:right w:val="single" w:sz="4" w:space="0" w:color="auto"/>
                                  </w:tcBorders>
                                  <w:shd w:val="clear" w:color="auto" w:fill="auto"/>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bCs/>
                                      <w:kern w:val="0"/>
                                      <w:sz w:val="20"/>
                                      <w:szCs w:val="20"/>
                                    </w:rPr>
                                    <w:t>106</w:t>
                                  </w:r>
                                </w:p>
                              </w:tc>
                              <w:tc>
                                <w:tcPr>
                                  <w:tcW w:w="2881" w:type="dxa"/>
                                  <w:gridSpan w:val="4"/>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bCs/>
                                      <w:kern w:val="0"/>
                                      <w:sz w:val="20"/>
                                      <w:szCs w:val="20"/>
                                    </w:rPr>
                                    <w:t>112</w:t>
                                  </w:r>
                                </w:p>
                              </w:tc>
                              <w:tc>
                                <w:tcPr>
                                  <w:tcW w:w="2721" w:type="dxa"/>
                                  <w:gridSpan w:val="3"/>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112較106增減情</w:t>
                                  </w:r>
                                  <w:r w:rsidRPr="008573B6">
                                    <w:rPr>
                                      <w:rFonts w:ascii="標楷體" w:eastAsia="標楷體" w:hAnsi="標楷體" w:cs="Calibri"/>
                                      <w:kern w:val="0"/>
                                      <w:sz w:val="20"/>
                                      <w:szCs w:val="20"/>
                                    </w:rPr>
                                    <w:t>形</w:t>
                                  </w:r>
                                </w:p>
                              </w:tc>
                            </w:tr>
                            <w:tr w:rsidR="00C351F1" w:rsidRPr="008573B6" w:rsidTr="00423349">
                              <w:trPr>
                                <w:trHeight w:val="20"/>
                              </w:trPr>
                              <w:tc>
                                <w:tcPr>
                                  <w:tcW w:w="1312" w:type="dxa"/>
                                  <w:gridSpan w:val="2"/>
                                  <w:vMerge/>
                                  <w:tcBorders>
                                    <w:left w:val="single" w:sz="4" w:space="0" w:color="auto"/>
                                    <w:bottom w:val="single" w:sz="4" w:space="0" w:color="auto"/>
                                    <w:right w:val="single" w:sz="4" w:space="0" w:color="auto"/>
                                    <w:tl2br w:val="single" w:sz="4" w:space="0" w:color="auto"/>
                                  </w:tcBorders>
                                </w:tcPr>
                                <w:p w:rsidR="00C351F1" w:rsidRPr="008573B6" w:rsidRDefault="00C351F1" w:rsidP="005B2A7A">
                                  <w:pPr>
                                    <w:widowControl/>
                                    <w:spacing w:line="240" w:lineRule="exact"/>
                                    <w:jc w:val="center"/>
                                    <w:rPr>
                                      <w:rFonts w:ascii="標楷體" w:eastAsia="標楷體" w:hAnsi="標楷體" w:cs="Calibri"/>
                                      <w:kern w:val="0"/>
                                      <w:sz w:val="20"/>
                                      <w:szCs w:val="20"/>
                                    </w:rPr>
                                  </w:pP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核定新生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招生名額</w:t>
                                  </w:r>
                                </w:p>
                              </w:tc>
                              <w:tc>
                                <w:tcPr>
                                  <w:tcW w:w="902" w:type="dxa"/>
                                  <w:tcBorders>
                                    <w:top w:val="single" w:sz="4" w:space="0" w:color="auto"/>
                                    <w:left w:val="nil"/>
                                    <w:bottom w:val="single" w:sz="4" w:space="0" w:color="auto"/>
                                    <w:right w:val="single" w:sz="4" w:space="0" w:color="auto"/>
                                  </w:tcBorders>
                                  <w:shd w:val="clear" w:color="auto" w:fill="auto"/>
                                  <w:vAlign w:val="center"/>
                                  <w:hideMark/>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實際註冊</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人數</w:t>
                                  </w:r>
                                </w:p>
                              </w:tc>
                              <w:tc>
                                <w:tcPr>
                                  <w:tcW w:w="818" w:type="dxa"/>
                                  <w:tcBorders>
                                    <w:top w:val="single" w:sz="4" w:space="0" w:color="auto"/>
                                    <w:left w:val="nil"/>
                                    <w:bottom w:val="single" w:sz="4" w:space="0" w:color="auto"/>
                                    <w:right w:val="single" w:sz="4" w:space="0" w:color="auto"/>
                                  </w:tcBorders>
                                  <w:shd w:val="clear" w:color="auto" w:fill="auto"/>
                                  <w:vAlign w:val="center"/>
                                  <w:hideMark/>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1009" w:type="dxa"/>
                                  <w:gridSpan w:val="2"/>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核定新生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招生名額</w:t>
                                  </w:r>
                                </w:p>
                              </w:tc>
                              <w:tc>
                                <w:tcPr>
                                  <w:tcW w:w="976" w:type="dxa"/>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實際註冊</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人數</w:t>
                                  </w:r>
                                </w:p>
                              </w:tc>
                              <w:tc>
                                <w:tcPr>
                                  <w:tcW w:w="888" w:type="dxa"/>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908" w:type="dxa"/>
                                  <w:gridSpan w:val="2"/>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核定新生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招生名額</w:t>
                                  </w:r>
                                </w:p>
                              </w:tc>
                              <w:tc>
                                <w:tcPr>
                                  <w:tcW w:w="1000" w:type="dxa"/>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實際註冊</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人數</w:t>
                                  </w:r>
                                </w:p>
                              </w:tc>
                              <w:tc>
                                <w:tcPr>
                                  <w:tcW w:w="831" w:type="dxa"/>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r>
                            <w:tr w:rsidR="00C351F1" w:rsidRPr="008573B6" w:rsidTr="00795013">
                              <w:trPr>
                                <w:trHeight w:val="20"/>
                              </w:trPr>
                              <w:tc>
                                <w:tcPr>
                                  <w:tcW w:w="1312" w:type="dxa"/>
                                  <w:gridSpan w:val="2"/>
                                  <w:tcBorders>
                                    <w:top w:val="single" w:sz="4" w:space="0" w:color="auto"/>
                                    <w:left w:val="single" w:sz="4" w:space="0" w:color="auto"/>
                                    <w:right w:val="single" w:sz="4" w:space="0" w:color="auto"/>
                                  </w:tcBorders>
                                  <w:vAlign w:val="center"/>
                                </w:tcPr>
                                <w:p w:rsidR="00C351F1" w:rsidRPr="008573B6" w:rsidRDefault="00C351F1" w:rsidP="00795013">
                                  <w:pPr>
                                    <w:widowControl/>
                                    <w:spacing w:line="240" w:lineRule="exact"/>
                                    <w:jc w:val="center"/>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合</w:t>
                                  </w:r>
                                  <w:r w:rsidRPr="008573B6">
                                    <w:rPr>
                                      <w:rFonts w:ascii="標楷體" w:eastAsia="標楷體" w:hAnsi="標楷體" w:cs="Calibri"/>
                                      <w:b/>
                                      <w:bCs/>
                                      <w:kern w:val="0"/>
                                      <w:sz w:val="20"/>
                                      <w:szCs w:val="20"/>
                                    </w:rPr>
                                    <w:t>計</w:t>
                                  </w:r>
                                </w:p>
                              </w:tc>
                              <w:tc>
                                <w:tcPr>
                                  <w:tcW w:w="1050"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15,794</w:t>
                                  </w:r>
                                </w:p>
                              </w:tc>
                              <w:tc>
                                <w:tcPr>
                                  <w:tcW w:w="902"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14,683</w:t>
                                  </w:r>
                                </w:p>
                              </w:tc>
                              <w:tc>
                                <w:tcPr>
                                  <w:tcW w:w="818"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93.00</w:t>
                                  </w:r>
                                </w:p>
                              </w:tc>
                              <w:tc>
                                <w:tcPr>
                                  <w:tcW w:w="1009"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14,710</w:t>
                                  </w:r>
                                </w:p>
                              </w:tc>
                              <w:tc>
                                <w:tcPr>
                                  <w:tcW w:w="976"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12,666</w:t>
                                  </w:r>
                                </w:p>
                              </w:tc>
                              <w:tc>
                                <w:tcPr>
                                  <w:tcW w:w="888"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86.23</w:t>
                                  </w:r>
                                </w:p>
                              </w:tc>
                              <w:tc>
                                <w:tcPr>
                                  <w:tcW w:w="908"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kern w:val="0"/>
                                      <w:sz w:val="20"/>
                                      <w:szCs w:val="20"/>
                                    </w:rPr>
                                  </w:pPr>
                                  <w:r w:rsidRPr="008573B6">
                                    <w:rPr>
                                      <w:rFonts w:ascii="標楷體" w:eastAsia="標楷體" w:hAnsi="標楷體" w:cs="Calibri" w:hint="eastAsia"/>
                                      <w:b/>
                                      <w:kern w:val="0"/>
                                      <w:sz w:val="20"/>
                                      <w:szCs w:val="20"/>
                                    </w:rPr>
                                    <w:t>-</w:t>
                                  </w:r>
                                  <w:r w:rsidRPr="008573B6">
                                    <w:rPr>
                                      <w:rFonts w:ascii="標楷體" w:eastAsia="標楷體" w:hAnsi="標楷體" w:cs="Calibri"/>
                                      <w:b/>
                                      <w:kern w:val="0"/>
                                      <w:sz w:val="20"/>
                                      <w:szCs w:val="20"/>
                                    </w:rPr>
                                    <w:t xml:space="preserve"> </w:t>
                                  </w:r>
                                  <w:r w:rsidRPr="008573B6">
                                    <w:rPr>
                                      <w:rFonts w:ascii="標楷體" w:eastAsia="標楷體" w:hAnsi="標楷體" w:cs="Calibri" w:hint="eastAsia"/>
                                      <w:b/>
                                      <w:kern w:val="0"/>
                                      <w:sz w:val="20"/>
                                      <w:szCs w:val="20"/>
                                    </w:rPr>
                                    <w:t>1,084</w:t>
                                  </w:r>
                                </w:p>
                              </w:tc>
                              <w:tc>
                                <w:tcPr>
                                  <w:tcW w:w="1000"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kern w:val="0"/>
                                      <w:sz w:val="20"/>
                                      <w:szCs w:val="20"/>
                                    </w:rPr>
                                  </w:pPr>
                                  <w:r w:rsidRPr="008573B6">
                                    <w:rPr>
                                      <w:rFonts w:ascii="標楷體" w:eastAsia="標楷體" w:hAnsi="標楷體" w:cs="Calibri" w:hint="eastAsia"/>
                                      <w:b/>
                                      <w:kern w:val="0"/>
                                      <w:sz w:val="20"/>
                                      <w:szCs w:val="20"/>
                                    </w:rPr>
                                    <w:t>-</w:t>
                                  </w:r>
                                  <w:r w:rsidRPr="008573B6">
                                    <w:rPr>
                                      <w:rFonts w:ascii="標楷體" w:eastAsia="標楷體" w:hAnsi="標楷體" w:cs="Calibri"/>
                                      <w:b/>
                                      <w:kern w:val="0"/>
                                      <w:sz w:val="20"/>
                                      <w:szCs w:val="20"/>
                                    </w:rPr>
                                    <w:t xml:space="preserve"> </w:t>
                                  </w:r>
                                  <w:r w:rsidRPr="008573B6">
                                    <w:rPr>
                                      <w:rFonts w:ascii="標楷體" w:eastAsia="標楷體" w:hAnsi="標楷體" w:cs="Calibri" w:hint="eastAsia"/>
                                      <w:b/>
                                      <w:kern w:val="0"/>
                                      <w:sz w:val="20"/>
                                      <w:szCs w:val="20"/>
                                    </w:rPr>
                                    <w:t>2,017</w:t>
                                  </w:r>
                                </w:p>
                              </w:tc>
                              <w:tc>
                                <w:tcPr>
                                  <w:tcW w:w="831"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kern w:val="0"/>
                                      <w:sz w:val="20"/>
                                      <w:szCs w:val="20"/>
                                    </w:rPr>
                                  </w:pPr>
                                  <w:r w:rsidRPr="008573B6">
                                    <w:rPr>
                                      <w:rFonts w:ascii="標楷體" w:eastAsia="標楷體" w:hAnsi="標楷體" w:cs="Calibri" w:hint="eastAsia"/>
                                      <w:b/>
                                      <w:kern w:val="0"/>
                                      <w:sz w:val="20"/>
                                      <w:szCs w:val="20"/>
                                    </w:rPr>
                                    <w:t>-</w:t>
                                  </w:r>
                                  <w:r w:rsidRPr="008573B6">
                                    <w:rPr>
                                      <w:rFonts w:ascii="標楷體" w:eastAsia="標楷體" w:hAnsi="標楷體" w:cs="Calibri"/>
                                      <w:b/>
                                      <w:kern w:val="0"/>
                                      <w:sz w:val="20"/>
                                      <w:szCs w:val="20"/>
                                    </w:rPr>
                                    <w:t xml:space="preserve"> </w:t>
                                  </w:r>
                                  <w:r w:rsidRPr="008573B6">
                                    <w:rPr>
                                      <w:rFonts w:ascii="標楷體" w:eastAsia="標楷體" w:hAnsi="標楷體" w:cs="Calibri" w:hint="eastAsia"/>
                                      <w:b/>
                                      <w:kern w:val="0"/>
                                      <w:sz w:val="20"/>
                                      <w:szCs w:val="20"/>
                                    </w:rPr>
                                    <w:t>6.7</w:t>
                                  </w:r>
                                  <w:r w:rsidRPr="008573B6">
                                    <w:rPr>
                                      <w:rFonts w:ascii="標楷體" w:eastAsia="標楷體" w:hAnsi="標楷體" w:cs="Calibri"/>
                                      <w:b/>
                                      <w:kern w:val="0"/>
                                      <w:sz w:val="20"/>
                                      <w:szCs w:val="20"/>
                                    </w:rPr>
                                    <w:t>7</w:t>
                                  </w:r>
                                </w:p>
                              </w:tc>
                            </w:tr>
                            <w:tr w:rsidR="00C351F1" w:rsidRPr="008573B6" w:rsidTr="00423349">
                              <w:trPr>
                                <w:trHeight w:val="20"/>
                              </w:trPr>
                              <w:tc>
                                <w:tcPr>
                                  <w:tcW w:w="164" w:type="dxa"/>
                                  <w:tcBorders>
                                    <w:top w:val="nil"/>
                                    <w:left w:val="single" w:sz="4" w:space="0" w:color="auto"/>
                                    <w:right w:val="single" w:sz="4" w:space="0" w:color="auto"/>
                                  </w:tcBorders>
                                </w:tcPr>
                                <w:p w:rsidR="00C351F1" w:rsidRPr="008573B6" w:rsidRDefault="00C351F1" w:rsidP="005B2A7A">
                                  <w:pPr>
                                    <w:widowControl/>
                                    <w:spacing w:line="240" w:lineRule="exact"/>
                                    <w:ind w:firstLineChars="50" w:firstLine="100"/>
                                    <w:jc w:val="center"/>
                                    <w:rPr>
                                      <w:rFonts w:ascii="標楷體" w:eastAsia="標楷體" w:hAnsi="標楷體" w:cs="Calibri"/>
                                      <w:kern w:val="0"/>
                                      <w:sz w:val="20"/>
                                      <w:szCs w:val="20"/>
                                    </w:rPr>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73B6" w:rsidRDefault="00C351F1" w:rsidP="00106D15">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一般大學</w:t>
                                  </w:r>
                                </w:p>
                              </w:tc>
                              <w:tc>
                                <w:tcPr>
                                  <w:tcW w:w="1050"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1,673</w:t>
                                  </w:r>
                                </w:p>
                              </w:tc>
                              <w:tc>
                                <w:tcPr>
                                  <w:tcW w:w="902"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1,489</w:t>
                                  </w:r>
                                </w:p>
                              </w:tc>
                              <w:tc>
                                <w:tcPr>
                                  <w:tcW w:w="818"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89.16</w:t>
                                  </w:r>
                                </w:p>
                              </w:tc>
                              <w:tc>
                                <w:tcPr>
                                  <w:tcW w:w="1009"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1,628</w:t>
                                  </w:r>
                                </w:p>
                              </w:tc>
                              <w:tc>
                                <w:tcPr>
                                  <w:tcW w:w="976"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1,413</w:t>
                                  </w:r>
                                </w:p>
                              </w:tc>
                              <w:tc>
                                <w:tcPr>
                                  <w:tcW w:w="888"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87.29</w:t>
                                  </w:r>
                                </w:p>
                              </w:tc>
                              <w:tc>
                                <w:tcPr>
                                  <w:tcW w:w="908"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45</w:t>
                                  </w:r>
                                </w:p>
                              </w:tc>
                              <w:tc>
                                <w:tcPr>
                                  <w:tcW w:w="1000"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76</w:t>
                                  </w:r>
                                </w:p>
                              </w:tc>
                              <w:tc>
                                <w:tcPr>
                                  <w:tcW w:w="831"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1.87</w:t>
                                  </w:r>
                                </w:p>
                              </w:tc>
                            </w:tr>
                            <w:tr w:rsidR="00C351F1" w:rsidRPr="008573B6" w:rsidTr="00423349">
                              <w:trPr>
                                <w:trHeight w:val="20"/>
                              </w:trPr>
                              <w:tc>
                                <w:tcPr>
                                  <w:tcW w:w="164" w:type="dxa"/>
                                  <w:tcBorders>
                                    <w:top w:val="nil"/>
                                    <w:left w:val="single" w:sz="4" w:space="0" w:color="auto"/>
                                    <w:bottom w:val="single" w:sz="4" w:space="0" w:color="auto"/>
                                    <w:right w:val="single" w:sz="4" w:space="0" w:color="auto"/>
                                  </w:tcBorders>
                                </w:tcPr>
                                <w:p w:rsidR="00C351F1" w:rsidRPr="008573B6" w:rsidRDefault="00C351F1" w:rsidP="005B2A7A">
                                  <w:pPr>
                                    <w:widowControl/>
                                    <w:spacing w:line="240" w:lineRule="exact"/>
                                    <w:ind w:firstLineChars="50" w:firstLine="100"/>
                                    <w:jc w:val="center"/>
                                    <w:rPr>
                                      <w:rFonts w:ascii="標楷體" w:eastAsia="標楷體" w:hAnsi="標楷體" w:cs="Calibri"/>
                                      <w:kern w:val="0"/>
                                      <w:sz w:val="20"/>
                                      <w:szCs w:val="20"/>
                                    </w:rPr>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73B6" w:rsidRDefault="00C351F1" w:rsidP="00106D15">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技專校院</w:t>
                                  </w:r>
                                </w:p>
                              </w:tc>
                              <w:tc>
                                <w:tcPr>
                                  <w:tcW w:w="1050"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14,121</w:t>
                                  </w:r>
                                </w:p>
                              </w:tc>
                              <w:tc>
                                <w:tcPr>
                                  <w:tcW w:w="902"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13,194</w:t>
                                  </w:r>
                                </w:p>
                              </w:tc>
                              <w:tc>
                                <w:tcPr>
                                  <w:tcW w:w="818"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93.45</w:t>
                                  </w:r>
                                </w:p>
                              </w:tc>
                              <w:tc>
                                <w:tcPr>
                                  <w:tcW w:w="1009"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13,082</w:t>
                                  </w:r>
                                </w:p>
                              </w:tc>
                              <w:tc>
                                <w:tcPr>
                                  <w:tcW w:w="976"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11,253</w:t>
                                  </w:r>
                                </w:p>
                              </w:tc>
                              <w:tc>
                                <w:tcPr>
                                  <w:tcW w:w="888"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86.10</w:t>
                                  </w:r>
                                </w:p>
                              </w:tc>
                              <w:tc>
                                <w:tcPr>
                                  <w:tcW w:w="908"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1,039</w:t>
                                  </w:r>
                                </w:p>
                              </w:tc>
                              <w:tc>
                                <w:tcPr>
                                  <w:tcW w:w="1000"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1,941</w:t>
                                  </w:r>
                                </w:p>
                              </w:tc>
                              <w:tc>
                                <w:tcPr>
                                  <w:tcW w:w="831"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7.35</w:t>
                                  </w:r>
                                </w:p>
                              </w:tc>
                            </w:tr>
                          </w:tbl>
                          <w:p w:rsidR="00C351F1" w:rsidRPr="008573B6" w:rsidRDefault="00C351F1" w:rsidP="00100B5C">
                            <w:pPr>
                              <w:widowControl/>
                              <w:spacing w:line="200" w:lineRule="exact"/>
                              <w:ind w:leftChars="-29" w:left="461" w:hangingChars="295" w:hanging="531"/>
                              <w:jc w:val="both"/>
                              <w:rPr>
                                <w:rFonts w:ascii="標楷體" w:eastAsia="標楷體" w:hAnsi="標楷體" w:cs="Calibri"/>
                                <w:kern w:val="0"/>
                                <w:sz w:val="18"/>
                                <w:szCs w:val="18"/>
                              </w:rPr>
                            </w:pPr>
                            <w:proofErr w:type="gramStart"/>
                            <w:r w:rsidRPr="008573B6">
                              <w:rPr>
                                <w:rFonts w:ascii="標楷體" w:eastAsia="標楷體" w:hAnsi="標楷體" w:cs="Calibri" w:hint="eastAsia"/>
                                <w:kern w:val="0"/>
                                <w:sz w:val="18"/>
                                <w:szCs w:val="18"/>
                              </w:rPr>
                              <w:t>註</w:t>
                            </w:r>
                            <w:proofErr w:type="gramEnd"/>
                            <w:r w:rsidRPr="008573B6">
                              <w:rPr>
                                <w:rFonts w:ascii="標楷體" w:eastAsia="標楷體" w:hAnsi="標楷體" w:cs="Calibri" w:hint="eastAsia"/>
                                <w:kern w:val="0"/>
                                <w:sz w:val="18"/>
                                <w:szCs w:val="18"/>
                              </w:rPr>
                              <w:t>：1.本</w:t>
                            </w:r>
                            <w:r w:rsidRPr="008573B6">
                              <w:rPr>
                                <w:rFonts w:ascii="標楷體" w:eastAsia="標楷體" w:hAnsi="標楷體" w:cs="Calibri" w:hint="eastAsia"/>
                                <w:spacing w:val="-4"/>
                                <w:kern w:val="0"/>
                                <w:sz w:val="18"/>
                                <w:szCs w:val="18"/>
                              </w:rPr>
                              <w:t>表係以系所名稱有「護理」關鍵字進行統計，包括：護理學系、護理系（科）、護理助產科、護理助產及婦女健康系等。</w:t>
                            </w:r>
                          </w:p>
                          <w:p w:rsidR="00C351F1" w:rsidRPr="008573B6" w:rsidRDefault="00C351F1" w:rsidP="007032D1">
                            <w:pPr>
                              <w:widowControl/>
                              <w:spacing w:line="200" w:lineRule="exact"/>
                              <w:ind w:leftChars="111" w:left="448" w:hangingChars="101" w:hanging="182"/>
                              <w:jc w:val="both"/>
                              <w:rPr>
                                <w:rFonts w:ascii="標楷體" w:eastAsia="標楷體" w:hAnsi="標楷體" w:cs="Calibri"/>
                                <w:kern w:val="0"/>
                                <w:sz w:val="18"/>
                                <w:szCs w:val="18"/>
                              </w:rPr>
                            </w:pPr>
                            <w:r w:rsidRPr="008573B6">
                              <w:rPr>
                                <w:rFonts w:ascii="標楷體" w:eastAsia="標楷體" w:hAnsi="標楷體" w:cs="Calibri" w:hint="eastAsia"/>
                                <w:kern w:val="0"/>
                                <w:sz w:val="18"/>
                                <w:szCs w:val="18"/>
                              </w:rPr>
                              <w:t>2.新</w:t>
                            </w:r>
                            <w:r w:rsidRPr="008573B6">
                              <w:rPr>
                                <w:rFonts w:ascii="標楷體" w:eastAsia="標楷體" w:hAnsi="標楷體" w:cs="Calibri"/>
                                <w:kern w:val="0"/>
                                <w:sz w:val="18"/>
                                <w:szCs w:val="18"/>
                              </w:rPr>
                              <w:t>生註冊率</w:t>
                            </w:r>
                            <w:r w:rsidRPr="008573B6">
                              <w:rPr>
                                <w:rFonts w:ascii="標楷體" w:eastAsia="標楷體" w:hAnsi="標楷體" w:cs="Calibri" w:hint="eastAsia"/>
                                <w:kern w:val="0"/>
                                <w:sz w:val="18"/>
                                <w:szCs w:val="18"/>
                              </w:rPr>
                              <w:t>=【（實際註冊人數＋境外新生實際註冊人數）</w:t>
                            </w:r>
                            <w:r w:rsidRPr="008573B6">
                              <w:rPr>
                                <w:rFonts w:ascii="標楷體" w:eastAsia="標楷體" w:hAnsi="標楷體" w:hint="eastAsia"/>
                                <w:sz w:val="18"/>
                              </w:rPr>
                              <w:t>÷</w:t>
                            </w:r>
                            <w:r w:rsidRPr="008573B6">
                              <w:rPr>
                                <w:rFonts w:ascii="標楷體" w:eastAsia="標楷體" w:hAnsi="標楷體" w:cs="Calibri" w:hint="eastAsia"/>
                                <w:kern w:val="0"/>
                                <w:sz w:val="18"/>
                                <w:szCs w:val="18"/>
                              </w:rPr>
                              <w:t>（核定新生招生名額－保留入學資格人數＋境外新生實際註冊人數）】×100％。</w:t>
                            </w:r>
                          </w:p>
                          <w:p w:rsidR="00C351F1" w:rsidRPr="008573B6" w:rsidRDefault="00C351F1" w:rsidP="007032D1">
                            <w:pPr>
                              <w:widowControl/>
                              <w:spacing w:line="200" w:lineRule="exact"/>
                              <w:ind w:leftChars="111" w:left="448" w:hangingChars="101" w:hanging="182"/>
                              <w:jc w:val="both"/>
                            </w:pPr>
                            <w:r w:rsidRPr="008573B6">
                              <w:rPr>
                                <w:rFonts w:ascii="標楷體" w:eastAsia="標楷體" w:hAnsi="標楷體" w:cs="Calibri"/>
                                <w:kern w:val="0"/>
                                <w:sz w:val="18"/>
                                <w:szCs w:val="18"/>
                              </w:rPr>
                              <w:t>3</w:t>
                            </w:r>
                            <w:r w:rsidRPr="008573B6">
                              <w:rPr>
                                <w:rFonts w:ascii="標楷體" w:eastAsia="標楷體" w:hAnsi="標楷體" w:cs="Calibri" w:hint="eastAsia"/>
                                <w:kern w:val="0"/>
                                <w:sz w:val="18"/>
                                <w:szCs w:val="18"/>
                              </w:rPr>
                              <w:t>.資料來源：整理自教育部統計處網站及大專校院校務資訊公開平</w:t>
                            </w:r>
                            <w:proofErr w:type="gramStart"/>
                            <w:r w:rsidRPr="008573B6">
                              <w:rPr>
                                <w:rFonts w:ascii="標楷體" w:eastAsia="標楷體" w:hAnsi="標楷體" w:cs="Calibri" w:hint="eastAsia"/>
                                <w:kern w:val="0"/>
                                <w:sz w:val="18"/>
                                <w:szCs w:val="18"/>
                              </w:rPr>
                              <w:t>臺</w:t>
                            </w:r>
                            <w:proofErr w:type="gramEnd"/>
                            <w:r w:rsidRPr="008573B6">
                              <w:rPr>
                                <w:rFonts w:ascii="標楷體" w:eastAsia="標楷體" w:hAnsi="標楷體" w:cs="Calibri" w:hint="eastAsia"/>
                                <w:kern w:val="0"/>
                                <w:sz w:val="18"/>
                                <w:szCs w:val="18"/>
                              </w:rPr>
                              <w:t>「學12-1.新生（含境外生）註冊率-以『系（所）』統</w:t>
                            </w:r>
                            <w:r w:rsidRPr="008573B6">
                              <w:rPr>
                                <w:rFonts w:ascii="標楷體" w:eastAsia="標楷體" w:hAnsi="標楷體" w:cs="Calibri"/>
                                <w:kern w:val="0"/>
                                <w:sz w:val="18"/>
                                <w:szCs w:val="18"/>
                              </w:rPr>
                              <w:t>計</w:t>
                            </w:r>
                            <w:r w:rsidRPr="008573B6">
                              <w:rPr>
                                <w:rFonts w:ascii="標楷體" w:eastAsia="標楷體" w:hAnsi="標楷體" w:cs="Calibri" w:hint="eastAsia"/>
                                <w:kern w:val="0"/>
                                <w:sz w:val="18"/>
                                <w:szCs w:val="18"/>
                              </w:rPr>
                              <w:t>」資料。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90A03B9" id="文字方塊 60" o:spid="_x0000_s1049" type="#_x0000_t202" style="position:absolute;left:0;text-align:left;margin-left:4.75pt;margin-top:297.75pt;width:493.2pt;height:161.5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" filled="f" stroked="f" strokeweight=".5pt">
                <v:textbox>
                  <w:txbxContent>
                    <w:p w:rsidR="00C351F1" w:rsidRPr="008573B6" w:rsidRDefault="00C351F1" w:rsidP="00100B5C">
                      <w:pPr>
                        <w:spacing w:line="260" w:lineRule="exact"/>
                        <w:jc w:val="center"/>
                      </w:pPr>
                      <w:r w:rsidRPr="008573B6">
                        <w:rPr>
                          <w:rFonts w:ascii="標楷體" w:eastAsia="標楷體" w:hAnsi="標楷體" w:cs="Calibri" w:hint="eastAsia"/>
                          <w:b/>
                          <w:bCs/>
                          <w:kern w:val="0"/>
                        </w:rPr>
                        <w:t>表</w:t>
                      </w:r>
                      <w:r w:rsidRPr="008573B6">
                        <w:rPr>
                          <w:rFonts w:ascii="標楷體" w:eastAsia="標楷體" w:hAnsi="標楷體" w:cs="Calibri"/>
                          <w:b/>
                          <w:bCs/>
                          <w:kern w:val="0"/>
                        </w:rPr>
                        <w:t>15</w:t>
                      </w:r>
                      <w:r w:rsidRPr="008573B6">
                        <w:rPr>
                          <w:rFonts w:ascii="標楷體" w:eastAsia="標楷體" w:hAnsi="標楷體" w:cs="Calibri" w:hint="eastAsia"/>
                          <w:b/>
                          <w:bCs/>
                          <w:kern w:val="0"/>
                        </w:rPr>
                        <w:t xml:space="preserve">　大專校院學士班（含專科）護理科系新生註冊情</w:t>
                      </w:r>
                      <w:r w:rsidRPr="008573B6">
                        <w:rPr>
                          <w:rFonts w:ascii="標楷體" w:eastAsia="標楷體" w:hAnsi="標楷體" w:cs="Calibri"/>
                          <w:b/>
                          <w:bCs/>
                          <w:kern w:val="0"/>
                        </w:rPr>
                        <w:t>形</w:t>
                      </w:r>
                    </w:p>
                    <w:p w:rsidR="00C351F1" w:rsidRPr="008573B6" w:rsidRDefault="00C351F1" w:rsidP="00100B5C">
                      <w:pPr>
                        <w:spacing w:line="260" w:lineRule="exact"/>
                        <w:jc w:val="right"/>
                      </w:pPr>
                      <w:r w:rsidRPr="008573B6">
                        <w:rPr>
                          <w:rFonts w:ascii="標楷體" w:eastAsia="標楷體" w:hAnsi="標楷體" w:cs="Calibri" w:hint="eastAsia"/>
                          <w:kern w:val="0"/>
                          <w:sz w:val="20"/>
                          <w:szCs w:val="20"/>
                        </w:rPr>
                        <w:t>單位：人、％、百分點</w:t>
                      </w:r>
                    </w:p>
                    <w:tbl>
                      <w:tblPr>
                        <w:tblW w:w="9694" w:type="dxa"/>
                        <w:tblInd w:w="-57" w:type="dxa"/>
                        <w:tblCellMar>
                          <w:left w:w="28" w:type="dxa"/>
                          <w:right w:w="28" w:type="dxa"/>
                        </w:tblCellMar>
                        <w:tblLook w:val="04A0" w:firstRow="1" w:lastRow="0" w:firstColumn="1" w:lastColumn="0" w:noHBand="0" w:noVBand="1"/>
                      </w:tblPr>
                      <w:tblGrid>
                        <w:gridCol w:w="164"/>
                        <w:gridCol w:w="1148"/>
                        <w:gridCol w:w="1050"/>
                        <w:gridCol w:w="902"/>
                        <w:gridCol w:w="818"/>
                        <w:gridCol w:w="10"/>
                        <w:gridCol w:w="999"/>
                        <w:gridCol w:w="976"/>
                        <w:gridCol w:w="888"/>
                        <w:gridCol w:w="18"/>
                        <w:gridCol w:w="890"/>
                        <w:gridCol w:w="1000"/>
                        <w:gridCol w:w="831"/>
                      </w:tblGrid>
                      <w:tr w:rsidR="00C351F1" w:rsidRPr="008573B6" w:rsidTr="00423349">
                        <w:trPr>
                          <w:trHeight w:val="230"/>
                        </w:trPr>
                        <w:tc>
                          <w:tcPr>
                            <w:tcW w:w="1312" w:type="dxa"/>
                            <w:gridSpan w:val="2"/>
                            <w:vMerge w:val="restart"/>
                            <w:tcBorders>
                              <w:top w:val="single" w:sz="4" w:space="0" w:color="auto"/>
                              <w:left w:val="single" w:sz="4" w:space="0" w:color="auto"/>
                              <w:bottom w:val="single" w:sz="4" w:space="0" w:color="auto"/>
                              <w:right w:val="single" w:sz="4" w:space="0" w:color="auto"/>
                              <w:tl2br w:val="single" w:sz="4" w:space="0" w:color="auto"/>
                            </w:tcBorders>
                            <w:vAlign w:val="center"/>
                          </w:tcPr>
                          <w:p w:rsidR="00C351F1" w:rsidRPr="008573B6" w:rsidRDefault="00C351F1" w:rsidP="007D5FDD">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學年度</w:t>
                            </w:r>
                          </w:p>
                          <w:p w:rsidR="00C351F1" w:rsidRPr="008573B6" w:rsidRDefault="00C351F1" w:rsidP="007D5FDD">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項目</w:t>
                            </w:r>
                          </w:p>
                          <w:p w:rsidR="00C351F1" w:rsidRPr="008573B6" w:rsidRDefault="00C351F1" w:rsidP="007D5FDD">
                            <w:pPr>
                              <w:spacing w:line="240" w:lineRule="exact"/>
                              <w:rPr>
                                <w:rFonts w:ascii="標楷體" w:eastAsia="標楷體" w:hAnsi="標楷體" w:cs="Calibri"/>
                                <w:kern w:val="0"/>
                                <w:sz w:val="20"/>
                                <w:szCs w:val="20"/>
                              </w:rPr>
                            </w:pPr>
                            <w:r w:rsidRPr="008573B6">
                              <w:rPr>
                                <w:rFonts w:ascii="標楷體" w:eastAsia="標楷體" w:hAnsi="標楷體" w:cs="Calibri" w:hint="eastAsia"/>
                                <w:kern w:val="0"/>
                                <w:sz w:val="20"/>
                                <w:szCs w:val="20"/>
                              </w:rPr>
                              <w:t>體系別</w:t>
                            </w:r>
                          </w:p>
                        </w:tc>
                        <w:tc>
                          <w:tcPr>
                            <w:tcW w:w="2780" w:type="dxa"/>
                            <w:gridSpan w:val="4"/>
                            <w:tcBorders>
                              <w:top w:val="single" w:sz="4" w:space="0" w:color="auto"/>
                              <w:left w:val="nil"/>
                              <w:bottom w:val="single" w:sz="4" w:space="0" w:color="auto"/>
                              <w:right w:val="single" w:sz="4" w:space="0" w:color="auto"/>
                            </w:tcBorders>
                            <w:shd w:val="clear" w:color="auto" w:fill="auto"/>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bCs/>
                                <w:kern w:val="0"/>
                                <w:sz w:val="20"/>
                                <w:szCs w:val="20"/>
                              </w:rPr>
                              <w:t>106</w:t>
                            </w:r>
                          </w:p>
                        </w:tc>
                        <w:tc>
                          <w:tcPr>
                            <w:tcW w:w="2881" w:type="dxa"/>
                            <w:gridSpan w:val="4"/>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bCs/>
                                <w:kern w:val="0"/>
                                <w:sz w:val="20"/>
                                <w:szCs w:val="20"/>
                              </w:rPr>
                              <w:t>112</w:t>
                            </w:r>
                          </w:p>
                        </w:tc>
                        <w:tc>
                          <w:tcPr>
                            <w:tcW w:w="2721" w:type="dxa"/>
                            <w:gridSpan w:val="3"/>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112較106增減情</w:t>
                            </w:r>
                            <w:r w:rsidRPr="008573B6">
                              <w:rPr>
                                <w:rFonts w:ascii="標楷體" w:eastAsia="標楷體" w:hAnsi="標楷體" w:cs="Calibri"/>
                                <w:kern w:val="0"/>
                                <w:sz w:val="20"/>
                                <w:szCs w:val="20"/>
                              </w:rPr>
                              <w:t>形</w:t>
                            </w:r>
                          </w:p>
                        </w:tc>
                      </w:tr>
                      <w:tr w:rsidR="00C351F1" w:rsidRPr="008573B6" w:rsidTr="00423349">
                        <w:trPr>
                          <w:trHeight w:val="20"/>
                        </w:trPr>
                        <w:tc>
                          <w:tcPr>
                            <w:tcW w:w="1312" w:type="dxa"/>
                            <w:gridSpan w:val="2"/>
                            <w:vMerge/>
                            <w:tcBorders>
                              <w:left w:val="single" w:sz="4" w:space="0" w:color="auto"/>
                              <w:bottom w:val="single" w:sz="4" w:space="0" w:color="auto"/>
                              <w:right w:val="single" w:sz="4" w:space="0" w:color="auto"/>
                              <w:tl2br w:val="single" w:sz="4" w:space="0" w:color="auto"/>
                            </w:tcBorders>
                          </w:tcPr>
                          <w:p w:rsidR="00C351F1" w:rsidRPr="008573B6" w:rsidRDefault="00C351F1" w:rsidP="005B2A7A">
                            <w:pPr>
                              <w:widowControl/>
                              <w:spacing w:line="240" w:lineRule="exact"/>
                              <w:jc w:val="center"/>
                              <w:rPr>
                                <w:rFonts w:ascii="標楷體" w:eastAsia="標楷體" w:hAnsi="標楷體" w:cs="Calibri"/>
                                <w:kern w:val="0"/>
                                <w:sz w:val="20"/>
                                <w:szCs w:val="20"/>
                              </w:rPr>
                            </w:pPr>
                          </w:p>
                        </w:tc>
                        <w:tc>
                          <w:tcPr>
                            <w:tcW w:w="1050" w:type="dxa"/>
                            <w:tcBorders>
                              <w:top w:val="single" w:sz="4" w:space="0" w:color="auto"/>
                              <w:left w:val="nil"/>
                              <w:bottom w:val="single" w:sz="4" w:space="0" w:color="auto"/>
                              <w:right w:val="single" w:sz="4" w:space="0" w:color="auto"/>
                            </w:tcBorders>
                            <w:shd w:val="clear" w:color="auto" w:fill="auto"/>
                            <w:vAlign w:val="center"/>
                            <w:hideMark/>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核定新生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招生名額</w:t>
                            </w:r>
                          </w:p>
                        </w:tc>
                        <w:tc>
                          <w:tcPr>
                            <w:tcW w:w="902" w:type="dxa"/>
                            <w:tcBorders>
                              <w:top w:val="single" w:sz="4" w:space="0" w:color="auto"/>
                              <w:left w:val="nil"/>
                              <w:bottom w:val="single" w:sz="4" w:space="0" w:color="auto"/>
                              <w:right w:val="single" w:sz="4" w:space="0" w:color="auto"/>
                            </w:tcBorders>
                            <w:shd w:val="clear" w:color="auto" w:fill="auto"/>
                            <w:vAlign w:val="center"/>
                            <w:hideMark/>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實際註冊</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人數</w:t>
                            </w:r>
                          </w:p>
                        </w:tc>
                        <w:tc>
                          <w:tcPr>
                            <w:tcW w:w="818" w:type="dxa"/>
                            <w:tcBorders>
                              <w:top w:val="single" w:sz="4" w:space="0" w:color="auto"/>
                              <w:left w:val="nil"/>
                              <w:bottom w:val="single" w:sz="4" w:space="0" w:color="auto"/>
                              <w:right w:val="single" w:sz="4" w:space="0" w:color="auto"/>
                            </w:tcBorders>
                            <w:shd w:val="clear" w:color="auto" w:fill="auto"/>
                            <w:vAlign w:val="center"/>
                            <w:hideMark/>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1009" w:type="dxa"/>
                            <w:gridSpan w:val="2"/>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核定新生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招生名額</w:t>
                            </w:r>
                          </w:p>
                        </w:tc>
                        <w:tc>
                          <w:tcPr>
                            <w:tcW w:w="976" w:type="dxa"/>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實際註冊</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人數</w:t>
                            </w:r>
                          </w:p>
                        </w:tc>
                        <w:tc>
                          <w:tcPr>
                            <w:tcW w:w="888" w:type="dxa"/>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c>
                          <w:tcPr>
                            <w:tcW w:w="908" w:type="dxa"/>
                            <w:gridSpan w:val="2"/>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核定新生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招生名額</w:t>
                            </w:r>
                          </w:p>
                        </w:tc>
                        <w:tc>
                          <w:tcPr>
                            <w:tcW w:w="1000" w:type="dxa"/>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實際註冊</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人數</w:t>
                            </w:r>
                          </w:p>
                        </w:tc>
                        <w:tc>
                          <w:tcPr>
                            <w:tcW w:w="831" w:type="dxa"/>
                            <w:tcBorders>
                              <w:top w:val="single" w:sz="4" w:space="0" w:color="auto"/>
                              <w:left w:val="nil"/>
                              <w:bottom w:val="single" w:sz="4" w:space="0" w:color="auto"/>
                              <w:right w:val="single" w:sz="4" w:space="0" w:color="auto"/>
                            </w:tcBorders>
                            <w:vAlign w:val="center"/>
                          </w:tcPr>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新生</w:t>
                            </w:r>
                          </w:p>
                          <w:p w:rsidR="00C351F1" w:rsidRPr="008573B6" w:rsidRDefault="00C351F1" w:rsidP="005B2A7A">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註冊率</w:t>
                            </w:r>
                          </w:p>
                        </w:tc>
                      </w:tr>
                      <w:tr w:rsidR="00C351F1" w:rsidRPr="008573B6" w:rsidTr="00795013">
                        <w:trPr>
                          <w:trHeight w:val="20"/>
                        </w:trPr>
                        <w:tc>
                          <w:tcPr>
                            <w:tcW w:w="1312" w:type="dxa"/>
                            <w:gridSpan w:val="2"/>
                            <w:tcBorders>
                              <w:top w:val="single" w:sz="4" w:space="0" w:color="auto"/>
                              <w:left w:val="single" w:sz="4" w:space="0" w:color="auto"/>
                              <w:right w:val="single" w:sz="4" w:space="0" w:color="auto"/>
                            </w:tcBorders>
                            <w:vAlign w:val="center"/>
                          </w:tcPr>
                          <w:p w:rsidR="00C351F1" w:rsidRPr="008573B6" w:rsidRDefault="00C351F1" w:rsidP="00795013">
                            <w:pPr>
                              <w:widowControl/>
                              <w:spacing w:line="240" w:lineRule="exact"/>
                              <w:jc w:val="center"/>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合</w:t>
                            </w:r>
                            <w:r w:rsidRPr="008573B6">
                              <w:rPr>
                                <w:rFonts w:ascii="標楷體" w:eastAsia="標楷體" w:hAnsi="標楷體" w:cs="Calibri"/>
                                <w:b/>
                                <w:bCs/>
                                <w:kern w:val="0"/>
                                <w:sz w:val="20"/>
                                <w:szCs w:val="20"/>
                              </w:rPr>
                              <w:t>計</w:t>
                            </w:r>
                          </w:p>
                        </w:tc>
                        <w:tc>
                          <w:tcPr>
                            <w:tcW w:w="1050"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15,794</w:t>
                            </w:r>
                          </w:p>
                        </w:tc>
                        <w:tc>
                          <w:tcPr>
                            <w:tcW w:w="902"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14,683</w:t>
                            </w:r>
                          </w:p>
                        </w:tc>
                        <w:tc>
                          <w:tcPr>
                            <w:tcW w:w="818"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93.00</w:t>
                            </w:r>
                          </w:p>
                        </w:tc>
                        <w:tc>
                          <w:tcPr>
                            <w:tcW w:w="1009"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14,710</w:t>
                            </w:r>
                          </w:p>
                        </w:tc>
                        <w:tc>
                          <w:tcPr>
                            <w:tcW w:w="976"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12,666</w:t>
                            </w:r>
                          </w:p>
                        </w:tc>
                        <w:tc>
                          <w:tcPr>
                            <w:tcW w:w="888"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bCs/>
                                <w:kern w:val="0"/>
                                <w:sz w:val="20"/>
                                <w:szCs w:val="20"/>
                              </w:rPr>
                            </w:pPr>
                            <w:r w:rsidRPr="008573B6">
                              <w:rPr>
                                <w:rFonts w:ascii="標楷體" w:eastAsia="標楷體" w:hAnsi="標楷體" w:cs="Calibri" w:hint="eastAsia"/>
                                <w:b/>
                                <w:bCs/>
                                <w:kern w:val="0"/>
                                <w:sz w:val="20"/>
                                <w:szCs w:val="20"/>
                              </w:rPr>
                              <w:t>86.23</w:t>
                            </w:r>
                          </w:p>
                        </w:tc>
                        <w:tc>
                          <w:tcPr>
                            <w:tcW w:w="908"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kern w:val="0"/>
                                <w:sz w:val="20"/>
                                <w:szCs w:val="20"/>
                              </w:rPr>
                            </w:pPr>
                            <w:r w:rsidRPr="008573B6">
                              <w:rPr>
                                <w:rFonts w:ascii="標楷體" w:eastAsia="標楷體" w:hAnsi="標楷體" w:cs="Calibri" w:hint="eastAsia"/>
                                <w:b/>
                                <w:kern w:val="0"/>
                                <w:sz w:val="20"/>
                                <w:szCs w:val="20"/>
                              </w:rPr>
                              <w:t>-</w:t>
                            </w:r>
                            <w:r w:rsidRPr="008573B6">
                              <w:rPr>
                                <w:rFonts w:ascii="標楷體" w:eastAsia="標楷體" w:hAnsi="標楷體" w:cs="Calibri"/>
                                <w:b/>
                                <w:kern w:val="0"/>
                                <w:sz w:val="20"/>
                                <w:szCs w:val="20"/>
                              </w:rPr>
                              <w:t xml:space="preserve"> </w:t>
                            </w:r>
                            <w:r w:rsidRPr="008573B6">
                              <w:rPr>
                                <w:rFonts w:ascii="標楷體" w:eastAsia="標楷體" w:hAnsi="標楷體" w:cs="Calibri" w:hint="eastAsia"/>
                                <w:b/>
                                <w:kern w:val="0"/>
                                <w:sz w:val="20"/>
                                <w:szCs w:val="20"/>
                              </w:rPr>
                              <w:t>1,084</w:t>
                            </w:r>
                          </w:p>
                        </w:tc>
                        <w:tc>
                          <w:tcPr>
                            <w:tcW w:w="1000"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kern w:val="0"/>
                                <w:sz w:val="20"/>
                                <w:szCs w:val="20"/>
                              </w:rPr>
                            </w:pPr>
                            <w:r w:rsidRPr="008573B6">
                              <w:rPr>
                                <w:rFonts w:ascii="標楷體" w:eastAsia="標楷體" w:hAnsi="標楷體" w:cs="Calibri" w:hint="eastAsia"/>
                                <w:b/>
                                <w:kern w:val="0"/>
                                <w:sz w:val="20"/>
                                <w:szCs w:val="20"/>
                              </w:rPr>
                              <w:t>-</w:t>
                            </w:r>
                            <w:r w:rsidRPr="008573B6">
                              <w:rPr>
                                <w:rFonts w:ascii="標楷體" w:eastAsia="標楷體" w:hAnsi="標楷體" w:cs="Calibri"/>
                                <w:b/>
                                <w:kern w:val="0"/>
                                <w:sz w:val="20"/>
                                <w:szCs w:val="20"/>
                              </w:rPr>
                              <w:t xml:space="preserve"> </w:t>
                            </w:r>
                            <w:r w:rsidRPr="008573B6">
                              <w:rPr>
                                <w:rFonts w:ascii="標楷體" w:eastAsia="標楷體" w:hAnsi="標楷體" w:cs="Calibri" w:hint="eastAsia"/>
                                <w:b/>
                                <w:kern w:val="0"/>
                                <w:sz w:val="20"/>
                                <w:szCs w:val="20"/>
                              </w:rPr>
                              <w:t>2,017</w:t>
                            </w:r>
                          </w:p>
                        </w:tc>
                        <w:tc>
                          <w:tcPr>
                            <w:tcW w:w="831"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b/>
                                <w:kern w:val="0"/>
                                <w:sz w:val="20"/>
                                <w:szCs w:val="20"/>
                              </w:rPr>
                            </w:pPr>
                            <w:r w:rsidRPr="008573B6">
                              <w:rPr>
                                <w:rFonts w:ascii="標楷體" w:eastAsia="標楷體" w:hAnsi="標楷體" w:cs="Calibri" w:hint="eastAsia"/>
                                <w:b/>
                                <w:kern w:val="0"/>
                                <w:sz w:val="20"/>
                                <w:szCs w:val="20"/>
                              </w:rPr>
                              <w:t>-</w:t>
                            </w:r>
                            <w:r w:rsidRPr="008573B6">
                              <w:rPr>
                                <w:rFonts w:ascii="標楷體" w:eastAsia="標楷體" w:hAnsi="標楷體" w:cs="Calibri"/>
                                <w:b/>
                                <w:kern w:val="0"/>
                                <w:sz w:val="20"/>
                                <w:szCs w:val="20"/>
                              </w:rPr>
                              <w:t xml:space="preserve"> </w:t>
                            </w:r>
                            <w:r w:rsidRPr="008573B6">
                              <w:rPr>
                                <w:rFonts w:ascii="標楷體" w:eastAsia="標楷體" w:hAnsi="標楷體" w:cs="Calibri" w:hint="eastAsia"/>
                                <w:b/>
                                <w:kern w:val="0"/>
                                <w:sz w:val="20"/>
                                <w:szCs w:val="20"/>
                              </w:rPr>
                              <w:t>6.7</w:t>
                            </w:r>
                            <w:r w:rsidRPr="008573B6">
                              <w:rPr>
                                <w:rFonts w:ascii="標楷體" w:eastAsia="標楷體" w:hAnsi="標楷體" w:cs="Calibri"/>
                                <w:b/>
                                <w:kern w:val="0"/>
                                <w:sz w:val="20"/>
                                <w:szCs w:val="20"/>
                              </w:rPr>
                              <w:t>7</w:t>
                            </w:r>
                          </w:p>
                        </w:tc>
                      </w:tr>
                      <w:tr w:rsidR="00C351F1" w:rsidRPr="008573B6" w:rsidTr="00423349">
                        <w:trPr>
                          <w:trHeight w:val="20"/>
                        </w:trPr>
                        <w:tc>
                          <w:tcPr>
                            <w:tcW w:w="164" w:type="dxa"/>
                            <w:tcBorders>
                              <w:top w:val="nil"/>
                              <w:left w:val="single" w:sz="4" w:space="0" w:color="auto"/>
                              <w:right w:val="single" w:sz="4" w:space="0" w:color="auto"/>
                            </w:tcBorders>
                          </w:tcPr>
                          <w:p w:rsidR="00C351F1" w:rsidRPr="008573B6" w:rsidRDefault="00C351F1" w:rsidP="005B2A7A">
                            <w:pPr>
                              <w:widowControl/>
                              <w:spacing w:line="240" w:lineRule="exact"/>
                              <w:ind w:firstLineChars="50" w:firstLine="100"/>
                              <w:jc w:val="center"/>
                              <w:rPr>
                                <w:rFonts w:ascii="標楷體" w:eastAsia="標楷體" w:hAnsi="標楷體" w:cs="Calibri"/>
                                <w:kern w:val="0"/>
                                <w:sz w:val="20"/>
                                <w:szCs w:val="20"/>
                              </w:rPr>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73B6" w:rsidRDefault="00C351F1" w:rsidP="00106D15">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一般大學</w:t>
                            </w:r>
                          </w:p>
                        </w:tc>
                        <w:tc>
                          <w:tcPr>
                            <w:tcW w:w="1050"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1,673</w:t>
                            </w:r>
                          </w:p>
                        </w:tc>
                        <w:tc>
                          <w:tcPr>
                            <w:tcW w:w="902"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1,489</w:t>
                            </w:r>
                          </w:p>
                        </w:tc>
                        <w:tc>
                          <w:tcPr>
                            <w:tcW w:w="818"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89.16</w:t>
                            </w:r>
                          </w:p>
                        </w:tc>
                        <w:tc>
                          <w:tcPr>
                            <w:tcW w:w="1009"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1,628</w:t>
                            </w:r>
                          </w:p>
                        </w:tc>
                        <w:tc>
                          <w:tcPr>
                            <w:tcW w:w="976"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1,413</w:t>
                            </w:r>
                          </w:p>
                        </w:tc>
                        <w:tc>
                          <w:tcPr>
                            <w:tcW w:w="888"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87.29</w:t>
                            </w:r>
                          </w:p>
                        </w:tc>
                        <w:tc>
                          <w:tcPr>
                            <w:tcW w:w="908"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45</w:t>
                            </w:r>
                          </w:p>
                        </w:tc>
                        <w:tc>
                          <w:tcPr>
                            <w:tcW w:w="1000"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76</w:t>
                            </w:r>
                          </w:p>
                        </w:tc>
                        <w:tc>
                          <w:tcPr>
                            <w:tcW w:w="831"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1.87</w:t>
                            </w:r>
                          </w:p>
                        </w:tc>
                      </w:tr>
                      <w:tr w:rsidR="00C351F1" w:rsidRPr="008573B6" w:rsidTr="00423349">
                        <w:trPr>
                          <w:trHeight w:val="20"/>
                        </w:trPr>
                        <w:tc>
                          <w:tcPr>
                            <w:tcW w:w="164" w:type="dxa"/>
                            <w:tcBorders>
                              <w:top w:val="nil"/>
                              <w:left w:val="single" w:sz="4" w:space="0" w:color="auto"/>
                              <w:bottom w:val="single" w:sz="4" w:space="0" w:color="auto"/>
                              <w:right w:val="single" w:sz="4" w:space="0" w:color="auto"/>
                            </w:tcBorders>
                          </w:tcPr>
                          <w:p w:rsidR="00C351F1" w:rsidRPr="008573B6" w:rsidRDefault="00C351F1" w:rsidP="005B2A7A">
                            <w:pPr>
                              <w:widowControl/>
                              <w:spacing w:line="240" w:lineRule="exact"/>
                              <w:ind w:firstLineChars="50" w:firstLine="100"/>
                              <w:jc w:val="center"/>
                              <w:rPr>
                                <w:rFonts w:ascii="標楷體" w:eastAsia="標楷體" w:hAnsi="標楷體" w:cs="Calibri"/>
                                <w:kern w:val="0"/>
                                <w:sz w:val="20"/>
                                <w:szCs w:val="20"/>
                              </w:rPr>
                            </w:pPr>
                          </w:p>
                        </w:tc>
                        <w:tc>
                          <w:tcPr>
                            <w:tcW w:w="114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8573B6" w:rsidRDefault="00C351F1" w:rsidP="00106D15">
                            <w:pPr>
                              <w:widowControl/>
                              <w:spacing w:line="240" w:lineRule="exact"/>
                              <w:jc w:val="center"/>
                              <w:rPr>
                                <w:rFonts w:ascii="標楷體" w:eastAsia="標楷體" w:hAnsi="標楷體" w:cs="Calibri"/>
                                <w:kern w:val="0"/>
                                <w:sz w:val="20"/>
                                <w:szCs w:val="20"/>
                              </w:rPr>
                            </w:pPr>
                            <w:r w:rsidRPr="008573B6">
                              <w:rPr>
                                <w:rFonts w:ascii="標楷體" w:eastAsia="標楷體" w:hAnsi="標楷體" w:cs="Calibri" w:hint="eastAsia"/>
                                <w:kern w:val="0"/>
                                <w:sz w:val="20"/>
                                <w:szCs w:val="20"/>
                              </w:rPr>
                              <w:t>技專校院</w:t>
                            </w:r>
                          </w:p>
                        </w:tc>
                        <w:tc>
                          <w:tcPr>
                            <w:tcW w:w="1050"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14,121</w:t>
                            </w:r>
                          </w:p>
                        </w:tc>
                        <w:tc>
                          <w:tcPr>
                            <w:tcW w:w="902"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13,194</w:t>
                            </w:r>
                          </w:p>
                        </w:tc>
                        <w:tc>
                          <w:tcPr>
                            <w:tcW w:w="818" w:type="dxa"/>
                            <w:tcBorders>
                              <w:top w:val="nil"/>
                              <w:left w:val="nil"/>
                              <w:bottom w:val="single" w:sz="4" w:space="0" w:color="auto"/>
                              <w:right w:val="single" w:sz="4" w:space="0" w:color="auto"/>
                            </w:tcBorders>
                            <w:shd w:val="clear" w:color="auto" w:fill="auto"/>
                            <w:noWrap/>
                            <w:vAlign w:val="center"/>
                            <w:hideMark/>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93.45</w:t>
                            </w:r>
                          </w:p>
                        </w:tc>
                        <w:tc>
                          <w:tcPr>
                            <w:tcW w:w="1009"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13,082</w:t>
                            </w:r>
                          </w:p>
                        </w:tc>
                        <w:tc>
                          <w:tcPr>
                            <w:tcW w:w="976"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11,253</w:t>
                            </w:r>
                          </w:p>
                        </w:tc>
                        <w:tc>
                          <w:tcPr>
                            <w:tcW w:w="888"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86.10</w:t>
                            </w:r>
                          </w:p>
                        </w:tc>
                        <w:tc>
                          <w:tcPr>
                            <w:tcW w:w="908" w:type="dxa"/>
                            <w:gridSpan w:val="2"/>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1,039</w:t>
                            </w:r>
                          </w:p>
                        </w:tc>
                        <w:tc>
                          <w:tcPr>
                            <w:tcW w:w="1000"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1,941</w:t>
                            </w:r>
                          </w:p>
                        </w:tc>
                        <w:tc>
                          <w:tcPr>
                            <w:tcW w:w="831" w:type="dxa"/>
                            <w:tcBorders>
                              <w:top w:val="nil"/>
                              <w:left w:val="nil"/>
                              <w:bottom w:val="single" w:sz="4" w:space="0" w:color="auto"/>
                              <w:right w:val="single" w:sz="4" w:space="0" w:color="auto"/>
                            </w:tcBorders>
                            <w:vAlign w:val="center"/>
                          </w:tcPr>
                          <w:p w:rsidR="00C351F1" w:rsidRPr="008573B6" w:rsidRDefault="00C351F1" w:rsidP="005B2A7A">
                            <w:pPr>
                              <w:widowControl/>
                              <w:spacing w:line="240" w:lineRule="exact"/>
                              <w:ind w:rightChars="20" w:right="48"/>
                              <w:jc w:val="right"/>
                              <w:rPr>
                                <w:rFonts w:ascii="標楷體" w:eastAsia="標楷體" w:hAnsi="標楷體" w:cs="Calibri"/>
                                <w:kern w:val="0"/>
                                <w:sz w:val="20"/>
                                <w:szCs w:val="20"/>
                              </w:rPr>
                            </w:pPr>
                            <w:r w:rsidRPr="008573B6">
                              <w:rPr>
                                <w:rFonts w:ascii="標楷體" w:eastAsia="標楷體" w:hAnsi="標楷體" w:cs="Calibri" w:hint="eastAsia"/>
                                <w:kern w:val="0"/>
                                <w:sz w:val="20"/>
                                <w:szCs w:val="20"/>
                              </w:rPr>
                              <w:t>-</w:t>
                            </w:r>
                            <w:r w:rsidRPr="008573B6">
                              <w:rPr>
                                <w:rFonts w:ascii="標楷體" w:eastAsia="標楷體" w:hAnsi="標楷體" w:cs="Calibri"/>
                                <w:kern w:val="0"/>
                                <w:sz w:val="20"/>
                                <w:szCs w:val="20"/>
                              </w:rPr>
                              <w:t xml:space="preserve"> </w:t>
                            </w:r>
                            <w:r w:rsidRPr="008573B6">
                              <w:rPr>
                                <w:rFonts w:ascii="標楷體" w:eastAsia="標楷體" w:hAnsi="標楷體" w:cs="Calibri" w:hint="eastAsia"/>
                                <w:kern w:val="0"/>
                                <w:sz w:val="20"/>
                                <w:szCs w:val="20"/>
                              </w:rPr>
                              <w:t>7.35</w:t>
                            </w:r>
                          </w:p>
                        </w:tc>
                      </w:tr>
                    </w:tbl>
                    <w:p w:rsidR="00C351F1" w:rsidRPr="008573B6" w:rsidRDefault="00C351F1" w:rsidP="00100B5C">
                      <w:pPr>
                        <w:widowControl/>
                        <w:spacing w:line="200" w:lineRule="exact"/>
                        <w:ind w:leftChars="-29" w:left="461" w:hangingChars="295" w:hanging="531"/>
                        <w:jc w:val="both"/>
                        <w:rPr>
                          <w:rFonts w:ascii="標楷體" w:eastAsia="標楷體" w:hAnsi="標楷體" w:cs="Calibri"/>
                          <w:kern w:val="0"/>
                          <w:sz w:val="18"/>
                          <w:szCs w:val="18"/>
                        </w:rPr>
                      </w:pPr>
                      <w:proofErr w:type="gramStart"/>
                      <w:r w:rsidRPr="008573B6">
                        <w:rPr>
                          <w:rFonts w:ascii="標楷體" w:eastAsia="標楷體" w:hAnsi="標楷體" w:cs="Calibri" w:hint="eastAsia"/>
                          <w:kern w:val="0"/>
                          <w:sz w:val="18"/>
                          <w:szCs w:val="18"/>
                        </w:rPr>
                        <w:t>註</w:t>
                      </w:r>
                      <w:proofErr w:type="gramEnd"/>
                      <w:r w:rsidRPr="008573B6">
                        <w:rPr>
                          <w:rFonts w:ascii="標楷體" w:eastAsia="標楷體" w:hAnsi="標楷體" w:cs="Calibri" w:hint="eastAsia"/>
                          <w:kern w:val="0"/>
                          <w:sz w:val="18"/>
                          <w:szCs w:val="18"/>
                        </w:rPr>
                        <w:t>：1.本</w:t>
                      </w:r>
                      <w:r w:rsidRPr="008573B6">
                        <w:rPr>
                          <w:rFonts w:ascii="標楷體" w:eastAsia="標楷體" w:hAnsi="標楷體" w:cs="Calibri" w:hint="eastAsia"/>
                          <w:spacing w:val="-4"/>
                          <w:kern w:val="0"/>
                          <w:sz w:val="18"/>
                          <w:szCs w:val="18"/>
                        </w:rPr>
                        <w:t>表係以系所名稱有「護理」關鍵字進行統計，包括：護理學系、護理系（科）、護理助產科、護理助產及婦女健康系等。</w:t>
                      </w:r>
                    </w:p>
                    <w:p w:rsidR="00C351F1" w:rsidRPr="008573B6" w:rsidRDefault="00C351F1" w:rsidP="007032D1">
                      <w:pPr>
                        <w:widowControl/>
                        <w:spacing w:line="200" w:lineRule="exact"/>
                        <w:ind w:leftChars="111" w:left="448" w:hangingChars="101" w:hanging="182"/>
                        <w:jc w:val="both"/>
                        <w:rPr>
                          <w:rFonts w:ascii="標楷體" w:eastAsia="標楷體" w:hAnsi="標楷體" w:cs="Calibri"/>
                          <w:kern w:val="0"/>
                          <w:sz w:val="18"/>
                          <w:szCs w:val="18"/>
                        </w:rPr>
                      </w:pPr>
                      <w:r w:rsidRPr="008573B6">
                        <w:rPr>
                          <w:rFonts w:ascii="標楷體" w:eastAsia="標楷體" w:hAnsi="標楷體" w:cs="Calibri" w:hint="eastAsia"/>
                          <w:kern w:val="0"/>
                          <w:sz w:val="18"/>
                          <w:szCs w:val="18"/>
                        </w:rPr>
                        <w:t>2.新</w:t>
                      </w:r>
                      <w:r w:rsidRPr="008573B6">
                        <w:rPr>
                          <w:rFonts w:ascii="標楷體" w:eastAsia="標楷體" w:hAnsi="標楷體" w:cs="Calibri"/>
                          <w:kern w:val="0"/>
                          <w:sz w:val="18"/>
                          <w:szCs w:val="18"/>
                        </w:rPr>
                        <w:t>生註冊率</w:t>
                      </w:r>
                      <w:r w:rsidRPr="008573B6">
                        <w:rPr>
                          <w:rFonts w:ascii="標楷體" w:eastAsia="標楷體" w:hAnsi="標楷體" w:cs="Calibri" w:hint="eastAsia"/>
                          <w:kern w:val="0"/>
                          <w:sz w:val="18"/>
                          <w:szCs w:val="18"/>
                        </w:rPr>
                        <w:t>=【（實際註冊人數＋境外新生實際註冊人數）</w:t>
                      </w:r>
                      <w:r w:rsidRPr="008573B6">
                        <w:rPr>
                          <w:rFonts w:ascii="標楷體" w:eastAsia="標楷體" w:hAnsi="標楷體" w:hint="eastAsia"/>
                          <w:sz w:val="18"/>
                        </w:rPr>
                        <w:t>÷</w:t>
                      </w:r>
                      <w:r w:rsidRPr="008573B6">
                        <w:rPr>
                          <w:rFonts w:ascii="標楷體" w:eastAsia="標楷體" w:hAnsi="標楷體" w:cs="Calibri" w:hint="eastAsia"/>
                          <w:kern w:val="0"/>
                          <w:sz w:val="18"/>
                          <w:szCs w:val="18"/>
                        </w:rPr>
                        <w:t>（核定新生招生名額－保留入學資格人數＋境外新生實際註冊人數）】×100％。</w:t>
                      </w:r>
                    </w:p>
                    <w:p w:rsidR="00C351F1" w:rsidRPr="008573B6" w:rsidRDefault="00C351F1" w:rsidP="007032D1">
                      <w:pPr>
                        <w:widowControl/>
                        <w:spacing w:line="200" w:lineRule="exact"/>
                        <w:ind w:leftChars="111" w:left="448" w:hangingChars="101" w:hanging="182"/>
                        <w:jc w:val="both"/>
                      </w:pPr>
                      <w:r w:rsidRPr="008573B6">
                        <w:rPr>
                          <w:rFonts w:ascii="標楷體" w:eastAsia="標楷體" w:hAnsi="標楷體" w:cs="Calibri"/>
                          <w:kern w:val="0"/>
                          <w:sz w:val="18"/>
                          <w:szCs w:val="18"/>
                        </w:rPr>
                        <w:t>3</w:t>
                      </w:r>
                      <w:r w:rsidRPr="008573B6">
                        <w:rPr>
                          <w:rFonts w:ascii="標楷體" w:eastAsia="標楷體" w:hAnsi="標楷體" w:cs="Calibri" w:hint="eastAsia"/>
                          <w:kern w:val="0"/>
                          <w:sz w:val="18"/>
                          <w:szCs w:val="18"/>
                        </w:rPr>
                        <w:t>.資料來源：整理自教育部統計處網站及大專校院校務資訊公開平</w:t>
                      </w:r>
                      <w:proofErr w:type="gramStart"/>
                      <w:r w:rsidRPr="008573B6">
                        <w:rPr>
                          <w:rFonts w:ascii="標楷體" w:eastAsia="標楷體" w:hAnsi="標楷體" w:cs="Calibri" w:hint="eastAsia"/>
                          <w:kern w:val="0"/>
                          <w:sz w:val="18"/>
                          <w:szCs w:val="18"/>
                        </w:rPr>
                        <w:t>臺</w:t>
                      </w:r>
                      <w:proofErr w:type="gramEnd"/>
                      <w:r w:rsidRPr="008573B6">
                        <w:rPr>
                          <w:rFonts w:ascii="標楷體" w:eastAsia="標楷體" w:hAnsi="標楷體" w:cs="Calibri" w:hint="eastAsia"/>
                          <w:kern w:val="0"/>
                          <w:sz w:val="18"/>
                          <w:szCs w:val="18"/>
                        </w:rPr>
                        <w:t>「學12-1.新生（含境外生）註冊率-以『系（所）』統</w:t>
                      </w:r>
                      <w:r w:rsidRPr="008573B6">
                        <w:rPr>
                          <w:rFonts w:ascii="標楷體" w:eastAsia="標楷體" w:hAnsi="標楷體" w:cs="Calibri"/>
                          <w:kern w:val="0"/>
                          <w:sz w:val="18"/>
                          <w:szCs w:val="18"/>
                        </w:rPr>
                        <w:t>計</w:t>
                      </w:r>
                      <w:r w:rsidRPr="008573B6">
                        <w:rPr>
                          <w:rFonts w:ascii="標楷體" w:eastAsia="標楷體" w:hAnsi="標楷體" w:cs="Calibri" w:hint="eastAsia"/>
                          <w:kern w:val="0"/>
                          <w:sz w:val="18"/>
                          <w:szCs w:val="18"/>
                        </w:rPr>
                        <w:t>」資料。</w:t>
                      </w:r>
                    </w:p>
                  </w:txbxContent>
                </v:textbox>
                <w10:wrap type="square" anchorx="margin"/>
              </v:shape>
            </w:pict>
          </mc:Fallback>
        </mc:AlternateContent>
      </w:r>
      <w:r w:rsidRPr="00F42916">
        <w:rPr>
          <w:rFonts w:hint="eastAsia"/>
          <w:color w:val="000000" w:themeColor="text1"/>
        </w:rPr>
        <w:t>理職場所需護理人才。</w:t>
      </w:r>
    </w:p>
    <w:p w:rsidR="005B2A7A" w:rsidRPr="00F42916" w:rsidRDefault="00A567CA" w:rsidP="00A567CA">
      <w:pPr>
        <w:pStyle w:val="1-12"/>
        <w:spacing w:line="420" w:lineRule="exact"/>
        <w:ind w:firstLine="1081"/>
        <w:rPr>
          <w:color w:val="000000" w:themeColor="text1"/>
        </w:rPr>
      </w:pPr>
      <w:r w:rsidRPr="00F42916">
        <w:rPr>
          <w:rFonts w:hint="eastAsia"/>
          <w:b/>
          <w:color w:val="000000" w:themeColor="text1"/>
        </w:rPr>
        <w:t>3.　大專校院平均每生分攤經費雖逐年增加，惟政府高等教育資源分配仍較偏重公立學校，且技職教育經費</w:t>
      </w:r>
      <w:r w:rsidR="00CD7288" w:rsidRPr="00F42916">
        <w:rPr>
          <w:rFonts w:hint="eastAsia"/>
          <w:b/>
          <w:color w:val="000000" w:themeColor="text1"/>
        </w:rPr>
        <w:t>長久以來</w:t>
      </w:r>
      <w:r w:rsidRPr="00F42916">
        <w:rPr>
          <w:rFonts w:hint="eastAsia"/>
          <w:b/>
          <w:color w:val="000000" w:themeColor="text1"/>
        </w:rPr>
        <w:t>不如一般大學：</w:t>
      </w:r>
      <w:r w:rsidRPr="00F42916">
        <w:rPr>
          <w:rFonts w:hint="eastAsia"/>
          <w:color w:val="000000" w:themeColor="text1"/>
        </w:rPr>
        <w:t>依據教育部統計資料，大專校院平均每生分攤經費（各校經費支出÷各校學生數，代表每位學生教育成本，亦為每位學生可享有之教育資源）自102學年度之179,327元，增加至111學年度之224,682元（表</w:t>
      </w:r>
      <w:r w:rsidR="005B2A7A" w:rsidRPr="00F42916">
        <w:rPr>
          <w:rFonts w:hint="eastAsia"/>
          <w:color w:val="000000" w:themeColor="text1"/>
        </w:rPr>
        <w:t>16</w:t>
      </w:r>
      <w:r w:rsidRPr="00F42916">
        <w:rPr>
          <w:rFonts w:hint="eastAsia"/>
          <w:color w:val="000000" w:themeColor="text1"/>
        </w:rPr>
        <w:t>），10年間增加45,355元（25.29％）</w:t>
      </w:r>
      <w:r w:rsidRPr="00F42916">
        <w:rPr>
          <w:rFonts w:hint="eastAsia"/>
          <w:color w:val="000000" w:themeColor="text1"/>
          <w:spacing w:val="2"/>
        </w:rPr>
        <w:t>，其中公立大專校院增加4</w:t>
      </w:r>
      <w:r w:rsidR="0025743E">
        <w:rPr>
          <w:rFonts w:hint="eastAsia"/>
          <w:color w:val="000000" w:themeColor="text1"/>
          <w:spacing w:val="2"/>
        </w:rPr>
        <w:t>1</w:t>
      </w:r>
      <w:r w:rsidRPr="00F42916">
        <w:rPr>
          <w:rFonts w:hint="eastAsia"/>
          <w:color w:val="000000" w:themeColor="text1"/>
          <w:spacing w:val="2"/>
        </w:rPr>
        <w:t>,</w:t>
      </w:r>
      <w:r w:rsidR="0025743E">
        <w:rPr>
          <w:rFonts w:hint="eastAsia"/>
          <w:color w:val="000000" w:themeColor="text1"/>
          <w:spacing w:val="2"/>
        </w:rPr>
        <w:t>000</w:t>
      </w:r>
      <w:r w:rsidRPr="00F42916">
        <w:rPr>
          <w:rFonts w:hint="eastAsia"/>
          <w:color w:val="000000" w:themeColor="text1"/>
          <w:spacing w:val="2"/>
        </w:rPr>
        <w:t>元，私立大專校院增加33,757元，惟以111學年度為例，私立大專校院平均每生分攤經費176,434元，較公立大專校院平均每生分攤經費296,685元，減少120,251元，僅為公立大專校院之59.47％；技專校院平均每生分攤經費159,189元，較一般大學平均每生分攤經費為277,904元，減少118,715元，僅為一般大學之57.28％；交叉分析學校設立別及體系別，私立技專校院平均每生分攤經費139,269元為最低，較最高之</w:t>
      </w:r>
      <w:r w:rsidRPr="00F42916">
        <w:rPr>
          <w:rFonts w:hint="eastAsia"/>
          <w:color w:val="000000" w:themeColor="text1"/>
          <w:spacing w:val="-2"/>
        </w:rPr>
        <w:t>公立一般大學平均每生分攤經費333,080元（同表</w:t>
      </w:r>
      <w:r w:rsidR="005B2A7A" w:rsidRPr="00F42916">
        <w:rPr>
          <w:rFonts w:hint="eastAsia"/>
          <w:color w:val="000000" w:themeColor="text1"/>
          <w:spacing w:val="-2"/>
        </w:rPr>
        <w:t>16</w:t>
      </w:r>
      <w:r w:rsidRPr="00F42916">
        <w:rPr>
          <w:rFonts w:hint="eastAsia"/>
          <w:color w:val="000000" w:themeColor="text1"/>
          <w:spacing w:val="-2"/>
        </w:rPr>
        <w:t>），減少</w:t>
      </w:r>
      <w:r w:rsidRPr="00F42916">
        <w:rPr>
          <w:rFonts w:hint="eastAsia"/>
          <w:color w:val="000000" w:themeColor="text1"/>
        </w:rPr>
        <w:t>193,811元，僅為公立一般大學</w:t>
      </w:r>
      <w:r w:rsidRPr="00F42916">
        <w:rPr>
          <w:rFonts w:hint="eastAsia"/>
          <w:color w:val="000000" w:themeColor="text1"/>
          <w:spacing w:val="-2"/>
        </w:rPr>
        <w:t>之41.81％，顯示大專校院平</w:t>
      </w:r>
      <w:r w:rsidRPr="00F42916">
        <w:rPr>
          <w:rFonts w:hint="eastAsia"/>
          <w:color w:val="000000" w:themeColor="text1"/>
        </w:rPr>
        <w:t>均每生分攤經費</w:t>
      </w:r>
      <w:r w:rsidRPr="00F42916">
        <w:rPr>
          <w:rFonts w:hint="eastAsia"/>
          <w:color w:val="000000" w:themeColor="text1"/>
          <w:spacing w:val="-2"/>
        </w:rPr>
        <w:t>雖逐年增加，惟政府</w:t>
      </w:r>
      <w:r w:rsidRPr="00F42916">
        <w:rPr>
          <w:rFonts w:hint="eastAsia"/>
          <w:color w:val="000000" w:themeColor="text1"/>
        </w:rPr>
        <w:t>高等教育資源分配仍較</w:t>
      </w:r>
    </w:p>
    <w:p w:rsidR="00A567CA" w:rsidRPr="00F42916" w:rsidRDefault="00414124" w:rsidP="005B2A7A">
      <w:pPr>
        <w:pStyle w:val="1-12"/>
        <w:spacing w:line="420" w:lineRule="exact"/>
        <w:ind w:firstLineChars="0" w:firstLine="0"/>
        <w:rPr>
          <w:color w:val="000000" w:themeColor="text1"/>
        </w:rPr>
      </w:pPr>
      <w:r w:rsidRPr="00F42916">
        <w:rPr>
          <w:rFonts w:hint="eastAsia"/>
          <w:b/>
          <w:color w:val="000000" w:themeColor="text1"/>
        </w:rPr>
        <mc:AlternateContent>
          <mc:Choice Requires="wps">
            <w:drawing>
              <wp:anchor distT="0" distB="0" distL="114300" distR="114300" simplePos="0" relativeHeight="251688960" behindDoc="0" locked="0" layoutInCell="1" allowOverlap="1" wp14:anchorId="1DB4958E" wp14:editId="33DA1FA9">
                <wp:simplePos x="0" y="0"/>
                <wp:positionH relativeFrom="margin">
                  <wp:align>center</wp:align>
                </wp:positionH>
                <wp:positionV relativeFrom="paragraph">
                  <wp:posOffset>36195</wp:posOffset>
                </wp:positionV>
                <wp:extent cx="6372000" cy="3510915"/>
                <wp:effectExtent l="0" t="0" r="0" b="0"/>
                <wp:wrapTopAndBottom/>
                <wp:docPr id="4" name="文字方塊 4"/>
                <wp:cNvGraphicFramePr/>
                <a:graphic xmlns:a="http://schemas.openxmlformats.org/drawingml/2006/main">
                  <a:graphicData uri="http://schemas.microsoft.com/office/word/2010/wordprocessingShape">
                    <wps:wsp>
                      <wps:cNvSpPr txBox="1"/>
                      <wps:spPr>
                        <a:xfrm>
                          <a:off x="0" y="0"/>
                          <a:ext cx="6372000" cy="35109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351F1" w:rsidRPr="0075224D" w:rsidRDefault="00C351F1" w:rsidP="005B2A7A">
                            <w:pPr>
                              <w:widowControl/>
                              <w:spacing w:line="300" w:lineRule="exact"/>
                              <w:jc w:val="center"/>
                              <w:rPr>
                                <w:rFonts w:ascii="標楷體" w:eastAsia="標楷體" w:hAnsi="標楷體" w:cs="新細明體"/>
                                <w:b/>
                                <w:kern w:val="0"/>
                              </w:rPr>
                            </w:pPr>
                            <w:r w:rsidRPr="0075224D">
                              <w:rPr>
                                <w:rFonts w:ascii="標楷體" w:eastAsia="標楷體" w:hAnsi="標楷體" w:cs="新細明體" w:hint="eastAsia"/>
                                <w:b/>
                                <w:kern w:val="0"/>
                              </w:rPr>
                              <w:t>表</w:t>
                            </w:r>
                            <w:r w:rsidRPr="0075224D">
                              <w:rPr>
                                <w:rFonts w:ascii="標楷體" w:eastAsia="標楷體" w:hAnsi="標楷體" w:cs="新細明體"/>
                                <w:b/>
                                <w:kern w:val="0"/>
                              </w:rPr>
                              <w:t>16</w:t>
                            </w:r>
                            <w:r w:rsidRPr="0075224D">
                              <w:rPr>
                                <w:rFonts w:ascii="標楷體" w:eastAsia="標楷體" w:hAnsi="標楷體" w:cs="新細明體" w:hint="eastAsia"/>
                                <w:b/>
                                <w:kern w:val="0"/>
                              </w:rPr>
                              <w:t xml:space="preserve">　大專校院</w:t>
                            </w:r>
                            <w:proofErr w:type="gramStart"/>
                            <w:r w:rsidRPr="0075224D">
                              <w:rPr>
                                <w:rFonts w:ascii="標楷體" w:eastAsia="標楷體" w:hAnsi="標楷體" w:cs="新細明體" w:hint="eastAsia"/>
                                <w:b/>
                                <w:kern w:val="0"/>
                              </w:rPr>
                              <w:t>平均每生分攤</w:t>
                            </w:r>
                            <w:proofErr w:type="gramEnd"/>
                            <w:r w:rsidRPr="0075224D">
                              <w:rPr>
                                <w:rFonts w:ascii="標楷體" w:eastAsia="標楷體" w:hAnsi="標楷體" w:cs="新細明體" w:hint="eastAsia"/>
                                <w:b/>
                                <w:kern w:val="0"/>
                              </w:rPr>
                              <w:t>經費</w:t>
                            </w:r>
                          </w:p>
                          <w:p w:rsidR="00C351F1" w:rsidRPr="0075224D" w:rsidRDefault="00C351F1" w:rsidP="005B2A7A">
                            <w:pPr>
                              <w:widowControl/>
                              <w:spacing w:line="300" w:lineRule="exact"/>
                              <w:jc w:val="right"/>
                              <w:rPr>
                                <w:rFonts w:ascii="標楷體" w:eastAsia="標楷體" w:hAnsi="標楷體" w:cs="新細明體"/>
                                <w:kern w:val="0"/>
                                <w:sz w:val="20"/>
                              </w:rPr>
                            </w:pPr>
                            <w:r w:rsidRPr="0075224D">
                              <w:rPr>
                                <w:rFonts w:ascii="標楷體" w:eastAsia="標楷體" w:hAnsi="標楷體" w:cs="新細明體" w:hint="eastAsia"/>
                                <w:kern w:val="0"/>
                                <w:sz w:val="20"/>
                              </w:rPr>
                              <w:t>單位：新臺幣元、％</w:t>
                            </w:r>
                          </w:p>
                          <w:tbl>
                            <w:tblPr>
                              <w:tblW w:w="9639" w:type="dxa"/>
                              <w:tblCellMar>
                                <w:left w:w="28" w:type="dxa"/>
                                <w:right w:w="28" w:type="dxa"/>
                              </w:tblCellMar>
                              <w:tblLook w:val="04A0" w:firstRow="1" w:lastRow="0" w:firstColumn="1" w:lastColumn="0" w:noHBand="0" w:noVBand="1"/>
                            </w:tblPr>
                            <w:tblGrid>
                              <w:gridCol w:w="891"/>
                              <w:gridCol w:w="714"/>
                              <w:gridCol w:w="791"/>
                              <w:gridCol w:w="836"/>
                              <w:gridCol w:w="789"/>
                              <w:gridCol w:w="860"/>
                              <w:gridCol w:w="868"/>
                              <w:gridCol w:w="821"/>
                              <w:gridCol w:w="797"/>
                              <w:gridCol w:w="819"/>
                              <w:gridCol w:w="789"/>
                              <w:gridCol w:w="808"/>
                            </w:tblGrid>
                            <w:tr w:rsidR="00C351F1" w:rsidRPr="0075224D" w:rsidTr="007C0B14">
                              <w:trPr>
                                <w:trHeight w:val="255"/>
                              </w:trPr>
                              <w:tc>
                                <w:tcPr>
                                  <w:tcW w:w="160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學年度</w:t>
                                  </w:r>
                                </w:p>
                              </w:tc>
                              <w:tc>
                                <w:tcPr>
                                  <w:tcW w:w="8178" w:type="dxa"/>
                                  <w:gridSpan w:val="10"/>
                                  <w:tcBorders>
                                    <w:top w:val="single" w:sz="4" w:space="0" w:color="auto"/>
                                    <w:left w:val="nil"/>
                                    <w:bottom w:val="nil"/>
                                    <w:right w:val="single" w:sz="4" w:space="0" w:color="000000"/>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大　　　　專　　　　校　　　　院</w:t>
                                  </w:r>
                                </w:p>
                              </w:tc>
                            </w:tr>
                            <w:tr w:rsidR="00C351F1" w:rsidRPr="0075224D" w:rsidTr="007C0B14">
                              <w:trPr>
                                <w:trHeight w:val="255"/>
                              </w:trPr>
                              <w:tc>
                                <w:tcPr>
                                  <w:tcW w:w="1605" w:type="dxa"/>
                                  <w:gridSpan w:val="2"/>
                                  <w:vMerge/>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p>
                              </w:tc>
                              <w:tc>
                                <w:tcPr>
                                  <w:tcW w:w="791" w:type="dxa"/>
                                  <w:noWrap/>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 xml:space="preserve">　</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公  立</w:t>
                                  </w:r>
                                  <w:r w:rsidRPr="0075224D">
                                    <w:rPr>
                                      <w:rFonts w:ascii="標楷體" w:eastAsia="標楷體" w:hAnsi="標楷體" w:cs="新細明體" w:hint="eastAsia"/>
                                      <w:bCs/>
                                      <w:spacing w:val="-8"/>
                                      <w:kern w:val="0"/>
                                      <w:sz w:val="20"/>
                                    </w:rPr>
                                    <w:br/>
                                    <w:t>（</w:t>
                                  </w:r>
                                  <w:r w:rsidRPr="0075224D">
                                    <w:rPr>
                                      <w:rFonts w:ascii="標楷體" w:eastAsia="標楷體" w:hAnsi="標楷體" w:cs="新細明體"/>
                                      <w:bCs/>
                                      <w:spacing w:val="-8"/>
                                      <w:kern w:val="0"/>
                                      <w:sz w:val="20"/>
                                    </w:rPr>
                                    <w:t>A</w:t>
                                  </w:r>
                                  <w:r w:rsidRPr="0075224D">
                                    <w:rPr>
                                      <w:rFonts w:ascii="標楷體" w:eastAsia="標楷體" w:hAnsi="標楷體" w:cs="新細明體" w:hint="eastAsia"/>
                                      <w:bCs/>
                                      <w:spacing w:val="-8"/>
                                      <w:kern w:val="0"/>
                                      <w:sz w:val="20"/>
                                    </w:rPr>
                                    <w:t>）</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私  立</w:t>
                                  </w:r>
                                  <w:r w:rsidRPr="0075224D">
                                    <w:rPr>
                                      <w:rFonts w:ascii="標楷體" w:eastAsia="標楷體" w:hAnsi="標楷體" w:cs="新細明體" w:hint="eastAsia"/>
                                      <w:bCs/>
                                      <w:spacing w:val="-8"/>
                                      <w:kern w:val="0"/>
                                      <w:sz w:val="20"/>
                                    </w:rPr>
                                    <w:br/>
                                    <w:t>（</w:t>
                                  </w:r>
                                  <w:r w:rsidRPr="0075224D">
                                    <w:rPr>
                                      <w:rFonts w:ascii="標楷體" w:eastAsia="標楷體" w:hAnsi="標楷體" w:cs="新細明體"/>
                                      <w:bCs/>
                                      <w:spacing w:val="-8"/>
                                      <w:kern w:val="0"/>
                                      <w:sz w:val="20"/>
                                    </w:rPr>
                                    <w:t>B</w:t>
                                  </w:r>
                                  <w:r w:rsidRPr="0075224D">
                                    <w:rPr>
                                      <w:rFonts w:ascii="標楷體" w:eastAsia="標楷體" w:hAnsi="標楷體" w:cs="新細明體" w:hint="eastAsia"/>
                                      <w:bCs/>
                                      <w:spacing w:val="-8"/>
                                      <w:kern w:val="0"/>
                                      <w:sz w:val="20"/>
                                    </w:rPr>
                                    <w:t>）</w:t>
                                  </w:r>
                                </w:p>
                              </w:tc>
                              <w:tc>
                                <w:tcPr>
                                  <w:tcW w:w="860" w:type="dxa"/>
                                  <w:vMerge w:val="restart"/>
                                  <w:tcBorders>
                                    <w:top w:val="single" w:sz="4" w:space="0" w:color="auto"/>
                                    <w:left w:val="nil"/>
                                    <w:bottom w:val="single" w:sz="4" w:space="0" w:color="auto"/>
                                    <w:right w:val="double" w:sz="4" w:space="0" w:color="auto"/>
                                  </w:tcBorders>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差異金額</w:t>
                                  </w:r>
                                  <w:r w:rsidRPr="0075224D">
                                    <w:rPr>
                                      <w:rFonts w:ascii="標楷體" w:eastAsia="標楷體" w:hAnsi="標楷體" w:cs="新細明體" w:hint="eastAsia"/>
                                      <w:bCs/>
                                      <w:spacing w:val="-8"/>
                                      <w:kern w:val="0"/>
                                      <w:sz w:val="20"/>
                                    </w:rPr>
                                    <w:br/>
                                    <w:t>（</w:t>
                                  </w:r>
                                  <w:r w:rsidRPr="0075224D">
                                    <w:rPr>
                                      <w:rFonts w:ascii="標楷體" w:eastAsia="標楷體" w:hAnsi="標楷體" w:cs="新細明體"/>
                                      <w:bCs/>
                                      <w:spacing w:val="-8"/>
                                      <w:kern w:val="0"/>
                                      <w:sz w:val="20"/>
                                    </w:rPr>
                                    <w:t>A</w:t>
                                  </w:r>
                                  <w:r w:rsidRPr="0075224D">
                                    <w:rPr>
                                      <w:rFonts w:ascii="標楷體" w:eastAsia="標楷體" w:hAnsi="標楷體" w:cs="新細明體" w:hint="eastAsia"/>
                                      <w:bCs/>
                                      <w:spacing w:val="-8"/>
                                      <w:kern w:val="0"/>
                                      <w:sz w:val="20"/>
                                    </w:rPr>
                                    <w:t>-</w:t>
                                  </w:r>
                                  <w:r w:rsidRPr="0075224D">
                                    <w:rPr>
                                      <w:rFonts w:ascii="標楷體" w:eastAsia="標楷體" w:hAnsi="標楷體" w:cs="新細明體"/>
                                      <w:bCs/>
                                      <w:spacing w:val="-8"/>
                                      <w:kern w:val="0"/>
                                      <w:sz w:val="20"/>
                                    </w:rPr>
                                    <w:t>B</w:t>
                                  </w:r>
                                  <w:r w:rsidRPr="0075224D">
                                    <w:rPr>
                                      <w:rFonts w:ascii="標楷體" w:eastAsia="標楷體" w:hAnsi="標楷體" w:cs="新細明體" w:hint="eastAsia"/>
                                      <w:bCs/>
                                      <w:spacing w:val="-8"/>
                                      <w:kern w:val="0"/>
                                      <w:sz w:val="20"/>
                                    </w:rPr>
                                    <w:t>）</w:t>
                                  </w:r>
                                </w:p>
                              </w:tc>
                              <w:tc>
                                <w:tcPr>
                                  <w:tcW w:w="2486" w:type="dxa"/>
                                  <w:gridSpan w:val="3"/>
                                  <w:tcBorders>
                                    <w:top w:val="single" w:sz="4" w:space="0" w:color="auto"/>
                                    <w:left w:val="double" w:sz="4" w:space="0" w:color="auto"/>
                                    <w:bottom w:val="nil"/>
                                    <w:right w:val="single" w:sz="4" w:space="0" w:color="000000"/>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proofErr w:type="gramStart"/>
                                  <w:r w:rsidRPr="0075224D">
                                    <w:rPr>
                                      <w:rFonts w:ascii="標楷體" w:eastAsia="標楷體" w:hAnsi="標楷體" w:cs="新細明體" w:hint="eastAsia"/>
                                      <w:bCs/>
                                      <w:spacing w:val="-8"/>
                                      <w:kern w:val="0"/>
                                      <w:sz w:val="20"/>
                                    </w:rPr>
                                    <w:t>一</w:t>
                                  </w:r>
                                  <w:proofErr w:type="gramEnd"/>
                                  <w:r w:rsidRPr="0075224D">
                                    <w:rPr>
                                      <w:rFonts w:ascii="標楷體" w:eastAsia="標楷體" w:hAnsi="標楷體" w:cs="新細明體" w:hint="eastAsia"/>
                                      <w:bCs/>
                                      <w:spacing w:val="-8"/>
                                      <w:kern w:val="0"/>
                                      <w:sz w:val="20"/>
                                    </w:rPr>
                                    <w:t xml:space="preserve"> 般 大 學</w:t>
                                  </w:r>
                                </w:p>
                              </w:tc>
                              <w:tc>
                                <w:tcPr>
                                  <w:tcW w:w="2416" w:type="dxa"/>
                                  <w:gridSpan w:val="3"/>
                                  <w:tcBorders>
                                    <w:top w:val="single" w:sz="4" w:space="0" w:color="auto"/>
                                    <w:left w:val="nil"/>
                                    <w:bottom w:val="nil"/>
                                    <w:right w:val="single" w:sz="4" w:space="0" w:color="000000"/>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技 專 校 院</w:t>
                                  </w:r>
                                </w:p>
                              </w:tc>
                            </w:tr>
                            <w:tr w:rsidR="00C351F1" w:rsidRPr="0075224D" w:rsidTr="007C0B14">
                              <w:trPr>
                                <w:trHeight w:val="255"/>
                              </w:trPr>
                              <w:tc>
                                <w:tcPr>
                                  <w:tcW w:w="1605" w:type="dxa"/>
                                  <w:gridSpan w:val="2"/>
                                  <w:vMerge/>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p>
                              </w:tc>
                              <w:tc>
                                <w:tcPr>
                                  <w:tcW w:w="791" w:type="dxa"/>
                                  <w:tcBorders>
                                    <w:top w:val="nil"/>
                                    <w:left w:val="nil"/>
                                    <w:bottom w:val="single" w:sz="4" w:space="0" w:color="auto"/>
                                    <w:right w:val="nil"/>
                                  </w:tcBorders>
                                  <w:noWrap/>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 xml:space="preserve">　</w:t>
                                  </w:r>
                                </w:p>
                              </w:tc>
                              <w:tc>
                                <w:tcPr>
                                  <w:tcW w:w="836" w:type="dxa"/>
                                  <w:vMerge/>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p>
                              </w:tc>
                              <w:tc>
                                <w:tcPr>
                                  <w:tcW w:w="0" w:type="auto"/>
                                  <w:vMerge/>
                                  <w:tcBorders>
                                    <w:top w:val="single" w:sz="4" w:space="0" w:color="auto"/>
                                    <w:left w:val="nil"/>
                                    <w:bottom w:val="single" w:sz="4" w:space="0" w:color="auto"/>
                                    <w:right w:val="double" w:sz="4" w:space="0" w:color="auto"/>
                                  </w:tcBorders>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p>
                              </w:tc>
                              <w:tc>
                                <w:tcPr>
                                  <w:tcW w:w="868" w:type="dxa"/>
                                  <w:tcBorders>
                                    <w:top w:val="nil"/>
                                    <w:left w:val="double" w:sz="4" w:space="0" w:color="auto"/>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 xml:space="preserve">　</w:t>
                                  </w:r>
                                </w:p>
                              </w:tc>
                              <w:tc>
                                <w:tcPr>
                                  <w:tcW w:w="821" w:type="dxa"/>
                                  <w:tcBorders>
                                    <w:top w:val="single" w:sz="4" w:space="0" w:color="auto"/>
                                    <w:left w:val="nil"/>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公  立</w:t>
                                  </w:r>
                                </w:p>
                              </w:tc>
                              <w:tc>
                                <w:tcPr>
                                  <w:tcW w:w="797" w:type="dxa"/>
                                  <w:tcBorders>
                                    <w:top w:val="single" w:sz="4" w:space="0" w:color="auto"/>
                                    <w:left w:val="nil"/>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私  立</w:t>
                                  </w:r>
                                </w:p>
                              </w:tc>
                              <w:tc>
                                <w:tcPr>
                                  <w:tcW w:w="819" w:type="dxa"/>
                                  <w:tcBorders>
                                    <w:top w:val="nil"/>
                                    <w:left w:val="nil"/>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 xml:space="preserve">　</w:t>
                                  </w:r>
                                </w:p>
                              </w:tc>
                              <w:tc>
                                <w:tcPr>
                                  <w:tcW w:w="789" w:type="dxa"/>
                                  <w:tcBorders>
                                    <w:top w:val="single" w:sz="4" w:space="0" w:color="auto"/>
                                    <w:left w:val="nil"/>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公  立</w:t>
                                  </w:r>
                                </w:p>
                              </w:tc>
                              <w:tc>
                                <w:tcPr>
                                  <w:tcW w:w="808" w:type="dxa"/>
                                  <w:tcBorders>
                                    <w:top w:val="single" w:sz="4" w:space="0" w:color="auto"/>
                                    <w:left w:val="nil"/>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私  立</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102</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179,327</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255,685</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142,677</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113,008</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230,585</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294,821</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178,719</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127,462</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167,435</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117,440</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103</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181,238</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251,597</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147,330</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104,267</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230,174</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287,577</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183,459</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130,800</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167,539</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121,734</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104</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184,021</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257,576</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148,124</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109,452</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233,652</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294,865</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184,033</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131,865</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171,072</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121,891</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105</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187,422</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260,800</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150,437</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110,363</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237,282</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297,822</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187,218</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134,031</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175,058</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123,172</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106</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195,893</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265,570</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159,212</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106,35</w:t>
                                  </w:r>
                                  <w:r w:rsidRPr="0075224D">
                                    <w:rPr>
                                      <w:rFonts w:ascii="標楷體" w:eastAsia="標楷體" w:hAnsi="標楷體"/>
                                      <w:sz w:val="20"/>
                                      <w:szCs w:val="20"/>
                                    </w:rPr>
                                    <w:t>8</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248,881</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301,740</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203,824</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137,727</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181,893</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125,390</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107</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201,585</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275,308</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161,451</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113,857</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250,464</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309,590</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198,540</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147,401</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196,308</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133,210</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108</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208,048</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283,820</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164,919</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118,90</w:t>
                                  </w:r>
                                  <w:r w:rsidRPr="0075224D">
                                    <w:rPr>
                                      <w:rFonts w:ascii="標楷體" w:eastAsia="標楷體" w:hAnsi="標楷體"/>
                                      <w:sz w:val="20"/>
                                      <w:szCs w:val="20"/>
                                    </w:rPr>
                                    <w:t>1</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260,201</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316,495</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208,665</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149,328</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208,362</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131,392</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w:t>
                                  </w:r>
                                  <w:r w:rsidRPr="0075224D">
                                    <w:rPr>
                                      <w:rFonts w:ascii="標楷體" w:eastAsia="標楷體" w:hAnsi="標楷體" w:cs="新細明體"/>
                                      <w:spacing w:val="-8"/>
                                      <w:kern w:val="0"/>
                                      <w:sz w:val="20"/>
                                    </w:rPr>
                                    <w:t>09</w:t>
                                  </w:r>
                                </w:p>
                              </w:tc>
                              <w:tc>
                                <w:tcPr>
                                  <w:tcW w:w="791" w:type="dxa"/>
                                  <w:tcBorders>
                                    <w:top w:val="single" w:sz="4" w:space="0" w:color="auto"/>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211,071</w:t>
                                  </w:r>
                                </w:p>
                              </w:tc>
                              <w:tc>
                                <w:tcPr>
                                  <w:tcW w:w="836"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289,098</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164,792</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124,306</w:t>
                                  </w:r>
                                </w:p>
                              </w:tc>
                              <w:tc>
                                <w:tcPr>
                                  <w:tcW w:w="868" w:type="dxa"/>
                                  <w:tcBorders>
                                    <w:top w:val="single" w:sz="4" w:space="0" w:color="auto"/>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266,335</w:t>
                                  </w:r>
                                </w:p>
                              </w:tc>
                              <w:tc>
                                <w:tcPr>
                                  <w:tcW w:w="821"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323,634</w:t>
                                  </w:r>
                                </w:p>
                              </w:tc>
                              <w:tc>
                                <w:tcPr>
                                  <w:tcW w:w="797"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212,015</w:t>
                                  </w:r>
                                </w:p>
                              </w:tc>
                              <w:tc>
                                <w:tcPr>
                                  <w:tcW w:w="81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148,929</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211,552</w:t>
                                  </w:r>
                                </w:p>
                              </w:tc>
                              <w:tc>
                                <w:tcPr>
                                  <w:tcW w:w="808"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128,749</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w:t>
                                  </w:r>
                                  <w:r w:rsidRPr="0075224D">
                                    <w:rPr>
                                      <w:rFonts w:ascii="標楷體" w:eastAsia="標楷體" w:hAnsi="標楷體" w:cs="新細明體"/>
                                      <w:spacing w:val="-8"/>
                                      <w:kern w:val="0"/>
                                      <w:sz w:val="20"/>
                                    </w:rPr>
                                    <w:t>10</w:t>
                                  </w:r>
                                </w:p>
                              </w:tc>
                              <w:tc>
                                <w:tcPr>
                                  <w:tcW w:w="791" w:type="dxa"/>
                                  <w:tcBorders>
                                    <w:top w:val="single" w:sz="4" w:space="0" w:color="auto"/>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214,263</w:t>
                                  </w:r>
                                </w:p>
                              </w:tc>
                              <w:tc>
                                <w:tcPr>
                                  <w:tcW w:w="836"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292,459</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165,718</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126,74</w:t>
                                  </w:r>
                                  <w:r w:rsidRPr="0075224D">
                                    <w:rPr>
                                      <w:rFonts w:ascii="標楷體" w:eastAsia="標楷體" w:hAnsi="標楷體"/>
                                      <w:sz w:val="20"/>
                                      <w:szCs w:val="20"/>
                                    </w:rPr>
                                    <w:t>1</w:t>
                                  </w:r>
                                </w:p>
                              </w:tc>
                              <w:tc>
                                <w:tcPr>
                                  <w:tcW w:w="868" w:type="dxa"/>
                                  <w:tcBorders>
                                    <w:top w:val="single" w:sz="4" w:space="0" w:color="auto"/>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268,486</w:t>
                                  </w:r>
                                </w:p>
                              </w:tc>
                              <w:tc>
                                <w:tcPr>
                                  <w:tcW w:w="821"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328,295</w:t>
                                  </w:r>
                                </w:p>
                              </w:tc>
                              <w:tc>
                                <w:tcPr>
                                  <w:tcW w:w="797"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210,328</w:t>
                                  </w:r>
                                </w:p>
                              </w:tc>
                              <w:tc>
                                <w:tcPr>
                                  <w:tcW w:w="81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150,698</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210,948</w:t>
                                  </w:r>
                                </w:p>
                              </w:tc>
                              <w:tc>
                                <w:tcPr>
                                  <w:tcW w:w="808"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130,174</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w:t>
                                  </w:r>
                                  <w:r w:rsidRPr="0075224D">
                                    <w:rPr>
                                      <w:rFonts w:ascii="標楷體" w:eastAsia="標楷體" w:hAnsi="標楷體" w:cs="新細明體"/>
                                      <w:spacing w:val="-8"/>
                                      <w:kern w:val="0"/>
                                      <w:sz w:val="20"/>
                                    </w:rPr>
                                    <w:t>11</w:t>
                                  </w:r>
                                </w:p>
                              </w:tc>
                              <w:tc>
                                <w:tcPr>
                                  <w:tcW w:w="791" w:type="dxa"/>
                                  <w:tcBorders>
                                    <w:top w:val="single" w:sz="4" w:space="0" w:color="auto"/>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224,682</w:t>
                                  </w:r>
                                </w:p>
                              </w:tc>
                              <w:tc>
                                <w:tcPr>
                                  <w:tcW w:w="836"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296,685</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176,434</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120,251</w:t>
                                  </w:r>
                                </w:p>
                              </w:tc>
                              <w:tc>
                                <w:tcPr>
                                  <w:tcW w:w="868" w:type="dxa"/>
                                  <w:tcBorders>
                                    <w:top w:val="single" w:sz="4" w:space="0" w:color="auto"/>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277,904</w:t>
                                  </w:r>
                                </w:p>
                              </w:tc>
                              <w:tc>
                                <w:tcPr>
                                  <w:tcW w:w="821"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333,080</w:t>
                                  </w:r>
                                </w:p>
                              </w:tc>
                              <w:tc>
                                <w:tcPr>
                                  <w:tcW w:w="797"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221,119</w:t>
                                  </w:r>
                                </w:p>
                              </w:tc>
                              <w:tc>
                                <w:tcPr>
                                  <w:tcW w:w="81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159,189</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212,817</w:t>
                                  </w:r>
                                </w:p>
                              </w:tc>
                              <w:tc>
                                <w:tcPr>
                                  <w:tcW w:w="808"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139,269</w:t>
                                  </w:r>
                                </w:p>
                              </w:tc>
                            </w:tr>
                            <w:tr w:rsidR="00C351F1" w:rsidRPr="0075224D" w:rsidTr="007C0B14">
                              <w:trPr>
                                <w:trHeight w:val="255"/>
                              </w:trPr>
                              <w:tc>
                                <w:tcPr>
                                  <w:tcW w:w="891" w:type="dxa"/>
                                  <w:vMerge w:val="restart"/>
                                  <w:tcBorders>
                                    <w:top w:val="single" w:sz="4" w:space="0" w:color="auto"/>
                                    <w:left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111較102增減</w:t>
                                  </w:r>
                                </w:p>
                              </w:tc>
                              <w:tc>
                                <w:tcPr>
                                  <w:tcW w:w="71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szCs w:val="20"/>
                                    </w:rPr>
                                  </w:pPr>
                                  <w:r w:rsidRPr="0075224D">
                                    <w:rPr>
                                      <w:rFonts w:ascii="標楷體" w:eastAsia="標楷體" w:hAnsi="標楷體" w:cs="新細明體" w:hint="eastAsia"/>
                                      <w:spacing w:val="-8"/>
                                      <w:kern w:val="0"/>
                                      <w:sz w:val="20"/>
                                      <w:szCs w:val="20"/>
                                    </w:rPr>
                                    <w:t>金額</w:t>
                                  </w:r>
                                </w:p>
                              </w:tc>
                              <w:tc>
                                <w:tcPr>
                                  <w:tcW w:w="791"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45,355</w:t>
                                  </w:r>
                                </w:p>
                              </w:tc>
                              <w:tc>
                                <w:tcPr>
                                  <w:tcW w:w="836"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4</w:t>
                                  </w:r>
                                  <w:r w:rsidRPr="0075224D">
                                    <w:rPr>
                                      <w:rFonts w:ascii="標楷體" w:eastAsia="標楷體" w:hAnsi="標楷體"/>
                                      <w:sz w:val="20"/>
                                      <w:szCs w:val="20"/>
                                    </w:rPr>
                                    <w:t>1</w:t>
                                  </w:r>
                                  <w:r w:rsidRPr="0075224D">
                                    <w:rPr>
                                      <w:rFonts w:ascii="標楷體" w:eastAsia="標楷體" w:hAnsi="標楷體" w:hint="eastAsia"/>
                                      <w:sz w:val="20"/>
                                      <w:szCs w:val="20"/>
                                    </w:rPr>
                                    <w:t>,</w:t>
                                  </w:r>
                                  <w:r w:rsidRPr="0075224D">
                                    <w:rPr>
                                      <w:rFonts w:ascii="標楷體" w:eastAsia="標楷體" w:hAnsi="標楷體"/>
                                      <w:sz w:val="20"/>
                                      <w:szCs w:val="20"/>
                                    </w:rPr>
                                    <w:t>000</w:t>
                                  </w:r>
                                </w:p>
                              </w:tc>
                              <w:tc>
                                <w:tcPr>
                                  <w:tcW w:w="78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33,757</w:t>
                                  </w:r>
                                </w:p>
                              </w:tc>
                              <w:tc>
                                <w:tcPr>
                                  <w:tcW w:w="860" w:type="dxa"/>
                                  <w:tcBorders>
                                    <w:top w:val="single" w:sz="4" w:space="0" w:color="auto"/>
                                    <w:left w:val="single" w:sz="4" w:space="0" w:color="auto"/>
                                    <w:bottom w:val="single" w:sz="4" w:space="0" w:color="auto"/>
                                    <w:right w:val="doub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7,24</w:t>
                                  </w:r>
                                  <w:r w:rsidRPr="0075224D">
                                    <w:rPr>
                                      <w:rFonts w:ascii="標楷體" w:eastAsia="標楷體" w:hAnsi="標楷體"/>
                                      <w:sz w:val="20"/>
                                      <w:szCs w:val="20"/>
                                    </w:rPr>
                                    <w:t>3</w:t>
                                  </w:r>
                                </w:p>
                              </w:tc>
                              <w:tc>
                                <w:tcPr>
                                  <w:tcW w:w="868" w:type="dxa"/>
                                  <w:tcBorders>
                                    <w:top w:val="single" w:sz="4" w:space="0" w:color="auto"/>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47,319</w:t>
                                  </w:r>
                                </w:p>
                              </w:tc>
                              <w:tc>
                                <w:tcPr>
                                  <w:tcW w:w="821"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38,259</w:t>
                                  </w:r>
                                </w:p>
                              </w:tc>
                              <w:tc>
                                <w:tcPr>
                                  <w:tcW w:w="797"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42,</w:t>
                                  </w:r>
                                  <w:r w:rsidRPr="0075224D">
                                    <w:rPr>
                                      <w:rFonts w:ascii="標楷體" w:eastAsia="標楷體" w:hAnsi="標楷體"/>
                                      <w:sz w:val="20"/>
                                      <w:szCs w:val="20"/>
                                    </w:rPr>
                                    <w:t>400</w:t>
                                  </w:r>
                                </w:p>
                              </w:tc>
                              <w:tc>
                                <w:tcPr>
                                  <w:tcW w:w="81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31,727</w:t>
                                  </w:r>
                                </w:p>
                              </w:tc>
                              <w:tc>
                                <w:tcPr>
                                  <w:tcW w:w="78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45,382</w:t>
                                  </w:r>
                                </w:p>
                              </w:tc>
                              <w:tc>
                                <w:tcPr>
                                  <w:tcW w:w="808"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21,82</w:t>
                                  </w:r>
                                  <w:r w:rsidRPr="0075224D">
                                    <w:rPr>
                                      <w:rFonts w:ascii="標楷體" w:eastAsia="標楷體" w:hAnsi="標楷體"/>
                                      <w:sz w:val="20"/>
                                      <w:szCs w:val="20"/>
                                    </w:rPr>
                                    <w:t>9</w:t>
                                  </w:r>
                                </w:p>
                              </w:tc>
                            </w:tr>
                            <w:tr w:rsidR="00C351F1" w:rsidRPr="0075224D" w:rsidTr="007C0B14">
                              <w:trPr>
                                <w:trHeight w:val="255"/>
                              </w:trPr>
                              <w:tc>
                                <w:tcPr>
                                  <w:tcW w:w="891" w:type="dxa"/>
                                  <w:vMerge/>
                                  <w:tcBorders>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p>
                              </w:tc>
                              <w:tc>
                                <w:tcPr>
                                  <w:tcW w:w="71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szCs w:val="20"/>
                                    </w:rPr>
                                  </w:pPr>
                                  <w:r w:rsidRPr="0075224D">
                                    <w:rPr>
                                      <w:rFonts w:ascii="標楷體" w:eastAsia="標楷體" w:hAnsi="標楷體" w:hint="eastAsia"/>
                                      <w:sz w:val="20"/>
                                      <w:szCs w:val="20"/>
                                    </w:rPr>
                                    <w:t>增減率</w:t>
                                  </w:r>
                                </w:p>
                              </w:tc>
                              <w:tc>
                                <w:tcPr>
                                  <w:tcW w:w="791"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25.29</w:t>
                                  </w:r>
                                </w:p>
                              </w:tc>
                              <w:tc>
                                <w:tcPr>
                                  <w:tcW w:w="836"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16.04</w:t>
                                  </w:r>
                                </w:p>
                              </w:tc>
                              <w:tc>
                                <w:tcPr>
                                  <w:tcW w:w="78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23.66</w:t>
                                  </w:r>
                                </w:p>
                              </w:tc>
                              <w:tc>
                                <w:tcPr>
                                  <w:tcW w:w="860" w:type="dxa"/>
                                  <w:tcBorders>
                                    <w:top w:val="single" w:sz="4" w:space="0" w:color="auto"/>
                                    <w:left w:val="single" w:sz="4" w:space="0" w:color="auto"/>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6.41</w:t>
                                  </w:r>
                                </w:p>
                              </w:tc>
                              <w:tc>
                                <w:tcPr>
                                  <w:tcW w:w="868" w:type="dxa"/>
                                  <w:tcBorders>
                                    <w:top w:val="single" w:sz="4" w:space="0" w:color="auto"/>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20.52</w:t>
                                  </w:r>
                                </w:p>
                              </w:tc>
                              <w:tc>
                                <w:tcPr>
                                  <w:tcW w:w="821"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12.98</w:t>
                                  </w:r>
                                </w:p>
                              </w:tc>
                              <w:tc>
                                <w:tcPr>
                                  <w:tcW w:w="797"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23.72</w:t>
                                  </w:r>
                                </w:p>
                              </w:tc>
                              <w:tc>
                                <w:tcPr>
                                  <w:tcW w:w="81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24.89</w:t>
                                  </w:r>
                                </w:p>
                              </w:tc>
                              <w:tc>
                                <w:tcPr>
                                  <w:tcW w:w="78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27.10</w:t>
                                  </w:r>
                                </w:p>
                              </w:tc>
                              <w:tc>
                                <w:tcPr>
                                  <w:tcW w:w="808"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18.59</w:t>
                                  </w:r>
                                </w:p>
                              </w:tc>
                            </w:tr>
                          </w:tbl>
                          <w:p w:rsidR="00C351F1" w:rsidRPr="0075224D" w:rsidRDefault="00C351F1" w:rsidP="00D52D4A">
                            <w:pPr>
                              <w:widowControl/>
                              <w:spacing w:line="240" w:lineRule="exact"/>
                              <w:ind w:leftChars="-59" w:left="-142" w:firstLineChars="78" w:firstLine="140"/>
                              <w:rPr>
                                <w:rFonts w:ascii="標楷體" w:eastAsia="標楷體" w:hAnsi="標楷體" w:cs="新細明體"/>
                                <w:kern w:val="0"/>
                                <w:sz w:val="18"/>
                                <w:szCs w:val="18"/>
                              </w:rPr>
                            </w:pPr>
                            <w:proofErr w:type="gramStart"/>
                            <w:r w:rsidRPr="0075224D">
                              <w:rPr>
                                <w:rFonts w:ascii="標楷體" w:eastAsia="標楷體" w:hAnsi="標楷體" w:cs="新細明體" w:hint="eastAsia"/>
                                <w:kern w:val="0"/>
                                <w:sz w:val="18"/>
                                <w:szCs w:val="18"/>
                              </w:rPr>
                              <w:t>註</w:t>
                            </w:r>
                            <w:proofErr w:type="gramEnd"/>
                            <w:r w:rsidRPr="0075224D">
                              <w:rPr>
                                <w:rFonts w:ascii="標楷體" w:eastAsia="標楷體" w:hAnsi="標楷體" w:cs="新細明體" w:hint="eastAsia"/>
                                <w:kern w:val="0"/>
                                <w:sz w:val="18"/>
                                <w:szCs w:val="18"/>
                              </w:rPr>
                              <w:t>：1.</w:t>
                            </w:r>
                            <w:proofErr w:type="gramStart"/>
                            <w:r w:rsidRPr="0075224D">
                              <w:rPr>
                                <w:rFonts w:ascii="標楷體" w:eastAsia="標楷體" w:hAnsi="標楷體" w:cs="新細明體" w:hint="eastAsia"/>
                                <w:kern w:val="0"/>
                                <w:sz w:val="18"/>
                                <w:szCs w:val="18"/>
                              </w:rPr>
                              <w:t>平均每生分攤</w:t>
                            </w:r>
                            <w:proofErr w:type="gramEnd"/>
                            <w:r w:rsidRPr="0075224D">
                              <w:rPr>
                                <w:rFonts w:ascii="標楷體" w:eastAsia="標楷體" w:hAnsi="標楷體" w:cs="新細明體" w:hint="eastAsia"/>
                                <w:kern w:val="0"/>
                                <w:sz w:val="18"/>
                                <w:szCs w:val="18"/>
                              </w:rPr>
                              <w:t>經費係以學校預算經費支出總數除以學生人數計算而得。</w:t>
                            </w:r>
                          </w:p>
                          <w:p w:rsidR="00C351F1" w:rsidRPr="0075224D" w:rsidRDefault="00C351F1" w:rsidP="005B2A7A">
                            <w:pPr>
                              <w:widowControl/>
                              <w:spacing w:line="240" w:lineRule="exact"/>
                              <w:ind w:leftChars="151" w:left="501" w:hangingChars="77" w:hanging="139"/>
                              <w:rPr>
                                <w:rFonts w:ascii="標楷體" w:eastAsia="標楷體" w:hAnsi="標楷體" w:cs="新細明體"/>
                                <w:kern w:val="0"/>
                                <w:sz w:val="18"/>
                                <w:szCs w:val="18"/>
                              </w:rPr>
                            </w:pPr>
                            <w:r w:rsidRPr="0075224D">
                              <w:rPr>
                                <w:rFonts w:ascii="標楷體" w:eastAsia="標楷體" w:hAnsi="標楷體" w:cs="新細明體" w:hint="eastAsia"/>
                                <w:kern w:val="0"/>
                                <w:sz w:val="18"/>
                                <w:szCs w:val="18"/>
                              </w:rPr>
                              <w:t>2</w:t>
                            </w:r>
                            <w:r w:rsidRPr="0075224D">
                              <w:rPr>
                                <w:rFonts w:ascii="標楷體" w:eastAsia="標楷體" w:hAnsi="標楷體" w:cs="新細明體"/>
                                <w:kern w:val="0"/>
                                <w:sz w:val="18"/>
                                <w:szCs w:val="18"/>
                              </w:rPr>
                              <w:t>.</w:t>
                            </w:r>
                            <w:r w:rsidRPr="0075224D">
                              <w:rPr>
                                <w:rFonts w:ascii="標楷體" w:eastAsia="標楷體" w:hAnsi="標楷體" w:cs="新細明體" w:hint="eastAsia"/>
                                <w:kern w:val="0"/>
                                <w:sz w:val="18"/>
                                <w:szCs w:val="18"/>
                              </w:rPr>
                              <w:t>本表不含宗教</w:t>
                            </w:r>
                            <w:proofErr w:type="gramStart"/>
                            <w:r w:rsidRPr="0075224D">
                              <w:rPr>
                                <w:rFonts w:ascii="標楷體" w:eastAsia="標楷體" w:hAnsi="標楷體" w:cs="新細明體" w:hint="eastAsia"/>
                                <w:kern w:val="0"/>
                                <w:sz w:val="18"/>
                                <w:szCs w:val="18"/>
                              </w:rPr>
                              <w:t>研</w:t>
                            </w:r>
                            <w:proofErr w:type="gramEnd"/>
                            <w:r w:rsidRPr="0075224D">
                              <w:rPr>
                                <w:rFonts w:ascii="標楷體" w:eastAsia="標楷體" w:hAnsi="標楷體" w:cs="新細明體" w:hint="eastAsia"/>
                                <w:kern w:val="0"/>
                                <w:sz w:val="18"/>
                                <w:szCs w:val="18"/>
                              </w:rPr>
                              <w:t>修學院、空中大學及附設進修學校。</w:t>
                            </w:r>
                          </w:p>
                          <w:p w:rsidR="00C351F1" w:rsidRPr="0075224D" w:rsidRDefault="00C351F1" w:rsidP="005B2A7A">
                            <w:pPr>
                              <w:widowControl/>
                              <w:spacing w:line="240" w:lineRule="exact"/>
                              <w:ind w:leftChars="151" w:left="501" w:hangingChars="77" w:hanging="139"/>
                              <w:rPr>
                                <w:rFonts w:ascii="標楷體" w:eastAsia="標楷體" w:hAnsi="標楷體" w:cs="新細明體"/>
                                <w:kern w:val="0"/>
                                <w:sz w:val="18"/>
                                <w:szCs w:val="18"/>
                              </w:rPr>
                            </w:pPr>
                            <w:r w:rsidRPr="0075224D">
                              <w:rPr>
                                <w:rFonts w:ascii="標楷體" w:eastAsia="標楷體" w:hAnsi="標楷體" w:cs="新細明體"/>
                                <w:kern w:val="0"/>
                                <w:sz w:val="18"/>
                                <w:szCs w:val="18"/>
                              </w:rPr>
                              <w:t>3</w:t>
                            </w:r>
                            <w:r w:rsidRPr="0075224D">
                              <w:rPr>
                                <w:rFonts w:ascii="標楷體" w:eastAsia="標楷體" w:hAnsi="標楷體" w:cs="新細明體" w:hint="eastAsia"/>
                                <w:kern w:val="0"/>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B4958E" id="文字方塊 4" o:spid="_x0000_s1050" type="#_x0000_t202" style="position:absolute;left:0;text-align:left;margin-left:0;margin-top:2.85pt;width:501.75pt;height:276.45pt;z-index:25168896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" filled="f" stroked="f" strokeweight=".5pt">
                <v:textbox>
                  <w:txbxContent>
                    <w:p w:rsidR="00C351F1" w:rsidRPr="0075224D" w:rsidRDefault="00C351F1" w:rsidP="005B2A7A">
                      <w:pPr>
                        <w:widowControl/>
                        <w:spacing w:line="300" w:lineRule="exact"/>
                        <w:jc w:val="center"/>
                        <w:rPr>
                          <w:rFonts w:ascii="標楷體" w:eastAsia="標楷體" w:hAnsi="標楷體" w:cs="新細明體"/>
                          <w:b/>
                          <w:kern w:val="0"/>
                        </w:rPr>
                      </w:pPr>
                      <w:r w:rsidRPr="0075224D">
                        <w:rPr>
                          <w:rFonts w:ascii="標楷體" w:eastAsia="標楷體" w:hAnsi="標楷體" w:cs="新細明體" w:hint="eastAsia"/>
                          <w:b/>
                          <w:kern w:val="0"/>
                        </w:rPr>
                        <w:t>表</w:t>
                      </w:r>
                      <w:r w:rsidRPr="0075224D">
                        <w:rPr>
                          <w:rFonts w:ascii="標楷體" w:eastAsia="標楷體" w:hAnsi="標楷體" w:cs="新細明體"/>
                          <w:b/>
                          <w:kern w:val="0"/>
                        </w:rPr>
                        <w:t>16</w:t>
                      </w:r>
                      <w:r w:rsidRPr="0075224D">
                        <w:rPr>
                          <w:rFonts w:ascii="標楷體" w:eastAsia="標楷體" w:hAnsi="標楷體" w:cs="新細明體" w:hint="eastAsia"/>
                          <w:b/>
                          <w:kern w:val="0"/>
                        </w:rPr>
                        <w:t xml:space="preserve">　大專校院</w:t>
                      </w:r>
                      <w:proofErr w:type="gramStart"/>
                      <w:r w:rsidRPr="0075224D">
                        <w:rPr>
                          <w:rFonts w:ascii="標楷體" w:eastAsia="標楷體" w:hAnsi="標楷體" w:cs="新細明體" w:hint="eastAsia"/>
                          <w:b/>
                          <w:kern w:val="0"/>
                        </w:rPr>
                        <w:t>平均每生分攤</w:t>
                      </w:r>
                      <w:proofErr w:type="gramEnd"/>
                      <w:r w:rsidRPr="0075224D">
                        <w:rPr>
                          <w:rFonts w:ascii="標楷體" w:eastAsia="標楷體" w:hAnsi="標楷體" w:cs="新細明體" w:hint="eastAsia"/>
                          <w:b/>
                          <w:kern w:val="0"/>
                        </w:rPr>
                        <w:t>經費</w:t>
                      </w:r>
                    </w:p>
                    <w:p w:rsidR="00C351F1" w:rsidRPr="0075224D" w:rsidRDefault="00C351F1" w:rsidP="005B2A7A">
                      <w:pPr>
                        <w:widowControl/>
                        <w:spacing w:line="300" w:lineRule="exact"/>
                        <w:jc w:val="right"/>
                        <w:rPr>
                          <w:rFonts w:ascii="標楷體" w:eastAsia="標楷體" w:hAnsi="標楷體" w:cs="新細明體"/>
                          <w:kern w:val="0"/>
                          <w:sz w:val="20"/>
                        </w:rPr>
                      </w:pPr>
                      <w:r w:rsidRPr="0075224D">
                        <w:rPr>
                          <w:rFonts w:ascii="標楷體" w:eastAsia="標楷體" w:hAnsi="標楷體" w:cs="新細明體" w:hint="eastAsia"/>
                          <w:kern w:val="0"/>
                          <w:sz w:val="20"/>
                        </w:rPr>
                        <w:t>單位：新臺幣元、％</w:t>
                      </w:r>
                    </w:p>
                    <w:tbl>
                      <w:tblPr>
                        <w:tblW w:w="9639" w:type="dxa"/>
                        <w:tblCellMar>
                          <w:left w:w="28" w:type="dxa"/>
                          <w:right w:w="28" w:type="dxa"/>
                        </w:tblCellMar>
                        <w:tblLook w:val="04A0" w:firstRow="1" w:lastRow="0" w:firstColumn="1" w:lastColumn="0" w:noHBand="0" w:noVBand="1"/>
                      </w:tblPr>
                      <w:tblGrid>
                        <w:gridCol w:w="891"/>
                        <w:gridCol w:w="714"/>
                        <w:gridCol w:w="791"/>
                        <w:gridCol w:w="836"/>
                        <w:gridCol w:w="789"/>
                        <w:gridCol w:w="860"/>
                        <w:gridCol w:w="868"/>
                        <w:gridCol w:w="821"/>
                        <w:gridCol w:w="797"/>
                        <w:gridCol w:w="819"/>
                        <w:gridCol w:w="789"/>
                        <w:gridCol w:w="808"/>
                      </w:tblGrid>
                      <w:tr w:rsidR="00C351F1" w:rsidRPr="0075224D" w:rsidTr="007C0B14">
                        <w:trPr>
                          <w:trHeight w:val="255"/>
                        </w:trPr>
                        <w:tc>
                          <w:tcPr>
                            <w:tcW w:w="1605" w:type="dxa"/>
                            <w:gridSpan w:val="2"/>
                            <w:vMerge w:val="restart"/>
                            <w:tcBorders>
                              <w:top w:val="single" w:sz="4" w:space="0" w:color="auto"/>
                              <w:left w:val="single" w:sz="4" w:space="0" w:color="auto"/>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學年度</w:t>
                            </w:r>
                          </w:p>
                        </w:tc>
                        <w:tc>
                          <w:tcPr>
                            <w:tcW w:w="8178" w:type="dxa"/>
                            <w:gridSpan w:val="10"/>
                            <w:tcBorders>
                              <w:top w:val="single" w:sz="4" w:space="0" w:color="auto"/>
                              <w:left w:val="nil"/>
                              <w:bottom w:val="nil"/>
                              <w:right w:val="single" w:sz="4" w:space="0" w:color="000000"/>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大　　　　專　　　　校　　　　院</w:t>
                            </w:r>
                          </w:p>
                        </w:tc>
                      </w:tr>
                      <w:tr w:rsidR="00C351F1" w:rsidRPr="0075224D" w:rsidTr="007C0B14">
                        <w:trPr>
                          <w:trHeight w:val="255"/>
                        </w:trPr>
                        <w:tc>
                          <w:tcPr>
                            <w:tcW w:w="1605" w:type="dxa"/>
                            <w:gridSpan w:val="2"/>
                            <w:vMerge/>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p>
                        </w:tc>
                        <w:tc>
                          <w:tcPr>
                            <w:tcW w:w="791" w:type="dxa"/>
                            <w:noWrap/>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 xml:space="preserve">　</w:t>
                            </w:r>
                          </w:p>
                        </w:tc>
                        <w:tc>
                          <w:tcPr>
                            <w:tcW w:w="836" w:type="dxa"/>
                            <w:vMerge w:val="restart"/>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公  立</w:t>
                            </w:r>
                            <w:r w:rsidRPr="0075224D">
                              <w:rPr>
                                <w:rFonts w:ascii="標楷體" w:eastAsia="標楷體" w:hAnsi="標楷體" w:cs="新細明體" w:hint="eastAsia"/>
                                <w:bCs/>
                                <w:spacing w:val="-8"/>
                                <w:kern w:val="0"/>
                                <w:sz w:val="20"/>
                              </w:rPr>
                              <w:br/>
                              <w:t>（</w:t>
                            </w:r>
                            <w:r w:rsidRPr="0075224D">
                              <w:rPr>
                                <w:rFonts w:ascii="標楷體" w:eastAsia="標楷體" w:hAnsi="標楷體" w:cs="新細明體"/>
                                <w:bCs/>
                                <w:spacing w:val="-8"/>
                                <w:kern w:val="0"/>
                                <w:sz w:val="20"/>
                              </w:rPr>
                              <w:t>A</w:t>
                            </w:r>
                            <w:r w:rsidRPr="0075224D">
                              <w:rPr>
                                <w:rFonts w:ascii="標楷體" w:eastAsia="標楷體" w:hAnsi="標楷體" w:cs="新細明體" w:hint="eastAsia"/>
                                <w:bCs/>
                                <w:spacing w:val="-8"/>
                                <w:kern w:val="0"/>
                                <w:sz w:val="20"/>
                              </w:rPr>
                              <w:t>）</w:t>
                            </w:r>
                          </w:p>
                        </w:tc>
                        <w:tc>
                          <w:tcPr>
                            <w:tcW w:w="789" w:type="dxa"/>
                            <w:vMerge w:val="restart"/>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私  立</w:t>
                            </w:r>
                            <w:r w:rsidRPr="0075224D">
                              <w:rPr>
                                <w:rFonts w:ascii="標楷體" w:eastAsia="標楷體" w:hAnsi="標楷體" w:cs="新細明體" w:hint="eastAsia"/>
                                <w:bCs/>
                                <w:spacing w:val="-8"/>
                                <w:kern w:val="0"/>
                                <w:sz w:val="20"/>
                              </w:rPr>
                              <w:br/>
                              <w:t>（</w:t>
                            </w:r>
                            <w:r w:rsidRPr="0075224D">
                              <w:rPr>
                                <w:rFonts w:ascii="標楷體" w:eastAsia="標楷體" w:hAnsi="標楷體" w:cs="新細明體"/>
                                <w:bCs/>
                                <w:spacing w:val="-8"/>
                                <w:kern w:val="0"/>
                                <w:sz w:val="20"/>
                              </w:rPr>
                              <w:t>B</w:t>
                            </w:r>
                            <w:r w:rsidRPr="0075224D">
                              <w:rPr>
                                <w:rFonts w:ascii="標楷體" w:eastAsia="標楷體" w:hAnsi="標楷體" w:cs="新細明體" w:hint="eastAsia"/>
                                <w:bCs/>
                                <w:spacing w:val="-8"/>
                                <w:kern w:val="0"/>
                                <w:sz w:val="20"/>
                              </w:rPr>
                              <w:t>）</w:t>
                            </w:r>
                          </w:p>
                        </w:tc>
                        <w:tc>
                          <w:tcPr>
                            <w:tcW w:w="860" w:type="dxa"/>
                            <w:vMerge w:val="restart"/>
                            <w:tcBorders>
                              <w:top w:val="single" w:sz="4" w:space="0" w:color="auto"/>
                              <w:left w:val="nil"/>
                              <w:bottom w:val="single" w:sz="4" w:space="0" w:color="auto"/>
                              <w:right w:val="double" w:sz="4" w:space="0" w:color="auto"/>
                            </w:tcBorders>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差異金額</w:t>
                            </w:r>
                            <w:r w:rsidRPr="0075224D">
                              <w:rPr>
                                <w:rFonts w:ascii="標楷體" w:eastAsia="標楷體" w:hAnsi="標楷體" w:cs="新細明體" w:hint="eastAsia"/>
                                <w:bCs/>
                                <w:spacing w:val="-8"/>
                                <w:kern w:val="0"/>
                                <w:sz w:val="20"/>
                              </w:rPr>
                              <w:br/>
                              <w:t>（</w:t>
                            </w:r>
                            <w:r w:rsidRPr="0075224D">
                              <w:rPr>
                                <w:rFonts w:ascii="標楷體" w:eastAsia="標楷體" w:hAnsi="標楷體" w:cs="新細明體"/>
                                <w:bCs/>
                                <w:spacing w:val="-8"/>
                                <w:kern w:val="0"/>
                                <w:sz w:val="20"/>
                              </w:rPr>
                              <w:t>A</w:t>
                            </w:r>
                            <w:r w:rsidRPr="0075224D">
                              <w:rPr>
                                <w:rFonts w:ascii="標楷體" w:eastAsia="標楷體" w:hAnsi="標楷體" w:cs="新細明體" w:hint="eastAsia"/>
                                <w:bCs/>
                                <w:spacing w:val="-8"/>
                                <w:kern w:val="0"/>
                                <w:sz w:val="20"/>
                              </w:rPr>
                              <w:t>-</w:t>
                            </w:r>
                            <w:r w:rsidRPr="0075224D">
                              <w:rPr>
                                <w:rFonts w:ascii="標楷體" w:eastAsia="標楷體" w:hAnsi="標楷體" w:cs="新細明體"/>
                                <w:bCs/>
                                <w:spacing w:val="-8"/>
                                <w:kern w:val="0"/>
                                <w:sz w:val="20"/>
                              </w:rPr>
                              <w:t>B</w:t>
                            </w:r>
                            <w:r w:rsidRPr="0075224D">
                              <w:rPr>
                                <w:rFonts w:ascii="標楷體" w:eastAsia="標楷體" w:hAnsi="標楷體" w:cs="新細明體" w:hint="eastAsia"/>
                                <w:bCs/>
                                <w:spacing w:val="-8"/>
                                <w:kern w:val="0"/>
                                <w:sz w:val="20"/>
                              </w:rPr>
                              <w:t>）</w:t>
                            </w:r>
                          </w:p>
                        </w:tc>
                        <w:tc>
                          <w:tcPr>
                            <w:tcW w:w="2486" w:type="dxa"/>
                            <w:gridSpan w:val="3"/>
                            <w:tcBorders>
                              <w:top w:val="single" w:sz="4" w:space="0" w:color="auto"/>
                              <w:left w:val="double" w:sz="4" w:space="0" w:color="auto"/>
                              <w:bottom w:val="nil"/>
                              <w:right w:val="single" w:sz="4" w:space="0" w:color="000000"/>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proofErr w:type="gramStart"/>
                            <w:r w:rsidRPr="0075224D">
                              <w:rPr>
                                <w:rFonts w:ascii="標楷體" w:eastAsia="標楷體" w:hAnsi="標楷體" w:cs="新細明體" w:hint="eastAsia"/>
                                <w:bCs/>
                                <w:spacing w:val="-8"/>
                                <w:kern w:val="0"/>
                                <w:sz w:val="20"/>
                              </w:rPr>
                              <w:t>一</w:t>
                            </w:r>
                            <w:proofErr w:type="gramEnd"/>
                            <w:r w:rsidRPr="0075224D">
                              <w:rPr>
                                <w:rFonts w:ascii="標楷體" w:eastAsia="標楷體" w:hAnsi="標楷體" w:cs="新細明體" w:hint="eastAsia"/>
                                <w:bCs/>
                                <w:spacing w:val="-8"/>
                                <w:kern w:val="0"/>
                                <w:sz w:val="20"/>
                              </w:rPr>
                              <w:t xml:space="preserve"> 般 大 學</w:t>
                            </w:r>
                          </w:p>
                        </w:tc>
                        <w:tc>
                          <w:tcPr>
                            <w:tcW w:w="2416" w:type="dxa"/>
                            <w:gridSpan w:val="3"/>
                            <w:tcBorders>
                              <w:top w:val="single" w:sz="4" w:space="0" w:color="auto"/>
                              <w:left w:val="nil"/>
                              <w:bottom w:val="nil"/>
                              <w:right w:val="single" w:sz="4" w:space="0" w:color="000000"/>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技 專 校 院</w:t>
                            </w:r>
                          </w:p>
                        </w:tc>
                      </w:tr>
                      <w:tr w:rsidR="00C351F1" w:rsidRPr="0075224D" w:rsidTr="007C0B14">
                        <w:trPr>
                          <w:trHeight w:val="255"/>
                        </w:trPr>
                        <w:tc>
                          <w:tcPr>
                            <w:tcW w:w="1605" w:type="dxa"/>
                            <w:gridSpan w:val="2"/>
                            <w:vMerge/>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p>
                        </w:tc>
                        <w:tc>
                          <w:tcPr>
                            <w:tcW w:w="791" w:type="dxa"/>
                            <w:tcBorders>
                              <w:top w:val="nil"/>
                              <w:left w:val="nil"/>
                              <w:bottom w:val="single" w:sz="4" w:space="0" w:color="auto"/>
                              <w:right w:val="nil"/>
                            </w:tcBorders>
                            <w:noWrap/>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 xml:space="preserve">　</w:t>
                            </w:r>
                          </w:p>
                        </w:tc>
                        <w:tc>
                          <w:tcPr>
                            <w:tcW w:w="836" w:type="dxa"/>
                            <w:vMerge/>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p>
                        </w:tc>
                        <w:tc>
                          <w:tcPr>
                            <w:tcW w:w="0" w:type="auto"/>
                            <w:vMerge/>
                            <w:tcBorders>
                              <w:top w:val="single" w:sz="4" w:space="0" w:color="auto"/>
                              <w:left w:val="nil"/>
                              <w:bottom w:val="single" w:sz="4" w:space="0" w:color="auto"/>
                              <w:right w:val="double" w:sz="4" w:space="0" w:color="auto"/>
                            </w:tcBorders>
                            <w:vAlign w:val="center"/>
                            <w:hideMark/>
                          </w:tcPr>
                          <w:p w:rsidR="00C351F1" w:rsidRPr="0075224D" w:rsidRDefault="00C351F1" w:rsidP="005B2A7A">
                            <w:pPr>
                              <w:widowControl/>
                              <w:spacing w:line="240" w:lineRule="exact"/>
                              <w:rPr>
                                <w:rFonts w:ascii="標楷體" w:eastAsia="標楷體" w:hAnsi="標楷體" w:cs="新細明體"/>
                                <w:bCs/>
                                <w:spacing w:val="-8"/>
                                <w:kern w:val="0"/>
                                <w:sz w:val="20"/>
                              </w:rPr>
                            </w:pPr>
                          </w:p>
                        </w:tc>
                        <w:tc>
                          <w:tcPr>
                            <w:tcW w:w="868" w:type="dxa"/>
                            <w:tcBorders>
                              <w:top w:val="nil"/>
                              <w:left w:val="double" w:sz="4" w:space="0" w:color="auto"/>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 xml:space="preserve">　</w:t>
                            </w:r>
                          </w:p>
                        </w:tc>
                        <w:tc>
                          <w:tcPr>
                            <w:tcW w:w="821" w:type="dxa"/>
                            <w:tcBorders>
                              <w:top w:val="single" w:sz="4" w:space="0" w:color="auto"/>
                              <w:left w:val="nil"/>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公  立</w:t>
                            </w:r>
                          </w:p>
                        </w:tc>
                        <w:tc>
                          <w:tcPr>
                            <w:tcW w:w="797" w:type="dxa"/>
                            <w:tcBorders>
                              <w:top w:val="single" w:sz="4" w:space="0" w:color="auto"/>
                              <w:left w:val="nil"/>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私  立</w:t>
                            </w:r>
                          </w:p>
                        </w:tc>
                        <w:tc>
                          <w:tcPr>
                            <w:tcW w:w="819" w:type="dxa"/>
                            <w:tcBorders>
                              <w:top w:val="nil"/>
                              <w:left w:val="nil"/>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 xml:space="preserve">　</w:t>
                            </w:r>
                          </w:p>
                        </w:tc>
                        <w:tc>
                          <w:tcPr>
                            <w:tcW w:w="789" w:type="dxa"/>
                            <w:tcBorders>
                              <w:top w:val="single" w:sz="4" w:space="0" w:color="auto"/>
                              <w:left w:val="nil"/>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公  立</w:t>
                            </w:r>
                          </w:p>
                        </w:tc>
                        <w:tc>
                          <w:tcPr>
                            <w:tcW w:w="808" w:type="dxa"/>
                            <w:tcBorders>
                              <w:top w:val="single" w:sz="4" w:space="0" w:color="auto"/>
                              <w:left w:val="nil"/>
                              <w:bottom w:val="single" w:sz="4" w:space="0" w:color="auto"/>
                              <w:right w:val="single" w:sz="4" w:space="0" w:color="auto"/>
                            </w:tcBorders>
                            <w:noWrap/>
                            <w:vAlign w:val="center"/>
                            <w:hideMark/>
                          </w:tcPr>
                          <w:p w:rsidR="00C351F1" w:rsidRPr="0075224D" w:rsidRDefault="00C351F1" w:rsidP="005B2A7A">
                            <w:pPr>
                              <w:widowControl/>
                              <w:spacing w:line="240" w:lineRule="exact"/>
                              <w:jc w:val="center"/>
                              <w:rPr>
                                <w:rFonts w:ascii="標楷體" w:eastAsia="標楷體" w:hAnsi="標楷體" w:cs="新細明體"/>
                                <w:bCs/>
                                <w:spacing w:val="-8"/>
                                <w:kern w:val="0"/>
                                <w:sz w:val="20"/>
                              </w:rPr>
                            </w:pPr>
                            <w:r w:rsidRPr="0075224D">
                              <w:rPr>
                                <w:rFonts w:ascii="標楷體" w:eastAsia="標楷體" w:hAnsi="標楷體" w:cs="新細明體" w:hint="eastAsia"/>
                                <w:bCs/>
                                <w:spacing w:val="-8"/>
                                <w:kern w:val="0"/>
                                <w:sz w:val="20"/>
                              </w:rPr>
                              <w:t>私  立</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102</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179,327</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255,685</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142,677</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113,008</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230,585</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294,821</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178,719</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127,462</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167,435</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117,440</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103</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181,238</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251,597</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147,330</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104,267</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230,174</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287,577</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183,459</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130,800</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167,539</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121,734</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104</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184,021</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257,576</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148,124</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109,452</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233,652</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294,865</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184,033</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131,865</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171,072</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121,891</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105</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187,422</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260,800</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150,437</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110,363</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237,282</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297,822</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187,218</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134,031</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175,058</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123,172</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106</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195,893</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265,570</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159,212</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106,35</w:t>
                            </w:r>
                            <w:r w:rsidRPr="0075224D">
                              <w:rPr>
                                <w:rFonts w:ascii="標楷體" w:eastAsia="標楷體" w:hAnsi="標楷體"/>
                                <w:sz w:val="20"/>
                                <w:szCs w:val="20"/>
                              </w:rPr>
                              <w:t>8</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248,881</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301,740</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203,824</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137,727</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181,893</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125,390</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107</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201,585</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275,308</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161,451</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113,857</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250,464</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309,590</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198,540</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147,401</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196,308</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133,210</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108</w:t>
                            </w:r>
                          </w:p>
                        </w:tc>
                        <w:tc>
                          <w:tcPr>
                            <w:tcW w:w="791" w:type="dxa"/>
                            <w:tcBorders>
                              <w:top w:val="nil"/>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208,048</w:t>
                            </w:r>
                          </w:p>
                        </w:tc>
                        <w:tc>
                          <w:tcPr>
                            <w:tcW w:w="836" w:type="dxa"/>
                            <w:tcBorders>
                              <w:top w:val="nil"/>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283,820</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164,919</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118,90</w:t>
                            </w:r>
                            <w:r w:rsidRPr="0075224D">
                              <w:rPr>
                                <w:rFonts w:ascii="標楷體" w:eastAsia="標楷體" w:hAnsi="標楷體"/>
                                <w:sz w:val="20"/>
                                <w:szCs w:val="20"/>
                              </w:rPr>
                              <w:t>1</w:t>
                            </w:r>
                          </w:p>
                        </w:tc>
                        <w:tc>
                          <w:tcPr>
                            <w:tcW w:w="868" w:type="dxa"/>
                            <w:tcBorders>
                              <w:top w:val="nil"/>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260,201</w:t>
                            </w:r>
                          </w:p>
                        </w:tc>
                        <w:tc>
                          <w:tcPr>
                            <w:tcW w:w="821"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316,495</w:t>
                            </w:r>
                          </w:p>
                        </w:tc>
                        <w:tc>
                          <w:tcPr>
                            <w:tcW w:w="797"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208,665</w:t>
                            </w:r>
                          </w:p>
                        </w:tc>
                        <w:tc>
                          <w:tcPr>
                            <w:tcW w:w="81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149,328</w:t>
                            </w:r>
                          </w:p>
                        </w:tc>
                        <w:tc>
                          <w:tcPr>
                            <w:tcW w:w="789"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208,362</w:t>
                            </w:r>
                          </w:p>
                        </w:tc>
                        <w:tc>
                          <w:tcPr>
                            <w:tcW w:w="808" w:type="dxa"/>
                            <w:tcBorders>
                              <w:top w:val="nil"/>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131,392</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w:t>
                            </w:r>
                            <w:r w:rsidRPr="0075224D">
                              <w:rPr>
                                <w:rFonts w:ascii="標楷體" w:eastAsia="標楷體" w:hAnsi="標楷體" w:cs="新細明體"/>
                                <w:spacing w:val="-8"/>
                                <w:kern w:val="0"/>
                                <w:sz w:val="20"/>
                              </w:rPr>
                              <w:t>09</w:t>
                            </w:r>
                          </w:p>
                        </w:tc>
                        <w:tc>
                          <w:tcPr>
                            <w:tcW w:w="791" w:type="dxa"/>
                            <w:tcBorders>
                              <w:top w:val="single" w:sz="4" w:space="0" w:color="auto"/>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211,071</w:t>
                            </w:r>
                          </w:p>
                        </w:tc>
                        <w:tc>
                          <w:tcPr>
                            <w:tcW w:w="836"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289,098</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164,792</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124,306</w:t>
                            </w:r>
                          </w:p>
                        </w:tc>
                        <w:tc>
                          <w:tcPr>
                            <w:tcW w:w="868" w:type="dxa"/>
                            <w:tcBorders>
                              <w:top w:val="single" w:sz="4" w:space="0" w:color="auto"/>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266,335</w:t>
                            </w:r>
                          </w:p>
                        </w:tc>
                        <w:tc>
                          <w:tcPr>
                            <w:tcW w:w="821"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323,634</w:t>
                            </w:r>
                          </w:p>
                        </w:tc>
                        <w:tc>
                          <w:tcPr>
                            <w:tcW w:w="797"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212,015</w:t>
                            </w:r>
                          </w:p>
                        </w:tc>
                        <w:tc>
                          <w:tcPr>
                            <w:tcW w:w="81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148,929</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211,552</w:t>
                            </w:r>
                          </w:p>
                        </w:tc>
                        <w:tc>
                          <w:tcPr>
                            <w:tcW w:w="808"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128,749</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w:t>
                            </w:r>
                            <w:r w:rsidRPr="0075224D">
                              <w:rPr>
                                <w:rFonts w:ascii="標楷體" w:eastAsia="標楷體" w:hAnsi="標楷體" w:cs="新細明體"/>
                                <w:spacing w:val="-8"/>
                                <w:kern w:val="0"/>
                                <w:sz w:val="20"/>
                              </w:rPr>
                              <w:t>10</w:t>
                            </w:r>
                          </w:p>
                        </w:tc>
                        <w:tc>
                          <w:tcPr>
                            <w:tcW w:w="791" w:type="dxa"/>
                            <w:tcBorders>
                              <w:top w:val="single" w:sz="4" w:space="0" w:color="auto"/>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214,263</w:t>
                            </w:r>
                          </w:p>
                        </w:tc>
                        <w:tc>
                          <w:tcPr>
                            <w:tcW w:w="836"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292,459</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165,718</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126,74</w:t>
                            </w:r>
                            <w:r w:rsidRPr="0075224D">
                              <w:rPr>
                                <w:rFonts w:ascii="標楷體" w:eastAsia="標楷體" w:hAnsi="標楷體"/>
                                <w:sz w:val="20"/>
                                <w:szCs w:val="20"/>
                              </w:rPr>
                              <w:t>1</w:t>
                            </w:r>
                          </w:p>
                        </w:tc>
                        <w:tc>
                          <w:tcPr>
                            <w:tcW w:w="868" w:type="dxa"/>
                            <w:tcBorders>
                              <w:top w:val="single" w:sz="4" w:space="0" w:color="auto"/>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268,486</w:t>
                            </w:r>
                          </w:p>
                        </w:tc>
                        <w:tc>
                          <w:tcPr>
                            <w:tcW w:w="821"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328,295</w:t>
                            </w:r>
                          </w:p>
                        </w:tc>
                        <w:tc>
                          <w:tcPr>
                            <w:tcW w:w="797"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210,328</w:t>
                            </w:r>
                          </w:p>
                        </w:tc>
                        <w:tc>
                          <w:tcPr>
                            <w:tcW w:w="81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150,698</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210,948</w:t>
                            </w:r>
                          </w:p>
                        </w:tc>
                        <w:tc>
                          <w:tcPr>
                            <w:tcW w:w="808"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130,174</w:t>
                            </w:r>
                          </w:p>
                        </w:tc>
                      </w:tr>
                      <w:tr w:rsidR="00C351F1" w:rsidRPr="0075224D" w:rsidTr="007C0B14">
                        <w:trPr>
                          <w:trHeight w:val="255"/>
                        </w:trPr>
                        <w:tc>
                          <w:tcPr>
                            <w:tcW w:w="1605" w:type="dxa"/>
                            <w:gridSpan w:val="2"/>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w:t>
                            </w:r>
                            <w:r w:rsidRPr="0075224D">
                              <w:rPr>
                                <w:rFonts w:ascii="標楷體" w:eastAsia="標楷體" w:hAnsi="標楷體" w:cs="新細明體"/>
                                <w:spacing w:val="-8"/>
                                <w:kern w:val="0"/>
                                <w:sz w:val="20"/>
                              </w:rPr>
                              <w:t>11</w:t>
                            </w:r>
                          </w:p>
                        </w:tc>
                        <w:tc>
                          <w:tcPr>
                            <w:tcW w:w="791" w:type="dxa"/>
                            <w:tcBorders>
                              <w:top w:val="single" w:sz="4" w:space="0" w:color="auto"/>
                              <w:left w:val="nil"/>
                              <w:bottom w:val="single" w:sz="4" w:space="0" w:color="auto"/>
                              <w:right w:val="nil"/>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224,682</w:t>
                            </w:r>
                          </w:p>
                        </w:tc>
                        <w:tc>
                          <w:tcPr>
                            <w:tcW w:w="836"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296,685</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176,434</w:t>
                            </w:r>
                          </w:p>
                        </w:tc>
                        <w:tc>
                          <w:tcPr>
                            <w:tcW w:w="860" w:type="dxa"/>
                            <w:tcBorders>
                              <w:top w:val="single" w:sz="4" w:space="0" w:color="auto"/>
                              <w:left w:val="nil"/>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120,251</w:t>
                            </w:r>
                          </w:p>
                        </w:tc>
                        <w:tc>
                          <w:tcPr>
                            <w:tcW w:w="868" w:type="dxa"/>
                            <w:tcBorders>
                              <w:top w:val="single" w:sz="4" w:space="0" w:color="auto"/>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277,904</w:t>
                            </w:r>
                          </w:p>
                        </w:tc>
                        <w:tc>
                          <w:tcPr>
                            <w:tcW w:w="821"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333,080</w:t>
                            </w:r>
                          </w:p>
                        </w:tc>
                        <w:tc>
                          <w:tcPr>
                            <w:tcW w:w="797"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221,119</w:t>
                            </w:r>
                          </w:p>
                        </w:tc>
                        <w:tc>
                          <w:tcPr>
                            <w:tcW w:w="81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bCs/>
                                <w:sz w:val="20"/>
                                <w:szCs w:val="20"/>
                              </w:rPr>
                              <w:t>159,189</w:t>
                            </w:r>
                          </w:p>
                        </w:tc>
                        <w:tc>
                          <w:tcPr>
                            <w:tcW w:w="789"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212,817</w:t>
                            </w:r>
                          </w:p>
                        </w:tc>
                        <w:tc>
                          <w:tcPr>
                            <w:tcW w:w="808"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cs="新細明體"/>
                                <w:spacing w:val="-8"/>
                                <w:kern w:val="0"/>
                                <w:sz w:val="20"/>
                                <w:szCs w:val="20"/>
                              </w:rPr>
                            </w:pPr>
                            <w:r w:rsidRPr="0075224D">
                              <w:rPr>
                                <w:rFonts w:ascii="標楷體" w:eastAsia="標楷體" w:hAnsi="標楷體" w:hint="eastAsia"/>
                                <w:sz w:val="20"/>
                                <w:szCs w:val="20"/>
                              </w:rPr>
                              <w:t>139,269</w:t>
                            </w:r>
                          </w:p>
                        </w:tc>
                      </w:tr>
                      <w:tr w:rsidR="00C351F1" w:rsidRPr="0075224D" w:rsidTr="007C0B14">
                        <w:trPr>
                          <w:trHeight w:val="255"/>
                        </w:trPr>
                        <w:tc>
                          <w:tcPr>
                            <w:tcW w:w="891" w:type="dxa"/>
                            <w:vMerge w:val="restart"/>
                            <w:tcBorders>
                              <w:top w:val="single" w:sz="4" w:space="0" w:color="auto"/>
                              <w:left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r w:rsidRPr="0075224D">
                              <w:rPr>
                                <w:rFonts w:ascii="標楷體" w:eastAsia="標楷體" w:hAnsi="標楷體" w:cs="新細明體" w:hint="eastAsia"/>
                                <w:spacing w:val="-8"/>
                                <w:kern w:val="0"/>
                                <w:sz w:val="20"/>
                              </w:rPr>
                              <w:t>111較102增減</w:t>
                            </w:r>
                          </w:p>
                        </w:tc>
                        <w:tc>
                          <w:tcPr>
                            <w:tcW w:w="71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szCs w:val="20"/>
                              </w:rPr>
                            </w:pPr>
                            <w:r w:rsidRPr="0075224D">
                              <w:rPr>
                                <w:rFonts w:ascii="標楷體" w:eastAsia="標楷體" w:hAnsi="標楷體" w:cs="新細明體" w:hint="eastAsia"/>
                                <w:spacing w:val="-8"/>
                                <w:kern w:val="0"/>
                                <w:sz w:val="20"/>
                                <w:szCs w:val="20"/>
                              </w:rPr>
                              <w:t>金額</w:t>
                            </w:r>
                          </w:p>
                        </w:tc>
                        <w:tc>
                          <w:tcPr>
                            <w:tcW w:w="791"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45,355</w:t>
                            </w:r>
                          </w:p>
                        </w:tc>
                        <w:tc>
                          <w:tcPr>
                            <w:tcW w:w="836"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4</w:t>
                            </w:r>
                            <w:r w:rsidRPr="0075224D">
                              <w:rPr>
                                <w:rFonts w:ascii="標楷體" w:eastAsia="標楷體" w:hAnsi="標楷體"/>
                                <w:sz w:val="20"/>
                                <w:szCs w:val="20"/>
                              </w:rPr>
                              <w:t>1</w:t>
                            </w:r>
                            <w:r w:rsidRPr="0075224D">
                              <w:rPr>
                                <w:rFonts w:ascii="標楷體" w:eastAsia="標楷體" w:hAnsi="標楷體" w:hint="eastAsia"/>
                                <w:sz w:val="20"/>
                                <w:szCs w:val="20"/>
                              </w:rPr>
                              <w:t>,</w:t>
                            </w:r>
                            <w:r w:rsidRPr="0075224D">
                              <w:rPr>
                                <w:rFonts w:ascii="標楷體" w:eastAsia="標楷體" w:hAnsi="標楷體"/>
                                <w:sz w:val="20"/>
                                <w:szCs w:val="20"/>
                              </w:rPr>
                              <w:t>000</w:t>
                            </w:r>
                          </w:p>
                        </w:tc>
                        <w:tc>
                          <w:tcPr>
                            <w:tcW w:w="78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33,757</w:t>
                            </w:r>
                          </w:p>
                        </w:tc>
                        <w:tc>
                          <w:tcPr>
                            <w:tcW w:w="860" w:type="dxa"/>
                            <w:tcBorders>
                              <w:top w:val="single" w:sz="4" w:space="0" w:color="auto"/>
                              <w:left w:val="single" w:sz="4" w:space="0" w:color="auto"/>
                              <w:bottom w:val="single" w:sz="4" w:space="0" w:color="auto"/>
                              <w:right w:val="doub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7,24</w:t>
                            </w:r>
                            <w:r w:rsidRPr="0075224D">
                              <w:rPr>
                                <w:rFonts w:ascii="標楷體" w:eastAsia="標楷體" w:hAnsi="標楷體"/>
                                <w:sz w:val="20"/>
                                <w:szCs w:val="20"/>
                              </w:rPr>
                              <w:t>3</w:t>
                            </w:r>
                          </w:p>
                        </w:tc>
                        <w:tc>
                          <w:tcPr>
                            <w:tcW w:w="868" w:type="dxa"/>
                            <w:tcBorders>
                              <w:top w:val="single" w:sz="4" w:space="0" w:color="auto"/>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47,319</w:t>
                            </w:r>
                          </w:p>
                        </w:tc>
                        <w:tc>
                          <w:tcPr>
                            <w:tcW w:w="821"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38,259</w:t>
                            </w:r>
                          </w:p>
                        </w:tc>
                        <w:tc>
                          <w:tcPr>
                            <w:tcW w:w="797"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42,</w:t>
                            </w:r>
                            <w:r w:rsidRPr="0075224D">
                              <w:rPr>
                                <w:rFonts w:ascii="標楷體" w:eastAsia="標楷體" w:hAnsi="標楷體"/>
                                <w:sz w:val="20"/>
                                <w:szCs w:val="20"/>
                              </w:rPr>
                              <w:t>400</w:t>
                            </w:r>
                          </w:p>
                        </w:tc>
                        <w:tc>
                          <w:tcPr>
                            <w:tcW w:w="81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31,727</w:t>
                            </w:r>
                          </w:p>
                        </w:tc>
                        <w:tc>
                          <w:tcPr>
                            <w:tcW w:w="78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45,382</w:t>
                            </w:r>
                          </w:p>
                        </w:tc>
                        <w:tc>
                          <w:tcPr>
                            <w:tcW w:w="808"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2204C9">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21,82</w:t>
                            </w:r>
                            <w:r w:rsidRPr="0075224D">
                              <w:rPr>
                                <w:rFonts w:ascii="標楷體" w:eastAsia="標楷體" w:hAnsi="標楷體"/>
                                <w:sz w:val="20"/>
                                <w:szCs w:val="20"/>
                              </w:rPr>
                              <w:t>9</w:t>
                            </w:r>
                          </w:p>
                        </w:tc>
                      </w:tr>
                      <w:tr w:rsidR="00C351F1" w:rsidRPr="0075224D" w:rsidTr="007C0B14">
                        <w:trPr>
                          <w:trHeight w:val="255"/>
                        </w:trPr>
                        <w:tc>
                          <w:tcPr>
                            <w:tcW w:w="891" w:type="dxa"/>
                            <w:vMerge/>
                            <w:tcBorders>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rPr>
                            </w:pPr>
                          </w:p>
                        </w:tc>
                        <w:tc>
                          <w:tcPr>
                            <w:tcW w:w="71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5B2A7A">
                            <w:pPr>
                              <w:widowControl/>
                              <w:spacing w:line="240" w:lineRule="exact"/>
                              <w:jc w:val="center"/>
                              <w:rPr>
                                <w:rFonts w:ascii="標楷體" w:eastAsia="標楷體" w:hAnsi="標楷體" w:cs="新細明體"/>
                                <w:spacing w:val="-8"/>
                                <w:kern w:val="0"/>
                                <w:sz w:val="20"/>
                                <w:szCs w:val="20"/>
                              </w:rPr>
                            </w:pPr>
                            <w:r w:rsidRPr="0075224D">
                              <w:rPr>
                                <w:rFonts w:ascii="標楷體" w:eastAsia="標楷體" w:hAnsi="標楷體" w:hint="eastAsia"/>
                                <w:sz w:val="20"/>
                                <w:szCs w:val="20"/>
                              </w:rPr>
                              <w:t>增減率</w:t>
                            </w:r>
                          </w:p>
                        </w:tc>
                        <w:tc>
                          <w:tcPr>
                            <w:tcW w:w="791" w:type="dxa"/>
                            <w:tcBorders>
                              <w:top w:val="single" w:sz="4" w:space="0" w:color="auto"/>
                              <w:left w:val="nil"/>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25.29</w:t>
                            </w:r>
                          </w:p>
                        </w:tc>
                        <w:tc>
                          <w:tcPr>
                            <w:tcW w:w="836"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16.04</w:t>
                            </w:r>
                          </w:p>
                        </w:tc>
                        <w:tc>
                          <w:tcPr>
                            <w:tcW w:w="78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23.66</w:t>
                            </w:r>
                          </w:p>
                        </w:tc>
                        <w:tc>
                          <w:tcPr>
                            <w:tcW w:w="860" w:type="dxa"/>
                            <w:tcBorders>
                              <w:top w:val="single" w:sz="4" w:space="0" w:color="auto"/>
                              <w:left w:val="single" w:sz="4" w:space="0" w:color="auto"/>
                              <w:bottom w:val="single" w:sz="4" w:space="0" w:color="auto"/>
                              <w:right w:val="doub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6.41</w:t>
                            </w:r>
                          </w:p>
                        </w:tc>
                        <w:tc>
                          <w:tcPr>
                            <w:tcW w:w="868" w:type="dxa"/>
                            <w:tcBorders>
                              <w:top w:val="single" w:sz="4" w:space="0" w:color="auto"/>
                              <w:left w:val="doub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20.52</w:t>
                            </w:r>
                          </w:p>
                        </w:tc>
                        <w:tc>
                          <w:tcPr>
                            <w:tcW w:w="821"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12.98</w:t>
                            </w:r>
                          </w:p>
                        </w:tc>
                        <w:tc>
                          <w:tcPr>
                            <w:tcW w:w="797"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23.72</w:t>
                            </w:r>
                          </w:p>
                        </w:tc>
                        <w:tc>
                          <w:tcPr>
                            <w:tcW w:w="81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24.89</w:t>
                            </w:r>
                          </w:p>
                        </w:tc>
                        <w:tc>
                          <w:tcPr>
                            <w:tcW w:w="789"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27.10</w:t>
                            </w:r>
                          </w:p>
                        </w:tc>
                        <w:tc>
                          <w:tcPr>
                            <w:tcW w:w="808" w:type="dxa"/>
                            <w:tcBorders>
                              <w:top w:val="single" w:sz="4" w:space="0" w:color="auto"/>
                              <w:left w:val="single" w:sz="4" w:space="0" w:color="auto"/>
                              <w:bottom w:val="single" w:sz="4" w:space="0" w:color="auto"/>
                              <w:right w:val="single" w:sz="4" w:space="0" w:color="auto"/>
                            </w:tcBorders>
                            <w:noWrap/>
                            <w:vAlign w:val="center"/>
                          </w:tcPr>
                          <w:p w:rsidR="00C351F1" w:rsidRPr="0075224D" w:rsidRDefault="00C351F1" w:rsidP="005B2A7A">
                            <w:pPr>
                              <w:widowControl/>
                              <w:spacing w:line="240" w:lineRule="exact"/>
                              <w:ind w:rightChars="10" w:right="24"/>
                              <w:jc w:val="right"/>
                              <w:rPr>
                                <w:rFonts w:ascii="標楷體" w:eastAsia="標楷體" w:hAnsi="標楷體"/>
                                <w:sz w:val="20"/>
                                <w:szCs w:val="20"/>
                              </w:rPr>
                            </w:pPr>
                            <w:r w:rsidRPr="0075224D">
                              <w:rPr>
                                <w:rFonts w:ascii="標楷體" w:eastAsia="標楷體" w:hAnsi="標楷體" w:hint="eastAsia"/>
                                <w:sz w:val="20"/>
                                <w:szCs w:val="20"/>
                              </w:rPr>
                              <w:t>18.59</w:t>
                            </w:r>
                          </w:p>
                        </w:tc>
                      </w:tr>
                    </w:tbl>
                    <w:p w:rsidR="00C351F1" w:rsidRPr="0075224D" w:rsidRDefault="00C351F1" w:rsidP="00D52D4A">
                      <w:pPr>
                        <w:widowControl/>
                        <w:spacing w:line="240" w:lineRule="exact"/>
                        <w:ind w:leftChars="-59" w:left="-142" w:firstLineChars="78" w:firstLine="140"/>
                        <w:rPr>
                          <w:rFonts w:ascii="標楷體" w:eastAsia="標楷體" w:hAnsi="標楷體" w:cs="新細明體"/>
                          <w:kern w:val="0"/>
                          <w:sz w:val="18"/>
                          <w:szCs w:val="18"/>
                        </w:rPr>
                      </w:pPr>
                      <w:proofErr w:type="gramStart"/>
                      <w:r w:rsidRPr="0075224D">
                        <w:rPr>
                          <w:rFonts w:ascii="標楷體" w:eastAsia="標楷體" w:hAnsi="標楷體" w:cs="新細明體" w:hint="eastAsia"/>
                          <w:kern w:val="0"/>
                          <w:sz w:val="18"/>
                          <w:szCs w:val="18"/>
                        </w:rPr>
                        <w:t>註</w:t>
                      </w:r>
                      <w:proofErr w:type="gramEnd"/>
                      <w:r w:rsidRPr="0075224D">
                        <w:rPr>
                          <w:rFonts w:ascii="標楷體" w:eastAsia="標楷體" w:hAnsi="標楷體" w:cs="新細明體" w:hint="eastAsia"/>
                          <w:kern w:val="0"/>
                          <w:sz w:val="18"/>
                          <w:szCs w:val="18"/>
                        </w:rPr>
                        <w:t>：1.</w:t>
                      </w:r>
                      <w:proofErr w:type="gramStart"/>
                      <w:r w:rsidRPr="0075224D">
                        <w:rPr>
                          <w:rFonts w:ascii="標楷體" w:eastAsia="標楷體" w:hAnsi="標楷體" w:cs="新細明體" w:hint="eastAsia"/>
                          <w:kern w:val="0"/>
                          <w:sz w:val="18"/>
                          <w:szCs w:val="18"/>
                        </w:rPr>
                        <w:t>平均每生分攤</w:t>
                      </w:r>
                      <w:proofErr w:type="gramEnd"/>
                      <w:r w:rsidRPr="0075224D">
                        <w:rPr>
                          <w:rFonts w:ascii="標楷體" w:eastAsia="標楷體" w:hAnsi="標楷體" w:cs="新細明體" w:hint="eastAsia"/>
                          <w:kern w:val="0"/>
                          <w:sz w:val="18"/>
                          <w:szCs w:val="18"/>
                        </w:rPr>
                        <w:t>經費係以學校預算經費支出總數除以學生人數計算而得。</w:t>
                      </w:r>
                    </w:p>
                    <w:p w:rsidR="00C351F1" w:rsidRPr="0075224D" w:rsidRDefault="00C351F1" w:rsidP="005B2A7A">
                      <w:pPr>
                        <w:widowControl/>
                        <w:spacing w:line="240" w:lineRule="exact"/>
                        <w:ind w:leftChars="151" w:left="501" w:hangingChars="77" w:hanging="139"/>
                        <w:rPr>
                          <w:rFonts w:ascii="標楷體" w:eastAsia="標楷體" w:hAnsi="標楷體" w:cs="新細明體"/>
                          <w:kern w:val="0"/>
                          <w:sz w:val="18"/>
                          <w:szCs w:val="18"/>
                        </w:rPr>
                      </w:pPr>
                      <w:r w:rsidRPr="0075224D">
                        <w:rPr>
                          <w:rFonts w:ascii="標楷體" w:eastAsia="標楷體" w:hAnsi="標楷體" w:cs="新細明體" w:hint="eastAsia"/>
                          <w:kern w:val="0"/>
                          <w:sz w:val="18"/>
                          <w:szCs w:val="18"/>
                        </w:rPr>
                        <w:t>2</w:t>
                      </w:r>
                      <w:r w:rsidRPr="0075224D">
                        <w:rPr>
                          <w:rFonts w:ascii="標楷體" w:eastAsia="標楷體" w:hAnsi="標楷體" w:cs="新細明體"/>
                          <w:kern w:val="0"/>
                          <w:sz w:val="18"/>
                          <w:szCs w:val="18"/>
                        </w:rPr>
                        <w:t>.</w:t>
                      </w:r>
                      <w:r w:rsidRPr="0075224D">
                        <w:rPr>
                          <w:rFonts w:ascii="標楷體" w:eastAsia="標楷體" w:hAnsi="標楷體" w:cs="新細明體" w:hint="eastAsia"/>
                          <w:kern w:val="0"/>
                          <w:sz w:val="18"/>
                          <w:szCs w:val="18"/>
                        </w:rPr>
                        <w:t>本表不含宗教</w:t>
                      </w:r>
                      <w:proofErr w:type="gramStart"/>
                      <w:r w:rsidRPr="0075224D">
                        <w:rPr>
                          <w:rFonts w:ascii="標楷體" w:eastAsia="標楷體" w:hAnsi="標楷體" w:cs="新細明體" w:hint="eastAsia"/>
                          <w:kern w:val="0"/>
                          <w:sz w:val="18"/>
                          <w:szCs w:val="18"/>
                        </w:rPr>
                        <w:t>研</w:t>
                      </w:r>
                      <w:proofErr w:type="gramEnd"/>
                      <w:r w:rsidRPr="0075224D">
                        <w:rPr>
                          <w:rFonts w:ascii="標楷體" w:eastAsia="標楷體" w:hAnsi="標楷體" w:cs="新細明體" w:hint="eastAsia"/>
                          <w:kern w:val="0"/>
                          <w:sz w:val="18"/>
                          <w:szCs w:val="18"/>
                        </w:rPr>
                        <w:t>修學院、空中大學及附設進修學校。</w:t>
                      </w:r>
                    </w:p>
                    <w:p w:rsidR="00C351F1" w:rsidRPr="0075224D" w:rsidRDefault="00C351F1" w:rsidP="005B2A7A">
                      <w:pPr>
                        <w:widowControl/>
                        <w:spacing w:line="240" w:lineRule="exact"/>
                        <w:ind w:leftChars="151" w:left="501" w:hangingChars="77" w:hanging="139"/>
                        <w:rPr>
                          <w:rFonts w:ascii="標楷體" w:eastAsia="標楷體" w:hAnsi="標楷體" w:cs="新細明體"/>
                          <w:kern w:val="0"/>
                          <w:sz w:val="18"/>
                          <w:szCs w:val="18"/>
                        </w:rPr>
                      </w:pPr>
                      <w:r w:rsidRPr="0075224D">
                        <w:rPr>
                          <w:rFonts w:ascii="標楷體" w:eastAsia="標楷體" w:hAnsi="標楷體" w:cs="新細明體"/>
                          <w:kern w:val="0"/>
                          <w:sz w:val="18"/>
                          <w:szCs w:val="18"/>
                        </w:rPr>
                        <w:t>3</w:t>
                      </w:r>
                      <w:r w:rsidRPr="0075224D">
                        <w:rPr>
                          <w:rFonts w:ascii="標楷體" w:eastAsia="標楷體" w:hAnsi="標楷體" w:cs="新細明體" w:hint="eastAsia"/>
                          <w:kern w:val="0"/>
                          <w:sz w:val="18"/>
                          <w:szCs w:val="18"/>
                        </w:rPr>
                        <w:t>.資料來源：整理自教育部提供資料。</w:t>
                      </w:r>
                    </w:p>
                  </w:txbxContent>
                </v:textbox>
                <w10:wrap type="topAndBottom" anchorx="margin"/>
              </v:shape>
            </w:pict>
          </mc:Fallback>
        </mc:AlternateContent>
      </w:r>
      <w:r w:rsidR="00A567CA" w:rsidRPr="00F42916">
        <w:rPr>
          <w:rFonts w:hint="eastAsia"/>
          <w:color w:val="000000" w:themeColor="text1"/>
        </w:rPr>
        <w:t>偏重公立學校，私立學校教育資源長期未如公立學校，另技專校院教育經費相較一般大學，呈現相當落差，技職教育經費不如一般大學校院，長久以來未能改善，致學生就讀不同類別大專校院所享有之教育資源不同，私立大專校院低於公立大專校院，又以私立技專校院學生獲得教育資源最少，經函請教育部研謀改善。據復：未來除持續精進相關技職教育政策外，亦積極爭取額外預算協助技專校院提升教學品質，提供學生完善教育環境。</w:t>
      </w:r>
    </w:p>
    <w:p w:rsidR="00A567CA" w:rsidRPr="00F42916" w:rsidRDefault="00A567CA" w:rsidP="00A567CA">
      <w:pPr>
        <w:pStyle w:val="1-12"/>
        <w:spacing w:line="420" w:lineRule="exact"/>
        <w:ind w:firstLine="1081"/>
        <w:rPr>
          <w:color w:val="000000" w:themeColor="text1"/>
        </w:rPr>
      </w:pPr>
      <w:r w:rsidRPr="00F42916">
        <w:rPr>
          <w:rFonts w:hint="eastAsia"/>
          <w:b/>
          <w:color w:val="000000" w:themeColor="text1"/>
        </w:rPr>
        <w:t>4.　各高等教育階段技專校院STEM領域科系畢業生平均投保薪資與一般大學差距縮小，惟仍低於一般大學：</w:t>
      </w:r>
      <w:r w:rsidRPr="00F42916">
        <w:rPr>
          <w:rFonts w:hint="eastAsia"/>
          <w:color w:val="000000" w:themeColor="text1"/>
        </w:rPr>
        <w:t>政府為加速國內產業升級及結構轉型，於105年推動5</w:t>
      </w:r>
      <w:r w:rsidR="00930204">
        <w:rPr>
          <w:rFonts w:hint="eastAsia"/>
          <w:color w:val="000000" w:themeColor="text1"/>
        </w:rPr>
        <w:t>+</w:t>
      </w:r>
      <w:r w:rsidRPr="00F42916">
        <w:rPr>
          <w:rFonts w:hint="eastAsia"/>
          <w:color w:val="000000" w:themeColor="text1"/>
        </w:rPr>
        <w:t>2產業創新計畫（106至109年），嗣因AI、5G行動通訊技術等數位科技廣泛應用，政府再以5</w:t>
      </w:r>
      <w:r w:rsidR="00930204">
        <w:rPr>
          <w:rFonts w:hint="eastAsia"/>
          <w:color w:val="000000" w:themeColor="text1"/>
        </w:rPr>
        <w:t>+</w:t>
      </w:r>
      <w:r w:rsidRPr="00F42916">
        <w:rPr>
          <w:rFonts w:hint="eastAsia"/>
          <w:color w:val="000000" w:themeColor="text1"/>
        </w:rPr>
        <w:t>2產業創新計畫推動成果之基礎上，自110年起升級為推動資訊及數位、資安卓越、臺灣精準健康、綠電及再生能源、國防及戰略、民生及戰備產業等6大核心戰略產業（下稱重點領域產業），以提升產業國際競爭能力。經查技專校院STEM【科學（Science）、技術（Technolog</w:t>
      </w:r>
      <w:r w:rsidRPr="00F42916">
        <w:rPr>
          <w:color w:val="000000" w:themeColor="text1"/>
        </w:rPr>
        <w:t>y</w:t>
      </w:r>
      <w:r w:rsidRPr="00F42916">
        <w:rPr>
          <w:rFonts w:hint="eastAsia"/>
          <w:color w:val="000000" w:themeColor="text1"/>
        </w:rPr>
        <w:t>）、工程（</w:t>
      </w:r>
      <w:r w:rsidRPr="00F42916">
        <w:rPr>
          <w:color w:val="000000" w:themeColor="text1"/>
        </w:rPr>
        <w:t>Engineering</w:t>
      </w:r>
      <w:r w:rsidRPr="00F42916">
        <w:rPr>
          <w:rFonts w:hint="eastAsia"/>
          <w:color w:val="000000" w:themeColor="text1"/>
        </w:rPr>
        <w:t>）及數學（</w:t>
      </w:r>
      <w:r w:rsidRPr="00F42916">
        <w:rPr>
          <w:color w:val="000000" w:themeColor="text1"/>
        </w:rPr>
        <w:t>Math</w:t>
      </w:r>
      <w:r w:rsidRPr="00F42916">
        <w:rPr>
          <w:rFonts w:hint="eastAsia"/>
          <w:color w:val="000000" w:themeColor="text1"/>
        </w:rPr>
        <w:t>）】領域科系學生畢業後，投入重點領域產業工作平均投保薪資（畢業當年度有勞工保險且平均投保天數</w:t>
      </w:r>
      <w:r w:rsidRPr="00F42916">
        <w:rPr>
          <w:color w:val="000000" w:themeColor="text1"/>
        </w:rPr>
        <w:t>90</w:t>
      </w:r>
      <w:r w:rsidRPr="00F42916">
        <w:rPr>
          <w:rFonts w:hint="eastAsia"/>
          <w:color w:val="000000" w:themeColor="text1"/>
        </w:rPr>
        <w:t>天以上者，下稱投保薪資）與一般大學之差距，博士自</w:t>
      </w:r>
      <w:r w:rsidRPr="00F42916">
        <w:rPr>
          <w:color w:val="000000" w:themeColor="text1"/>
        </w:rPr>
        <w:t>100</w:t>
      </w:r>
      <w:r w:rsidRPr="00F42916">
        <w:rPr>
          <w:rFonts w:hint="eastAsia"/>
          <w:color w:val="000000" w:themeColor="text1"/>
        </w:rPr>
        <w:t>學年度之</w:t>
      </w:r>
      <w:r w:rsidRPr="00F42916">
        <w:rPr>
          <w:color w:val="000000" w:themeColor="text1"/>
        </w:rPr>
        <w:t>1,840</w:t>
      </w:r>
      <w:r w:rsidRPr="00F42916">
        <w:rPr>
          <w:rFonts w:hint="eastAsia"/>
          <w:color w:val="000000" w:themeColor="text1"/>
        </w:rPr>
        <w:t>元降至</w:t>
      </w:r>
      <w:r w:rsidRPr="00F42916">
        <w:rPr>
          <w:color w:val="000000" w:themeColor="text1"/>
        </w:rPr>
        <w:t>110</w:t>
      </w:r>
      <w:r w:rsidRPr="00F42916">
        <w:rPr>
          <w:rFonts w:hint="eastAsia"/>
          <w:color w:val="000000" w:themeColor="text1"/>
        </w:rPr>
        <w:t>學年度之</w:t>
      </w:r>
      <w:r w:rsidRPr="00F42916">
        <w:rPr>
          <w:color w:val="000000" w:themeColor="text1"/>
        </w:rPr>
        <w:t>1,308</w:t>
      </w:r>
      <w:r w:rsidRPr="00F42916">
        <w:rPr>
          <w:rFonts w:hint="eastAsia"/>
          <w:color w:val="000000" w:themeColor="text1"/>
        </w:rPr>
        <w:t>元；碩士（日間學制，下同）自</w:t>
      </w:r>
      <w:r w:rsidRPr="00F42916">
        <w:rPr>
          <w:color w:val="000000" w:themeColor="text1"/>
        </w:rPr>
        <w:t>100</w:t>
      </w:r>
      <w:r w:rsidRPr="00F42916">
        <w:rPr>
          <w:rFonts w:hint="eastAsia"/>
          <w:color w:val="000000" w:themeColor="text1"/>
        </w:rPr>
        <w:t>學年度之</w:t>
      </w:r>
      <w:r w:rsidRPr="00F42916">
        <w:rPr>
          <w:color w:val="000000" w:themeColor="text1"/>
        </w:rPr>
        <w:t>3,366</w:t>
      </w:r>
      <w:r w:rsidRPr="00F42916">
        <w:rPr>
          <w:rFonts w:hint="eastAsia"/>
          <w:color w:val="000000" w:themeColor="text1"/>
        </w:rPr>
        <w:t>元降至</w:t>
      </w:r>
      <w:r w:rsidRPr="00F42916">
        <w:rPr>
          <w:color w:val="000000" w:themeColor="text1"/>
        </w:rPr>
        <w:t>110</w:t>
      </w:r>
      <w:r w:rsidRPr="00F42916">
        <w:rPr>
          <w:rFonts w:hint="eastAsia"/>
          <w:color w:val="000000" w:themeColor="text1"/>
        </w:rPr>
        <w:t>學年度之</w:t>
      </w:r>
      <w:r w:rsidRPr="00F42916">
        <w:rPr>
          <w:color w:val="000000" w:themeColor="text1"/>
        </w:rPr>
        <w:t>1,119</w:t>
      </w:r>
      <w:r w:rsidRPr="00F42916">
        <w:rPr>
          <w:rFonts w:hint="eastAsia"/>
          <w:color w:val="000000" w:themeColor="text1"/>
        </w:rPr>
        <w:t>元；大學（日間學制並含專科，下同）自</w:t>
      </w:r>
      <w:r w:rsidRPr="00F42916">
        <w:rPr>
          <w:color w:val="000000" w:themeColor="text1"/>
        </w:rPr>
        <w:t>100</w:t>
      </w:r>
      <w:r w:rsidRPr="00F42916">
        <w:rPr>
          <w:rFonts w:hint="eastAsia"/>
          <w:color w:val="000000" w:themeColor="text1"/>
        </w:rPr>
        <w:t>學年度之</w:t>
      </w:r>
      <w:r w:rsidRPr="00F42916">
        <w:rPr>
          <w:color w:val="000000" w:themeColor="text1"/>
        </w:rPr>
        <w:t>2,071</w:t>
      </w:r>
      <w:r w:rsidRPr="00F42916">
        <w:rPr>
          <w:rFonts w:hint="eastAsia"/>
          <w:color w:val="000000" w:themeColor="text1"/>
        </w:rPr>
        <w:t>元降至</w:t>
      </w:r>
      <w:r w:rsidRPr="00F42916">
        <w:rPr>
          <w:color w:val="000000" w:themeColor="text1"/>
        </w:rPr>
        <w:t>110</w:t>
      </w:r>
      <w:r w:rsidRPr="00F42916">
        <w:rPr>
          <w:rFonts w:hint="eastAsia"/>
          <w:color w:val="000000" w:themeColor="text1"/>
        </w:rPr>
        <w:t>學年度之</w:t>
      </w:r>
      <w:r w:rsidRPr="00F42916">
        <w:rPr>
          <w:color w:val="000000" w:themeColor="text1"/>
        </w:rPr>
        <w:t>5</w:t>
      </w:r>
      <w:r w:rsidRPr="00F42916">
        <w:rPr>
          <w:rFonts w:hint="eastAsia"/>
          <w:color w:val="000000" w:themeColor="text1"/>
        </w:rPr>
        <w:t>元（表</w:t>
      </w:r>
      <w:r w:rsidR="005B2A7A" w:rsidRPr="00F42916">
        <w:rPr>
          <w:color w:val="000000" w:themeColor="text1"/>
        </w:rPr>
        <w:t>17</w:t>
      </w:r>
      <w:r w:rsidRPr="00F42916">
        <w:rPr>
          <w:rFonts w:hint="eastAsia"/>
          <w:color w:val="000000" w:themeColor="text1"/>
        </w:rPr>
        <w:t>），各高等教育階段技專校院</w:t>
      </w:r>
      <w:r w:rsidRPr="00F42916">
        <w:rPr>
          <w:color w:val="000000" w:themeColor="text1"/>
        </w:rPr>
        <w:t>STEM</w:t>
      </w:r>
      <w:r w:rsidRPr="00F42916">
        <w:rPr>
          <w:rFonts w:hint="eastAsia"/>
          <w:color w:val="000000" w:themeColor="text1"/>
        </w:rPr>
        <w:t>領域科系畢業生平均投保薪資與一般大學差距縮小，惟仍低於一般大學</w:t>
      </w:r>
      <w:r w:rsidR="00BD7F94" w:rsidRPr="00F42916">
        <w:rPr>
          <w:rFonts w:hint="eastAsia"/>
          <w:color w:val="000000" w:themeColor="text1"/>
        </w:rPr>
        <w:t>。</w:t>
      </w:r>
      <w:r w:rsidRPr="00F42916">
        <w:rPr>
          <w:rFonts w:hint="eastAsia"/>
          <w:color w:val="000000" w:themeColor="text1"/>
        </w:rPr>
        <w:t>經函請教育部持續加強技職教育推展，厚植學生務實致用技術能力，以提升技專校院STEM領域科系學生就業競爭力。據復：已推動建置區域產業人才及技術培育基地計畫，協助學校打造類產業教學環境，並持續擴充產業所需教學設備，由學校與企業共同規劃課程，以強化學生實務能力。</w:t>
      </w:r>
    </w:p>
    <w:p w:rsidR="00A40A67" w:rsidRPr="00F42916" w:rsidRDefault="005B2A7A" w:rsidP="00A567CA">
      <w:pPr>
        <w:pStyle w:val="1-12"/>
        <w:spacing w:line="420" w:lineRule="exact"/>
        <w:rPr>
          <w:color w:val="000000" w:themeColor="text1"/>
        </w:rPr>
      </w:pPr>
      <w:r w:rsidRPr="00F42916">
        <w:rPr>
          <w:rFonts w:hint="eastAsia"/>
          <w:color w:val="000000" w:themeColor="text1"/>
        </w:rPr>
        <mc:AlternateContent>
          <mc:Choice Requires="wps">
            <w:drawing>
              <wp:anchor distT="0" distB="0" distL="114300" distR="114300" simplePos="0" relativeHeight="251693056" behindDoc="0" locked="0" layoutInCell="1" allowOverlap="1" wp14:anchorId="599E89ED" wp14:editId="321E1EBE">
                <wp:simplePos x="0" y="0"/>
                <wp:positionH relativeFrom="margin">
                  <wp:posOffset>3134360</wp:posOffset>
                </wp:positionH>
                <wp:positionV relativeFrom="paragraph">
                  <wp:posOffset>6941659</wp:posOffset>
                </wp:positionV>
                <wp:extent cx="3275965" cy="1821815"/>
                <wp:effectExtent l="0" t="0" r="635" b="6985"/>
                <wp:wrapSquare wrapText="bothSides"/>
                <wp:docPr id="1416851998" name="文字方塊 1416851998"/>
                <wp:cNvGraphicFramePr/>
                <a:graphic xmlns:a="http://schemas.openxmlformats.org/drawingml/2006/main">
                  <a:graphicData uri="http://schemas.microsoft.com/office/word/2010/wordprocessingShape">
                    <wps:wsp>
                      <wps:cNvSpPr txBox="1"/>
                      <wps:spPr>
                        <a:xfrm>
                          <a:off x="0" y="0"/>
                          <a:ext cx="3275965" cy="1821815"/>
                        </a:xfrm>
                        <a:prstGeom prst="rect">
                          <a:avLst/>
                        </a:prstGeom>
                        <a:solidFill>
                          <a:schemeClr val="lt1"/>
                        </a:solidFill>
                        <a:ln w="6350">
                          <a:noFill/>
                        </a:ln>
                      </wps:spPr>
                      <wps:txbx>
                        <w:txbxContent>
                          <w:p w:rsidR="00C351F1" w:rsidRPr="0075224D" w:rsidRDefault="00C351F1" w:rsidP="005B2A7A">
                            <w:pPr>
                              <w:spacing w:line="240" w:lineRule="exact"/>
                              <w:jc w:val="center"/>
                              <w:rPr>
                                <w:rFonts w:ascii="標楷體" w:eastAsia="標楷體" w:hAnsi="標楷體"/>
                                <w:b/>
                              </w:rPr>
                            </w:pPr>
                            <w:r w:rsidRPr="0075224D">
                              <w:rPr>
                                <w:rFonts w:ascii="標楷體" w:eastAsia="標楷體" w:hAnsi="標楷體" w:hint="eastAsia"/>
                                <w:b/>
                              </w:rPr>
                              <w:t>表</w:t>
                            </w:r>
                            <w:r w:rsidRPr="0075224D">
                              <w:rPr>
                                <w:rFonts w:ascii="標楷體" w:eastAsia="標楷體" w:hAnsi="標楷體"/>
                                <w:b/>
                              </w:rPr>
                              <w:t>18</w:t>
                            </w:r>
                            <w:r w:rsidRPr="0075224D">
                              <w:rPr>
                                <w:rFonts w:ascii="標楷體" w:eastAsia="標楷體" w:hAnsi="標楷體" w:hint="eastAsia"/>
                                <w:b/>
                              </w:rPr>
                              <w:t xml:space="preserve">　112學年度大專校院五專學生註冊情形</w:t>
                            </w:r>
                          </w:p>
                          <w:p w:rsidR="00C351F1" w:rsidRPr="0075224D" w:rsidRDefault="00C351F1" w:rsidP="005B2A7A">
                            <w:pPr>
                              <w:spacing w:line="240" w:lineRule="exact"/>
                              <w:ind w:rightChars="21" w:right="50"/>
                              <w:jc w:val="right"/>
                              <w:rPr>
                                <w:rFonts w:ascii="標楷體" w:eastAsia="標楷體" w:hAnsi="標楷體"/>
                                <w:sz w:val="20"/>
                              </w:rPr>
                            </w:pPr>
                            <w:r w:rsidRPr="0075224D">
                              <w:rPr>
                                <w:rFonts w:ascii="標楷體" w:eastAsia="標楷體" w:hAnsi="標楷體" w:hint="eastAsia"/>
                                <w:sz w:val="20"/>
                              </w:rPr>
                              <w:t>單位：</w:t>
                            </w:r>
                            <w:r w:rsidRPr="0075224D">
                              <w:rPr>
                                <w:rFonts w:ascii="標楷體" w:eastAsia="標楷體" w:hAnsi="標楷體"/>
                                <w:sz w:val="20"/>
                              </w:rPr>
                              <w:t>校</w:t>
                            </w:r>
                            <w:r w:rsidRPr="0075224D">
                              <w:rPr>
                                <w:rFonts w:ascii="標楷體" w:eastAsia="標楷體" w:hAnsi="標楷體" w:hint="eastAsia"/>
                                <w:sz w:val="20"/>
                              </w:rPr>
                              <w:t>、人、％</w:t>
                            </w:r>
                          </w:p>
                          <w:tbl>
                            <w:tblPr>
                              <w:tblStyle w:val="af3"/>
                              <w:tblW w:w="4820" w:type="dxa"/>
                              <w:tblCellMar>
                                <w:left w:w="28" w:type="dxa"/>
                                <w:right w:w="28" w:type="dxa"/>
                              </w:tblCellMar>
                              <w:tblLook w:val="04A0" w:firstRow="1" w:lastRow="0" w:firstColumn="1" w:lastColumn="0" w:noHBand="0" w:noVBand="1"/>
                            </w:tblPr>
                            <w:tblGrid>
                              <w:gridCol w:w="492"/>
                              <w:gridCol w:w="495"/>
                              <w:gridCol w:w="495"/>
                              <w:gridCol w:w="1257"/>
                              <w:gridCol w:w="1258"/>
                              <w:gridCol w:w="823"/>
                            </w:tblGrid>
                            <w:tr w:rsidR="00C351F1" w:rsidRPr="0075224D" w:rsidTr="00811853">
                              <w:trPr>
                                <w:trHeight w:val="20"/>
                              </w:trPr>
                              <w:tc>
                                <w:tcPr>
                                  <w:tcW w:w="987" w:type="dxa"/>
                                  <w:gridSpan w:val="2"/>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類別</w:t>
                                  </w: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校數</w:t>
                                  </w:r>
                                </w:p>
                              </w:tc>
                              <w:tc>
                                <w:tcPr>
                                  <w:tcW w:w="1257" w:type="dxa"/>
                                  <w:vAlign w:val="center"/>
                                </w:tcPr>
                                <w:p w:rsidR="00C351F1" w:rsidRPr="0075224D" w:rsidRDefault="00C351F1" w:rsidP="003E0A21">
                                  <w:pPr>
                                    <w:overflowPunct w:val="0"/>
                                    <w:spacing w:line="240" w:lineRule="exact"/>
                                    <w:jc w:val="center"/>
                                    <w:rPr>
                                      <w:rFonts w:ascii="標楷體" w:eastAsia="標楷體" w:hAnsi="標楷體"/>
                                      <w:spacing w:val="-6"/>
                                      <w:szCs w:val="32"/>
                                    </w:rPr>
                                  </w:pPr>
                                  <w:r w:rsidRPr="0075224D">
                                    <w:rPr>
                                      <w:rFonts w:ascii="標楷體" w:eastAsia="標楷體" w:hAnsi="標楷體" w:hint="eastAsia"/>
                                      <w:spacing w:val="-6"/>
                                      <w:szCs w:val="32"/>
                                    </w:rPr>
                                    <w:t>核定招生</w:t>
                                  </w:r>
                                  <w:r w:rsidRPr="0075224D">
                                    <w:rPr>
                                      <w:rFonts w:ascii="標楷體" w:eastAsia="標楷體" w:hAnsi="標楷體"/>
                                      <w:spacing w:val="-6"/>
                                      <w:szCs w:val="32"/>
                                    </w:rPr>
                                    <w:t>名額</w:t>
                                  </w:r>
                                </w:p>
                              </w:tc>
                              <w:tc>
                                <w:tcPr>
                                  <w:tcW w:w="1258" w:type="dxa"/>
                                  <w:vAlign w:val="center"/>
                                </w:tcPr>
                                <w:p w:rsidR="00C351F1" w:rsidRPr="0075224D" w:rsidRDefault="00C351F1" w:rsidP="003E0A21">
                                  <w:pPr>
                                    <w:overflowPunct w:val="0"/>
                                    <w:spacing w:line="240" w:lineRule="exact"/>
                                    <w:jc w:val="center"/>
                                    <w:rPr>
                                      <w:rFonts w:ascii="標楷體" w:eastAsia="標楷體" w:hAnsi="標楷體"/>
                                      <w:spacing w:val="-6"/>
                                      <w:szCs w:val="32"/>
                                    </w:rPr>
                                  </w:pPr>
                                  <w:r w:rsidRPr="0075224D">
                                    <w:rPr>
                                      <w:rFonts w:ascii="標楷體" w:eastAsia="標楷體" w:hAnsi="標楷體" w:hint="eastAsia"/>
                                      <w:spacing w:val="-6"/>
                                      <w:szCs w:val="32"/>
                                    </w:rPr>
                                    <w:t>實際註冊人數</w:t>
                                  </w:r>
                                </w:p>
                              </w:tc>
                              <w:tc>
                                <w:tcPr>
                                  <w:tcW w:w="823" w:type="dxa"/>
                                  <w:vAlign w:val="center"/>
                                </w:tcPr>
                                <w:p w:rsidR="00C351F1" w:rsidRPr="0075224D" w:rsidRDefault="00C351F1" w:rsidP="003E0A21">
                                  <w:pPr>
                                    <w:overflowPunct w:val="0"/>
                                    <w:spacing w:line="240" w:lineRule="exact"/>
                                    <w:jc w:val="center"/>
                                    <w:rPr>
                                      <w:rFonts w:ascii="標楷體" w:eastAsia="標楷體" w:hAnsi="標楷體"/>
                                      <w:spacing w:val="-6"/>
                                      <w:szCs w:val="32"/>
                                    </w:rPr>
                                  </w:pPr>
                                  <w:r w:rsidRPr="0075224D">
                                    <w:rPr>
                                      <w:rFonts w:ascii="標楷體" w:eastAsia="標楷體" w:hAnsi="標楷體" w:hint="eastAsia"/>
                                      <w:spacing w:val="-6"/>
                                      <w:szCs w:val="32"/>
                                    </w:rPr>
                                    <w:t>註冊率</w:t>
                                  </w:r>
                                </w:p>
                              </w:tc>
                            </w:tr>
                            <w:tr w:rsidR="00C351F1" w:rsidRPr="0075224D" w:rsidTr="00811853">
                              <w:trPr>
                                <w:trHeight w:val="20"/>
                              </w:trPr>
                              <w:tc>
                                <w:tcPr>
                                  <w:tcW w:w="987" w:type="dxa"/>
                                  <w:gridSpan w:val="2"/>
                                  <w:vAlign w:val="center"/>
                                </w:tcPr>
                                <w:p w:rsidR="00C351F1" w:rsidRPr="0075224D" w:rsidRDefault="00C351F1" w:rsidP="003E0A21">
                                  <w:pPr>
                                    <w:overflowPunct w:val="0"/>
                                    <w:spacing w:line="240" w:lineRule="exact"/>
                                    <w:jc w:val="center"/>
                                    <w:rPr>
                                      <w:rFonts w:ascii="標楷體" w:eastAsia="標楷體" w:hAnsi="標楷體"/>
                                      <w:b/>
                                      <w:szCs w:val="32"/>
                                    </w:rPr>
                                  </w:pPr>
                                  <w:r w:rsidRPr="0075224D">
                                    <w:rPr>
                                      <w:rFonts w:ascii="標楷體" w:eastAsia="標楷體" w:hAnsi="標楷體" w:hint="eastAsia"/>
                                      <w:b/>
                                      <w:szCs w:val="32"/>
                                    </w:rPr>
                                    <w:t>合計</w:t>
                                  </w:r>
                                </w:p>
                              </w:tc>
                              <w:tc>
                                <w:tcPr>
                                  <w:tcW w:w="495" w:type="dxa"/>
                                  <w:vAlign w:val="center"/>
                                </w:tcPr>
                                <w:p w:rsidR="00C351F1" w:rsidRPr="0075224D" w:rsidRDefault="00C351F1" w:rsidP="008712A9">
                                  <w:pPr>
                                    <w:overflowPunct w:val="0"/>
                                    <w:spacing w:line="240" w:lineRule="exact"/>
                                    <w:jc w:val="right"/>
                                    <w:rPr>
                                      <w:rFonts w:ascii="標楷體" w:eastAsia="標楷體" w:hAnsi="標楷體"/>
                                      <w:b/>
                                      <w:szCs w:val="32"/>
                                    </w:rPr>
                                  </w:pPr>
                                  <w:r w:rsidRPr="0075224D">
                                    <w:rPr>
                                      <w:rFonts w:ascii="標楷體" w:eastAsia="標楷體" w:hAnsi="標楷體" w:hint="eastAsia"/>
                                      <w:b/>
                                      <w:szCs w:val="32"/>
                                    </w:rPr>
                                    <w:t>40</w:t>
                                  </w:r>
                                </w:p>
                              </w:tc>
                              <w:tc>
                                <w:tcPr>
                                  <w:tcW w:w="1257" w:type="dxa"/>
                                  <w:vAlign w:val="center"/>
                                </w:tcPr>
                                <w:p w:rsidR="00C351F1" w:rsidRPr="0075224D" w:rsidRDefault="00C351F1" w:rsidP="003E0A21">
                                  <w:pPr>
                                    <w:overflowPunct w:val="0"/>
                                    <w:spacing w:line="240" w:lineRule="exact"/>
                                    <w:jc w:val="right"/>
                                    <w:rPr>
                                      <w:rFonts w:ascii="標楷體" w:eastAsia="標楷體" w:hAnsi="標楷體"/>
                                      <w:b/>
                                      <w:szCs w:val="32"/>
                                    </w:rPr>
                                  </w:pPr>
                                  <w:r w:rsidRPr="0075224D">
                                    <w:rPr>
                                      <w:rFonts w:ascii="標楷體" w:eastAsia="標楷體" w:hAnsi="標楷體"/>
                                      <w:b/>
                                      <w:szCs w:val="32"/>
                                    </w:rPr>
                                    <w:t>15,960</w:t>
                                  </w:r>
                                </w:p>
                              </w:tc>
                              <w:tc>
                                <w:tcPr>
                                  <w:tcW w:w="1258" w:type="dxa"/>
                                  <w:vAlign w:val="center"/>
                                </w:tcPr>
                                <w:p w:rsidR="00C351F1" w:rsidRPr="0075224D" w:rsidRDefault="00C351F1" w:rsidP="003E0A21">
                                  <w:pPr>
                                    <w:overflowPunct w:val="0"/>
                                    <w:spacing w:line="240" w:lineRule="exact"/>
                                    <w:jc w:val="right"/>
                                    <w:rPr>
                                      <w:rFonts w:ascii="標楷體" w:eastAsia="標楷體" w:hAnsi="標楷體"/>
                                      <w:b/>
                                      <w:szCs w:val="32"/>
                                    </w:rPr>
                                  </w:pPr>
                                  <w:r w:rsidRPr="0075224D">
                                    <w:rPr>
                                      <w:rFonts w:ascii="標楷體" w:eastAsia="標楷體" w:hAnsi="標楷體"/>
                                      <w:b/>
                                      <w:szCs w:val="32"/>
                                    </w:rPr>
                                    <w:t>14,041</w:t>
                                  </w:r>
                                </w:p>
                              </w:tc>
                              <w:tc>
                                <w:tcPr>
                                  <w:tcW w:w="823" w:type="dxa"/>
                                  <w:vAlign w:val="center"/>
                                </w:tcPr>
                                <w:p w:rsidR="00C351F1" w:rsidRPr="0075224D" w:rsidRDefault="00C351F1" w:rsidP="003E0A21">
                                  <w:pPr>
                                    <w:overflowPunct w:val="0"/>
                                    <w:spacing w:line="240" w:lineRule="exact"/>
                                    <w:jc w:val="right"/>
                                    <w:rPr>
                                      <w:rFonts w:ascii="標楷體" w:eastAsia="標楷體" w:hAnsi="標楷體"/>
                                      <w:b/>
                                      <w:szCs w:val="32"/>
                                    </w:rPr>
                                  </w:pPr>
                                  <w:r w:rsidRPr="0075224D">
                                    <w:rPr>
                                      <w:rFonts w:ascii="標楷體" w:eastAsia="標楷體" w:hAnsi="標楷體"/>
                                      <w:b/>
                                      <w:szCs w:val="32"/>
                                    </w:rPr>
                                    <w:t>87.98</w:t>
                                  </w:r>
                                </w:p>
                              </w:tc>
                            </w:tr>
                            <w:tr w:rsidR="00C351F1" w:rsidRPr="0075224D" w:rsidTr="00811853">
                              <w:trPr>
                                <w:trHeight w:val="20"/>
                              </w:trPr>
                              <w:tc>
                                <w:tcPr>
                                  <w:tcW w:w="492" w:type="dxa"/>
                                  <w:vMerge w:val="restart"/>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大學附設</w:t>
                                  </w: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國立</w:t>
                                  </w:r>
                                </w:p>
                              </w:tc>
                              <w:tc>
                                <w:tcPr>
                                  <w:tcW w:w="495" w:type="dxa"/>
                                  <w:vAlign w:val="center"/>
                                </w:tcPr>
                                <w:p w:rsidR="00C351F1" w:rsidRPr="0075224D" w:rsidRDefault="00C351F1" w:rsidP="008712A9">
                                  <w:pPr>
                                    <w:overflowPunct w:val="0"/>
                                    <w:spacing w:line="240" w:lineRule="exact"/>
                                    <w:jc w:val="right"/>
                                    <w:rPr>
                                      <w:rFonts w:ascii="標楷體" w:eastAsia="標楷體" w:hAnsi="標楷體"/>
                                      <w:szCs w:val="32"/>
                                    </w:rPr>
                                  </w:pPr>
                                  <w:r w:rsidRPr="0075224D">
                                    <w:rPr>
                                      <w:rFonts w:ascii="標楷體" w:eastAsia="標楷體" w:hAnsi="標楷體" w:hint="eastAsia"/>
                                      <w:szCs w:val="32"/>
                                    </w:rPr>
                                    <w:t>7</w:t>
                                  </w:r>
                                </w:p>
                              </w:tc>
                              <w:tc>
                                <w:tcPr>
                                  <w:tcW w:w="1257"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1,477</w:t>
                                  </w:r>
                                </w:p>
                              </w:tc>
                              <w:tc>
                                <w:tcPr>
                                  <w:tcW w:w="1258"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1,441</w:t>
                                  </w:r>
                                </w:p>
                              </w:tc>
                              <w:tc>
                                <w:tcPr>
                                  <w:tcW w:w="823" w:type="dxa"/>
                                  <w:vAlign w:val="center"/>
                                </w:tcPr>
                                <w:p w:rsidR="00C351F1" w:rsidRPr="0075224D" w:rsidRDefault="00C351F1" w:rsidP="003E0A21">
                                  <w:pPr>
                                    <w:widowControl/>
                                    <w:spacing w:line="240" w:lineRule="exact"/>
                                    <w:jc w:val="right"/>
                                    <w:rPr>
                                      <w:rFonts w:ascii="標楷體" w:eastAsia="標楷體" w:hAnsi="標楷體" w:cs="Calibri"/>
                                      <w:bCs/>
                                    </w:rPr>
                                  </w:pPr>
                                  <w:r w:rsidRPr="0075224D">
                                    <w:rPr>
                                      <w:rFonts w:ascii="標楷體" w:eastAsia="標楷體" w:hAnsi="標楷體" w:cs="Calibri"/>
                                      <w:bCs/>
                                    </w:rPr>
                                    <w:t>97.56</w:t>
                                  </w:r>
                                </w:p>
                              </w:tc>
                            </w:tr>
                            <w:tr w:rsidR="00C351F1" w:rsidRPr="0075224D" w:rsidTr="00811853">
                              <w:trPr>
                                <w:trHeight w:val="20"/>
                              </w:trPr>
                              <w:tc>
                                <w:tcPr>
                                  <w:tcW w:w="492" w:type="dxa"/>
                                  <w:vMerge/>
                                </w:tcPr>
                                <w:p w:rsidR="00C351F1" w:rsidRPr="0075224D" w:rsidRDefault="00C351F1" w:rsidP="003E0A21">
                                  <w:pPr>
                                    <w:overflowPunct w:val="0"/>
                                    <w:spacing w:line="240" w:lineRule="exact"/>
                                    <w:jc w:val="both"/>
                                    <w:rPr>
                                      <w:rFonts w:ascii="標楷體" w:eastAsia="標楷體" w:hAnsi="標楷體"/>
                                      <w:szCs w:val="32"/>
                                    </w:rPr>
                                  </w:pP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私立</w:t>
                                  </w:r>
                                </w:p>
                              </w:tc>
                              <w:tc>
                                <w:tcPr>
                                  <w:tcW w:w="495" w:type="dxa"/>
                                  <w:vAlign w:val="center"/>
                                </w:tcPr>
                                <w:p w:rsidR="00C351F1" w:rsidRPr="0075224D" w:rsidRDefault="00C351F1" w:rsidP="008712A9">
                                  <w:pPr>
                                    <w:overflowPunct w:val="0"/>
                                    <w:spacing w:line="240" w:lineRule="exact"/>
                                    <w:jc w:val="right"/>
                                    <w:rPr>
                                      <w:rFonts w:ascii="標楷體" w:eastAsia="標楷體" w:hAnsi="標楷體"/>
                                      <w:szCs w:val="32"/>
                                    </w:rPr>
                                  </w:pPr>
                                  <w:r w:rsidRPr="0075224D">
                                    <w:rPr>
                                      <w:rFonts w:ascii="標楷體" w:eastAsia="標楷體" w:hAnsi="標楷體" w:hint="eastAsia"/>
                                      <w:szCs w:val="32"/>
                                    </w:rPr>
                                    <w:t>19</w:t>
                                  </w:r>
                                </w:p>
                              </w:tc>
                              <w:tc>
                                <w:tcPr>
                                  <w:tcW w:w="1257"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5,341</w:t>
                                  </w:r>
                                </w:p>
                              </w:tc>
                              <w:tc>
                                <w:tcPr>
                                  <w:tcW w:w="1258"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4,429</w:t>
                                  </w:r>
                                </w:p>
                              </w:tc>
                              <w:tc>
                                <w:tcPr>
                                  <w:tcW w:w="823" w:type="dxa"/>
                                  <w:vAlign w:val="center"/>
                                </w:tcPr>
                                <w:p w:rsidR="00C351F1" w:rsidRPr="0075224D" w:rsidRDefault="00C351F1" w:rsidP="003E0A21">
                                  <w:pPr>
                                    <w:spacing w:line="240" w:lineRule="exact"/>
                                    <w:jc w:val="right"/>
                                    <w:rPr>
                                      <w:rFonts w:ascii="標楷體" w:eastAsia="標楷體" w:hAnsi="標楷體" w:cs="Calibri"/>
                                      <w:bCs/>
                                    </w:rPr>
                                  </w:pPr>
                                  <w:r w:rsidRPr="0075224D">
                                    <w:rPr>
                                      <w:rFonts w:ascii="標楷體" w:eastAsia="標楷體" w:hAnsi="標楷體" w:cs="Calibri"/>
                                      <w:bCs/>
                                    </w:rPr>
                                    <w:t>82.92</w:t>
                                  </w:r>
                                </w:p>
                              </w:tc>
                            </w:tr>
                            <w:tr w:rsidR="00C351F1" w:rsidRPr="0075224D" w:rsidTr="00FB57A1">
                              <w:trPr>
                                <w:trHeight w:val="20"/>
                              </w:trPr>
                              <w:tc>
                                <w:tcPr>
                                  <w:tcW w:w="492" w:type="dxa"/>
                                  <w:vAlign w:val="center"/>
                                </w:tcPr>
                                <w:p w:rsidR="00C351F1" w:rsidRPr="0075224D" w:rsidRDefault="00C351F1" w:rsidP="00FB57A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技術學院</w:t>
                                  </w: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私立</w:t>
                                  </w:r>
                                </w:p>
                              </w:tc>
                              <w:tc>
                                <w:tcPr>
                                  <w:tcW w:w="495" w:type="dxa"/>
                                  <w:vAlign w:val="center"/>
                                </w:tcPr>
                                <w:p w:rsidR="00C351F1" w:rsidRPr="0075224D" w:rsidRDefault="00C351F1" w:rsidP="008712A9">
                                  <w:pPr>
                                    <w:overflowPunct w:val="0"/>
                                    <w:spacing w:line="240" w:lineRule="exact"/>
                                    <w:jc w:val="right"/>
                                    <w:rPr>
                                      <w:rFonts w:ascii="標楷體" w:eastAsia="標楷體" w:hAnsi="標楷體"/>
                                      <w:szCs w:val="32"/>
                                    </w:rPr>
                                  </w:pPr>
                                  <w:r w:rsidRPr="0075224D">
                                    <w:rPr>
                                      <w:rFonts w:ascii="標楷體" w:eastAsia="標楷體" w:hAnsi="標楷體" w:hint="eastAsia"/>
                                      <w:szCs w:val="32"/>
                                    </w:rPr>
                                    <w:t>2</w:t>
                                  </w:r>
                                </w:p>
                              </w:tc>
                              <w:tc>
                                <w:tcPr>
                                  <w:tcW w:w="1257"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356</w:t>
                                  </w:r>
                                </w:p>
                              </w:tc>
                              <w:tc>
                                <w:tcPr>
                                  <w:tcW w:w="1258"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301</w:t>
                                  </w:r>
                                </w:p>
                              </w:tc>
                              <w:tc>
                                <w:tcPr>
                                  <w:tcW w:w="823" w:type="dxa"/>
                                  <w:vAlign w:val="center"/>
                                </w:tcPr>
                                <w:p w:rsidR="00C351F1" w:rsidRPr="0075224D" w:rsidRDefault="00C351F1" w:rsidP="003E0A21">
                                  <w:pPr>
                                    <w:widowControl/>
                                    <w:spacing w:line="240" w:lineRule="exact"/>
                                    <w:jc w:val="right"/>
                                    <w:rPr>
                                      <w:rFonts w:ascii="標楷體" w:eastAsia="標楷體" w:hAnsi="標楷體"/>
                                      <w:szCs w:val="32"/>
                                    </w:rPr>
                                  </w:pPr>
                                  <w:r w:rsidRPr="0075224D">
                                    <w:rPr>
                                      <w:rFonts w:ascii="標楷體" w:eastAsia="標楷體" w:hAnsi="標楷體" w:cs="Calibri"/>
                                      <w:bCs/>
                                    </w:rPr>
                                    <w:t>84.55</w:t>
                                  </w:r>
                                </w:p>
                              </w:tc>
                            </w:tr>
                            <w:tr w:rsidR="00C351F1" w:rsidRPr="0075224D" w:rsidTr="00811853">
                              <w:trPr>
                                <w:trHeight w:val="20"/>
                              </w:trPr>
                              <w:tc>
                                <w:tcPr>
                                  <w:tcW w:w="492" w:type="dxa"/>
                                  <w:vMerge w:val="restart"/>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專科學校</w:t>
                                  </w: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國立</w:t>
                                  </w:r>
                                </w:p>
                              </w:tc>
                              <w:tc>
                                <w:tcPr>
                                  <w:tcW w:w="495" w:type="dxa"/>
                                  <w:vAlign w:val="center"/>
                                </w:tcPr>
                                <w:p w:rsidR="00C351F1" w:rsidRPr="0075224D" w:rsidRDefault="00C351F1" w:rsidP="008712A9">
                                  <w:pPr>
                                    <w:overflowPunct w:val="0"/>
                                    <w:spacing w:line="240" w:lineRule="exact"/>
                                    <w:jc w:val="right"/>
                                    <w:rPr>
                                      <w:rFonts w:ascii="標楷體" w:eastAsia="標楷體" w:hAnsi="標楷體"/>
                                      <w:szCs w:val="32"/>
                                    </w:rPr>
                                  </w:pPr>
                                  <w:r w:rsidRPr="0075224D">
                                    <w:rPr>
                                      <w:rFonts w:ascii="標楷體" w:eastAsia="標楷體" w:hAnsi="標楷體" w:hint="eastAsia"/>
                                      <w:szCs w:val="32"/>
                                    </w:rPr>
                                    <w:t>2</w:t>
                                  </w:r>
                                </w:p>
                              </w:tc>
                              <w:tc>
                                <w:tcPr>
                                  <w:tcW w:w="1257"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398</w:t>
                                  </w:r>
                                </w:p>
                              </w:tc>
                              <w:tc>
                                <w:tcPr>
                                  <w:tcW w:w="1258"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382</w:t>
                                  </w:r>
                                </w:p>
                              </w:tc>
                              <w:tc>
                                <w:tcPr>
                                  <w:tcW w:w="823" w:type="dxa"/>
                                  <w:vAlign w:val="center"/>
                                </w:tcPr>
                                <w:p w:rsidR="00C351F1" w:rsidRPr="0075224D" w:rsidRDefault="00C351F1" w:rsidP="003E0A21">
                                  <w:pPr>
                                    <w:widowControl/>
                                    <w:spacing w:line="240" w:lineRule="exact"/>
                                    <w:jc w:val="right"/>
                                    <w:rPr>
                                      <w:rFonts w:ascii="標楷體" w:eastAsia="標楷體" w:hAnsi="標楷體" w:cs="Calibri"/>
                                      <w:bCs/>
                                    </w:rPr>
                                  </w:pPr>
                                  <w:r w:rsidRPr="0075224D">
                                    <w:rPr>
                                      <w:rFonts w:ascii="標楷體" w:eastAsia="標楷體" w:hAnsi="標楷體" w:cs="Calibri"/>
                                      <w:bCs/>
                                    </w:rPr>
                                    <w:t>95.98</w:t>
                                  </w:r>
                                </w:p>
                              </w:tc>
                            </w:tr>
                            <w:tr w:rsidR="00C351F1" w:rsidRPr="0075224D" w:rsidTr="00811853">
                              <w:trPr>
                                <w:trHeight w:val="20"/>
                              </w:trPr>
                              <w:tc>
                                <w:tcPr>
                                  <w:tcW w:w="492" w:type="dxa"/>
                                  <w:vMerge/>
                                </w:tcPr>
                                <w:p w:rsidR="00C351F1" w:rsidRPr="0075224D" w:rsidRDefault="00C351F1" w:rsidP="003E0A21">
                                  <w:pPr>
                                    <w:overflowPunct w:val="0"/>
                                    <w:spacing w:line="240" w:lineRule="exact"/>
                                    <w:jc w:val="both"/>
                                    <w:rPr>
                                      <w:rFonts w:ascii="標楷體" w:eastAsia="標楷體" w:hAnsi="標楷體"/>
                                      <w:szCs w:val="32"/>
                                    </w:rPr>
                                  </w:pP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私立</w:t>
                                  </w:r>
                                </w:p>
                              </w:tc>
                              <w:tc>
                                <w:tcPr>
                                  <w:tcW w:w="495" w:type="dxa"/>
                                  <w:vAlign w:val="center"/>
                                </w:tcPr>
                                <w:p w:rsidR="00C351F1" w:rsidRPr="0075224D" w:rsidRDefault="00C351F1" w:rsidP="008712A9">
                                  <w:pPr>
                                    <w:overflowPunct w:val="0"/>
                                    <w:spacing w:line="240" w:lineRule="exact"/>
                                    <w:jc w:val="right"/>
                                    <w:rPr>
                                      <w:rFonts w:ascii="標楷體" w:eastAsia="標楷體" w:hAnsi="標楷體"/>
                                      <w:szCs w:val="32"/>
                                    </w:rPr>
                                  </w:pPr>
                                  <w:r w:rsidRPr="0075224D">
                                    <w:rPr>
                                      <w:rFonts w:ascii="標楷體" w:eastAsia="標楷體" w:hAnsi="標楷體" w:hint="eastAsia"/>
                                      <w:szCs w:val="32"/>
                                    </w:rPr>
                                    <w:t>10</w:t>
                                  </w:r>
                                </w:p>
                              </w:tc>
                              <w:tc>
                                <w:tcPr>
                                  <w:tcW w:w="1257"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8,388</w:t>
                                  </w:r>
                                </w:p>
                              </w:tc>
                              <w:tc>
                                <w:tcPr>
                                  <w:tcW w:w="1258"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7,488</w:t>
                                  </w:r>
                                </w:p>
                              </w:tc>
                              <w:tc>
                                <w:tcPr>
                                  <w:tcW w:w="823" w:type="dxa"/>
                                  <w:vAlign w:val="center"/>
                                </w:tcPr>
                                <w:p w:rsidR="00C351F1" w:rsidRPr="0075224D" w:rsidRDefault="00C351F1" w:rsidP="003E0A21">
                                  <w:pPr>
                                    <w:spacing w:line="240" w:lineRule="exact"/>
                                    <w:jc w:val="right"/>
                                    <w:rPr>
                                      <w:rFonts w:ascii="標楷體" w:eastAsia="標楷體" w:hAnsi="標楷體" w:cs="Calibri"/>
                                      <w:bCs/>
                                    </w:rPr>
                                  </w:pPr>
                                  <w:r w:rsidRPr="0075224D">
                                    <w:rPr>
                                      <w:rFonts w:ascii="標楷體" w:eastAsia="標楷體" w:hAnsi="標楷體" w:cs="Calibri"/>
                                      <w:bCs/>
                                    </w:rPr>
                                    <w:t>89.27</w:t>
                                  </w:r>
                                </w:p>
                              </w:tc>
                            </w:tr>
                          </w:tbl>
                          <w:p w:rsidR="00C351F1" w:rsidRPr="0075224D" w:rsidRDefault="00C351F1" w:rsidP="005B2A7A">
                            <w:pPr>
                              <w:spacing w:line="240" w:lineRule="exact"/>
                            </w:pPr>
                            <w:r w:rsidRPr="0075224D">
                              <w:rPr>
                                <w:rFonts w:ascii="標楷體" w:eastAsia="標楷體" w:hAnsi="標楷體" w:hint="eastAsia"/>
                                <w:kern w:val="0"/>
                                <w:sz w:val="18"/>
                                <w:szCs w:val="18"/>
                              </w:rPr>
                              <w:t>資料來源：整理自大專校院校務資訊公開平</w:t>
                            </w:r>
                            <w:proofErr w:type="gramStart"/>
                            <w:r w:rsidRPr="0075224D">
                              <w:rPr>
                                <w:rFonts w:ascii="標楷體" w:eastAsia="標楷體" w:hAnsi="標楷體" w:hint="eastAsia"/>
                                <w:kern w:val="0"/>
                                <w:sz w:val="18"/>
                                <w:szCs w:val="18"/>
                              </w:rPr>
                              <w:t>臺</w:t>
                            </w:r>
                            <w:proofErr w:type="gramEnd"/>
                            <w:r w:rsidRPr="0075224D">
                              <w:rPr>
                                <w:rFonts w:ascii="標楷體" w:eastAsia="標楷體" w:hAnsi="標楷體" w:hint="eastAsia"/>
                                <w:kern w:val="0"/>
                                <w:sz w:val="18"/>
                                <w:szCs w:val="18"/>
                              </w:rPr>
                              <w:t>統計資料。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9E89ED" id="文字方塊 1416851998" o:spid="_x0000_s1051" type="#_x0000_t202" style="position:absolute;left:0;text-align:left;margin-left:246.8pt;margin-top:546.6pt;width:257.95pt;height:143.4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" fillcolor="white [3201]" stroked="f" strokeweight=".5pt">
                <v:textbox>
                  <w:txbxContent>
                    <w:p w:rsidR="00C351F1" w:rsidRPr="0075224D" w:rsidRDefault="00C351F1" w:rsidP="005B2A7A">
                      <w:pPr>
                        <w:spacing w:line="240" w:lineRule="exact"/>
                        <w:jc w:val="center"/>
                        <w:rPr>
                          <w:rFonts w:ascii="標楷體" w:eastAsia="標楷體" w:hAnsi="標楷體"/>
                          <w:b/>
                        </w:rPr>
                      </w:pPr>
                      <w:r w:rsidRPr="0075224D">
                        <w:rPr>
                          <w:rFonts w:ascii="標楷體" w:eastAsia="標楷體" w:hAnsi="標楷體" w:hint="eastAsia"/>
                          <w:b/>
                        </w:rPr>
                        <w:t>表</w:t>
                      </w:r>
                      <w:r w:rsidRPr="0075224D">
                        <w:rPr>
                          <w:rFonts w:ascii="標楷體" w:eastAsia="標楷體" w:hAnsi="標楷體"/>
                          <w:b/>
                        </w:rPr>
                        <w:t>18</w:t>
                      </w:r>
                      <w:r w:rsidRPr="0075224D">
                        <w:rPr>
                          <w:rFonts w:ascii="標楷體" w:eastAsia="標楷體" w:hAnsi="標楷體" w:hint="eastAsia"/>
                          <w:b/>
                        </w:rPr>
                        <w:t xml:space="preserve">　112學年度大專校院五專學生註冊情形</w:t>
                      </w:r>
                    </w:p>
                    <w:p w:rsidR="00C351F1" w:rsidRPr="0075224D" w:rsidRDefault="00C351F1" w:rsidP="005B2A7A">
                      <w:pPr>
                        <w:spacing w:line="240" w:lineRule="exact"/>
                        <w:ind w:rightChars="21" w:right="50"/>
                        <w:jc w:val="right"/>
                        <w:rPr>
                          <w:rFonts w:ascii="標楷體" w:eastAsia="標楷體" w:hAnsi="標楷體"/>
                          <w:sz w:val="20"/>
                        </w:rPr>
                      </w:pPr>
                      <w:r w:rsidRPr="0075224D">
                        <w:rPr>
                          <w:rFonts w:ascii="標楷體" w:eastAsia="標楷體" w:hAnsi="標楷體" w:hint="eastAsia"/>
                          <w:sz w:val="20"/>
                        </w:rPr>
                        <w:t>單位：</w:t>
                      </w:r>
                      <w:r w:rsidRPr="0075224D">
                        <w:rPr>
                          <w:rFonts w:ascii="標楷體" w:eastAsia="標楷體" w:hAnsi="標楷體"/>
                          <w:sz w:val="20"/>
                        </w:rPr>
                        <w:t>校</w:t>
                      </w:r>
                      <w:r w:rsidRPr="0075224D">
                        <w:rPr>
                          <w:rFonts w:ascii="標楷體" w:eastAsia="標楷體" w:hAnsi="標楷體" w:hint="eastAsia"/>
                          <w:sz w:val="20"/>
                        </w:rPr>
                        <w:t>、人、％</w:t>
                      </w:r>
                    </w:p>
                    <w:tbl>
                      <w:tblPr>
                        <w:tblStyle w:val="af3"/>
                        <w:tblW w:w="4820" w:type="dxa"/>
                        <w:tblCellMar>
                          <w:left w:w="28" w:type="dxa"/>
                          <w:right w:w="28" w:type="dxa"/>
                        </w:tblCellMar>
                        <w:tblLook w:val="04A0" w:firstRow="1" w:lastRow="0" w:firstColumn="1" w:lastColumn="0" w:noHBand="0" w:noVBand="1"/>
                      </w:tblPr>
                      <w:tblGrid>
                        <w:gridCol w:w="492"/>
                        <w:gridCol w:w="495"/>
                        <w:gridCol w:w="495"/>
                        <w:gridCol w:w="1257"/>
                        <w:gridCol w:w="1258"/>
                        <w:gridCol w:w="823"/>
                      </w:tblGrid>
                      <w:tr w:rsidR="00C351F1" w:rsidRPr="0075224D" w:rsidTr="00811853">
                        <w:trPr>
                          <w:trHeight w:val="20"/>
                        </w:trPr>
                        <w:tc>
                          <w:tcPr>
                            <w:tcW w:w="987" w:type="dxa"/>
                            <w:gridSpan w:val="2"/>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類別</w:t>
                            </w: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校數</w:t>
                            </w:r>
                          </w:p>
                        </w:tc>
                        <w:tc>
                          <w:tcPr>
                            <w:tcW w:w="1257" w:type="dxa"/>
                            <w:vAlign w:val="center"/>
                          </w:tcPr>
                          <w:p w:rsidR="00C351F1" w:rsidRPr="0075224D" w:rsidRDefault="00C351F1" w:rsidP="003E0A21">
                            <w:pPr>
                              <w:overflowPunct w:val="0"/>
                              <w:spacing w:line="240" w:lineRule="exact"/>
                              <w:jc w:val="center"/>
                              <w:rPr>
                                <w:rFonts w:ascii="標楷體" w:eastAsia="標楷體" w:hAnsi="標楷體"/>
                                <w:spacing w:val="-6"/>
                                <w:szCs w:val="32"/>
                              </w:rPr>
                            </w:pPr>
                            <w:r w:rsidRPr="0075224D">
                              <w:rPr>
                                <w:rFonts w:ascii="標楷體" w:eastAsia="標楷體" w:hAnsi="標楷體" w:hint="eastAsia"/>
                                <w:spacing w:val="-6"/>
                                <w:szCs w:val="32"/>
                              </w:rPr>
                              <w:t>核定招生</w:t>
                            </w:r>
                            <w:r w:rsidRPr="0075224D">
                              <w:rPr>
                                <w:rFonts w:ascii="標楷體" w:eastAsia="標楷體" w:hAnsi="標楷體"/>
                                <w:spacing w:val="-6"/>
                                <w:szCs w:val="32"/>
                              </w:rPr>
                              <w:t>名額</w:t>
                            </w:r>
                          </w:p>
                        </w:tc>
                        <w:tc>
                          <w:tcPr>
                            <w:tcW w:w="1258" w:type="dxa"/>
                            <w:vAlign w:val="center"/>
                          </w:tcPr>
                          <w:p w:rsidR="00C351F1" w:rsidRPr="0075224D" w:rsidRDefault="00C351F1" w:rsidP="003E0A21">
                            <w:pPr>
                              <w:overflowPunct w:val="0"/>
                              <w:spacing w:line="240" w:lineRule="exact"/>
                              <w:jc w:val="center"/>
                              <w:rPr>
                                <w:rFonts w:ascii="標楷體" w:eastAsia="標楷體" w:hAnsi="標楷體"/>
                                <w:spacing w:val="-6"/>
                                <w:szCs w:val="32"/>
                              </w:rPr>
                            </w:pPr>
                            <w:r w:rsidRPr="0075224D">
                              <w:rPr>
                                <w:rFonts w:ascii="標楷體" w:eastAsia="標楷體" w:hAnsi="標楷體" w:hint="eastAsia"/>
                                <w:spacing w:val="-6"/>
                                <w:szCs w:val="32"/>
                              </w:rPr>
                              <w:t>實際註冊人數</w:t>
                            </w:r>
                          </w:p>
                        </w:tc>
                        <w:tc>
                          <w:tcPr>
                            <w:tcW w:w="823" w:type="dxa"/>
                            <w:vAlign w:val="center"/>
                          </w:tcPr>
                          <w:p w:rsidR="00C351F1" w:rsidRPr="0075224D" w:rsidRDefault="00C351F1" w:rsidP="003E0A21">
                            <w:pPr>
                              <w:overflowPunct w:val="0"/>
                              <w:spacing w:line="240" w:lineRule="exact"/>
                              <w:jc w:val="center"/>
                              <w:rPr>
                                <w:rFonts w:ascii="標楷體" w:eastAsia="標楷體" w:hAnsi="標楷體"/>
                                <w:spacing w:val="-6"/>
                                <w:szCs w:val="32"/>
                              </w:rPr>
                            </w:pPr>
                            <w:r w:rsidRPr="0075224D">
                              <w:rPr>
                                <w:rFonts w:ascii="標楷體" w:eastAsia="標楷體" w:hAnsi="標楷體" w:hint="eastAsia"/>
                                <w:spacing w:val="-6"/>
                                <w:szCs w:val="32"/>
                              </w:rPr>
                              <w:t>註冊率</w:t>
                            </w:r>
                          </w:p>
                        </w:tc>
                      </w:tr>
                      <w:tr w:rsidR="00C351F1" w:rsidRPr="0075224D" w:rsidTr="00811853">
                        <w:trPr>
                          <w:trHeight w:val="20"/>
                        </w:trPr>
                        <w:tc>
                          <w:tcPr>
                            <w:tcW w:w="987" w:type="dxa"/>
                            <w:gridSpan w:val="2"/>
                            <w:vAlign w:val="center"/>
                          </w:tcPr>
                          <w:p w:rsidR="00C351F1" w:rsidRPr="0075224D" w:rsidRDefault="00C351F1" w:rsidP="003E0A21">
                            <w:pPr>
                              <w:overflowPunct w:val="0"/>
                              <w:spacing w:line="240" w:lineRule="exact"/>
                              <w:jc w:val="center"/>
                              <w:rPr>
                                <w:rFonts w:ascii="標楷體" w:eastAsia="標楷體" w:hAnsi="標楷體"/>
                                <w:b/>
                                <w:szCs w:val="32"/>
                              </w:rPr>
                            </w:pPr>
                            <w:r w:rsidRPr="0075224D">
                              <w:rPr>
                                <w:rFonts w:ascii="標楷體" w:eastAsia="標楷體" w:hAnsi="標楷體" w:hint="eastAsia"/>
                                <w:b/>
                                <w:szCs w:val="32"/>
                              </w:rPr>
                              <w:t>合計</w:t>
                            </w:r>
                          </w:p>
                        </w:tc>
                        <w:tc>
                          <w:tcPr>
                            <w:tcW w:w="495" w:type="dxa"/>
                            <w:vAlign w:val="center"/>
                          </w:tcPr>
                          <w:p w:rsidR="00C351F1" w:rsidRPr="0075224D" w:rsidRDefault="00C351F1" w:rsidP="008712A9">
                            <w:pPr>
                              <w:overflowPunct w:val="0"/>
                              <w:spacing w:line="240" w:lineRule="exact"/>
                              <w:jc w:val="right"/>
                              <w:rPr>
                                <w:rFonts w:ascii="標楷體" w:eastAsia="標楷體" w:hAnsi="標楷體"/>
                                <w:b/>
                                <w:szCs w:val="32"/>
                              </w:rPr>
                            </w:pPr>
                            <w:r w:rsidRPr="0075224D">
                              <w:rPr>
                                <w:rFonts w:ascii="標楷體" w:eastAsia="標楷體" w:hAnsi="標楷體" w:hint="eastAsia"/>
                                <w:b/>
                                <w:szCs w:val="32"/>
                              </w:rPr>
                              <w:t>40</w:t>
                            </w:r>
                          </w:p>
                        </w:tc>
                        <w:tc>
                          <w:tcPr>
                            <w:tcW w:w="1257" w:type="dxa"/>
                            <w:vAlign w:val="center"/>
                          </w:tcPr>
                          <w:p w:rsidR="00C351F1" w:rsidRPr="0075224D" w:rsidRDefault="00C351F1" w:rsidP="003E0A21">
                            <w:pPr>
                              <w:overflowPunct w:val="0"/>
                              <w:spacing w:line="240" w:lineRule="exact"/>
                              <w:jc w:val="right"/>
                              <w:rPr>
                                <w:rFonts w:ascii="標楷體" w:eastAsia="標楷體" w:hAnsi="標楷體"/>
                                <w:b/>
                                <w:szCs w:val="32"/>
                              </w:rPr>
                            </w:pPr>
                            <w:r w:rsidRPr="0075224D">
                              <w:rPr>
                                <w:rFonts w:ascii="標楷體" w:eastAsia="標楷體" w:hAnsi="標楷體"/>
                                <w:b/>
                                <w:szCs w:val="32"/>
                              </w:rPr>
                              <w:t>15,960</w:t>
                            </w:r>
                          </w:p>
                        </w:tc>
                        <w:tc>
                          <w:tcPr>
                            <w:tcW w:w="1258" w:type="dxa"/>
                            <w:vAlign w:val="center"/>
                          </w:tcPr>
                          <w:p w:rsidR="00C351F1" w:rsidRPr="0075224D" w:rsidRDefault="00C351F1" w:rsidP="003E0A21">
                            <w:pPr>
                              <w:overflowPunct w:val="0"/>
                              <w:spacing w:line="240" w:lineRule="exact"/>
                              <w:jc w:val="right"/>
                              <w:rPr>
                                <w:rFonts w:ascii="標楷體" w:eastAsia="標楷體" w:hAnsi="標楷體"/>
                                <w:b/>
                                <w:szCs w:val="32"/>
                              </w:rPr>
                            </w:pPr>
                            <w:r w:rsidRPr="0075224D">
                              <w:rPr>
                                <w:rFonts w:ascii="標楷體" w:eastAsia="標楷體" w:hAnsi="標楷體"/>
                                <w:b/>
                                <w:szCs w:val="32"/>
                              </w:rPr>
                              <w:t>14,041</w:t>
                            </w:r>
                          </w:p>
                        </w:tc>
                        <w:tc>
                          <w:tcPr>
                            <w:tcW w:w="823" w:type="dxa"/>
                            <w:vAlign w:val="center"/>
                          </w:tcPr>
                          <w:p w:rsidR="00C351F1" w:rsidRPr="0075224D" w:rsidRDefault="00C351F1" w:rsidP="003E0A21">
                            <w:pPr>
                              <w:overflowPunct w:val="0"/>
                              <w:spacing w:line="240" w:lineRule="exact"/>
                              <w:jc w:val="right"/>
                              <w:rPr>
                                <w:rFonts w:ascii="標楷體" w:eastAsia="標楷體" w:hAnsi="標楷體"/>
                                <w:b/>
                                <w:szCs w:val="32"/>
                              </w:rPr>
                            </w:pPr>
                            <w:r w:rsidRPr="0075224D">
                              <w:rPr>
                                <w:rFonts w:ascii="標楷體" w:eastAsia="標楷體" w:hAnsi="標楷體"/>
                                <w:b/>
                                <w:szCs w:val="32"/>
                              </w:rPr>
                              <w:t>87.98</w:t>
                            </w:r>
                          </w:p>
                        </w:tc>
                      </w:tr>
                      <w:tr w:rsidR="00C351F1" w:rsidRPr="0075224D" w:rsidTr="00811853">
                        <w:trPr>
                          <w:trHeight w:val="20"/>
                        </w:trPr>
                        <w:tc>
                          <w:tcPr>
                            <w:tcW w:w="492" w:type="dxa"/>
                            <w:vMerge w:val="restart"/>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大學附設</w:t>
                            </w: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國立</w:t>
                            </w:r>
                          </w:p>
                        </w:tc>
                        <w:tc>
                          <w:tcPr>
                            <w:tcW w:w="495" w:type="dxa"/>
                            <w:vAlign w:val="center"/>
                          </w:tcPr>
                          <w:p w:rsidR="00C351F1" w:rsidRPr="0075224D" w:rsidRDefault="00C351F1" w:rsidP="008712A9">
                            <w:pPr>
                              <w:overflowPunct w:val="0"/>
                              <w:spacing w:line="240" w:lineRule="exact"/>
                              <w:jc w:val="right"/>
                              <w:rPr>
                                <w:rFonts w:ascii="標楷體" w:eastAsia="標楷體" w:hAnsi="標楷體"/>
                                <w:szCs w:val="32"/>
                              </w:rPr>
                            </w:pPr>
                            <w:r w:rsidRPr="0075224D">
                              <w:rPr>
                                <w:rFonts w:ascii="標楷體" w:eastAsia="標楷體" w:hAnsi="標楷體" w:hint="eastAsia"/>
                                <w:szCs w:val="32"/>
                              </w:rPr>
                              <w:t>7</w:t>
                            </w:r>
                          </w:p>
                        </w:tc>
                        <w:tc>
                          <w:tcPr>
                            <w:tcW w:w="1257"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1,477</w:t>
                            </w:r>
                          </w:p>
                        </w:tc>
                        <w:tc>
                          <w:tcPr>
                            <w:tcW w:w="1258"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1,441</w:t>
                            </w:r>
                          </w:p>
                        </w:tc>
                        <w:tc>
                          <w:tcPr>
                            <w:tcW w:w="823" w:type="dxa"/>
                            <w:vAlign w:val="center"/>
                          </w:tcPr>
                          <w:p w:rsidR="00C351F1" w:rsidRPr="0075224D" w:rsidRDefault="00C351F1" w:rsidP="003E0A21">
                            <w:pPr>
                              <w:widowControl/>
                              <w:spacing w:line="240" w:lineRule="exact"/>
                              <w:jc w:val="right"/>
                              <w:rPr>
                                <w:rFonts w:ascii="標楷體" w:eastAsia="標楷體" w:hAnsi="標楷體" w:cs="Calibri"/>
                                <w:bCs/>
                              </w:rPr>
                            </w:pPr>
                            <w:r w:rsidRPr="0075224D">
                              <w:rPr>
                                <w:rFonts w:ascii="標楷體" w:eastAsia="標楷體" w:hAnsi="標楷體" w:cs="Calibri"/>
                                <w:bCs/>
                              </w:rPr>
                              <w:t>97.56</w:t>
                            </w:r>
                          </w:p>
                        </w:tc>
                      </w:tr>
                      <w:tr w:rsidR="00C351F1" w:rsidRPr="0075224D" w:rsidTr="00811853">
                        <w:trPr>
                          <w:trHeight w:val="20"/>
                        </w:trPr>
                        <w:tc>
                          <w:tcPr>
                            <w:tcW w:w="492" w:type="dxa"/>
                            <w:vMerge/>
                          </w:tcPr>
                          <w:p w:rsidR="00C351F1" w:rsidRPr="0075224D" w:rsidRDefault="00C351F1" w:rsidP="003E0A21">
                            <w:pPr>
                              <w:overflowPunct w:val="0"/>
                              <w:spacing w:line="240" w:lineRule="exact"/>
                              <w:jc w:val="both"/>
                              <w:rPr>
                                <w:rFonts w:ascii="標楷體" w:eastAsia="標楷體" w:hAnsi="標楷體"/>
                                <w:szCs w:val="32"/>
                              </w:rPr>
                            </w:pP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私立</w:t>
                            </w:r>
                          </w:p>
                        </w:tc>
                        <w:tc>
                          <w:tcPr>
                            <w:tcW w:w="495" w:type="dxa"/>
                            <w:vAlign w:val="center"/>
                          </w:tcPr>
                          <w:p w:rsidR="00C351F1" w:rsidRPr="0075224D" w:rsidRDefault="00C351F1" w:rsidP="008712A9">
                            <w:pPr>
                              <w:overflowPunct w:val="0"/>
                              <w:spacing w:line="240" w:lineRule="exact"/>
                              <w:jc w:val="right"/>
                              <w:rPr>
                                <w:rFonts w:ascii="標楷體" w:eastAsia="標楷體" w:hAnsi="標楷體"/>
                                <w:szCs w:val="32"/>
                              </w:rPr>
                            </w:pPr>
                            <w:r w:rsidRPr="0075224D">
                              <w:rPr>
                                <w:rFonts w:ascii="標楷體" w:eastAsia="標楷體" w:hAnsi="標楷體" w:hint="eastAsia"/>
                                <w:szCs w:val="32"/>
                              </w:rPr>
                              <w:t>19</w:t>
                            </w:r>
                          </w:p>
                        </w:tc>
                        <w:tc>
                          <w:tcPr>
                            <w:tcW w:w="1257"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5,341</w:t>
                            </w:r>
                          </w:p>
                        </w:tc>
                        <w:tc>
                          <w:tcPr>
                            <w:tcW w:w="1258"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4,429</w:t>
                            </w:r>
                          </w:p>
                        </w:tc>
                        <w:tc>
                          <w:tcPr>
                            <w:tcW w:w="823" w:type="dxa"/>
                            <w:vAlign w:val="center"/>
                          </w:tcPr>
                          <w:p w:rsidR="00C351F1" w:rsidRPr="0075224D" w:rsidRDefault="00C351F1" w:rsidP="003E0A21">
                            <w:pPr>
                              <w:spacing w:line="240" w:lineRule="exact"/>
                              <w:jc w:val="right"/>
                              <w:rPr>
                                <w:rFonts w:ascii="標楷體" w:eastAsia="標楷體" w:hAnsi="標楷體" w:cs="Calibri"/>
                                <w:bCs/>
                              </w:rPr>
                            </w:pPr>
                            <w:r w:rsidRPr="0075224D">
                              <w:rPr>
                                <w:rFonts w:ascii="標楷體" w:eastAsia="標楷體" w:hAnsi="標楷體" w:cs="Calibri"/>
                                <w:bCs/>
                              </w:rPr>
                              <w:t>82.92</w:t>
                            </w:r>
                          </w:p>
                        </w:tc>
                      </w:tr>
                      <w:tr w:rsidR="00C351F1" w:rsidRPr="0075224D" w:rsidTr="00FB57A1">
                        <w:trPr>
                          <w:trHeight w:val="20"/>
                        </w:trPr>
                        <w:tc>
                          <w:tcPr>
                            <w:tcW w:w="492" w:type="dxa"/>
                            <w:vAlign w:val="center"/>
                          </w:tcPr>
                          <w:p w:rsidR="00C351F1" w:rsidRPr="0075224D" w:rsidRDefault="00C351F1" w:rsidP="00FB57A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技術學院</w:t>
                            </w: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私立</w:t>
                            </w:r>
                          </w:p>
                        </w:tc>
                        <w:tc>
                          <w:tcPr>
                            <w:tcW w:w="495" w:type="dxa"/>
                            <w:vAlign w:val="center"/>
                          </w:tcPr>
                          <w:p w:rsidR="00C351F1" w:rsidRPr="0075224D" w:rsidRDefault="00C351F1" w:rsidP="008712A9">
                            <w:pPr>
                              <w:overflowPunct w:val="0"/>
                              <w:spacing w:line="240" w:lineRule="exact"/>
                              <w:jc w:val="right"/>
                              <w:rPr>
                                <w:rFonts w:ascii="標楷體" w:eastAsia="標楷體" w:hAnsi="標楷體"/>
                                <w:szCs w:val="32"/>
                              </w:rPr>
                            </w:pPr>
                            <w:r w:rsidRPr="0075224D">
                              <w:rPr>
                                <w:rFonts w:ascii="標楷體" w:eastAsia="標楷體" w:hAnsi="標楷體" w:hint="eastAsia"/>
                                <w:szCs w:val="32"/>
                              </w:rPr>
                              <w:t>2</w:t>
                            </w:r>
                          </w:p>
                        </w:tc>
                        <w:tc>
                          <w:tcPr>
                            <w:tcW w:w="1257"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356</w:t>
                            </w:r>
                          </w:p>
                        </w:tc>
                        <w:tc>
                          <w:tcPr>
                            <w:tcW w:w="1258"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301</w:t>
                            </w:r>
                          </w:p>
                        </w:tc>
                        <w:tc>
                          <w:tcPr>
                            <w:tcW w:w="823" w:type="dxa"/>
                            <w:vAlign w:val="center"/>
                          </w:tcPr>
                          <w:p w:rsidR="00C351F1" w:rsidRPr="0075224D" w:rsidRDefault="00C351F1" w:rsidP="003E0A21">
                            <w:pPr>
                              <w:widowControl/>
                              <w:spacing w:line="240" w:lineRule="exact"/>
                              <w:jc w:val="right"/>
                              <w:rPr>
                                <w:rFonts w:ascii="標楷體" w:eastAsia="標楷體" w:hAnsi="標楷體"/>
                                <w:szCs w:val="32"/>
                              </w:rPr>
                            </w:pPr>
                            <w:r w:rsidRPr="0075224D">
                              <w:rPr>
                                <w:rFonts w:ascii="標楷體" w:eastAsia="標楷體" w:hAnsi="標楷體" w:cs="Calibri"/>
                                <w:bCs/>
                              </w:rPr>
                              <w:t>84.55</w:t>
                            </w:r>
                          </w:p>
                        </w:tc>
                      </w:tr>
                      <w:tr w:rsidR="00C351F1" w:rsidRPr="0075224D" w:rsidTr="00811853">
                        <w:trPr>
                          <w:trHeight w:val="20"/>
                        </w:trPr>
                        <w:tc>
                          <w:tcPr>
                            <w:tcW w:w="492" w:type="dxa"/>
                            <w:vMerge w:val="restart"/>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專科學校</w:t>
                            </w: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國立</w:t>
                            </w:r>
                          </w:p>
                        </w:tc>
                        <w:tc>
                          <w:tcPr>
                            <w:tcW w:w="495" w:type="dxa"/>
                            <w:vAlign w:val="center"/>
                          </w:tcPr>
                          <w:p w:rsidR="00C351F1" w:rsidRPr="0075224D" w:rsidRDefault="00C351F1" w:rsidP="008712A9">
                            <w:pPr>
                              <w:overflowPunct w:val="0"/>
                              <w:spacing w:line="240" w:lineRule="exact"/>
                              <w:jc w:val="right"/>
                              <w:rPr>
                                <w:rFonts w:ascii="標楷體" w:eastAsia="標楷體" w:hAnsi="標楷體"/>
                                <w:szCs w:val="32"/>
                              </w:rPr>
                            </w:pPr>
                            <w:r w:rsidRPr="0075224D">
                              <w:rPr>
                                <w:rFonts w:ascii="標楷體" w:eastAsia="標楷體" w:hAnsi="標楷體" w:hint="eastAsia"/>
                                <w:szCs w:val="32"/>
                              </w:rPr>
                              <w:t>2</w:t>
                            </w:r>
                          </w:p>
                        </w:tc>
                        <w:tc>
                          <w:tcPr>
                            <w:tcW w:w="1257"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398</w:t>
                            </w:r>
                          </w:p>
                        </w:tc>
                        <w:tc>
                          <w:tcPr>
                            <w:tcW w:w="1258"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382</w:t>
                            </w:r>
                          </w:p>
                        </w:tc>
                        <w:tc>
                          <w:tcPr>
                            <w:tcW w:w="823" w:type="dxa"/>
                            <w:vAlign w:val="center"/>
                          </w:tcPr>
                          <w:p w:rsidR="00C351F1" w:rsidRPr="0075224D" w:rsidRDefault="00C351F1" w:rsidP="003E0A21">
                            <w:pPr>
                              <w:widowControl/>
                              <w:spacing w:line="240" w:lineRule="exact"/>
                              <w:jc w:val="right"/>
                              <w:rPr>
                                <w:rFonts w:ascii="標楷體" w:eastAsia="標楷體" w:hAnsi="標楷體" w:cs="Calibri"/>
                                <w:bCs/>
                              </w:rPr>
                            </w:pPr>
                            <w:r w:rsidRPr="0075224D">
                              <w:rPr>
                                <w:rFonts w:ascii="標楷體" w:eastAsia="標楷體" w:hAnsi="標楷體" w:cs="Calibri"/>
                                <w:bCs/>
                              </w:rPr>
                              <w:t>95.98</w:t>
                            </w:r>
                          </w:p>
                        </w:tc>
                      </w:tr>
                      <w:tr w:rsidR="00C351F1" w:rsidRPr="0075224D" w:rsidTr="00811853">
                        <w:trPr>
                          <w:trHeight w:val="20"/>
                        </w:trPr>
                        <w:tc>
                          <w:tcPr>
                            <w:tcW w:w="492" w:type="dxa"/>
                            <w:vMerge/>
                          </w:tcPr>
                          <w:p w:rsidR="00C351F1" w:rsidRPr="0075224D" w:rsidRDefault="00C351F1" w:rsidP="003E0A21">
                            <w:pPr>
                              <w:overflowPunct w:val="0"/>
                              <w:spacing w:line="240" w:lineRule="exact"/>
                              <w:jc w:val="both"/>
                              <w:rPr>
                                <w:rFonts w:ascii="標楷體" w:eastAsia="標楷體" w:hAnsi="標楷體"/>
                                <w:szCs w:val="32"/>
                              </w:rPr>
                            </w:pPr>
                          </w:p>
                        </w:tc>
                        <w:tc>
                          <w:tcPr>
                            <w:tcW w:w="495" w:type="dxa"/>
                            <w:vAlign w:val="center"/>
                          </w:tcPr>
                          <w:p w:rsidR="00C351F1" w:rsidRPr="0075224D" w:rsidRDefault="00C351F1" w:rsidP="003E0A21">
                            <w:pPr>
                              <w:overflowPunct w:val="0"/>
                              <w:spacing w:line="240" w:lineRule="exact"/>
                              <w:jc w:val="center"/>
                              <w:rPr>
                                <w:rFonts w:ascii="標楷體" w:eastAsia="標楷體" w:hAnsi="標楷體"/>
                                <w:szCs w:val="32"/>
                              </w:rPr>
                            </w:pPr>
                            <w:r w:rsidRPr="0075224D">
                              <w:rPr>
                                <w:rFonts w:ascii="標楷體" w:eastAsia="標楷體" w:hAnsi="標楷體" w:hint="eastAsia"/>
                                <w:szCs w:val="32"/>
                              </w:rPr>
                              <w:t>私立</w:t>
                            </w:r>
                          </w:p>
                        </w:tc>
                        <w:tc>
                          <w:tcPr>
                            <w:tcW w:w="495" w:type="dxa"/>
                            <w:vAlign w:val="center"/>
                          </w:tcPr>
                          <w:p w:rsidR="00C351F1" w:rsidRPr="0075224D" w:rsidRDefault="00C351F1" w:rsidP="008712A9">
                            <w:pPr>
                              <w:overflowPunct w:val="0"/>
                              <w:spacing w:line="240" w:lineRule="exact"/>
                              <w:jc w:val="right"/>
                              <w:rPr>
                                <w:rFonts w:ascii="標楷體" w:eastAsia="標楷體" w:hAnsi="標楷體"/>
                                <w:szCs w:val="32"/>
                              </w:rPr>
                            </w:pPr>
                            <w:r w:rsidRPr="0075224D">
                              <w:rPr>
                                <w:rFonts w:ascii="標楷體" w:eastAsia="標楷體" w:hAnsi="標楷體" w:hint="eastAsia"/>
                                <w:szCs w:val="32"/>
                              </w:rPr>
                              <w:t>10</w:t>
                            </w:r>
                          </w:p>
                        </w:tc>
                        <w:tc>
                          <w:tcPr>
                            <w:tcW w:w="1257"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8,388</w:t>
                            </w:r>
                          </w:p>
                        </w:tc>
                        <w:tc>
                          <w:tcPr>
                            <w:tcW w:w="1258" w:type="dxa"/>
                            <w:vAlign w:val="center"/>
                          </w:tcPr>
                          <w:p w:rsidR="00C351F1" w:rsidRPr="0075224D" w:rsidRDefault="00C351F1" w:rsidP="003E0A21">
                            <w:pPr>
                              <w:overflowPunct w:val="0"/>
                              <w:spacing w:line="240" w:lineRule="exact"/>
                              <w:jc w:val="right"/>
                              <w:rPr>
                                <w:rFonts w:ascii="標楷體" w:eastAsia="標楷體" w:hAnsi="標楷體"/>
                                <w:szCs w:val="32"/>
                              </w:rPr>
                            </w:pPr>
                            <w:r w:rsidRPr="0075224D">
                              <w:rPr>
                                <w:rFonts w:ascii="標楷體" w:eastAsia="標楷體" w:hAnsi="標楷體"/>
                                <w:szCs w:val="32"/>
                              </w:rPr>
                              <w:t>7,488</w:t>
                            </w:r>
                          </w:p>
                        </w:tc>
                        <w:tc>
                          <w:tcPr>
                            <w:tcW w:w="823" w:type="dxa"/>
                            <w:vAlign w:val="center"/>
                          </w:tcPr>
                          <w:p w:rsidR="00C351F1" w:rsidRPr="0075224D" w:rsidRDefault="00C351F1" w:rsidP="003E0A21">
                            <w:pPr>
                              <w:spacing w:line="240" w:lineRule="exact"/>
                              <w:jc w:val="right"/>
                              <w:rPr>
                                <w:rFonts w:ascii="標楷體" w:eastAsia="標楷體" w:hAnsi="標楷體" w:cs="Calibri"/>
                                <w:bCs/>
                              </w:rPr>
                            </w:pPr>
                            <w:r w:rsidRPr="0075224D">
                              <w:rPr>
                                <w:rFonts w:ascii="標楷體" w:eastAsia="標楷體" w:hAnsi="標楷體" w:cs="Calibri"/>
                                <w:bCs/>
                              </w:rPr>
                              <w:t>89.27</w:t>
                            </w:r>
                          </w:p>
                        </w:tc>
                      </w:tr>
                    </w:tbl>
                    <w:p w:rsidR="00C351F1" w:rsidRPr="0075224D" w:rsidRDefault="00C351F1" w:rsidP="005B2A7A">
                      <w:pPr>
                        <w:spacing w:line="240" w:lineRule="exact"/>
                      </w:pPr>
                      <w:r w:rsidRPr="0075224D">
                        <w:rPr>
                          <w:rFonts w:ascii="標楷體" w:eastAsia="標楷體" w:hAnsi="標楷體" w:hint="eastAsia"/>
                          <w:kern w:val="0"/>
                          <w:sz w:val="18"/>
                          <w:szCs w:val="18"/>
                        </w:rPr>
                        <w:t>資料來源：整理自大專校院校務資訊公開平</w:t>
                      </w:r>
                      <w:proofErr w:type="gramStart"/>
                      <w:r w:rsidRPr="0075224D">
                        <w:rPr>
                          <w:rFonts w:ascii="標楷體" w:eastAsia="標楷體" w:hAnsi="標楷體" w:hint="eastAsia"/>
                          <w:kern w:val="0"/>
                          <w:sz w:val="18"/>
                          <w:szCs w:val="18"/>
                        </w:rPr>
                        <w:t>臺</w:t>
                      </w:r>
                      <w:proofErr w:type="gramEnd"/>
                      <w:r w:rsidRPr="0075224D">
                        <w:rPr>
                          <w:rFonts w:ascii="標楷體" w:eastAsia="標楷體" w:hAnsi="標楷體" w:hint="eastAsia"/>
                          <w:kern w:val="0"/>
                          <w:sz w:val="18"/>
                          <w:szCs w:val="18"/>
                        </w:rPr>
                        <w:t>統計資料。</w:t>
                      </w:r>
                    </w:p>
                  </w:txbxContent>
                </v:textbox>
                <w10:wrap type="square" anchorx="margin"/>
              </v:shape>
            </w:pict>
          </mc:Fallback>
        </mc:AlternateContent>
      </w:r>
      <w:r w:rsidRPr="00F42916">
        <w:rPr>
          <w:rFonts w:hint="eastAsia"/>
          <w:color w:val="000000" w:themeColor="text1"/>
        </w:rPr>
        <mc:AlternateContent>
          <mc:Choice Requires="wps">
            <w:drawing>
              <wp:anchor distT="0" distB="0" distL="114300" distR="114300" simplePos="0" relativeHeight="251691008" behindDoc="0" locked="0" layoutInCell="1" allowOverlap="1" wp14:anchorId="6FEBE8E9" wp14:editId="485334B8">
                <wp:simplePos x="0" y="0"/>
                <wp:positionH relativeFrom="margin">
                  <wp:align>center</wp:align>
                </wp:positionH>
                <wp:positionV relativeFrom="paragraph">
                  <wp:posOffset>0</wp:posOffset>
                </wp:positionV>
                <wp:extent cx="6335395" cy="2880000"/>
                <wp:effectExtent l="0" t="0" r="8255" b="0"/>
                <wp:wrapTopAndBottom/>
                <wp:docPr id="1416851986" name="文字方塊 1416851986"/>
                <wp:cNvGraphicFramePr/>
                <a:graphic xmlns:a="http://schemas.openxmlformats.org/drawingml/2006/main">
                  <a:graphicData uri="http://schemas.microsoft.com/office/word/2010/wordprocessingShape">
                    <wps:wsp>
                      <wps:cNvSpPr txBox="1"/>
                      <wps:spPr>
                        <a:xfrm>
                          <a:off x="0" y="0"/>
                          <a:ext cx="6335395" cy="2880000"/>
                        </a:xfrm>
                        <a:prstGeom prst="rect">
                          <a:avLst/>
                        </a:prstGeom>
                        <a:solidFill>
                          <a:schemeClr val="lt1"/>
                        </a:solidFill>
                        <a:ln w="6350">
                          <a:noFill/>
                        </a:ln>
                      </wps:spPr>
                      <wps:txbx>
                        <w:txbxContent>
                          <w:p w:rsidR="00C351F1" w:rsidRPr="0075224D" w:rsidRDefault="00C351F1" w:rsidP="005B2A7A">
                            <w:pPr>
                              <w:spacing w:line="280" w:lineRule="exact"/>
                              <w:jc w:val="center"/>
                            </w:pPr>
                            <w:r w:rsidRPr="0075224D">
                              <w:rPr>
                                <w:rFonts w:ascii="標楷體" w:eastAsia="標楷體" w:hAnsi="標楷體" w:hint="eastAsia"/>
                                <w:b/>
                              </w:rPr>
                              <w:t>表</w:t>
                            </w:r>
                            <w:r w:rsidRPr="0075224D">
                              <w:rPr>
                                <w:rFonts w:ascii="標楷體" w:eastAsia="標楷體" w:hAnsi="標楷體"/>
                                <w:b/>
                              </w:rPr>
                              <w:t>17</w:t>
                            </w:r>
                            <w:r w:rsidRPr="0075224D">
                              <w:rPr>
                                <w:rFonts w:ascii="標楷體" w:eastAsia="標楷體" w:hAnsi="標楷體" w:hint="eastAsia"/>
                                <w:b/>
                              </w:rPr>
                              <w:t xml:space="preserve">　STEM領域科系學生畢業後投入重點領域產業就業之平均投保薪資</w:t>
                            </w:r>
                          </w:p>
                          <w:p w:rsidR="00C351F1" w:rsidRPr="0075224D" w:rsidRDefault="00C351F1" w:rsidP="00930204">
                            <w:pPr>
                              <w:spacing w:line="280" w:lineRule="exact"/>
                              <w:ind w:rightChars="12" w:right="29"/>
                              <w:jc w:val="right"/>
                              <w:rPr>
                                <w:rFonts w:ascii="標楷體" w:eastAsia="標楷體" w:hAnsi="標楷體"/>
                                <w:sz w:val="20"/>
                              </w:rPr>
                            </w:pPr>
                            <w:r w:rsidRPr="0075224D">
                              <w:rPr>
                                <w:rFonts w:ascii="標楷體" w:eastAsia="標楷體" w:hAnsi="標楷體" w:hint="eastAsia"/>
                                <w:sz w:val="20"/>
                              </w:rPr>
                              <w:t>單</w:t>
                            </w:r>
                            <w:r w:rsidRPr="0075224D">
                              <w:rPr>
                                <w:rFonts w:ascii="標楷體" w:eastAsia="標楷體" w:hAnsi="標楷體"/>
                                <w:sz w:val="20"/>
                              </w:rPr>
                              <w:t>位：</w:t>
                            </w:r>
                            <w:r w:rsidRPr="0075224D">
                              <w:rPr>
                                <w:rFonts w:ascii="標楷體" w:eastAsia="標楷體" w:hAnsi="標楷體" w:hint="eastAsia"/>
                                <w:sz w:val="20"/>
                              </w:rPr>
                              <w:t>新臺幣元</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99"/>
                              <w:gridCol w:w="982"/>
                              <w:gridCol w:w="982"/>
                              <w:gridCol w:w="982"/>
                              <w:gridCol w:w="982"/>
                              <w:gridCol w:w="983"/>
                              <w:gridCol w:w="982"/>
                              <w:gridCol w:w="982"/>
                              <w:gridCol w:w="982"/>
                              <w:gridCol w:w="983"/>
                            </w:tblGrid>
                            <w:tr w:rsidR="00C351F1" w:rsidRPr="0075224D" w:rsidTr="005B2A7A">
                              <w:trPr>
                                <w:trHeight w:val="57"/>
                              </w:trPr>
                              <w:tc>
                                <w:tcPr>
                                  <w:tcW w:w="799" w:type="dxa"/>
                                  <w:vMerge w:val="restart"/>
                                  <w:shd w:val="clear" w:color="auto" w:fill="auto"/>
                                  <w:noWrap/>
                                  <w:vAlign w:val="center"/>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學年度</w:t>
                                  </w:r>
                                </w:p>
                              </w:tc>
                              <w:tc>
                                <w:tcPr>
                                  <w:tcW w:w="2946" w:type="dxa"/>
                                  <w:gridSpan w:val="3"/>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博士</w:t>
                                  </w:r>
                                </w:p>
                              </w:tc>
                              <w:tc>
                                <w:tcPr>
                                  <w:tcW w:w="2947" w:type="dxa"/>
                                  <w:gridSpan w:val="3"/>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碩士</w:t>
                                  </w:r>
                                </w:p>
                              </w:tc>
                              <w:tc>
                                <w:tcPr>
                                  <w:tcW w:w="2947" w:type="dxa"/>
                                  <w:gridSpan w:val="3"/>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大學</w:t>
                                  </w:r>
                                </w:p>
                              </w:tc>
                            </w:tr>
                            <w:tr w:rsidR="00C351F1" w:rsidRPr="0075224D" w:rsidTr="005B2A7A">
                              <w:trPr>
                                <w:trHeight w:val="57"/>
                              </w:trPr>
                              <w:tc>
                                <w:tcPr>
                                  <w:tcW w:w="799" w:type="dxa"/>
                                  <w:vMerge/>
                                  <w:shd w:val="clear" w:color="auto" w:fill="auto"/>
                                  <w:noWrap/>
                                  <w:vAlign w:val="bottom"/>
                                </w:tcPr>
                                <w:p w:rsidR="00C351F1" w:rsidRPr="0075224D" w:rsidRDefault="00C351F1" w:rsidP="005B2A7A">
                                  <w:pPr>
                                    <w:widowControl/>
                                    <w:spacing w:line="240" w:lineRule="exact"/>
                                    <w:rPr>
                                      <w:rFonts w:ascii="標楷體" w:eastAsia="標楷體" w:hAnsi="標楷體" w:cs="新細明體"/>
                                      <w:kern w:val="0"/>
                                      <w:sz w:val="20"/>
                                      <w:szCs w:val="20"/>
                                    </w:rPr>
                                  </w:pP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差距</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983"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差距</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983"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差距</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100</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41,708</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39,868</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1,840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37,665</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34,299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3,366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23,810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21,739</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2,071</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101</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41,192</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41,023</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169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37,244</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33,640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3,604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23,712</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22,176</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1,536</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102</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41,904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41,064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840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37,955</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34,496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3,459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24,282</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22,898</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1,384</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103</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41,845</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41,311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534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37,567</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35,131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2,436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24,583</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23,110</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1,473</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104</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43,085</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39,781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3,304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38,545</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36,011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2,534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24,510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23,880</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630</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105</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43,995</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43,254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741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39,6</w:t>
                                  </w:r>
                                  <w:r w:rsidRPr="0075224D">
                                    <w:rPr>
                                      <w:rFonts w:ascii="標楷體" w:eastAsia="標楷體" w:hAnsi="標楷體" w:cs="新細明體"/>
                                      <w:kern w:val="0"/>
                                      <w:sz w:val="20"/>
                                      <w:szCs w:val="20"/>
                                    </w:rPr>
                                    <w:t>80</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36,489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3,191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25,834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24,964</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870</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106</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43,846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42,643</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1,203</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39,888</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37,880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2,008</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26,60</w:t>
                                  </w:r>
                                  <w:r w:rsidRPr="0075224D">
                                    <w:rPr>
                                      <w:rFonts w:ascii="標楷體" w:eastAsia="標楷體" w:hAnsi="標楷體" w:cs="新細明體"/>
                                      <w:kern w:val="0"/>
                                      <w:sz w:val="20"/>
                                      <w:szCs w:val="20"/>
                                    </w:rPr>
                                    <w:t>7</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26,145</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462</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107</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44,085</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43,641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444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41,416</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38,366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3,050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27,078</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26,971</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107</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108</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44,343</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43,339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42,10</w:t>
                                  </w:r>
                                  <w:r w:rsidRPr="0075224D">
                                    <w:rPr>
                                      <w:rFonts w:ascii="標楷體" w:eastAsia="標楷體" w:hAnsi="標楷體" w:cs="新細明體"/>
                                      <w:kern w:val="0"/>
                                      <w:sz w:val="20"/>
                                      <w:szCs w:val="20"/>
                                    </w:rPr>
                                    <w:t>2</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39,610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2,492</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27,916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27,770</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146</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109</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44,247</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41,090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3,157</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43,066</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40,537</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2,529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28,904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28,617</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287</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110</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44,610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43,302</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1,308</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43,42</w:t>
                                  </w:r>
                                  <w:r w:rsidRPr="0075224D">
                                    <w:rPr>
                                      <w:rFonts w:ascii="標楷體" w:eastAsia="標楷體" w:hAnsi="標楷體" w:cs="新細明體"/>
                                      <w:kern w:val="0"/>
                                      <w:sz w:val="20"/>
                                      <w:szCs w:val="20"/>
                                    </w:rPr>
                                    <w:t>3</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42,304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1,119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30,33</w:t>
                                  </w:r>
                                  <w:r w:rsidRPr="0075224D">
                                    <w:rPr>
                                      <w:rFonts w:ascii="標楷體" w:eastAsia="標楷體" w:hAnsi="標楷體" w:cs="新細明體"/>
                                      <w:kern w:val="0"/>
                                      <w:sz w:val="20"/>
                                      <w:szCs w:val="20"/>
                                    </w:rPr>
                                    <w:t>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30,334</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w:t>
                                  </w:r>
                                </w:p>
                              </w:tc>
                            </w:tr>
                          </w:tbl>
                          <w:p w:rsidR="00C351F1" w:rsidRPr="0075224D" w:rsidRDefault="00C351F1" w:rsidP="005B2A7A">
                            <w:pPr>
                              <w:spacing w:line="240" w:lineRule="exact"/>
                              <w:ind w:left="517" w:hangingChars="287" w:hanging="517"/>
                              <w:jc w:val="both"/>
                              <w:rPr>
                                <w:rFonts w:ascii="標楷體" w:eastAsia="標楷體" w:hAnsi="標楷體"/>
                                <w:sz w:val="18"/>
                                <w:szCs w:val="18"/>
                              </w:rPr>
                            </w:pPr>
                            <w:proofErr w:type="gramStart"/>
                            <w:r w:rsidRPr="0075224D">
                              <w:rPr>
                                <w:rFonts w:ascii="標楷體" w:eastAsia="標楷體" w:hAnsi="標楷體" w:hint="eastAsia"/>
                                <w:sz w:val="18"/>
                              </w:rPr>
                              <w:t>註</w:t>
                            </w:r>
                            <w:proofErr w:type="gramEnd"/>
                            <w:r w:rsidRPr="0075224D">
                              <w:rPr>
                                <w:rFonts w:ascii="標楷體" w:eastAsia="標楷體" w:hAnsi="標楷體" w:hint="eastAsia"/>
                                <w:sz w:val="18"/>
                              </w:rPr>
                              <w:t>：1.</w:t>
                            </w:r>
                            <w:r w:rsidRPr="0075224D">
                              <w:rPr>
                                <w:rFonts w:ascii="標楷體" w:eastAsia="標楷體" w:hAnsi="標楷體" w:hint="eastAsia"/>
                                <w:sz w:val="18"/>
                                <w:szCs w:val="18"/>
                              </w:rPr>
                              <w:t>畢業後就業投保薪資係指畢業當年度有勞保資料者，如100學年度畢業於</w:t>
                            </w:r>
                            <w:proofErr w:type="gramStart"/>
                            <w:r w:rsidRPr="0075224D">
                              <w:rPr>
                                <w:rFonts w:ascii="標楷體" w:eastAsia="標楷體" w:hAnsi="標楷體" w:hint="eastAsia"/>
                                <w:sz w:val="18"/>
                                <w:szCs w:val="18"/>
                              </w:rPr>
                              <w:t>101</w:t>
                            </w:r>
                            <w:proofErr w:type="gramEnd"/>
                            <w:r w:rsidRPr="0075224D">
                              <w:rPr>
                                <w:rFonts w:ascii="標楷體" w:eastAsia="標楷體" w:hAnsi="標楷體" w:hint="eastAsia"/>
                                <w:sz w:val="18"/>
                                <w:szCs w:val="18"/>
                              </w:rPr>
                              <w:t>年度有勞保資料者。</w:t>
                            </w:r>
                          </w:p>
                          <w:p w:rsidR="00C351F1" w:rsidRPr="0075224D" w:rsidRDefault="00C351F1" w:rsidP="005B2A7A">
                            <w:pPr>
                              <w:spacing w:line="240" w:lineRule="exact"/>
                              <w:ind w:leftChars="151" w:left="515" w:hangingChars="85" w:hanging="153"/>
                              <w:jc w:val="both"/>
                            </w:pPr>
                            <w:r w:rsidRPr="0075224D">
                              <w:rPr>
                                <w:rFonts w:ascii="標楷體" w:eastAsia="標楷體" w:hAnsi="標楷體"/>
                                <w:sz w:val="18"/>
                                <w:szCs w:val="18"/>
                              </w:rPr>
                              <w:t>2</w:t>
                            </w:r>
                            <w:r w:rsidRPr="0075224D">
                              <w:rPr>
                                <w:rFonts w:ascii="標楷體" w:eastAsia="標楷體" w:hAnsi="標楷體" w:hint="eastAsia"/>
                                <w:sz w:val="18"/>
                                <w:szCs w:val="18"/>
                              </w:rPr>
                              <w:t>.資料來源：整理自教育部提供資料</w:t>
                            </w:r>
                            <w:r w:rsidRPr="0075224D">
                              <w:rPr>
                                <w:rFonts w:ascii="標楷體" w:eastAsia="標楷體" w:hAnsi="標楷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EBE8E9" id="文字方塊 1416851986" o:spid="_x0000_s1052" type="#_x0000_t202" style="position:absolute;left:0;text-align:left;margin-left:0;margin-top:0;width:498.85pt;height:226.75pt;z-index:2516910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" fillcolor="white [3201]" stroked="f" strokeweight=".5pt">
                <v:textbox>
                  <w:txbxContent>
                    <w:p w:rsidR="00C351F1" w:rsidRPr="0075224D" w:rsidRDefault="00C351F1" w:rsidP="005B2A7A">
                      <w:pPr>
                        <w:spacing w:line="280" w:lineRule="exact"/>
                        <w:jc w:val="center"/>
                      </w:pPr>
                      <w:r w:rsidRPr="0075224D">
                        <w:rPr>
                          <w:rFonts w:ascii="標楷體" w:eastAsia="標楷體" w:hAnsi="標楷體" w:hint="eastAsia"/>
                          <w:b/>
                        </w:rPr>
                        <w:t>表</w:t>
                      </w:r>
                      <w:r w:rsidRPr="0075224D">
                        <w:rPr>
                          <w:rFonts w:ascii="標楷體" w:eastAsia="標楷體" w:hAnsi="標楷體"/>
                          <w:b/>
                        </w:rPr>
                        <w:t>17</w:t>
                      </w:r>
                      <w:r w:rsidRPr="0075224D">
                        <w:rPr>
                          <w:rFonts w:ascii="標楷體" w:eastAsia="標楷體" w:hAnsi="標楷體" w:hint="eastAsia"/>
                          <w:b/>
                        </w:rPr>
                        <w:t xml:space="preserve">　STEM領域科系學生畢業後投入重點領域產業就業之平均投保薪資</w:t>
                      </w:r>
                    </w:p>
                    <w:p w:rsidR="00C351F1" w:rsidRPr="0075224D" w:rsidRDefault="00C351F1" w:rsidP="00930204">
                      <w:pPr>
                        <w:spacing w:line="280" w:lineRule="exact"/>
                        <w:ind w:rightChars="12" w:right="29"/>
                        <w:jc w:val="right"/>
                        <w:rPr>
                          <w:rFonts w:ascii="標楷體" w:eastAsia="標楷體" w:hAnsi="標楷體"/>
                          <w:sz w:val="20"/>
                        </w:rPr>
                      </w:pPr>
                      <w:r w:rsidRPr="0075224D">
                        <w:rPr>
                          <w:rFonts w:ascii="標楷體" w:eastAsia="標楷體" w:hAnsi="標楷體" w:hint="eastAsia"/>
                          <w:sz w:val="20"/>
                        </w:rPr>
                        <w:t>單</w:t>
                      </w:r>
                      <w:r w:rsidRPr="0075224D">
                        <w:rPr>
                          <w:rFonts w:ascii="標楷體" w:eastAsia="標楷體" w:hAnsi="標楷體"/>
                          <w:sz w:val="20"/>
                        </w:rPr>
                        <w:t>位：</w:t>
                      </w:r>
                      <w:r w:rsidRPr="0075224D">
                        <w:rPr>
                          <w:rFonts w:ascii="標楷體" w:eastAsia="標楷體" w:hAnsi="標楷體" w:hint="eastAsia"/>
                          <w:sz w:val="20"/>
                        </w:rPr>
                        <w:t>新臺幣元</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99"/>
                        <w:gridCol w:w="982"/>
                        <w:gridCol w:w="982"/>
                        <w:gridCol w:w="982"/>
                        <w:gridCol w:w="982"/>
                        <w:gridCol w:w="983"/>
                        <w:gridCol w:w="982"/>
                        <w:gridCol w:w="982"/>
                        <w:gridCol w:w="982"/>
                        <w:gridCol w:w="983"/>
                      </w:tblGrid>
                      <w:tr w:rsidR="00C351F1" w:rsidRPr="0075224D" w:rsidTr="005B2A7A">
                        <w:trPr>
                          <w:trHeight w:val="57"/>
                        </w:trPr>
                        <w:tc>
                          <w:tcPr>
                            <w:tcW w:w="799" w:type="dxa"/>
                            <w:vMerge w:val="restart"/>
                            <w:shd w:val="clear" w:color="auto" w:fill="auto"/>
                            <w:noWrap/>
                            <w:vAlign w:val="center"/>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學年度</w:t>
                            </w:r>
                          </w:p>
                        </w:tc>
                        <w:tc>
                          <w:tcPr>
                            <w:tcW w:w="2946" w:type="dxa"/>
                            <w:gridSpan w:val="3"/>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博士</w:t>
                            </w:r>
                          </w:p>
                        </w:tc>
                        <w:tc>
                          <w:tcPr>
                            <w:tcW w:w="2947" w:type="dxa"/>
                            <w:gridSpan w:val="3"/>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碩士</w:t>
                            </w:r>
                          </w:p>
                        </w:tc>
                        <w:tc>
                          <w:tcPr>
                            <w:tcW w:w="2947" w:type="dxa"/>
                            <w:gridSpan w:val="3"/>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大學</w:t>
                            </w:r>
                          </w:p>
                        </w:tc>
                      </w:tr>
                      <w:tr w:rsidR="00C351F1" w:rsidRPr="0075224D" w:rsidTr="005B2A7A">
                        <w:trPr>
                          <w:trHeight w:val="57"/>
                        </w:trPr>
                        <w:tc>
                          <w:tcPr>
                            <w:tcW w:w="799" w:type="dxa"/>
                            <w:vMerge/>
                            <w:shd w:val="clear" w:color="auto" w:fill="auto"/>
                            <w:noWrap/>
                            <w:vAlign w:val="bottom"/>
                          </w:tcPr>
                          <w:p w:rsidR="00C351F1" w:rsidRPr="0075224D" w:rsidRDefault="00C351F1" w:rsidP="005B2A7A">
                            <w:pPr>
                              <w:widowControl/>
                              <w:spacing w:line="240" w:lineRule="exact"/>
                              <w:rPr>
                                <w:rFonts w:ascii="標楷體" w:eastAsia="標楷體" w:hAnsi="標楷體" w:cs="新細明體"/>
                                <w:kern w:val="0"/>
                                <w:sz w:val="20"/>
                                <w:szCs w:val="20"/>
                              </w:rPr>
                            </w:pP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差距</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983"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差距</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982"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983"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差距</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100</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41,708</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39,868</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1,840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37,665</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34,299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3,366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23,810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21,739</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2,071</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101</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41,192</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41,023</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169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37,244</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33,640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3,604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23,712</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22,176</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1,536</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102</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41,904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41,064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840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37,955</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34,496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3,459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24,282</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22,898</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1,384</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103</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41,845</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41,311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534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37,567</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35,131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2,436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24,583</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23,110</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1,473</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104</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43,085</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39,781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3,304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38,545</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36,011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2,534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24,510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23,880</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630</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105</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43,995</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43,254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741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39,6</w:t>
                            </w:r>
                            <w:r w:rsidRPr="0075224D">
                              <w:rPr>
                                <w:rFonts w:ascii="標楷體" w:eastAsia="標楷體" w:hAnsi="標楷體" w:cs="新細明體"/>
                                <w:kern w:val="0"/>
                                <w:sz w:val="20"/>
                                <w:szCs w:val="20"/>
                              </w:rPr>
                              <w:t>80</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36,489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3,191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25,834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24,964</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870</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106</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43,846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42,643</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1,203</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39,888</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37,880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2,008</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26,60</w:t>
                            </w:r>
                            <w:r w:rsidRPr="0075224D">
                              <w:rPr>
                                <w:rFonts w:ascii="標楷體" w:eastAsia="標楷體" w:hAnsi="標楷體" w:cs="新細明體"/>
                                <w:kern w:val="0"/>
                                <w:sz w:val="20"/>
                                <w:szCs w:val="20"/>
                              </w:rPr>
                              <w:t>7</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26,145</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462</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107</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44,085</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43,641</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444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41,416</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38,366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3,050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27,078</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26,971</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107</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108</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44,343</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43,339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42,10</w:t>
                            </w:r>
                            <w:r w:rsidRPr="0075224D">
                              <w:rPr>
                                <w:rFonts w:ascii="標楷體" w:eastAsia="標楷體" w:hAnsi="標楷體" w:cs="新細明體"/>
                                <w:kern w:val="0"/>
                                <w:sz w:val="20"/>
                                <w:szCs w:val="20"/>
                              </w:rPr>
                              <w:t>2</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39,610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2,492</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27,916</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27,770</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146</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109</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44,247</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41,090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3,157</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43,066</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40,537</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2,529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28,904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28,617</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287</w:t>
                            </w:r>
                          </w:p>
                        </w:tc>
                      </w:tr>
                      <w:tr w:rsidR="00C351F1" w:rsidRPr="0075224D" w:rsidTr="005B2A7A">
                        <w:trPr>
                          <w:trHeight w:val="57"/>
                        </w:trPr>
                        <w:tc>
                          <w:tcPr>
                            <w:tcW w:w="799" w:type="dxa"/>
                            <w:shd w:val="clear" w:color="auto" w:fill="auto"/>
                            <w:noWrap/>
                            <w:vAlign w:val="center"/>
                            <w:hideMark/>
                          </w:tcPr>
                          <w:p w:rsidR="00C351F1" w:rsidRPr="0075224D" w:rsidRDefault="00C351F1" w:rsidP="005B2A7A">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110</w:t>
                            </w:r>
                          </w:p>
                        </w:tc>
                        <w:tc>
                          <w:tcPr>
                            <w:tcW w:w="982" w:type="dxa"/>
                            <w:shd w:val="clear" w:color="auto" w:fill="auto"/>
                            <w:noWrap/>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kern w:val="0"/>
                                <w:sz w:val="20"/>
                                <w:szCs w:val="20"/>
                              </w:rPr>
                              <w:t>44,610</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43,302</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1,308</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43,42</w:t>
                            </w:r>
                            <w:r w:rsidRPr="0075224D">
                              <w:rPr>
                                <w:rFonts w:ascii="標楷體" w:eastAsia="標楷體" w:hAnsi="標楷體" w:cs="新細明體"/>
                                <w:kern w:val="0"/>
                                <w:sz w:val="20"/>
                                <w:szCs w:val="20"/>
                              </w:rPr>
                              <w:t>3</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42,304</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1,119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30,33</w:t>
                            </w:r>
                            <w:r w:rsidRPr="0075224D">
                              <w:rPr>
                                <w:rFonts w:ascii="標楷體" w:eastAsia="標楷體" w:hAnsi="標楷體" w:cs="新細明體"/>
                                <w:kern w:val="0"/>
                                <w:sz w:val="20"/>
                                <w:szCs w:val="20"/>
                              </w:rPr>
                              <w:t>9</w:t>
                            </w:r>
                          </w:p>
                        </w:tc>
                        <w:tc>
                          <w:tcPr>
                            <w:tcW w:w="982"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30,334</w:t>
                            </w:r>
                          </w:p>
                        </w:tc>
                        <w:tc>
                          <w:tcPr>
                            <w:tcW w:w="983" w:type="dxa"/>
                            <w:shd w:val="clear" w:color="auto" w:fill="auto"/>
                            <w:noWrap/>
                            <w:vAlign w:val="center"/>
                            <w:hideMark/>
                          </w:tcPr>
                          <w:p w:rsidR="00C351F1" w:rsidRPr="0075224D" w:rsidRDefault="00C351F1" w:rsidP="005B2A7A">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w:t>
                            </w:r>
                          </w:p>
                        </w:tc>
                      </w:tr>
                    </w:tbl>
                    <w:p w:rsidR="00C351F1" w:rsidRPr="0075224D" w:rsidRDefault="00C351F1" w:rsidP="005B2A7A">
                      <w:pPr>
                        <w:spacing w:line="240" w:lineRule="exact"/>
                        <w:ind w:left="517" w:hangingChars="287" w:hanging="517"/>
                        <w:jc w:val="both"/>
                        <w:rPr>
                          <w:rFonts w:ascii="標楷體" w:eastAsia="標楷體" w:hAnsi="標楷體"/>
                          <w:sz w:val="18"/>
                          <w:szCs w:val="18"/>
                        </w:rPr>
                      </w:pPr>
                      <w:proofErr w:type="gramStart"/>
                      <w:r w:rsidRPr="0075224D">
                        <w:rPr>
                          <w:rFonts w:ascii="標楷體" w:eastAsia="標楷體" w:hAnsi="標楷體" w:hint="eastAsia"/>
                          <w:sz w:val="18"/>
                        </w:rPr>
                        <w:t>註</w:t>
                      </w:r>
                      <w:proofErr w:type="gramEnd"/>
                      <w:r w:rsidRPr="0075224D">
                        <w:rPr>
                          <w:rFonts w:ascii="標楷體" w:eastAsia="標楷體" w:hAnsi="標楷體" w:hint="eastAsia"/>
                          <w:sz w:val="18"/>
                        </w:rPr>
                        <w:t>：1.</w:t>
                      </w:r>
                      <w:r w:rsidRPr="0075224D">
                        <w:rPr>
                          <w:rFonts w:ascii="標楷體" w:eastAsia="標楷體" w:hAnsi="標楷體" w:hint="eastAsia"/>
                          <w:sz w:val="18"/>
                          <w:szCs w:val="18"/>
                        </w:rPr>
                        <w:t>畢業後就業投保薪資係指畢業當年度有勞保資料者，如100學年度畢業於</w:t>
                      </w:r>
                      <w:proofErr w:type="gramStart"/>
                      <w:r w:rsidRPr="0075224D">
                        <w:rPr>
                          <w:rFonts w:ascii="標楷體" w:eastAsia="標楷體" w:hAnsi="標楷體" w:hint="eastAsia"/>
                          <w:sz w:val="18"/>
                          <w:szCs w:val="18"/>
                        </w:rPr>
                        <w:t>101</w:t>
                      </w:r>
                      <w:proofErr w:type="gramEnd"/>
                      <w:r w:rsidRPr="0075224D">
                        <w:rPr>
                          <w:rFonts w:ascii="標楷體" w:eastAsia="標楷體" w:hAnsi="標楷體" w:hint="eastAsia"/>
                          <w:sz w:val="18"/>
                          <w:szCs w:val="18"/>
                        </w:rPr>
                        <w:t>年度有勞保資料者。</w:t>
                      </w:r>
                    </w:p>
                    <w:p w:rsidR="00C351F1" w:rsidRPr="0075224D" w:rsidRDefault="00C351F1" w:rsidP="005B2A7A">
                      <w:pPr>
                        <w:spacing w:line="240" w:lineRule="exact"/>
                        <w:ind w:leftChars="151" w:left="515" w:hangingChars="85" w:hanging="153"/>
                        <w:jc w:val="both"/>
                      </w:pPr>
                      <w:r w:rsidRPr="0075224D">
                        <w:rPr>
                          <w:rFonts w:ascii="標楷體" w:eastAsia="標楷體" w:hAnsi="標楷體"/>
                          <w:sz w:val="18"/>
                          <w:szCs w:val="18"/>
                        </w:rPr>
                        <w:t>2</w:t>
                      </w:r>
                      <w:r w:rsidRPr="0075224D">
                        <w:rPr>
                          <w:rFonts w:ascii="標楷體" w:eastAsia="標楷體" w:hAnsi="標楷體" w:hint="eastAsia"/>
                          <w:sz w:val="18"/>
                          <w:szCs w:val="18"/>
                        </w:rPr>
                        <w:t>.資料來源：整理自教育部提供資料</w:t>
                      </w:r>
                      <w:r w:rsidRPr="0075224D">
                        <w:rPr>
                          <w:rFonts w:ascii="標楷體" w:eastAsia="標楷體" w:hAnsi="標楷體" w:hint="eastAsia"/>
                          <w:sz w:val="18"/>
                        </w:rPr>
                        <w:t>。</w:t>
                      </w:r>
                    </w:p>
                  </w:txbxContent>
                </v:textbox>
                <w10:wrap type="topAndBottom" anchorx="margin"/>
              </v:shape>
            </w:pict>
          </mc:Fallback>
        </mc:AlternateContent>
      </w:r>
      <w:r w:rsidR="00A567CA" w:rsidRPr="00F42916">
        <w:rPr>
          <w:rFonts w:hint="eastAsia"/>
          <w:b/>
          <w:color w:val="000000" w:themeColor="text1"/>
        </w:rPr>
        <w:t>5.　透過政策引導大專校院設置五專學制，加強培育中階專業技術人力，惟大學附設五專畢業生就業比率低於技術學院及專科學校，</w:t>
      </w:r>
      <w:r w:rsidR="00414124" w:rsidRPr="00F42916">
        <w:rPr>
          <w:rFonts w:hint="eastAsia"/>
          <w:b/>
          <w:color w:val="000000" w:themeColor="text1"/>
        </w:rPr>
        <w:t>仍多</w:t>
      </w:r>
      <w:r w:rsidR="00A567CA" w:rsidRPr="00F42916">
        <w:rPr>
          <w:rFonts w:hint="eastAsia"/>
          <w:b/>
          <w:color w:val="000000" w:themeColor="text1"/>
        </w:rPr>
        <w:t>選擇繼續升學，無法提供穩定中階技術人力：</w:t>
      </w:r>
      <w:r w:rsidR="00A567CA" w:rsidRPr="00F42916">
        <w:rPr>
          <w:rFonts w:hint="eastAsia"/>
          <w:color w:val="000000" w:themeColor="text1"/>
        </w:rPr>
        <w:t>五年制專科班（下稱五專）主要培育產業中級技術人力，招收對象為國中畢業生，以「五專優先免試入學」及「北、中、南區五專聯合免試入學」為主要入學管道，重視多元教育並訓練學生具備職場就業能力，促使學生迅速與職場銜接。另為培育國家農林漁牧、工業技術相關產業中級技術人才，解決產業缺工問題，教育部於107年度加強推廣五專教育，由國立臺北科技大學、國立虎尾科技大學、國立高雄科技大學等指標性國立科技大學設置五專學制，112學年度大學附設、技術學院及專科學校分別有26校、2校及12校辦理五專（日間學制，下同</w:t>
      </w:r>
      <w:r w:rsidR="00A567CA" w:rsidRPr="00F42916">
        <w:rPr>
          <w:color w:val="000000" w:themeColor="text1"/>
        </w:rPr>
        <w:t>）</w:t>
      </w:r>
      <w:r w:rsidR="00A567CA" w:rsidRPr="00F42916">
        <w:rPr>
          <w:rFonts w:hint="eastAsia"/>
          <w:color w:val="000000" w:themeColor="text1"/>
        </w:rPr>
        <w:t>教育，核定招生名額</w:t>
      </w:r>
      <w:r w:rsidR="00A567CA" w:rsidRPr="00F42916">
        <w:rPr>
          <w:color w:val="000000" w:themeColor="text1"/>
        </w:rPr>
        <w:t>15,960</w:t>
      </w:r>
      <w:r w:rsidR="00A567CA" w:rsidRPr="00F42916">
        <w:rPr>
          <w:rFonts w:hint="eastAsia"/>
          <w:color w:val="000000" w:themeColor="text1"/>
        </w:rPr>
        <w:t>人，實際註冊</w:t>
      </w:r>
      <w:r w:rsidR="00A567CA" w:rsidRPr="00F42916">
        <w:rPr>
          <w:color w:val="000000" w:themeColor="text1"/>
        </w:rPr>
        <w:t>14,041</w:t>
      </w:r>
      <w:r w:rsidR="00A567CA" w:rsidRPr="00F42916">
        <w:rPr>
          <w:rFonts w:hint="eastAsia"/>
          <w:color w:val="000000" w:themeColor="text1"/>
        </w:rPr>
        <w:t>人，註冊率</w:t>
      </w:r>
      <w:r w:rsidR="00A567CA" w:rsidRPr="00F42916">
        <w:rPr>
          <w:color w:val="000000" w:themeColor="text1"/>
        </w:rPr>
        <w:t>87.98</w:t>
      </w:r>
      <w:r w:rsidR="00A567CA" w:rsidRPr="00F42916">
        <w:rPr>
          <w:rFonts w:hint="eastAsia"/>
          <w:color w:val="000000" w:themeColor="text1"/>
        </w:rPr>
        <w:t>％（表</w:t>
      </w:r>
      <w:r w:rsidRPr="00F42916">
        <w:rPr>
          <w:color w:val="000000" w:themeColor="text1"/>
        </w:rPr>
        <w:t>18</w:t>
      </w:r>
      <w:r w:rsidR="00A567CA" w:rsidRPr="00F42916">
        <w:rPr>
          <w:rFonts w:hint="eastAsia"/>
          <w:color w:val="000000" w:themeColor="text1"/>
        </w:rPr>
        <w:t>）。經查大學附設五專畢業生，自</w:t>
      </w:r>
      <w:r w:rsidR="00A567CA" w:rsidRPr="00F42916">
        <w:rPr>
          <w:color w:val="000000" w:themeColor="text1"/>
        </w:rPr>
        <w:t>100</w:t>
      </w:r>
      <w:r w:rsidR="00A567CA" w:rsidRPr="00F42916">
        <w:rPr>
          <w:rFonts w:hint="eastAsia"/>
          <w:color w:val="000000" w:themeColor="text1"/>
        </w:rPr>
        <w:t>學年度之</w:t>
      </w:r>
      <w:r w:rsidR="00A567CA" w:rsidRPr="00F42916">
        <w:rPr>
          <w:color w:val="000000" w:themeColor="text1"/>
        </w:rPr>
        <w:t>7,869</w:t>
      </w:r>
      <w:r w:rsidR="00A567CA" w:rsidRPr="00F42916">
        <w:rPr>
          <w:rFonts w:hint="eastAsia"/>
          <w:color w:val="000000" w:themeColor="text1"/>
        </w:rPr>
        <w:t>人降至</w:t>
      </w:r>
      <w:r w:rsidR="00A567CA" w:rsidRPr="00F42916">
        <w:rPr>
          <w:color w:val="000000" w:themeColor="text1"/>
        </w:rPr>
        <w:t>110</w:t>
      </w:r>
      <w:r w:rsidR="00A567CA" w:rsidRPr="00F42916">
        <w:rPr>
          <w:rFonts w:hint="eastAsia"/>
          <w:color w:val="000000" w:themeColor="text1"/>
        </w:rPr>
        <w:t>學年度之</w:t>
      </w:r>
      <w:r w:rsidR="00A567CA" w:rsidRPr="00F42916">
        <w:rPr>
          <w:color w:val="000000" w:themeColor="text1"/>
        </w:rPr>
        <w:t>3,979</w:t>
      </w:r>
      <w:r w:rsidR="00A567CA" w:rsidRPr="00F42916">
        <w:rPr>
          <w:rFonts w:hint="eastAsia"/>
          <w:color w:val="000000" w:themeColor="text1"/>
        </w:rPr>
        <w:t>人，減少</w:t>
      </w:r>
      <w:r w:rsidR="00A567CA" w:rsidRPr="00F42916">
        <w:rPr>
          <w:color w:val="000000" w:themeColor="text1"/>
        </w:rPr>
        <w:t>3,890</w:t>
      </w:r>
      <w:r w:rsidR="00A567CA" w:rsidRPr="00F42916">
        <w:rPr>
          <w:rFonts w:hint="eastAsia"/>
          <w:color w:val="000000" w:themeColor="text1"/>
        </w:rPr>
        <w:t>人；技術學院五專畢業生，自</w:t>
      </w:r>
      <w:r w:rsidR="00A567CA" w:rsidRPr="00F42916">
        <w:rPr>
          <w:color w:val="000000" w:themeColor="text1"/>
        </w:rPr>
        <w:t>100</w:t>
      </w:r>
      <w:r w:rsidR="00A567CA" w:rsidRPr="00F42916">
        <w:rPr>
          <w:rFonts w:hint="eastAsia"/>
          <w:color w:val="000000" w:themeColor="text1"/>
        </w:rPr>
        <w:t>學年度之</w:t>
      </w:r>
      <w:r w:rsidR="00A567CA" w:rsidRPr="00F42916">
        <w:rPr>
          <w:color w:val="000000" w:themeColor="text1"/>
        </w:rPr>
        <w:t>523</w:t>
      </w:r>
      <w:r w:rsidR="00A567CA" w:rsidRPr="00F42916">
        <w:rPr>
          <w:rFonts w:hint="eastAsia"/>
          <w:color w:val="000000" w:themeColor="text1"/>
        </w:rPr>
        <w:t>人降至</w:t>
      </w:r>
      <w:r w:rsidR="00A567CA" w:rsidRPr="00F42916">
        <w:rPr>
          <w:color w:val="000000" w:themeColor="text1"/>
        </w:rPr>
        <w:t>110</w:t>
      </w:r>
      <w:r w:rsidR="00A567CA" w:rsidRPr="00F42916">
        <w:rPr>
          <w:rFonts w:hint="eastAsia"/>
          <w:color w:val="000000" w:themeColor="text1"/>
        </w:rPr>
        <w:t>學年度之</w:t>
      </w:r>
      <w:r w:rsidR="00A567CA" w:rsidRPr="00F42916">
        <w:rPr>
          <w:color w:val="000000" w:themeColor="text1"/>
        </w:rPr>
        <w:t>312</w:t>
      </w:r>
      <w:r w:rsidR="00A567CA" w:rsidRPr="00F42916">
        <w:rPr>
          <w:rFonts w:hint="eastAsia"/>
          <w:color w:val="000000" w:themeColor="text1"/>
        </w:rPr>
        <w:t>人，減少</w:t>
      </w:r>
      <w:r w:rsidR="00A567CA" w:rsidRPr="00F42916">
        <w:rPr>
          <w:color w:val="000000" w:themeColor="text1"/>
        </w:rPr>
        <w:t>211</w:t>
      </w:r>
      <w:r w:rsidR="00A567CA" w:rsidRPr="00F42916">
        <w:rPr>
          <w:rFonts w:hint="eastAsia"/>
          <w:color w:val="000000" w:themeColor="text1"/>
        </w:rPr>
        <w:t>人；專科學校五專畢業生，自</w:t>
      </w:r>
      <w:r w:rsidR="00A567CA" w:rsidRPr="00F42916">
        <w:rPr>
          <w:color w:val="000000" w:themeColor="text1"/>
        </w:rPr>
        <w:t>100</w:t>
      </w:r>
      <w:r w:rsidR="00A567CA" w:rsidRPr="00F42916">
        <w:rPr>
          <w:rFonts w:hint="eastAsia"/>
          <w:color w:val="000000" w:themeColor="text1"/>
        </w:rPr>
        <w:t>學年度之</w:t>
      </w:r>
      <w:r w:rsidR="00A567CA" w:rsidRPr="00F42916">
        <w:rPr>
          <w:color w:val="000000" w:themeColor="text1"/>
        </w:rPr>
        <w:t>4,964</w:t>
      </w:r>
      <w:r w:rsidR="00A567CA" w:rsidRPr="00F42916">
        <w:rPr>
          <w:rFonts w:hint="eastAsia"/>
          <w:color w:val="000000" w:themeColor="text1"/>
        </w:rPr>
        <w:t>人增至</w:t>
      </w:r>
      <w:r w:rsidR="00A567CA" w:rsidRPr="00F42916">
        <w:rPr>
          <w:color w:val="000000" w:themeColor="text1"/>
        </w:rPr>
        <w:t>110</w:t>
      </w:r>
      <w:r w:rsidR="00A567CA" w:rsidRPr="00F42916">
        <w:rPr>
          <w:rFonts w:hint="eastAsia"/>
          <w:color w:val="000000" w:themeColor="text1"/>
        </w:rPr>
        <w:t>學年度之</w:t>
      </w:r>
      <w:r w:rsidR="00A567CA" w:rsidRPr="00F42916">
        <w:rPr>
          <w:color w:val="000000" w:themeColor="text1"/>
        </w:rPr>
        <w:t>7,324</w:t>
      </w:r>
      <w:r w:rsidR="00A567CA" w:rsidRPr="00F42916">
        <w:rPr>
          <w:rFonts w:hint="eastAsia"/>
          <w:color w:val="000000" w:themeColor="text1"/>
        </w:rPr>
        <w:t>人，增加</w:t>
      </w:r>
      <w:r w:rsidR="00A567CA" w:rsidRPr="00F42916">
        <w:rPr>
          <w:color w:val="000000" w:themeColor="text1"/>
        </w:rPr>
        <w:t>2,360</w:t>
      </w:r>
      <w:r w:rsidR="00A567CA" w:rsidRPr="00F42916">
        <w:rPr>
          <w:rFonts w:hint="eastAsia"/>
          <w:color w:val="000000" w:themeColor="text1"/>
        </w:rPr>
        <w:t>人，綜計整體五專畢業生仍減少</w:t>
      </w:r>
      <w:r w:rsidR="00A567CA" w:rsidRPr="00F42916">
        <w:rPr>
          <w:color w:val="000000" w:themeColor="text1"/>
        </w:rPr>
        <w:t>1,741</w:t>
      </w:r>
      <w:r w:rsidR="00A567CA" w:rsidRPr="00F42916">
        <w:rPr>
          <w:rFonts w:hint="eastAsia"/>
          <w:color w:val="000000" w:themeColor="text1"/>
        </w:rPr>
        <w:t>人，其中大學附設五專畢業生就業比率【畢業當年度有投保（公保、勞保或農保）資料人數÷畢業人數×</w:t>
      </w:r>
      <w:r w:rsidR="00A567CA" w:rsidRPr="00F42916">
        <w:rPr>
          <w:color w:val="000000" w:themeColor="text1"/>
        </w:rPr>
        <w:t>100</w:t>
      </w:r>
      <w:r w:rsidR="00A567CA" w:rsidRPr="00F42916">
        <w:rPr>
          <w:rFonts w:hint="eastAsia"/>
          <w:color w:val="000000" w:themeColor="text1"/>
        </w:rPr>
        <w:t>％，下同】，自</w:t>
      </w:r>
      <w:r w:rsidR="00A567CA" w:rsidRPr="00F42916">
        <w:rPr>
          <w:color w:val="000000" w:themeColor="text1"/>
        </w:rPr>
        <w:t>100</w:t>
      </w:r>
      <w:r w:rsidR="00A567CA" w:rsidRPr="00F42916">
        <w:rPr>
          <w:rFonts w:hint="eastAsia"/>
          <w:color w:val="000000" w:themeColor="text1"/>
        </w:rPr>
        <w:t>學年度之42.65％增至110學年度之65.59％，增加22.94個百分點；技術學院五專畢業生就業比率，自100學年度之59.66％增至110學年度之76.92％，增加17.26個百分點；專科學校五專畢業生就業比率，自100學年度之57.07％增至110學年度之73.63％，增加16.56個百分點（表</w:t>
      </w:r>
      <w:r w:rsidRPr="00F42916">
        <w:rPr>
          <w:color w:val="000000" w:themeColor="text1"/>
        </w:rPr>
        <w:t>19</w:t>
      </w:r>
      <w:r w:rsidR="00A567CA" w:rsidRPr="00F42916">
        <w:rPr>
          <w:rFonts w:hint="eastAsia"/>
          <w:color w:val="000000" w:themeColor="text1"/>
        </w:rPr>
        <w:t>），惟100至110學年度大學附設五專畢業生各學年度之就業比率均低於技術學院及專科學校【如大學附設五專100、110學年度畢業生就業比率分別為42.65％、65.59％，低於</w:t>
      </w:r>
    </w:p>
    <w:p w:rsidR="00E977C9" w:rsidRPr="00F42916" w:rsidRDefault="00A40A67" w:rsidP="00A40A67">
      <w:pPr>
        <w:pStyle w:val="1-12"/>
        <w:spacing w:line="420" w:lineRule="exact"/>
        <w:ind w:firstLineChars="0" w:firstLine="0"/>
        <w:rPr>
          <w:color w:val="000000" w:themeColor="text1"/>
        </w:rPr>
      </w:pPr>
      <w:r w:rsidRPr="00F42916">
        <w:rPr>
          <w:rFonts w:hint="eastAsia"/>
          <w:color w:val="000000" w:themeColor="text1"/>
        </w:rPr>
        <mc:AlternateContent>
          <mc:Choice Requires="wps">
            <w:drawing>
              <wp:anchor distT="0" distB="0" distL="114300" distR="114300" simplePos="0" relativeHeight="251695104" behindDoc="0" locked="0" layoutInCell="1" allowOverlap="1" wp14:anchorId="4A83DAA9" wp14:editId="3F685964">
                <wp:simplePos x="0" y="0"/>
                <wp:positionH relativeFrom="margin">
                  <wp:posOffset>-1109</wp:posOffset>
                </wp:positionH>
                <wp:positionV relativeFrom="paragraph">
                  <wp:posOffset>37465</wp:posOffset>
                </wp:positionV>
                <wp:extent cx="6282055" cy="3188335"/>
                <wp:effectExtent l="0" t="0" r="4445" b="0"/>
                <wp:wrapTopAndBottom/>
                <wp:docPr id="1416852003" name="文字方塊 1416852003"/>
                <wp:cNvGraphicFramePr/>
                <a:graphic xmlns:a="http://schemas.openxmlformats.org/drawingml/2006/main">
                  <a:graphicData uri="http://schemas.microsoft.com/office/word/2010/wordprocessingShape">
                    <wps:wsp>
                      <wps:cNvSpPr txBox="1"/>
                      <wps:spPr>
                        <a:xfrm>
                          <a:off x="0" y="0"/>
                          <a:ext cx="6282055" cy="3188335"/>
                        </a:xfrm>
                        <a:prstGeom prst="rect">
                          <a:avLst/>
                        </a:prstGeom>
                        <a:solidFill>
                          <a:schemeClr val="lt1"/>
                        </a:solidFill>
                        <a:ln w="6350">
                          <a:noFill/>
                        </a:ln>
                      </wps:spPr>
                      <wps:txbx>
                        <w:txbxContent>
                          <w:p w:rsidR="00C351F1" w:rsidRPr="0075224D" w:rsidRDefault="00C351F1" w:rsidP="005B2A7A">
                            <w:pPr>
                              <w:spacing w:line="240" w:lineRule="exact"/>
                              <w:jc w:val="center"/>
                            </w:pPr>
                            <w:r w:rsidRPr="0075224D">
                              <w:rPr>
                                <w:rFonts w:ascii="標楷體" w:eastAsia="標楷體" w:hAnsi="標楷體" w:hint="eastAsia"/>
                                <w:b/>
                              </w:rPr>
                              <w:t>表</w:t>
                            </w:r>
                            <w:r w:rsidRPr="0075224D">
                              <w:rPr>
                                <w:rFonts w:ascii="標楷體" w:eastAsia="標楷體" w:hAnsi="標楷體"/>
                                <w:b/>
                              </w:rPr>
                              <w:t>19</w:t>
                            </w:r>
                            <w:r w:rsidRPr="0075224D">
                              <w:rPr>
                                <w:rFonts w:ascii="標楷體" w:eastAsia="標楷體" w:hAnsi="標楷體" w:hint="eastAsia"/>
                                <w:b/>
                              </w:rPr>
                              <w:t xml:space="preserve">　五專學生畢業後就業情形</w:t>
                            </w:r>
                          </w:p>
                          <w:p w:rsidR="00C351F1" w:rsidRPr="0075224D" w:rsidRDefault="00C351F1" w:rsidP="007032D1">
                            <w:pPr>
                              <w:spacing w:line="240" w:lineRule="exact"/>
                              <w:ind w:rightChars="-20" w:right="-48"/>
                              <w:jc w:val="right"/>
                            </w:pPr>
                            <w:r w:rsidRPr="0075224D">
                              <w:rPr>
                                <w:rFonts w:ascii="標楷體" w:eastAsia="標楷體" w:hAnsi="標楷體" w:hint="eastAsia"/>
                                <w:sz w:val="20"/>
                              </w:rPr>
                              <w:t>單位：</w:t>
                            </w:r>
                            <w:r w:rsidRPr="0075224D">
                              <w:rPr>
                                <w:rFonts w:ascii="標楷體" w:eastAsia="標楷體" w:hAnsi="標楷體"/>
                                <w:sz w:val="20"/>
                              </w:rPr>
                              <w:t>人</w:t>
                            </w:r>
                            <w:r w:rsidRPr="0075224D">
                              <w:rPr>
                                <w:rFonts w:ascii="標楷體" w:eastAsia="標楷體" w:hAnsi="標楷體" w:hint="eastAsia"/>
                                <w:sz w:val="20"/>
                              </w:rPr>
                              <w:t>、％、百分點</w:t>
                            </w:r>
                          </w:p>
                          <w:tbl>
                            <w:tblPr>
                              <w:tblW w:w="9639" w:type="dxa"/>
                              <w:tblLayout w:type="fixed"/>
                              <w:tblCellMar>
                                <w:left w:w="28" w:type="dxa"/>
                                <w:right w:w="28" w:type="dxa"/>
                              </w:tblCellMar>
                              <w:tblLook w:val="04A0" w:firstRow="1" w:lastRow="0" w:firstColumn="1" w:lastColumn="0" w:noHBand="0" w:noVBand="1"/>
                            </w:tblPr>
                            <w:tblGrid>
                              <w:gridCol w:w="1854"/>
                              <w:gridCol w:w="865"/>
                              <w:gridCol w:w="865"/>
                              <w:gridCol w:w="865"/>
                              <w:gridCol w:w="865"/>
                              <w:gridCol w:w="865"/>
                              <w:gridCol w:w="865"/>
                              <w:gridCol w:w="865"/>
                              <w:gridCol w:w="865"/>
                              <w:gridCol w:w="865"/>
                            </w:tblGrid>
                            <w:tr w:rsidR="00C351F1" w:rsidRPr="0075224D" w:rsidTr="007160E7">
                              <w:trPr>
                                <w:trHeight w:val="20"/>
                              </w:trPr>
                              <w:tc>
                                <w:tcPr>
                                  <w:tcW w:w="1854" w:type="dxa"/>
                                  <w:vMerge w:val="restart"/>
                                  <w:tcBorders>
                                    <w:top w:val="single" w:sz="4" w:space="0" w:color="auto"/>
                                    <w:left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學年度</w:t>
                                  </w:r>
                                </w:p>
                              </w:tc>
                              <w:tc>
                                <w:tcPr>
                                  <w:tcW w:w="2595" w:type="dxa"/>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大學附設</w:t>
                                  </w:r>
                                </w:p>
                              </w:tc>
                              <w:tc>
                                <w:tcPr>
                                  <w:tcW w:w="2595" w:type="dxa"/>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技術學院</w:t>
                                  </w:r>
                                </w:p>
                              </w:tc>
                              <w:tc>
                                <w:tcPr>
                                  <w:tcW w:w="2595" w:type="dxa"/>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專科學校</w:t>
                                  </w:r>
                                </w:p>
                              </w:tc>
                            </w:tr>
                            <w:tr w:rsidR="00C351F1" w:rsidRPr="0075224D" w:rsidTr="007160E7">
                              <w:trPr>
                                <w:trHeight w:val="111"/>
                              </w:trPr>
                              <w:tc>
                                <w:tcPr>
                                  <w:tcW w:w="1854" w:type="dxa"/>
                                  <w:vMerge/>
                                  <w:tcBorders>
                                    <w:left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vMerge w:val="restart"/>
                                  <w:tcBorders>
                                    <w:top w:val="single" w:sz="4" w:space="0" w:color="auto"/>
                                    <w:left w:val="nil"/>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畢業</w:t>
                                  </w:r>
                                </w:p>
                              </w:tc>
                              <w:tc>
                                <w:tcPr>
                                  <w:tcW w:w="865" w:type="dxa"/>
                                  <w:vMerge w:val="restart"/>
                                  <w:tcBorders>
                                    <w:top w:val="single" w:sz="4" w:space="0" w:color="auto"/>
                                    <w:left w:val="nil"/>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w:t>
                                  </w:r>
                                </w:p>
                              </w:tc>
                              <w:tc>
                                <w:tcPr>
                                  <w:tcW w:w="865" w:type="dxa"/>
                                  <w:tcBorders>
                                    <w:top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160" w:lineRule="exact"/>
                                    <w:jc w:val="center"/>
                                    <w:rPr>
                                      <w:rFonts w:ascii="標楷體" w:eastAsia="標楷體" w:hAnsi="標楷體" w:cs="新細明體"/>
                                      <w:kern w:val="0"/>
                                      <w:sz w:val="20"/>
                                      <w:szCs w:val="20"/>
                                    </w:rPr>
                                  </w:pPr>
                                </w:p>
                              </w:tc>
                              <w:tc>
                                <w:tcPr>
                                  <w:tcW w:w="865" w:type="dxa"/>
                                  <w:vMerge w:val="restart"/>
                                  <w:tcBorders>
                                    <w:top w:val="single" w:sz="4" w:space="0" w:color="auto"/>
                                    <w:left w:val="nil"/>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畢業</w:t>
                                  </w:r>
                                </w:p>
                              </w:tc>
                              <w:tc>
                                <w:tcPr>
                                  <w:tcW w:w="865" w:type="dxa"/>
                                  <w:vMerge w:val="restart"/>
                                  <w:tcBorders>
                                    <w:top w:val="single" w:sz="4" w:space="0" w:color="auto"/>
                                    <w:left w:val="nil"/>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w:t>
                                  </w:r>
                                </w:p>
                              </w:tc>
                              <w:tc>
                                <w:tcPr>
                                  <w:tcW w:w="865" w:type="dxa"/>
                                  <w:tcBorders>
                                    <w:top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160" w:lineRule="exact"/>
                                    <w:jc w:val="center"/>
                                    <w:rPr>
                                      <w:rFonts w:ascii="標楷體" w:eastAsia="標楷體" w:hAnsi="標楷體" w:cs="新細明體"/>
                                      <w:kern w:val="0"/>
                                      <w:sz w:val="20"/>
                                      <w:szCs w:val="20"/>
                                    </w:rPr>
                                  </w:pPr>
                                </w:p>
                              </w:tc>
                              <w:tc>
                                <w:tcPr>
                                  <w:tcW w:w="865" w:type="dxa"/>
                                  <w:vMerge w:val="restart"/>
                                  <w:tcBorders>
                                    <w:top w:val="single" w:sz="4" w:space="0" w:color="auto"/>
                                    <w:left w:val="nil"/>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畢業</w:t>
                                  </w:r>
                                </w:p>
                              </w:tc>
                              <w:tc>
                                <w:tcPr>
                                  <w:tcW w:w="865" w:type="dxa"/>
                                  <w:vMerge w:val="restart"/>
                                  <w:tcBorders>
                                    <w:top w:val="single" w:sz="4" w:space="0" w:color="auto"/>
                                    <w:left w:val="nil"/>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w:t>
                                  </w:r>
                                </w:p>
                              </w:tc>
                              <w:tc>
                                <w:tcPr>
                                  <w:tcW w:w="865" w:type="dxa"/>
                                  <w:tcBorders>
                                    <w:top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160" w:lineRule="exact"/>
                                    <w:jc w:val="center"/>
                                    <w:rPr>
                                      <w:rFonts w:ascii="標楷體" w:eastAsia="標楷體" w:hAnsi="標楷體" w:cs="新細明體"/>
                                      <w:kern w:val="0"/>
                                      <w:sz w:val="20"/>
                                      <w:szCs w:val="20"/>
                                    </w:rPr>
                                  </w:pPr>
                                </w:p>
                              </w:tc>
                            </w:tr>
                            <w:tr w:rsidR="00C351F1" w:rsidRPr="0075224D" w:rsidTr="007160E7">
                              <w:trPr>
                                <w:trHeight w:val="20"/>
                              </w:trPr>
                              <w:tc>
                                <w:tcPr>
                                  <w:tcW w:w="1854" w:type="dxa"/>
                                  <w:vMerge/>
                                  <w:tcBorders>
                                    <w:left w:val="single" w:sz="4" w:space="0" w:color="auto"/>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就業比率</w:t>
                                  </w: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就業比率</w:t>
                                  </w: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就業比率</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合計</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59,490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32,699</w:t>
                                  </w:r>
                                </w:p>
                              </w:tc>
                              <w:tc>
                                <w:tcPr>
                                  <w:tcW w:w="865"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 xml:space="preserve">　</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4,879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3,260</w:t>
                                  </w:r>
                                </w:p>
                              </w:tc>
                              <w:tc>
                                <w:tcPr>
                                  <w:tcW w:w="865"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 xml:space="preserve">　</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80,448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54,346</w:t>
                                  </w:r>
                                </w:p>
                              </w:tc>
                              <w:tc>
                                <w:tcPr>
                                  <w:tcW w:w="865"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 xml:space="preserve">　</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100</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7,869</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3,356</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42.65</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523</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312</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59.66</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4,964</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2,833</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57.07</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6,238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2,751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44.10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458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253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55.24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6,081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3,427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56.36</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5,734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2,754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48.03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482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292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60.58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7,034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4,295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61.06</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5,850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3,116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53.26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568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366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64.44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7,902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5,115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64.73</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5,580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3,126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56.02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444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63.29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7,685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5,223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67.96</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5,407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3,184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58.89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524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70.61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8,204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5,810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70.82</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4,914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3,047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62.01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481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345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71.73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8,134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5,804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71.35</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4,604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2,844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61.77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338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258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76.33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7,418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5,233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70.54</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4,849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3,040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62.69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387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72.09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7,758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5,465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70.44</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4,466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2,871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64.29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362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264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72.93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7,944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5,748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72.36</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110</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3,979</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2,610</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65.59</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312</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240</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76.92</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7,324</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5,393</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73.63</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spacing w:val="-8"/>
                                      <w:kern w:val="0"/>
                                      <w:sz w:val="20"/>
                                      <w:szCs w:val="20"/>
                                    </w:rPr>
                                    <w:t>11</w:t>
                                  </w:r>
                                  <w:r w:rsidRPr="0075224D">
                                    <w:rPr>
                                      <w:rFonts w:ascii="標楷體" w:eastAsia="標楷體" w:hAnsi="標楷體" w:cs="新細明體"/>
                                      <w:spacing w:val="-8"/>
                                      <w:kern w:val="0"/>
                                      <w:sz w:val="20"/>
                                      <w:szCs w:val="20"/>
                                    </w:rPr>
                                    <w:t>0</w:t>
                                  </w:r>
                                  <w:r w:rsidRPr="0075224D">
                                    <w:rPr>
                                      <w:rFonts w:ascii="標楷體" w:eastAsia="標楷體" w:hAnsi="標楷體" w:cs="新細明體" w:hint="eastAsia"/>
                                      <w:spacing w:val="-8"/>
                                      <w:kern w:val="0"/>
                                      <w:sz w:val="20"/>
                                      <w:szCs w:val="20"/>
                                    </w:rPr>
                                    <w:t>較1</w:t>
                                  </w:r>
                                  <w:r w:rsidRPr="0075224D">
                                    <w:rPr>
                                      <w:rFonts w:ascii="標楷體" w:eastAsia="標楷體" w:hAnsi="標楷體" w:cs="新細明體"/>
                                      <w:spacing w:val="-8"/>
                                      <w:kern w:val="0"/>
                                      <w:sz w:val="20"/>
                                      <w:szCs w:val="20"/>
                                    </w:rPr>
                                    <w:t>00</w:t>
                                  </w:r>
                                  <w:r w:rsidRPr="0075224D">
                                    <w:rPr>
                                      <w:rFonts w:ascii="標楷體" w:eastAsia="標楷體" w:hAnsi="標楷體" w:cs="新細明體" w:hint="eastAsia"/>
                                      <w:spacing w:val="-8"/>
                                      <w:kern w:val="0"/>
                                      <w:sz w:val="20"/>
                                      <w:szCs w:val="20"/>
                                    </w:rPr>
                                    <w:t>增減情形</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w:t>
                                  </w:r>
                                  <w:r w:rsidRPr="0075224D">
                                    <w:rPr>
                                      <w:rFonts w:ascii="標楷體" w:eastAsia="標楷體" w:hAnsi="標楷體"/>
                                      <w:sz w:val="20"/>
                                      <w:szCs w:val="20"/>
                                    </w:rPr>
                                    <w:t xml:space="preserve"> </w:t>
                                  </w:r>
                                  <w:r w:rsidRPr="0075224D">
                                    <w:rPr>
                                      <w:rFonts w:ascii="標楷體" w:eastAsia="標楷體" w:hAnsi="標楷體" w:hint="eastAsia"/>
                                      <w:sz w:val="20"/>
                                      <w:szCs w:val="20"/>
                                    </w:rPr>
                                    <w:t>3,890</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right"/>
                                    <w:rPr>
                                      <w:rFonts w:ascii="標楷體" w:eastAsia="標楷體" w:hAnsi="標楷體"/>
                                      <w:sz w:val="20"/>
                                      <w:szCs w:val="20"/>
                                    </w:rPr>
                                  </w:pPr>
                                  <w:r w:rsidRPr="0075224D">
                                    <w:rPr>
                                      <w:rFonts w:ascii="標楷體" w:eastAsia="標楷體" w:hAnsi="標楷體" w:hint="eastAsia"/>
                                      <w:sz w:val="20"/>
                                      <w:szCs w:val="20"/>
                                    </w:rPr>
                                    <w:t>-</w:t>
                                  </w:r>
                                  <w:r w:rsidRPr="0075224D">
                                    <w:rPr>
                                      <w:rFonts w:ascii="標楷體" w:eastAsia="標楷體" w:hAnsi="標楷體"/>
                                      <w:sz w:val="20"/>
                                      <w:szCs w:val="20"/>
                                    </w:rPr>
                                    <w:t xml:space="preserve"> </w:t>
                                  </w:r>
                                  <w:r w:rsidRPr="0075224D">
                                    <w:rPr>
                                      <w:rFonts w:ascii="標楷體" w:eastAsia="標楷體" w:hAnsi="標楷體" w:hint="eastAsia"/>
                                      <w:sz w:val="20"/>
                                      <w:szCs w:val="20"/>
                                    </w:rPr>
                                    <w:t>746</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22.94</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w:t>
                                  </w:r>
                                  <w:r w:rsidRPr="0075224D">
                                    <w:rPr>
                                      <w:rFonts w:ascii="標楷體" w:eastAsia="標楷體" w:hAnsi="標楷體"/>
                                      <w:sz w:val="20"/>
                                      <w:szCs w:val="20"/>
                                    </w:rPr>
                                    <w:t xml:space="preserve"> </w:t>
                                  </w:r>
                                  <w:r w:rsidRPr="0075224D">
                                    <w:rPr>
                                      <w:rFonts w:ascii="標楷體" w:eastAsia="標楷體" w:hAnsi="標楷體" w:hint="eastAsia"/>
                                      <w:sz w:val="20"/>
                                      <w:szCs w:val="20"/>
                                    </w:rPr>
                                    <w:t>211</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w:t>
                                  </w:r>
                                  <w:r w:rsidRPr="0075224D">
                                    <w:rPr>
                                      <w:rFonts w:ascii="標楷體" w:eastAsia="標楷體" w:hAnsi="標楷體"/>
                                      <w:sz w:val="20"/>
                                      <w:szCs w:val="20"/>
                                    </w:rPr>
                                    <w:t xml:space="preserve"> </w:t>
                                  </w:r>
                                  <w:r w:rsidRPr="0075224D">
                                    <w:rPr>
                                      <w:rFonts w:ascii="標楷體" w:eastAsia="標楷體" w:hAnsi="標楷體" w:hint="eastAsia"/>
                                      <w:sz w:val="20"/>
                                      <w:szCs w:val="20"/>
                                    </w:rPr>
                                    <w:t>72</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17.26</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2,360</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2,560</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16.56</w:t>
                                  </w:r>
                                </w:p>
                              </w:tc>
                            </w:tr>
                          </w:tbl>
                          <w:p w:rsidR="00C351F1" w:rsidRPr="0075224D" w:rsidRDefault="00C351F1" w:rsidP="002D472A">
                            <w:pPr>
                              <w:spacing w:line="200" w:lineRule="exact"/>
                              <w:ind w:leftChars="12" w:left="573" w:hangingChars="302" w:hanging="544"/>
                              <w:jc w:val="both"/>
                              <w:rPr>
                                <w:rFonts w:ascii="標楷體" w:eastAsia="標楷體" w:hAnsi="標楷體"/>
                                <w:sz w:val="18"/>
                              </w:rPr>
                            </w:pPr>
                            <w:proofErr w:type="gramStart"/>
                            <w:r w:rsidRPr="0075224D">
                              <w:rPr>
                                <w:rFonts w:ascii="標楷體" w:eastAsia="標楷體" w:hAnsi="標楷體" w:hint="eastAsia"/>
                                <w:sz w:val="18"/>
                              </w:rPr>
                              <w:t>註</w:t>
                            </w:r>
                            <w:proofErr w:type="gramEnd"/>
                            <w:r w:rsidRPr="0075224D">
                              <w:rPr>
                                <w:rFonts w:ascii="標楷體" w:eastAsia="標楷體" w:hAnsi="標楷體" w:hint="eastAsia"/>
                                <w:sz w:val="18"/>
                              </w:rPr>
                              <w:t>：1.就業比率</w:t>
                            </w:r>
                            <w:r w:rsidRPr="0075224D">
                              <w:rPr>
                                <w:rFonts w:ascii="標楷體" w:eastAsia="標楷體" w:hAnsi="標楷體"/>
                                <w:sz w:val="18"/>
                              </w:rPr>
                              <w:t>=</w:t>
                            </w:r>
                            <w:r w:rsidRPr="0075224D">
                              <w:rPr>
                                <w:rFonts w:ascii="標楷體" w:eastAsia="標楷體" w:hAnsi="標楷體" w:hint="eastAsia"/>
                                <w:sz w:val="18"/>
                              </w:rPr>
                              <w:t>畢業當年度有投保（公保、勞保或農保）資料人數（</w:t>
                            </w:r>
                            <w:r w:rsidRPr="0075224D">
                              <w:rPr>
                                <w:rFonts w:ascii="標楷體" w:eastAsia="標楷體" w:hAnsi="標楷體" w:hint="eastAsia"/>
                                <w:sz w:val="18"/>
                                <w:szCs w:val="18"/>
                              </w:rPr>
                              <w:t>如100學年度畢業於101年度有投保資料者</w:t>
                            </w:r>
                            <w:r w:rsidRPr="0075224D">
                              <w:rPr>
                                <w:rFonts w:ascii="標楷體" w:eastAsia="標楷體" w:hAnsi="標楷體" w:hint="eastAsia"/>
                                <w:sz w:val="18"/>
                              </w:rPr>
                              <w:t>）÷畢業人數×</w:t>
                            </w:r>
                            <w:r w:rsidRPr="0075224D">
                              <w:rPr>
                                <w:rFonts w:ascii="標楷體" w:eastAsia="標楷體" w:hAnsi="標楷體"/>
                                <w:sz w:val="18"/>
                              </w:rPr>
                              <w:t>100</w:t>
                            </w:r>
                            <w:r w:rsidRPr="0075224D">
                              <w:rPr>
                                <w:rFonts w:ascii="標楷體" w:eastAsia="標楷體" w:hAnsi="標楷體" w:hint="eastAsia"/>
                                <w:sz w:val="18"/>
                              </w:rPr>
                              <w:t>％</w:t>
                            </w:r>
                            <w:r w:rsidRPr="0075224D">
                              <w:rPr>
                                <w:rFonts w:ascii="標楷體" w:eastAsia="標楷體" w:hAnsi="標楷體" w:hint="eastAsia"/>
                                <w:sz w:val="18"/>
                                <w:szCs w:val="18"/>
                              </w:rPr>
                              <w:t>。</w:t>
                            </w:r>
                          </w:p>
                          <w:p w:rsidR="00C351F1" w:rsidRPr="0075224D" w:rsidRDefault="00C351F1" w:rsidP="002D472A">
                            <w:pPr>
                              <w:spacing w:line="200" w:lineRule="exact"/>
                              <w:ind w:leftChars="163" w:left="515" w:hangingChars="69" w:hanging="124"/>
                              <w:jc w:val="both"/>
                            </w:pPr>
                            <w:r w:rsidRPr="0075224D">
                              <w:rPr>
                                <w:rFonts w:ascii="標楷體" w:eastAsia="標楷體" w:hAnsi="標楷體"/>
                                <w:sz w:val="18"/>
                              </w:rPr>
                              <w:t>2.</w:t>
                            </w:r>
                            <w:r w:rsidRPr="0075224D">
                              <w:rPr>
                                <w:rFonts w:ascii="標楷體" w:eastAsia="標楷體" w:hAnsi="標楷體" w:hint="eastAsia"/>
                                <w:sz w:val="18"/>
                                <w:szCs w:val="18"/>
                              </w:rPr>
                              <w:t>資料來源：整理自教育部提供資料</w:t>
                            </w:r>
                            <w:r w:rsidRPr="0075224D">
                              <w:rPr>
                                <w:rFonts w:ascii="標楷體" w:eastAsia="標楷體" w:hAnsi="標楷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83DAA9" id="文字方塊 1416852003" o:spid="_x0000_s1053" type="#_x0000_t202" style="position:absolute;left:0;text-align:left;margin-left:-.1pt;margin-top:2.95pt;width:494.65pt;height:251.05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" fillcolor="white [3201]" stroked="f" strokeweight=".5pt">
                <v:textbox>
                  <w:txbxContent>
                    <w:p w:rsidR="00C351F1" w:rsidRPr="0075224D" w:rsidRDefault="00C351F1" w:rsidP="005B2A7A">
                      <w:pPr>
                        <w:spacing w:line="240" w:lineRule="exact"/>
                        <w:jc w:val="center"/>
                      </w:pPr>
                      <w:r w:rsidRPr="0075224D">
                        <w:rPr>
                          <w:rFonts w:ascii="標楷體" w:eastAsia="標楷體" w:hAnsi="標楷體" w:hint="eastAsia"/>
                          <w:b/>
                        </w:rPr>
                        <w:t>表</w:t>
                      </w:r>
                      <w:r w:rsidRPr="0075224D">
                        <w:rPr>
                          <w:rFonts w:ascii="標楷體" w:eastAsia="標楷體" w:hAnsi="標楷體"/>
                          <w:b/>
                        </w:rPr>
                        <w:t>19</w:t>
                      </w:r>
                      <w:r w:rsidRPr="0075224D">
                        <w:rPr>
                          <w:rFonts w:ascii="標楷體" w:eastAsia="標楷體" w:hAnsi="標楷體" w:hint="eastAsia"/>
                          <w:b/>
                        </w:rPr>
                        <w:t xml:space="preserve">　五專學生畢業後就業情形</w:t>
                      </w:r>
                    </w:p>
                    <w:p w:rsidR="00C351F1" w:rsidRPr="0075224D" w:rsidRDefault="00C351F1" w:rsidP="007032D1">
                      <w:pPr>
                        <w:spacing w:line="240" w:lineRule="exact"/>
                        <w:ind w:rightChars="-20" w:right="-48"/>
                        <w:jc w:val="right"/>
                      </w:pPr>
                      <w:r w:rsidRPr="0075224D">
                        <w:rPr>
                          <w:rFonts w:ascii="標楷體" w:eastAsia="標楷體" w:hAnsi="標楷體" w:hint="eastAsia"/>
                          <w:sz w:val="20"/>
                        </w:rPr>
                        <w:t>單位：</w:t>
                      </w:r>
                      <w:r w:rsidRPr="0075224D">
                        <w:rPr>
                          <w:rFonts w:ascii="標楷體" w:eastAsia="標楷體" w:hAnsi="標楷體"/>
                          <w:sz w:val="20"/>
                        </w:rPr>
                        <w:t>人</w:t>
                      </w:r>
                      <w:r w:rsidRPr="0075224D">
                        <w:rPr>
                          <w:rFonts w:ascii="標楷體" w:eastAsia="標楷體" w:hAnsi="標楷體" w:hint="eastAsia"/>
                          <w:sz w:val="20"/>
                        </w:rPr>
                        <w:t>、％、百分點</w:t>
                      </w:r>
                    </w:p>
                    <w:tbl>
                      <w:tblPr>
                        <w:tblW w:w="9639" w:type="dxa"/>
                        <w:tblLayout w:type="fixed"/>
                        <w:tblCellMar>
                          <w:left w:w="28" w:type="dxa"/>
                          <w:right w:w="28" w:type="dxa"/>
                        </w:tblCellMar>
                        <w:tblLook w:val="04A0" w:firstRow="1" w:lastRow="0" w:firstColumn="1" w:lastColumn="0" w:noHBand="0" w:noVBand="1"/>
                      </w:tblPr>
                      <w:tblGrid>
                        <w:gridCol w:w="1854"/>
                        <w:gridCol w:w="865"/>
                        <w:gridCol w:w="865"/>
                        <w:gridCol w:w="865"/>
                        <w:gridCol w:w="865"/>
                        <w:gridCol w:w="865"/>
                        <w:gridCol w:w="865"/>
                        <w:gridCol w:w="865"/>
                        <w:gridCol w:w="865"/>
                        <w:gridCol w:w="865"/>
                      </w:tblGrid>
                      <w:tr w:rsidR="00C351F1" w:rsidRPr="0075224D" w:rsidTr="007160E7">
                        <w:trPr>
                          <w:trHeight w:val="20"/>
                        </w:trPr>
                        <w:tc>
                          <w:tcPr>
                            <w:tcW w:w="1854" w:type="dxa"/>
                            <w:vMerge w:val="restart"/>
                            <w:tcBorders>
                              <w:top w:val="single" w:sz="4" w:space="0" w:color="auto"/>
                              <w:left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學年度</w:t>
                            </w:r>
                          </w:p>
                        </w:tc>
                        <w:tc>
                          <w:tcPr>
                            <w:tcW w:w="2595" w:type="dxa"/>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大學附設</w:t>
                            </w:r>
                          </w:p>
                        </w:tc>
                        <w:tc>
                          <w:tcPr>
                            <w:tcW w:w="2595" w:type="dxa"/>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技術學院</w:t>
                            </w:r>
                          </w:p>
                        </w:tc>
                        <w:tc>
                          <w:tcPr>
                            <w:tcW w:w="2595" w:type="dxa"/>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專科學校</w:t>
                            </w:r>
                          </w:p>
                        </w:tc>
                      </w:tr>
                      <w:tr w:rsidR="00C351F1" w:rsidRPr="0075224D" w:rsidTr="007160E7">
                        <w:trPr>
                          <w:trHeight w:val="111"/>
                        </w:trPr>
                        <w:tc>
                          <w:tcPr>
                            <w:tcW w:w="1854" w:type="dxa"/>
                            <w:vMerge/>
                            <w:tcBorders>
                              <w:left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vMerge w:val="restart"/>
                            <w:tcBorders>
                              <w:top w:val="single" w:sz="4" w:space="0" w:color="auto"/>
                              <w:left w:val="nil"/>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畢業</w:t>
                            </w:r>
                          </w:p>
                        </w:tc>
                        <w:tc>
                          <w:tcPr>
                            <w:tcW w:w="865" w:type="dxa"/>
                            <w:vMerge w:val="restart"/>
                            <w:tcBorders>
                              <w:top w:val="single" w:sz="4" w:space="0" w:color="auto"/>
                              <w:left w:val="nil"/>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w:t>
                            </w:r>
                          </w:p>
                        </w:tc>
                        <w:tc>
                          <w:tcPr>
                            <w:tcW w:w="865" w:type="dxa"/>
                            <w:tcBorders>
                              <w:top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160" w:lineRule="exact"/>
                              <w:jc w:val="center"/>
                              <w:rPr>
                                <w:rFonts w:ascii="標楷體" w:eastAsia="標楷體" w:hAnsi="標楷體" w:cs="新細明體"/>
                                <w:kern w:val="0"/>
                                <w:sz w:val="20"/>
                                <w:szCs w:val="20"/>
                              </w:rPr>
                            </w:pPr>
                          </w:p>
                        </w:tc>
                        <w:tc>
                          <w:tcPr>
                            <w:tcW w:w="865" w:type="dxa"/>
                            <w:vMerge w:val="restart"/>
                            <w:tcBorders>
                              <w:top w:val="single" w:sz="4" w:space="0" w:color="auto"/>
                              <w:left w:val="nil"/>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畢業</w:t>
                            </w:r>
                          </w:p>
                        </w:tc>
                        <w:tc>
                          <w:tcPr>
                            <w:tcW w:w="865" w:type="dxa"/>
                            <w:vMerge w:val="restart"/>
                            <w:tcBorders>
                              <w:top w:val="single" w:sz="4" w:space="0" w:color="auto"/>
                              <w:left w:val="nil"/>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w:t>
                            </w:r>
                          </w:p>
                        </w:tc>
                        <w:tc>
                          <w:tcPr>
                            <w:tcW w:w="865" w:type="dxa"/>
                            <w:tcBorders>
                              <w:top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160" w:lineRule="exact"/>
                              <w:jc w:val="center"/>
                              <w:rPr>
                                <w:rFonts w:ascii="標楷體" w:eastAsia="標楷體" w:hAnsi="標楷體" w:cs="新細明體"/>
                                <w:kern w:val="0"/>
                                <w:sz w:val="20"/>
                                <w:szCs w:val="20"/>
                              </w:rPr>
                            </w:pPr>
                          </w:p>
                        </w:tc>
                        <w:tc>
                          <w:tcPr>
                            <w:tcW w:w="865" w:type="dxa"/>
                            <w:vMerge w:val="restart"/>
                            <w:tcBorders>
                              <w:top w:val="single" w:sz="4" w:space="0" w:color="auto"/>
                              <w:left w:val="nil"/>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畢業</w:t>
                            </w:r>
                          </w:p>
                        </w:tc>
                        <w:tc>
                          <w:tcPr>
                            <w:tcW w:w="865" w:type="dxa"/>
                            <w:vMerge w:val="restart"/>
                            <w:tcBorders>
                              <w:top w:val="single" w:sz="4" w:space="0" w:color="auto"/>
                              <w:left w:val="nil"/>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w:t>
                            </w:r>
                          </w:p>
                        </w:tc>
                        <w:tc>
                          <w:tcPr>
                            <w:tcW w:w="865" w:type="dxa"/>
                            <w:tcBorders>
                              <w:top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160" w:lineRule="exact"/>
                              <w:jc w:val="center"/>
                              <w:rPr>
                                <w:rFonts w:ascii="標楷體" w:eastAsia="標楷體" w:hAnsi="標楷體" w:cs="新細明體"/>
                                <w:kern w:val="0"/>
                                <w:sz w:val="20"/>
                                <w:szCs w:val="20"/>
                              </w:rPr>
                            </w:pPr>
                          </w:p>
                        </w:tc>
                      </w:tr>
                      <w:tr w:rsidR="00C351F1" w:rsidRPr="0075224D" w:rsidTr="007160E7">
                        <w:trPr>
                          <w:trHeight w:val="20"/>
                        </w:trPr>
                        <w:tc>
                          <w:tcPr>
                            <w:tcW w:w="1854" w:type="dxa"/>
                            <w:vMerge/>
                            <w:tcBorders>
                              <w:left w:val="single" w:sz="4" w:space="0" w:color="auto"/>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就業比率</w:t>
                            </w: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就業比率</w:t>
                            </w: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vMerge/>
                            <w:tcBorders>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就業比率</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合計</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59,490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32,699</w:t>
                            </w:r>
                          </w:p>
                        </w:tc>
                        <w:tc>
                          <w:tcPr>
                            <w:tcW w:w="865"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 xml:space="preserve">　</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4,879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3,260</w:t>
                            </w:r>
                          </w:p>
                        </w:tc>
                        <w:tc>
                          <w:tcPr>
                            <w:tcW w:w="865"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 xml:space="preserve">　</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80,448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54,346</w:t>
                            </w:r>
                          </w:p>
                        </w:tc>
                        <w:tc>
                          <w:tcPr>
                            <w:tcW w:w="865" w:type="dxa"/>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75224D" w:rsidRDefault="00C351F1" w:rsidP="007160E7">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 xml:space="preserve">　</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100</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7,869</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3,356</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42.65</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523</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312</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59.66</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4,964</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2,833</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57.07</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6,238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2,751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44.10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458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253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55.24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6,081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3,427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56.36</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5,734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2,754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48.03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482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292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60.58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7,034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4,295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61.06</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5,850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3,116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53.26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568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366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64.44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7,902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5,115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64.73</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5,580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3,126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56.02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444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63.29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7,685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5,223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67.96</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5,407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3,184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58.89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524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70.61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8,204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5,810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70.82</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4,914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3,047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62.01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481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345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71.73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8,134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5,804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71.35</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4,604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2,844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61.77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338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258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76.33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7,418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5,233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70.54</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4,849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3,040</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62.69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387</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279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72.09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7,758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5,465</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70.44</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4,466</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2,871</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64.29</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362</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264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72.93</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7,944</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5,748</w:t>
                            </w:r>
                          </w:p>
                        </w:tc>
                        <w:tc>
                          <w:tcPr>
                            <w:tcW w:w="865" w:type="dxa"/>
                            <w:tcBorders>
                              <w:top w:val="single" w:sz="4" w:space="0" w:color="auto"/>
                              <w:left w:val="nil"/>
                              <w:bottom w:val="single" w:sz="4" w:space="0" w:color="auto"/>
                              <w:right w:val="single" w:sz="4" w:space="0" w:color="auto"/>
                            </w:tcBorders>
                            <w:shd w:val="clear" w:color="auto" w:fill="auto"/>
                            <w:noWrap/>
                            <w:vAlign w:val="center"/>
                            <w:hideMark/>
                          </w:tcPr>
                          <w:p w:rsidR="00C351F1" w:rsidRPr="0075224D" w:rsidRDefault="00C351F1" w:rsidP="007160E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72.36</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110</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3,979</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2,610</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65.59</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312</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240</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76.92</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7,324</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5,393</w:t>
                            </w:r>
                          </w:p>
                        </w:tc>
                        <w:tc>
                          <w:tcPr>
                            <w:tcW w:w="86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C351F1" w:rsidRPr="0075224D" w:rsidRDefault="00C351F1" w:rsidP="007160E7">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73.63</w:t>
                            </w:r>
                          </w:p>
                        </w:tc>
                      </w:tr>
                      <w:tr w:rsidR="00C351F1" w:rsidRPr="0075224D" w:rsidTr="007160E7">
                        <w:trPr>
                          <w:trHeight w:val="20"/>
                        </w:trPr>
                        <w:tc>
                          <w:tcPr>
                            <w:tcW w:w="185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spacing w:val="-8"/>
                                <w:kern w:val="0"/>
                                <w:sz w:val="20"/>
                                <w:szCs w:val="20"/>
                              </w:rPr>
                              <w:t>11</w:t>
                            </w:r>
                            <w:r w:rsidRPr="0075224D">
                              <w:rPr>
                                <w:rFonts w:ascii="標楷體" w:eastAsia="標楷體" w:hAnsi="標楷體" w:cs="新細明體"/>
                                <w:spacing w:val="-8"/>
                                <w:kern w:val="0"/>
                                <w:sz w:val="20"/>
                                <w:szCs w:val="20"/>
                              </w:rPr>
                              <w:t>0</w:t>
                            </w:r>
                            <w:r w:rsidRPr="0075224D">
                              <w:rPr>
                                <w:rFonts w:ascii="標楷體" w:eastAsia="標楷體" w:hAnsi="標楷體" w:cs="新細明體" w:hint="eastAsia"/>
                                <w:spacing w:val="-8"/>
                                <w:kern w:val="0"/>
                                <w:sz w:val="20"/>
                                <w:szCs w:val="20"/>
                              </w:rPr>
                              <w:t>較1</w:t>
                            </w:r>
                            <w:r w:rsidRPr="0075224D">
                              <w:rPr>
                                <w:rFonts w:ascii="標楷體" w:eastAsia="標楷體" w:hAnsi="標楷體" w:cs="新細明體"/>
                                <w:spacing w:val="-8"/>
                                <w:kern w:val="0"/>
                                <w:sz w:val="20"/>
                                <w:szCs w:val="20"/>
                              </w:rPr>
                              <w:t>00</w:t>
                            </w:r>
                            <w:r w:rsidRPr="0075224D">
                              <w:rPr>
                                <w:rFonts w:ascii="標楷體" w:eastAsia="標楷體" w:hAnsi="標楷體" w:cs="新細明體" w:hint="eastAsia"/>
                                <w:spacing w:val="-8"/>
                                <w:kern w:val="0"/>
                                <w:sz w:val="20"/>
                                <w:szCs w:val="20"/>
                              </w:rPr>
                              <w:t>增減情形</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w:t>
                            </w:r>
                            <w:r w:rsidRPr="0075224D">
                              <w:rPr>
                                <w:rFonts w:ascii="標楷體" w:eastAsia="標楷體" w:hAnsi="標楷體"/>
                                <w:sz w:val="20"/>
                                <w:szCs w:val="20"/>
                              </w:rPr>
                              <w:t xml:space="preserve"> </w:t>
                            </w:r>
                            <w:r w:rsidRPr="0075224D">
                              <w:rPr>
                                <w:rFonts w:ascii="標楷體" w:eastAsia="標楷體" w:hAnsi="標楷體" w:hint="eastAsia"/>
                                <w:sz w:val="20"/>
                                <w:szCs w:val="20"/>
                              </w:rPr>
                              <w:t>3,890</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widowControl/>
                              <w:spacing w:line="240" w:lineRule="exact"/>
                              <w:jc w:val="right"/>
                              <w:rPr>
                                <w:rFonts w:ascii="標楷體" w:eastAsia="標楷體" w:hAnsi="標楷體"/>
                                <w:sz w:val="20"/>
                                <w:szCs w:val="20"/>
                              </w:rPr>
                            </w:pPr>
                            <w:r w:rsidRPr="0075224D">
                              <w:rPr>
                                <w:rFonts w:ascii="標楷體" w:eastAsia="標楷體" w:hAnsi="標楷體" w:hint="eastAsia"/>
                                <w:sz w:val="20"/>
                                <w:szCs w:val="20"/>
                              </w:rPr>
                              <w:t>-</w:t>
                            </w:r>
                            <w:r w:rsidRPr="0075224D">
                              <w:rPr>
                                <w:rFonts w:ascii="標楷體" w:eastAsia="標楷體" w:hAnsi="標楷體"/>
                                <w:sz w:val="20"/>
                                <w:szCs w:val="20"/>
                              </w:rPr>
                              <w:t xml:space="preserve"> </w:t>
                            </w:r>
                            <w:r w:rsidRPr="0075224D">
                              <w:rPr>
                                <w:rFonts w:ascii="標楷體" w:eastAsia="標楷體" w:hAnsi="標楷體" w:hint="eastAsia"/>
                                <w:sz w:val="20"/>
                                <w:szCs w:val="20"/>
                              </w:rPr>
                              <w:t>746</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22.94</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w:t>
                            </w:r>
                            <w:r w:rsidRPr="0075224D">
                              <w:rPr>
                                <w:rFonts w:ascii="標楷體" w:eastAsia="標楷體" w:hAnsi="標楷體"/>
                                <w:sz w:val="20"/>
                                <w:szCs w:val="20"/>
                              </w:rPr>
                              <w:t xml:space="preserve"> </w:t>
                            </w:r>
                            <w:r w:rsidRPr="0075224D">
                              <w:rPr>
                                <w:rFonts w:ascii="標楷體" w:eastAsia="標楷體" w:hAnsi="標楷體" w:hint="eastAsia"/>
                                <w:sz w:val="20"/>
                                <w:szCs w:val="20"/>
                              </w:rPr>
                              <w:t>211</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w:t>
                            </w:r>
                            <w:r w:rsidRPr="0075224D">
                              <w:rPr>
                                <w:rFonts w:ascii="標楷體" w:eastAsia="標楷體" w:hAnsi="標楷體"/>
                                <w:sz w:val="20"/>
                                <w:szCs w:val="20"/>
                              </w:rPr>
                              <w:t xml:space="preserve"> </w:t>
                            </w:r>
                            <w:r w:rsidRPr="0075224D">
                              <w:rPr>
                                <w:rFonts w:ascii="標楷體" w:eastAsia="標楷體" w:hAnsi="標楷體" w:hint="eastAsia"/>
                                <w:sz w:val="20"/>
                                <w:szCs w:val="20"/>
                              </w:rPr>
                              <w:t>72</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17.26</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2,360</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2,560</w:t>
                            </w:r>
                          </w:p>
                        </w:tc>
                        <w:tc>
                          <w:tcPr>
                            <w:tcW w:w="865" w:type="dxa"/>
                            <w:tcBorders>
                              <w:top w:val="single" w:sz="4" w:space="0" w:color="auto"/>
                              <w:left w:val="nil"/>
                              <w:bottom w:val="single" w:sz="4" w:space="0" w:color="auto"/>
                              <w:right w:val="single" w:sz="4" w:space="0" w:color="auto"/>
                            </w:tcBorders>
                            <w:shd w:val="clear" w:color="auto" w:fill="auto"/>
                            <w:noWrap/>
                            <w:vAlign w:val="center"/>
                          </w:tcPr>
                          <w:p w:rsidR="00C351F1" w:rsidRPr="0075224D" w:rsidRDefault="00C351F1" w:rsidP="007160E7">
                            <w:pPr>
                              <w:spacing w:line="240" w:lineRule="exact"/>
                              <w:jc w:val="right"/>
                              <w:rPr>
                                <w:rFonts w:ascii="標楷體" w:eastAsia="標楷體" w:hAnsi="標楷體"/>
                                <w:sz w:val="20"/>
                                <w:szCs w:val="20"/>
                              </w:rPr>
                            </w:pPr>
                            <w:r w:rsidRPr="0075224D">
                              <w:rPr>
                                <w:rFonts w:ascii="標楷體" w:eastAsia="標楷體" w:hAnsi="標楷體" w:hint="eastAsia"/>
                                <w:sz w:val="20"/>
                                <w:szCs w:val="20"/>
                              </w:rPr>
                              <w:t>16.56</w:t>
                            </w:r>
                          </w:p>
                        </w:tc>
                      </w:tr>
                    </w:tbl>
                    <w:p w:rsidR="00C351F1" w:rsidRPr="0075224D" w:rsidRDefault="00C351F1" w:rsidP="002D472A">
                      <w:pPr>
                        <w:spacing w:line="200" w:lineRule="exact"/>
                        <w:ind w:leftChars="12" w:left="573" w:hangingChars="302" w:hanging="544"/>
                        <w:jc w:val="both"/>
                        <w:rPr>
                          <w:rFonts w:ascii="標楷體" w:eastAsia="標楷體" w:hAnsi="標楷體"/>
                          <w:sz w:val="18"/>
                        </w:rPr>
                      </w:pPr>
                      <w:proofErr w:type="gramStart"/>
                      <w:r w:rsidRPr="0075224D">
                        <w:rPr>
                          <w:rFonts w:ascii="標楷體" w:eastAsia="標楷體" w:hAnsi="標楷體" w:hint="eastAsia"/>
                          <w:sz w:val="18"/>
                        </w:rPr>
                        <w:t>註</w:t>
                      </w:r>
                      <w:proofErr w:type="gramEnd"/>
                      <w:r w:rsidRPr="0075224D">
                        <w:rPr>
                          <w:rFonts w:ascii="標楷體" w:eastAsia="標楷體" w:hAnsi="標楷體" w:hint="eastAsia"/>
                          <w:sz w:val="18"/>
                        </w:rPr>
                        <w:t>：1.就業比率</w:t>
                      </w:r>
                      <w:r w:rsidRPr="0075224D">
                        <w:rPr>
                          <w:rFonts w:ascii="標楷體" w:eastAsia="標楷體" w:hAnsi="標楷體"/>
                          <w:sz w:val="18"/>
                        </w:rPr>
                        <w:t>=</w:t>
                      </w:r>
                      <w:r w:rsidRPr="0075224D">
                        <w:rPr>
                          <w:rFonts w:ascii="標楷體" w:eastAsia="標楷體" w:hAnsi="標楷體" w:hint="eastAsia"/>
                          <w:sz w:val="18"/>
                        </w:rPr>
                        <w:t>畢業當年度有投保（公保、勞保或農保）資料人數（</w:t>
                      </w:r>
                      <w:r w:rsidRPr="0075224D">
                        <w:rPr>
                          <w:rFonts w:ascii="標楷體" w:eastAsia="標楷體" w:hAnsi="標楷體" w:hint="eastAsia"/>
                          <w:sz w:val="18"/>
                          <w:szCs w:val="18"/>
                        </w:rPr>
                        <w:t>如100學年度畢業於101年度有投保資料者</w:t>
                      </w:r>
                      <w:r w:rsidRPr="0075224D">
                        <w:rPr>
                          <w:rFonts w:ascii="標楷體" w:eastAsia="標楷體" w:hAnsi="標楷體" w:hint="eastAsia"/>
                          <w:sz w:val="18"/>
                        </w:rPr>
                        <w:t>）÷畢業人數×</w:t>
                      </w:r>
                      <w:r w:rsidRPr="0075224D">
                        <w:rPr>
                          <w:rFonts w:ascii="標楷體" w:eastAsia="標楷體" w:hAnsi="標楷體"/>
                          <w:sz w:val="18"/>
                        </w:rPr>
                        <w:t>100</w:t>
                      </w:r>
                      <w:r w:rsidRPr="0075224D">
                        <w:rPr>
                          <w:rFonts w:ascii="標楷體" w:eastAsia="標楷體" w:hAnsi="標楷體" w:hint="eastAsia"/>
                          <w:sz w:val="18"/>
                        </w:rPr>
                        <w:t>％</w:t>
                      </w:r>
                      <w:r w:rsidRPr="0075224D">
                        <w:rPr>
                          <w:rFonts w:ascii="標楷體" w:eastAsia="標楷體" w:hAnsi="標楷體" w:hint="eastAsia"/>
                          <w:sz w:val="18"/>
                          <w:szCs w:val="18"/>
                        </w:rPr>
                        <w:t>。</w:t>
                      </w:r>
                    </w:p>
                    <w:p w:rsidR="00C351F1" w:rsidRPr="0075224D" w:rsidRDefault="00C351F1" w:rsidP="002D472A">
                      <w:pPr>
                        <w:spacing w:line="200" w:lineRule="exact"/>
                        <w:ind w:leftChars="163" w:left="515" w:hangingChars="69" w:hanging="124"/>
                        <w:jc w:val="both"/>
                      </w:pPr>
                      <w:r w:rsidRPr="0075224D">
                        <w:rPr>
                          <w:rFonts w:ascii="標楷體" w:eastAsia="標楷體" w:hAnsi="標楷體"/>
                          <w:sz w:val="18"/>
                        </w:rPr>
                        <w:t>2.</w:t>
                      </w:r>
                      <w:r w:rsidRPr="0075224D">
                        <w:rPr>
                          <w:rFonts w:ascii="標楷體" w:eastAsia="標楷體" w:hAnsi="標楷體" w:hint="eastAsia"/>
                          <w:sz w:val="18"/>
                          <w:szCs w:val="18"/>
                        </w:rPr>
                        <w:t>資料來源：整理自教育部提供資料</w:t>
                      </w:r>
                      <w:r w:rsidRPr="0075224D">
                        <w:rPr>
                          <w:rFonts w:ascii="標楷體" w:eastAsia="標楷體" w:hAnsi="標楷體" w:hint="eastAsia"/>
                          <w:sz w:val="18"/>
                        </w:rPr>
                        <w:t>。</w:t>
                      </w:r>
                    </w:p>
                  </w:txbxContent>
                </v:textbox>
                <w10:wrap type="topAndBottom" anchorx="margin"/>
              </v:shape>
            </w:pict>
          </mc:Fallback>
        </mc:AlternateContent>
      </w:r>
      <w:r w:rsidR="00A567CA" w:rsidRPr="00F42916">
        <w:rPr>
          <w:rFonts w:hint="eastAsia"/>
          <w:color w:val="000000" w:themeColor="text1"/>
        </w:rPr>
        <w:t>技術學院（59.66％、76.92％）及專科學校（57.07％、73.63％）】，亦低於大學畢業生同期間整體就業比率（54.61％、77.79％），且據親子天下雜誌112年5月16日報導，國立臺北科技大學107學年度入學之五專學制30名同學，約有3至4成選擇就業。又臺灣教育評論月刊（2019）有關五專學制優勢如何重新開啟一文，亦指出產業徵聘條件多為大學以上學歷，起薪仍以學歷為基準，造成五專畢業生無就業意願，</w:t>
      </w:r>
      <w:r w:rsidR="00380D85" w:rsidRPr="00F42916">
        <w:rPr>
          <w:rFonts w:hint="eastAsia"/>
          <w:color w:val="000000" w:themeColor="text1"/>
        </w:rPr>
        <w:t>仍多</w:t>
      </w:r>
      <w:r w:rsidR="00A567CA" w:rsidRPr="00F42916">
        <w:rPr>
          <w:rFonts w:hint="eastAsia"/>
          <w:color w:val="000000" w:themeColor="text1"/>
        </w:rPr>
        <w:t>選擇繼續升學，無法提供穩定中階專業技術人力，影響中階專業技術人力培育，經函請教育部研謀改善。據復：因社會氛圍、學生對自我文憑焦慮、家長期待及同儕影響，五專學生多選擇畢業後繼續升學，為引導五專培育人才以就業為導向，已推動五年制專科學校畢業生投入職場計畫，協助學校建立就業輔導及媒合機制，並鼓勵學校積極引進社會資源，與企業共同培育所需人才，將持續透過說明會、拍攝短片、新聞發布等方式積極宣導，適時滾動檢討調整，以提升計畫執行效益。</w:t>
      </w:r>
    </w:p>
    <w:p w:rsidR="002D472A" w:rsidRPr="00F42916" w:rsidRDefault="002D472A" w:rsidP="002D472A">
      <w:pPr>
        <w:pStyle w:val="-125"/>
      </w:pPr>
      <w:r w:rsidRPr="00F42916">
        <w:rPr>
          <w:rFonts w:hint="eastAsia"/>
        </w:rPr>
        <w:t>（四）　教育部持續推動弱勢學生相關扶助措施，協助</w:t>
      </w:r>
      <w:r w:rsidR="00414124" w:rsidRPr="00F42916">
        <w:rPr>
          <w:rFonts w:hint="eastAsia"/>
        </w:rPr>
        <w:t>其</w:t>
      </w:r>
      <w:r w:rsidRPr="00F42916">
        <w:rPr>
          <w:rFonts w:hint="eastAsia"/>
        </w:rPr>
        <w:t>接受高等教育，成為我國關鍵人才，惟弱勢學生就讀公立大專校院比率較低，尤以</w:t>
      </w:r>
      <w:proofErr w:type="gramStart"/>
      <w:r w:rsidRPr="00F42916">
        <w:rPr>
          <w:rFonts w:hint="eastAsia"/>
        </w:rPr>
        <w:t>臺清交成等</w:t>
      </w:r>
      <w:proofErr w:type="gramEnd"/>
      <w:r w:rsidRPr="00F42916">
        <w:rPr>
          <w:rFonts w:hint="eastAsia"/>
        </w:rPr>
        <w:t>頂尖大學弱勢學生就讀比率為最低；部分學校每年平均可供弱勢學生學習輔導經費呈下滑趨勢，且學生因經濟困難而休學比率呈現微幅增加，允宜</w:t>
      </w:r>
      <w:proofErr w:type="gramStart"/>
      <w:r w:rsidRPr="00F42916">
        <w:rPr>
          <w:rFonts w:hint="eastAsia"/>
        </w:rPr>
        <w:t>研</w:t>
      </w:r>
      <w:proofErr w:type="gramEnd"/>
      <w:r w:rsidRPr="00F42916">
        <w:rPr>
          <w:rFonts w:hint="eastAsia"/>
        </w:rPr>
        <w:t>謀強化弱勢學生之扶助</w:t>
      </w:r>
      <w:r w:rsidR="00414124" w:rsidRPr="00F42916">
        <w:rPr>
          <w:rFonts w:hint="eastAsia"/>
        </w:rPr>
        <w:t>策略</w:t>
      </w:r>
      <w:r w:rsidRPr="00F42916">
        <w:rPr>
          <w:rFonts w:hint="eastAsia"/>
        </w:rPr>
        <w:t>，增加其獲得向上社會階層流動機會，改善高等教育反向重分配現象，實現高等教育育才目的。</w:t>
      </w:r>
    </w:p>
    <w:p w:rsidR="002D472A" w:rsidRPr="00F42916" w:rsidRDefault="002D472A" w:rsidP="002D472A">
      <w:pPr>
        <w:pStyle w:val="-12"/>
        <w:spacing w:line="420" w:lineRule="exact"/>
      </w:pPr>
      <w:r w:rsidRPr="00F42916">
        <w:rPr>
          <w:rFonts w:hint="eastAsia"/>
        </w:rPr>
        <w:t>教育部為協助大專校院經濟或文化不利學生（下稱弱勢學生）順利就學，推動學雜費減免措施、大專校院弱勢學生助學計畫、委託金融機構辦理學生就學貸款；透過高等教育深耕計畫提高弱勢學生進入公立大專校院就讀比率，並強化關懷弱勢學生整體學習歷程。經查執行情形，核有下列事項：</w:t>
      </w:r>
    </w:p>
    <w:p w:rsidR="008868CC" w:rsidRPr="00F42916" w:rsidRDefault="002D472A" w:rsidP="006F4DAF">
      <w:pPr>
        <w:pStyle w:val="1-12"/>
        <w:spacing w:line="420" w:lineRule="exact"/>
        <w:ind w:firstLine="1081"/>
        <w:jc w:val="distribute"/>
        <w:rPr>
          <w:color w:val="000000" w:themeColor="text1"/>
        </w:rPr>
      </w:pPr>
      <w:r w:rsidRPr="00F42916">
        <w:rPr>
          <w:rFonts w:hint="eastAsia"/>
          <w:b/>
          <w:color w:val="000000" w:themeColor="text1"/>
        </w:rPr>
        <w:t>1.　弱勢學生仍多就讀於私立技專校院，就讀公立大專校院比率較低，尤以臺清交成等頂尖大學弱勢學生就讀比率最低：</w:t>
      </w:r>
      <w:r w:rsidRPr="00F42916">
        <w:rPr>
          <w:rFonts w:hint="eastAsia"/>
          <w:color w:val="000000" w:themeColor="text1"/>
        </w:rPr>
        <w:t>教育部為減輕弱勢學生經濟壓力，</w:t>
      </w:r>
      <w:r w:rsidR="007032D1" w:rsidRPr="00F42916">
        <w:rPr>
          <w:rFonts w:hint="eastAsia"/>
          <w:color w:val="000000" w:themeColor="text1"/>
        </w:rPr>
        <w:t>協助其安心就學，推動</w:t>
      </w:r>
    </w:p>
    <w:p w:rsidR="002D472A" w:rsidRPr="00F42916" w:rsidRDefault="008868CC" w:rsidP="00F74481">
      <w:pPr>
        <w:pStyle w:val="1-12"/>
        <w:spacing w:line="420" w:lineRule="exact"/>
        <w:ind w:firstLineChars="0" w:firstLine="0"/>
        <w:rPr>
          <w:color w:val="000000" w:themeColor="text1"/>
        </w:rPr>
      </w:pPr>
      <w:r w:rsidRPr="00F42916">
        <w:rPr>
          <w:rFonts w:hint="eastAsia"/>
          <w:color w:val="000000" w:themeColor="text1"/>
          <w:sz w:val="32"/>
        </w:rPr>
        <mc:AlternateContent>
          <mc:Choice Requires="wps">
            <w:drawing>
              <wp:anchor distT="0" distB="0" distL="114300" distR="114300" simplePos="0" relativeHeight="251697152" behindDoc="0" locked="0" layoutInCell="1" allowOverlap="1" wp14:anchorId="255A65C0" wp14:editId="17FE36BE">
                <wp:simplePos x="0" y="0"/>
                <wp:positionH relativeFrom="margin">
                  <wp:align>center</wp:align>
                </wp:positionH>
                <wp:positionV relativeFrom="paragraph">
                  <wp:posOffset>3873764</wp:posOffset>
                </wp:positionV>
                <wp:extent cx="6299835" cy="4572000"/>
                <wp:effectExtent l="0" t="0" r="0" b="0"/>
                <wp:wrapTopAndBottom/>
                <wp:docPr id="40" name="文字方塊 40"/>
                <wp:cNvGraphicFramePr/>
                <a:graphic xmlns:a="http://schemas.openxmlformats.org/drawingml/2006/main">
                  <a:graphicData uri="http://schemas.microsoft.com/office/word/2010/wordprocessingShape">
                    <wps:wsp>
                      <wps:cNvSpPr txBox="1"/>
                      <wps:spPr>
                        <a:xfrm>
                          <a:off x="0" y="0"/>
                          <a:ext cx="6299835" cy="4572000"/>
                        </a:xfrm>
                        <a:prstGeom prst="rect">
                          <a:avLst/>
                        </a:prstGeom>
                        <a:noFill/>
                        <a:ln w="6350">
                          <a:noFill/>
                        </a:ln>
                      </wps:spPr>
                      <wps:txbx>
                        <w:txbxContent>
                          <w:p w:rsidR="00C351F1" w:rsidRPr="00930204" w:rsidRDefault="00C351F1" w:rsidP="00535B7E">
                            <w:pPr>
                              <w:spacing w:line="260" w:lineRule="exact"/>
                              <w:ind w:left="1" w:firstLineChars="10" w:firstLine="24"/>
                              <w:jc w:val="center"/>
                              <w:rPr>
                                <w:rFonts w:ascii="標楷體" w:eastAsia="標楷體" w:hAnsi="標楷體"/>
                                <w:b/>
                              </w:rPr>
                            </w:pPr>
                            <w:r w:rsidRPr="00930204">
                              <w:rPr>
                                <w:rFonts w:ascii="標楷體" w:eastAsia="標楷體" w:hAnsi="標楷體" w:hint="eastAsia"/>
                                <w:b/>
                              </w:rPr>
                              <w:t>表</w:t>
                            </w:r>
                            <w:r w:rsidRPr="00930204">
                              <w:rPr>
                                <w:rFonts w:ascii="標楷體" w:eastAsia="標楷體" w:hAnsi="標楷體"/>
                                <w:b/>
                              </w:rPr>
                              <w:t>20　大</w:t>
                            </w:r>
                            <w:r w:rsidRPr="00930204">
                              <w:rPr>
                                <w:rFonts w:ascii="標楷體" w:eastAsia="標楷體" w:hAnsi="標楷體" w:hint="eastAsia"/>
                                <w:b/>
                              </w:rPr>
                              <w:t>專</w:t>
                            </w:r>
                            <w:r w:rsidRPr="00930204">
                              <w:rPr>
                                <w:rFonts w:ascii="標楷體" w:eastAsia="標楷體" w:hAnsi="標楷體"/>
                                <w:b/>
                              </w:rPr>
                              <w:t>校院學生申請學雜</w:t>
                            </w:r>
                            <w:r w:rsidRPr="00930204">
                              <w:rPr>
                                <w:rFonts w:ascii="標楷體" w:eastAsia="標楷體" w:hAnsi="標楷體" w:hint="eastAsia"/>
                                <w:b/>
                              </w:rPr>
                              <w:t>費減免及比率情</w:t>
                            </w:r>
                            <w:r w:rsidRPr="00930204">
                              <w:rPr>
                                <w:rFonts w:ascii="標楷體" w:eastAsia="標楷體" w:hAnsi="標楷體"/>
                                <w:b/>
                              </w:rPr>
                              <w:t>形</w:t>
                            </w:r>
                          </w:p>
                          <w:p w:rsidR="00C351F1" w:rsidRPr="00930204" w:rsidRDefault="00C351F1" w:rsidP="00535B7E">
                            <w:pPr>
                              <w:spacing w:line="260" w:lineRule="exact"/>
                              <w:ind w:rightChars="-5" w:right="-12"/>
                              <w:jc w:val="right"/>
                              <w:rPr>
                                <w:rFonts w:ascii="標楷體" w:eastAsia="標楷體" w:hAnsi="標楷體"/>
                                <w:sz w:val="20"/>
                              </w:rPr>
                            </w:pPr>
                            <w:r w:rsidRPr="00930204">
                              <w:rPr>
                                <w:rFonts w:ascii="標楷體" w:eastAsia="標楷體" w:hAnsi="標楷體" w:hint="eastAsia"/>
                                <w:sz w:val="20"/>
                              </w:rPr>
                              <w:t>單位</w:t>
                            </w:r>
                            <w:r w:rsidRPr="00930204">
                              <w:rPr>
                                <w:rFonts w:ascii="標楷體" w:eastAsia="標楷體" w:hAnsi="標楷體"/>
                                <w:sz w:val="20"/>
                              </w:rPr>
                              <w:t>：人、％</w:t>
                            </w:r>
                            <w:r w:rsidRPr="00930204">
                              <w:rPr>
                                <w:rFonts w:ascii="標楷體" w:eastAsia="標楷體" w:hAnsi="標楷體" w:hint="eastAsia"/>
                                <w:sz w:val="20"/>
                              </w:rPr>
                              <w:t>、</w:t>
                            </w:r>
                            <w:r w:rsidRPr="00930204">
                              <w:rPr>
                                <w:rFonts w:ascii="標楷體" w:eastAsia="標楷體" w:hAnsi="標楷體"/>
                                <w:sz w:val="20"/>
                              </w:rPr>
                              <w:t>百分點</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1"/>
                              <w:gridCol w:w="285"/>
                              <w:gridCol w:w="1415"/>
                              <w:gridCol w:w="1103"/>
                              <w:gridCol w:w="1105"/>
                              <w:gridCol w:w="933"/>
                              <w:gridCol w:w="1197"/>
                              <w:gridCol w:w="1118"/>
                              <w:gridCol w:w="850"/>
                              <w:gridCol w:w="1282"/>
                            </w:tblGrid>
                            <w:tr w:rsidR="00C351F1" w:rsidRPr="00930204" w:rsidTr="00E45EE7">
                              <w:trPr>
                                <w:trHeight w:val="255"/>
                              </w:trPr>
                              <w:tc>
                                <w:tcPr>
                                  <w:tcW w:w="1064" w:type="pct"/>
                                  <w:gridSpan w:val="3"/>
                                  <w:vMerge w:val="restart"/>
                                  <w:shd w:val="clear" w:color="auto" w:fill="auto"/>
                                  <w:vAlign w:val="center"/>
                                </w:tcPr>
                                <w:p w:rsidR="00C351F1" w:rsidRPr="00930204" w:rsidRDefault="00C351F1" w:rsidP="00535B7E">
                                  <w:pPr>
                                    <w:spacing w:line="240" w:lineRule="exact"/>
                                    <w:jc w:val="center"/>
                                    <w:rPr>
                                      <w:rFonts w:ascii="標楷體" w:eastAsia="標楷體" w:hAnsi="標楷體" w:cs="Calibri"/>
                                      <w:kern w:val="0"/>
                                      <w:sz w:val="20"/>
                                      <w:szCs w:val="20"/>
                                    </w:rPr>
                                  </w:pPr>
                                  <w:r w:rsidRPr="00930204">
                                    <w:rPr>
                                      <w:rFonts w:ascii="標楷體" w:eastAsia="標楷體" w:hAnsi="標楷體" w:cs="Calibri"/>
                                      <w:kern w:val="0"/>
                                      <w:sz w:val="20"/>
                                      <w:szCs w:val="20"/>
                                    </w:rPr>
                                    <w:t>學校名稱</w:t>
                                  </w:r>
                                </w:p>
                              </w:tc>
                              <w:tc>
                                <w:tcPr>
                                  <w:tcW w:w="1629" w:type="pct"/>
                                  <w:gridSpan w:val="3"/>
                                  <w:shd w:val="clear" w:color="auto" w:fill="auto"/>
                                  <w:vAlign w:val="center"/>
                                </w:tcPr>
                                <w:p w:rsidR="00C351F1" w:rsidRPr="00930204" w:rsidRDefault="00C351F1" w:rsidP="00535B7E">
                                  <w:pPr>
                                    <w:widowControl/>
                                    <w:spacing w:line="240" w:lineRule="exact"/>
                                    <w:jc w:val="center"/>
                                    <w:rPr>
                                      <w:rFonts w:ascii="標楷體" w:eastAsia="標楷體" w:hAnsi="標楷體"/>
                                      <w:sz w:val="20"/>
                                      <w:szCs w:val="20"/>
                                    </w:rPr>
                                  </w:pPr>
                                  <w:r w:rsidRPr="00930204">
                                    <w:rPr>
                                      <w:rFonts w:ascii="標楷體" w:eastAsia="標楷體" w:hAnsi="標楷體" w:hint="eastAsia"/>
                                      <w:sz w:val="20"/>
                                      <w:szCs w:val="20"/>
                                    </w:rPr>
                                    <w:t>1</w:t>
                                  </w:r>
                                  <w:r w:rsidRPr="00930204">
                                    <w:rPr>
                                      <w:rFonts w:ascii="標楷體" w:eastAsia="標楷體" w:hAnsi="標楷體"/>
                                      <w:sz w:val="20"/>
                                      <w:szCs w:val="20"/>
                                    </w:rPr>
                                    <w:t>05</w:t>
                                  </w:r>
                                  <w:r w:rsidRPr="00930204">
                                    <w:rPr>
                                      <w:rFonts w:ascii="標楷體" w:eastAsia="標楷體" w:hAnsi="標楷體" w:hint="eastAsia"/>
                                      <w:sz w:val="20"/>
                                      <w:szCs w:val="20"/>
                                    </w:rPr>
                                    <w:t>學</w:t>
                                  </w:r>
                                  <w:r w:rsidRPr="00930204">
                                    <w:rPr>
                                      <w:rFonts w:ascii="標楷體" w:eastAsia="標楷體" w:hAnsi="標楷體"/>
                                      <w:sz w:val="20"/>
                                      <w:szCs w:val="20"/>
                                    </w:rPr>
                                    <w:t>年度第</w:t>
                                  </w:r>
                                  <w:r w:rsidRPr="00930204">
                                    <w:rPr>
                                      <w:rFonts w:ascii="標楷體" w:eastAsia="標楷體" w:hAnsi="標楷體" w:hint="eastAsia"/>
                                      <w:sz w:val="20"/>
                                      <w:szCs w:val="20"/>
                                    </w:rPr>
                                    <w:t>1學</w:t>
                                  </w:r>
                                  <w:r w:rsidRPr="00930204">
                                    <w:rPr>
                                      <w:rFonts w:ascii="標楷體" w:eastAsia="標楷體" w:hAnsi="標楷體"/>
                                      <w:sz w:val="20"/>
                                      <w:szCs w:val="20"/>
                                    </w:rPr>
                                    <w:t>期</w:t>
                                  </w:r>
                                </w:p>
                              </w:tc>
                              <w:tc>
                                <w:tcPr>
                                  <w:tcW w:w="1642" w:type="pct"/>
                                  <w:gridSpan w:val="3"/>
                                  <w:shd w:val="clear" w:color="auto" w:fill="auto"/>
                                  <w:noWrap/>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hint="eastAsia"/>
                                      <w:sz w:val="20"/>
                                      <w:szCs w:val="20"/>
                                    </w:rPr>
                                    <w:t>111學</w:t>
                                  </w:r>
                                  <w:r w:rsidRPr="00930204">
                                    <w:rPr>
                                      <w:rFonts w:ascii="標楷體" w:eastAsia="標楷體" w:hAnsi="標楷體"/>
                                      <w:sz w:val="20"/>
                                      <w:szCs w:val="20"/>
                                    </w:rPr>
                                    <w:t>年度第</w:t>
                                  </w:r>
                                  <w:r w:rsidRPr="00930204">
                                    <w:rPr>
                                      <w:rFonts w:ascii="標楷體" w:eastAsia="標楷體" w:hAnsi="標楷體" w:hint="eastAsia"/>
                                      <w:sz w:val="20"/>
                                      <w:szCs w:val="20"/>
                                    </w:rPr>
                                    <w:t>1學</w:t>
                                  </w:r>
                                  <w:r w:rsidRPr="00930204">
                                    <w:rPr>
                                      <w:rFonts w:ascii="標楷體" w:eastAsia="標楷體" w:hAnsi="標楷體"/>
                                      <w:sz w:val="20"/>
                                      <w:szCs w:val="20"/>
                                    </w:rPr>
                                    <w:t>期</w:t>
                                  </w:r>
                                </w:p>
                              </w:tc>
                              <w:tc>
                                <w:tcPr>
                                  <w:tcW w:w="665" w:type="pct"/>
                                  <w:vMerge w:val="restart"/>
                                  <w:shd w:val="clear" w:color="auto" w:fill="auto"/>
                                  <w:vAlign w:val="center"/>
                                </w:tcPr>
                                <w:p w:rsidR="00C351F1" w:rsidRPr="00930204" w:rsidRDefault="00C351F1" w:rsidP="00535B7E">
                                  <w:pPr>
                                    <w:widowControl/>
                                    <w:spacing w:line="240" w:lineRule="exact"/>
                                    <w:jc w:val="center"/>
                                    <w:rPr>
                                      <w:rFonts w:ascii="標楷體" w:eastAsia="標楷體" w:hAnsi="標楷體"/>
                                      <w:sz w:val="20"/>
                                      <w:szCs w:val="20"/>
                                    </w:rPr>
                                  </w:pPr>
                                  <w:r w:rsidRPr="00930204">
                                    <w:rPr>
                                      <w:rFonts w:ascii="標楷體" w:eastAsia="標楷體" w:hAnsi="標楷體" w:hint="eastAsia"/>
                                      <w:sz w:val="20"/>
                                      <w:szCs w:val="20"/>
                                    </w:rPr>
                                    <w:t>111較105</w:t>
                                  </w:r>
                                </w:p>
                                <w:p w:rsidR="00C351F1" w:rsidRPr="00930204" w:rsidRDefault="00C351F1" w:rsidP="00AB44A8">
                                  <w:pPr>
                                    <w:widowControl/>
                                    <w:spacing w:line="240" w:lineRule="exact"/>
                                    <w:jc w:val="center"/>
                                    <w:rPr>
                                      <w:rFonts w:ascii="標楷體" w:eastAsia="標楷體" w:hAnsi="標楷體"/>
                                      <w:sz w:val="20"/>
                                      <w:szCs w:val="20"/>
                                    </w:rPr>
                                  </w:pPr>
                                  <w:r w:rsidRPr="00930204">
                                    <w:rPr>
                                      <w:rFonts w:ascii="標楷體" w:eastAsia="標楷體" w:hAnsi="標楷體" w:hint="eastAsia"/>
                                      <w:sz w:val="20"/>
                                      <w:szCs w:val="20"/>
                                    </w:rPr>
                                    <w:t>占</w:t>
                                  </w:r>
                                  <w:r w:rsidRPr="00930204">
                                    <w:rPr>
                                      <w:rFonts w:ascii="標楷體" w:eastAsia="標楷體" w:hAnsi="標楷體"/>
                                      <w:sz w:val="20"/>
                                      <w:szCs w:val="20"/>
                                    </w:rPr>
                                    <w:t>比</w:t>
                                  </w:r>
                                  <w:r w:rsidRPr="00930204">
                                    <w:rPr>
                                      <w:rFonts w:ascii="標楷體" w:eastAsia="標楷體" w:hAnsi="標楷體" w:hint="eastAsia"/>
                                      <w:sz w:val="20"/>
                                      <w:szCs w:val="20"/>
                                    </w:rPr>
                                    <w:t>增</w:t>
                                  </w:r>
                                  <w:r w:rsidRPr="00930204">
                                    <w:rPr>
                                      <w:rFonts w:ascii="標楷體" w:eastAsia="標楷體" w:hAnsi="標楷體"/>
                                      <w:sz w:val="20"/>
                                      <w:szCs w:val="20"/>
                                    </w:rPr>
                                    <w:t>減</w:t>
                                  </w:r>
                                </w:p>
                                <w:p w:rsidR="00C351F1" w:rsidRPr="00930204" w:rsidRDefault="00C351F1" w:rsidP="00AB44A8">
                                  <w:pPr>
                                    <w:widowControl/>
                                    <w:spacing w:line="240" w:lineRule="exact"/>
                                    <w:jc w:val="center"/>
                                    <w:rPr>
                                      <w:rFonts w:ascii="標楷體" w:eastAsia="標楷體" w:hAnsi="標楷體"/>
                                      <w:sz w:val="20"/>
                                      <w:szCs w:val="20"/>
                                    </w:rPr>
                                  </w:pPr>
                                  <w:r w:rsidRPr="00930204">
                                    <w:rPr>
                                      <w:rFonts w:ascii="標楷體" w:eastAsia="標楷體" w:hAnsi="標楷體" w:hint="eastAsia"/>
                                      <w:sz w:val="20"/>
                                      <w:szCs w:val="20"/>
                                    </w:rPr>
                                    <w:t>百分點</w:t>
                                  </w:r>
                                </w:p>
                              </w:tc>
                            </w:tr>
                            <w:tr w:rsidR="00C351F1" w:rsidRPr="00930204" w:rsidTr="00E45EE7">
                              <w:trPr>
                                <w:trHeight w:val="255"/>
                              </w:trPr>
                              <w:tc>
                                <w:tcPr>
                                  <w:tcW w:w="1064" w:type="pct"/>
                                  <w:gridSpan w:val="3"/>
                                  <w:vMerge/>
                                  <w:shd w:val="clear" w:color="auto" w:fill="auto"/>
                                </w:tcPr>
                                <w:p w:rsidR="00C351F1" w:rsidRPr="00930204" w:rsidRDefault="00C351F1" w:rsidP="00535B7E">
                                  <w:pPr>
                                    <w:widowControl/>
                                    <w:spacing w:line="240" w:lineRule="exact"/>
                                    <w:jc w:val="center"/>
                                    <w:rPr>
                                      <w:rFonts w:ascii="標楷體" w:eastAsia="標楷體" w:hAnsi="標楷體" w:cs="Calibri"/>
                                      <w:kern w:val="0"/>
                                      <w:sz w:val="20"/>
                                      <w:szCs w:val="20"/>
                                    </w:rPr>
                                  </w:pPr>
                                </w:p>
                              </w:tc>
                              <w:tc>
                                <w:tcPr>
                                  <w:tcW w:w="572" w:type="pct"/>
                                  <w:vMerge w:val="restart"/>
                                  <w:shd w:val="clear" w:color="auto" w:fill="auto"/>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cs="Calibri" w:hint="eastAsia"/>
                                      <w:kern w:val="0"/>
                                      <w:sz w:val="20"/>
                                      <w:szCs w:val="20"/>
                                    </w:rPr>
                                    <w:t>學生人數</w:t>
                                  </w:r>
                                </w:p>
                              </w:tc>
                              <w:tc>
                                <w:tcPr>
                                  <w:tcW w:w="1057" w:type="pct"/>
                                  <w:gridSpan w:val="2"/>
                                  <w:shd w:val="clear" w:color="auto" w:fill="auto"/>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cs="Calibri" w:hint="eastAsia"/>
                                      <w:kern w:val="0"/>
                                      <w:sz w:val="20"/>
                                      <w:szCs w:val="20"/>
                                    </w:rPr>
                                    <w:t>申請學雜費減免</w:t>
                                  </w:r>
                                </w:p>
                              </w:tc>
                              <w:tc>
                                <w:tcPr>
                                  <w:tcW w:w="621" w:type="pct"/>
                                  <w:vMerge w:val="restart"/>
                                  <w:shd w:val="clear" w:color="auto" w:fill="auto"/>
                                  <w:noWrap/>
                                  <w:vAlign w:val="center"/>
                                  <w:hideMark/>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cs="Calibri" w:hint="eastAsia"/>
                                      <w:kern w:val="0"/>
                                      <w:sz w:val="20"/>
                                      <w:szCs w:val="20"/>
                                    </w:rPr>
                                    <w:t>學生人數</w:t>
                                  </w:r>
                                </w:p>
                              </w:tc>
                              <w:tc>
                                <w:tcPr>
                                  <w:tcW w:w="1021" w:type="pct"/>
                                  <w:gridSpan w:val="2"/>
                                  <w:shd w:val="clear" w:color="auto" w:fill="auto"/>
                                  <w:vAlign w:val="center"/>
                                  <w:hideMark/>
                                </w:tcPr>
                                <w:p w:rsidR="00C351F1" w:rsidRPr="00930204" w:rsidRDefault="00C351F1" w:rsidP="00535B7E">
                                  <w:pPr>
                                    <w:widowControl/>
                                    <w:spacing w:line="240" w:lineRule="exact"/>
                                    <w:jc w:val="center"/>
                                    <w:rPr>
                                      <w:rFonts w:ascii="標楷體" w:eastAsia="標楷體" w:hAnsi="標楷體" w:cs="Calibri"/>
                                      <w:b/>
                                      <w:bCs/>
                                      <w:kern w:val="0"/>
                                      <w:sz w:val="20"/>
                                      <w:szCs w:val="20"/>
                                    </w:rPr>
                                  </w:pPr>
                                  <w:r w:rsidRPr="00930204">
                                    <w:rPr>
                                      <w:rFonts w:ascii="標楷體" w:eastAsia="標楷體" w:hAnsi="標楷體" w:cs="Calibri" w:hint="eastAsia"/>
                                      <w:kern w:val="0"/>
                                      <w:sz w:val="20"/>
                                      <w:szCs w:val="20"/>
                                    </w:rPr>
                                    <w:t>申請學雜費減免</w:t>
                                  </w:r>
                                </w:p>
                              </w:tc>
                              <w:tc>
                                <w:tcPr>
                                  <w:tcW w:w="665" w:type="pct"/>
                                  <w:vMerge/>
                                  <w:shd w:val="clear" w:color="auto" w:fill="auto"/>
                                </w:tcPr>
                                <w:p w:rsidR="00C351F1" w:rsidRPr="00930204" w:rsidRDefault="00C351F1" w:rsidP="00535B7E">
                                  <w:pPr>
                                    <w:widowControl/>
                                    <w:spacing w:line="240" w:lineRule="exact"/>
                                    <w:jc w:val="center"/>
                                    <w:rPr>
                                      <w:rFonts w:ascii="標楷體" w:eastAsia="標楷體" w:hAnsi="標楷體" w:cs="Calibri"/>
                                      <w:kern w:val="0"/>
                                      <w:sz w:val="20"/>
                                      <w:szCs w:val="20"/>
                                    </w:rPr>
                                  </w:pPr>
                                </w:p>
                              </w:tc>
                            </w:tr>
                            <w:tr w:rsidR="00C351F1" w:rsidRPr="00930204" w:rsidTr="00E45EE7">
                              <w:trPr>
                                <w:trHeight w:val="255"/>
                              </w:trPr>
                              <w:tc>
                                <w:tcPr>
                                  <w:tcW w:w="1064" w:type="pct"/>
                                  <w:gridSpan w:val="3"/>
                                  <w:vMerge/>
                                  <w:shd w:val="clear" w:color="auto" w:fill="auto"/>
                                </w:tcPr>
                                <w:p w:rsidR="00C351F1" w:rsidRPr="00930204" w:rsidRDefault="00C351F1" w:rsidP="00535B7E">
                                  <w:pPr>
                                    <w:widowControl/>
                                    <w:spacing w:line="240" w:lineRule="exact"/>
                                    <w:jc w:val="right"/>
                                    <w:rPr>
                                      <w:rFonts w:ascii="標楷體" w:eastAsia="標楷體" w:hAnsi="標楷體" w:cs="Calibri"/>
                                      <w:kern w:val="0"/>
                                      <w:sz w:val="20"/>
                                      <w:szCs w:val="20"/>
                                    </w:rPr>
                                  </w:pPr>
                                </w:p>
                              </w:tc>
                              <w:tc>
                                <w:tcPr>
                                  <w:tcW w:w="572" w:type="pct"/>
                                  <w:vMerge/>
                                  <w:shd w:val="clear" w:color="auto" w:fill="auto"/>
                                </w:tcPr>
                                <w:p w:rsidR="00C351F1" w:rsidRPr="00930204" w:rsidRDefault="00C351F1" w:rsidP="00535B7E">
                                  <w:pPr>
                                    <w:widowControl/>
                                    <w:spacing w:line="240" w:lineRule="exact"/>
                                    <w:jc w:val="center"/>
                                    <w:rPr>
                                      <w:rFonts w:ascii="標楷體" w:eastAsia="標楷體" w:hAnsi="標楷體" w:cs="Calibri"/>
                                      <w:kern w:val="0"/>
                                      <w:sz w:val="20"/>
                                      <w:szCs w:val="20"/>
                                    </w:rPr>
                                  </w:pPr>
                                </w:p>
                              </w:tc>
                              <w:tc>
                                <w:tcPr>
                                  <w:tcW w:w="573" w:type="pct"/>
                                  <w:shd w:val="clear" w:color="auto" w:fill="auto"/>
                                  <w:vAlign w:val="center"/>
                                </w:tcPr>
                                <w:p w:rsidR="00C351F1" w:rsidRPr="00930204" w:rsidRDefault="00C351F1" w:rsidP="00535B7E">
                                  <w:pPr>
                                    <w:widowControl/>
                                    <w:spacing w:line="240" w:lineRule="exact"/>
                                    <w:jc w:val="center"/>
                                    <w:rPr>
                                      <w:rFonts w:ascii="標楷體" w:eastAsia="標楷體" w:hAnsi="標楷體" w:cs="Calibri"/>
                                      <w:b/>
                                      <w:bCs/>
                                      <w:kern w:val="0"/>
                                      <w:sz w:val="20"/>
                                      <w:szCs w:val="20"/>
                                    </w:rPr>
                                  </w:pPr>
                                  <w:r w:rsidRPr="00930204">
                                    <w:rPr>
                                      <w:rFonts w:ascii="標楷體" w:eastAsia="標楷體" w:hAnsi="標楷體" w:cs="Calibri" w:hint="eastAsia"/>
                                      <w:kern w:val="0"/>
                                      <w:sz w:val="20"/>
                                      <w:szCs w:val="20"/>
                                    </w:rPr>
                                    <w:t>人數</w:t>
                                  </w:r>
                                </w:p>
                              </w:tc>
                              <w:tc>
                                <w:tcPr>
                                  <w:tcW w:w="484" w:type="pct"/>
                                  <w:shd w:val="clear" w:color="auto" w:fill="auto"/>
                                  <w:vAlign w:val="center"/>
                                </w:tcPr>
                                <w:p w:rsidR="00C351F1" w:rsidRPr="00930204" w:rsidRDefault="00C351F1" w:rsidP="00535B7E">
                                  <w:pPr>
                                    <w:widowControl/>
                                    <w:spacing w:line="240" w:lineRule="exact"/>
                                    <w:jc w:val="center"/>
                                    <w:rPr>
                                      <w:rFonts w:ascii="標楷體" w:eastAsia="標楷體" w:hAnsi="標楷體" w:cs="Calibri"/>
                                      <w:bCs/>
                                      <w:kern w:val="0"/>
                                      <w:sz w:val="20"/>
                                      <w:szCs w:val="20"/>
                                    </w:rPr>
                                  </w:pPr>
                                  <w:r w:rsidRPr="00930204">
                                    <w:rPr>
                                      <w:rFonts w:ascii="標楷體" w:eastAsia="標楷體" w:hAnsi="標楷體" w:cs="Calibri" w:hint="eastAsia"/>
                                      <w:bCs/>
                                      <w:kern w:val="0"/>
                                      <w:sz w:val="20"/>
                                      <w:szCs w:val="20"/>
                                    </w:rPr>
                                    <w:t>占比</w:t>
                                  </w:r>
                                </w:p>
                              </w:tc>
                              <w:tc>
                                <w:tcPr>
                                  <w:tcW w:w="621" w:type="pct"/>
                                  <w:vMerge/>
                                  <w:shd w:val="clear" w:color="auto" w:fill="auto"/>
                                  <w:noWrap/>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p>
                              </w:tc>
                              <w:tc>
                                <w:tcPr>
                                  <w:tcW w:w="580" w:type="pct"/>
                                  <w:shd w:val="clear" w:color="auto" w:fill="auto"/>
                                  <w:noWrap/>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cs="Calibri" w:hint="eastAsia"/>
                                      <w:kern w:val="0"/>
                                      <w:sz w:val="20"/>
                                      <w:szCs w:val="20"/>
                                    </w:rPr>
                                    <w:t>人數</w:t>
                                  </w:r>
                                </w:p>
                              </w:tc>
                              <w:tc>
                                <w:tcPr>
                                  <w:tcW w:w="441" w:type="pct"/>
                                  <w:shd w:val="clear" w:color="auto" w:fill="auto"/>
                                  <w:noWrap/>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cs="Calibri" w:hint="eastAsia"/>
                                      <w:bCs/>
                                      <w:kern w:val="0"/>
                                      <w:sz w:val="20"/>
                                      <w:szCs w:val="20"/>
                                    </w:rPr>
                                    <w:t>占比</w:t>
                                  </w:r>
                                </w:p>
                              </w:tc>
                              <w:tc>
                                <w:tcPr>
                                  <w:tcW w:w="665" w:type="pct"/>
                                  <w:vMerge/>
                                  <w:shd w:val="clear" w:color="auto" w:fill="auto"/>
                                </w:tcPr>
                                <w:p w:rsidR="00C351F1" w:rsidRPr="00930204" w:rsidRDefault="00C351F1" w:rsidP="00535B7E">
                                  <w:pPr>
                                    <w:widowControl/>
                                    <w:spacing w:line="240" w:lineRule="exact"/>
                                    <w:jc w:val="center"/>
                                    <w:rPr>
                                      <w:rFonts w:ascii="標楷體" w:eastAsia="標楷體" w:hAnsi="標楷體" w:cs="Calibri"/>
                                      <w:bCs/>
                                      <w:kern w:val="0"/>
                                      <w:sz w:val="20"/>
                                      <w:szCs w:val="20"/>
                                    </w:rPr>
                                  </w:pP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center"/>
                                    <w:rPr>
                                      <w:rFonts w:ascii="標楷體" w:eastAsia="標楷體" w:hAnsi="標楷體"/>
                                      <w:b/>
                                      <w:bCs/>
                                      <w:sz w:val="20"/>
                                      <w:szCs w:val="20"/>
                                    </w:rPr>
                                  </w:pPr>
                                  <w:r w:rsidRPr="00930204">
                                    <w:rPr>
                                      <w:rFonts w:ascii="標楷體" w:eastAsia="標楷體" w:hAnsi="標楷體" w:hint="eastAsia"/>
                                      <w:b/>
                                      <w:bCs/>
                                      <w:sz w:val="20"/>
                                      <w:szCs w:val="20"/>
                                    </w:rPr>
                                    <w:t>大專校院合</w:t>
                                  </w:r>
                                  <w:r w:rsidRPr="00930204">
                                    <w:rPr>
                                      <w:rFonts w:ascii="標楷體" w:eastAsia="標楷體" w:hAnsi="標楷體"/>
                                      <w:b/>
                                      <w:bCs/>
                                      <w:sz w:val="20"/>
                                      <w:szCs w:val="20"/>
                                    </w:rPr>
                                    <w:t>計</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bCs/>
                                      <w:sz w:val="20"/>
                                      <w:szCs w:val="20"/>
                                    </w:rPr>
                                    <w:t>1,309,441</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hint="eastAsia"/>
                                      <w:b/>
                                      <w:sz w:val="20"/>
                                      <w:szCs w:val="20"/>
                                    </w:rPr>
                                    <w:t>121,854</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bCs/>
                                      <w:sz w:val="20"/>
                                      <w:szCs w:val="20"/>
                                    </w:rPr>
                                    <w:t>9.31</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1</w:t>
                                  </w:r>
                                  <w:r w:rsidRPr="00930204">
                                    <w:rPr>
                                      <w:rFonts w:ascii="標楷體" w:eastAsia="標楷體" w:hAnsi="標楷體"/>
                                      <w:b/>
                                      <w:bCs/>
                                      <w:sz w:val="20"/>
                                      <w:szCs w:val="20"/>
                                    </w:rPr>
                                    <w:t>,140,089</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1</w:t>
                                  </w:r>
                                  <w:r w:rsidRPr="00930204">
                                    <w:rPr>
                                      <w:rFonts w:ascii="標楷體" w:eastAsia="標楷體" w:hAnsi="標楷體"/>
                                      <w:b/>
                                      <w:bCs/>
                                      <w:sz w:val="20"/>
                                      <w:szCs w:val="20"/>
                                    </w:rPr>
                                    <w:t>05,106</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9</w:t>
                                  </w:r>
                                  <w:r w:rsidRPr="00930204">
                                    <w:rPr>
                                      <w:rFonts w:ascii="標楷體" w:eastAsia="標楷體" w:hAnsi="標楷體"/>
                                      <w:b/>
                                      <w:bCs/>
                                      <w:sz w:val="20"/>
                                      <w:szCs w:val="20"/>
                                    </w:rPr>
                                    <w:t>.22</w:t>
                                  </w:r>
                                </w:p>
                              </w:tc>
                              <w:tc>
                                <w:tcPr>
                                  <w:tcW w:w="665"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w:t>
                                  </w:r>
                                  <w:r w:rsidRPr="00930204">
                                    <w:rPr>
                                      <w:rFonts w:ascii="標楷體" w:eastAsia="標楷體" w:hAnsi="標楷體"/>
                                      <w:b/>
                                      <w:bCs/>
                                      <w:sz w:val="20"/>
                                      <w:szCs w:val="20"/>
                                    </w:rPr>
                                    <w:t xml:space="preserve"> </w:t>
                                  </w:r>
                                  <w:r w:rsidRPr="00930204">
                                    <w:rPr>
                                      <w:rFonts w:ascii="標楷體" w:eastAsia="標楷體" w:hAnsi="標楷體" w:hint="eastAsia"/>
                                      <w:b/>
                                      <w:bCs/>
                                      <w:sz w:val="20"/>
                                      <w:szCs w:val="20"/>
                                    </w:rPr>
                                    <w:t>0.09</w:t>
                                  </w:r>
                                </w:p>
                              </w:tc>
                            </w:tr>
                            <w:tr w:rsidR="00C351F1" w:rsidRPr="00930204" w:rsidTr="00E45EE7">
                              <w:trPr>
                                <w:trHeight w:val="355"/>
                              </w:trPr>
                              <w:tc>
                                <w:tcPr>
                                  <w:tcW w:w="182" w:type="pct"/>
                                  <w:vMerge w:val="restart"/>
                                  <w:shd w:val="clear" w:color="auto" w:fill="auto"/>
                                  <w:vAlign w:val="center"/>
                                </w:tcPr>
                                <w:p w:rsidR="00C351F1" w:rsidRPr="00930204" w:rsidRDefault="00C351F1" w:rsidP="00535B7E">
                                  <w:pPr>
                                    <w:widowControl/>
                                    <w:spacing w:line="240" w:lineRule="exact"/>
                                    <w:jc w:val="center"/>
                                    <w:rPr>
                                      <w:rFonts w:ascii="標楷體" w:eastAsia="標楷體" w:hAnsi="標楷體"/>
                                      <w:sz w:val="20"/>
                                      <w:szCs w:val="20"/>
                                    </w:rPr>
                                  </w:pPr>
                                  <w:r w:rsidRPr="00930204">
                                    <w:rPr>
                                      <w:rFonts w:ascii="標楷體" w:eastAsia="標楷體" w:hAnsi="標楷體" w:hint="eastAsia"/>
                                      <w:sz w:val="20"/>
                                      <w:szCs w:val="20"/>
                                    </w:rPr>
                                    <w:t>體</w:t>
                                  </w:r>
                                  <w:r w:rsidRPr="00930204">
                                    <w:rPr>
                                      <w:rFonts w:ascii="標楷體" w:eastAsia="標楷體" w:hAnsi="標楷體"/>
                                      <w:sz w:val="20"/>
                                      <w:szCs w:val="20"/>
                                    </w:rPr>
                                    <w:t>系別</w:t>
                                  </w:r>
                                </w:p>
                              </w:tc>
                              <w:tc>
                                <w:tcPr>
                                  <w:tcW w:w="882" w:type="pct"/>
                                  <w:gridSpan w:val="2"/>
                                  <w:shd w:val="clear" w:color="auto" w:fill="auto"/>
                                  <w:vAlign w:val="center"/>
                                </w:tcPr>
                                <w:p w:rsidR="00C351F1" w:rsidRPr="00930204" w:rsidRDefault="00C351F1" w:rsidP="00535B7E">
                                  <w:pPr>
                                    <w:widowControl/>
                                    <w:spacing w:line="240" w:lineRule="exact"/>
                                    <w:jc w:val="both"/>
                                    <w:rPr>
                                      <w:rFonts w:ascii="標楷體" w:eastAsia="標楷體" w:hAnsi="標楷體"/>
                                      <w:b/>
                                      <w:sz w:val="20"/>
                                      <w:szCs w:val="20"/>
                                    </w:rPr>
                                  </w:pPr>
                                  <w:r w:rsidRPr="00930204">
                                    <w:rPr>
                                      <w:rFonts w:ascii="標楷體" w:eastAsia="標楷體" w:hAnsi="標楷體" w:hint="eastAsia"/>
                                      <w:b/>
                                      <w:sz w:val="20"/>
                                      <w:szCs w:val="20"/>
                                    </w:rPr>
                                    <w:t>一般大學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cs="Calibri"/>
                                      <w:b/>
                                      <w:sz w:val="20"/>
                                      <w:szCs w:val="20"/>
                                    </w:rPr>
                                  </w:pPr>
                                  <w:r w:rsidRPr="00930204">
                                    <w:rPr>
                                      <w:rFonts w:ascii="標楷體" w:eastAsia="標楷體" w:hAnsi="標楷體" w:cs="Calibri" w:hint="eastAsia"/>
                                      <w:b/>
                                      <w:sz w:val="20"/>
                                      <w:szCs w:val="20"/>
                                    </w:rPr>
                                    <w:t>6</w:t>
                                  </w:r>
                                  <w:r w:rsidRPr="00930204">
                                    <w:rPr>
                                      <w:rFonts w:ascii="標楷體" w:eastAsia="標楷體" w:hAnsi="標楷體" w:cs="Calibri"/>
                                      <w:b/>
                                      <w:sz w:val="20"/>
                                      <w:szCs w:val="20"/>
                                    </w:rPr>
                                    <w:t>72,839</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hint="eastAsia"/>
                                      <w:b/>
                                      <w:sz w:val="20"/>
                                      <w:szCs w:val="20"/>
                                    </w:rPr>
                                    <w:t>42,593</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cs="Calibri"/>
                                      <w:b/>
                                      <w:sz w:val="20"/>
                                      <w:szCs w:val="20"/>
                                    </w:rPr>
                                  </w:pPr>
                                  <w:r w:rsidRPr="00930204">
                                    <w:rPr>
                                      <w:rFonts w:ascii="標楷體" w:eastAsia="標楷體" w:hAnsi="標楷體" w:cs="Calibri" w:hint="eastAsia"/>
                                      <w:b/>
                                      <w:sz w:val="20"/>
                                      <w:szCs w:val="20"/>
                                    </w:rPr>
                                    <w:t>6.33</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625,189</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41,534</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6.64</w:t>
                                  </w:r>
                                </w:p>
                              </w:tc>
                              <w:tc>
                                <w:tcPr>
                                  <w:tcW w:w="665"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0.31</w:t>
                                  </w:r>
                                </w:p>
                              </w:tc>
                            </w:tr>
                            <w:tr w:rsidR="00C351F1" w:rsidRPr="00930204" w:rsidTr="00E45EE7">
                              <w:trPr>
                                <w:trHeight w:val="355"/>
                              </w:trPr>
                              <w:tc>
                                <w:tcPr>
                                  <w:tcW w:w="182" w:type="pct"/>
                                  <w:vMerge/>
                                  <w:shd w:val="clear" w:color="auto" w:fill="auto"/>
                                </w:tcPr>
                                <w:p w:rsidR="00C351F1" w:rsidRPr="00930204" w:rsidRDefault="00C351F1" w:rsidP="00535B7E">
                                  <w:pPr>
                                    <w:spacing w:line="240" w:lineRule="exact"/>
                                    <w:jc w:val="center"/>
                                    <w:rPr>
                                      <w:rFonts w:ascii="標楷體" w:eastAsia="標楷體" w:hAnsi="標楷體"/>
                                      <w:sz w:val="20"/>
                                      <w:szCs w:val="20"/>
                                    </w:rPr>
                                  </w:pPr>
                                </w:p>
                              </w:tc>
                              <w:tc>
                                <w:tcPr>
                                  <w:tcW w:w="882" w:type="pct"/>
                                  <w:gridSpan w:val="2"/>
                                  <w:tcBorders>
                                    <w:bottom w:val="single" w:sz="4" w:space="0" w:color="auto"/>
                                  </w:tcBorders>
                                  <w:shd w:val="clear" w:color="auto" w:fill="auto"/>
                                  <w:vAlign w:val="center"/>
                                </w:tcPr>
                                <w:p w:rsidR="00C351F1" w:rsidRPr="00930204" w:rsidRDefault="00C351F1" w:rsidP="00535B7E">
                                  <w:pPr>
                                    <w:spacing w:line="240" w:lineRule="exact"/>
                                    <w:jc w:val="both"/>
                                    <w:rPr>
                                      <w:rFonts w:ascii="標楷體" w:eastAsia="標楷體" w:hAnsi="標楷體"/>
                                      <w:b/>
                                      <w:sz w:val="20"/>
                                      <w:szCs w:val="20"/>
                                    </w:rPr>
                                  </w:pPr>
                                  <w:r w:rsidRPr="00930204">
                                    <w:rPr>
                                      <w:rFonts w:ascii="標楷體" w:eastAsia="標楷體" w:hAnsi="標楷體" w:hint="eastAsia"/>
                                      <w:b/>
                                      <w:sz w:val="20"/>
                                      <w:szCs w:val="20"/>
                                    </w:rPr>
                                    <w:t>技專校院</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cs="Calibri"/>
                                      <w:b/>
                                      <w:sz w:val="20"/>
                                      <w:szCs w:val="20"/>
                                    </w:rPr>
                                  </w:pPr>
                                  <w:r w:rsidRPr="00930204">
                                    <w:rPr>
                                      <w:rFonts w:ascii="標楷體" w:eastAsia="標楷體" w:hAnsi="標楷體" w:cs="Calibri" w:hint="eastAsia"/>
                                      <w:b/>
                                      <w:sz w:val="20"/>
                                      <w:szCs w:val="20"/>
                                    </w:rPr>
                                    <w:t>636,602</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hint="eastAsia"/>
                                      <w:b/>
                                      <w:sz w:val="20"/>
                                      <w:szCs w:val="20"/>
                                    </w:rPr>
                                    <w:t>79,261</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cs="Calibri"/>
                                      <w:b/>
                                      <w:sz w:val="20"/>
                                      <w:szCs w:val="20"/>
                                    </w:rPr>
                                  </w:pPr>
                                  <w:r w:rsidRPr="00930204">
                                    <w:rPr>
                                      <w:rFonts w:ascii="標楷體" w:eastAsia="標楷體" w:hAnsi="標楷體" w:cs="Calibri" w:hint="eastAsia"/>
                                      <w:b/>
                                      <w:sz w:val="20"/>
                                      <w:szCs w:val="20"/>
                                    </w:rPr>
                                    <w:t>12.45</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514,900</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63,572</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12.35</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b/>
                                      <w:bCs/>
                                      <w:sz w:val="20"/>
                                      <w:szCs w:val="20"/>
                                    </w:rPr>
                                  </w:pPr>
                                  <w:r w:rsidRPr="00930204">
                                    <w:rPr>
                                      <w:rFonts w:ascii="標楷體" w:eastAsia="標楷體" w:hAnsi="標楷體"/>
                                      <w:b/>
                                      <w:bCs/>
                                      <w:sz w:val="20"/>
                                      <w:szCs w:val="20"/>
                                    </w:rPr>
                                    <w:t xml:space="preserve">- </w:t>
                                  </w:r>
                                  <w:r w:rsidRPr="00930204">
                                    <w:rPr>
                                      <w:rFonts w:ascii="標楷體" w:eastAsia="標楷體" w:hAnsi="標楷體" w:hint="eastAsia"/>
                                      <w:b/>
                                      <w:bCs/>
                                      <w:sz w:val="20"/>
                                      <w:szCs w:val="20"/>
                                    </w:rPr>
                                    <w:t>0.10</w:t>
                                  </w:r>
                                </w:p>
                              </w:tc>
                            </w:tr>
                            <w:tr w:rsidR="00C351F1" w:rsidRPr="00930204" w:rsidTr="00E45EE7">
                              <w:trPr>
                                <w:trHeight w:val="255"/>
                              </w:trPr>
                              <w:tc>
                                <w:tcPr>
                                  <w:tcW w:w="182" w:type="pct"/>
                                  <w:vMerge w:val="restart"/>
                                  <w:shd w:val="clear" w:color="auto" w:fill="auto"/>
                                  <w:vAlign w:val="center"/>
                                </w:tcPr>
                                <w:p w:rsidR="00C351F1" w:rsidRPr="00930204" w:rsidRDefault="00C351F1" w:rsidP="00535B7E">
                                  <w:pPr>
                                    <w:widowControl/>
                                    <w:spacing w:line="240" w:lineRule="exact"/>
                                    <w:jc w:val="center"/>
                                    <w:rPr>
                                      <w:rFonts w:ascii="標楷體" w:eastAsia="標楷體" w:hAnsi="標楷體"/>
                                      <w:bCs/>
                                      <w:sz w:val="20"/>
                                      <w:szCs w:val="20"/>
                                    </w:rPr>
                                  </w:pPr>
                                  <w:r w:rsidRPr="00930204">
                                    <w:rPr>
                                      <w:rFonts w:ascii="標楷體" w:eastAsia="標楷體" w:hAnsi="標楷體" w:hint="eastAsia"/>
                                      <w:bCs/>
                                      <w:sz w:val="20"/>
                                      <w:szCs w:val="20"/>
                                    </w:rPr>
                                    <w:t>設</w:t>
                                  </w:r>
                                  <w:r w:rsidRPr="00930204">
                                    <w:rPr>
                                      <w:rFonts w:ascii="標楷體" w:eastAsia="標楷體" w:hAnsi="標楷體"/>
                                      <w:bCs/>
                                      <w:sz w:val="20"/>
                                      <w:szCs w:val="20"/>
                                    </w:rPr>
                                    <w:t>立別</w:t>
                                  </w:r>
                                </w:p>
                              </w:tc>
                              <w:tc>
                                <w:tcPr>
                                  <w:tcW w:w="882" w:type="pct"/>
                                  <w:gridSpan w:val="2"/>
                                  <w:tcBorders>
                                    <w:bottom w:val="nil"/>
                                  </w:tcBorders>
                                  <w:shd w:val="clear" w:color="auto" w:fill="auto"/>
                                  <w:vAlign w:val="center"/>
                                </w:tcPr>
                                <w:p w:rsidR="00C351F1" w:rsidRPr="00930204" w:rsidRDefault="00C351F1" w:rsidP="00535B7E">
                                  <w:pPr>
                                    <w:widowControl/>
                                    <w:spacing w:line="240" w:lineRule="exact"/>
                                    <w:jc w:val="both"/>
                                    <w:rPr>
                                      <w:rFonts w:ascii="標楷體" w:eastAsia="標楷體" w:hAnsi="標楷體"/>
                                      <w:b/>
                                      <w:bCs/>
                                      <w:sz w:val="20"/>
                                      <w:szCs w:val="20"/>
                                    </w:rPr>
                                  </w:pPr>
                                  <w:r w:rsidRPr="00930204">
                                    <w:rPr>
                                      <w:rFonts w:ascii="標楷體" w:eastAsia="標楷體" w:hAnsi="標楷體" w:hint="eastAsia"/>
                                      <w:b/>
                                      <w:bCs/>
                                      <w:sz w:val="20"/>
                                      <w:szCs w:val="20"/>
                                    </w:rPr>
                                    <w:t>公立</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sz w:val="20"/>
                                      <w:szCs w:val="20"/>
                                    </w:rPr>
                                    <w:t>437,680</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hint="eastAsia"/>
                                      <w:b/>
                                      <w:sz w:val="20"/>
                                      <w:szCs w:val="20"/>
                                    </w:rPr>
                                    <w:t>30,982</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sz w:val="20"/>
                                      <w:szCs w:val="20"/>
                                    </w:rPr>
                                    <w:t>7.08</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4</w:t>
                                  </w:r>
                                  <w:r w:rsidRPr="00930204">
                                    <w:rPr>
                                      <w:rFonts w:ascii="標楷體" w:eastAsia="標楷體" w:hAnsi="標楷體"/>
                                      <w:b/>
                                      <w:bCs/>
                                      <w:sz w:val="20"/>
                                      <w:szCs w:val="20"/>
                                    </w:rPr>
                                    <w:t>56,651</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3</w:t>
                                  </w:r>
                                  <w:r w:rsidRPr="00930204">
                                    <w:rPr>
                                      <w:rFonts w:ascii="標楷體" w:eastAsia="標楷體" w:hAnsi="標楷體"/>
                                      <w:b/>
                                      <w:bCs/>
                                      <w:sz w:val="20"/>
                                      <w:szCs w:val="20"/>
                                    </w:rPr>
                                    <w:t>2,897</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7</w:t>
                                  </w:r>
                                  <w:r w:rsidRPr="00930204">
                                    <w:rPr>
                                      <w:rFonts w:ascii="標楷體" w:eastAsia="標楷體" w:hAnsi="標楷體"/>
                                      <w:b/>
                                      <w:bCs/>
                                      <w:sz w:val="20"/>
                                      <w:szCs w:val="20"/>
                                    </w:rPr>
                                    <w:t>.20</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0.12</w:t>
                                  </w:r>
                                </w:p>
                              </w:tc>
                            </w:tr>
                            <w:tr w:rsidR="00C351F1" w:rsidRPr="00930204" w:rsidTr="00E45EE7">
                              <w:trPr>
                                <w:trHeight w:val="255"/>
                              </w:trPr>
                              <w:tc>
                                <w:tcPr>
                                  <w:tcW w:w="182" w:type="pct"/>
                                  <w:vMerge/>
                                  <w:shd w:val="clear" w:color="auto" w:fill="auto"/>
                                </w:tcPr>
                                <w:p w:rsidR="00C351F1" w:rsidRPr="00930204" w:rsidRDefault="00C351F1" w:rsidP="00535B7E">
                                  <w:pPr>
                                    <w:widowControl/>
                                    <w:spacing w:line="240" w:lineRule="exact"/>
                                    <w:jc w:val="center"/>
                                    <w:rPr>
                                      <w:rFonts w:ascii="標楷體" w:eastAsia="標楷體" w:hAnsi="標楷體"/>
                                      <w:sz w:val="20"/>
                                      <w:szCs w:val="20"/>
                                    </w:rPr>
                                  </w:pPr>
                                </w:p>
                              </w:tc>
                              <w:tc>
                                <w:tcPr>
                                  <w:tcW w:w="148" w:type="pct"/>
                                  <w:tcBorders>
                                    <w:top w:val="nil"/>
                                    <w:bottom w:val="nil"/>
                                  </w:tcBorders>
                                  <w:shd w:val="clear" w:color="auto" w:fill="auto"/>
                                  <w:vAlign w:val="center"/>
                                </w:tcPr>
                                <w:p w:rsidR="00C351F1" w:rsidRPr="00930204" w:rsidRDefault="00C351F1" w:rsidP="00535B7E">
                                  <w:pPr>
                                    <w:widowControl/>
                                    <w:spacing w:line="240" w:lineRule="exact"/>
                                    <w:jc w:val="both"/>
                                    <w:rPr>
                                      <w:rFonts w:ascii="標楷體" w:eastAsia="標楷體" w:hAnsi="標楷體"/>
                                      <w:sz w:val="20"/>
                                      <w:szCs w:val="20"/>
                                    </w:rPr>
                                  </w:pPr>
                                </w:p>
                              </w:tc>
                              <w:tc>
                                <w:tcPr>
                                  <w:tcW w:w="734" w:type="pct"/>
                                  <w:tcBorders>
                                    <w:top w:val="single" w:sz="4" w:space="0" w:color="auto"/>
                                  </w:tcBorders>
                                  <w:shd w:val="clear" w:color="auto" w:fill="auto"/>
                                  <w:noWrap/>
                                  <w:vAlign w:val="center"/>
                                </w:tcPr>
                                <w:p w:rsidR="00C351F1" w:rsidRPr="00930204" w:rsidRDefault="00C351F1" w:rsidP="00535B7E">
                                  <w:pPr>
                                    <w:widowControl/>
                                    <w:spacing w:line="240" w:lineRule="exact"/>
                                    <w:jc w:val="both"/>
                                    <w:rPr>
                                      <w:rFonts w:ascii="標楷體" w:eastAsia="標楷體" w:hAnsi="標楷體"/>
                                      <w:sz w:val="20"/>
                                      <w:szCs w:val="20"/>
                                    </w:rPr>
                                  </w:pPr>
                                  <w:r w:rsidRPr="00930204">
                                    <w:rPr>
                                      <w:rFonts w:ascii="標楷體" w:eastAsia="標楷體" w:hAnsi="標楷體" w:hint="eastAsia"/>
                                      <w:sz w:val="20"/>
                                      <w:szCs w:val="20"/>
                                    </w:rPr>
                                    <w:t>一般大學</w:t>
                                  </w:r>
                                </w:p>
                              </w:tc>
                              <w:tc>
                                <w:tcPr>
                                  <w:tcW w:w="572"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306,356</w:t>
                                  </w:r>
                                </w:p>
                              </w:tc>
                              <w:tc>
                                <w:tcPr>
                                  <w:tcW w:w="573"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18,455</w:t>
                                  </w:r>
                                </w:p>
                              </w:tc>
                              <w:tc>
                                <w:tcPr>
                                  <w:tcW w:w="484"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6.02</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318,785</w:t>
                                  </w:r>
                                </w:p>
                              </w:tc>
                              <w:tc>
                                <w:tcPr>
                                  <w:tcW w:w="580"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20,294</w:t>
                                  </w:r>
                                </w:p>
                              </w:tc>
                              <w:tc>
                                <w:tcPr>
                                  <w:tcW w:w="441"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6.37</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0.35</w:t>
                                  </w:r>
                                </w:p>
                              </w:tc>
                            </w:tr>
                            <w:tr w:rsidR="00C351F1" w:rsidRPr="00930204" w:rsidTr="00E45EE7">
                              <w:trPr>
                                <w:trHeight w:val="255"/>
                              </w:trPr>
                              <w:tc>
                                <w:tcPr>
                                  <w:tcW w:w="182" w:type="pct"/>
                                  <w:vMerge/>
                                  <w:shd w:val="clear" w:color="auto" w:fill="auto"/>
                                </w:tcPr>
                                <w:p w:rsidR="00C351F1" w:rsidRPr="00930204" w:rsidRDefault="00C351F1" w:rsidP="00535B7E">
                                  <w:pPr>
                                    <w:spacing w:line="240" w:lineRule="exact"/>
                                    <w:jc w:val="center"/>
                                    <w:rPr>
                                      <w:rFonts w:ascii="標楷體" w:eastAsia="標楷體" w:hAnsi="標楷體"/>
                                      <w:sz w:val="20"/>
                                      <w:szCs w:val="20"/>
                                    </w:rPr>
                                  </w:pPr>
                                </w:p>
                              </w:tc>
                              <w:tc>
                                <w:tcPr>
                                  <w:tcW w:w="148" w:type="pct"/>
                                  <w:tcBorders>
                                    <w:top w:val="nil"/>
                                    <w:bottom w:val="single" w:sz="4" w:space="0" w:color="auto"/>
                                  </w:tcBorders>
                                  <w:shd w:val="clear" w:color="auto" w:fill="auto"/>
                                  <w:vAlign w:val="center"/>
                                </w:tcPr>
                                <w:p w:rsidR="00C351F1" w:rsidRPr="00930204" w:rsidRDefault="00C351F1" w:rsidP="00535B7E">
                                  <w:pPr>
                                    <w:spacing w:line="240" w:lineRule="exact"/>
                                    <w:jc w:val="both"/>
                                    <w:rPr>
                                      <w:rFonts w:ascii="標楷體" w:eastAsia="標楷體" w:hAnsi="標楷體"/>
                                      <w:sz w:val="20"/>
                                      <w:szCs w:val="20"/>
                                    </w:rPr>
                                  </w:pPr>
                                </w:p>
                              </w:tc>
                              <w:tc>
                                <w:tcPr>
                                  <w:tcW w:w="734" w:type="pct"/>
                                  <w:tcBorders>
                                    <w:bottom w:val="single" w:sz="4" w:space="0" w:color="auto"/>
                                  </w:tcBorders>
                                  <w:shd w:val="clear" w:color="auto" w:fill="auto"/>
                                  <w:noWrap/>
                                  <w:vAlign w:val="center"/>
                                </w:tcPr>
                                <w:p w:rsidR="00C351F1" w:rsidRPr="00930204" w:rsidRDefault="00C351F1" w:rsidP="00535B7E">
                                  <w:pPr>
                                    <w:spacing w:line="240" w:lineRule="exact"/>
                                    <w:jc w:val="both"/>
                                    <w:rPr>
                                      <w:rFonts w:ascii="標楷體" w:eastAsia="標楷體" w:hAnsi="標楷體"/>
                                      <w:sz w:val="20"/>
                                      <w:szCs w:val="20"/>
                                    </w:rPr>
                                  </w:pPr>
                                  <w:r w:rsidRPr="00930204">
                                    <w:rPr>
                                      <w:rFonts w:ascii="標楷體" w:eastAsia="標楷體" w:hAnsi="標楷體" w:hint="eastAsia"/>
                                      <w:sz w:val="20"/>
                                      <w:szCs w:val="20"/>
                                    </w:rPr>
                                    <w:t>技專校院</w:t>
                                  </w:r>
                                </w:p>
                              </w:tc>
                              <w:tc>
                                <w:tcPr>
                                  <w:tcW w:w="572"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131,324</w:t>
                                  </w:r>
                                </w:p>
                              </w:tc>
                              <w:tc>
                                <w:tcPr>
                                  <w:tcW w:w="573"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12,527</w:t>
                                  </w:r>
                                </w:p>
                              </w:tc>
                              <w:tc>
                                <w:tcPr>
                                  <w:tcW w:w="484"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9.54</w:t>
                                  </w:r>
                                </w:p>
                              </w:tc>
                              <w:tc>
                                <w:tcPr>
                                  <w:tcW w:w="621"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137,866</w:t>
                                  </w:r>
                                </w:p>
                              </w:tc>
                              <w:tc>
                                <w:tcPr>
                                  <w:tcW w:w="580"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12,603</w:t>
                                  </w:r>
                                </w:p>
                              </w:tc>
                              <w:tc>
                                <w:tcPr>
                                  <w:tcW w:w="441"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9.14</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w:t>
                                  </w:r>
                                  <w:r w:rsidRPr="00930204">
                                    <w:rPr>
                                      <w:rFonts w:ascii="標楷體" w:eastAsia="標楷體" w:hAnsi="標楷體"/>
                                      <w:sz w:val="20"/>
                                      <w:szCs w:val="20"/>
                                    </w:rPr>
                                    <w:t xml:space="preserve"> </w:t>
                                  </w:r>
                                  <w:r w:rsidRPr="00930204">
                                    <w:rPr>
                                      <w:rFonts w:ascii="標楷體" w:eastAsia="標楷體" w:hAnsi="標楷體" w:hint="eastAsia"/>
                                      <w:sz w:val="20"/>
                                      <w:szCs w:val="20"/>
                                    </w:rPr>
                                    <w:t>0.40</w:t>
                                  </w:r>
                                </w:p>
                              </w:tc>
                            </w:tr>
                            <w:tr w:rsidR="00C351F1" w:rsidRPr="00930204" w:rsidTr="00E45EE7">
                              <w:trPr>
                                <w:trHeight w:val="255"/>
                              </w:trPr>
                              <w:tc>
                                <w:tcPr>
                                  <w:tcW w:w="182" w:type="pct"/>
                                  <w:vMerge/>
                                  <w:shd w:val="clear" w:color="auto" w:fill="auto"/>
                                </w:tcPr>
                                <w:p w:rsidR="00C351F1" w:rsidRPr="00930204" w:rsidRDefault="00C351F1" w:rsidP="00535B7E">
                                  <w:pPr>
                                    <w:widowControl/>
                                    <w:spacing w:line="240" w:lineRule="exact"/>
                                    <w:jc w:val="center"/>
                                    <w:rPr>
                                      <w:rFonts w:ascii="標楷體" w:eastAsia="標楷體" w:hAnsi="標楷體"/>
                                      <w:b/>
                                      <w:bCs/>
                                      <w:sz w:val="20"/>
                                      <w:szCs w:val="20"/>
                                    </w:rPr>
                                  </w:pPr>
                                </w:p>
                              </w:tc>
                              <w:tc>
                                <w:tcPr>
                                  <w:tcW w:w="882" w:type="pct"/>
                                  <w:gridSpan w:val="2"/>
                                  <w:tcBorders>
                                    <w:bottom w:val="nil"/>
                                  </w:tcBorders>
                                  <w:shd w:val="clear" w:color="auto" w:fill="auto"/>
                                  <w:vAlign w:val="center"/>
                                </w:tcPr>
                                <w:p w:rsidR="00C351F1" w:rsidRPr="00930204" w:rsidRDefault="00C351F1" w:rsidP="00535B7E">
                                  <w:pPr>
                                    <w:widowControl/>
                                    <w:spacing w:line="240" w:lineRule="exact"/>
                                    <w:jc w:val="both"/>
                                    <w:rPr>
                                      <w:rFonts w:ascii="標楷體" w:eastAsia="標楷體" w:hAnsi="標楷體"/>
                                      <w:b/>
                                      <w:bCs/>
                                      <w:sz w:val="20"/>
                                      <w:szCs w:val="20"/>
                                    </w:rPr>
                                  </w:pPr>
                                  <w:r w:rsidRPr="00930204">
                                    <w:rPr>
                                      <w:rFonts w:ascii="標楷體" w:eastAsia="標楷體" w:hAnsi="標楷體" w:hint="eastAsia"/>
                                      <w:b/>
                                      <w:bCs/>
                                      <w:sz w:val="20"/>
                                      <w:szCs w:val="20"/>
                                    </w:rPr>
                                    <w:t>私立</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sz w:val="20"/>
                                      <w:szCs w:val="20"/>
                                    </w:rPr>
                                    <w:t>871,761</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hint="eastAsia"/>
                                      <w:b/>
                                      <w:sz w:val="20"/>
                                      <w:szCs w:val="20"/>
                                    </w:rPr>
                                    <w:t>90,872</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sz w:val="20"/>
                                      <w:szCs w:val="20"/>
                                    </w:rPr>
                                    <w:t>10.42</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6</w:t>
                                  </w:r>
                                  <w:r w:rsidRPr="00930204">
                                    <w:rPr>
                                      <w:rFonts w:ascii="標楷體" w:eastAsia="標楷體" w:hAnsi="標楷體"/>
                                      <w:b/>
                                      <w:bCs/>
                                      <w:sz w:val="20"/>
                                      <w:szCs w:val="20"/>
                                    </w:rPr>
                                    <w:t>83,438</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7</w:t>
                                  </w:r>
                                  <w:r w:rsidRPr="00930204">
                                    <w:rPr>
                                      <w:rFonts w:ascii="標楷體" w:eastAsia="標楷體" w:hAnsi="標楷體"/>
                                      <w:b/>
                                      <w:bCs/>
                                      <w:sz w:val="20"/>
                                      <w:szCs w:val="20"/>
                                    </w:rPr>
                                    <w:t>2,209</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1</w:t>
                                  </w:r>
                                  <w:r w:rsidRPr="00930204">
                                    <w:rPr>
                                      <w:rFonts w:ascii="標楷體" w:eastAsia="標楷體" w:hAnsi="標楷體"/>
                                      <w:b/>
                                      <w:bCs/>
                                      <w:sz w:val="20"/>
                                      <w:szCs w:val="20"/>
                                    </w:rPr>
                                    <w:t>0.57</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0.15</w:t>
                                  </w:r>
                                </w:p>
                              </w:tc>
                            </w:tr>
                            <w:tr w:rsidR="00C351F1" w:rsidRPr="00930204" w:rsidTr="00E45EE7">
                              <w:trPr>
                                <w:trHeight w:val="255"/>
                              </w:trPr>
                              <w:tc>
                                <w:tcPr>
                                  <w:tcW w:w="182" w:type="pct"/>
                                  <w:vMerge/>
                                  <w:shd w:val="clear" w:color="auto" w:fill="auto"/>
                                </w:tcPr>
                                <w:p w:rsidR="00C351F1" w:rsidRPr="00930204" w:rsidRDefault="00C351F1" w:rsidP="00535B7E">
                                  <w:pPr>
                                    <w:widowControl/>
                                    <w:spacing w:line="240" w:lineRule="exact"/>
                                    <w:jc w:val="center"/>
                                    <w:rPr>
                                      <w:rFonts w:ascii="標楷體" w:eastAsia="標楷體" w:hAnsi="標楷體"/>
                                      <w:sz w:val="20"/>
                                      <w:szCs w:val="20"/>
                                    </w:rPr>
                                  </w:pPr>
                                </w:p>
                              </w:tc>
                              <w:tc>
                                <w:tcPr>
                                  <w:tcW w:w="148" w:type="pct"/>
                                  <w:tcBorders>
                                    <w:top w:val="nil"/>
                                    <w:bottom w:val="nil"/>
                                  </w:tcBorders>
                                  <w:shd w:val="clear" w:color="auto" w:fill="auto"/>
                                  <w:vAlign w:val="center"/>
                                </w:tcPr>
                                <w:p w:rsidR="00C351F1" w:rsidRPr="00930204" w:rsidRDefault="00C351F1" w:rsidP="00535B7E">
                                  <w:pPr>
                                    <w:widowControl/>
                                    <w:spacing w:line="240" w:lineRule="exact"/>
                                    <w:jc w:val="both"/>
                                    <w:rPr>
                                      <w:rFonts w:ascii="標楷體" w:eastAsia="標楷體" w:hAnsi="標楷體"/>
                                      <w:sz w:val="20"/>
                                      <w:szCs w:val="20"/>
                                    </w:rPr>
                                  </w:pPr>
                                </w:p>
                              </w:tc>
                              <w:tc>
                                <w:tcPr>
                                  <w:tcW w:w="734" w:type="pct"/>
                                  <w:tcBorders>
                                    <w:top w:val="single" w:sz="4" w:space="0" w:color="auto"/>
                                  </w:tcBorders>
                                  <w:shd w:val="clear" w:color="auto" w:fill="auto"/>
                                  <w:noWrap/>
                                  <w:vAlign w:val="center"/>
                                </w:tcPr>
                                <w:p w:rsidR="00C351F1" w:rsidRPr="00930204" w:rsidRDefault="00C351F1" w:rsidP="00535B7E">
                                  <w:pPr>
                                    <w:widowControl/>
                                    <w:spacing w:line="240" w:lineRule="exact"/>
                                    <w:jc w:val="both"/>
                                    <w:rPr>
                                      <w:rFonts w:ascii="標楷體" w:eastAsia="標楷體" w:hAnsi="標楷體"/>
                                      <w:sz w:val="20"/>
                                      <w:szCs w:val="20"/>
                                    </w:rPr>
                                  </w:pPr>
                                  <w:r w:rsidRPr="00930204">
                                    <w:rPr>
                                      <w:rFonts w:ascii="標楷體" w:eastAsia="標楷體" w:hAnsi="標楷體" w:hint="eastAsia"/>
                                      <w:sz w:val="20"/>
                                      <w:szCs w:val="20"/>
                                    </w:rPr>
                                    <w:t>一般大學</w:t>
                                  </w:r>
                                </w:p>
                              </w:tc>
                              <w:tc>
                                <w:tcPr>
                                  <w:tcW w:w="572"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366,483</w:t>
                                  </w:r>
                                </w:p>
                              </w:tc>
                              <w:tc>
                                <w:tcPr>
                                  <w:tcW w:w="573"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24,138</w:t>
                                  </w:r>
                                </w:p>
                              </w:tc>
                              <w:tc>
                                <w:tcPr>
                                  <w:tcW w:w="484"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6.59</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306,404</w:t>
                                  </w:r>
                                </w:p>
                              </w:tc>
                              <w:tc>
                                <w:tcPr>
                                  <w:tcW w:w="580"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21,240</w:t>
                                  </w:r>
                                </w:p>
                              </w:tc>
                              <w:tc>
                                <w:tcPr>
                                  <w:tcW w:w="441"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6.93</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0.34</w:t>
                                  </w:r>
                                </w:p>
                              </w:tc>
                            </w:tr>
                            <w:tr w:rsidR="00C351F1" w:rsidRPr="00930204" w:rsidTr="00E45EE7">
                              <w:trPr>
                                <w:trHeight w:val="255"/>
                              </w:trPr>
                              <w:tc>
                                <w:tcPr>
                                  <w:tcW w:w="182" w:type="pct"/>
                                  <w:vMerge/>
                                  <w:tcBorders>
                                    <w:bottom w:val="double" w:sz="4" w:space="0" w:color="auto"/>
                                  </w:tcBorders>
                                  <w:shd w:val="clear" w:color="auto" w:fill="auto"/>
                                </w:tcPr>
                                <w:p w:rsidR="00C351F1" w:rsidRPr="00930204" w:rsidRDefault="00C351F1" w:rsidP="00535B7E">
                                  <w:pPr>
                                    <w:spacing w:line="240" w:lineRule="exact"/>
                                    <w:jc w:val="center"/>
                                    <w:rPr>
                                      <w:rFonts w:ascii="標楷體" w:eastAsia="標楷體" w:hAnsi="標楷體"/>
                                      <w:sz w:val="20"/>
                                      <w:szCs w:val="20"/>
                                    </w:rPr>
                                  </w:pPr>
                                </w:p>
                              </w:tc>
                              <w:tc>
                                <w:tcPr>
                                  <w:tcW w:w="148" w:type="pct"/>
                                  <w:tcBorders>
                                    <w:top w:val="nil"/>
                                    <w:bottom w:val="double" w:sz="4" w:space="0" w:color="auto"/>
                                  </w:tcBorders>
                                  <w:shd w:val="clear" w:color="auto" w:fill="auto"/>
                                  <w:vAlign w:val="center"/>
                                </w:tcPr>
                                <w:p w:rsidR="00C351F1" w:rsidRPr="00930204" w:rsidRDefault="00C351F1" w:rsidP="00535B7E">
                                  <w:pPr>
                                    <w:spacing w:line="240" w:lineRule="exact"/>
                                    <w:jc w:val="both"/>
                                    <w:rPr>
                                      <w:rFonts w:ascii="標楷體" w:eastAsia="標楷體" w:hAnsi="標楷體"/>
                                      <w:sz w:val="20"/>
                                      <w:szCs w:val="20"/>
                                    </w:rPr>
                                  </w:pPr>
                                </w:p>
                              </w:tc>
                              <w:tc>
                                <w:tcPr>
                                  <w:tcW w:w="734" w:type="pct"/>
                                  <w:tcBorders>
                                    <w:bottom w:val="double" w:sz="4" w:space="0" w:color="auto"/>
                                  </w:tcBorders>
                                  <w:shd w:val="clear" w:color="auto" w:fill="auto"/>
                                  <w:noWrap/>
                                  <w:vAlign w:val="center"/>
                                </w:tcPr>
                                <w:p w:rsidR="00C351F1" w:rsidRPr="00930204" w:rsidRDefault="00C351F1" w:rsidP="00535B7E">
                                  <w:pPr>
                                    <w:spacing w:line="240" w:lineRule="exact"/>
                                    <w:jc w:val="both"/>
                                    <w:rPr>
                                      <w:rFonts w:ascii="標楷體" w:eastAsia="標楷體" w:hAnsi="標楷體"/>
                                      <w:sz w:val="20"/>
                                      <w:szCs w:val="20"/>
                                    </w:rPr>
                                  </w:pPr>
                                  <w:r w:rsidRPr="00930204">
                                    <w:rPr>
                                      <w:rFonts w:ascii="標楷體" w:eastAsia="標楷體" w:hAnsi="標楷體" w:hint="eastAsia"/>
                                      <w:sz w:val="20"/>
                                      <w:szCs w:val="20"/>
                                    </w:rPr>
                                    <w:t>技專校院</w:t>
                                  </w:r>
                                </w:p>
                              </w:tc>
                              <w:tc>
                                <w:tcPr>
                                  <w:tcW w:w="572" w:type="pct"/>
                                  <w:tcBorders>
                                    <w:bottom w:val="double" w:sz="4" w:space="0" w:color="auto"/>
                                  </w:tcBorders>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505,278</w:t>
                                  </w:r>
                                </w:p>
                              </w:tc>
                              <w:tc>
                                <w:tcPr>
                                  <w:tcW w:w="573" w:type="pct"/>
                                  <w:tcBorders>
                                    <w:bottom w:val="double" w:sz="4" w:space="0" w:color="auto"/>
                                  </w:tcBorders>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66,734</w:t>
                                  </w:r>
                                </w:p>
                              </w:tc>
                              <w:tc>
                                <w:tcPr>
                                  <w:tcW w:w="484" w:type="pct"/>
                                  <w:tcBorders>
                                    <w:bottom w:val="double" w:sz="4" w:space="0" w:color="auto"/>
                                  </w:tcBorders>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13.21</w:t>
                                  </w:r>
                                </w:p>
                              </w:tc>
                              <w:tc>
                                <w:tcPr>
                                  <w:tcW w:w="621" w:type="pct"/>
                                  <w:tcBorders>
                                    <w:bottom w:val="double" w:sz="4" w:space="0" w:color="auto"/>
                                  </w:tcBorders>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377,034</w:t>
                                  </w:r>
                                </w:p>
                              </w:tc>
                              <w:tc>
                                <w:tcPr>
                                  <w:tcW w:w="580" w:type="pct"/>
                                  <w:tcBorders>
                                    <w:bottom w:val="double" w:sz="4" w:space="0" w:color="auto"/>
                                  </w:tcBorders>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50,969</w:t>
                                  </w:r>
                                </w:p>
                              </w:tc>
                              <w:tc>
                                <w:tcPr>
                                  <w:tcW w:w="441" w:type="pct"/>
                                  <w:tcBorders>
                                    <w:bottom w:val="double" w:sz="4" w:space="0" w:color="auto"/>
                                  </w:tcBorders>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13.52</w:t>
                                  </w:r>
                                </w:p>
                              </w:tc>
                              <w:tc>
                                <w:tcPr>
                                  <w:tcW w:w="665" w:type="pct"/>
                                  <w:tcBorders>
                                    <w:bottom w:val="double" w:sz="4" w:space="0" w:color="auto"/>
                                  </w:tcBorders>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0.31</w:t>
                                  </w:r>
                                </w:p>
                              </w:tc>
                            </w:tr>
                            <w:tr w:rsidR="00C351F1" w:rsidRPr="00930204" w:rsidTr="00E45EE7">
                              <w:trPr>
                                <w:trHeight w:val="255"/>
                              </w:trPr>
                              <w:tc>
                                <w:tcPr>
                                  <w:tcW w:w="1064" w:type="pct"/>
                                  <w:gridSpan w:val="3"/>
                                  <w:tcBorders>
                                    <w:top w:val="double" w:sz="4" w:space="0" w:color="auto"/>
                                  </w:tcBorders>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國立陽明交通大學</w:t>
                                  </w:r>
                                </w:p>
                              </w:tc>
                              <w:tc>
                                <w:tcPr>
                                  <w:tcW w:w="572" w:type="pct"/>
                                  <w:tcBorders>
                                    <w:top w:val="double" w:sz="4" w:space="0" w:color="auto"/>
                                  </w:tcBorders>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18,418</w:t>
                                  </w:r>
                                </w:p>
                              </w:tc>
                              <w:tc>
                                <w:tcPr>
                                  <w:tcW w:w="573" w:type="pct"/>
                                  <w:tcBorders>
                                    <w:top w:val="double" w:sz="4" w:space="0" w:color="auto"/>
                                  </w:tcBorders>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662</w:t>
                                  </w:r>
                                </w:p>
                              </w:tc>
                              <w:tc>
                                <w:tcPr>
                                  <w:tcW w:w="484" w:type="pct"/>
                                  <w:tcBorders>
                                    <w:top w:val="double" w:sz="4" w:space="0" w:color="auto"/>
                                  </w:tcBorders>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3.59</w:t>
                                  </w:r>
                                </w:p>
                              </w:tc>
                              <w:tc>
                                <w:tcPr>
                                  <w:tcW w:w="621" w:type="pct"/>
                                  <w:tcBorders>
                                    <w:top w:val="double" w:sz="4" w:space="0" w:color="auto"/>
                                  </w:tcBorders>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20,707</w:t>
                                  </w:r>
                                </w:p>
                              </w:tc>
                              <w:tc>
                                <w:tcPr>
                                  <w:tcW w:w="580" w:type="pct"/>
                                  <w:tcBorders>
                                    <w:top w:val="double" w:sz="4" w:space="0" w:color="auto"/>
                                  </w:tcBorders>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750</w:t>
                                  </w:r>
                                </w:p>
                              </w:tc>
                              <w:tc>
                                <w:tcPr>
                                  <w:tcW w:w="441" w:type="pct"/>
                                  <w:tcBorders>
                                    <w:top w:val="double" w:sz="4" w:space="0" w:color="auto"/>
                                  </w:tcBorders>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3.62</w:t>
                                  </w:r>
                                </w:p>
                              </w:tc>
                              <w:tc>
                                <w:tcPr>
                                  <w:tcW w:w="665" w:type="pct"/>
                                  <w:tcBorders>
                                    <w:top w:val="double" w:sz="4" w:space="0" w:color="auto"/>
                                  </w:tcBorders>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0.03</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國立臺灣大學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31,783</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1,362</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4.29</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33,422</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1,294</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3.87</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w:t>
                                  </w:r>
                                  <w:r w:rsidRPr="00930204">
                                    <w:rPr>
                                      <w:rFonts w:ascii="標楷體" w:eastAsia="標楷體" w:hAnsi="標楷體"/>
                                      <w:sz w:val="20"/>
                                      <w:szCs w:val="20"/>
                                    </w:rPr>
                                    <w:t xml:space="preserve"> </w:t>
                                  </w:r>
                                  <w:r w:rsidRPr="00930204">
                                    <w:rPr>
                                      <w:rFonts w:ascii="標楷體" w:eastAsia="標楷體" w:hAnsi="標楷體" w:hint="eastAsia"/>
                                      <w:sz w:val="20"/>
                                      <w:szCs w:val="20"/>
                                    </w:rPr>
                                    <w:t>0.42</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國立清華大學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12,466</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494</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3.96</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18,034</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725</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4.02</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0.06</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國立成功大學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21,119</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897</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4.25</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22,825</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986</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4.32</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0.07</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國立中央大學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11,943</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487</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4.08</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12,294</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534</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4.34</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0.26</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國立中山大學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9,417</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481</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5.11</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10,296</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475</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4.61</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w:t>
                                  </w:r>
                                  <w:r w:rsidRPr="00930204">
                                    <w:rPr>
                                      <w:rFonts w:ascii="標楷體" w:eastAsia="標楷體" w:hAnsi="標楷體"/>
                                      <w:sz w:val="20"/>
                                      <w:szCs w:val="20"/>
                                    </w:rPr>
                                    <w:t xml:space="preserve"> </w:t>
                                  </w:r>
                                  <w:r w:rsidRPr="00930204">
                                    <w:rPr>
                                      <w:rFonts w:ascii="標楷體" w:eastAsia="標楷體" w:hAnsi="標楷體" w:hint="eastAsia"/>
                                      <w:sz w:val="20"/>
                                      <w:szCs w:val="20"/>
                                    </w:rPr>
                                    <w:t>0.50</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國立政治大學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16,372</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666</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4.07</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16,727</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792</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4.73</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0.66</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國立臺灣師範大學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15,307</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837</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5.47</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16,262</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804</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4.94</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w:t>
                                  </w:r>
                                  <w:r w:rsidRPr="00930204">
                                    <w:rPr>
                                      <w:rFonts w:ascii="標楷體" w:eastAsia="標楷體" w:hAnsi="標楷體"/>
                                      <w:sz w:val="20"/>
                                      <w:szCs w:val="20"/>
                                    </w:rPr>
                                    <w:t xml:space="preserve"> </w:t>
                                  </w:r>
                                  <w:r w:rsidRPr="00930204">
                                    <w:rPr>
                                      <w:rFonts w:ascii="標楷體" w:eastAsia="標楷體" w:hAnsi="標楷體" w:hint="eastAsia"/>
                                      <w:sz w:val="20"/>
                                      <w:szCs w:val="20"/>
                                    </w:rPr>
                                    <w:t>0.53</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國立臺灣科技大學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10,729</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631</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5.88</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11,648</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579</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4.97</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w:t>
                                  </w:r>
                                  <w:r w:rsidRPr="00930204">
                                    <w:rPr>
                                      <w:rFonts w:ascii="標楷體" w:eastAsia="標楷體" w:hAnsi="標楷體"/>
                                      <w:sz w:val="20"/>
                                      <w:szCs w:val="20"/>
                                    </w:rPr>
                                    <w:t xml:space="preserve"> </w:t>
                                  </w:r>
                                  <w:r w:rsidRPr="00930204">
                                    <w:rPr>
                                      <w:rFonts w:ascii="標楷體" w:eastAsia="標楷體" w:hAnsi="標楷體" w:hint="eastAsia"/>
                                      <w:sz w:val="20"/>
                                      <w:szCs w:val="20"/>
                                    </w:rPr>
                                    <w:t>0.91</w:t>
                                  </w:r>
                                </w:p>
                              </w:tc>
                            </w:tr>
                          </w:tbl>
                          <w:p w:rsidR="00C351F1" w:rsidRPr="00930204" w:rsidRDefault="00C351F1" w:rsidP="00F74481">
                            <w:pPr>
                              <w:spacing w:line="240" w:lineRule="exact"/>
                              <w:jc w:val="both"/>
                              <w:rPr>
                                <w:rFonts w:ascii="標楷體" w:eastAsia="標楷體" w:hAnsi="標楷體"/>
                                <w:sz w:val="18"/>
                              </w:rPr>
                            </w:pPr>
                            <w:proofErr w:type="gramStart"/>
                            <w:r w:rsidRPr="00930204">
                              <w:rPr>
                                <w:rFonts w:ascii="標楷體" w:eastAsia="標楷體" w:hAnsi="標楷體" w:hint="eastAsia"/>
                                <w:sz w:val="18"/>
                              </w:rPr>
                              <w:t>註</w:t>
                            </w:r>
                            <w:proofErr w:type="gramEnd"/>
                            <w:r w:rsidRPr="00930204">
                              <w:rPr>
                                <w:rFonts w:ascii="標楷體" w:eastAsia="標楷體" w:hAnsi="標楷體"/>
                                <w:sz w:val="18"/>
                              </w:rPr>
                              <w:t>：</w:t>
                            </w:r>
                            <w:r w:rsidRPr="00930204">
                              <w:rPr>
                                <w:rFonts w:ascii="標楷體" w:eastAsia="標楷體" w:hAnsi="標楷體" w:hint="eastAsia"/>
                                <w:sz w:val="18"/>
                              </w:rPr>
                              <w:t>1.學</w:t>
                            </w:r>
                            <w:r w:rsidRPr="00930204">
                              <w:rPr>
                                <w:rFonts w:ascii="標楷體" w:eastAsia="標楷體" w:hAnsi="標楷體"/>
                                <w:sz w:val="18"/>
                              </w:rPr>
                              <w:t>雜費</w:t>
                            </w:r>
                            <w:r w:rsidRPr="00930204">
                              <w:rPr>
                                <w:rFonts w:ascii="標楷體" w:eastAsia="標楷體" w:hAnsi="標楷體" w:hint="eastAsia"/>
                                <w:sz w:val="18"/>
                              </w:rPr>
                              <w:t>減</w:t>
                            </w:r>
                            <w:r w:rsidRPr="00930204">
                              <w:rPr>
                                <w:rFonts w:ascii="標楷體" w:eastAsia="標楷體" w:hAnsi="標楷體"/>
                                <w:sz w:val="18"/>
                              </w:rPr>
                              <w:t>免申請分第</w:t>
                            </w:r>
                            <w:r w:rsidRPr="00930204">
                              <w:rPr>
                                <w:rFonts w:ascii="標楷體" w:eastAsia="標楷體" w:hAnsi="標楷體" w:hint="eastAsia"/>
                                <w:sz w:val="18"/>
                              </w:rPr>
                              <w:t>1、2學</w:t>
                            </w:r>
                            <w:r w:rsidRPr="00930204">
                              <w:rPr>
                                <w:rFonts w:ascii="標楷體" w:eastAsia="標楷體" w:hAnsi="標楷體"/>
                                <w:sz w:val="18"/>
                              </w:rPr>
                              <w:t>期申請</w:t>
                            </w:r>
                            <w:r w:rsidRPr="00930204">
                              <w:rPr>
                                <w:rFonts w:ascii="標楷體" w:eastAsia="標楷體" w:hAnsi="標楷體" w:hint="eastAsia"/>
                                <w:sz w:val="18"/>
                              </w:rPr>
                              <w:t>，本表以第1學期之人數進行統計。</w:t>
                            </w:r>
                          </w:p>
                          <w:p w:rsidR="00C351F1" w:rsidRPr="00930204" w:rsidRDefault="00C351F1" w:rsidP="00930204">
                            <w:pPr>
                              <w:spacing w:line="240" w:lineRule="exact"/>
                              <w:ind w:leftChars="150" w:left="544" w:hangingChars="102" w:hanging="184"/>
                              <w:jc w:val="both"/>
                            </w:pPr>
                            <w:r w:rsidRPr="00930204">
                              <w:rPr>
                                <w:rFonts w:ascii="標楷體" w:eastAsia="標楷體" w:hAnsi="標楷體" w:hint="eastAsia"/>
                                <w:sz w:val="18"/>
                              </w:rPr>
                              <w:t>2</w:t>
                            </w:r>
                            <w:r w:rsidRPr="00930204">
                              <w:rPr>
                                <w:rFonts w:ascii="標楷體" w:eastAsia="標楷體" w:hAnsi="標楷體"/>
                                <w:sz w:val="18"/>
                              </w:rPr>
                              <w:t>.</w:t>
                            </w:r>
                            <w:r w:rsidRPr="00930204">
                              <w:rPr>
                                <w:rFonts w:ascii="標楷體" w:eastAsia="標楷體" w:hAnsi="標楷體" w:hint="eastAsia"/>
                                <w:sz w:val="18"/>
                              </w:rPr>
                              <w:t>資</w:t>
                            </w:r>
                            <w:r w:rsidRPr="00930204">
                              <w:rPr>
                                <w:rFonts w:ascii="標楷體" w:eastAsia="標楷體" w:hAnsi="標楷體"/>
                                <w:sz w:val="18"/>
                              </w:rPr>
                              <w:t>料來源：整理</w:t>
                            </w:r>
                            <w:r w:rsidRPr="00930204">
                              <w:rPr>
                                <w:rFonts w:ascii="標楷體" w:eastAsia="標楷體" w:hAnsi="標楷體" w:hint="eastAsia"/>
                                <w:sz w:val="18"/>
                              </w:rPr>
                              <w:t>自教育部統計處網站及大</w:t>
                            </w:r>
                            <w:r w:rsidRPr="00930204">
                              <w:rPr>
                                <w:rFonts w:ascii="標楷體" w:eastAsia="標楷體" w:hAnsi="標楷體"/>
                                <w:sz w:val="18"/>
                              </w:rPr>
                              <w:t>專校院</w:t>
                            </w:r>
                            <w:r w:rsidRPr="00930204">
                              <w:rPr>
                                <w:rFonts w:ascii="標楷體" w:eastAsia="標楷體" w:hAnsi="標楷體" w:hint="eastAsia"/>
                                <w:sz w:val="18"/>
                              </w:rPr>
                              <w:t>校</w:t>
                            </w:r>
                            <w:r w:rsidRPr="00930204">
                              <w:rPr>
                                <w:rFonts w:ascii="標楷體" w:eastAsia="標楷體" w:hAnsi="標楷體"/>
                                <w:sz w:val="18"/>
                              </w:rPr>
                              <w:t>務</w:t>
                            </w:r>
                            <w:r w:rsidRPr="00930204">
                              <w:rPr>
                                <w:rFonts w:ascii="標楷體" w:eastAsia="標楷體" w:hAnsi="標楷體" w:hint="eastAsia"/>
                                <w:sz w:val="18"/>
                              </w:rPr>
                              <w:t>資訊公</w:t>
                            </w:r>
                            <w:r w:rsidRPr="00930204">
                              <w:rPr>
                                <w:rFonts w:ascii="標楷體" w:eastAsia="標楷體" w:hAnsi="標楷體"/>
                                <w:sz w:val="18"/>
                              </w:rPr>
                              <w:t>開平</w:t>
                            </w:r>
                            <w:proofErr w:type="gramStart"/>
                            <w:r w:rsidRPr="00930204">
                              <w:rPr>
                                <w:rFonts w:ascii="標楷體" w:eastAsia="標楷體" w:hAnsi="標楷體"/>
                                <w:sz w:val="18"/>
                              </w:rPr>
                              <w:t>臺</w:t>
                            </w:r>
                            <w:proofErr w:type="gramEnd"/>
                            <w:r w:rsidRPr="00930204">
                              <w:rPr>
                                <w:rFonts w:ascii="標楷體" w:eastAsia="標楷體" w:hAnsi="標楷體" w:hint="eastAsia"/>
                                <w:sz w:val="18"/>
                              </w:rPr>
                              <w:t>「校12.學雜費減免人數（第1學期）-以『校』統計</w:t>
                            </w:r>
                            <w:r w:rsidRPr="00930204">
                              <w:rPr>
                                <w:rFonts w:ascii="標楷體" w:eastAsia="標楷體" w:hAnsi="標楷體"/>
                                <w:sz w:val="18"/>
                              </w:rPr>
                              <w:t>」</w:t>
                            </w:r>
                            <w:r w:rsidRPr="00930204">
                              <w:rPr>
                                <w:rFonts w:ascii="標楷體" w:eastAsia="標楷體" w:hAnsi="標楷體" w:hint="eastAsia"/>
                                <w:sz w:val="18"/>
                              </w:rPr>
                              <w:t>資</w:t>
                            </w:r>
                            <w:r w:rsidRPr="00930204">
                              <w:rPr>
                                <w:rFonts w:ascii="標楷體" w:eastAsia="標楷體" w:hAnsi="標楷體"/>
                                <w:sz w:val="18"/>
                              </w:rPr>
                              <w:t>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55A65C0" id="文字方塊 40" o:spid="_x0000_s1054" type="#_x0000_t202" style="position:absolute;left:0;text-align:left;margin-left:0;margin-top:305pt;width:496.05pt;height:5in;z-index:2516971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" filled="f" stroked="f" strokeweight=".5pt">
                <v:textbox>
                  <w:txbxContent>
                    <w:p w:rsidR="00C351F1" w:rsidRPr="00930204" w:rsidRDefault="00C351F1" w:rsidP="00535B7E">
                      <w:pPr>
                        <w:spacing w:line="260" w:lineRule="exact"/>
                        <w:ind w:left="1" w:firstLineChars="10" w:firstLine="24"/>
                        <w:jc w:val="center"/>
                        <w:rPr>
                          <w:rFonts w:ascii="標楷體" w:eastAsia="標楷體" w:hAnsi="標楷體"/>
                          <w:b/>
                        </w:rPr>
                      </w:pPr>
                      <w:r w:rsidRPr="00930204">
                        <w:rPr>
                          <w:rFonts w:ascii="標楷體" w:eastAsia="標楷體" w:hAnsi="標楷體" w:hint="eastAsia"/>
                          <w:b/>
                        </w:rPr>
                        <w:t>表</w:t>
                      </w:r>
                      <w:r w:rsidRPr="00930204">
                        <w:rPr>
                          <w:rFonts w:ascii="標楷體" w:eastAsia="標楷體" w:hAnsi="標楷體"/>
                          <w:b/>
                        </w:rPr>
                        <w:t>20　大</w:t>
                      </w:r>
                      <w:r w:rsidRPr="00930204">
                        <w:rPr>
                          <w:rFonts w:ascii="標楷體" w:eastAsia="標楷體" w:hAnsi="標楷體" w:hint="eastAsia"/>
                          <w:b/>
                        </w:rPr>
                        <w:t>專</w:t>
                      </w:r>
                      <w:r w:rsidRPr="00930204">
                        <w:rPr>
                          <w:rFonts w:ascii="標楷體" w:eastAsia="標楷體" w:hAnsi="標楷體"/>
                          <w:b/>
                        </w:rPr>
                        <w:t>校院學生申請學雜</w:t>
                      </w:r>
                      <w:r w:rsidRPr="00930204">
                        <w:rPr>
                          <w:rFonts w:ascii="標楷體" w:eastAsia="標楷體" w:hAnsi="標楷體" w:hint="eastAsia"/>
                          <w:b/>
                        </w:rPr>
                        <w:t>費減免及比率情</w:t>
                      </w:r>
                      <w:r w:rsidRPr="00930204">
                        <w:rPr>
                          <w:rFonts w:ascii="標楷體" w:eastAsia="標楷體" w:hAnsi="標楷體"/>
                          <w:b/>
                        </w:rPr>
                        <w:t>形</w:t>
                      </w:r>
                    </w:p>
                    <w:p w:rsidR="00C351F1" w:rsidRPr="00930204" w:rsidRDefault="00C351F1" w:rsidP="00535B7E">
                      <w:pPr>
                        <w:spacing w:line="260" w:lineRule="exact"/>
                        <w:ind w:rightChars="-5" w:right="-12"/>
                        <w:jc w:val="right"/>
                        <w:rPr>
                          <w:rFonts w:ascii="標楷體" w:eastAsia="標楷體" w:hAnsi="標楷體"/>
                          <w:sz w:val="20"/>
                        </w:rPr>
                      </w:pPr>
                      <w:r w:rsidRPr="00930204">
                        <w:rPr>
                          <w:rFonts w:ascii="標楷體" w:eastAsia="標楷體" w:hAnsi="標楷體" w:hint="eastAsia"/>
                          <w:sz w:val="20"/>
                        </w:rPr>
                        <w:t>單位</w:t>
                      </w:r>
                      <w:r w:rsidRPr="00930204">
                        <w:rPr>
                          <w:rFonts w:ascii="標楷體" w:eastAsia="標楷體" w:hAnsi="標楷體"/>
                          <w:sz w:val="20"/>
                        </w:rPr>
                        <w:t>：人、％</w:t>
                      </w:r>
                      <w:r w:rsidRPr="00930204">
                        <w:rPr>
                          <w:rFonts w:ascii="標楷體" w:eastAsia="標楷體" w:hAnsi="標楷體" w:hint="eastAsia"/>
                          <w:sz w:val="20"/>
                        </w:rPr>
                        <w:t>、</w:t>
                      </w:r>
                      <w:r w:rsidRPr="00930204">
                        <w:rPr>
                          <w:rFonts w:ascii="標楷體" w:eastAsia="標楷體" w:hAnsi="標楷體"/>
                          <w:sz w:val="20"/>
                        </w:rPr>
                        <w:t>百分點</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51"/>
                        <w:gridCol w:w="285"/>
                        <w:gridCol w:w="1415"/>
                        <w:gridCol w:w="1103"/>
                        <w:gridCol w:w="1105"/>
                        <w:gridCol w:w="933"/>
                        <w:gridCol w:w="1197"/>
                        <w:gridCol w:w="1118"/>
                        <w:gridCol w:w="850"/>
                        <w:gridCol w:w="1282"/>
                      </w:tblGrid>
                      <w:tr w:rsidR="00C351F1" w:rsidRPr="00930204" w:rsidTr="00E45EE7">
                        <w:trPr>
                          <w:trHeight w:val="255"/>
                        </w:trPr>
                        <w:tc>
                          <w:tcPr>
                            <w:tcW w:w="1064" w:type="pct"/>
                            <w:gridSpan w:val="3"/>
                            <w:vMerge w:val="restart"/>
                            <w:shd w:val="clear" w:color="auto" w:fill="auto"/>
                            <w:vAlign w:val="center"/>
                          </w:tcPr>
                          <w:p w:rsidR="00C351F1" w:rsidRPr="00930204" w:rsidRDefault="00C351F1" w:rsidP="00535B7E">
                            <w:pPr>
                              <w:spacing w:line="240" w:lineRule="exact"/>
                              <w:jc w:val="center"/>
                              <w:rPr>
                                <w:rFonts w:ascii="標楷體" w:eastAsia="標楷體" w:hAnsi="標楷體" w:cs="Calibri"/>
                                <w:kern w:val="0"/>
                                <w:sz w:val="20"/>
                                <w:szCs w:val="20"/>
                              </w:rPr>
                            </w:pPr>
                            <w:r w:rsidRPr="00930204">
                              <w:rPr>
                                <w:rFonts w:ascii="標楷體" w:eastAsia="標楷體" w:hAnsi="標楷體" w:cs="Calibri"/>
                                <w:kern w:val="0"/>
                                <w:sz w:val="20"/>
                                <w:szCs w:val="20"/>
                              </w:rPr>
                              <w:t>學校名稱</w:t>
                            </w:r>
                          </w:p>
                        </w:tc>
                        <w:tc>
                          <w:tcPr>
                            <w:tcW w:w="1629" w:type="pct"/>
                            <w:gridSpan w:val="3"/>
                            <w:shd w:val="clear" w:color="auto" w:fill="auto"/>
                            <w:vAlign w:val="center"/>
                          </w:tcPr>
                          <w:p w:rsidR="00C351F1" w:rsidRPr="00930204" w:rsidRDefault="00C351F1" w:rsidP="00535B7E">
                            <w:pPr>
                              <w:widowControl/>
                              <w:spacing w:line="240" w:lineRule="exact"/>
                              <w:jc w:val="center"/>
                              <w:rPr>
                                <w:rFonts w:ascii="標楷體" w:eastAsia="標楷體" w:hAnsi="標楷體"/>
                                <w:sz w:val="20"/>
                                <w:szCs w:val="20"/>
                              </w:rPr>
                            </w:pPr>
                            <w:r w:rsidRPr="00930204">
                              <w:rPr>
                                <w:rFonts w:ascii="標楷體" w:eastAsia="標楷體" w:hAnsi="標楷體" w:hint="eastAsia"/>
                                <w:sz w:val="20"/>
                                <w:szCs w:val="20"/>
                              </w:rPr>
                              <w:t>1</w:t>
                            </w:r>
                            <w:r w:rsidRPr="00930204">
                              <w:rPr>
                                <w:rFonts w:ascii="標楷體" w:eastAsia="標楷體" w:hAnsi="標楷體"/>
                                <w:sz w:val="20"/>
                                <w:szCs w:val="20"/>
                              </w:rPr>
                              <w:t>05</w:t>
                            </w:r>
                            <w:r w:rsidRPr="00930204">
                              <w:rPr>
                                <w:rFonts w:ascii="標楷體" w:eastAsia="標楷體" w:hAnsi="標楷體" w:hint="eastAsia"/>
                                <w:sz w:val="20"/>
                                <w:szCs w:val="20"/>
                              </w:rPr>
                              <w:t>學</w:t>
                            </w:r>
                            <w:r w:rsidRPr="00930204">
                              <w:rPr>
                                <w:rFonts w:ascii="標楷體" w:eastAsia="標楷體" w:hAnsi="標楷體"/>
                                <w:sz w:val="20"/>
                                <w:szCs w:val="20"/>
                              </w:rPr>
                              <w:t>年度第</w:t>
                            </w:r>
                            <w:r w:rsidRPr="00930204">
                              <w:rPr>
                                <w:rFonts w:ascii="標楷體" w:eastAsia="標楷體" w:hAnsi="標楷體" w:hint="eastAsia"/>
                                <w:sz w:val="20"/>
                                <w:szCs w:val="20"/>
                              </w:rPr>
                              <w:t>1學</w:t>
                            </w:r>
                            <w:r w:rsidRPr="00930204">
                              <w:rPr>
                                <w:rFonts w:ascii="標楷體" w:eastAsia="標楷體" w:hAnsi="標楷體"/>
                                <w:sz w:val="20"/>
                                <w:szCs w:val="20"/>
                              </w:rPr>
                              <w:t>期</w:t>
                            </w:r>
                          </w:p>
                        </w:tc>
                        <w:tc>
                          <w:tcPr>
                            <w:tcW w:w="1642" w:type="pct"/>
                            <w:gridSpan w:val="3"/>
                            <w:shd w:val="clear" w:color="auto" w:fill="auto"/>
                            <w:noWrap/>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hint="eastAsia"/>
                                <w:sz w:val="20"/>
                                <w:szCs w:val="20"/>
                              </w:rPr>
                              <w:t>111學</w:t>
                            </w:r>
                            <w:r w:rsidRPr="00930204">
                              <w:rPr>
                                <w:rFonts w:ascii="標楷體" w:eastAsia="標楷體" w:hAnsi="標楷體"/>
                                <w:sz w:val="20"/>
                                <w:szCs w:val="20"/>
                              </w:rPr>
                              <w:t>年度第</w:t>
                            </w:r>
                            <w:r w:rsidRPr="00930204">
                              <w:rPr>
                                <w:rFonts w:ascii="標楷體" w:eastAsia="標楷體" w:hAnsi="標楷體" w:hint="eastAsia"/>
                                <w:sz w:val="20"/>
                                <w:szCs w:val="20"/>
                              </w:rPr>
                              <w:t>1學</w:t>
                            </w:r>
                            <w:r w:rsidRPr="00930204">
                              <w:rPr>
                                <w:rFonts w:ascii="標楷體" w:eastAsia="標楷體" w:hAnsi="標楷體"/>
                                <w:sz w:val="20"/>
                                <w:szCs w:val="20"/>
                              </w:rPr>
                              <w:t>期</w:t>
                            </w:r>
                          </w:p>
                        </w:tc>
                        <w:tc>
                          <w:tcPr>
                            <w:tcW w:w="665" w:type="pct"/>
                            <w:vMerge w:val="restart"/>
                            <w:shd w:val="clear" w:color="auto" w:fill="auto"/>
                            <w:vAlign w:val="center"/>
                          </w:tcPr>
                          <w:p w:rsidR="00C351F1" w:rsidRPr="00930204" w:rsidRDefault="00C351F1" w:rsidP="00535B7E">
                            <w:pPr>
                              <w:widowControl/>
                              <w:spacing w:line="240" w:lineRule="exact"/>
                              <w:jc w:val="center"/>
                              <w:rPr>
                                <w:rFonts w:ascii="標楷體" w:eastAsia="標楷體" w:hAnsi="標楷體"/>
                                <w:sz w:val="20"/>
                                <w:szCs w:val="20"/>
                              </w:rPr>
                            </w:pPr>
                            <w:r w:rsidRPr="00930204">
                              <w:rPr>
                                <w:rFonts w:ascii="標楷體" w:eastAsia="標楷體" w:hAnsi="標楷體" w:hint="eastAsia"/>
                                <w:sz w:val="20"/>
                                <w:szCs w:val="20"/>
                              </w:rPr>
                              <w:t>111較105</w:t>
                            </w:r>
                          </w:p>
                          <w:p w:rsidR="00C351F1" w:rsidRPr="00930204" w:rsidRDefault="00C351F1" w:rsidP="00AB44A8">
                            <w:pPr>
                              <w:widowControl/>
                              <w:spacing w:line="240" w:lineRule="exact"/>
                              <w:jc w:val="center"/>
                              <w:rPr>
                                <w:rFonts w:ascii="標楷體" w:eastAsia="標楷體" w:hAnsi="標楷體"/>
                                <w:sz w:val="20"/>
                                <w:szCs w:val="20"/>
                              </w:rPr>
                            </w:pPr>
                            <w:r w:rsidRPr="00930204">
                              <w:rPr>
                                <w:rFonts w:ascii="標楷體" w:eastAsia="標楷體" w:hAnsi="標楷體" w:hint="eastAsia"/>
                                <w:sz w:val="20"/>
                                <w:szCs w:val="20"/>
                              </w:rPr>
                              <w:t>占</w:t>
                            </w:r>
                            <w:r w:rsidRPr="00930204">
                              <w:rPr>
                                <w:rFonts w:ascii="標楷體" w:eastAsia="標楷體" w:hAnsi="標楷體"/>
                                <w:sz w:val="20"/>
                                <w:szCs w:val="20"/>
                              </w:rPr>
                              <w:t>比</w:t>
                            </w:r>
                            <w:r w:rsidRPr="00930204">
                              <w:rPr>
                                <w:rFonts w:ascii="標楷體" w:eastAsia="標楷體" w:hAnsi="標楷體" w:hint="eastAsia"/>
                                <w:sz w:val="20"/>
                                <w:szCs w:val="20"/>
                              </w:rPr>
                              <w:t>增</w:t>
                            </w:r>
                            <w:r w:rsidRPr="00930204">
                              <w:rPr>
                                <w:rFonts w:ascii="標楷體" w:eastAsia="標楷體" w:hAnsi="標楷體"/>
                                <w:sz w:val="20"/>
                                <w:szCs w:val="20"/>
                              </w:rPr>
                              <w:t>減</w:t>
                            </w:r>
                          </w:p>
                          <w:p w:rsidR="00C351F1" w:rsidRPr="00930204" w:rsidRDefault="00C351F1" w:rsidP="00AB44A8">
                            <w:pPr>
                              <w:widowControl/>
                              <w:spacing w:line="240" w:lineRule="exact"/>
                              <w:jc w:val="center"/>
                              <w:rPr>
                                <w:rFonts w:ascii="標楷體" w:eastAsia="標楷體" w:hAnsi="標楷體"/>
                                <w:sz w:val="20"/>
                                <w:szCs w:val="20"/>
                              </w:rPr>
                            </w:pPr>
                            <w:r w:rsidRPr="00930204">
                              <w:rPr>
                                <w:rFonts w:ascii="標楷體" w:eastAsia="標楷體" w:hAnsi="標楷體" w:hint="eastAsia"/>
                                <w:sz w:val="20"/>
                                <w:szCs w:val="20"/>
                              </w:rPr>
                              <w:t>百分點</w:t>
                            </w:r>
                          </w:p>
                        </w:tc>
                      </w:tr>
                      <w:tr w:rsidR="00C351F1" w:rsidRPr="00930204" w:rsidTr="00E45EE7">
                        <w:trPr>
                          <w:trHeight w:val="255"/>
                        </w:trPr>
                        <w:tc>
                          <w:tcPr>
                            <w:tcW w:w="1064" w:type="pct"/>
                            <w:gridSpan w:val="3"/>
                            <w:vMerge/>
                            <w:shd w:val="clear" w:color="auto" w:fill="auto"/>
                          </w:tcPr>
                          <w:p w:rsidR="00C351F1" w:rsidRPr="00930204" w:rsidRDefault="00C351F1" w:rsidP="00535B7E">
                            <w:pPr>
                              <w:widowControl/>
                              <w:spacing w:line="240" w:lineRule="exact"/>
                              <w:jc w:val="center"/>
                              <w:rPr>
                                <w:rFonts w:ascii="標楷體" w:eastAsia="標楷體" w:hAnsi="標楷體" w:cs="Calibri"/>
                                <w:kern w:val="0"/>
                                <w:sz w:val="20"/>
                                <w:szCs w:val="20"/>
                              </w:rPr>
                            </w:pPr>
                          </w:p>
                        </w:tc>
                        <w:tc>
                          <w:tcPr>
                            <w:tcW w:w="572" w:type="pct"/>
                            <w:vMerge w:val="restart"/>
                            <w:shd w:val="clear" w:color="auto" w:fill="auto"/>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cs="Calibri" w:hint="eastAsia"/>
                                <w:kern w:val="0"/>
                                <w:sz w:val="20"/>
                                <w:szCs w:val="20"/>
                              </w:rPr>
                              <w:t>學生人數</w:t>
                            </w:r>
                          </w:p>
                        </w:tc>
                        <w:tc>
                          <w:tcPr>
                            <w:tcW w:w="1057" w:type="pct"/>
                            <w:gridSpan w:val="2"/>
                            <w:shd w:val="clear" w:color="auto" w:fill="auto"/>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cs="Calibri" w:hint="eastAsia"/>
                                <w:kern w:val="0"/>
                                <w:sz w:val="20"/>
                                <w:szCs w:val="20"/>
                              </w:rPr>
                              <w:t>申請學雜費減免</w:t>
                            </w:r>
                          </w:p>
                        </w:tc>
                        <w:tc>
                          <w:tcPr>
                            <w:tcW w:w="621" w:type="pct"/>
                            <w:vMerge w:val="restart"/>
                            <w:shd w:val="clear" w:color="auto" w:fill="auto"/>
                            <w:noWrap/>
                            <w:vAlign w:val="center"/>
                            <w:hideMark/>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cs="Calibri" w:hint="eastAsia"/>
                                <w:kern w:val="0"/>
                                <w:sz w:val="20"/>
                                <w:szCs w:val="20"/>
                              </w:rPr>
                              <w:t>學生人數</w:t>
                            </w:r>
                          </w:p>
                        </w:tc>
                        <w:tc>
                          <w:tcPr>
                            <w:tcW w:w="1021" w:type="pct"/>
                            <w:gridSpan w:val="2"/>
                            <w:shd w:val="clear" w:color="auto" w:fill="auto"/>
                            <w:vAlign w:val="center"/>
                            <w:hideMark/>
                          </w:tcPr>
                          <w:p w:rsidR="00C351F1" w:rsidRPr="00930204" w:rsidRDefault="00C351F1" w:rsidP="00535B7E">
                            <w:pPr>
                              <w:widowControl/>
                              <w:spacing w:line="240" w:lineRule="exact"/>
                              <w:jc w:val="center"/>
                              <w:rPr>
                                <w:rFonts w:ascii="標楷體" w:eastAsia="標楷體" w:hAnsi="標楷體" w:cs="Calibri"/>
                                <w:b/>
                                <w:bCs/>
                                <w:kern w:val="0"/>
                                <w:sz w:val="20"/>
                                <w:szCs w:val="20"/>
                              </w:rPr>
                            </w:pPr>
                            <w:r w:rsidRPr="00930204">
                              <w:rPr>
                                <w:rFonts w:ascii="標楷體" w:eastAsia="標楷體" w:hAnsi="標楷體" w:cs="Calibri" w:hint="eastAsia"/>
                                <w:kern w:val="0"/>
                                <w:sz w:val="20"/>
                                <w:szCs w:val="20"/>
                              </w:rPr>
                              <w:t>申請學雜費減免</w:t>
                            </w:r>
                          </w:p>
                        </w:tc>
                        <w:tc>
                          <w:tcPr>
                            <w:tcW w:w="665" w:type="pct"/>
                            <w:vMerge/>
                            <w:shd w:val="clear" w:color="auto" w:fill="auto"/>
                          </w:tcPr>
                          <w:p w:rsidR="00C351F1" w:rsidRPr="00930204" w:rsidRDefault="00C351F1" w:rsidP="00535B7E">
                            <w:pPr>
                              <w:widowControl/>
                              <w:spacing w:line="240" w:lineRule="exact"/>
                              <w:jc w:val="center"/>
                              <w:rPr>
                                <w:rFonts w:ascii="標楷體" w:eastAsia="標楷體" w:hAnsi="標楷體" w:cs="Calibri"/>
                                <w:kern w:val="0"/>
                                <w:sz w:val="20"/>
                                <w:szCs w:val="20"/>
                              </w:rPr>
                            </w:pPr>
                          </w:p>
                        </w:tc>
                      </w:tr>
                      <w:tr w:rsidR="00C351F1" w:rsidRPr="00930204" w:rsidTr="00E45EE7">
                        <w:trPr>
                          <w:trHeight w:val="255"/>
                        </w:trPr>
                        <w:tc>
                          <w:tcPr>
                            <w:tcW w:w="1064" w:type="pct"/>
                            <w:gridSpan w:val="3"/>
                            <w:vMerge/>
                            <w:shd w:val="clear" w:color="auto" w:fill="auto"/>
                          </w:tcPr>
                          <w:p w:rsidR="00C351F1" w:rsidRPr="00930204" w:rsidRDefault="00C351F1" w:rsidP="00535B7E">
                            <w:pPr>
                              <w:widowControl/>
                              <w:spacing w:line="240" w:lineRule="exact"/>
                              <w:jc w:val="right"/>
                              <w:rPr>
                                <w:rFonts w:ascii="標楷體" w:eastAsia="標楷體" w:hAnsi="標楷體" w:cs="Calibri"/>
                                <w:kern w:val="0"/>
                                <w:sz w:val="20"/>
                                <w:szCs w:val="20"/>
                              </w:rPr>
                            </w:pPr>
                          </w:p>
                        </w:tc>
                        <w:tc>
                          <w:tcPr>
                            <w:tcW w:w="572" w:type="pct"/>
                            <w:vMerge/>
                            <w:shd w:val="clear" w:color="auto" w:fill="auto"/>
                          </w:tcPr>
                          <w:p w:rsidR="00C351F1" w:rsidRPr="00930204" w:rsidRDefault="00C351F1" w:rsidP="00535B7E">
                            <w:pPr>
                              <w:widowControl/>
                              <w:spacing w:line="240" w:lineRule="exact"/>
                              <w:jc w:val="center"/>
                              <w:rPr>
                                <w:rFonts w:ascii="標楷體" w:eastAsia="標楷體" w:hAnsi="標楷體" w:cs="Calibri"/>
                                <w:kern w:val="0"/>
                                <w:sz w:val="20"/>
                                <w:szCs w:val="20"/>
                              </w:rPr>
                            </w:pPr>
                          </w:p>
                        </w:tc>
                        <w:tc>
                          <w:tcPr>
                            <w:tcW w:w="573" w:type="pct"/>
                            <w:shd w:val="clear" w:color="auto" w:fill="auto"/>
                            <w:vAlign w:val="center"/>
                          </w:tcPr>
                          <w:p w:rsidR="00C351F1" w:rsidRPr="00930204" w:rsidRDefault="00C351F1" w:rsidP="00535B7E">
                            <w:pPr>
                              <w:widowControl/>
                              <w:spacing w:line="240" w:lineRule="exact"/>
                              <w:jc w:val="center"/>
                              <w:rPr>
                                <w:rFonts w:ascii="標楷體" w:eastAsia="標楷體" w:hAnsi="標楷體" w:cs="Calibri"/>
                                <w:b/>
                                <w:bCs/>
                                <w:kern w:val="0"/>
                                <w:sz w:val="20"/>
                                <w:szCs w:val="20"/>
                              </w:rPr>
                            </w:pPr>
                            <w:r w:rsidRPr="00930204">
                              <w:rPr>
                                <w:rFonts w:ascii="標楷體" w:eastAsia="標楷體" w:hAnsi="標楷體" w:cs="Calibri" w:hint="eastAsia"/>
                                <w:kern w:val="0"/>
                                <w:sz w:val="20"/>
                                <w:szCs w:val="20"/>
                              </w:rPr>
                              <w:t>人數</w:t>
                            </w:r>
                          </w:p>
                        </w:tc>
                        <w:tc>
                          <w:tcPr>
                            <w:tcW w:w="484" w:type="pct"/>
                            <w:shd w:val="clear" w:color="auto" w:fill="auto"/>
                            <w:vAlign w:val="center"/>
                          </w:tcPr>
                          <w:p w:rsidR="00C351F1" w:rsidRPr="00930204" w:rsidRDefault="00C351F1" w:rsidP="00535B7E">
                            <w:pPr>
                              <w:widowControl/>
                              <w:spacing w:line="240" w:lineRule="exact"/>
                              <w:jc w:val="center"/>
                              <w:rPr>
                                <w:rFonts w:ascii="標楷體" w:eastAsia="標楷體" w:hAnsi="標楷體" w:cs="Calibri"/>
                                <w:bCs/>
                                <w:kern w:val="0"/>
                                <w:sz w:val="20"/>
                                <w:szCs w:val="20"/>
                              </w:rPr>
                            </w:pPr>
                            <w:r w:rsidRPr="00930204">
                              <w:rPr>
                                <w:rFonts w:ascii="標楷體" w:eastAsia="標楷體" w:hAnsi="標楷體" w:cs="Calibri" w:hint="eastAsia"/>
                                <w:bCs/>
                                <w:kern w:val="0"/>
                                <w:sz w:val="20"/>
                                <w:szCs w:val="20"/>
                              </w:rPr>
                              <w:t>占比</w:t>
                            </w:r>
                          </w:p>
                        </w:tc>
                        <w:tc>
                          <w:tcPr>
                            <w:tcW w:w="621" w:type="pct"/>
                            <w:vMerge/>
                            <w:shd w:val="clear" w:color="auto" w:fill="auto"/>
                            <w:noWrap/>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p>
                        </w:tc>
                        <w:tc>
                          <w:tcPr>
                            <w:tcW w:w="580" w:type="pct"/>
                            <w:shd w:val="clear" w:color="auto" w:fill="auto"/>
                            <w:noWrap/>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cs="Calibri" w:hint="eastAsia"/>
                                <w:kern w:val="0"/>
                                <w:sz w:val="20"/>
                                <w:szCs w:val="20"/>
                              </w:rPr>
                              <w:t>人數</w:t>
                            </w:r>
                          </w:p>
                        </w:tc>
                        <w:tc>
                          <w:tcPr>
                            <w:tcW w:w="441" w:type="pct"/>
                            <w:shd w:val="clear" w:color="auto" w:fill="auto"/>
                            <w:noWrap/>
                            <w:vAlign w:val="center"/>
                          </w:tcPr>
                          <w:p w:rsidR="00C351F1" w:rsidRPr="00930204" w:rsidRDefault="00C351F1" w:rsidP="00535B7E">
                            <w:pPr>
                              <w:widowControl/>
                              <w:spacing w:line="240" w:lineRule="exact"/>
                              <w:jc w:val="center"/>
                              <w:rPr>
                                <w:rFonts w:ascii="標楷體" w:eastAsia="標楷體" w:hAnsi="標楷體" w:cs="Calibri"/>
                                <w:kern w:val="0"/>
                                <w:sz w:val="20"/>
                                <w:szCs w:val="20"/>
                              </w:rPr>
                            </w:pPr>
                            <w:r w:rsidRPr="00930204">
                              <w:rPr>
                                <w:rFonts w:ascii="標楷體" w:eastAsia="標楷體" w:hAnsi="標楷體" w:cs="Calibri" w:hint="eastAsia"/>
                                <w:bCs/>
                                <w:kern w:val="0"/>
                                <w:sz w:val="20"/>
                                <w:szCs w:val="20"/>
                              </w:rPr>
                              <w:t>占比</w:t>
                            </w:r>
                          </w:p>
                        </w:tc>
                        <w:tc>
                          <w:tcPr>
                            <w:tcW w:w="665" w:type="pct"/>
                            <w:vMerge/>
                            <w:shd w:val="clear" w:color="auto" w:fill="auto"/>
                          </w:tcPr>
                          <w:p w:rsidR="00C351F1" w:rsidRPr="00930204" w:rsidRDefault="00C351F1" w:rsidP="00535B7E">
                            <w:pPr>
                              <w:widowControl/>
                              <w:spacing w:line="240" w:lineRule="exact"/>
                              <w:jc w:val="center"/>
                              <w:rPr>
                                <w:rFonts w:ascii="標楷體" w:eastAsia="標楷體" w:hAnsi="標楷體" w:cs="Calibri"/>
                                <w:bCs/>
                                <w:kern w:val="0"/>
                                <w:sz w:val="20"/>
                                <w:szCs w:val="20"/>
                              </w:rPr>
                            </w:pP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center"/>
                              <w:rPr>
                                <w:rFonts w:ascii="標楷體" w:eastAsia="標楷體" w:hAnsi="標楷體"/>
                                <w:b/>
                                <w:bCs/>
                                <w:sz w:val="20"/>
                                <w:szCs w:val="20"/>
                              </w:rPr>
                            </w:pPr>
                            <w:r w:rsidRPr="00930204">
                              <w:rPr>
                                <w:rFonts w:ascii="標楷體" w:eastAsia="標楷體" w:hAnsi="標楷體" w:hint="eastAsia"/>
                                <w:b/>
                                <w:bCs/>
                                <w:sz w:val="20"/>
                                <w:szCs w:val="20"/>
                              </w:rPr>
                              <w:t>大專校院合</w:t>
                            </w:r>
                            <w:r w:rsidRPr="00930204">
                              <w:rPr>
                                <w:rFonts w:ascii="標楷體" w:eastAsia="標楷體" w:hAnsi="標楷體"/>
                                <w:b/>
                                <w:bCs/>
                                <w:sz w:val="20"/>
                                <w:szCs w:val="20"/>
                              </w:rPr>
                              <w:t>計</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bCs/>
                                <w:sz w:val="20"/>
                                <w:szCs w:val="20"/>
                              </w:rPr>
                              <w:t>1,309,441</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hint="eastAsia"/>
                                <w:b/>
                                <w:sz w:val="20"/>
                                <w:szCs w:val="20"/>
                              </w:rPr>
                              <w:t>121,854</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bCs/>
                                <w:sz w:val="20"/>
                                <w:szCs w:val="20"/>
                              </w:rPr>
                              <w:t>9.31</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1</w:t>
                            </w:r>
                            <w:r w:rsidRPr="00930204">
                              <w:rPr>
                                <w:rFonts w:ascii="標楷體" w:eastAsia="標楷體" w:hAnsi="標楷體"/>
                                <w:b/>
                                <w:bCs/>
                                <w:sz w:val="20"/>
                                <w:szCs w:val="20"/>
                              </w:rPr>
                              <w:t>,140,089</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1</w:t>
                            </w:r>
                            <w:r w:rsidRPr="00930204">
                              <w:rPr>
                                <w:rFonts w:ascii="標楷體" w:eastAsia="標楷體" w:hAnsi="標楷體"/>
                                <w:b/>
                                <w:bCs/>
                                <w:sz w:val="20"/>
                                <w:szCs w:val="20"/>
                              </w:rPr>
                              <w:t>05,106</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9</w:t>
                            </w:r>
                            <w:r w:rsidRPr="00930204">
                              <w:rPr>
                                <w:rFonts w:ascii="標楷體" w:eastAsia="標楷體" w:hAnsi="標楷體"/>
                                <w:b/>
                                <w:bCs/>
                                <w:sz w:val="20"/>
                                <w:szCs w:val="20"/>
                              </w:rPr>
                              <w:t>.22</w:t>
                            </w:r>
                          </w:p>
                        </w:tc>
                        <w:tc>
                          <w:tcPr>
                            <w:tcW w:w="665"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w:t>
                            </w:r>
                            <w:r w:rsidRPr="00930204">
                              <w:rPr>
                                <w:rFonts w:ascii="標楷體" w:eastAsia="標楷體" w:hAnsi="標楷體"/>
                                <w:b/>
                                <w:bCs/>
                                <w:sz w:val="20"/>
                                <w:szCs w:val="20"/>
                              </w:rPr>
                              <w:t xml:space="preserve"> </w:t>
                            </w:r>
                            <w:r w:rsidRPr="00930204">
                              <w:rPr>
                                <w:rFonts w:ascii="標楷體" w:eastAsia="標楷體" w:hAnsi="標楷體" w:hint="eastAsia"/>
                                <w:b/>
                                <w:bCs/>
                                <w:sz w:val="20"/>
                                <w:szCs w:val="20"/>
                              </w:rPr>
                              <w:t>0.09</w:t>
                            </w:r>
                          </w:p>
                        </w:tc>
                      </w:tr>
                      <w:tr w:rsidR="00C351F1" w:rsidRPr="00930204" w:rsidTr="00E45EE7">
                        <w:trPr>
                          <w:trHeight w:val="355"/>
                        </w:trPr>
                        <w:tc>
                          <w:tcPr>
                            <w:tcW w:w="182" w:type="pct"/>
                            <w:vMerge w:val="restart"/>
                            <w:shd w:val="clear" w:color="auto" w:fill="auto"/>
                            <w:vAlign w:val="center"/>
                          </w:tcPr>
                          <w:p w:rsidR="00C351F1" w:rsidRPr="00930204" w:rsidRDefault="00C351F1" w:rsidP="00535B7E">
                            <w:pPr>
                              <w:widowControl/>
                              <w:spacing w:line="240" w:lineRule="exact"/>
                              <w:jc w:val="center"/>
                              <w:rPr>
                                <w:rFonts w:ascii="標楷體" w:eastAsia="標楷體" w:hAnsi="標楷體"/>
                                <w:sz w:val="20"/>
                                <w:szCs w:val="20"/>
                              </w:rPr>
                            </w:pPr>
                            <w:r w:rsidRPr="00930204">
                              <w:rPr>
                                <w:rFonts w:ascii="標楷體" w:eastAsia="標楷體" w:hAnsi="標楷體" w:hint="eastAsia"/>
                                <w:sz w:val="20"/>
                                <w:szCs w:val="20"/>
                              </w:rPr>
                              <w:t>體</w:t>
                            </w:r>
                            <w:r w:rsidRPr="00930204">
                              <w:rPr>
                                <w:rFonts w:ascii="標楷體" w:eastAsia="標楷體" w:hAnsi="標楷體"/>
                                <w:sz w:val="20"/>
                                <w:szCs w:val="20"/>
                              </w:rPr>
                              <w:t>系別</w:t>
                            </w:r>
                          </w:p>
                        </w:tc>
                        <w:tc>
                          <w:tcPr>
                            <w:tcW w:w="882" w:type="pct"/>
                            <w:gridSpan w:val="2"/>
                            <w:shd w:val="clear" w:color="auto" w:fill="auto"/>
                            <w:vAlign w:val="center"/>
                          </w:tcPr>
                          <w:p w:rsidR="00C351F1" w:rsidRPr="00930204" w:rsidRDefault="00C351F1" w:rsidP="00535B7E">
                            <w:pPr>
                              <w:widowControl/>
                              <w:spacing w:line="240" w:lineRule="exact"/>
                              <w:jc w:val="both"/>
                              <w:rPr>
                                <w:rFonts w:ascii="標楷體" w:eastAsia="標楷體" w:hAnsi="標楷體"/>
                                <w:b/>
                                <w:sz w:val="20"/>
                                <w:szCs w:val="20"/>
                              </w:rPr>
                            </w:pPr>
                            <w:r w:rsidRPr="00930204">
                              <w:rPr>
                                <w:rFonts w:ascii="標楷體" w:eastAsia="標楷體" w:hAnsi="標楷體" w:hint="eastAsia"/>
                                <w:b/>
                                <w:sz w:val="20"/>
                                <w:szCs w:val="20"/>
                              </w:rPr>
                              <w:t>一般大學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cs="Calibri"/>
                                <w:b/>
                                <w:sz w:val="20"/>
                                <w:szCs w:val="20"/>
                              </w:rPr>
                            </w:pPr>
                            <w:r w:rsidRPr="00930204">
                              <w:rPr>
                                <w:rFonts w:ascii="標楷體" w:eastAsia="標楷體" w:hAnsi="標楷體" w:cs="Calibri" w:hint="eastAsia"/>
                                <w:b/>
                                <w:sz w:val="20"/>
                                <w:szCs w:val="20"/>
                              </w:rPr>
                              <w:t>6</w:t>
                            </w:r>
                            <w:r w:rsidRPr="00930204">
                              <w:rPr>
                                <w:rFonts w:ascii="標楷體" w:eastAsia="標楷體" w:hAnsi="標楷體" w:cs="Calibri"/>
                                <w:b/>
                                <w:sz w:val="20"/>
                                <w:szCs w:val="20"/>
                              </w:rPr>
                              <w:t>72,839</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hint="eastAsia"/>
                                <w:b/>
                                <w:sz w:val="20"/>
                                <w:szCs w:val="20"/>
                              </w:rPr>
                              <w:t>42,593</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cs="Calibri"/>
                                <w:b/>
                                <w:sz w:val="20"/>
                                <w:szCs w:val="20"/>
                              </w:rPr>
                            </w:pPr>
                            <w:r w:rsidRPr="00930204">
                              <w:rPr>
                                <w:rFonts w:ascii="標楷體" w:eastAsia="標楷體" w:hAnsi="標楷體" w:cs="Calibri" w:hint="eastAsia"/>
                                <w:b/>
                                <w:sz w:val="20"/>
                                <w:szCs w:val="20"/>
                              </w:rPr>
                              <w:t>6.33</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625,189</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41,534</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6.64</w:t>
                            </w:r>
                          </w:p>
                        </w:tc>
                        <w:tc>
                          <w:tcPr>
                            <w:tcW w:w="665"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0.31</w:t>
                            </w:r>
                          </w:p>
                        </w:tc>
                      </w:tr>
                      <w:tr w:rsidR="00C351F1" w:rsidRPr="00930204" w:rsidTr="00E45EE7">
                        <w:trPr>
                          <w:trHeight w:val="355"/>
                        </w:trPr>
                        <w:tc>
                          <w:tcPr>
                            <w:tcW w:w="182" w:type="pct"/>
                            <w:vMerge/>
                            <w:shd w:val="clear" w:color="auto" w:fill="auto"/>
                          </w:tcPr>
                          <w:p w:rsidR="00C351F1" w:rsidRPr="00930204" w:rsidRDefault="00C351F1" w:rsidP="00535B7E">
                            <w:pPr>
                              <w:spacing w:line="240" w:lineRule="exact"/>
                              <w:jc w:val="center"/>
                              <w:rPr>
                                <w:rFonts w:ascii="標楷體" w:eastAsia="標楷體" w:hAnsi="標楷體"/>
                                <w:sz w:val="20"/>
                                <w:szCs w:val="20"/>
                              </w:rPr>
                            </w:pPr>
                          </w:p>
                        </w:tc>
                        <w:tc>
                          <w:tcPr>
                            <w:tcW w:w="882" w:type="pct"/>
                            <w:gridSpan w:val="2"/>
                            <w:tcBorders>
                              <w:bottom w:val="single" w:sz="4" w:space="0" w:color="auto"/>
                            </w:tcBorders>
                            <w:shd w:val="clear" w:color="auto" w:fill="auto"/>
                            <w:vAlign w:val="center"/>
                          </w:tcPr>
                          <w:p w:rsidR="00C351F1" w:rsidRPr="00930204" w:rsidRDefault="00C351F1" w:rsidP="00535B7E">
                            <w:pPr>
                              <w:spacing w:line="240" w:lineRule="exact"/>
                              <w:jc w:val="both"/>
                              <w:rPr>
                                <w:rFonts w:ascii="標楷體" w:eastAsia="標楷體" w:hAnsi="標楷體"/>
                                <w:b/>
                                <w:sz w:val="20"/>
                                <w:szCs w:val="20"/>
                              </w:rPr>
                            </w:pPr>
                            <w:r w:rsidRPr="00930204">
                              <w:rPr>
                                <w:rFonts w:ascii="標楷體" w:eastAsia="標楷體" w:hAnsi="標楷體" w:hint="eastAsia"/>
                                <w:b/>
                                <w:sz w:val="20"/>
                                <w:szCs w:val="20"/>
                              </w:rPr>
                              <w:t>技專校院</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cs="Calibri"/>
                                <w:b/>
                                <w:sz w:val="20"/>
                                <w:szCs w:val="20"/>
                              </w:rPr>
                            </w:pPr>
                            <w:r w:rsidRPr="00930204">
                              <w:rPr>
                                <w:rFonts w:ascii="標楷體" w:eastAsia="標楷體" w:hAnsi="標楷體" w:cs="Calibri" w:hint="eastAsia"/>
                                <w:b/>
                                <w:sz w:val="20"/>
                                <w:szCs w:val="20"/>
                              </w:rPr>
                              <w:t>636,602</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hint="eastAsia"/>
                                <w:b/>
                                <w:sz w:val="20"/>
                                <w:szCs w:val="20"/>
                              </w:rPr>
                              <w:t>79,261</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cs="Calibri"/>
                                <w:b/>
                                <w:sz w:val="20"/>
                                <w:szCs w:val="20"/>
                              </w:rPr>
                            </w:pPr>
                            <w:r w:rsidRPr="00930204">
                              <w:rPr>
                                <w:rFonts w:ascii="標楷體" w:eastAsia="標楷體" w:hAnsi="標楷體" w:cs="Calibri" w:hint="eastAsia"/>
                                <w:b/>
                                <w:sz w:val="20"/>
                                <w:szCs w:val="20"/>
                              </w:rPr>
                              <w:t>12.45</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514,900</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63,572</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12.35</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b/>
                                <w:bCs/>
                                <w:sz w:val="20"/>
                                <w:szCs w:val="20"/>
                              </w:rPr>
                            </w:pPr>
                            <w:r w:rsidRPr="00930204">
                              <w:rPr>
                                <w:rFonts w:ascii="標楷體" w:eastAsia="標楷體" w:hAnsi="標楷體"/>
                                <w:b/>
                                <w:bCs/>
                                <w:sz w:val="20"/>
                                <w:szCs w:val="20"/>
                              </w:rPr>
                              <w:t xml:space="preserve">- </w:t>
                            </w:r>
                            <w:r w:rsidRPr="00930204">
                              <w:rPr>
                                <w:rFonts w:ascii="標楷體" w:eastAsia="標楷體" w:hAnsi="標楷體" w:hint="eastAsia"/>
                                <w:b/>
                                <w:bCs/>
                                <w:sz w:val="20"/>
                                <w:szCs w:val="20"/>
                              </w:rPr>
                              <w:t>0.10</w:t>
                            </w:r>
                          </w:p>
                        </w:tc>
                      </w:tr>
                      <w:tr w:rsidR="00C351F1" w:rsidRPr="00930204" w:rsidTr="00E45EE7">
                        <w:trPr>
                          <w:trHeight w:val="255"/>
                        </w:trPr>
                        <w:tc>
                          <w:tcPr>
                            <w:tcW w:w="182" w:type="pct"/>
                            <w:vMerge w:val="restart"/>
                            <w:shd w:val="clear" w:color="auto" w:fill="auto"/>
                            <w:vAlign w:val="center"/>
                          </w:tcPr>
                          <w:p w:rsidR="00C351F1" w:rsidRPr="00930204" w:rsidRDefault="00C351F1" w:rsidP="00535B7E">
                            <w:pPr>
                              <w:widowControl/>
                              <w:spacing w:line="240" w:lineRule="exact"/>
                              <w:jc w:val="center"/>
                              <w:rPr>
                                <w:rFonts w:ascii="標楷體" w:eastAsia="標楷體" w:hAnsi="標楷體"/>
                                <w:bCs/>
                                <w:sz w:val="20"/>
                                <w:szCs w:val="20"/>
                              </w:rPr>
                            </w:pPr>
                            <w:r w:rsidRPr="00930204">
                              <w:rPr>
                                <w:rFonts w:ascii="標楷體" w:eastAsia="標楷體" w:hAnsi="標楷體" w:hint="eastAsia"/>
                                <w:bCs/>
                                <w:sz w:val="20"/>
                                <w:szCs w:val="20"/>
                              </w:rPr>
                              <w:t>設</w:t>
                            </w:r>
                            <w:r w:rsidRPr="00930204">
                              <w:rPr>
                                <w:rFonts w:ascii="標楷體" w:eastAsia="標楷體" w:hAnsi="標楷體"/>
                                <w:bCs/>
                                <w:sz w:val="20"/>
                                <w:szCs w:val="20"/>
                              </w:rPr>
                              <w:t>立別</w:t>
                            </w:r>
                          </w:p>
                        </w:tc>
                        <w:tc>
                          <w:tcPr>
                            <w:tcW w:w="882" w:type="pct"/>
                            <w:gridSpan w:val="2"/>
                            <w:tcBorders>
                              <w:bottom w:val="nil"/>
                            </w:tcBorders>
                            <w:shd w:val="clear" w:color="auto" w:fill="auto"/>
                            <w:vAlign w:val="center"/>
                          </w:tcPr>
                          <w:p w:rsidR="00C351F1" w:rsidRPr="00930204" w:rsidRDefault="00C351F1" w:rsidP="00535B7E">
                            <w:pPr>
                              <w:widowControl/>
                              <w:spacing w:line="240" w:lineRule="exact"/>
                              <w:jc w:val="both"/>
                              <w:rPr>
                                <w:rFonts w:ascii="標楷體" w:eastAsia="標楷體" w:hAnsi="標楷體"/>
                                <w:b/>
                                <w:bCs/>
                                <w:sz w:val="20"/>
                                <w:szCs w:val="20"/>
                              </w:rPr>
                            </w:pPr>
                            <w:r w:rsidRPr="00930204">
                              <w:rPr>
                                <w:rFonts w:ascii="標楷體" w:eastAsia="標楷體" w:hAnsi="標楷體" w:hint="eastAsia"/>
                                <w:b/>
                                <w:bCs/>
                                <w:sz w:val="20"/>
                                <w:szCs w:val="20"/>
                              </w:rPr>
                              <w:t>公立</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sz w:val="20"/>
                                <w:szCs w:val="20"/>
                              </w:rPr>
                              <w:t>437,680</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hint="eastAsia"/>
                                <w:b/>
                                <w:sz w:val="20"/>
                                <w:szCs w:val="20"/>
                              </w:rPr>
                              <w:t>30,982</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sz w:val="20"/>
                                <w:szCs w:val="20"/>
                              </w:rPr>
                              <w:t>7.08</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4</w:t>
                            </w:r>
                            <w:r w:rsidRPr="00930204">
                              <w:rPr>
                                <w:rFonts w:ascii="標楷體" w:eastAsia="標楷體" w:hAnsi="標楷體"/>
                                <w:b/>
                                <w:bCs/>
                                <w:sz w:val="20"/>
                                <w:szCs w:val="20"/>
                              </w:rPr>
                              <w:t>56,651</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3</w:t>
                            </w:r>
                            <w:r w:rsidRPr="00930204">
                              <w:rPr>
                                <w:rFonts w:ascii="標楷體" w:eastAsia="標楷體" w:hAnsi="標楷體"/>
                                <w:b/>
                                <w:bCs/>
                                <w:sz w:val="20"/>
                                <w:szCs w:val="20"/>
                              </w:rPr>
                              <w:t>2,897</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7</w:t>
                            </w:r>
                            <w:r w:rsidRPr="00930204">
                              <w:rPr>
                                <w:rFonts w:ascii="標楷體" w:eastAsia="標楷體" w:hAnsi="標楷體"/>
                                <w:b/>
                                <w:bCs/>
                                <w:sz w:val="20"/>
                                <w:szCs w:val="20"/>
                              </w:rPr>
                              <w:t>.20</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0.12</w:t>
                            </w:r>
                          </w:p>
                        </w:tc>
                      </w:tr>
                      <w:tr w:rsidR="00C351F1" w:rsidRPr="00930204" w:rsidTr="00E45EE7">
                        <w:trPr>
                          <w:trHeight w:val="255"/>
                        </w:trPr>
                        <w:tc>
                          <w:tcPr>
                            <w:tcW w:w="182" w:type="pct"/>
                            <w:vMerge/>
                            <w:shd w:val="clear" w:color="auto" w:fill="auto"/>
                          </w:tcPr>
                          <w:p w:rsidR="00C351F1" w:rsidRPr="00930204" w:rsidRDefault="00C351F1" w:rsidP="00535B7E">
                            <w:pPr>
                              <w:widowControl/>
                              <w:spacing w:line="240" w:lineRule="exact"/>
                              <w:jc w:val="center"/>
                              <w:rPr>
                                <w:rFonts w:ascii="標楷體" w:eastAsia="標楷體" w:hAnsi="標楷體"/>
                                <w:sz w:val="20"/>
                                <w:szCs w:val="20"/>
                              </w:rPr>
                            </w:pPr>
                          </w:p>
                        </w:tc>
                        <w:tc>
                          <w:tcPr>
                            <w:tcW w:w="148" w:type="pct"/>
                            <w:tcBorders>
                              <w:top w:val="nil"/>
                              <w:bottom w:val="nil"/>
                            </w:tcBorders>
                            <w:shd w:val="clear" w:color="auto" w:fill="auto"/>
                            <w:vAlign w:val="center"/>
                          </w:tcPr>
                          <w:p w:rsidR="00C351F1" w:rsidRPr="00930204" w:rsidRDefault="00C351F1" w:rsidP="00535B7E">
                            <w:pPr>
                              <w:widowControl/>
                              <w:spacing w:line="240" w:lineRule="exact"/>
                              <w:jc w:val="both"/>
                              <w:rPr>
                                <w:rFonts w:ascii="標楷體" w:eastAsia="標楷體" w:hAnsi="標楷體"/>
                                <w:sz w:val="20"/>
                                <w:szCs w:val="20"/>
                              </w:rPr>
                            </w:pPr>
                          </w:p>
                        </w:tc>
                        <w:tc>
                          <w:tcPr>
                            <w:tcW w:w="734" w:type="pct"/>
                            <w:tcBorders>
                              <w:top w:val="single" w:sz="4" w:space="0" w:color="auto"/>
                            </w:tcBorders>
                            <w:shd w:val="clear" w:color="auto" w:fill="auto"/>
                            <w:noWrap/>
                            <w:vAlign w:val="center"/>
                          </w:tcPr>
                          <w:p w:rsidR="00C351F1" w:rsidRPr="00930204" w:rsidRDefault="00C351F1" w:rsidP="00535B7E">
                            <w:pPr>
                              <w:widowControl/>
                              <w:spacing w:line="240" w:lineRule="exact"/>
                              <w:jc w:val="both"/>
                              <w:rPr>
                                <w:rFonts w:ascii="標楷體" w:eastAsia="標楷體" w:hAnsi="標楷體"/>
                                <w:sz w:val="20"/>
                                <w:szCs w:val="20"/>
                              </w:rPr>
                            </w:pPr>
                            <w:r w:rsidRPr="00930204">
                              <w:rPr>
                                <w:rFonts w:ascii="標楷體" w:eastAsia="標楷體" w:hAnsi="標楷體" w:hint="eastAsia"/>
                                <w:sz w:val="20"/>
                                <w:szCs w:val="20"/>
                              </w:rPr>
                              <w:t>一般大學</w:t>
                            </w:r>
                          </w:p>
                        </w:tc>
                        <w:tc>
                          <w:tcPr>
                            <w:tcW w:w="572"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306,356</w:t>
                            </w:r>
                          </w:p>
                        </w:tc>
                        <w:tc>
                          <w:tcPr>
                            <w:tcW w:w="573"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18,455</w:t>
                            </w:r>
                          </w:p>
                        </w:tc>
                        <w:tc>
                          <w:tcPr>
                            <w:tcW w:w="484"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6.02</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318,785</w:t>
                            </w:r>
                          </w:p>
                        </w:tc>
                        <w:tc>
                          <w:tcPr>
                            <w:tcW w:w="580"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20,294</w:t>
                            </w:r>
                          </w:p>
                        </w:tc>
                        <w:tc>
                          <w:tcPr>
                            <w:tcW w:w="441"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6.37</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0.35</w:t>
                            </w:r>
                          </w:p>
                        </w:tc>
                      </w:tr>
                      <w:tr w:rsidR="00C351F1" w:rsidRPr="00930204" w:rsidTr="00E45EE7">
                        <w:trPr>
                          <w:trHeight w:val="255"/>
                        </w:trPr>
                        <w:tc>
                          <w:tcPr>
                            <w:tcW w:w="182" w:type="pct"/>
                            <w:vMerge/>
                            <w:shd w:val="clear" w:color="auto" w:fill="auto"/>
                          </w:tcPr>
                          <w:p w:rsidR="00C351F1" w:rsidRPr="00930204" w:rsidRDefault="00C351F1" w:rsidP="00535B7E">
                            <w:pPr>
                              <w:spacing w:line="240" w:lineRule="exact"/>
                              <w:jc w:val="center"/>
                              <w:rPr>
                                <w:rFonts w:ascii="標楷體" w:eastAsia="標楷體" w:hAnsi="標楷體"/>
                                <w:sz w:val="20"/>
                                <w:szCs w:val="20"/>
                              </w:rPr>
                            </w:pPr>
                          </w:p>
                        </w:tc>
                        <w:tc>
                          <w:tcPr>
                            <w:tcW w:w="148" w:type="pct"/>
                            <w:tcBorders>
                              <w:top w:val="nil"/>
                              <w:bottom w:val="single" w:sz="4" w:space="0" w:color="auto"/>
                            </w:tcBorders>
                            <w:shd w:val="clear" w:color="auto" w:fill="auto"/>
                            <w:vAlign w:val="center"/>
                          </w:tcPr>
                          <w:p w:rsidR="00C351F1" w:rsidRPr="00930204" w:rsidRDefault="00C351F1" w:rsidP="00535B7E">
                            <w:pPr>
                              <w:spacing w:line="240" w:lineRule="exact"/>
                              <w:jc w:val="both"/>
                              <w:rPr>
                                <w:rFonts w:ascii="標楷體" w:eastAsia="標楷體" w:hAnsi="標楷體"/>
                                <w:sz w:val="20"/>
                                <w:szCs w:val="20"/>
                              </w:rPr>
                            </w:pPr>
                          </w:p>
                        </w:tc>
                        <w:tc>
                          <w:tcPr>
                            <w:tcW w:w="734" w:type="pct"/>
                            <w:tcBorders>
                              <w:bottom w:val="single" w:sz="4" w:space="0" w:color="auto"/>
                            </w:tcBorders>
                            <w:shd w:val="clear" w:color="auto" w:fill="auto"/>
                            <w:noWrap/>
                            <w:vAlign w:val="center"/>
                          </w:tcPr>
                          <w:p w:rsidR="00C351F1" w:rsidRPr="00930204" w:rsidRDefault="00C351F1" w:rsidP="00535B7E">
                            <w:pPr>
                              <w:spacing w:line="240" w:lineRule="exact"/>
                              <w:jc w:val="both"/>
                              <w:rPr>
                                <w:rFonts w:ascii="標楷體" w:eastAsia="標楷體" w:hAnsi="標楷體"/>
                                <w:sz w:val="20"/>
                                <w:szCs w:val="20"/>
                              </w:rPr>
                            </w:pPr>
                            <w:r w:rsidRPr="00930204">
                              <w:rPr>
                                <w:rFonts w:ascii="標楷體" w:eastAsia="標楷體" w:hAnsi="標楷體" w:hint="eastAsia"/>
                                <w:sz w:val="20"/>
                                <w:szCs w:val="20"/>
                              </w:rPr>
                              <w:t>技專校院</w:t>
                            </w:r>
                          </w:p>
                        </w:tc>
                        <w:tc>
                          <w:tcPr>
                            <w:tcW w:w="572"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131,324</w:t>
                            </w:r>
                          </w:p>
                        </w:tc>
                        <w:tc>
                          <w:tcPr>
                            <w:tcW w:w="573"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12,527</w:t>
                            </w:r>
                          </w:p>
                        </w:tc>
                        <w:tc>
                          <w:tcPr>
                            <w:tcW w:w="484"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9.54</w:t>
                            </w:r>
                          </w:p>
                        </w:tc>
                        <w:tc>
                          <w:tcPr>
                            <w:tcW w:w="621"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137,866</w:t>
                            </w:r>
                          </w:p>
                        </w:tc>
                        <w:tc>
                          <w:tcPr>
                            <w:tcW w:w="580"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12,603</w:t>
                            </w:r>
                          </w:p>
                        </w:tc>
                        <w:tc>
                          <w:tcPr>
                            <w:tcW w:w="441"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9.14</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w:t>
                            </w:r>
                            <w:r w:rsidRPr="00930204">
                              <w:rPr>
                                <w:rFonts w:ascii="標楷體" w:eastAsia="標楷體" w:hAnsi="標楷體"/>
                                <w:sz w:val="20"/>
                                <w:szCs w:val="20"/>
                              </w:rPr>
                              <w:t xml:space="preserve"> </w:t>
                            </w:r>
                            <w:r w:rsidRPr="00930204">
                              <w:rPr>
                                <w:rFonts w:ascii="標楷體" w:eastAsia="標楷體" w:hAnsi="標楷體" w:hint="eastAsia"/>
                                <w:sz w:val="20"/>
                                <w:szCs w:val="20"/>
                              </w:rPr>
                              <w:t>0.40</w:t>
                            </w:r>
                          </w:p>
                        </w:tc>
                      </w:tr>
                      <w:tr w:rsidR="00C351F1" w:rsidRPr="00930204" w:rsidTr="00E45EE7">
                        <w:trPr>
                          <w:trHeight w:val="255"/>
                        </w:trPr>
                        <w:tc>
                          <w:tcPr>
                            <w:tcW w:w="182" w:type="pct"/>
                            <w:vMerge/>
                            <w:shd w:val="clear" w:color="auto" w:fill="auto"/>
                          </w:tcPr>
                          <w:p w:rsidR="00C351F1" w:rsidRPr="00930204" w:rsidRDefault="00C351F1" w:rsidP="00535B7E">
                            <w:pPr>
                              <w:widowControl/>
                              <w:spacing w:line="240" w:lineRule="exact"/>
                              <w:jc w:val="center"/>
                              <w:rPr>
                                <w:rFonts w:ascii="標楷體" w:eastAsia="標楷體" w:hAnsi="標楷體"/>
                                <w:b/>
                                <w:bCs/>
                                <w:sz w:val="20"/>
                                <w:szCs w:val="20"/>
                              </w:rPr>
                            </w:pPr>
                          </w:p>
                        </w:tc>
                        <w:tc>
                          <w:tcPr>
                            <w:tcW w:w="882" w:type="pct"/>
                            <w:gridSpan w:val="2"/>
                            <w:tcBorders>
                              <w:bottom w:val="nil"/>
                            </w:tcBorders>
                            <w:shd w:val="clear" w:color="auto" w:fill="auto"/>
                            <w:vAlign w:val="center"/>
                          </w:tcPr>
                          <w:p w:rsidR="00C351F1" w:rsidRPr="00930204" w:rsidRDefault="00C351F1" w:rsidP="00535B7E">
                            <w:pPr>
                              <w:widowControl/>
                              <w:spacing w:line="240" w:lineRule="exact"/>
                              <w:jc w:val="both"/>
                              <w:rPr>
                                <w:rFonts w:ascii="標楷體" w:eastAsia="標楷體" w:hAnsi="標楷體"/>
                                <w:b/>
                                <w:bCs/>
                                <w:sz w:val="20"/>
                                <w:szCs w:val="20"/>
                              </w:rPr>
                            </w:pPr>
                            <w:r w:rsidRPr="00930204">
                              <w:rPr>
                                <w:rFonts w:ascii="標楷體" w:eastAsia="標楷體" w:hAnsi="標楷體" w:hint="eastAsia"/>
                                <w:b/>
                                <w:bCs/>
                                <w:sz w:val="20"/>
                                <w:szCs w:val="20"/>
                              </w:rPr>
                              <w:t>私立</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sz w:val="20"/>
                                <w:szCs w:val="20"/>
                              </w:rPr>
                              <w:t>871,761</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hint="eastAsia"/>
                                <w:b/>
                                <w:sz w:val="20"/>
                                <w:szCs w:val="20"/>
                              </w:rPr>
                              <w:t>90,872</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b/>
                                <w:sz w:val="20"/>
                                <w:szCs w:val="20"/>
                              </w:rPr>
                            </w:pPr>
                            <w:r w:rsidRPr="00930204">
                              <w:rPr>
                                <w:rFonts w:ascii="標楷體" w:eastAsia="標楷體" w:hAnsi="標楷體" w:cs="Calibri" w:hint="eastAsia"/>
                                <w:b/>
                                <w:sz w:val="20"/>
                                <w:szCs w:val="20"/>
                              </w:rPr>
                              <w:t>10.42</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6</w:t>
                            </w:r>
                            <w:r w:rsidRPr="00930204">
                              <w:rPr>
                                <w:rFonts w:ascii="標楷體" w:eastAsia="標楷體" w:hAnsi="標楷體"/>
                                <w:b/>
                                <w:bCs/>
                                <w:sz w:val="20"/>
                                <w:szCs w:val="20"/>
                              </w:rPr>
                              <w:t>83,438</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7</w:t>
                            </w:r>
                            <w:r w:rsidRPr="00930204">
                              <w:rPr>
                                <w:rFonts w:ascii="標楷體" w:eastAsia="標楷體" w:hAnsi="標楷體"/>
                                <w:b/>
                                <w:bCs/>
                                <w:sz w:val="20"/>
                                <w:szCs w:val="20"/>
                              </w:rPr>
                              <w:t>2,209</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1</w:t>
                            </w:r>
                            <w:r w:rsidRPr="00930204">
                              <w:rPr>
                                <w:rFonts w:ascii="標楷體" w:eastAsia="標楷體" w:hAnsi="標楷體"/>
                                <w:b/>
                                <w:bCs/>
                                <w:sz w:val="20"/>
                                <w:szCs w:val="20"/>
                              </w:rPr>
                              <w:t>0.57</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b/>
                                <w:bCs/>
                                <w:sz w:val="20"/>
                                <w:szCs w:val="20"/>
                              </w:rPr>
                            </w:pPr>
                            <w:r w:rsidRPr="00930204">
                              <w:rPr>
                                <w:rFonts w:ascii="標楷體" w:eastAsia="標楷體" w:hAnsi="標楷體" w:hint="eastAsia"/>
                                <w:b/>
                                <w:bCs/>
                                <w:sz w:val="20"/>
                                <w:szCs w:val="20"/>
                              </w:rPr>
                              <w:t>0.15</w:t>
                            </w:r>
                          </w:p>
                        </w:tc>
                      </w:tr>
                      <w:tr w:rsidR="00C351F1" w:rsidRPr="00930204" w:rsidTr="00E45EE7">
                        <w:trPr>
                          <w:trHeight w:val="255"/>
                        </w:trPr>
                        <w:tc>
                          <w:tcPr>
                            <w:tcW w:w="182" w:type="pct"/>
                            <w:vMerge/>
                            <w:shd w:val="clear" w:color="auto" w:fill="auto"/>
                          </w:tcPr>
                          <w:p w:rsidR="00C351F1" w:rsidRPr="00930204" w:rsidRDefault="00C351F1" w:rsidP="00535B7E">
                            <w:pPr>
                              <w:widowControl/>
                              <w:spacing w:line="240" w:lineRule="exact"/>
                              <w:jc w:val="center"/>
                              <w:rPr>
                                <w:rFonts w:ascii="標楷體" w:eastAsia="標楷體" w:hAnsi="標楷體"/>
                                <w:sz w:val="20"/>
                                <w:szCs w:val="20"/>
                              </w:rPr>
                            </w:pPr>
                          </w:p>
                        </w:tc>
                        <w:tc>
                          <w:tcPr>
                            <w:tcW w:w="148" w:type="pct"/>
                            <w:tcBorders>
                              <w:top w:val="nil"/>
                              <w:bottom w:val="nil"/>
                            </w:tcBorders>
                            <w:shd w:val="clear" w:color="auto" w:fill="auto"/>
                            <w:vAlign w:val="center"/>
                          </w:tcPr>
                          <w:p w:rsidR="00C351F1" w:rsidRPr="00930204" w:rsidRDefault="00C351F1" w:rsidP="00535B7E">
                            <w:pPr>
                              <w:widowControl/>
                              <w:spacing w:line="240" w:lineRule="exact"/>
                              <w:jc w:val="both"/>
                              <w:rPr>
                                <w:rFonts w:ascii="標楷體" w:eastAsia="標楷體" w:hAnsi="標楷體"/>
                                <w:sz w:val="20"/>
                                <w:szCs w:val="20"/>
                              </w:rPr>
                            </w:pPr>
                          </w:p>
                        </w:tc>
                        <w:tc>
                          <w:tcPr>
                            <w:tcW w:w="734" w:type="pct"/>
                            <w:tcBorders>
                              <w:top w:val="single" w:sz="4" w:space="0" w:color="auto"/>
                            </w:tcBorders>
                            <w:shd w:val="clear" w:color="auto" w:fill="auto"/>
                            <w:noWrap/>
                            <w:vAlign w:val="center"/>
                          </w:tcPr>
                          <w:p w:rsidR="00C351F1" w:rsidRPr="00930204" w:rsidRDefault="00C351F1" w:rsidP="00535B7E">
                            <w:pPr>
                              <w:widowControl/>
                              <w:spacing w:line="240" w:lineRule="exact"/>
                              <w:jc w:val="both"/>
                              <w:rPr>
                                <w:rFonts w:ascii="標楷體" w:eastAsia="標楷體" w:hAnsi="標楷體"/>
                                <w:sz w:val="20"/>
                                <w:szCs w:val="20"/>
                              </w:rPr>
                            </w:pPr>
                            <w:r w:rsidRPr="00930204">
                              <w:rPr>
                                <w:rFonts w:ascii="標楷體" w:eastAsia="標楷體" w:hAnsi="標楷體" w:hint="eastAsia"/>
                                <w:sz w:val="20"/>
                                <w:szCs w:val="20"/>
                              </w:rPr>
                              <w:t>一般大學</w:t>
                            </w:r>
                          </w:p>
                        </w:tc>
                        <w:tc>
                          <w:tcPr>
                            <w:tcW w:w="572"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366,483</w:t>
                            </w:r>
                          </w:p>
                        </w:tc>
                        <w:tc>
                          <w:tcPr>
                            <w:tcW w:w="573"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24,138</w:t>
                            </w:r>
                          </w:p>
                        </w:tc>
                        <w:tc>
                          <w:tcPr>
                            <w:tcW w:w="484"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6.59</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306,404</w:t>
                            </w:r>
                          </w:p>
                        </w:tc>
                        <w:tc>
                          <w:tcPr>
                            <w:tcW w:w="580"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21,240</w:t>
                            </w:r>
                          </w:p>
                        </w:tc>
                        <w:tc>
                          <w:tcPr>
                            <w:tcW w:w="441" w:type="pct"/>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6.93</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0.34</w:t>
                            </w:r>
                          </w:p>
                        </w:tc>
                      </w:tr>
                      <w:tr w:rsidR="00C351F1" w:rsidRPr="00930204" w:rsidTr="00E45EE7">
                        <w:trPr>
                          <w:trHeight w:val="255"/>
                        </w:trPr>
                        <w:tc>
                          <w:tcPr>
                            <w:tcW w:w="182" w:type="pct"/>
                            <w:vMerge/>
                            <w:tcBorders>
                              <w:bottom w:val="double" w:sz="4" w:space="0" w:color="auto"/>
                            </w:tcBorders>
                            <w:shd w:val="clear" w:color="auto" w:fill="auto"/>
                          </w:tcPr>
                          <w:p w:rsidR="00C351F1" w:rsidRPr="00930204" w:rsidRDefault="00C351F1" w:rsidP="00535B7E">
                            <w:pPr>
                              <w:spacing w:line="240" w:lineRule="exact"/>
                              <w:jc w:val="center"/>
                              <w:rPr>
                                <w:rFonts w:ascii="標楷體" w:eastAsia="標楷體" w:hAnsi="標楷體"/>
                                <w:sz w:val="20"/>
                                <w:szCs w:val="20"/>
                              </w:rPr>
                            </w:pPr>
                          </w:p>
                        </w:tc>
                        <w:tc>
                          <w:tcPr>
                            <w:tcW w:w="148" w:type="pct"/>
                            <w:tcBorders>
                              <w:top w:val="nil"/>
                              <w:bottom w:val="double" w:sz="4" w:space="0" w:color="auto"/>
                            </w:tcBorders>
                            <w:shd w:val="clear" w:color="auto" w:fill="auto"/>
                            <w:vAlign w:val="center"/>
                          </w:tcPr>
                          <w:p w:rsidR="00C351F1" w:rsidRPr="00930204" w:rsidRDefault="00C351F1" w:rsidP="00535B7E">
                            <w:pPr>
                              <w:spacing w:line="240" w:lineRule="exact"/>
                              <w:jc w:val="both"/>
                              <w:rPr>
                                <w:rFonts w:ascii="標楷體" w:eastAsia="標楷體" w:hAnsi="標楷體"/>
                                <w:sz w:val="20"/>
                                <w:szCs w:val="20"/>
                              </w:rPr>
                            </w:pPr>
                          </w:p>
                        </w:tc>
                        <w:tc>
                          <w:tcPr>
                            <w:tcW w:w="734" w:type="pct"/>
                            <w:tcBorders>
                              <w:bottom w:val="double" w:sz="4" w:space="0" w:color="auto"/>
                            </w:tcBorders>
                            <w:shd w:val="clear" w:color="auto" w:fill="auto"/>
                            <w:noWrap/>
                            <w:vAlign w:val="center"/>
                          </w:tcPr>
                          <w:p w:rsidR="00C351F1" w:rsidRPr="00930204" w:rsidRDefault="00C351F1" w:rsidP="00535B7E">
                            <w:pPr>
                              <w:spacing w:line="240" w:lineRule="exact"/>
                              <w:jc w:val="both"/>
                              <w:rPr>
                                <w:rFonts w:ascii="標楷體" w:eastAsia="標楷體" w:hAnsi="標楷體"/>
                                <w:sz w:val="20"/>
                                <w:szCs w:val="20"/>
                              </w:rPr>
                            </w:pPr>
                            <w:r w:rsidRPr="00930204">
                              <w:rPr>
                                <w:rFonts w:ascii="標楷體" w:eastAsia="標楷體" w:hAnsi="標楷體" w:hint="eastAsia"/>
                                <w:sz w:val="20"/>
                                <w:szCs w:val="20"/>
                              </w:rPr>
                              <w:t>技專校院</w:t>
                            </w:r>
                          </w:p>
                        </w:tc>
                        <w:tc>
                          <w:tcPr>
                            <w:tcW w:w="572" w:type="pct"/>
                            <w:tcBorders>
                              <w:bottom w:val="double" w:sz="4" w:space="0" w:color="auto"/>
                            </w:tcBorders>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505,278</w:t>
                            </w:r>
                          </w:p>
                        </w:tc>
                        <w:tc>
                          <w:tcPr>
                            <w:tcW w:w="573" w:type="pct"/>
                            <w:tcBorders>
                              <w:bottom w:val="double" w:sz="4" w:space="0" w:color="auto"/>
                            </w:tcBorders>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66,734</w:t>
                            </w:r>
                          </w:p>
                        </w:tc>
                        <w:tc>
                          <w:tcPr>
                            <w:tcW w:w="484" w:type="pct"/>
                            <w:tcBorders>
                              <w:bottom w:val="double" w:sz="4" w:space="0" w:color="auto"/>
                            </w:tcBorders>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13.21</w:t>
                            </w:r>
                          </w:p>
                        </w:tc>
                        <w:tc>
                          <w:tcPr>
                            <w:tcW w:w="621" w:type="pct"/>
                            <w:tcBorders>
                              <w:bottom w:val="double" w:sz="4" w:space="0" w:color="auto"/>
                            </w:tcBorders>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377,034</w:t>
                            </w:r>
                          </w:p>
                        </w:tc>
                        <w:tc>
                          <w:tcPr>
                            <w:tcW w:w="580" w:type="pct"/>
                            <w:tcBorders>
                              <w:bottom w:val="double" w:sz="4" w:space="0" w:color="auto"/>
                            </w:tcBorders>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50,969</w:t>
                            </w:r>
                          </w:p>
                        </w:tc>
                        <w:tc>
                          <w:tcPr>
                            <w:tcW w:w="441" w:type="pct"/>
                            <w:tcBorders>
                              <w:bottom w:val="double" w:sz="4" w:space="0" w:color="auto"/>
                            </w:tcBorders>
                            <w:shd w:val="clear" w:color="auto" w:fill="auto"/>
                            <w:noWrap/>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13.52</w:t>
                            </w:r>
                          </w:p>
                        </w:tc>
                        <w:tc>
                          <w:tcPr>
                            <w:tcW w:w="665" w:type="pct"/>
                            <w:tcBorders>
                              <w:bottom w:val="double" w:sz="4" w:space="0" w:color="auto"/>
                            </w:tcBorders>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0.31</w:t>
                            </w:r>
                          </w:p>
                        </w:tc>
                      </w:tr>
                      <w:tr w:rsidR="00C351F1" w:rsidRPr="00930204" w:rsidTr="00E45EE7">
                        <w:trPr>
                          <w:trHeight w:val="255"/>
                        </w:trPr>
                        <w:tc>
                          <w:tcPr>
                            <w:tcW w:w="1064" w:type="pct"/>
                            <w:gridSpan w:val="3"/>
                            <w:tcBorders>
                              <w:top w:val="double" w:sz="4" w:space="0" w:color="auto"/>
                            </w:tcBorders>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國立陽明交通大學</w:t>
                            </w:r>
                          </w:p>
                        </w:tc>
                        <w:tc>
                          <w:tcPr>
                            <w:tcW w:w="572" w:type="pct"/>
                            <w:tcBorders>
                              <w:top w:val="double" w:sz="4" w:space="0" w:color="auto"/>
                            </w:tcBorders>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18,418</w:t>
                            </w:r>
                          </w:p>
                        </w:tc>
                        <w:tc>
                          <w:tcPr>
                            <w:tcW w:w="573" w:type="pct"/>
                            <w:tcBorders>
                              <w:top w:val="double" w:sz="4" w:space="0" w:color="auto"/>
                            </w:tcBorders>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662</w:t>
                            </w:r>
                          </w:p>
                        </w:tc>
                        <w:tc>
                          <w:tcPr>
                            <w:tcW w:w="484" w:type="pct"/>
                            <w:tcBorders>
                              <w:top w:val="double" w:sz="4" w:space="0" w:color="auto"/>
                            </w:tcBorders>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3.59</w:t>
                            </w:r>
                          </w:p>
                        </w:tc>
                        <w:tc>
                          <w:tcPr>
                            <w:tcW w:w="621" w:type="pct"/>
                            <w:tcBorders>
                              <w:top w:val="double" w:sz="4" w:space="0" w:color="auto"/>
                            </w:tcBorders>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20,707</w:t>
                            </w:r>
                          </w:p>
                        </w:tc>
                        <w:tc>
                          <w:tcPr>
                            <w:tcW w:w="580" w:type="pct"/>
                            <w:tcBorders>
                              <w:top w:val="double" w:sz="4" w:space="0" w:color="auto"/>
                            </w:tcBorders>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750</w:t>
                            </w:r>
                          </w:p>
                        </w:tc>
                        <w:tc>
                          <w:tcPr>
                            <w:tcW w:w="441" w:type="pct"/>
                            <w:tcBorders>
                              <w:top w:val="double" w:sz="4" w:space="0" w:color="auto"/>
                            </w:tcBorders>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3.62</w:t>
                            </w:r>
                          </w:p>
                        </w:tc>
                        <w:tc>
                          <w:tcPr>
                            <w:tcW w:w="665" w:type="pct"/>
                            <w:tcBorders>
                              <w:top w:val="double" w:sz="4" w:space="0" w:color="auto"/>
                            </w:tcBorders>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0.03</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國立臺灣大學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31,783</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1,362</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4.29</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33,422</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1,294</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3.87</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w:t>
                            </w:r>
                            <w:r w:rsidRPr="00930204">
                              <w:rPr>
                                <w:rFonts w:ascii="標楷體" w:eastAsia="標楷體" w:hAnsi="標楷體"/>
                                <w:sz w:val="20"/>
                                <w:szCs w:val="20"/>
                              </w:rPr>
                              <w:t xml:space="preserve"> </w:t>
                            </w:r>
                            <w:r w:rsidRPr="00930204">
                              <w:rPr>
                                <w:rFonts w:ascii="標楷體" w:eastAsia="標楷體" w:hAnsi="標楷體" w:hint="eastAsia"/>
                                <w:sz w:val="20"/>
                                <w:szCs w:val="20"/>
                              </w:rPr>
                              <w:t>0.42</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國立清華大學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12,466</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494</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3.96</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18,034</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725</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4.02</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0.06</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國立成功大學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21,119</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897</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4.25</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22,825</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986</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4.32</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0.07</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國立中央大學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11,943</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487</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4.08</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12,294</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534</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4.34</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0.26</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國立中山大學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9,417</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481</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5.11</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10,296</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475</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4.61</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w:t>
                            </w:r>
                            <w:r w:rsidRPr="00930204">
                              <w:rPr>
                                <w:rFonts w:ascii="標楷體" w:eastAsia="標楷體" w:hAnsi="標楷體"/>
                                <w:sz w:val="20"/>
                                <w:szCs w:val="20"/>
                              </w:rPr>
                              <w:t xml:space="preserve"> </w:t>
                            </w:r>
                            <w:r w:rsidRPr="00930204">
                              <w:rPr>
                                <w:rFonts w:ascii="標楷體" w:eastAsia="標楷體" w:hAnsi="標楷體" w:hint="eastAsia"/>
                                <w:sz w:val="20"/>
                                <w:szCs w:val="20"/>
                              </w:rPr>
                              <w:t>0.50</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國立政治大學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16,372</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666</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4.07</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16,727</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792</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4.73</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0.66</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國立臺灣師範大學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15,307</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837</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5.47</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16,262</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804</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4.94</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w:t>
                            </w:r>
                            <w:r w:rsidRPr="00930204">
                              <w:rPr>
                                <w:rFonts w:ascii="標楷體" w:eastAsia="標楷體" w:hAnsi="標楷體"/>
                                <w:sz w:val="20"/>
                                <w:szCs w:val="20"/>
                              </w:rPr>
                              <w:t xml:space="preserve"> </w:t>
                            </w:r>
                            <w:r w:rsidRPr="00930204">
                              <w:rPr>
                                <w:rFonts w:ascii="標楷體" w:eastAsia="標楷體" w:hAnsi="標楷體" w:hint="eastAsia"/>
                                <w:sz w:val="20"/>
                                <w:szCs w:val="20"/>
                              </w:rPr>
                              <w:t>0.53</w:t>
                            </w:r>
                          </w:p>
                        </w:tc>
                      </w:tr>
                      <w:tr w:rsidR="00C351F1" w:rsidRPr="00930204" w:rsidTr="00E45EE7">
                        <w:trPr>
                          <w:trHeight w:val="255"/>
                        </w:trPr>
                        <w:tc>
                          <w:tcPr>
                            <w:tcW w:w="1064" w:type="pct"/>
                            <w:gridSpan w:val="3"/>
                            <w:shd w:val="clear" w:color="auto" w:fill="auto"/>
                            <w:vAlign w:val="center"/>
                          </w:tcPr>
                          <w:p w:rsidR="00C351F1" w:rsidRPr="00930204" w:rsidRDefault="00C351F1" w:rsidP="00535B7E">
                            <w:pPr>
                              <w:widowControl/>
                              <w:spacing w:line="240" w:lineRule="exact"/>
                              <w:jc w:val="both"/>
                              <w:rPr>
                                <w:rFonts w:ascii="標楷體" w:eastAsia="標楷體" w:hAnsi="標楷體" w:cs="Calibri"/>
                                <w:kern w:val="0"/>
                                <w:sz w:val="20"/>
                                <w:szCs w:val="20"/>
                              </w:rPr>
                            </w:pPr>
                            <w:r w:rsidRPr="00930204">
                              <w:rPr>
                                <w:rFonts w:ascii="標楷體" w:eastAsia="標楷體" w:hAnsi="標楷體" w:hint="eastAsia"/>
                                <w:sz w:val="20"/>
                                <w:szCs w:val="20"/>
                              </w:rPr>
                              <w:t>國立臺灣科技大學</w:t>
                            </w:r>
                          </w:p>
                        </w:tc>
                        <w:tc>
                          <w:tcPr>
                            <w:tcW w:w="572"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10,729</w:t>
                            </w:r>
                          </w:p>
                        </w:tc>
                        <w:tc>
                          <w:tcPr>
                            <w:tcW w:w="573"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631</w:t>
                            </w:r>
                          </w:p>
                        </w:tc>
                        <w:tc>
                          <w:tcPr>
                            <w:tcW w:w="484" w:type="pct"/>
                            <w:shd w:val="clear" w:color="auto" w:fill="auto"/>
                            <w:vAlign w:val="center"/>
                          </w:tcPr>
                          <w:p w:rsidR="00C351F1" w:rsidRPr="00930204" w:rsidRDefault="00C351F1" w:rsidP="00535B7E">
                            <w:pPr>
                              <w:widowControl/>
                              <w:spacing w:line="240" w:lineRule="exact"/>
                              <w:ind w:rightChars="20" w:right="48"/>
                              <w:jc w:val="right"/>
                              <w:rPr>
                                <w:rFonts w:ascii="標楷體" w:eastAsia="標楷體" w:hAnsi="標楷體"/>
                                <w:sz w:val="20"/>
                                <w:szCs w:val="20"/>
                              </w:rPr>
                            </w:pPr>
                            <w:r w:rsidRPr="00930204">
                              <w:rPr>
                                <w:rFonts w:ascii="標楷體" w:eastAsia="標楷體" w:hAnsi="標楷體"/>
                                <w:sz w:val="20"/>
                                <w:szCs w:val="20"/>
                              </w:rPr>
                              <w:t>5.88</w:t>
                            </w:r>
                          </w:p>
                        </w:tc>
                        <w:tc>
                          <w:tcPr>
                            <w:tcW w:w="62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11,648</w:t>
                            </w:r>
                          </w:p>
                        </w:tc>
                        <w:tc>
                          <w:tcPr>
                            <w:tcW w:w="580"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579</w:t>
                            </w:r>
                          </w:p>
                        </w:tc>
                        <w:tc>
                          <w:tcPr>
                            <w:tcW w:w="441" w:type="pct"/>
                            <w:shd w:val="clear" w:color="auto" w:fill="auto"/>
                            <w:noWrap/>
                            <w:vAlign w:val="center"/>
                          </w:tcPr>
                          <w:p w:rsidR="00C351F1" w:rsidRPr="00930204" w:rsidRDefault="00C351F1" w:rsidP="00535B7E">
                            <w:pPr>
                              <w:widowControl/>
                              <w:spacing w:line="240" w:lineRule="exact"/>
                              <w:ind w:rightChars="20" w:right="48"/>
                              <w:jc w:val="right"/>
                              <w:rPr>
                                <w:rFonts w:ascii="標楷體" w:eastAsia="標楷體" w:hAnsi="標楷體" w:cs="Calibri"/>
                                <w:kern w:val="0"/>
                                <w:sz w:val="20"/>
                                <w:szCs w:val="20"/>
                              </w:rPr>
                            </w:pPr>
                            <w:r w:rsidRPr="00930204">
                              <w:rPr>
                                <w:rFonts w:ascii="標楷體" w:eastAsia="標楷體" w:hAnsi="標楷體" w:hint="eastAsia"/>
                                <w:sz w:val="20"/>
                                <w:szCs w:val="20"/>
                              </w:rPr>
                              <w:t>4.97</w:t>
                            </w:r>
                          </w:p>
                        </w:tc>
                        <w:tc>
                          <w:tcPr>
                            <w:tcW w:w="665" w:type="pct"/>
                            <w:shd w:val="clear" w:color="auto" w:fill="auto"/>
                            <w:vAlign w:val="center"/>
                          </w:tcPr>
                          <w:p w:rsidR="00C351F1" w:rsidRPr="00930204" w:rsidRDefault="00C351F1" w:rsidP="00535B7E">
                            <w:pPr>
                              <w:spacing w:line="240" w:lineRule="exact"/>
                              <w:ind w:rightChars="20" w:right="48"/>
                              <w:jc w:val="right"/>
                              <w:rPr>
                                <w:rFonts w:ascii="標楷體" w:eastAsia="標楷體" w:hAnsi="標楷體"/>
                                <w:sz w:val="20"/>
                                <w:szCs w:val="20"/>
                              </w:rPr>
                            </w:pPr>
                            <w:r w:rsidRPr="00930204">
                              <w:rPr>
                                <w:rFonts w:ascii="標楷體" w:eastAsia="標楷體" w:hAnsi="標楷體" w:hint="eastAsia"/>
                                <w:sz w:val="20"/>
                                <w:szCs w:val="20"/>
                              </w:rPr>
                              <w:t>-</w:t>
                            </w:r>
                            <w:r w:rsidRPr="00930204">
                              <w:rPr>
                                <w:rFonts w:ascii="標楷體" w:eastAsia="標楷體" w:hAnsi="標楷體"/>
                                <w:sz w:val="20"/>
                                <w:szCs w:val="20"/>
                              </w:rPr>
                              <w:t xml:space="preserve"> </w:t>
                            </w:r>
                            <w:r w:rsidRPr="00930204">
                              <w:rPr>
                                <w:rFonts w:ascii="標楷體" w:eastAsia="標楷體" w:hAnsi="標楷體" w:hint="eastAsia"/>
                                <w:sz w:val="20"/>
                                <w:szCs w:val="20"/>
                              </w:rPr>
                              <w:t>0.91</w:t>
                            </w:r>
                          </w:p>
                        </w:tc>
                      </w:tr>
                    </w:tbl>
                    <w:p w:rsidR="00C351F1" w:rsidRPr="00930204" w:rsidRDefault="00C351F1" w:rsidP="00F74481">
                      <w:pPr>
                        <w:spacing w:line="240" w:lineRule="exact"/>
                        <w:jc w:val="both"/>
                        <w:rPr>
                          <w:rFonts w:ascii="標楷體" w:eastAsia="標楷體" w:hAnsi="標楷體"/>
                          <w:sz w:val="18"/>
                        </w:rPr>
                      </w:pPr>
                      <w:proofErr w:type="gramStart"/>
                      <w:r w:rsidRPr="00930204">
                        <w:rPr>
                          <w:rFonts w:ascii="標楷體" w:eastAsia="標楷體" w:hAnsi="標楷體" w:hint="eastAsia"/>
                          <w:sz w:val="18"/>
                        </w:rPr>
                        <w:t>註</w:t>
                      </w:r>
                      <w:proofErr w:type="gramEnd"/>
                      <w:r w:rsidRPr="00930204">
                        <w:rPr>
                          <w:rFonts w:ascii="標楷體" w:eastAsia="標楷體" w:hAnsi="標楷體"/>
                          <w:sz w:val="18"/>
                        </w:rPr>
                        <w:t>：</w:t>
                      </w:r>
                      <w:r w:rsidRPr="00930204">
                        <w:rPr>
                          <w:rFonts w:ascii="標楷體" w:eastAsia="標楷體" w:hAnsi="標楷體" w:hint="eastAsia"/>
                          <w:sz w:val="18"/>
                        </w:rPr>
                        <w:t>1.學</w:t>
                      </w:r>
                      <w:r w:rsidRPr="00930204">
                        <w:rPr>
                          <w:rFonts w:ascii="標楷體" w:eastAsia="標楷體" w:hAnsi="標楷體"/>
                          <w:sz w:val="18"/>
                        </w:rPr>
                        <w:t>雜費</w:t>
                      </w:r>
                      <w:r w:rsidRPr="00930204">
                        <w:rPr>
                          <w:rFonts w:ascii="標楷體" w:eastAsia="標楷體" w:hAnsi="標楷體" w:hint="eastAsia"/>
                          <w:sz w:val="18"/>
                        </w:rPr>
                        <w:t>減</w:t>
                      </w:r>
                      <w:r w:rsidRPr="00930204">
                        <w:rPr>
                          <w:rFonts w:ascii="標楷體" w:eastAsia="標楷體" w:hAnsi="標楷體"/>
                          <w:sz w:val="18"/>
                        </w:rPr>
                        <w:t>免申請分第</w:t>
                      </w:r>
                      <w:r w:rsidRPr="00930204">
                        <w:rPr>
                          <w:rFonts w:ascii="標楷體" w:eastAsia="標楷體" w:hAnsi="標楷體" w:hint="eastAsia"/>
                          <w:sz w:val="18"/>
                        </w:rPr>
                        <w:t>1、2學</w:t>
                      </w:r>
                      <w:r w:rsidRPr="00930204">
                        <w:rPr>
                          <w:rFonts w:ascii="標楷體" w:eastAsia="標楷體" w:hAnsi="標楷體"/>
                          <w:sz w:val="18"/>
                        </w:rPr>
                        <w:t>期申請</w:t>
                      </w:r>
                      <w:r w:rsidRPr="00930204">
                        <w:rPr>
                          <w:rFonts w:ascii="標楷體" w:eastAsia="標楷體" w:hAnsi="標楷體" w:hint="eastAsia"/>
                          <w:sz w:val="18"/>
                        </w:rPr>
                        <w:t>，本表以第1學期之人數進行統計。</w:t>
                      </w:r>
                    </w:p>
                    <w:p w:rsidR="00C351F1" w:rsidRPr="00930204" w:rsidRDefault="00C351F1" w:rsidP="00930204">
                      <w:pPr>
                        <w:spacing w:line="240" w:lineRule="exact"/>
                        <w:ind w:leftChars="150" w:left="544" w:hangingChars="102" w:hanging="184"/>
                        <w:jc w:val="both"/>
                      </w:pPr>
                      <w:r w:rsidRPr="00930204">
                        <w:rPr>
                          <w:rFonts w:ascii="標楷體" w:eastAsia="標楷體" w:hAnsi="標楷體" w:hint="eastAsia"/>
                          <w:sz w:val="18"/>
                        </w:rPr>
                        <w:t>2</w:t>
                      </w:r>
                      <w:r w:rsidRPr="00930204">
                        <w:rPr>
                          <w:rFonts w:ascii="標楷體" w:eastAsia="標楷體" w:hAnsi="標楷體"/>
                          <w:sz w:val="18"/>
                        </w:rPr>
                        <w:t>.</w:t>
                      </w:r>
                      <w:r w:rsidRPr="00930204">
                        <w:rPr>
                          <w:rFonts w:ascii="標楷體" w:eastAsia="標楷體" w:hAnsi="標楷體" w:hint="eastAsia"/>
                          <w:sz w:val="18"/>
                        </w:rPr>
                        <w:t>資</w:t>
                      </w:r>
                      <w:r w:rsidRPr="00930204">
                        <w:rPr>
                          <w:rFonts w:ascii="標楷體" w:eastAsia="標楷體" w:hAnsi="標楷體"/>
                          <w:sz w:val="18"/>
                        </w:rPr>
                        <w:t>料來源：整理</w:t>
                      </w:r>
                      <w:r w:rsidRPr="00930204">
                        <w:rPr>
                          <w:rFonts w:ascii="標楷體" w:eastAsia="標楷體" w:hAnsi="標楷體" w:hint="eastAsia"/>
                          <w:sz w:val="18"/>
                        </w:rPr>
                        <w:t>自教育部統計處網站及大</w:t>
                      </w:r>
                      <w:r w:rsidRPr="00930204">
                        <w:rPr>
                          <w:rFonts w:ascii="標楷體" w:eastAsia="標楷體" w:hAnsi="標楷體"/>
                          <w:sz w:val="18"/>
                        </w:rPr>
                        <w:t>專校院</w:t>
                      </w:r>
                      <w:r w:rsidRPr="00930204">
                        <w:rPr>
                          <w:rFonts w:ascii="標楷體" w:eastAsia="標楷體" w:hAnsi="標楷體" w:hint="eastAsia"/>
                          <w:sz w:val="18"/>
                        </w:rPr>
                        <w:t>校</w:t>
                      </w:r>
                      <w:r w:rsidRPr="00930204">
                        <w:rPr>
                          <w:rFonts w:ascii="標楷體" w:eastAsia="標楷體" w:hAnsi="標楷體"/>
                          <w:sz w:val="18"/>
                        </w:rPr>
                        <w:t>務</w:t>
                      </w:r>
                      <w:r w:rsidRPr="00930204">
                        <w:rPr>
                          <w:rFonts w:ascii="標楷體" w:eastAsia="標楷體" w:hAnsi="標楷體" w:hint="eastAsia"/>
                          <w:sz w:val="18"/>
                        </w:rPr>
                        <w:t>資訊公</w:t>
                      </w:r>
                      <w:r w:rsidRPr="00930204">
                        <w:rPr>
                          <w:rFonts w:ascii="標楷體" w:eastAsia="標楷體" w:hAnsi="標楷體"/>
                          <w:sz w:val="18"/>
                        </w:rPr>
                        <w:t>開平</w:t>
                      </w:r>
                      <w:proofErr w:type="gramStart"/>
                      <w:r w:rsidRPr="00930204">
                        <w:rPr>
                          <w:rFonts w:ascii="標楷體" w:eastAsia="標楷體" w:hAnsi="標楷體"/>
                          <w:sz w:val="18"/>
                        </w:rPr>
                        <w:t>臺</w:t>
                      </w:r>
                      <w:proofErr w:type="gramEnd"/>
                      <w:r w:rsidRPr="00930204">
                        <w:rPr>
                          <w:rFonts w:ascii="標楷體" w:eastAsia="標楷體" w:hAnsi="標楷體" w:hint="eastAsia"/>
                          <w:sz w:val="18"/>
                        </w:rPr>
                        <w:t>「校12.學雜費減免人數（第1學期）-以『校』統計</w:t>
                      </w:r>
                      <w:r w:rsidRPr="00930204">
                        <w:rPr>
                          <w:rFonts w:ascii="標楷體" w:eastAsia="標楷體" w:hAnsi="標楷體"/>
                          <w:sz w:val="18"/>
                        </w:rPr>
                        <w:t>」</w:t>
                      </w:r>
                      <w:r w:rsidRPr="00930204">
                        <w:rPr>
                          <w:rFonts w:ascii="標楷體" w:eastAsia="標楷體" w:hAnsi="標楷體" w:hint="eastAsia"/>
                          <w:sz w:val="18"/>
                        </w:rPr>
                        <w:t>資</w:t>
                      </w:r>
                      <w:r w:rsidRPr="00930204">
                        <w:rPr>
                          <w:rFonts w:ascii="標楷體" w:eastAsia="標楷體" w:hAnsi="標楷體"/>
                          <w:sz w:val="18"/>
                        </w:rPr>
                        <w:t>料。</w:t>
                      </w:r>
                    </w:p>
                  </w:txbxContent>
                </v:textbox>
                <w10:wrap type="topAndBottom" anchorx="margin"/>
              </v:shape>
            </w:pict>
          </mc:Fallback>
        </mc:AlternateContent>
      </w:r>
      <w:r w:rsidR="002D472A" w:rsidRPr="00F42916">
        <w:rPr>
          <w:rFonts w:hint="eastAsia"/>
          <w:color w:val="000000" w:themeColor="text1"/>
        </w:rPr>
        <w:t>學雜費減免措施，補助對象包括低收入戶學生、中低收入戶學生、身心障礙學生及身心障礙人士子女、特殊境遇家庭子女或孫子女、原住民族學生等，並於96學年度起擴大辦理「大專校院弱勢學生助學計畫」，家庭年所得後40％大專校院學生均能獲得政府或學校之就學補助，實施措施包含助學金、生活助學金、緊急紓困助學金及住宿優惠等4類；另委託金融機構辦理學生就學貸款，補貼就學期間貸款利息，減輕弱勢學生經濟壓力。又於高等教育深耕計畫，結合「獎勵公立大學提升經濟或文化不利學生入學機會」機制，鼓勵公立大專校院除現有招生制度外，提高弱勢學生入學就讀比率。據大專校院校務資訊公開平臺資料，弱勢學生申請學雜費減免人數，自</w:t>
      </w:r>
      <w:r w:rsidR="002D472A" w:rsidRPr="00F42916">
        <w:rPr>
          <w:color w:val="000000" w:themeColor="text1"/>
        </w:rPr>
        <w:t>105</w:t>
      </w:r>
      <w:r w:rsidR="002D472A" w:rsidRPr="00F42916">
        <w:rPr>
          <w:rFonts w:hint="eastAsia"/>
          <w:color w:val="000000" w:themeColor="text1"/>
        </w:rPr>
        <w:t>學年度（第</w:t>
      </w:r>
      <w:r w:rsidR="002D472A" w:rsidRPr="00F42916">
        <w:rPr>
          <w:color w:val="000000" w:themeColor="text1"/>
        </w:rPr>
        <w:t>1</w:t>
      </w:r>
      <w:r w:rsidR="002D472A" w:rsidRPr="00F42916">
        <w:rPr>
          <w:rFonts w:hint="eastAsia"/>
          <w:color w:val="000000" w:themeColor="text1"/>
        </w:rPr>
        <w:t>學期，下同）之</w:t>
      </w:r>
      <w:r w:rsidR="002D472A" w:rsidRPr="00F42916">
        <w:rPr>
          <w:color w:val="000000" w:themeColor="text1"/>
        </w:rPr>
        <w:t>121,854</w:t>
      </w:r>
      <w:r w:rsidR="002D472A" w:rsidRPr="00F42916">
        <w:rPr>
          <w:rFonts w:hint="eastAsia"/>
          <w:color w:val="000000" w:themeColor="text1"/>
        </w:rPr>
        <w:t>人，減少至</w:t>
      </w:r>
      <w:r w:rsidR="002D472A" w:rsidRPr="00F42916">
        <w:rPr>
          <w:color w:val="000000" w:themeColor="text1"/>
        </w:rPr>
        <w:t>111</w:t>
      </w:r>
      <w:r w:rsidR="002D472A" w:rsidRPr="00F42916">
        <w:rPr>
          <w:rFonts w:hint="eastAsia"/>
          <w:color w:val="000000" w:themeColor="text1"/>
        </w:rPr>
        <w:t>學年度之</w:t>
      </w:r>
      <w:r w:rsidR="002D472A" w:rsidRPr="00F42916">
        <w:rPr>
          <w:color w:val="000000" w:themeColor="text1"/>
        </w:rPr>
        <w:t>105,106</w:t>
      </w:r>
      <w:r w:rsidR="002D472A" w:rsidRPr="00F42916">
        <w:rPr>
          <w:rFonts w:hint="eastAsia"/>
          <w:color w:val="000000" w:themeColor="text1"/>
        </w:rPr>
        <w:t>人，以當學年度學生總人數進行設算，弱勢學生申請學雜費減免人數比率（下稱弱勢學生人數比率），自</w:t>
      </w:r>
      <w:r w:rsidR="002D472A" w:rsidRPr="00F42916">
        <w:rPr>
          <w:color w:val="000000" w:themeColor="text1"/>
        </w:rPr>
        <w:t>105</w:t>
      </w:r>
      <w:r w:rsidR="002D472A" w:rsidRPr="00F42916">
        <w:rPr>
          <w:rFonts w:hint="eastAsia"/>
          <w:color w:val="000000" w:themeColor="text1"/>
        </w:rPr>
        <w:t>學年度之</w:t>
      </w:r>
      <w:r w:rsidR="002D472A" w:rsidRPr="00F42916">
        <w:rPr>
          <w:color w:val="000000" w:themeColor="text1"/>
        </w:rPr>
        <w:t>9.31</w:t>
      </w:r>
      <w:r w:rsidR="002D472A" w:rsidRPr="00F42916">
        <w:rPr>
          <w:rFonts w:hint="eastAsia"/>
          <w:color w:val="000000" w:themeColor="text1"/>
        </w:rPr>
        <w:t>％，微幅減少至</w:t>
      </w:r>
      <w:r w:rsidR="002D472A" w:rsidRPr="00F42916">
        <w:rPr>
          <w:color w:val="000000" w:themeColor="text1"/>
        </w:rPr>
        <w:t>111</w:t>
      </w:r>
      <w:r w:rsidR="002D472A" w:rsidRPr="00F42916">
        <w:rPr>
          <w:rFonts w:hint="eastAsia"/>
          <w:color w:val="000000" w:themeColor="text1"/>
        </w:rPr>
        <w:t>學年度之</w:t>
      </w:r>
      <w:r w:rsidR="002D472A" w:rsidRPr="00F42916">
        <w:rPr>
          <w:color w:val="000000" w:themeColor="text1"/>
        </w:rPr>
        <w:t>9.22</w:t>
      </w:r>
      <w:r w:rsidR="002D472A" w:rsidRPr="00F42916">
        <w:rPr>
          <w:rFonts w:hint="eastAsia"/>
          <w:color w:val="000000" w:themeColor="text1"/>
        </w:rPr>
        <w:t>％（表2</w:t>
      </w:r>
      <w:r w:rsidR="002D472A" w:rsidRPr="00F42916">
        <w:rPr>
          <w:color w:val="000000" w:themeColor="text1"/>
        </w:rPr>
        <w:t>0</w:t>
      </w:r>
      <w:r w:rsidR="002D472A" w:rsidRPr="00F42916">
        <w:rPr>
          <w:rFonts w:hint="eastAsia"/>
          <w:color w:val="000000" w:themeColor="text1"/>
        </w:rPr>
        <w:t>）。另分析上開申請學雜費減免之弱勢學生就讀學校設立別（公私立）、體系別（一般大學或技專校院）結果，私立大專校院弱勢學生人數比率111學年度為10.57％，較公立大專校院之7.20％為高，且105至111學年度均高於公立大專校院；技專校院弱勢學生人數比率111學年度為12.35％，較一般大學之6.64％為高（同表</w:t>
      </w:r>
      <w:r w:rsidR="002D472A" w:rsidRPr="00F42916">
        <w:rPr>
          <w:color w:val="000000" w:themeColor="text1"/>
        </w:rPr>
        <w:t>20</w:t>
      </w:r>
      <w:r w:rsidR="002D472A" w:rsidRPr="00F42916">
        <w:rPr>
          <w:rFonts w:hint="eastAsia"/>
          <w:color w:val="000000" w:themeColor="text1"/>
        </w:rPr>
        <w:t>），且105至111學年度均高於一般大學；另交叉分析學校設立別及體系別，111學年度私立技專校院弱勢學生人數比率13.52％為最高，公立一般大學6.37％為最低。又分析公立大專校院111學年度弱勢學生人數比率低於5％者，計有國立臺灣大學、國立清華大學、國立陽明交通大學、國立成功大學等9校，比率介於3.62％至4.97％間（同表</w:t>
      </w:r>
      <w:r w:rsidR="002D472A" w:rsidRPr="00F42916">
        <w:rPr>
          <w:color w:val="000000" w:themeColor="text1"/>
        </w:rPr>
        <w:t>20</w:t>
      </w:r>
      <w:r w:rsidR="002D472A" w:rsidRPr="00F42916">
        <w:rPr>
          <w:rFonts w:hint="eastAsia"/>
          <w:color w:val="000000" w:themeColor="text1"/>
        </w:rPr>
        <w:t>），普遍低於其他學校，其中國立臺灣大學、國立中山大學、國立臺灣師範大學、國立臺灣科技大學等4校，弱勢學生人數比率較105學年度降低。顯示弱勢學生仍多就讀於私立技專校院，就讀公立大專校院比率較低，尤以臺清交成等頂尖大學弱勢學生就讀比率為最低</w:t>
      </w:r>
      <w:r w:rsidR="00BD7F94" w:rsidRPr="00F42916">
        <w:rPr>
          <w:rFonts w:hint="eastAsia"/>
          <w:color w:val="000000" w:themeColor="text1"/>
        </w:rPr>
        <w:t>。</w:t>
      </w:r>
      <w:r w:rsidR="002D472A" w:rsidRPr="00F42916">
        <w:rPr>
          <w:rFonts w:hint="eastAsia"/>
          <w:color w:val="000000" w:themeColor="text1"/>
        </w:rPr>
        <w:t>經函請教育部研謀改善，賡續協助公立大專校院擴大招收弱勢學生，提升高等教育公共性。據復：持續推動「繁星推薦」升學管道</w:t>
      </w:r>
      <w:r w:rsidR="00FF468A" w:rsidRPr="00F42916">
        <w:rPr>
          <w:rFonts w:hint="eastAsia"/>
          <w:color w:val="000000" w:themeColor="text1"/>
        </w:rPr>
        <w:t>，</w:t>
      </w:r>
      <w:r w:rsidR="002D472A" w:rsidRPr="00F42916">
        <w:rPr>
          <w:rFonts w:hint="eastAsia"/>
          <w:color w:val="000000" w:themeColor="text1"/>
        </w:rPr>
        <w:t>及鼓勵大學於「申請入學」管道第二階段甄試，擇優錄取弱勢學生；引導11所國立大學於110至114學年度推動願景計畫，每年提供約1,000名外加招生名額，協助弱勢學生就讀國立大學；另透過「特殊選才」管道招收弱勢學生，廣納不同學習資歷人才等，以提升弱勢學生就讀公立大專校院比率。</w:t>
      </w:r>
    </w:p>
    <w:p w:rsidR="008D6BDA" w:rsidRPr="00F42916" w:rsidRDefault="002D472A" w:rsidP="009A4C25">
      <w:pPr>
        <w:pStyle w:val="1-12"/>
        <w:spacing w:line="420" w:lineRule="exact"/>
        <w:ind w:firstLine="1081"/>
        <w:jc w:val="distribute"/>
        <w:rPr>
          <w:color w:val="000000" w:themeColor="text1"/>
        </w:rPr>
      </w:pPr>
      <w:r w:rsidRPr="00F42916">
        <w:rPr>
          <w:rFonts w:hint="eastAsia"/>
          <w:b/>
          <w:color w:val="000000" w:themeColor="text1"/>
        </w:rPr>
        <w:t>2.　弱勢學生常因家庭經濟因素未能專心於課業，學校雖提供學習輔導資源協助弱勢學生安心學習，惟部分學校每年平均可供弱勢學生學習輔導經費呈下滑趨勢，且大專校院日間學士班學生因經濟困難而休學比率呈現微幅增加，助學措施成效仍待提升：</w:t>
      </w:r>
      <w:r w:rsidRPr="00F42916">
        <w:rPr>
          <w:rFonts w:hint="eastAsia"/>
          <w:color w:val="000000" w:themeColor="text1"/>
        </w:rPr>
        <w:t>據相關學者研究文獻指出，學生於學期中課餘時間選擇工讀者，學習成就大多不及無工讀者，惟許多弱勢學生常因家庭經濟因素，迫於生活壓力未能專心於課業，學習成就低落，畢業後難以爭取較佳薪資待遇之工作，導致高等教育無法有效協助弱勢學生真正脫離弱勢。爰教育部鼓勵各校透過「以學習取代工讀」之學習輔導機制，讓弱勢學生即時獲得經濟扶助；另透過高等教育深耕計畫之「強化各校整體經濟不利學生輔導機制」及「引導學校建立外部募款基金機制」，輔導各大專校院落實弱勢學生助學機制常態化，同時引導學校透過校友及企業認養計畫等管道，尋求外部資源挹注；教育部並透過獎勵補助機制，依據學校外部募款金額，給予等比例補助。經查公私立大專校院中，國立政治大學等</w:t>
      </w:r>
      <w:r w:rsidRPr="00F42916">
        <w:rPr>
          <w:color w:val="000000" w:themeColor="text1"/>
        </w:rPr>
        <w:t>61</w:t>
      </w:r>
      <w:r w:rsidRPr="00F42916">
        <w:rPr>
          <w:rFonts w:hint="eastAsia"/>
          <w:color w:val="000000" w:themeColor="text1"/>
        </w:rPr>
        <w:t>校每位弱勢學生年均分配學習輔導經費（該校完善就學計畫學習輔導經費÷該校弱勢學生數）自</w:t>
      </w:r>
      <w:r w:rsidRPr="00F42916">
        <w:rPr>
          <w:color w:val="000000" w:themeColor="text1"/>
        </w:rPr>
        <w:t>110</w:t>
      </w:r>
      <w:r w:rsidRPr="00F42916">
        <w:rPr>
          <w:rFonts w:hint="eastAsia"/>
          <w:color w:val="000000" w:themeColor="text1"/>
        </w:rPr>
        <w:t>至</w:t>
      </w:r>
      <w:r w:rsidRPr="00F42916">
        <w:rPr>
          <w:color w:val="000000" w:themeColor="text1"/>
        </w:rPr>
        <w:t>112</w:t>
      </w:r>
      <w:r w:rsidRPr="00F42916">
        <w:rPr>
          <w:rFonts w:hint="eastAsia"/>
          <w:color w:val="000000" w:themeColor="text1"/>
        </w:rPr>
        <w:t>年度呈逐年成長趨勢，惟同期間國立臺灣大學等</w:t>
      </w:r>
      <w:r w:rsidRPr="00F42916">
        <w:rPr>
          <w:color w:val="000000" w:themeColor="text1"/>
        </w:rPr>
        <w:t>12</w:t>
      </w:r>
      <w:r w:rsidRPr="00F42916">
        <w:rPr>
          <w:rFonts w:hint="eastAsia"/>
          <w:color w:val="000000" w:themeColor="text1"/>
        </w:rPr>
        <w:t>校皆未達</w:t>
      </w:r>
      <w:r w:rsidRPr="00F42916">
        <w:rPr>
          <w:color w:val="000000" w:themeColor="text1"/>
        </w:rPr>
        <w:t>1</w:t>
      </w:r>
      <w:r w:rsidRPr="00F42916">
        <w:rPr>
          <w:rFonts w:hint="eastAsia"/>
          <w:color w:val="000000" w:themeColor="text1"/>
        </w:rPr>
        <w:t>萬元且呈逐年遞減趨勢，另110至112年度每位弱勢學生每年平均學習輔導經費未達5,000元者，計有國立高雄大學等35校，各年度受影響之弱勢學生數計47,184人、44,751人及41,025人，其中屬公立一般大學5校、私立一般大學4校、公立技專校院2校、私立技專校院24校，多集中於私立技專校院，係因各校弱勢學生人數比率較高、向外部募款收入執行情形欠佳，連帶影響教育部相對應之獎勵補助所致。次查大專校院日間學制學士班（含專科，下同）107至111學年底因經濟困難休學者分別為3,107人、3,051人、2,916人、2,700人、2,834人，占該學年底仍在休學人數之比率分別為7.02％、7.09％、7.15％、7.42％、7.15％，111學年底較107學年底微幅增加0.13個百分點。另111學年底私立大專校院學生因經濟困難而休學人數比率8.32％，較公立大專校院之4％</w:t>
      </w:r>
      <w:r w:rsidR="00C3224A" w:rsidRPr="00F42916">
        <w:rPr>
          <w:rFonts w:hint="eastAsia"/>
          <w:color w:val="000000" w:themeColor="text1"/>
        </w:rPr>
        <w:t>（表2</w:t>
      </w:r>
      <w:r w:rsidR="00C3224A" w:rsidRPr="00F42916">
        <w:rPr>
          <w:color w:val="000000" w:themeColor="text1"/>
        </w:rPr>
        <w:t>1</w:t>
      </w:r>
      <w:r w:rsidR="00C3224A" w:rsidRPr="00F42916">
        <w:rPr>
          <w:rFonts w:hint="eastAsia"/>
          <w:color w:val="000000" w:themeColor="text1"/>
        </w:rPr>
        <w:t>）</w:t>
      </w:r>
      <w:r w:rsidRPr="00F42916">
        <w:rPr>
          <w:rFonts w:hint="eastAsia"/>
          <w:color w:val="000000" w:themeColor="text1"/>
        </w:rPr>
        <w:t>，高出4.32個百分點；技專校院學生因經濟困難而休學人數比率為9.54％，較一般大學之4.49％，高出5.05個百分點；交叉分析學校設立別及體系</w:t>
      </w:r>
    </w:p>
    <w:p w:rsidR="002D472A" w:rsidRPr="00F42916" w:rsidRDefault="008D6BDA" w:rsidP="008D6BDA">
      <w:pPr>
        <w:pStyle w:val="1-12"/>
        <w:spacing w:line="420" w:lineRule="exact"/>
        <w:ind w:firstLineChars="0" w:firstLine="0"/>
        <w:rPr>
          <w:color w:val="000000" w:themeColor="text1"/>
        </w:rPr>
      </w:pPr>
      <w:r w:rsidRPr="00F42916">
        <w:rPr>
          <w:b/>
          <w:color w:val="000000" w:themeColor="text1"/>
        </w:rPr>
        <mc:AlternateContent>
          <mc:Choice Requires="wps">
            <w:drawing>
              <wp:anchor distT="0" distB="0" distL="114300" distR="114300" simplePos="0" relativeHeight="251699200" behindDoc="0" locked="0" layoutInCell="1" allowOverlap="1" wp14:anchorId="2073061A" wp14:editId="77BDC5DE">
                <wp:simplePos x="0" y="0"/>
                <wp:positionH relativeFrom="margin">
                  <wp:align>right</wp:align>
                </wp:positionH>
                <wp:positionV relativeFrom="paragraph">
                  <wp:posOffset>1905</wp:posOffset>
                </wp:positionV>
                <wp:extent cx="6299835" cy="3399155"/>
                <wp:effectExtent l="0" t="0" r="0" b="0"/>
                <wp:wrapTopAndBottom/>
                <wp:docPr id="41" name="文字方塊 1"/>
                <wp:cNvGraphicFramePr/>
                <a:graphic xmlns:a="http://schemas.openxmlformats.org/drawingml/2006/main">
                  <a:graphicData uri="http://schemas.microsoft.com/office/word/2010/wordprocessingShape">
                    <wps:wsp>
                      <wps:cNvSpPr txBox="1"/>
                      <wps:spPr>
                        <a:xfrm>
                          <a:off x="0" y="0"/>
                          <a:ext cx="6299835" cy="3399155"/>
                        </a:xfrm>
                        <a:prstGeom prst="rect">
                          <a:avLst/>
                        </a:prstGeom>
                        <a:noFill/>
                        <a:ln w="6350">
                          <a:noFill/>
                        </a:ln>
                      </wps:spPr>
                      <wps:txbx>
                        <w:txbxContent>
                          <w:p w:rsidR="00C351F1" w:rsidRPr="00930204" w:rsidRDefault="00C351F1" w:rsidP="008868CC">
                            <w:pPr>
                              <w:overflowPunct w:val="0"/>
                              <w:jc w:val="center"/>
                              <w:rPr>
                                <w:rFonts w:ascii="標楷體" w:eastAsia="標楷體" w:hAnsi="標楷體"/>
                                <w:b/>
                                <w:bCs/>
                              </w:rPr>
                            </w:pPr>
                            <w:r w:rsidRPr="00930204">
                              <w:rPr>
                                <w:rFonts w:ascii="標楷體" w:eastAsia="標楷體" w:hAnsi="標楷體" w:hint="eastAsia"/>
                                <w:b/>
                                <w:bCs/>
                              </w:rPr>
                              <w:t>表2</w:t>
                            </w:r>
                            <w:r w:rsidRPr="00930204">
                              <w:rPr>
                                <w:rFonts w:ascii="標楷體" w:eastAsia="標楷體" w:hAnsi="標楷體"/>
                                <w:b/>
                                <w:bCs/>
                              </w:rPr>
                              <w:t>1</w:t>
                            </w:r>
                            <w:r w:rsidRPr="00930204">
                              <w:rPr>
                                <w:rFonts w:ascii="標楷體" w:eastAsia="標楷體" w:hAnsi="標楷體" w:hint="eastAsia"/>
                                <w:b/>
                                <w:bCs/>
                              </w:rPr>
                              <w:t xml:space="preserve">　大專校院日</w:t>
                            </w:r>
                            <w:r w:rsidRPr="00930204">
                              <w:rPr>
                                <w:rFonts w:ascii="標楷體" w:eastAsia="標楷體" w:hAnsi="標楷體"/>
                                <w:b/>
                                <w:bCs/>
                              </w:rPr>
                              <w:t>間學制</w:t>
                            </w:r>
                            <w:r w:rsidRPr="00930204">
                              <w:rPr>
                                <w:rFonts w:ascii="標楷體" w:eastAsia="標楷體" w:hAnsi="標楷體" w:hint="eastAsia"/>
                                <w:b/>
                                <w:bCs/>
                              </w:rPr>
                              <w:t>學士班（含專科）學生因經濟困難而休學情形</w:t>
                            </w:r>
                          </w:p>
                          <w:p w:rsidR="00C351F1" w:rsidRPr="00930204" w:rsidRDefault="00C351F1" w:rsidP="008D6BDA">
                            <w:pPr>
                              <w:spacing w:line="240" w:lineRule="exact"/>
                              <w:ind w:rightChars="-22" w:right="-53"/>
                              <w:jc w:val="right"/>
                              <w:rPr>
                                <w:rFonts w:ascii="標楷體" w:eastAsia="標楷體" w:hAnsi="標楷體"/>
                                <w:sz w:val="20"/>
                                <w:szCs w:val="18"/>
                              </w:rPr>
                            </w:pPr>
                            <w:r w:rsidRPr="00930204">
                              <w:rPr>
                                <w:rFonts w:ascii="標楷體" w:eastAsia="標楷體" w:hAnsi="標楷體" w:hint="eastAsia"/>
                                <w:sz w:val="20"/>
                                <w:szCs w:val="18"/>
                              </w:rPr>
                              <w:t>單位：人、％、</w:t>
                            </w:r>
                            <w:r w:rsidRPr="00930204">
                              <w:rPr>
                                <w:rFonts w:ascii="標楷體" w:eastAsia="標楷體" w:hAnsi="標楷體"/>
                                <w:sz w:val="20"/>
                                <w:szCs w:val="18"/>
                              </w:rPr>
                              <w:t>百</w:t>
                            </w:r>
                            <w:r w:rsidRPr="00930204">
                              <w:rPr>
                                <w:rFonts w:ascii="標楷體" w:eastAsia="標楷體" w:hAnsi="標楷體" w:hint="eastAsia"/>
                                <w:sz w:val="20"/>
                                <w:szCs w:val="18"/>
                              </w:rPr>
                              <w:t>分</w:t>
                            </w:r>
                            <w:r w:rsidRPr="00930204">
                              <w:rPr>
                                <w:rFonts w:ascii="標楷體" w:eastAsia="標楷體" w:hAnsi="標楷體"/>
                                <w:sz w:val="20"/>
                                <w:szCs w:val="18"/>
                              </w:rPr>
                              <w:t>點</w:t>
                            </w:r>
                          </w:p>
                          <w:tbl>
                            <w:tblPr>
                              <w:tblW w:w="9639" w:type="dxa"/>
                              <w:tblCellMar>
                                <w:left w:w="28" w:type="dxa"/>
                                <w:right w:w="28" w:type="dxa"/>
                              </w:tblCellMar>
                              <w:tblLook w:val="04A0" w:firstRow="1" w:lastRow="0" w:firstColumn="1" w:lastColumn="0" w:noHBand="0" w:noVBand="1"/>
                            </w:tblPr>
                            <w:tblGrid>
                              <w:gridCol w:w="181"/>
                              <w:gridCol w:w="893"/>
                              <w:gridCol w:w="1070"/>
                              <w:gridCol w:w="885"/>
                              <w:gridCol w:w="900"/>
                              <w:gridCol w:w="794"/>
                              <w:gridCol w:w="983"/>
                              <w:gridCol w:w="673"/>
                              <w:gridCol w:w="1295"/>
                              <w:gridCol w:w="733"/>
                              <w:gridCol w:w="1232"/>
                            </w:tblGrid>
                            <w:tr w:rsidR="00C351F1" w:rsidRPr="00930204" w:rsidTr="007160E7">
                              <w:trPr>
                                <w:trHeight w:val="255"/>
                              </w:trPr>
                              <w:tc>
                                <w:tcPr>
                                  <w:tcW w:w="557" w:type="pct"/>
                                  <w:gridSpan w:val="2"/>
                                  <w:vMerge w:val="restart"/>
                                  <w:tcBorders>
                                    <w:top w:val="single" w:sz="4" w:space="0" w:color="auto"/>
                                    <w:left w:val="single" w:sz="4" w:space="0" w:color="auto"/>
                                    <w:right w:val="single" w:sz="4" w:space="0" w:color="auto"/>
                                  </w:tcBorders>
                                  <w:shd w:val="clear" w:color="auto" w:fill="auto"/>
                                  <w:noWrap/>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學年度</w:t>
                                  </w:r>
                                </w:p>
                              </w:tc>
                              <w:tc>
                                <w:tcPr>
                                  <w:tcW w:w="1481" w:type="pct"/>
                                  <w:gridSpan w:val="3"/>
                                  <w:tcBorders>
                                    <w:top w:val="single" w:sz="4" w:space="0" w:color="auto"/>
                                    <w:left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於學年底休學人數</w:t>
                                  </w:r>
                                </w:p>
                              </w:tc>
                              <w:tc>
                                <w:tcPr>
                                  <w:tcW w:w="2961" w:type="pct"/>
                                  <w:gridSpan w:val="6"/>
                                  <w:tcBorders>
                                    <w:top w:val="single" w:sz="4" w:space="0" w:color="auto"/>
                                    <w:left w:val="single" w:sz="4" w:space="0" w:color="auto"/>
                                    <w:bottom w:val="nil"/>
                                    <w:right w:val="single" w:sz="4" w:space="0" w:color="000000"/>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於學</w:t>
                                  </w:r>
                                  <w:proofErr w:type="gramStart"/>
                                  <w:r w:rsidRPr="00930204">
                                    <w:rPr>
                                      <w:rFonts w:ascii="標楷體" w:eastAsia="標楷體" w:hAnsi="標楷體" w:cs="Calibri" w:hint="eastAsia"/>
                                      <w:kern w:val="0"/>
                                      <w:sz w:val="20"/>
                                    </w:rPr>
                                    <w:t>年底－因經濟</w:t>
                                  </w:r>
                                  <w:proofErr w:type="gramEnd"/>
                                  <w:r w:rsidRPr="00930204">
                                    <w:rPr>
                                      <w:rFonts w:ascii="標楷體" w:eastAsia="標楷體" w:hAnsi="標楷體" w:cs="Calibri" w:hint="eastAsia"/>
                                      <w:kern w:val="0"/>
                                      <w:sz w:val="20"/>
                                    </w:rPr>
                                    <w:t>困難休</w:t>
                                  </w:r>
                                  <w:r w:rsidRPr="00930204">
                                    <w:rPr>
                                      <w:rFonts w:ascii="標楷體" w:eastAsia="標楷體" w:hAnsi="標楷體" w:cs="Calibri"/>
                                      <w:kern w:val="0"/>
                                      <w:sz w:val="20"/>
                                    </w:rPr>
                                    <w:t>學</w:t>
                                  </w:r>
                                  <w:r w:rsidRPr="00930204">
                                    <w:rPr>
                                      <w:rFonts w:ascii="標楷體" w:eastAsia="標楷體" w:hAnsi="標楷體" w:cs="Calibri" w:hint="eastAsia"/>
                                      <w:kern w:val="0"/>
                                      <w:sz w:val="20"/>
                                    </w:rPr>
                                    <w:t>人數</w:t>
                                  </w:r>
                                </w:p>
                              </w:tc>
                            </w:tr>
                            <w:tr w:rsidR="00C351F1" w:rsidRPr="00930204" w:rsidTr="007160E7">
                              <w:trPr>
                                <w:trHeight w:val="255"/>
                              </w:trPr>
                              <w:tc>
                                <w:tcPr>
                                  <w:tcW w:w="557" w:type="pct"/>
                                  <w:gridSpan w:val="2"/>
                                  <w:vMerge/>
                                  <w:tcBorders>
                                    <w:left w:val="single" w:sz="4" w:space="0" w:color="auto"/>
                                    <w:right w:val="single" w:sz="4" w:space="0" w:color="auto"/>
                                  </w:tcBorders>
                                  <w:vAlign w:val="center"/>
                                  <w:hideMark/>
                                </w:tcPr>
                                <w:p w:rsidR="00C351F1" w:rsidRPr="00930204" w:rsidRDefault="00C351F1" w:rsidP="008D6BDA">
                                  <w:pPr>
                                    <w:spacing w:line="240" w:lineRule="exact"/>
                                    <w:jc w:val="center"/>
                                    <w:rPr>
                                      <w:rFonts w:ascii="標楷體" w:eastAsia="標楷體" w:hAnsi="標楷體" w:cs="Calibri"/>
                                      <w:kern w:val="0"/>
                                      <w:sz w:val="20"/>
                                    </w:rPr>
                                  </w:pPr>
                                </w:p>
                              </w:tc>
                              <w:tc>
                                <w:tcPr>
                                  <w:tcW w:w="555" w:type="pct"/>
                                  <w:tcBorders>
                                    <w:left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459" w:type="pct"/>
                                  <w:vMerge w:val="restar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一般</w:t>
                                  </w:r>
                                </w:p>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大學</w:t>
                                  </w:r>
                                </w:p>
                              </w:tc>
                              <w:tc>
                                <w:tcPr>
                                  <w:tcW w:w="467" w:type="pct"/>
                                  <w:vMerge w:val="restar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技專</w:t>
                                  </w:r>
                                </w:p>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校院</w:t>
                                  </w:r>
                                </w:p>
                              </w:tc>
                              <w:tc>
                                <w:tcPr>
                                  <w:tcW w:w="412" w:type="pct"/>
                                  <w:tcBorders>
                                    <w:top w:val="nil"/>
                                    <w:left w:val="single" w:sz="4" w:space="0" w:color="auto"/>
                                    <w:bottom w:val="nil"/>
                                    <w:right w:val="nil"/>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p>
                              </w:tc>
                              <w:tc>
                                <w:tcPr>
                                  <w:tcW w:w="510" w:type="pct"/>
                                  <w:tcBorders>
                                    <w:top w:val="nil"/>
                                    <w:left w:val="nil"/>
                                    <w:bottom w:val="nil"/>
                                    <w:right w:val="nil"/>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p>
                              </w:tc>
                              <w:tc>
                                <w:tcPr>
                                  <w:tcW w:w="102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一般大學</w:t>
                                  </w:r>
                                </w:p>
                              </w:tc>
                              <w:tc>
                                <w:tcPr>
                                  <w:tcW w:w="1019" w:type="pct"/>
                                  <w:gridSpan w:val="2"/>
                                  <w:tcBorders>
                                    <w:top w:val="single" w:sz="4" w:space="0" w:color="auto"/>
                                    <w:left w:val="nil"/>
                                    <w:bottom w:val="single" w:sz="4" w:space="0" w:color="auto"/>
                                    <w:right w:val="single" w:sz="4" w:space="0" w:color="000000"/>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技專校院</w:t>
                                  </w:r>
                                </w:p>
                              </w:tc>
                            </w:tr>
                            <w:tr w:rsidR="00C351F1" w:rsidRPr="00930204" w:rsidTr="007160E7">
                              <w:trPr>
                                <w:trHeight w:val="255"/>
                              </w:trPr>
                              <w:tc>
                                <w:tcPr>
                                  <w:tcW w:w="557" w:type="pct"/>
                                  <w:gridSpan w:val="2"/>
                                  <w:vMerge/>
                                  <w:tcBorders>
                                    <w:left w:val="single" w:sz="4" w:space="0" w:color="auto"/>
                                    <w:right w:val="single" w:sz="4" w:space="0" w:color="auto"/>
                                  </w:tcBorders>
                                  <w:shd w:val="clear" w:color="auto" w:fill="auto"/>
                                  <w:noWrap/>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p>
                              </w:tc>
                              <w:tc>
                                <w:tcPr>
                                  <w:tcW w:w="555" w:type="pct"/>
                                  <w:tcBorders>
                                    <w:left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459" w:type="pct"/>
                                  <w:vMerge/>
                                  <w:tcBorders>
                                    <w:top w:val="single" w:sz="4" w:space="0" w:color="auto"/>
                                    <w:left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467" w:type="pct"/>
                                  <w:vMerge/>
                                  <w:tcBorders>
                                    <w:top w:val="single" w:sz="4" w:space="0" w:color="auto"/>
                                    <w:left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412" w:type="pct"/>
                                  <w:vMerge w:val="restart"/>
                                  <w:tcBorders>
                                    <w:top w:val="single" w:sz="4" w:space="0" w:color="auto"/>
                                    <w:left w:val="single" w:sz="4" w:space="0" w:color="auto"/>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人數</w:t>
                                  </w:r>
                                </w:p>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（B）</w:t>
                                  </w:r>
                                </w:p>
                              </w:tc>
                              <w:tc>
                                <w:tcPr>
                                  <w:tcW w:w="510" w:type="pct"/>
                                  <w:vMerge w:val="restart"/>
                                  <w:tcBorders>
                                    <w:top w:val="single" w:sz="4" w:space="0" w:color="auto"/>
                                    <w:left w:val="nil"/>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占比</w:t>
                                  </w:r>
                                </w:p>
                                <w:p w:rsidR="00C351F1" w:rsidRPr="00930204" w:rsidRDefault="00C351F1" w:rsidP="008D6BDA">
                                  <w:pPr>
                                    <w:widowControl/>
                                    <w:spacing w:line="240" w:lineRule="exact"/>
                                    <w:ind w:leftChars="-50" w:left="-120" w:rightChars="-50" w:right="-120"/>
                                    <w:jc w:val="center"/>
                                    <w:rPr>
                                      <w:rFonts w:ascii="標楷體" w:eastAsia="標楷體" w:hAnsi="標楷體" w:cs="Calibri"/>
                                      <w:kern w:val="0"/>
                                      <w:sz w:val="20"/>
                                    </w:rPr>
                                  </w:pPr>
                                  <w:r w:rsidRPr="00930204">
                                    <w:rPr>
                                      <w:rFonts w:ascii="標楷體" w:eastAsia="標楷體" w:hAnsi="標楷體" w:cs="Calibri" w:hint="eastAsia"/>
                                      <w:kern w:val="0"/>
                                      <w:sz w:val="20"/>
                                    </w:rPr>
                                    <w:t>（B/A×100）</w:t>
                                  </w:r>
                                </w:p>
                              </w:tc>
                              <w:tc>
                                <w:tcPr>
                                  <w:tcW w:w="349" w:type="pct"/>
                                  <w:vMerge w:val="restart"/>
                                  <w:tcBorders>
                                    <w:top w:val="nil"/>
                                    <w:left w:val="nil"/>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人數（B</w:t>
                                  </w:r>
                                  <w:r w:rsidRPr="00930204">
                                    <w:rPr>
                                      <w:rFonts w:ascii="標楷體" w:eastAsia="標楷體" w:hAnsi="標楷體" w:cs="Calibri"/>
                                      <w:kern w:val="0"/>
                                      <w:sz w:val="20"/>
                                    </w:rPr>
                                    <w:t>1</w:t>
                                  </w:r>
                                  <w:r w:rsidRPr="00930204">
                                    <w:rPr>
                                      <w:rFonts w:ascii="標楷體" w:eastAsia="標楷體" w:hAnsi="標楷體" w:cs="Calibri" w:hint="eastAsia"/>
                                      <w:kern w:val="0"/>
                                      <w:sz w:val="20"/>
                                    </w:rPr>
                                    <w:t>）</w:t>
                                  </w:r>
                                </w:p>
                              </w:tc>
                              <w:tc>
                                <w:tcPr>
                                  <w:tcW w:w="672" w:type="pct"/>
                                  <w:vMerge w:val="restart"/>
                                  <w:tcBorders>
                                    <w:top w:val="nil"/>
                                    <w:left w:val="nil"/>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占比</w:t>
                                  </w:r>
                                </w:p>
                                <w:p w:rsidR="00C351F1" w:rsidRPr="00930204" w:rsidRDefault="00C351F1" w:rsidP="008D6BDA">
                                  <w:pPr>
                                    <w:widowControl/>
                                    <w:spacing w:line="240" w:lineRule="exact"/>
                                    <w:ind w:leftChars="-50" w:left="-120" w:rightChars="-50" w:right="-120"/>
                                    <w:jc w:val="center"/>
                                    <w:rPr>
                                      <w:rFonts w:ascii="標楷體" w:eastAsia="標楷體" w:hAnsi="標楷體" w:cs="Calibri"/>
                                      <w:kern w:val="0"/>
                                      <w:sz w:val="20"/>
                                    </w:rPr>
                                  </w:pPr>
                                  <w:r w:rsidRPr="00930204">
                                    <w:rPr>
                                      <w:rFonts w:ascii="標楷體" w:eastAsia="標楷體" w:hAnsi="標楷體" w:cs="Calibri" w:hint="eastAsia"/>
                                      <w:kern w:val="0"/>
                                      <w:sz w:val="20"/>
                                    </w:rPr>
                                    <w:t>（B</w:t>
                                  </w:r>
                                  <w:r w:rsidRPr="00930204">
                                    <w:rPr>
                                      <w:rFonts w:ascii="標楷體" w:eastAsia="標楷體" w:hAnsi="標楷體" w:cs="Calibri"/>
                                      <w:kern w:val="0"/>
                                      <w:sz w:val="20"/>
                                    </w:rPr>
                                    <w:t>1</w:t>
                                  </w:r>
                                  <w:r w:rsidRPr="00930204">
                                    <w:rPr>
                                      <w:rFonts w:ascii="標楷體" w:eastAsia="標楷體" w:hAnsi="標楷體" w:cs="Calibri" w:hint="eastAsia"/>
                                      <w:kern w:val="0"/>
                                      <w:sz w:val="20"/>
                                    </w:rPr>
                                    <w:t>/A</w:t>
                                  </w:r>
                                  <w:r w:rsidRPr="00930204">
                                    <w:rPr>
                                      <w:rFonts w:ascii="標楷體" w:eastAsia="標楷體" w:hAnsi="標楷體" w:cs="Calibri"/>
                                      <w:kern w:val="0"/>
                                      <w:sz w:val="20"/>
                                    </w:rPr>
                                    <w:t>1</w:t>
                                  </w:r>
                                  <w:r w:rsidRPr="00930204">
                                    <w:rPr>
                                      <w:rFonts w:ascii="標楷體" w:eastAsia="標楷體" w:hAnsi="標楷體" w:cs="Calibri" w:hint="eastAsia"/>
                                      <w:kern w:val="0"/>
                                      <w:sz w:val="20"/>
                                    </w:rPr>
                                    <w:t>×100）</w:t>
                                  </w:r>
                                </w:p>
                              </w:tc>
                              <w:tc>
                                <w:tcPr>
                                  <w:tcW w:w="380" w:type="pct"/>
                                  <w:vMerge w:val="restart"/>
                                  <w:tcBorders>
                                    <w:top w:val="nil"/>
                                    <w:left w:val="nil"/>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人數</w:t>
                                  </w:r>
                                </w:p>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（B</w:t>
                                  </w:r>
                                  <w:r w:rsidRPr="00930204">
                                    <w:rPr>
                                      <w:rFonts w:ascii="標楷體" w:eastAsia="標楷體" w:hAnsi="標楷體" w:cs="Calibri"/>
                                      <w:kern w:val="0"/>
                                      <w:sz w:val="20"/>
                                    </w:rPr>
                                    <w:t>2</w:t>
                                  </w:r>
                                  <w:r w:rsidRPr="00930204">
                                    <w:rPr>
                                      <w:rFonts w:ascii="標楷體" w:eastAsia="標楷體" w:hAnsi="標楷體" w:cs="Calibri" w:hint="eastAsia"/>
                                      <w:kern w:val="0"/>
                                      <w:sz w:val="20"/>
                                    </w:rPr>
                                    <w:t>）</w:t>
                                  </w:r>
                                </w:p>
                              </w:tc>
                              <w:tc>
                                <w:tcPr>
                                  <w:tcW w:w="639" w:type="pct"/>
                                  <w:vMerge w:val="restart"/>
                                  <w:tcBorders>
                                    <w:top w:val="nil"/>
                                    <w:left w:val="nil"/>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占比</w:t>
                                  </w:r>
                                </w:p>
                                <w:p w:rsidR="00C351F1" w:rsidRPr="00930204" w:rsidRDefault="00C351F1" w:rsidP="008D6BDA">
                                  <w:pPr>
                                    <w:widowControl/>
                                    <w:spacing w:line="240" w:lineRule="exact"/>
                                    <w:ind w:leftChars="-50" w:left="-120" w:rightChars="-50" w:right="-120"/>
                                    <w:jc w:val="center"/>
                                    <w:rPr>
                                      <w:rFonts w:ascii="標楷體" w:eastAsia="標楷體" w:hAnsi="標楷體" w:cs="Calibri"/>
                                      <w:kern w:val="0"/>
                                      <w:sz w:val="20"/>
                                    </w:rPr>
                                  </w:pPr>
                                  <w:r w:rsidRPr="00930204">
                                    <w:rPr>
                                      <w:rFonts w:ascii="標楷體" w:eastAsia="標楷體" w:hAnsi="標楷體" w:cs="Calibri" w:hint="eastAsia"/>
                                      <w:kern w:val="0"/>
                                      <w:sz w:val="20"/>
                                    </w:rPr>
                                    <w:t>（B</w:t>
                                  </w:r>
                                  <w:r w:rsidRPr="00930204">
                                    <w:rPr>
                                      <w:rFonts w:ascii="標楷體" w:eastAsia="標楷體" w:hAnsi="標楷體" w:cs="Calibri"/>
                                      <w:kern w:val="0"/>
                                      <w:sz w:val="20"/>
                                    </w:rPr>
                                    <w:t>2</w:t>
                                  </w:r>
                                  <w:r w:rsidRPr="00930204">
                                    <w:rPr>
                                      <w:rFonts w:ascii="標楷體" w:eastAsia="標楷體" w:hAnsi="標楷體" w:cs="Calibri" w:hint="eastAsia"/>
                                      <w:kern w:val="0"/>
                                      <w:sz w:val="20"/>
                                    </w:rPr>
                                    <w:t>/A</w:t>
                                  </w:r>
                                  <w:r w:rsidRPr="00930204">
                                    <w:rPr>
                                      <w:rFonts w:ascii="標楷體" w:eastAsia="標楷體" w:hAnsi="標楷體" w:cs="Calibri"/>
                                      <w:kern w:val="0"/>
                                      <w:sz w:val="20"/>
                                    </w:rPr>
                                    <w:t>2</w:t>
                                  </w:r>
                                  <w:r w:rsidRPr="00930204">
                                    <w:rPr>
                                      <w:rFonts w:ascii="標楷體" w:eastAsia="標楷體" w:hAnsi="標楷體" w:cs="Calibri" w:hint="eastAsia"/>
                                      <w:kern w:val="0"/>
                                      <w:sz w:val="20"/>
                                    </w:rPr>
                                    <w:t>×100）</w:t>
                                  </w:r>
                                </w:p>
                              </w:tc>
                            </w:tr>
                            <w:tr w:rsidR="00C351F1" w:rsidRPr="00930204" w:rsidTr="007160E7">
                              <w:trPr>
                                <w:trHeight w:val="255"/>
                              </w:trPr>
                              <w:tc>
                                <w:tcPr>
                                  <w:tcW w:w="557" w:type="pct"/>
                                  <w:gridSpan w:val="2"/>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555" w:type="pct"/>
                                  <w:tcBorders>
                                    <w:left w:val="single" w:sz="4" w:space="0" w:color="auto"/>
                                    <w:bottom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（A）</w:t>
                                  </w:r>
                                </w:p>
                              </w:tc>
                              <w:tc>
                                <w:tcPr>
                                  <w:tcW w:w="459" w:type="pct"/>
                                  <w:tcBorders>
                                    <w:left w:val="single" w:sz="4" w:space="0" w:color="auto"/>
                                    <w:bottom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（A</w:t>
                                  </w:r>
                                  <w:r w:rsidRPr="00930204">
                                    <w:rPr>
                                      <w:rFonts w:ascii="標楷體" w:eastAsia="標楷體" w:hAnsi="標楷體" w:cs="Calibri"/>
                                      <w:kern w:val="0"/>
                                      <w:sz w:val="20"/>
                                    </w:rPr>
                                    <w:t>1</w:t>
                                  </w:r>
                                  <w:r w:rsidRPr="00930204">
                                    <w:rPr>
                                      <w:rFonts w:ascii="標楷體" w:eastAsia="標楷體" w:hAnsi="標楷體" w:cs="Calibri" w:hint="eastAsia"/>
                                      <w:kern w:val="0"/>
                                      <w:sz w:val="20"/>
                                    </w:rPr>
                                    <w:t>）</w:t>
                                  </w:r>
                                </w:p>
                              </w:tc>
                              <w:tc>
                                <w:tcPr>
                                  <w:tcW w:w="467" w:type="pct"/>
                                  <w:tcBorders>
                                    <w:left w:val="single" w:sz="4" w:space="0" w:color="auto"/>
                                    <w:bottom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（A</w:t>
                                  </w:r>
                                  <w:r w:rsidRPr="00930204">
                                    <w:rPr>
                                      <w:rFonts w:ascii="標楷體" w:eastAsia="標楷體" w:hAnsi="標楷體" w:cs="Calibri"/>
                                      <w:kern w:val="0"/>
                                      <w:sz w:val="20"/>
                                    </w:rPr>
                                    <w:t>2</w:t>
                                  </w:r>
                                  <w:r w:rsidRPr="00930204">
                                    <w:rPr>
                                      <w:rFonts w:ascii="標楷體" w:eastAsia="標楷體" w:hAnsi="標楷體" w:cs="Calibri" w:hint="eastAsia"/>
                                      <w:kern w:val="0"/>
                                      <w:sz w:val="20"/>
                                    </w:rPr>
                                    <w:t>）</w:t>
                                  </w:r>
                                </w:p>
                              </w:tc>
                              <w:tc>
                                <w:tcPr>
                                  <w:tcW w:w="412" w:type="pct"/>
                                  <w:vMerge/>
                                  <w:tcBorders>
                                    <w:left w:val="single" w:sz="4" w:space="0" w:color="auto"/>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510" w:type="pct"/>
                                  <w:vMerge/>
                                  <w:tcBorders>
                                    <w:left w:val="nil"/>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349" w:type="pct"/>
                                  <w:vMerge/>
                                  <w:tcBorders>
                                    <w:left w:val="nil"/>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672" w:type="pct"/>
                                  <w:vMerge/>
                                  <w:tcBorders>
                                    <w:left w:val="nil"/>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380" w:type="pct"/>
                                  <w:vMerge/>
                                  <w:tcBorders>
                                    <w:left w:val="nil"/>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639" w:type="pct"/>
                                  <w:vMerge/>
                                  <w:tcBorders>
                                    <w:left w:val="nil"/>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r>
                            <w:tr w:rsidR="00C351F1" w:rsidRPr="00930204" w:rsidTr="007160E7">
                              <w:trPr>
                                <w:trHeight w:val="255"/>
                              </w:trPr>
                              <w:tc>
                                <w:tcPr>
                                  <w:tcW w:w="557" w:type="pct"/>
                                  <w:gridSpan w:val="2"/>
                                  <w:tcBorders>
                                    <w:top w:val="single" w:sz="4" w:space="0" w:color="auto"/>
                                    <w:left w:val="single" w:sz="4" w:space="0" w:color="auto"/>
                                    <w:right w:val="single" w:sz="4" w:space="0" w:color="auto"/>
                                  </w:tcBorders>
                                  <w:shd w:val="clear" w:color="auto" w:fill="auto"/>
                                  <w:noWrap/>
                                  <w:vAlign w:val="center"/>
                                </w:tcPr>
                                <w:p w:rsidR="00C351F1" w:rsidRPr="00930204" w:rsidRDefault="00C351F1" w:rsidP="008D6BDA">
                                  <w:pPr>
                                    <w:spacing w:line="240" w:lineRule="exact"/>
                                    <w:ind w:leftChars="100" w:left="240"/>
                                    <w:jc w:val="both"/>
                                    <w:rPr>
                                      <w:rFonts w:ascii="標楷體" w:eastAsia="標楷體" w:hAnsi="標楷體" w:cs="Calibri"/>
                                      <w:bCs/>
                                      <w:sz w:val="20"/>
                                    </w:rPr>
                                  </w:pPr>
                                  <w:r w:rsidRPr="00930204">
                                    <w:rPr>
                                      <w:rFonts w:ascii="標楷體" w:eastAsia="標楷體" w:hAnsi="標楷體" w:cs="Calibri" w:hint="eastAsia"/>
                                      <w:bCs/>
                                      <w:sz w:val="20"/>
                                    </w:rPr>
                                    <w:t>107</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44,280</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19,237</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25,043</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3,107</w:t>
                                  </w:r>
                                </w:p>
                              </w:tc>
                              <w:tc>
                                <w:tcPr>
                                  <w:tcW w:w="51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7.02</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922</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4.79</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2,185</w:t>
                                  </w:r>
                                </w:p>
                              </w:tc>
                              <w:tc>
                                <w:tcPr>
                                  <w:tcW w:w="63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8.72</w:t>
                                  </w:r>
                                </w:p>
                              </w:tc>
                            </w:tr>
                            <w:tr w:rsidR="00C351F1" w:rsidRPr="00930204" w:rsidTr="007160E7">
                              <w:trPr>
                                <w:trHeight w:val="255"/>
                              </w:trPr>
                              <w:tc>
                                <w:tcPr>
                                  <w:tcW w:w="94" w:type="pct"/>
                                  <w:tcBorders>
                                    <w:top w:val="nil"/>
                                    <w:left w:val="single" w:sz="4" w:space="0" w:color="auto"/>
                                    <w:right w:val="single" w:sz="4" w:space="0" w:color="auto"/>
                                  </w:tcBorders>
                                  <w:shd w:val="clear" w:color="auto" w:fill="auto"/>
                                  <w:noWrap/>
                                  <w:vAlign w:val="center"/>
                                </w:tcPr>
                                <w:p w:rsidR="00C351F1" w:rsidRPr="00930204" w:rsidRDefault="00C351F1" w:rsidP="008D6BDA">
                                  <w:pPr>
                                    <w:spacing w:line="240" w:lineRule="exact"/>
                                    <w:ind w:leftChars="150" w:left="360"/>
                                    <w:jc w:val="both"/>
                                    <w:rPr>
                                      <w:rFonts w:ascii="標楷體" w:eastAsia="標楷體" w:hAnsi="標楷體" w:cs="Calibri"/>
                                      <w:bCs/>
                                      <w:sz w:val="20"/>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C351F1" w:rsidRPr="00930204" w:rsidRDefault="00C351F1" w:rsidP="00B626E2">
                                  <w:pPr>
                                    <w:spacing w:line="240" w:lineRule="exact"/>
                                    <w:rPr>
                                      <w:rFonts w:ascii="標楷體" w:eastAsia="標楷體" w:hAnsi="標楷體" w:cs="Calibri"/>
                                      <w:bCs/>
                                      <w:sz w:val="20"/>
                                    </w:rPr>
                                  </w:pPr>
                                  <w:r w:rsidRPr="00930204">
                                    <w:rPr>
                                      <w:rFonts w:ascii="標楷體" w:eastAsia="標楷體" w:hAnsi="標楷體" w:cs="Calibri"/>
                                      <w:sz w:val="20"/>
                                    </w:rPr>
                                    <w:t>公立</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10,371</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7,458</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2,913</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sz w:val="20"/>
                                    </w:rPr>
                                    <w:t>357</w:t>
                                  </w:r>
                                </w:p>
                              </w:tc>
                              <w:tc>
                                <w:tcPr>
                                  <w:tcW w:w="51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sz w:val="20"/>
                                    </w:rPr>
                                    <w:t>3.44</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sz w:val="20"/>
                                    </w:rPr>
                                    <w:t>212</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2.84</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145</w:t>
                                  </w:r>
                                </w:p>
                              </w:tc>
                              <w:tc>
                                <w:tcPr>
                                  <w:tcW w:w="63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4.98</w:t>
                                  </w:r>
                                </w:p>
                              </w:tc>
                            </w:tr>
                            <w:tr w:rsidR="00C351F1" w:rsidRPr="00930204" w:rsidTr="007160E7">
                              <w:trPr>
                                <w:trHeight w:val="255"/>
                              </w:trPr>
                              <w:tc>
                                <w:tcPr>
                                  <w:tcW w:w="94" w:type="pct"/>
                                  <w:tcBorders>
                                    <w:top w:val="nil"/>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leftChars="150" w:left="360"/>
                                    <w:jc w:val="both"/>
                                    <w:rPr>
                                      <w:rFonts w:ascii="標楷體" w:eastAsia="標楷體" w:hAnsi="標楷體" w:cs="Calibri"/>
                                      <w:bCs/>
                                      <w:sz w:val="20"/>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C351F1" w:rsidRPr="00930204" w:rsidRDefault="00C351F1" w:rsidP="00B626E2">
                                  <w:pPr>
                                    <w:spacing w:line="240" w:lineRule="exact"/>
                                    <w:rPr>
                                      <w:rFonts w:ascii="標楷體" w:eastAsia="標楷體" w:hAnsi="標楷體" w:cs="Calibri"/>
                                      <w:bCs/>
                                      <w:sz w:val="20"/>
                                    </w:rPr>
                                  </w:pPr>
                                  <w:r w:rsidRPr="00930204">
                                    <w:rPr>
                                      <w:rFonts w:ascii="標楷體" w:eastAsia="標楷體" w:hAnsi="標楷體" w:cs="Calibri"/>
                                      <w:sz w:val="20"/>
                                    </w:rPr>
                                    <w:t>私立</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33,909</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11,779</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22,130</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sz w:val="20"/>
                                    </w:rPr>
                                    <w:t>2,750</w:t>
                                  </w:r>
                                </w:p>
                              </w:tc>
                              <w:tc>
                                <w:tcPr>
                                  <w:tcW w:w="51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sz w:val="20"/>
                                    </w:rPr>
                                    <w:t>8.11</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sz w:val="20"/>
                                    </w:rPr>
                                    <w:t>710</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6.03</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2,040</w:t>
                                  </w:r>
                                </w:p>
                              </w:tc>
                              <w:tc>
                                <w:tcPr>
                                  <w:tcW w:w="63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9.22</w:t>
                                  </w:r>
                                </w:p>
                              </w:tc>
                            </w:tr>
                            <w:tr w:rsidR="00C351F1" w:rsidRPr="00930204" w:rsidTr="007160E7">
                              <w:trPr>
                                <w:trHeight w:val="255"/>
                              </w:trPr>
                              <w:tc>
                                <w:tcPr>
                                  <w:tcW w:w="55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leftChars="100" w:left="240"/>
                                    <w:jc w:val="both"/>
                                    <w:rPr>
                                      <w:rFonts w:ascii="標楷體" w:eastAsia="標楷體" w:hAnsi="標楷體" w:cs="Calibri"/>
                                      <w:bCs/>
                                      <w:sz w:val="20"/>
                                    </w:rPr>
                                  </w:pPr>
                                  <w:r w:rsidRPr="00930204">
                                    <w:rPr>
                                      <w:rFonts w:ascii="標楷體" w:eastAsia="標楷體" w:hAnsi="標楷體" w:cs="Calibri" w:hint="eastAsia"/>
                                      <w:bCs/>
                                      <w:sz w:val="20"/>
                                    </w:rPr>
                                    <w:t>108</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43,040</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19,648</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23,392</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3,051</w:t>
                                  </w:r>
                                </w:p>
                              </w:tc>
                              <w:tc>
                                <w:tcPr>
                                  <w:tcW w:w="51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7.09</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850</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4.33</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2,201</w:t>
                                  </w:r>
                                </w:p>
                              </w:tc>
                              <w:tc>
                                <w:tcPr>
                                  <w:tcW w:w="63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9.41</w:t>
                                  </w:r>
                                </w:p>
                              </w:tc>
                            </w:tr>
                            <w:tr w:rsidR="00C351F1" w:rsidRPr="00930204" w:rsidTr="007160E7">
                              <w:trPr>
                                <w:trHeight w:val="255"/>
                              </w:trPr>
                              <w:tc>
                                <w:tcPr>
                                  <w:tcW w:w="557" w:type="pct"/>
                                  <w:gridSpan w:val="2"/>
                                  <w:tcBorders>
                                    <w:top w:val="nil"/>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leftChars="100" w:left="240"/>
                                    <w:jc w:val="both"/>
                                    <w:rPr>
                                      <w:rFonts w:ascii="標楷體" w:eastAsia="標楷體" w:hAnsi="標楷體" w:cs="Calibri"/>
                                      <w:bCs/>
                                      <w:sz w:val="20"/>
                                    </w:rPr>
                                  </w:pPr>
                                  <w:r w:rsidRPr="00930204">
                                    <w:rPr>
                                      <w:rFonts w:ascii="標楷體" w:eastAsia="標楷體" w:hAnsi="標楷體" w:cs="Calibri" w:hint="eastAsia"/>
                                      <w:bCs/>
                                      <w:sz w:val="20"/>
                                    </w:rPr>
                                    <w:t>109</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40,800</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19,015</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21,785</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2,916</w:t>
                                  </w:r>
                                </w:p>
                              </w:tc>
                              <w:tc>
                                <w:tcPr>
                                  <w:tcW w:w="51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7.15</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779</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4.10</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2,137</w:t>
                                  </w:r>
                                </w:p>
                              </w:tc>
                              <w:tc>
                                <w:tcPr>
                                  <w:tcW w:w="63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9.81</w:t>
                                  </w:r>
                                </w:p>
                              </w:tc>
                            </w:tr>
                            <w:tr w:rsidR="00C351F1" w:rsidRPr="00930204" w:rsidTr="007160E7">
                              <w:trPr>
                                <w:trHeight w:val="255"/>
                              </w:trPr>
                              <w:tc>
                                <w:tcPr>
                                  <w:tcW w:w="557" w:type="pct"/>
                                  <w:gridSpan w:val="2"/>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leftChars="100" w:left="240"/>
                                    <w:jc w:val="both"/>
                                    <w:rPr>
                                      <w:rFonts w:ascii="標楷體" w:eastAsia="標楷體" w:hAnsi="標楷體" w:cs="Calibri"/>
                                      <w:sz w:val="20"/>
                                    </w:rPr>
                                  </w:pPr>
                                  <w:r w:rsidRPr="00930204">
                                    <w:rPr>
                                      <w:rFonts w:ascii="標楷體" w:eastAsia="標楷體" w:hAnsi="標楷體" w:cs="Calibri"/>
                                      <w:sz w:val="20"/>
                                    </w:rPr>
                                    <w:t>110</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36,411</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16,893</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19,518</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2,700</w:t>
                                  </w:r>
                                </w:p>
                              </w:tc>
                              <w:tc>
                                <w:tcPr>
                                  <w:tcW w:w="510" w:type="pct"/>
                                  <w:tcBorders>
                                    <w:top w:val="nil"/>
                                    <w:left w:val="nil"/>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7.42</w:t>
                                  </w:r>
                                </w:p>
                              </w:tc>
                              <w:tc>
                                <w:tcPr>
                                  <w:tcW w:w="349" w:type="pct"/>
                                  <w:tcBorders>
                                    <w:top w:val="nil"/>
                                    <w:left w:val="nil"/>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763</w:t>
                                  </w:r>
                                </w:p>
                              </w:tc>
                              <w:tc>
                                <w:tcPr>
                                  <w:tcW w:w="672" w:type="pct"/>
                                  <w:tcBorders>
                                    <w:top w:val="nil"/>
                                    <w:left w:val="nil"/>
                                    <w:bottom w:val="single" w:sz="12"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4.52</w:t>
                                  </w:r>
                                </w:p>
                              </w:tc>
                              <w:tc>
                                <w:tcPr>
                                  <w:tcW w:w="380" w:type="pct"/>
                                  <w:tcBorders>
                                    <w:top w:val="nil"/>
                                    <w:left w:val="nil"/>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1,937</w:t>
                                  </w:r>
                                </w:p>
                              </w:tc>
                              <w:tc>
                                <w:tcPr>
                                  <w:tcW w:w="639" w:type="pct"/>
                                  <w:tcBorders>
                                    <w:top w:val="nil"/>
                                    <w:left w:val="nil"/>
                                    <w:bottom w:val="single" w:sz="12"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9.92</w:t>
                                  </w:r>
                                </w:p>
                              </w:tc>
                            </w:tr>
                            <w:tr w:rsidR="00C351F1" w:rsidRPr="00930204" w:rsidTr="007160E7">
                              <w:trPr>
                                <w:trHeight w:val="255"/>
                              </w:trPr>
                              <w:tc>
                                <w:tcPr>
                                  <w:tcW w:w="557" w:type="pct"/>
                                  <w:gridSpan w:val="2"/>
                                  <w:tcBorders>
                                    <w:top w:val="single" w:sz="4" w:space="0" w:color="auto"/>
                                    <w:left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leftChars="100" w:left="240"/>
                                    <w:jc w:val="both"/>
                                    <w:rPr>
                                      <w:rFonts w:ascii="標楷體" w:eastAsia="標楷體" w:hAnsi="標楷體" w:cs="Calibri"/>
                                      <w:sz w:val="20"/>
                                    </w:rPr>
                                  </w:pPr>
                                  <w:r w:rsidRPr="00930204">
                                    <w:rPr>
                                      <w:rFonts w:ascii="標楷體" w:eastAsia="標楷體" w:hAnsi="標楷體" w:cs="Calibri"/>
                                      <w:sz w:val="20"/>
                                    </w:rPr>
                                    <w:t>111</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39,645</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18,770</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20,875</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2,834</w:t>
                                  </w:r>
                                </w:p>
                              </w:tc>
                              <w:tc>
                                <w:tcPr>
                                  <w:tcW w:w="510" w:type="pct"/>
                                  <w:tcBorders>
                                    <w:top w:val="nil"/>
                                    <w:left w:val="nil"/>
                                    <w:bottom w:val="single" w:sz="12"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7.15</w:t>
                                  </w:r>
                                </w:p>
                              </w:tc>
                              <w:tc>
                                <w:tcPr>
                                  <w:tcW w:w="349" w:type="pct"/>
                                  <w:tcBorders>
                                    <w:top w:val="nil"/>
                                    <w:left w:val="nil"/>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843</w:t>
                                  </w:r>
                                </w:p>
                              </w:tc>
                              <w:tc>
                                <w:tcPr>
                                  <w:tcW w:w="672"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4.49</w:t>
                                  </w:r>
                                </w:p>
                              </w:tc>
                              <w:tc>
                                <w:tcPr>
                                  <w:tcW w:w="380" w:type="pct"/>
                                  <w:tcBorders>
                                    <w:top w:val="nil"/>
                                    <w:left w:val="single" w:sz="12" w:space="0" w:color="auto"/>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1,991</w:t>
                                  </w:r>
                                </w:p>
                              </w:tc>
                              <w:tc>
                                <w:tcPr>
                                  <w:tcW w:w="639"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9.54</w:t>
                                  </w:r>
                                </w:p>
                              </w:tc>
                            </w:tr>
                            <w:tr w:rsidR="00C351F1" w:rsidRPr="00930204" w:rsidTr="007160E7">
                              <w:trPr>
                                <w:trHeight w:val="255"/>
                              </w:trPr>
                              <w:tc>
                                <w:tcPr>
                                  <w:tcW w:w="94" w:type="pct"/>
                                  <w:tcBorders>
                                    <w:left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leftChars="150" w:left="360"/>
                                    <w:jc w:val="both"/>
                                    <w:rPr>
                                      <w:rFonts w:ascii="標楷體" w:eastAsia="標楷體" w:hAnsi="標楷體" w:cs="Calibri"/>
                                      <w:sz w:val="20"/>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C351F1" w:rsidRPr="00930204" w:rsidRDefault="00C351F1" w:rsidP="00F61F4D">
                                  <w:pPr>
                                    <w:spacing w:line="240" w:lineRule="exact"/>
                                    <w:rPr>
                                      <w:rFonts w:ascii="標楷體" w:eastAsia="標楷體" w:hAnsi="標楷體" w:cs="Calibri"/>
                                      <w:sz w:val="20"/>
                                    </w:rPr>
                                  </w:pPr>
                                  <w:r w:rsidRPr="00930204">
                                    <w:rPr>
                                      <w:rFonts w:ascii="標楷體" w:eastAsia="標楷體" w:hAnsi="標楷體" w:cs="Calibri"/>
                                      <w:sz w:val="20"/>
                                    </w:rPr>
                                    <w:t>公立</w:t>
                                  </w:r>
                                </w:p>
                              </w:tc>
                              <w:tc>
                                <w:tcPr>
                                  <w:tcW w:w="555"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10,738</w:t>
                                  </w:r>
                                </w:p>
                              </w:tc>
                              <w:tc>
                                <w:tcPr>
                                  <w:tcW w:w="459"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7,250</w:t>
                                  </w:r>
                                </w:p>
                              </w:tc>
                              <w:tc>
                                <w:tcPr>
                                  <w:tcW w:w="467"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3,488</w:t>
                                  </w:r>
                                </w:p>
                              </w:tc>
                              <w:tc>
                                <w:tcPr>
                                  <w:tcW w:w="412" w:type="pct"/>
                                  <w:tcBorders>
                                    <w:top w:val="nil"/>
                                    <w:left w:val="single" w:sz="4" w:space="0" w:color="auto"/>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429</w:t>
                                  </w:r>
                                </w:p>
                              </w:tc>
                              <w:tc>
                                <w:tcPr>
                                  <w:tcW w:w="510"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4.00</w:t>
                                  </w:r>
                                </w:p>
                              </w:tc>
                              <w:tc>
                                <w:tcPr>
                                  <w:tcW w:w="349" w:type="pct"/>
                                  <w:tcBorders>
                                    <w:top w:val="nil"/>
                                    <w:left w:val="single" w:sz="12" w:space="0" w:color="auto"/>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sz w:val="20"/>
                                    </w:rPr>
                                  </w:pPr>
                                  <w:r w:rsidRPr="00930204">
                                    <w:rPr>
                                      <w:rFonts w:ascii="標楷體" w:eastAsia="標楷體" w:hAnsi="標楷體" w:cs="Calibri"/>
                                      <w:sz w:val="20"/>
                                    </w:rPr>
                                    <w:t>238</w:t>
                                  </w:r>
                                </w:p>
                              </w:tc>
                              <w:tc>
                                <w:tcPr>
                                  <w:tcW w:w="672"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3.28</w:t>
                                  </w:r>
                                </w:p>
                              </w:tc>
                              <w:tc>
                                <w:tcPr>
                                  <w:tcW w:w="380" w:type="pct"/>
                                  <w:tcBorders>
                                    <w:top w:val="nil"/>
                                    <w:left w:val="single" w:sz="12"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191</w:t>
                                  </w:r>
                                </w:p>
                              </w:tc>
                              <w:tc>
                                <w:tcPr>
                                  <w:tcW w:w="639" w:type="pct"/>
                                  <w:tcBorders>
                                    <w:top w:val="single" w:sz="12" w:space="0" w:color="auto"/>
                                    <w:left w:val="nil"/>
                                    <w:bottom w:val="single" w:sz="12"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5.48</w:t>
                                  </w:r>
                                </w:p>
                              </w:tc>
                            </w:tr>
                            <w:tr w:rsidR="00C351F1" w:rsidRPr="00930204" w:rsidTr="007160E7">
                              <w:trPr>
                                <w:trHeight w:val="255"/>
                              </w:trPr>
                              <w:tc>
                                <w:tcPr>
                                  <w:tcW w:w="94" w:type="pct"/>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leftChars="150" w:left="360"/>
                                    <w:jc w:val="both"/>
                                    <w:rPr>
                                      <w:rFonts w:ascii="標楷體" w:eastAsia="標楷體" w:hAnsi="標楷體" w:cs="Calibri"/>
                                      <w:sz w:val="20"/>
                                    </w:rPr>
                                  </w:pPr>
                                </w:p>
                              </w:tc>
                              <w:tc>
                                <w:tcPr>
                                  <w:tcW w:w="463" w:type="pct"/>
                                  <w:tcBorders>
                                    <w:top w:val="nil"/>
                                    <w:left w:val="single" w:sz="4" w:space="0" w:color="auto"/>
                                    <w:bottom w:val="single" w:sz="4" w:space="0" w:color="auto"/>
                                    <w:right w:val="single" w:sz="4" w:space="0" w:color="auto"/>
                                  </w:tcBorders>
                                  <w:shd w:val="clear" w:color="auto" w:fill="auto"/>
                                  <w:vAlign w:val="center"/>
                                </w:tcPr>
                                <w:p w:rsidR="00C351F1" w:rsidRPr="00930204" w:rsidRDefault="00C351F1" w:rsidP="00F61F4D">
                                  <w:pPr>
                                    <w:spacing w:line="240" w:lineRule="exact"/>
                                    <w:rPr>
                                      <w:rFonts w:ascii="標楷體" w:eastAsia="標楷體" w:hAnsi="標楷體" w:cs="Calibri"/>
                                      <w:sz w:val="20"/>
                                    </w:rPr>
                                  </w:pPr>
                                  <w:r w:rsidRPr="00930204">
                                    <w:rPr>
                                      <w:rFonts w:ascii="標楷體" w:eastAsia="標楷體" w:hAnsi="標楷體" w:cs="Calibri"/>
                                      <w:sz w:val="20"/>
                                    </w:rPr>
                                    <w:t>私立</w:t>
                                  </w:r>
                                </w:p>
                              </w:tc>
                              <w:tc>
                                <w:tcPr>
                                  <w:tcW w:w="555"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28,907</w:t>
                                  </w:r>
                                </w:p>
                              </w:tc>
                              <w:tc>
                                <w:tcPr>
                                  <w:tcW w:w="459"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11,520</w:t>
                                  </w:r>
                                </w:p>
                              </w:tc>
                              <w:tc>
                                <w:tcPr>
                                  <w:tcW w:w="467"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17,387</w:t>
                                  </w:r>
                                </w:p>
                              </w:tc>
                              <w:tc>
                                <w:tcPr>
                                  <w:tcW w:w="412" w:type="pct"/>
                                  <w:tcBorders>
                                    <w:top w:val="nil"/>
                                    <w:left w:val="single" w:sz="4" w:space="0" w:color="auto"/>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2,405</w:t>
                                  </w:r>
                                </w:p>
                              </w:tc>
                              <w:tc>
                                <w:tcPr>
                                  <w:tcW w:w="510"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8.32</w:t>
                                  </w:r>
                                </w:p>
                              </w:tc>
                              <w:tc>
                                <w:tcPr>
                                  <w:tcW w:w="349" w:type="pct"/>
                                  <w:tcBorders>
                                    <w:top w:val="nil"/>
                                    <w:left w:val="single" w:sz="12"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sz w:val="20"/>
                                    </w:rPr>
                                  </w:pPr>
                                  <w:r w:rsidRPr="00930204">
                                    <w:rPr>
                                      <w:rFonts w:ascii="標楷體" w:eastAsia="標楷體" w:hAnsi="標楷體" w:cs="Calibri"/>
                                      <w:sz w:val="20"/>
                                    </w:rPr>
                                    <w:t>605</w:t>
                                  </w:r>
                                </w:p>
                              </w:tc>
                              <w:tc>
                                <w:tcPr>
                                  <w:tcW w:w="672" w:type="pct"/>
                                  <w:tcBorders>
                                    <w:top w:val="single" w:sz="12" w:space="0" w:color="auto"/>
                                    <w:left w:val="nil"/>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5.25</w:t>
                                  </w:r>
                                </w:p>
                              </w:tc>
                              <w:tc>
                                <w:tcPr>
                                  <w:tcW w:w="380" w:type="pct"/>
                                  <w:tcBorders>
                                    <w:top w:val="nil"/>
                                    <w:left w:val="nil"/>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1,800</w:t>
                                  </w:r>
                                </w:p>
                              </w:tc>
                              <w:tc>
                                <w:tcPr>
                                  <w:tcW w:w="639"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10.35</w:t>
                                  </w:r>
                                </w:p>
                              </w:tc>
                            </w:tr>
                            <w:tr w:rsidR="00C351F1" w:rsidRPr="00930204" w:rsidTr="007160E7">
                              <w:trPr>
                                <w:trHeight w:val="255"/>
                              </w:trPr>
                              <w:tc>
                                <w:tcPr>
                                  <w:tcW w:w="557" w:type="pct"/>
                                  <w:gridSpan w:val="2"/>
                                  <w:tcBorders>
                                    <w:top w:val="nil"/>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jc w:val="center"/>
                                    <w:rPr>
                                      <w:rFonts w:ascii="標楷體" w:eastAsia="標楷體" w:hAnsi="標楷體" w:cs="Calibri"/>
                                      <w:sz w:val="20"/>
                                    </w:rPr>
                                  </w:pPr>
                                  <w:r w:rsidRPr="00930204">
                                    <w:rPr>
                                      <w:rFonts w:ascii="標楷體" w:eastAsia="標楷體" w:hAnsi="標楷體" w:cs="Calibri"/>
                                      <w:sz w:val="20"/>
                                    </w:rPr>
                                    <w:t>111</w:t>
                                  </w:r>
                                  <w:r w:rsidRPr="00930204">
                                    <w:rPr>
                                      <w:rFonts w:ascii="標楷體" w:eastAsia="標楷體" w:hAnsi="標楷體" w:cs="Calibri" w:hint="eastAsia"/>
                                      <w:sz w:val="20"/>
                                    </w:rPr>
                                    <w:t>較107</w:t>
                                  </w:r>
                                </w:p>
                                <w:p w:rsidR="00C351F1" w:rsidRPr="00930204" w:rsidRDefault="00C351F1" w:rsidP="008D6BDA">
                                  <w:pPr>
                                    <w:spacing w:line="240" w:lineRule="exact"/>
                                    <w:jc w:val="center"/>
                                    <w:rPr>
                                      <w:rFonts w:ascii="標楷體" w:eastAsia="標楷體" w:hAnsi="標楷體" w:cs="Calibri"/>
                                      <w:sz w:val="20"/>
                                    </w:rPr>
                                  </w:pPr>
                                  <w:r w:rsidRPr="00930204">
                                    <w:rPr>
                                      <w:rFonts w:ascii="標楷體" w:eastAsia="標楷體" w:hAnsi="標楷體" w:cs="Calibri" w:hint="eastAsia"/>
                                      <w:sz w:val="20"/>
                                    </w:rPr>
                                    <w:t>增減</w:t>
                                  </w:r>
                                </w:p>
                              </w:tc>
                              <w:tc>
                                <w:tcPr>
                                  <w:tcW w:w="555"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- 4,635</w:t>
                                  </w:r>
                                </w:p>
                              </w:tc>
                              <w:tc>
                                <w:tcPr>
                                  <w:tcW w:w="459"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- 467</w:t>
                                  </w:r>
                                </w:p>
                              </w:tc>
                              <w:tc>
                                <w:tcPr>
                                  <w:tcW w:w="467"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- 4,168</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- 273</w:t>
                                  </w:r>
                                </w:p>
                              </w:tc>
                              <w:tc>
                                <w:tcPr>
                                  <w:tcW w:w="510" w:type="pct"/>
                                  <w:tcBorders>
                                    <w:top w:val="single" w:sz="12" w:space="0" w:color="auto"/>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0.13</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sz w:val="20"/>
                                    </w:rPr>
                                  </w:pPr>
                                  <w:r w:rsidRPr="00930204">
                                    <w:rPr>
                                      <w:rFonts w:ascii="標楷體" w:eastAsia="標楷體" w:hAnsi="標楷體" w:cs="Calibri"/>
                                      <w:sz w:val="20"/>
                                    </w:rPr>
                                    <w:t>- 79</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- 0.30</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- 194</w:t>
                                  </w:r>
                                </w:p>
                              </w:tc>
                              <w:tc>
                                <w:tcPr>
                                  <w:tcW w:w="639" w:type="pct"/>
                                  <w:tcBorders>
                                    <w:top w:val="single" w:sz="12" w:space="0" w:color="auto"/>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0.82</w:t>
                                  </w:r>
                                </w:p>
                              </w:tc>
                            </w:tr>
                          </w:tbl>
                          <w:p w:rsidR="00C351F1" w:rsidRPr="00930204" w:rsidRDefault="00C351F1" w:rsidP="00FF468A">
                            <w:pPr>
                              <w:spacing w:line="260" w:lineRule="exact"/>
                              <w:ind w:leftChars="5" w:left="547" w:hangingChars="304" w:hanging="535"/>
                              <w:rPr>
                                <w:rFonts w:ascii="標楷體" w:eastAsia="標楷體" w:hAnsi="標楷體"/>
                                <w:spacing w:val="-2"/>
                                <w:sz w:val="18"/>
                                <w:szCs w:val="18"/>
                              </w:rPr>
                            </w:pPr>
                            <w:proofErr w:type="gramStart"/>
                            <w:r w:rsidRPr="00930204">
                              <w:rPr>
                                <w:rFonts w:ascii="標楷體" w:eastAsia="標楷體" w:hAnsi="標楷體" w:hint="eastAsia"/>
                                <w:spacing w:val="-2"/>
                                <w:sz w:val="18"/>
                                <w:szCs w:val="18"/>
                              </w:rPr>
                              <w:t>註</w:t>
                            </w:r>
                            <w:proofErr w:type="gramEnd"/>
                            <w:r w:rsidRPr="00930204">
                              <w:rPr>
                                <w:rFonts w:ascii="標楷體" w:eastAsia="標楷體" w:hAnsi="標楷體" w:hint="eastAsia"/>
                                <w:spacing w:val="-2"/>
                                <w:sz w:val="18"/>
                                <w:szCs w:val="18"/>
                              </w:rPr>
                              <w:t>：1.本表不含宗教</w:t>
                            </w:r>
                            <w:proofErr w:type="gramStart"/>
                            <w:r w:rsidRPr="00930204">
                              <w:rPr>
                                <w:rFonts w:ascii="標楷體" w:eastAsia="標楷體" w:hAnsi="標楷體" w:hint="eastAsia"/>
                                <w:spacing w:val="-2"/>
                                <w:sz w:val="18"/>
                                <w:szCs w:val="18"/>
                              </w:rPr>
                              <w:t>研</w:t>
                            </w:r>
                            <w:proofErr w:type="gramEnd"/>
                            <w:r w:rsidRPr="00930204">
                              <w:rPr>
                                <w:rFonts w:ascii="標楷體" w:eastAsia="標楷體" w:hAnsi="標楷體" w:hint="eastAsia"/>
                                <w:spacing w:val="-2"/>
                                <w:sz w:val="18"/>
                                <w:szCs w:val="18"/>
                              </w:rPr>
                              <w:t>修學院8校及</w:t>
                            </w:r>
                            <w:r w:rsidRPr="00930204">
                              <w:rPr>
                                <w:rFonts w:ascii="標楷體" w:eastAsia="標楷體" w:hAnsi="標楷體"/>
                                <w:spacing w:val="-2"/>
                                <w:sz w:val="18"/>
                                <w:szCs w:val="18"/>
                              </w:rPr>
                              <w:t>空中大學</w:t>
                            </w:r>
                            <w:r w:rsidRPr="00930204">
                              <w:rPr>
                                <w:rFonts w:ascii="標楷體" w:eastAsia="標楷體" w:hAnsi="標楷體" w:hint="eastAsia"/>
                                <w:spacing w:val="-2"/>
                                <w:sz w:val="18"/>
                                <w:szCs w:val="18"/>
                              </w:rPr>
                              <w:t>2校。</w:t>
                            </w:r>
                          </w:p>
                          <w:p w:rsidR="00C351F1" w:rsidRPr="00930204" w:rsidRDefault="00C351F1" w:rsidP="00FF468A">
                            <w:pPr>
                              <w:spacing w:line="260" w:lineRule="exact"/>
                              <w:ind w:leftChars="151" w:left="492" w:rightChars="-41" w:right="-98" w:hangingChars="74" w:hanging="130"/>
                              <w:jc w:val="both"/>
                              <w:rPr>
                                <w:rFonts w:ascii="標楷體" w:eastAsia="標楷體" w:hAnsi="標楷體"/>
                                <w:spacing w:val="-6"/>
                                <w:sz w:val="18"/>
                                <w:szCs w:val="16"/>
                              </w:rPr>
                            </w:pPr>
                            <w:r w:rsidRPr="00930204">
                              <w:rPr>
                                <w:rFonts w:ascii="標楷體" w:eastAsia="標楷體" w:hAnsi="標楷體" w:hint="eastAsia"/>
                                <w:spacing w:val="-2"/>
                                <w:sz w:val="18"/>
                                <w:szCs w:val="18"/>
                              </w:rPr>
                              <w:t>2.</w:t>
                            </w:r>
                            <w:r w:rsidRPr="00930204">
                              <w:rPr>
                                <w:rFonts w:ascii="標楷體" w:eastAsia="標楷體" w:hAnsi="標楷體" w:hint="eastAsia"/>
                                <w:spacing w:val="-6"/>
                                <w:sz w:val="18"/>
                                <w:szCs w:val="18"/>
                              </w:rPr>
                              <w:t>資料來源：整理自大專校院校務資訊公開平</w:t>
                            </w:r>
                            <w:proofErr w:type="gramStart"/>
                            <w:r w:rsidRPr="00930204">
                              <w:rPr>
                                <w:rFonts w:ascii="標楷體" w:eastAsia="標楷體" w:hAnsi="標楷體" w:hint="eastAsia"/>
                                <w:spacing w:val="-6"/>
                                <w:sz w:val="18"/>
                                <w:szCs w:val="18"/>
                              </w:rPr>
                              <w:t>臺</w:t>
                            </w:r>
                            <w:proofErr w:type="gramEnd"/>
                            <w:r w:rsidRPr="00930204">
                              <w:rPr>
                                <w:rFonts w:ascii="標楷體" w:eastAsia="標楷體" w:hAnsi="標楷體" w:hint="eastAsia"/>
                                <w:spacing w:val="-6"/>
                                <w:sz w:val="18"/>
                                <w:szCs w:val="18"/>
                              </w:rPr>
                              <w:t>「學13-2.於學年底處於休學狀態之人數-以『校（含學制班別）』統計」資料。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73061A" id="_x0000_s1055" type="#_x0000_t202" style="position:absolute;left:0;text-align:left;margin-left:444.85pt;margin-top:.15pt;width:496.05pt;height:267.65pt;z-index:25169920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" filled="f" stroked="f" strokeweight=".5pt">
                <v:textbox>
                  <w:txbxContent>
                    <w:p w:rsidR="00C351F1" w:rsidRPr="00930204" w:rsidRDefault="00C351F1" w:rsidP="008868CC">
                      <w:pPr>
                        <w:overflowPunct w:val="0"/>
                        <w:jc w:val="center"/>
                        <w:rPr>
                          <w:rFonts w:ascii="標楷體" w:eastAsia="標楷體" w:hAnsi="標楷體"/>
                          <w:b/>
                          <w:bCs/>
                        </w:rPr>
                      </w:pPr>
                      <w:r w:rsidRPr="00930204">
                        <w:rPr>
                          <w:rFonts w:ascii="標楷體" w:eastAsia="標楷體" w:hAnsi="標楷體" w:hint="eastAsia"/>
                          <w:b/>
                          <w:bCs/>
                        </w:rPr>
                        <w:t>表2</w:t>
                      </w:r>
                      <w:r w:rsidRPr="00930204">
                        <w:rPr>
                          <w:rFonts w:ascii="標楷體" w:eastAsia="標楷體" w:hAnsi="標楷體"/>
                          <w:b/>
                          <w:bCs/>
                        </w:rPr>
                        <w:t>1</w:t>
                      </w:r>
                      <w:r w:rsidRPr="00930204">
                        <w:rPr>
                          <w:rFonts w:ascii="標楷體" w:eastAsia="標楷體" w:hAnsi="標楷體" w:hint="eastAsia"/>
                          <w:b/>
                          <w:bCs/>
                        </w:rPr>
                        <w:t xml:space="preserve">　大專校院日</w:t>
                      </w:r>
                      <w:r w:rsidRPr="00930204">
                        <w:rPr>
                          <w:rFonts w:ascii="標楷體" w:eastAsia="標楷體" w:hAnsi="標楷體"/>
                          <w:b/>
                          <w:bCs/>
                        </w:rPr>
                        <w:t>間學制</w:t>
                      </w:r>
                      <w:r w:rsidRPr="00930204">
                        <w:rPr>
                          <w:rFonts w:ascii="標楷體" w:eastAsia="標楷體" w:hAnsi="標楷體" w:hint="eastAsia"/>
                          <w:b/>
                          <w:bCs/>
                        </w:rPr>
                        <w:t>學士班（含專科）學生因經濟困難而休學情形</w:t>
                      </w:r>
                    </w:p>
                    <w:p w:rsidR="00C351F1" w:rsidRPr="00930204" w:rsidRDefault="00C351F1" w:rsidP="008D6BDA">
                      <w:pPr>
                        <w:spacing w:line="240" w:lineRule="exact"/>
                        <w:ind w:rightChars="-22" w:right="-53"/>
                        <w:jc w:val="right"/>
                        <w:rPr>
                          <w:rFonts w:ascii="標楷體" w:eastAsia="標楷體" w:hAnsi="標楷體"/>
                          <w:sz w:val="20"/>
                          <w:szCs w:val="18"/>
                        </w:rPr>
                      </w:pPr>
                      <w:r w:rsidRPr="00930204">
                        <w:rPr>
                          <w:rFonts w:ascii="標楷體" w:eastAsia="標楷體" w:hAnsi="標楷體" w:hint="eastAsia"/>
                          <w:sz w:val="20"/>
                          <w:szCs w:val="18"/>
                        </w:rPr>
                        <w:t>單位：人、％、</w:t>
                      </w:r>
                      <w:r w:rsidRPr="00930204">
                        <w:rPr>
                          <w:rFonts w:ascii="標楷體" w:eastAsia="標楷體" w:hAnsi="標楷體"/>
                          <w:sz w:val="20"/>
                          <w:szCs w:val="18"/>
                        </w:rPr>
                        <w:t>百</w:t>
                      </w:r>
                      <w:r w:rsidRPr="00930204">
                        <w:rPr>
                          <w:rFonts w:ascii="標楷體" w:eastAsia="標楷體" w:hAnsi="標楷體" w:hint="eastAsia"/>
                          <w:sz w:val="20"/>
                          <w:szCs w:val="18"/>
                        </w:rPr>
                        <w:t>分</w:t>
                      </w:r>
                      <w:r w:rsidRPr="00930204">
                        <w:rPr>
                          <w:rFonts w:ascii="標楷體" w:eastAsia="標楷體" w:hAnsi="標楷體"/>
                          <w:sz w:val="20"/>
                          <w:szCs w:val="18"/>
                        </w:rPr>
                        <w:t>點</w:t>
                      </w:r>
                    </w:p>
                    <w:tbl>
                      <w:tblPr>
                        <w:tblW w:w="9639" w:type="dxa"/>
                        <w:tblCellMar>
                          <w:left w:w="28" w:type="dxa"/>
                          <w:right w:w="28" w:type="dxa"/>
                        </w:tblCellMar>
                        <w:tblLook w:val="04A0" w:firstRow="1" w:lastRow="0" w:firstColumn="1" w:lastColumn="0" w:noHBand="0" w:noVBand="1"/>
                      </w:tblPr>
                      <w:tblGrid>
                        <w:gridCol w:w="181"/>
                        <w:gridCol w:w="893"/>
                        <w:gridCol w:w="1070"/>
                        <w:gridCol w:w="885"/>
                        <w:gridCol w:w="900"/>
                        <w:gridCol w:w="794"/>
                        <w:gridCol w:w="983"/>
                        <w:gridCol w:w="673"/>
                        <w:gridCol w:w="1295"/>
                        <w:gridCol w:w="733"/>
                        <w:gridCol w:w="1232"/>
                      </w:tblGrid>
                      <w:tr w:rsidR="00C351F1" w:rsidRPr="00930204" w:rsidTr="007160E7">
                        <w:trPr>
                          <w:trHeight w:val="255"/>
                        </w:trPr>
                        <w:tc>
                          <w:tcPr>
                            <w:tcW w:w="557" w:type="pct"/>
                            <w:gridSpan w:val="2"/>
                            <w:vMerge w:val="restart"/>
                            <w:tcBorders>
                              <w:top w:val="single" w:sz="4" w:space="0" w:color="auto"/>
                              <w:left w:val="single" w:sz="4" w:space="0" w:color="auto"/>
                              <w:right w:val="single" w:sz="4" w:space="0" w:color="auto"/>
                            </w:tcBorders>
                            <w:shd w:val="clear" w:color="auto" w:fill="auto"/>
                            <w:noWrap/>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學年度</w:t>
                            </w:r>
                          </w:p>
                        </w:tc>
                        <w:tc>
                          <w:tcPr>
                            <w:tcW w:w="1481" w:type="pct"/>
                            <w:gridSpan w:val="3"/>
                            <w:tcBorders>
                              <w:top w:val="single" w:sz="4" w:space="0" w:color="auto"/>
                              <w:left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於學年底休學人數</w:t>
                            </w:r>
                          </w:p>
                        </w:tc>
                        <w:tc>
                          <w:tcPr>
                            <w:tcW w:w="2961" w:type="pct"/>
                            <w:gridSpan w:val="6"/>
                            <w:tcBorders>
                              <w:top w:val="single" w:sz="4" w:space="0" w:color="auto"/>
                              <w:left w:val="single" w:sz="4" w:space="0" w:color="auto"/>
                              <w:bottom w:val="nil"/>
                              <w:right w:val="single" w:sz="4" w:space="0" w:color="000000"/>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於學</w:t>
                            </w:r>
                            <w:proofErr w:type="gramStart"/>
                            <w:r w:rsidRPr="00930204">
                              <w:rPr>
                                <w:rFonts w:ascii="標楷體" w:eastAsia="標楷體" w:hAnsi="標楷體" w:cs="Calibri" w:hint="eastAsia"/>
                                <w:kern w:val="0"/>
                                <w:sz w:val="20"/>
                              </w:rPr>
                              <w:t>年底－因經濟</w:t>
                            </w:r>
                            <w:proofErr w:type="gramEnd"/>
                            <w:r w:rsidRPr="00930204">
                              <w:rPr>
                                <w:rFonts w:ascii="標楷體" w:eastAsia="標楷體" w:hAnsi="標楷體" w:cs="Calibri" w:hint="eastAsia"/>
                                <w:kern w:val="0"/>
                                <w:sz w:val="20"/>
                              </w:rPr>
                              <w:t>困難休</w:t>
                            </w:r>
                            <w:r w:rsidRPr="00930204">
                              <w:rPr>
                                <w:rFonts w:ascii="標楷體" w:eastAsia="標楷體" w:hAnsi="標楷體" w:cs="Calibri"/>
                                <w:kern w:val="0"/>
                                <w:sz w:val="20"/>
                              </w:rPr>
                              <w:t>學</w:t>
                            </w:r>
                            <w:r w:rsidRPr="00930204">
                              <w:rPr>
                                <w:rFonts w:ascii="標楷體" w:eastAsia="標楷體" w:hAnsi="標楷體" w:cs="Calibri" w:hint="eastAsia"/>
                                <w:kern w:val="0"/>
                                <w:sz w:val="20"/>
                              </w:rPr>
                              <w:t>人數</w:t>
                            </w:r>
                          </w:p>
                        </w:tc>
                      </w:tr>
                      <w:tr w:rsidR="00C351F1" w:rsidRPr="00930204" w:rsidTr="007160E7">
                        <w:trPr>
                          <w:trHeight w:val="255"/>
                        </w:trPr>
                        <w:tc>
                          <w:tcPr>
                            <w:tcW w:w="557" w:type="pct"/>
                            <w:gridSpan w:val="2"/>
                            <w:vMerge/>
                            <w:tcBorders>
                              <w:left w:val="single" w:sz="4" w:space="0" w:color="auto"/>
                              <w:right w:val="single" w:sz="4" w:space="0" w:color="auto"/>
                            </w:tcBorders>
                            <w:vAlign w:val="center"/>
                            <w:hideMark/>
                          </w:tcPr>
                          <w:p w:rsidR="00C351F1" w:rsidRPr="00930204" w:rsidRDefault="00C351F1" w:rsidP="008D6BDA">
                            <w:pPr>
                              <w:spacing w:line="240" w:lineRule="exact"/>
                              <w:jc w:val="center"/>
                              <w:rPr>
                                <w:rFonts w:ascii="標楷體" w:eastAsia="標楷體" w:hAnsi="標楷體" w:cs="Calibri"/>
                                <w:kern w:val="0"/>
                                <w:sz w:val="20"/>
                              </w:rPr>
                            </w:pPr>
                          </w:p>
                        </w:tc>
                        <w:tc>
                          <w:tcPr>
                            <w:tcW w:w="555" w:type="pct"/>
                            <w:tcBorders>
                              <w:left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459" w:type="pct"/>
                            <w:vMerge w:val="restar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一般</w:t>
                            </w:r>
                          </w:p>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大學</w:t>
                            </w:r>
                          </w:p>
                        </w:tc>
                        <w:tc>
                          <w:tcPr>
                            <w:tcW w:w="467" w:type="pct"/>
                            <w:vMerge w:val="restar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技專</w:t>
                            </w:r>
                          </w:p>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校院</w:t>
                            </w:r>
                          </w:p>
                        </w:tc>
                        <w:tc>
                          <w:tcPr>
                            <w:tcW w:w="412" w:type="pct"/>
                            <w:tcBorders>
                              <w:top w:val="nil"/>
                              <w:left w:val="single" w:sz="4" w:space="0" w:color="auto"/>
                              <w:bottom w:val="nil"/>
                              <w:right w:val="nil"/>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p>
                        </w:tc>
                        <w:tc>
                          <w:tcPr>
                            <w:tcW w:w="510" w:type="pct"/>
                            <w:tcBorders>
                              <w:top w:val="nil"/>
                              <w:left w:val="nil"/>
                              <w:bottom w:val="nil"/>
                              <w:right w:val="nil"/>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p>
                        </w:tc>
                        <w:tc>
                          <w:tcPr>
                            <w:tcW w:w="1021"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一般大學</w:t>
                            </w:r>
                          </w:p>
                        </w:tc>
                        <w:tc>
                          <w:tcPr>
                            <w:tcW w:w="1019" w:type="pct"/>
                            <w:gridSpan w:val="2"/>
                            <w:tcBorders>
                              <w:top w:val="single" w:sz="4" w:space="0" w:color="auto"/>
                              <w:left w:val="nil"/>
                              <w:bottom w:val="single" w:sz="4" w:space="0" w:color="auto"/>
                              <w:right w:val="single" w:sz="4" w:space="0" w:color="000000"/>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kern w:val="0"/>
                                <w:sz w:val="20"/>
                              </w:rPr>
                              <w:t>技專校院</w:t>
                            </w:r>
                          </w:p>
                        </w:tc>
                      </w:tr>
                      <w:tr w:rsidR="00C351F1" w:rsidRPr="00930204" w:rsidTr="007160E7">
                        <w:trPr>
                          <w:trHeight w:val="255"/>
                        </w:trPr>
                        <w:tc>
                          <w:tcPr>
                            <w:tcW w:w="557" w:type="pct"/>
                            <w:gridSpan w:val="2"/>
                            <w:vMerge/>
                            <w:tcBorders>
                              <w:left w:val="single" w:sz="4" w:space="0" w:color="auto"/>
                              <w:right w:val="single" w:sz="4" w:space="0" w:color="auto"/>
                            </w:tcBorders>
                            <w:shd w:val="clear" w:color="auto" w:fill="auto"/>
                            <w:noWrap/>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p>
                        </w:tc>
                        <w:tc>
                          <w:tcPr>
                            <w:tcW w:w="555" w:type="pct"/>
                            <w:tcBorders>
                              <w:left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459" w:type="pct"/>
                            <w:vMerge/>
                            <w:tcBorders>
                              <w:top w:val="single" w:sz="4" w:space="0" w:color="auto"/>
                              <w:left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467" w:type="pct"/>
                            <w:vMerge/>
                            <w:tcBorders>
                              <w:top w:val="single" w:sz="4" w:space="0" w:color="auto"/>
                              <w:left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412" w:type="pct"/>
                            <w:vMerge w:val="restart"/>
                            <w:tcBorders>
                              <w:top w:val="single" w:sz="4" w:space="0" w:color="auto"/>
                              <w:left w:val="single" w:sz="4" w:space="0" w:color="auto"/>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人數</w:t>
                            </w:r>
                          </w:p>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（B）</w:t>
                            </w:r>
                          </w:p>
                        </w:tc>
                        <w:tc>
                          <w:tcPr>
                            <w:tcW w:w="510" w:type="pct"/>
                            <w:vMerge w:val="restart"/>
                            <w:tcBorders>
                              <w:top w:val="single" w:sz="4" w:space="0" w:color="auto"/>
                              <w:left w:val="nil"/>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占比</w:t>
                            </w:r>
                          </w:p>
                          <w:p w:rsidR="00C351F1" w:rsidRPr="00930204" w:rsidRDefault="00C351F1" w:rsidP="008D6BDA">
                            <w:pPr>
                              <w:widowControl/>
                              <w:spacing w:line="240" w:lineRule="exact"/>
                              <w:ind w:leftChars="-50" w:left="-120" w:rightChars="-50" w:right="-120"/>
                              <w:jc w:val="center"/>
                              <w:rPr>
                                <w:rFonts w:ascii="標楷體" w:eastAsia="標楷體" w:hAnsi="標楷體" w:cs="Calibri"/>
                                <w:kern w:val="0"/>
                                <w:sz w:val="20"/>
                              </w:rPr>
                            </w:pPr>
                            <w:r w:rsidRPr="00930204">
                              <w:rPr>
                                <w:rFonts w:ascii="標楷體" w:eastAsia="標楷體" w:hAnsi="標楷體" w:cs="Calibri" w:hint="eastAsia"/>
                                <w:kern w:val="0"/>
                                <w:sz w:val="20"/>
                              </w:rPr>
                              <w:t>（B/A×100）</w:t>
                            </w:r>
                          </w:p>
                        </w:tc>
                        <w:tc>
                          <w:tcPr>
                            <w:tcW w:w="349" w:type="pct"/>
                            <w:vMerge w:val="restart"/>
                            <w:tcBorders>
                              <w:top w:val="nil"/>
                              <w:left w:val="nil"/>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人數（B</w:t>
                            </w:r>
                            <w:r w:rsidRPr="00930204">
                              <w:rPr>
                                <w:rFonts w:ascii="標楷體" w:eastAsia="標楷體" w:hAnsi="標楷體" w:cs="Calibri"/>
                                <w:kern w:val="0"/>
                                <w:sz w:val="20"/>
                              </w:rPr>
                              <w:t>1</w:t>
                            </w:r>
                            <w:r w:rsidRPr="00930204">
                              <w:rPr>
                                <w:rFonts w:ascii="標楷體" w:eastAsia="標楷體" w:hAnsi="標楷體" w:cs="Calibri" w:hint="eastAsia"/>
                                <w:kern w:val="0"/>
                                <w:sz w:val="20"/>
                              </w:rPr>
                              <w:t>）</w:t>
                            </w:r>
                          </w:p>
                        </w:tc>
                        <w:tc>
                          <w:tcPr>
                            <w:tcW w:w="672" w:type="pct"/>
                            <w:vMerge w:val="restart"/>
                            <w:tcBorders>
                              <w:top w:val="nil"/>
                              <w:left w:val="nil"/>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占比</w:t>
                            </w:r>
                          </w:p>
                          <w:p w:rsidR="00C351F1" w:rsidRPr="00930204" w:rsidRDefault="00C351F1" w:rsidP="008D6BDA">
                            <w:pPr>
                              <w:widowControl/>
                              <w:spacing w:line="240" w:lineRule="exact"/>
                              <w:ind w:leftChars="-50" w:left="-120" w:rightChars="-50" w:right="-120"/>
                              <w:jc w:val="center"/>
                              <w:rPr>
                                <w:rFonts w:ascii="標楷體" w:eastAsia="標楷體" w:hAnsi="標楷體" w:cs="Calibri"/>
                                <w:kern w:val="0"/>
                                <w:sz w:val="20"/>
                              </w:rPr>
                            </w:pPr>
                            <w:r w:rsidRPr="00930204">
                              <w:rPr>
                                <w:rFonts w:ascii="標楷體" w:eastAsia="標楷體" w:hAnsi="標楷體" w:cs="Calibri" w:hint="eastAsia"/>
                                <w:kern w:val="0"/>
                                <w:sz w:val="20"/>
                              </w:rPr>
                              <w:t>（B</w:t>
                            </w:r>
                            <w:r w:rsidRPr="00930204">
                              <w:rPr>
                                <w:rFonts w:ascii="標楷體" w:eastAsia="標楷體" w:hAnsi="標楷體" w:cs="Calibri"/>
                                <w:kern w:val="0"/>
                                <w:sz w:val="20"/>
                              </w:rPr>
                              <w:t>1</w:t>
                            </w:r>
                            <w:r w:rsidRPr="00930204">
                              <w:rPr>
                                <w:rFonts w:ascii="標楷體" w:eastAsia="標楷體" w:hAnsi="標楷體" w:cs="Calibri" w:hint="eastAsia"/>
                                <w:kern w:val="0"/>
                                <w:sz w:val="20"/>
                              </w:rPr>
                              <w:t>/A</w:t>
                            </w:r>
                            <w:r w:rsidRPr="00930204">
                              <w:rPr>
                                <w:rFonts w:ascii="標楷體" w:eastAsia="標楷體" w:hAnsi="標楷體" w:cs="Calibri"/>
                                <w:kern w:val="0"/>
                                <w:sz w:val="20"/>
                              </w:rPr>
                              <w:t>1</w:t>
                            </w:r>
                            <w:r w:rsidRPr="00930204">
                              <w:rPr>
                                <w:rFonts w:ascii="標楷體" w:eastAsia="標楷體" w:hAnsi="標楷體" w:cs="Calibri" w:hint="eastAsia"/>
                                <w:kern w:val="0"/>
                                <w:sz w:val="20"/>
                              </w:rPr>
                              <w:t>×100）</w:t>
                            </w:r>
                          </w:p>
                        </w:tc>
                        <w:tc>
                          <w:tcPr>
                            <w:tcW w:w="380" w:type="pct"/>
                            <w:vMerge w:val="restart"/>
                            <w:tcBorders>
                              <w:top w:val="nil"/>
                              <w:left w:val="nil"/>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人數</w:t>
                            </w:r>
                          </w:p>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（B</w:t>
                            </w:r>
                            <w:r w:rsidRPr="00930204">
                              <w:rPr>
                                <w:rFonts w:ascii="標楷體" w:eastAsia="標楷體" w:hAnsi="標楷體" w:cs="Calibri"/>
                                <w:kern w:val="0"/>
                                <w:sz w:val="20"/>
                              </w:rPr>
                              <w:t>2</w:t>
                            </w:r>
                            <w:r w:rsidRPr="00930204">
                              <w:rPr>
                                <w:rFonts w:ascii="標楷體" w:eastAsia="標楷體" w:hAnsi="標楷體" w:cs="Calibri" w:hint="eastAsia"/>
                                <w:kern w:val="0"/>
                                <w:sz w:val="20"/>
                              </w:rPr>
                              <w:t>）</w:t>
                            </w:r>
                          </w:p>
                        </w:tc>
                        <w:tc>
                          <w:tcPr>
                            <w:tcW w:w="639" w:type="pct"/>
                            <w:vMerge w:val="restart"/>
                            <w:tcBorders>
                              <w:top w:val="nil"/>
                              <w:left w:val="nil"/>
                              <w:right w:val="single" w:sz="4" w:space="0" w:color="auto"/>
                            </w:tcBorders>
                            <w:shd w:val="clear" w:color="auto" w:fill="auto"/>
                            <w:vAlign w:val="center"/>
                            <w:hideMark/>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占比</w:t>
                            </w:r>
                          </w:p>
                          <w:p w:rsidR="00C351F1" w:rsidRPr="00930204" w:rsidRDefault="00C351F1" w:rsidP="008D6BDA">
                            <w:pPr>
                              <w:widowControl/>
                              <w:spacing w:line="240" w:lineRule="exact"/>
                              <w:ind w:leftChars="-50" w:left="-120" w:rightChars="-50" w:right="-120"/>
                              <w:jc w:val="center"/>
                              <w:rPr>
                                <w:rFonts w:ascii="標楷體" w:eastAsia="標楷體" w:hAnsi="標楷體" w:cs="Calibri"/>
                                <w:kern w:val="0"/>
                                <w:sz w:val="20"/>
                              </w:rPr>
                            </w:pPr>
                            <w:r w:rsidRPr="00930204">
                              <w:rPr>
                                <w:rFonts w:ascii="標楷體" w:eastAsia="標楷體" w:hAnsi="標楷體" w:cs="Calibri" w:hint="eastAsia"/>
                                <w:kern w:val="0"/>
                                <w:sz w:val="20"/>
                              </w:rPr>
                              <w:t>（B</w:t>
                            </w:r>
                            <w:r w:rsidRPr="00930204">
                              <w:rPr>
                                <w:rFonts w:ascii="標楷體" w:eastAsia="標楷體" w:hAnsi="標楷體" w:cs="Calibri"/>
                                <w:kern w:val="0"/>
                                <w:sz w:val="20"/>
                              </w:rPr>
                              <w:t>2</w:t>
                            </w:r>
                            <w:r w:rsidRPr="00930204">
                              <w:rPr>
                                <w:rFonts w:ascii="標楷體" w:eastAsia="標楷體" w:hAnsi="標楷體" w:cs="Calibri" w:hint="eastAsia"/>
                                <w:kern w:val="0"/>
                                <w:sz w:val="20"/>
                              </w:rPr>
                              <w:t>/A</w:t>
                            </w:r>
                            <w:r w:rsidRPr="00930204">
                              <w:rPr>
                                <w:rFonts w:ascii="標楷體" w:eastAsia="標楷體" w:hAnsi="標楷體" w:cs="Calibri"/>
                                <w:kern w:val="0"/>
                                <w:sz w:val="20"/>
                              </w:rPr>
                              <w:t>2</w:t>
                            </w:r>
                            <w:r w:rsidRPr="00930204">
                              <w:rPr>
                                <w:rFonts w:ascii="標楷體" w:eastAsia="標楷體" w:hAnsi="標楷體" w:cs="Calibri" w:hint="eastAsia"/>
                                <w:kern w:val="0"/>
                                <w:sz w:val="20"/>
                              </w:rPr>
                              <w:t>×100）</w:t>
                            </w:r>
                          </w:p>
                        </w:tc>
                      </w:tr>
                      <w:tr w:rsidR="00C351F1" w:rsidRPr="00930204" w:rsidTr="007160E7">
                        <w:trPr>
                          <w:trHeight w:val="255"/>
                        </w:trPr>
                        <w:tc>
                          <w:tcPr>
                            <w:tcW w:w="557" w:type="pct"/>
                            <w:gridSpan w:val="2"/>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555" w:type="pct"/>
                            <w:tcBorders>
                              <w:left w:val="single" w:sz="4" w:space="0" w:color="auto"/>
                              <w:bottom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（A）</w:t>
                            </w:r>
                          </w:p>
                        </w:tc>
                        <w:tc>
                          <w:tcPr>
                            <w:tcW w:w="459" w:type="pct"/>
                            <w:tcBorders>
                              <w:left w:val="single" w:sz="4" w:space="0" w:color="auto"/>
                              <w:bottom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（A</w:t>
                            </w:r>
                            <w:r w:rsidRPr="00930204">
                              <w:rPr>
                                <w:rFonts w:ascii="標楷體" w:eastAsia="標楷體" w:hAnsi="標楷體" w:cs="Calibri"/>
                                <w:kern w:val="0"/>
                                <w:sz w:val="20"/>
                              </w:rPr>
                              <w:t>1</w:t>
                            </w:r>
                            <w:r w:rsidRPr="00930204">
                              <w:rPr>
                                <w:rFonts w:ascii="標楷體" w:eastAsia="標楷體" w:hAnsi="標楷體" w:cs="Calibri" w:hint="eastAsia"/>
                                <w:kern w:val="0"/>
                                <w:sz w:val="20"/>
                              </w:rPr>
                              <w:t>）</w:t>
                            </w:r>
                          </w:p>
                        </w:tc>
                        <w:tc>
                          <w:tcPr>
                            <w:tcW w:w="467" w:type="pct"/>
                            <w:tcBorders>
                              <w:left w:val="single" w:sz="4" w:space="0" w:color="auto"/>
                              <w:bottom w:val="single" w:sz="4" w:space="0" w:color="auto"/>
                              <w:right w:val="single" w:sz="4" w:space="0" w:color="auto"/>
                            </w:tcBorders>
                            <w:vAlign w:val="center"/>
                          </w:tcPr>
                          <w:p w:rsidR="00C351F1" w:rsidRPr="00930204" w:rsidRDefault="00C351F1" w:rsidP="008D6BDA">
                            <w:pPr>
                              <w:widowControl/>
                              <w:spacing w:line="240" w:lineRule="exact"/>
                              <w:jc w:val="center"/>
                              <w:rPr>
                                <w:rFonts w:ascii="標楷體" w:eastAsia="標楷體" w:hAnsi="標楷體" w:cs="Calibri"/>
                                <w:kern w:val="0"/>
                                <w:sz w:val="20"/>
                              </w:rPr>
                            </w:pPr>
                            <w:r w:rsidRPr="00930204">
                              <w:rPr>
                                <w:rFonts w:ascii="標楷體" w:eastAsia="標楷體" w:hAnsi="標楷體" w:cs="Calibri" w:hint="eastAsia"/>
                                <w:kern w:val="0"/>
                                <w:sz w:val="20"/>
                              </w:rPr>
                              <w:t>（A</w:t>
                            </w:r>
                            <w:r w:rsidRPr="00930204">
                              <w:rPr>
                                <w:rFonts w:ascii="標楷體" w:eastAsia="標楷體" w:hAnsi="標楷體" w:cs="Calibri"/>
                                <w:kern w:val="0"/>
                                <w:sz w:val="20"/>
                              </w:rPr>
                              <w:t>2</w:t>
                            </w:r>
                            <w:r w:rsidRPr="00930204">
                              <w:rPr>
                                <w:rFonts w:ascii="標楷體" w:eastAsia="標楷體" w:hAnsi="標楷體" w:cs="Calibri" w:hint="eastAsia"/>
                                <w:kern w:val="0"/>
                                <w:sz w:val="20"/>
                              </w:rPr>
                              <w:t>）</w:t>
                            </w:r>
                          </w:p>
                        </w:tc>
                        <w:tc>
                          <w:tcPr>
                            <w:tcW w:w="412" w:type="pct"/>
                            <w:vMerge/>
                            <w:tcBorders>
                              <w:left w:val="single" w:sz="4" w:space="0" w:color="auto"/>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510" w:type="pct"/>
                            <w:vMerge/>
                            <w:tcBorders>
                              <w:left w:val="nil"/>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349" w:type="pct"/>
                            <w:vMerge/>
                            <w:tcBorders>
                              <w:left w:val="nil"/>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672" w:type="pct"/>
                            <w:vMerge/>
                            <w:tcBorders>
                              <w:left w:val="nil"/>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380" w:type="pct"/>
                            <w:vMerge/>
                            <w:tcBorders>
                              <w:left w:val="nil"/>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c>
                          <w:tcPr>
                            <w:tcW w:w="639" w:type="pct"/>
                            <w:vMerge/>
                            <w:tcBorders>
                              <w:left w:val="nil"/>
                              <w:bottom w:val="single" w:sz="4" w:space="0" w:color="auto"/>
                              <w:right w:val="single" w:sz="4" w:space="0" w:color="auto"/>
                            </w:tcBorders>
                            <w:shd w:val="clear" w:color="auto" w:fill="auto"/>
                            <w:vAlign w:val="center"/>
                          </w:tcPr>
                          <w:p w:rsidR="00C351F1" w:rsidRPr="00930204" w:rsidRDefault="00C351F1" w:rsidP="008D6BDA">
                            <w:pPr>
                              <w:widowControl/>
                              <w:spacing w:line="240" w:lineRule="exact"/>
                              <w:jc w:val="center"/>
                              <w:rPr>
                                <w:rFonts w:ascii="標楷體" w:eastAsia="標楷體" w:hAnsi="標楷體" w:cs="Calibri"/>
                                <w:kern w:val="0"/>
                                <w:sz w:val="20"/>
                              </w:rPr>
                            </w:pPr>
                          </w:p>
                        </w:tc>
                      </w:tr>
                      <w:tr w:rsidR="00C351F1" w:rsidRPr="00930204" w:rsidTr="007160E7">
                        <w:trPr>
                          <w:trHeight w:val="255"/>
                        </w:trPr>
                        <w:tc>
                          <w:tcPr>
                            <w:tcW w:w="557" w:type="pct"/>
                            <w:gridSpan w:val="2"/>
                            <w:tcBorders>
                              <w:top w:val="single" w:sz="4" w:space="0" w:color="auto"/>
                              <w:left w:val="single" w:sz="4" w:space="0" w:color="auto"/>
                              <w:right w:val="single" w:sz="4" w:space="0" w:color="auto"/>
                            </w:tcBorders>
                            <w:shd w:val="clear" w:color="auto" w:fill="auto"/>
                            <w:noWrap/>
                            <w:vAlign w:val="center"/>
                          </w:tcPr>
                          <w:p w:rsidR="00C351F1" w:rsidRPr="00930204" w:rsidRDefault="00C351F1" w:rsidP="008D6BDA">
                            <w:pPr>
                              <w:spacing w:line="240" w:lineRule="exact"/>
                              <w:ind w:leftChars="100" w:left="240"/>
                              <w:jc w:val="both"/>
                              <w:rPr>
                                <w:rFonts w:ascii="標楷體" w:eastAsia="標楷體" w:hAnsi="標楷體" w:cs="Calibri"/>
                                <w:bCs/>
                                <w:sz w:val="20"/>
                              </w:rPr>
                            </w:pPr>
                            <w:r w:rsidRPr="00930204">
                              <w:rPr>
                                <w:rFonts w:ascii="標楷體" w:eastAsia="標楷體" w:hAnsi="標楷體" w:cs="Calibri" w:hint="eastAsia"/>
                                <w:bCs/>
                                <w:sz w:val="20"/>
                              </w:rPr>
                              <w:t>107</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44,280</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19,237</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25,043</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3,107</w:t>
                            </w:r>
                          </w:p>
                        </w:tc>
                        <w:tc>
                          <w:tcPr>
                            <w:tcW w:w="51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7.02</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922</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4.79</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2,185</w:t>
                            </w:r>
                          </w:p>
                        </w:tc>
                        <w:tc>
                          <w:tcPr>
                            <w:tcW w:w="63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8.72</w:t>
                            </w:r>
                          </w:p>
                        </w:tc>
                      </w:tr>
                      <w:tr w:rsidR="00C351F1" w:rsidRPr="00930204" w:rsidTr="007160E7">
                        <w:trPr>
                          <w:trHeight w:val="255"/>
                        </w:trPr>
                        <w:tc>
                          <w:tcPr>
                            <w:tcW w:w="94" w:type="pct"/>
                            <w:tcBorders>
                              <w:top w:val="nil"/>
                              <w:left w:val="single" w:sz="4" w:space="0" w:color="auto"/>
                              <w:right w:val="single" w:sz="4" w:space="0" w:color="auto"/>
                            </w:tcBorders>
                            <w:shd w:val="clear" w:color="auto" w:fill="auto"/>
                            <w:noWrap/>
                            <w:vAlign w:val="center"/>
                          </w:tcPr>
                          <w:p w:rsidR="00C351F1" w:rsidRPr="00930204" w:rsidRDefault="00C351F1" w:rsidP="008D6BDA">
                            <w:pPr>
                              <w:spacing w:line="240" w:lineRule="exact"/>
                              <w:ind w:leftChars="150" w:left="360"/>
                              <w:jc w:val="both"/>
                              <w:rPr>
                                <w:rFonts w:ascii="標楷體" w:eastAsia="標楷體" w:hAnsi="標楷體" w:cs="Calibri"/>
                                <w:bCs/>
                                <w:sz w:val="20"/>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C351F1" w:rsidRPr="00930204" w:rsidRDefault="00C351F1" w:rsidP="00B626E2">
                            <w:pPr>
                              <w:spacing w:line="240" w:lineRule="exact"/>
                              <w:rPr>
                                <w:rFonts w:ascii="標楷體" w:eastAsia="標楷體" w:hAnsi="標楷體" w:cs="Calibri"/>
                                <w:bCs/>
                                <w:sz w:val="20"/>
                              </w:rPr>
                            </w:pPr>
                            <w:r w:rsidRPr="00930204">
                              <w:rPr>
                                <w:rFonts w:ascii="標楷體" w:eastAsia="標楷體" w:hAnsi="標楷體" w:cs="Calibri"/>
                                <w:sz w:val="20"/>
                              </w:rPr>
                              <w:t>公立</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10,371</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7,458</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2,913</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sz w:val="20"/>
                              </w:rPr>
                              <w:t>357</w:t>
                            </w:r>
                          </w:p>
                        </w:tc>
                        <w:tc>
                          <w:tcPr>
                            <w:tcW w:w="51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sz w:val="20"/>
                              </w:rPr>
                              <w:t>3.44</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sz w:val="20"/>
                              </w:rPr>
                              <w:t>212</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2.84</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145</w:t>
                            </w:r>
                          </w:p>
                        </w:tc>
                        <w:tc>
                          <w:tcPr>
                            <w:tcW w:w="63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4.98</w:t>
                            </w:r>
                          </w:p>
                        </w:tc>
                      </w:tr>
                      <w:tr w:rsidR="00C351F1" w:rsidRPr="00930204" w:rsidTr="007160E7">
                        <w:trPr>
                          <w:trHeight w:val="255"/>
                        </w:trPr>
                        <w:tc>
                          <w:tcPr>
                            <w:tcW w:w="94" w:type="pct"/>
                            <w:tcBorders>
                              <w:top w:val="nil"/>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leftChars="150" w:left="360"/>
                              <w:jc w:val="both"/>
                              <w:rPr>
                                <w:rFonts w:ascii="標楷體" w:eastAsia="標楷體" w:hAnsi="標楷體" w:cs="Calibri"/>
                                <w:bCs/>
                                <w:sz w:val="20"/>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C351F1" w:rsidRPr="00930204" w:rsidRDefault="00C351F1" w:rsidP="00B626E2">
                            <w:pPr>
                              <w:spacing w:line="240" w:lineRule="exact"/>
                              <w:rPr>
                                <w:rFonts w:ascii="標楷體" w:eastAsia="標楷體" w:hAnsi="標楷體" w:cs="Calibri"/>
                                <w:bCs/>
                                <w:sz w:val="20"/>
                              </w:rPr>
                            </w:pPr>
                            <w:r w:rsidRPr="00930204">
                              <w:rPr>
                                <w:rFonts w:ascii="標楷體" w:eastAsia="標楷體" w:hAnsi="標楷體" w:cs="Calibri"/>
                                <w:sz w:val="20"/>
                              </w:rPr>
                              <w:t>私立</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33,909</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11,779</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22,130</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sz w:val="20"/>
                              </w:rPr>
                              <w:t>2,750</w:t>
                            </w:r>
                          </w:p>
                        </w:tc>
                        <w:tc>
                          <w:tcPr>
                            <w:tcW w:w="51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sz w:val="20"/>
                              </w:rPr>
                              <w:t>8.11</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sz w:val="20"/>
                              </w:rPr>
                              <w:t>710</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6.03</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2,040</w:t>
                            </w:r>
                          </w:p>
                        </w:tc>
                        <w:tc>
                          <w:tcPr>
                            <w:tcW w:w="63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9.22</w:t>
                            </w:r>
                          </w:p>
                        </w:tc>
                      </w:tr>
                      <w:tr w:rsidR="00C351F1" w:rsidRPr="00930204" w:rsidTr="007160E7">
                        <w:trPr>
                          <w:trHeight w:val="255"/>
                        </w:trPr>
                        <w:tc>
                          <w:tcPr>
                            <w:tcW w:w="557"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leftChars="100" w:left="240"/>
                              <w:jc w:val="both"/>
                              <w:rPr>
                                <w:rFonts w:ascii="標楷體" w:eastAsia="標楷體" w:hAnsi="標楷體" w:cs="Calibri"/>
                                <w:bCs/>
                                <w:sz w:val="20"/>
                              </w:rPr>
                            </w:pPr>
                            <w:r w:rsidRPr="00930204">
                              <w:rPr>
                                <w:rFonts w:ascii="標楷體" w:eastAsia="標楷體" w:hAnsi="標楷體" w:cs="Calibri" w:hint="eastAsia"/>
                                <w:bCs/>
                                <w:sz w:val="20"/>
                              </w:rPr>
                              <w:t>108</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43,040</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19,648</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23,392</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3,051</w:t>
                            </w:r>
                          </w:p>
                        </w:tc>
                        <w:tc>
                          <w:tcPr>
                            <w:tcW w:w="51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7.09</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850</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4.33</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2,201</w:t>
                            </w:r>
                          </w:p>
                        </w:tc>
                        <w:tc>
                          <w:tcPr>
                            <w:tcW w:w="63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9.41</w:t>
                            </w:r>
                          </w:p>
                        </w:tc>
                      </w:tr>
                      <w:tr w:rsidR="00C351F1" w:rsidRPr="00930204" w:rsidTr="007160E7">
                        <w:trPr>
                          <w:trHeight w:val="255"/>
                        </w:trPr>
                        <w:tc>
                          <w:tcPr>
                            <w:tcW w:w="557" w:type="pct"/>
                            <w:gridSpan w:val="2"/>
                            <w:tcBorders>
                              <w:top w:val="nil"/>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leftChars="100" w:left="240"/>
                              <w:jc w:val="both"/>
                              <w:rPr>
                                <w:rFonts w:ascii="標楷體" w:eastAsia="標楷體" w:hAnsi="標楷體" w:cs="Calibri"/>
                                <w:bCs/>
                                <w:sz w:val="20"/>
                              </w:rPr>
                            </w:pPr>
                            <w:r w:rsidRPr="00930204">
                              <w:rPr>
                                <w:rFonts w:ascii="標楷體" w:eastAsia="標楷體" w:hAnsi="標楷體" w:cs="Calibri" w:hint="eastAsia"/>
                                <w:bCs/>
                                <w:sz w:val="20"/>
                              </w:rPr>
                              <w:t>109</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40,800</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19,015</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21,785</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2,916</w:t>
                            </w:r>
                          </w:p>
                        </w:tc>
                        <w:tc>
                          <w:tcPr>
                            <w:tcW w:w="51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7.15</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779</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4.10</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2,137</w:t>
                            </w:r>
                          </w:p>
                        </w:tc>
                        <w:tc>
                          <w:tcPr>
                            <w:tcW w:w="63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9.81</w:t>
                            </w:r>
                          </w:p>
                        </w:tc>
                      </w:tr>
                      <w:tr w:rsidR="00C351F1" w:rsidRPr="00930204" w:rsidTr="007160E7">
                        <w:trPr>
                          <w:trHeight w:val="255"/>
                        </w:trPr>
                        <w:tc>
                          <w:tcPr>
                            <w:tcW w:w="557" w:type="pct"/>
                            <w:gridSpan w:val="2"/>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leftChars="100" w:left="240"/>
                              <w:jc w:val="both"/>
                              <w:rPr>
                                <w:rFonts w:ascii="標楷體" w:eastAsia="標楷體" w:hAnsi="標楷體" w:cs="Calibri"/>
                                <w:sz w:val="20"/>
                              </w:rPr>
                            </w:pPr>
                            <w:r w:rsidRPr="00930204">
                              <w:rPr>
                                <w:rFonts w:ascii="標楷體" w:eastAsia="標楷體" w:hAnsi="標楷體" w:cs="Calibri"/>
                                <w:sz w:val="20"/>
                              </w:rPr>
                              <w:t>110</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36,411</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16,893</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19,518</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2,700</w:t>
                            </w:r>
                          </w:p>
                        </w:tc>
                        <w:tc>
                          <w:tcPr>
                            <w:tcW w:w="510" w:type="pct"/>
                            <w:tcBorders>
                              <w:top w:val="nil"/>
                              <w:left w:val="nil"/>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7.42</w:t>
                            </w:r>
                          </w:p>
                        </w:tc>
                        <w:tc>
                          <w:tcPr>
                            <w:tcW w:w="349" w:type="pct"/>
                            <w:tcBorders>
                              <w:top w:val="nil"/>
                              <w:left w:val="nil"/>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763</w:t>
                            </w:r>
                          </w:p>
                        </w:tc>
                        <w:tc>
                          <w:tcPr>
                            <w:tcW w:w="672" w:type="pct"/>
                            <w:tcBorders>
                              <w:top w:val="nil"/>
                              <w:left w:val="nil"/>
                              <w:bottom w:val="single" w:sz="12"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4.52</w:t>
                            </w:r>
                          </w:p>
                        </w:tc>
                        <w:tc>
                          <w:tcPr>
                            <w:tcW w:w="380" w:type="pct"/>
                            <w:tcBorders>
                              <w:top w:val="nil"/>
                              <w:left w:val="nil"/>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1,937</w:t>
                            </w:r>
                          </w:p>
                        </w:tc>
                        <w:tc>
                          <w:tcPr>
                            <w:tcW w:w="639" w:type="pct"/>
                            <w:tcBorders>
                              <w:top w:val="nil"/>
                              <w:left w:val="nil"/>
                              <w:bottom w:val="single" w:sz="12"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9.92</w:t>
                            </w:r>
                          </w:p>
                        </w:tc>
                      </w:tr>
                      <w:tr w:rsidR="00C351F1" w:rsidRPr="00930204" w:rsidTr="007160E7">
                        <w:trPr>
                          <w:trHeight w:val="255"/>
                        </w:trPr>
                        <w:tc>
                          <w:tcPr>
                            <w:tcW w:w="557" w:type="pct"/>
                            <w:gridSpan w:val="2"/>
                            <w:tcBorders>
                              <w:top w:val="single" w:sz="4" w:space="0" w:color="auto"/>
                              <w:left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leftChars="100" w:left="240"/>
                              <w:jc w:val="both"/>
                              <w:rPr>
                                <w:rFonts w:ascii="標楷體" w:eastAsia="標楷體" w:hAnsi="標楷體" w:cs="Calibri"/>
                                <w:sz w:val="20"/>
                              </w:rPr>
                            </w:pPr>
                            <w:r w:rsidRPr="00930204">
                              <w:rPr>
                                <w:rFonts w:ascii="標楷體" w:eastAsia="標楷體" w:hAnsi="標楷體" w:cs="Calibri"/>
                                <w:sz w:val="20"/>
                              </w:rPr>
                              <w:t>111</w:t>
                            </w:r>
                          </w:p>
                        </w:tc>
                        <w:tc>
                          <w:tcPr>
                            <w:tcW w:w="555"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39,645</w:t>
                            </w:r>
                          </w:p>
                        </w:tc>
                        <w:tc>
                          <w:tcPr>
                            <w:tcW w:w="459"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18,770</w:t>
                            </w:r>
                          </w:p>
                        </w:tc>
                        <w:tc>
                          <w:tcPr>
                            <w:tcW w:w="467" w:type="pct"/>
                            <w:tcBorders>
                              <w:top w:val="single" w:sz="4" w:space="0" w:color="auto"/>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20,875</w:t>
                            </w:r>
                          </w:p>
                        </w:tc>
                        <w:tc>
                          <w:tcPr>
                            <w:tcW w:w="41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2,834</w:t>
                            </w:r>
                          </w:p>
                        </w:tc>
                        <w:tc>
                          <w:tcPr>
                            <w:tcW w:w="510" w:type="pct"/>
                            <w:tcBorders>
                              <w:top w:val="nil"/>
                              <w:left w:val="nil"/>
                              <w:bottom w:val="single" w:sz="12"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bCs/>
                                <w:sz w:val="20"/>
                              </w:rPr>
                            </w:pPr>
                            <w:r w:rsidRPr="00930204">
                              <w:rPr>
                                <w:rFonts w:ascii="標楷體" w:eastAsia="標楷體" w:hAnsi="標楷體" w:cs="Calibri"/>
                                <w:b/>
                                <w:bCs/>
                                <w:sz w:val="20"/>
                              </w:rPr>
                              <w:t>7.15</w:t>
                            </w:r>
                          </w:p>
                        </w:tc>
                        <w:tc>
                          <w:tcPr>
                            <w:tcW w:w="349" w:type="pct"/>
                            <w:tcBorders>
                              <w:top w:val="nil"/>
                              <w:left w:val="nil"/>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843</w:t>
                            </w:r>
                          </w:p>
                        </w:tc>
                        <w:tc>
                          <w:tcPr>
                            <w:tcW w:w="672"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4.49</w:t>
                            </w:r>
                          </w:p>
                        </w:tc>
                        <w:tc>
                          <w:tcPr>
                            <w:tcW w:w="380" w:type="pct"/>
                            <w:tcBorders>
                              <w:top w:val="nil"/>
                              <w:left w:val="single" w:sz="12" w:space="0" w:color="auto"/>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1,991</w:t>
                            </w:r>
                          </w:p>
                        </w:tc>
                        <w:tc>
                          <w:tcPr>
                            <w:tcW w:w="639"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9.54</w:t>
                            </w:r>
                          </w:p>
                        </w:tc>
                      </w:tr>
                      <w:tr w:rsidR="00C351F1" w:rsidRPr="00930204" w:rsidTr="007160E7">
                        <w:trPr>
                          <w:trHeight w:val="255"/>
                        </w:trPr>
                        <w:tc>
                          <w:tcPr>
                            <w:tcW w:w="94" w:type="pct"/>
                            <w:tcBorders>
                              <w:left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leftChars="150" w:left="360"/>
                              <w:jc w:val="both"/>
                              <w:rPr>
                                <w:rFonts w:ascii="標楷體" w:eastAsia="標楷體" w:hAnsi="標楷體" w:cs="Calibri"/>
                                <w:sz w:val="20"/>
                              </w:rPr>
                            </w:pPr>
                          </w:p>
                        </w:tc>
                        <w:tc>
                          <w:tcPr>
                            <w:tcW w:w="463" w:type="pct"/>
                            <w:tcBorders>
                              <w:top w:val="single" w:sz="4" w:space="0" w:color="auto"/>
                              <w:left w:val="single" w:sz="4" w:space="0" w:color="auto"/>
                              <w:bottom w:val="single" w:sz="4" w:space="0" w:color="auto"/>
                              <w:right w:val="single" w:sz="4" w:space="0" w:color="auto"/>
                            </w:tcBorders>
                            <w:shd w:val="clear" w:color="auto" w:fill="auto"/>
                            <w:vAlign w:val="center"/>
                          </w:tcPr>
                          <w:p w:rsidR="00C351F1" w:rsidRPr="00930204" w:rsidRDefault="00C351F1" w:rsidP="00F61F4D">
                            <w:pPr>
                              <w:spacing w:line="240" w:lineRule="exact"/>
                              <w:rPr>
                                <w:rFonts w:ascii="標楷體" w:eastAsia="標楷體" w:hAnsi="標楷體" w:cs="Calibri"/>
                                <w:sz w:val="20"/>
                              </w:rPr>
                            </w:pPr>
                            <w:r w:rsidRPr="00930204">
                              <w:rPr>
                                <w:rFonts w:ascii="標楷體" w:eastAsia="標楷體" w:hAnsi="標楷體" w:cs="Calibri"/>
                                <w:sz w:val="20"/>
                              </w:rPr>
                              <w:t>公立</w:t>
                            </w:r>
                          </w:p>
                        </w:tc>
                        <w:tc>
                          <w:tcPr>
                            <w:tcW w:w="555"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10,738</w:t>
                            </w:r>
                          </w:p>
                        </w:tc>
                        <w:tc>
                          <w:tcPr>
                            <w:tcW w:w="459"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7,250</w:t>
                            </w:r>
                          </w:p>
                        </w:tc>
                        <w:tc>
                          <w:tcPr>
                            <w:tcW w:w="467"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3,488</w:t>
                            </w:r>
                          </w:p>
                        </w:tc>
                        <w:tc>
                          <w:tcPr>
                            <w:tcW w:w="412" w:type="pct"/>
                            <w:tcBorders>
                              <w:top w:val="nil"/>
                              <w:left w:val="single" w:sz="4" w:space="0" w:color="auto"/>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429</w:t>
                            </w:r>
                          </w:p>
                        </w:tc>
                        <w:tc>
                          <w:tcPr>
                            <w:tcW w:w="510"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4.00</w:t>
                            </w:r>
                          </w:p>
                        </w:tc>
                        <w:tc>
                          <w:tcPr>
                            <w:tcW w:w="349" w:type="pct"/>
                            <w:tcBorders>
                              <w:top w:val="nil"/>
                              <w:left w:val="single" w:sz="12" w:space="0" w:color="auto"/>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sz w:val="20"/>
                              </w:rPr>
                            </w:pPr>
                            <w:r w:rsidRPr="00930204">
                              <w:rPr>
                                <w:rFonts w:ascii="標楷體" w:eastAsia="標楷體" w:hAnsi="標楷體" w:cs="Calibri"/>
                                <w:sz w:val="20"/>
                              </w:rPr>
                              <w:t>238</w:t>
                            </w:r>
                          </w:p>
                        </w:tc>
                        <w:tc>
                          <w:tcPr>
                            <w:tcW w:w="672"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3.28</w:t>
                            </w:r>
                          </w:p>
                        </w:tc>
                        <w:tc>
                          <w:tcPr>
                            <w:tcW w:w="380" w:type="pct"/>
                            <w:tcBorders>
                              <w:top w:val="nil"/>
                              <w:left w:val="single" w:sz="12"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191</w:t>
                            </w:r>
                          </w:p>
                        </w:tc>
                        <w:tc>
                          <w:tcPr>
                            <w:tcW w:w="639" w:type="pct"/>
                            <w:tcBorders>
                              <w:top w:val="single" w:sz="12" w:space="0" w:color="auto"/>
                              <w:left w:val="nil"/>
                              <w:bottom w:val="single" w:sz="12"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5.48</w:t>
                            </w:r>
                          </w:p>
                        </w:tc>
                      </w:tr>
                      <w:tr w:rsidR="00C351F1" w:rsidRPr="00930204" w:rsidTr="007160E7">
                        <w:trPr>
                          <w:trHeight w:val="255"/>
                        </w:trPr>
                        <w:tc>
                          <w:tcPr>
                            <w:tcW w:w="94" w:type="pct"/>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leftChars="150" w:left="360"/>
                              <w:jc w:val="both"/>
                              <w:rPr>
                                <w:rFonts w:ascii="標楷體" w:eastAsia="標楷體" w:hAnsi="標楷體" w:cs="Calibri"/>
                                <w:sz w:val="20"/>
                              </w:rPr>
                            </w:pPr>
                          </w:p>
                        </w:tc>
                        <w:tc>
                          <w:tcPr>
                            <w:tcW w:w="463" w:type="pct"/>
                            <w:tcBorders>
                              <w:top w:val="nil"/>
                              <w:left w:val="single" w:sz="4" w:space="0" w:color="auto"/>
                              <w:bottom w:val="single" w:sz="4" w:space="0" w:color="auto"/>
                              <w:right w:val="single" w:sz="4" w:space="0" w:color="auto"/>
                            </w:tcBorders>
                            <w:shd w:val="clear" w:color="auto" w:fill="auto"/>
                            <w:vAlign w:val="center"/>
                          </w:tcPr>
                          <w:p w:rsidR="00C351F1" w:rsidRPr="00930204" w:rsidRDefault="00C351F1" w:rsidP="00F61F4D">
                            <w:pPr>
                              <w:spacing w:line="240" w:lineRule="exact"/>
                              <w:rPr>
                                <w:rFonts w:ascii="標楷體" w:eastAsia="標楷體" w:hAnsi="標楷體" w:cs="Calibri"/>
                                <w:sz w:val="20"/>
                              </w:rPr>
                            </w:pPr>
                            <w:r w:rsidRPr="00930204">
                              <w:rPr>
                                <w:rFonts w:ascii="標楷體" w:eastAsia="標楷體" w:hAnsi="標楷體" w:cs="Calibri"/>
                                <w:sz w:val="20"/>
                              </w:rPr>
                              <w:t>私立</w:t>
                            </w:r>
                          </w:p>
                        </w:tc>
                        <w:tc>
                          <w:tcPr>
                            <w:tcW w:w="555"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28,907</w:t>
                            </w:r>
                          </w:p>
                        </w:tc>
                        <w:tc>
                          <w:tcPr>
                            <w:tcW w:w="459"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11,520</w:t>
                            </w:r>
                          </w:p>
                        </w:tc>
                        <w:tc>
                          <w:tcPr>
                            <w:tcW w:w="467"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17,387</w:t>
                            </w:r>
                          </w:p>
                        </w:tc>
                        <w:tc>
                          <w:tcPr>
                            <w:tcW w:w="412" w:type="pct"/>
                            <w:tcBorders>
                              <w:top w:val="nil"/>
                              <w:left w:val="single" w:sz="4" w:space="0" w:color="auto"/>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2,405</w:t>
                            </w:r>
                          </w:p>
                        </w:tc>
                        <w:tc>
                          <w:tcPr>
                            <w:tcW w:w="510"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8.32</w:t>
                            </w:r>
                          </w:p>
                        </w:tc>
                        <w:tc>
                          <w:tcPr>
                            <w:tcW w:w="349" w:type="pct"/>
                            <w:tcBorders>
                              <w:top w:val="nil"/>
                              <w:left w:val="single" w:sz="12" w:space="0" w:color="auto"/>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sz w:val="20"/>
                              </w:rPr>
                            </w:pPr>
                            <w:r w:rsidRPr="00930204">
                              <w:rPr>
                                <w:rFonts w:ascii="標楷體" w:eastAsia="標楷體" w:hAnsi="標楷體" w:cs="Calibri"/>
                                <w:sz w:val="20"/>
                              </w:rPr>
                              <w:t>605</w:t>
                            </w:r>
                          </w:p>
                        </w:tc>
                        <w:tc>
                          <w:tcPr>
                            <w:tcW w:w="672" w:type="pct"/>
                            <w:tcBorders>
                              <w:top w:val="single" w:sz="12" w:space="0" w:color="auto"/>
                              <w:left w:val="nil"/>
                              <w:bottom w:val="single" w:sz="4" w:space="0" w:color="auto"/>
                              <w:right w:val="single" w:sz="4"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5.25</w:t>
                            </w:r>
                          </w:p>
                        </w:tc>
                        <w:tc>
                          <w:tcPr>
                            <w:tcW w:w="380" w:type="pct"/>
                            <w:tcBorders>
                              <w:top w:val="nil"/>
                              <w:left w:val="nil"/>
                              <w:bottom w:val="single" w:sz="4"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1,800</w:t>
                            </w:r>
                          </w:p>
                        </w:tc>
                        <w:tc>
                          <w:tcPr>
                            <w:tcW w:w="639" w:type="pct"/>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hint="eastAsia"/>
                                <w:bCs/>
                                <w:sz w:val="20"/>
                              </w:rPr>
                              <w:t>10.35</w:t>
                            </w:r>
                          </w:p>
                        </w:tc>
                      </w:tr>
                      <w:tr w:rsidR="00C351F1" w:rsidRPr="00930204" w:rsidTr="007160E7">
                        <w:trPr>
                          <w:trHeight w:val="255"/>
                        </w:trPr>
                        <w:tc>
                          <w:tcPr>
                            <w:tcW w:w="557" w:type="pct"/>
                            <w:gridSpan w:val="2"/>
                            <w:tcBorders>
                              <w:top w:val="nil"/>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jc w:val="center"/>
                              <w:rPr>
                                <w:rFonts w:ascii="標楷體" w:eastAsia="標楷體" w:hAnsi="標楷體" w:cs="Calibri"/>
                                <w:sz w:val="20"/>
                              </w:rPr>
                            </w:pPr>
                            <w:r w:rsidRPr="00930204">
                              <w:rPr>
                                <w:rFonts w:ascii="標楷體" w:eastAsia="標楷體" w:hAnsi="標楷體" w:cs="Calibri"/>
                                <w:sz w:val="20"/>
                              </w:rPr>
                              <w:t>111</w:t>
                            </w:r>
                            <w:r w:rsidRPr="00930204">
                              <w:rPr>
                                <w:rFonts w:ascii="標楷體" w:eastAsia="標楷體" w:hAnsi="標楷體" w:cs="Calibri" w:hint="eastAsia"/>
                                <w:sz w:val="20"/>
                              </w:rPr>
                              <w:t>較107</w:t>
                            </w:r>
                          </w:p>
                          <w:p w:rsidR="00C351F1" w:rsidRPr="00930204" w:rsidRDefault="00C351F1" w:rsidP="008D6BDA">
                            <w:pPr>
                              <w:spacing w:line="240" w:lineRule="exact"/>
                              <w:jc w:val="center"/>
                              <w:rPr>
                                <w:rFonts w:ascii="標楷體" w:eastAsia="標楷體" w:hAnsi="標楷體" w:cs="Calibri"/>
                                <w:sz w:val="20"/>
                              </w:rPr>
                            </w:pPr>
                            <w:r w:rsidRPr="00930204">
                              <w:rPr>
                                <w:rFonts w:ascii="標楷體" w:eastAsia="標楷體" w:hAnsi="標楷體" w:cs="Calibri" w:hint="eastAsia"/>
                                <w:sz w:val="20"/>
                              </w:rPr>
                              <w:t>增減</w:t>
                            </w:r>
                          </w:p>
                        </w:tc>
                        <w:tc>
                          <w:tcPr>
                            <w:tcW w:w="555"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- 4,635</w:t>
                            </w:r>
                          </w:p>
                        </w:tc>
                        <w:tc>
                          <w:tcPr>
                            <w:tcW w:w="459"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- 467</w:t>
                            </w:r>
                          </w:p>
                        </w:tc>
                        <w:tc>
                          <w:tcPr>
                            <w:tcW w:w="467" w:type="pct"/>
                            <w:tcBorders>
                              <w:top w:val="nil"/>
                              <w:left w:val="single" w:sz="4" w:space="0" w:color="auto"/>
                              <w:bottom w:val="single" w:sz="4" w:space="0" w:color="auto"/>
                              <w:right w:val="single" w:sz="4" w:space="0" w:color="auto"/>
                            </w:tcBorders>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- 4,168</w:t>
                            </w:r>
                          </w:p>
                        </w:tc>
                        <w:tc>
                          <w:tcPr>
                            <w:tcW w:w="412" w:type="pct"/>
                            <w:tcBorders>
                              <w:top w:val="nil"/>
                              <w:left w:val="single" w:sz="4" w:space="0" w:color="auto"/>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- 273</w:t>
                            </w:r>
                          </w:p>
                        </w:tc>
                        <w:tc>
                          <w:tcPr>
                            <w:tcW w:w="510" w:type="pct"/>
                            <w:tcBorders>
                              <w:top w:val="single" w:sz="12" w:space="0" w:color="auto"/>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
                                <w:sz w:val="20"/>
                              </w:rPr>
                            </w:pPr>
                            <w:r w:rsidRPr="00930204">
                              <w:rPr>
                                <w:rFonts w:ascii="標楷體" w:eastAsia="標楷體" w:hAnsi="標楷體" w:cs="Calibri"/>
                                <w:b/>
                                <w:sz w:val="20"/>
                              </w:rPr>
                              <w:t>0.13</w:t>
                            </w:r>
                          </w:p>
                        </w:tc>
                        <w:tc>
                          <w:tcPr>
                            <w:tcW w:w="349"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sz w:val="20"/>
                              </w:rPr>
                            </w:pPr>
                            <w:r w:rsidRPr="00930204">
                              <w:rPr>
                                <w:rFonts w:ascii="標楷體" w:eastAsia="標楷體" w:hAnsi="標楷體" w:cs="Calibri"/>
                                <w:sz w:val="20"/>
                              </w:rPr>
                              <w:t>- 79</w:t>
                            </w:r>
                          </w:p>
                        </w:tc>
                        <w:tc>
                          <w:tcPr>
                            <w:tcW w:w="672"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- 0.30</w:t>
                            </w:r>
                          </w:p>
                        </w:tc>
                        <w:tc>
                          <w:tcPr>
                            <w:tcW w:w="380" w:type="pct"/>
                            <w:tcBorders>
                              <w:top w:val="nil"/>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- 194</w:t>
                            </w:r>
                          </w:p>
                        </w:tc>
                        <w:tc>
                          <w:tcPr>
                            <w:tcW w:w="639" w:type="pct"/>
                            <w:tcBorders>
                              <w:top w:val="single" w:sz="12" w:space="0" w:color="auto"/>
                              <w:left w:val="nil"/>
                              <w:bottom w:val="single" w:sz="4" w:space="0" w:color="auto"/>
                              <w:right w:val="single" w:sz="4" w:space="0" w:color="auto"/>
                            </w:tcBorders>
                            <w:shd w:val="clear" w:color="auto" w:fill="auto"/>
                            <w:noWrap/>
                            <w:vAlign w:val="center"/>
                          </w:tcPr>
                          <w:p w:rsidR="00C351F1" w:rsidRPr="00930204" w:rsidRDefault="00C351F1" w:rsidP="008D6BDA">
                            <w:pPr>
                              <w:spacing w:line="240" w:lineRule="exact"/>
                              <w:ind w:rightChars="20" w:right="48"/>
                              <w:jc w:val="right"/>
                              <w:rPr>
                                <w:rFonts w:ascii="標楷體" w:eastAsia="標楷體" w:hAnsi="標楷體" w:cs="Calibri"/>
                                <w:bCs/>
                                <w:sz w:val="20"/>
                              </w:rPr>
                            </w:pPr>
                            <w:r w:rsidRPr="00930204">
                              <w:rPr>
                                <w:rFonts w:ascii="標楷體" w:eastAsia="標楷體" w:hAnsi="標楷體" w:cs="Calibri"/>
                                <w:bCs/>
                                <w:sz w:val="20"/>
                              </w:rPr>
                              <w:t>0.82</w:t>
                            </w:r>
                          </w:p>
                        </w:tc>
                      </w:tr>
                    </w:tbl>
                    <w:p w:rsidR="00C351F1" w:rsidRPr="00930204" w:rsidRDefault="00C351F1" w:rsidP="00FF468A">
                      <w:pPr>
                        <w:spacing w:line="260" w:lineRule="exact"/>
                        <w:ind w:leftChars="5" w:left="547" w:hangingChars="304" w:hanging="535"/>
                        <w:rPr>
                          <w:rFonts w:ascii="標楷體" w:eastAsia="標楷體" w:hAnsi="標楷體"/>
                          <w:spacing w:val="-2"/>
                          <w:sz w:val="18"/>
                          <w:szCs w:val="18"/>
                        </w:rPr>
                      </w:pPr>
                      <w:proofErr w:type="gramStart"/>
                      <w:r w:rsidRPr="00930204">
                        <w:rPr>
                          <w:rFonts w:ascii="標楷體" w:eastAsia="標楷體" w:hAnsi="標楷體" w:hint="eastAsia"/>
                          <w:spacing w:val="-2"/>
                          <w:sz w:val="18"/>
                          <w:szCs w:val="18"/>
                        </w:rPr>
                        <w:t>註</w:t>
                      </w:r>
                      <w:proofErr w:type="gramEnd"/>
                      <w:r w:rsidRPr="00930204">
                        <w:rPr>
                          <w:rFonts w:ascii="標楷體" w:eastAsia="標楷體" w:hAnsi="標楷體" w:hint="eastAsia"/>
                          <w:spacing w:val="-2"/>
                          <w:sz w:val="18"/>
                          <w:szCs w:val="18"/>
                        </w:rPr>
                        <w:t>：1.本表不含宗教</w:t>
                      </w:r>
                      <w:proofErr w:type="gramStart"/>
                      <w:r w:rsidRPr="00930204">
                        <w:rPr>
                          <w:rFonts w:ascii="標楷體" w:eastAsia="標楷體" w:hAnsi="標楷體" w:hint="eastAsia"/>
                          <w:spacing w:val="-2"/>
                          <w:sz w:val="18"/>
                          <w:szCs w:val="18"/>
                        </w:rPr>
                        <w:t>研</w:t>
                      </w:r>
                      <w:proofErr w:type="gramEnd"/>
                      <w:r w:rsidRPr="00930204">
                        <w:rPr>
                          <w:rFonts w:ascii="標楷體" w:eastAsia="標楷體" w:hAnsi="標楷體" w:hint="eastAsia"/>
                          <w:spacing w:val="-2"/>
                          <w:sz w:val="18"/>
                          <w:szCs w:val="18"/>
                        </w:rPr>
                        <w:t>修學院8校及</w:t>
                      </w:r>
                      <w:r w:rsidRPr="00930204">
                        <w:rPr>
                          <w:rFonts w:ascii="標楷體" w:eastAsia="標楷體" w:hAnsi="標楷體"/>
                          <w:spacing w:val="-2"/>
                          <w:sz w:val="18"/>
                          <w:szCs w:val="18"/>
                        </w:rPr>
                        <w:t>空中大學</w:t>
                      </w:r>
                      <w:r w:rsidRPr="00930204">
                        <w:rPr>
                          <w:rFonts w:ascii="標楷體" w:eastAsia="標楷體" w:hAnsi="標楷體" w:hint="eastAsia"/>
                          <w:spacing w:val="-2"/>
                          <w:sz w:val="18"/>
                          <w:szCs w:val="18"/>
                        </w:rPr>
                        <w:t>2校。</w:t>
                      </w:r>
                    </w:p>
                    <w:p w:rsidR="00C351F1" w:rsidRPr="00930204" w:rsidRDefault="00C351F1" w:rsidP="00FF468A">
                      <w:pPr>
                        <w:spacing w:line="260" w:lineRule="exact"/>
                        <w:ind w:leftChars="151" w:left="492" w:rightChars="-41" w:right="-98" w:hangingChars="74" w:hanging="130"/>
                        <w:jc w:val="both"/>
                        <w:rPr>
                          <w:rFonts w:ascii="標楷體" w:eastAsia="標楷體" w:hAnsi="標楷體"/>
                          <w:spacing w:val="-6"/>
                          <w:sz w:val="18"/>
                          <w:szCs w:val="16"/>
                        </w:rPr>
                      </w:pPr>
                      <w:r w:rsidRPr="00930204">
                        <w:rPr>
                          <w:rFonts w:ascii="標楷體" w:eastAsia="標楷體" w:hAnsi="標楷體" w:hint="eastAsia"/>
                          <w:spacing w:val="-2"/>
                          <w:sz w:val="18"/>
                          <w:szCs w:val="18"/>
                        </w:rPr>
                        <w:t>2.</w:t>
                      </w:r>
                      <w:r w:rsidRPr="00930204">
                        <w:rPr>
                          <w:rFonts w:ascii="標楷體" w:eastAsia="標楷體" w:hAnsi="標楷體" w:hint="eastAsia"/>
                          <w:spacing w:val="-6"/>
                          <w:sz w:val="18"/>
                          <w:szCs w:val="18"/>
                        </w:rPr>
                        <w:t>資料來源：整理自大專校院校務資訊公開平</w:t>
                      </w:r>
                      <w:proofErr w:type="gramStart"/>
                      <w:r w:rsidRPr="00930204">
                        <w:rPr>
                          <w:rFonts w:ascii="標楷體" w:eastAsia="標楷體" w:hAnsi="標楷體" w:hint="eastAsia"/>
                          <w:spacing w:val="-6"/>
                          <w:sz w:val="18"/>
                          <w:szCs w:val="18"/>
                        </w:rPr>
                        <w:t>臺</w:t>
                      </w:r>
                      <w:proofErr w:type="gramEnd"/>
                      <w:r w:rsidRPr="00930204">
                        <w:rPr>
                          <w:rFonts w:ascii="標楷體" w:eastAsia="標楷體" w:hAnsi="標楷體" w:hint="eastAsia"/>
                          <w:spacing w:val="-6"/>
                          <w:sz w:val="18"/>
                          <w:szCs w:val="18"/>
                        </w:rPr>
                        <w:t>「學13-2.於學年底處於休學狀態之人數-以『校（含學制班別）』統計」資料。</w:t>
                      </w:r>
                    </w:p>
                  </w:txbxContent>
                </v:textbox>
                <w10:wrap type="topAndBottom" anchorx="margin"/>
              </v:shape>
            </w:pict>
          </mc:Fallback>
        </mc:AlternateContent>
      </w:r>
      <w:r w:rsidR="002D472A" w:rsidRPr="00F42916">
        <w:rPr>
          <w:rFonts w:hint="eastAsia"/>
          <w:color w:val="000000" w:themeColor="text1"/>
        </w:rPr>
        <w:t>別，私立技專校院學生因經濟困難而休學人數比率10.35％為最高，較最低之公立一般大學3.28％（同表2</w:t>
      </w:r>
      <w:r w:rsidRPr="00F42916">
        <w:rPr>
          <w:color w:val="000000" w:themeColor="text1"/>
        </w:rPr>
        <w:t>1</w:t>
      </w:r>
      <w:r w:rsidR="002D472A" w:rsidRPr="00F42916">
        <w:rPr>
          <w:rFonts w:hint="eastAsia"/>
          <w:color w:val="000000" w:themeColor="text1"/>
        </w:rPr>
        <w:t>），高出7.07個百分點</w:t>
      </w:r>
      <w:r w:rsidR="00BD7F94" w:rsidRPr="00F42916">
        <w:rPr>
          <w:rFonts w:hint="eastAsia"/>
          <w:color w:val="000000" w:themeColor="text1"/>
        </w:rPr>
        <w:t>，</w:t>
      </w:r>
      <w:r w:rsidR="002D472A" w:rsidRPr="00F42916">
        <w:rPr>
          <w:rFonts w:hint="eastAsia"/>
          <w:color w:val="000000" w:themeColor="text1"/>
        </w:rPr>
        <w:t>顯示相關學雜費減免、助學金及學習輔導等助學措施成效仍待提升，私立技專校院學生尤需強化助學措施及資源</w:t>
      </w:r>
      <w:r w:rsidR="00BD7F94" w:rsidRPr="00F42916">
        <w:rPr>
          <w:rFonts w:hint="eastAsia"/>
          <w:color w:val="000000" w:themeColor="text1"/>
        </w:rPr>
        <w:t>。</w:t>
      </w:r>
      <w:r w:rsidR="002D472A" w:rsidRPr="00F42916">
        <w:rPr>
          <w:rFonts w:hint="eastAsia"/>
          <w:color w:val="000000" w:themeColor="text1"/>
        </w:rPr>
        <w:t>經函請教育部賡續協助大專校院強化弱勢學生扶助措施，減少休學而中斷學業情形，增加其獲得向上社會階層流動機會，實現高等教育育才目的。據復：將持續引導學校應依學生需求，整合校內輔導機制，瞭解因經濟困難休學學生與接受弱勢助學輔導學生之間聯結情況，俾利學校即時關懷需協助學生，協助學生順利就學。</w:t>
      </w:r>
    </w:p>
    <w:p w:rsidR="002D472A" w:rsidRPr="00F42916" w:rsidRDefault="002D472A" w:rsidP="002D472A">
      <w:pPr>
        <w:pStyle w:val="1-12"/>
        <w:spacing w:line="420" w:lineRule="exact"/>
        <w:ind w:firstLine="1081"/>
        <w:rPr>
          <w:color w:val="000000" w:themeColor="text1"/>
        </w:rPr>
      </w:pPr>
      <w:r w:rsidRPr="00F42916">
        <w:rPr>
          <w:rFonts w:hint="eastAsia"/>
          <w:b/>
          <w:color w:val="000000" w:themeColor="text1"/>
        </w:rPr>
        <w:t>3.　協助弱勢學生進入國內重點領域產業就業取得較高薪資，以縮減貧富差距，實屬政府改善所得分配重要一環，惟現行政府教育資源分配似有加重高等教育反向重分配現象，仍待持續盤點改善所得分配相關措施，加強辦理，俾協助弱勢學生透過高等教育翻轉未來：</w:t>
      </w:r>
      <w:r w:rsidRPr="00F42916">
        <w:rPr>
          <w:rFonts w:hint="eastAsia"/>
          <w:color w:val="000000" w:themeColor="text1"/>
        </w:rPr>
        <w:t>本部前於111及112年度辦理大專校院弱勢學生扶助措施、關鍵人才培育及延攬情形專案調查，依據教育部提供「大專校院學生基本資料庫」之99至109學年度畢業生資料及其畢業後5個年度之投保資料（含公保、勞保或農保），運用Power Query及Power BI軟體，分析弱勢學生就學及畢業後就業情形，查核結果，核有：（1）弱勢學生多就讀教育資源較為不足之私立大專校院，接受之高教品質恐未如公立大專校院；（2）弱勢學生畢業後就業薪資水準未如一般學生，潛藏社會貧富差距擴大與家庭所得M型化之隱憂；（3）弱勢學生畢業於資訊技術細學類、電算機應用細學類等項下科系（下稱重點領域科系）比率呈下降趨勢，不利弱勢學生畢業後進入我國未來重點發展產業，取得較高薪資之機會等情事，經函請教育部強化弱勢學生學業及就業輔導機制，並研議重點領域科系增加招收弱勢學生措施，協助進入國內重點領域產業就業取得較高薪資，以解決產業人才供需失衡問題及縮減貧富差距。據復將賡續透過高等教育深耕計畫之就學協助機制，獎勵公立大專校院提升弱勢學生入學機會，及提供學習輔導資源協助弱勢學生安心學習，從教學上培養問題解決、系統思考等關鍵能力，並引導學校配合國家發展，積極掌握產業需求，盤點人才培育規劃，以強化學生學業及職場就業職能。按政府協助弱勢學生就讀教育資源較為充足之公立大學，進入國內重點領域產業就業取得較高薪資，以縮減貧富差距，促進社會階層流動，實屬政府改善各階層所得分配重要一環，教育部持續推動多項助學措施，協助弱勢學生接受高等教育，成為我國關鍵人才，惟經追蹤覆核結果，弱勢學生就讀公立大專校院比率較低，尤以臺清交成等頂尖大學弱勢學生就讀比率為最低；學生因經濟困難而休學比率呈現微幅增加趨勢；又大專校院平均每生分攤經費雖逐年增加，惟偏重公立學校，及技職教育經費不如一般大學，尤以私立技專校院學生獲得教育資源最少，長久以來未能改善，以111學年度為例，私立大專校院平均每生分攤經費176,434元，僅為公立大專校院296,685元之59.47％；技專校院平均每生分攤經費159,189元，僅為一般大學277,904元之57.28％，致家境較佳之公立大學生繳交較低學費，卻享受較多教育資源，家境較差之私立大學生繳交較高學費，卻分配到較少教育資源，現行政府教育資源分配似有加重高等教育反向重分配現象</w:t>
      </w:r>
      <w:r w:rsidR="00BD7F94" w:rsidRPr="00F42916">
        <w:rPr>
          <w:rFonts w:hint="eastAsia"/>
          <w:color w:val="000000" w:themeColor="text1"/>
        </w:rPr>
        <w:t>。</w:t>
      </w:r>
      <w:r w:rsidRPr="00F42916">
        <w:rPr>
          <w:rFonts w:hint="eastAsia"/>
          <w:color w:val="000000" w:themeColor="text1"/>
        </w:rPr>
        <w:t>經函請教育部持續盤點改善所得分配相關措施，加強辦理，積極改善高等教育反向重分配現象，俾協助弱勢學生避免「貧窮世襲」、「貧窮陷阱」之惡性循環，透過高等教育翻轉未來。據復：11所國立大學自110學年度起推動為期5年之願景計畫，預計提供5,000名日間學士班外加名額，以每年1,000名（一般大學約700名及科技大學約300名）為原則，讓符合國家重點領域產業或具就業前瞻性之學系，透過特殊選才及申請入學等多元入學管道招收弱勢學生，並引導學校搭配教學輔導，穩健推動，發揮國立大學帶頭翻轉弱勢學生境遇之社會功能。</w:t>
      </w:r>
    </w:p>
    <w:p w:rsidR="005B2A7A" w:rsidRPr="00F42916" w:rsidRDefault="002D472A" w:rsidP="00CB133A">
      <w:pPr>
        <w:pStyle w:val="1-12"/>
        <w:spacing w:line="440" w:lineRule="exact"/>
        <w:ind w:firstLine="1081"/>
        <w:rPr>
          <w:color w:val="000000" w:themeColor="text1"/>
        </w:rPr>
      </w:pPr>
      <w:r w:rsidRPr="00F42916">
        <w:rPr>
          <w:rFonts w:hint="eastAsia"/>
          <w:b/>
          <w:color w:val="000000" w:themeColor="text1"/>
        </w:rPr>
        <w:t>4.　辦理疫後就學貸款補助方案，減輕弱勢學生畢業後還款負擔，惟審查作業時程及補助規範間有欠周：</w:t>
      </w:r>
      <w:r w:rsidRPr="00F42916">
        <w:rPr>
          <w:rFonts w:hint="eastAsia"/>
          <w:color w:val="000000" w:themeColor="text1"/>
        </w:rPr>
        <w:t>教育部依112年2月21日公布施行之疫後強化經濟與社會韌性及全民共享經濟成果特別條例，於中央政府疫後強化經濟與社會韌性及全民共享經濟成果特別預算（112至114年度）編列220億元，推動疫後就學貸款補助方案，截至112年底止，累計分配預算數220億元，累計執行數211億3,072萬餘元，執行率96.05％。經查該方案係補助經濟負擔較重之「在學中已申請就學貸款之弱勢學生」償還1個學期貸款本金（即學生畢業後須償還本金減少），及「畢業後平均月收入未達4萬元或有撫育12歲以下子女等資格之貸款人」償還1年本息，減輕就學貸款還款負擔，並以112年6月20日為基準日進行補助資格審查。據媒體報導，曾有民眾於112年7月間收到承貸銀行簡訊通知符合補助資格，卻因該民眾就學貸款於7月初全數還清，致8月開始抵扣就學貸款時，已非貸款人，而無法獲得補助。據教育部說明非審查資格有誤，係屬時間差異所致。又該部參考行為時高級中等以上學校學生就學貸款作業要點（109年7月23日修正）第18點有關就學貸款緩繳門檻為平均每月所得未達4萬元，貸款人得申請緩繳貸款本金之規定，作為該方案貸款人補助資格條件，惟該部112年6月間宣布，自113年2月起將上開要點規定之就學貸款緩繳門檻，放寬至平均每月所得未達5萬元，引起民眾抱怨</w:t>
      </w:r>
      <w:r w:rsidR="00CB133A" w:rsidRPr="00F42916">
        <w:rPr>
          <w:rFonts w:hint="eastAsia"/>
          <w:color w:val="000000" w:themeColor="text1"/>
        </w:rPr>
        <w:t>政策缺乏標準</w:t>
      </w:r>
      <w:r w:rsidR="008B38FE" w:rsidRPr="00F42916">
        <w:rPr>
          <w:rFonts w:hint="eastAsia"/>
          <w:color w:val="000000" w:themeColor="text1"/>
        </w:rPr>
        <w:t>。</w:t>
      </w:r>
      <w:r w:rsidRPr="00F42916">
        <w:rPr>
          <w:rFonts w:hint="eastAsia"/>
          <w:color w:val="000000" w:themeColor="text1"/>
        </w:rPr>
        <w:t>經函請教育部借鏡該方案執行經驗，精進審查作業規範，以嘉惠更多弱勢學生，提升政策執行效果。據復：爾後若執行其他助學措施，將盡力避免類似情形發生。</w:t>
      </w:r>
    </w:p>
    <w:p w:rsidR="008868CC" w:rsidRPr="00F42916" w:rsidRDefault="008868CC" w:rsidP="008868CC">
      <w:pPr>
        <w:pStyle w:val="-125"/>
      </w:pPr>
      <w:r w:rsidRPr="00F42916">
        <w:rPr>
          <w:rFonts w:hint="eastAsia"/>
        </w:rPr>
        <w:t>（五）　教育部推動原住民族教育發展計畫，保障原住民族學生受教權益，惟原住民族接受高等教育比率及就業薪資與非原住民族相較仍有差距，</w:t>
      </w:r>
      <w:proofErr w:type="gramStart"/>
      <w:r w:rsidRPr="00F42916">
        <w:rPr>
          <w:rFonts w:hint="eastAsia"/>
        </w:rPr>
        <w:t>暨休退學</w:t>
      </w:r>
      <w:proofErr w:type="gramEnd"/>
      <w:r w:rsidRPr="00F42916">
        <w:rPr>
          <w:rFonts w:hint="eastAsia"/>
        </w:rPr>
        <w:t>比率仍高；</w:t>
      </w:r>
      <w:r w:rsidR="00F057F7" w:rsidRPr="00F42916">
        <w:rPr>
          <w:rFonts w:hint="eastAsia"/>
        </w:rPr>
        <w:t>各教育階段之</w:t>
      </w:r>
      <w:r w:rsidR="00414124" w:rsidRPr="00F42916">
        <w:rPr>
          <w:rFonts w:hint="eastAsia"/>
        </w:rPr>
        <w:t>原住民族</w:t>
      </w:r>
      <w:r w:rsidRPr="00F42916">
        <w:rPr>
          <w:rFonts w:hint="eastAsia"/>
        </w:rPr>
        <w:t>實驗教育學校無法完整銜接，原住民重點學校聘任原住民身分教師之比率未達規定標準，</w:t>
      </w:r>
      <w:r w:rsidR="008B38FE" w:rsidRPr="00F42916">
        <w:rPr>
          <w:rFonts w:hint="eastAsia"/>
        </w:rPr>
        <w:t>允宜</w:t>
      </w:r>
      <w:proofErr w:type="gramStart"/>
      <w:r w:rsidRPr="00F42916">
        <w:rPr>
          <w:rFonts w:hint="eastAsia"/>
        </w:rPr>
        <w:t>賡</w:t>
      </w:r>
      <w:proofErr w:type="gramEnd"/>
      <w:r w:rsidRPr="00F42916">
        <w:rPr>
          <w:rFonts w:hint="eastAsia"/>
        </w:rPr>
        <w:t>續強化精進。</w:t>
      </w:r>
    </w:p>
    <w:p w:rsidR="008868CC" w:rsidRPr="00F42916" w:rsidRDefault="008868CC" w:rsidP="008868CC">
      <w:pPr>
        <w:pStyle w:val="-12"/>
        <w:spacing w:line="420" w:lineRule="exact"/>
      </w:pPr>
      <w:r w:rsidRPr="00F42916">
        <w:rPr>
          <w:rFonts w:hint="eastAsia"/>
        </w:rPr>
        <w:t>教育部及原住民族委員會（下稱原民會）為確保原住民族接受各級教育機會均等，共同編列原住民族教育預算，111及</w:t>
      </w:r>
      <w:proofErr w:type="gramStart"/>
      <w:r w:rsidRPr="00F42916">
        <w:rPr>
          <w:rFonts w:hint="eastAsia"/>
        </w:rPr>
        <w:t>112</w:t>
      </w:r>
      <w:proofErr w:type="gramEnd"/>
      <w:r w:rsidRPr="00F42916">
        <w:rPr>
          <w:rFonts w:hint="eastAsia"/>
        </w:rPr>
        <w:t>年度原住民族教育預算分別編列54億7,174萬餘元、64億4,218萬餘元，占各該年度教育部主管預算總額之比率分別為1.99％、2.22％，均符合原住民族教育法第11條第1項規定，不得少於教育部主管預算總額之1.9％</w:t>
      </w:r>
      <w:r w:rsidR="008B38FE" w:rsidRPr="00F42916">
        <w:rPr>
          <w:rFonts w:hint="eastAsia"/>
        </w:rPr>
        <w:t>。</w:t>
      </w:r>
      <w:r w:rsidRPr="00F42916">
        <w:rPr>
          <w:rFonts w:hint="eastAsia"/>
        </w:rPr>
        <w:t>經查教育部及所屬推動原住民族教育發展計畫情形，核有下列事項：</w:t>
      </w:r>
    </w:p>
    <w:p w:rsidR="008868CC" w:rsidRPr="00F42916" w:rsidRDefault="007346A6" w:rsidP="008868CC">
      <w:pPr>
        <w:pStyle w:val="1-12"/>
        <w:spacing w:line="420" w:lineRule="exact"/>
        <w:rPr>
          <w:color w:val="000000" w:themeColor="text1"/>
        </w:rPr>
      </w:pPr>
      <w:r w:rsidRPr="00F42916">
        <w:rPr>
          <w:color w:val="000000" w:themeColor="text1"/>
          <w:u w:val="single"/>
        </w:rPr>
        <mc:AlternateContent>
          <mc:Choice Requires="wps">
            <w:drawing>
              <wp:anchor distT="0" distB="0" distL="114300" distR="114300" simplePos="0" relativeHeight="251701248" behindDoc="0" locked="0" layoutInCell="1" allowOverlap="1" wp14:anchorId="2A1C55DA" wp14:editId="1C16472B">
                <wp:simplePos x="0" y="0"/>
                <wp:positionH relativeFrom="margin">
                  <wp:align>right</wp:align>
                </wp:positionH>
                <wp:positionV relativeFrom="paragraph">
                  <wp:posOffset>3303905</wp:posOffset>
                </wp:positionV>
                <wp:extent cx="6299200" cy="2449195"/>
                <wp:effectExtent l="0" t="0" r="6350" b="8255"/>
                <wp:wrapTopAndBottom/>
                <wp:docPr id="66" name="文字方塊 66"/>
                <wp:cNvGraphicFramePr/>
                <a:graphic xmlns:a="http://schemas.openxmlformats.org/drawingml/2006/main">
                  <a:graphicData uri="http://schemas.microsoft.com/office/word/2010/wordprocessingShape">
                    <wps:wsp>
                      <wps:cNvSpPr txBox="1"/>
                      <wps:spPr>
                        <a:xfrm>
                          <a:off x="0" y="0"/>
                          <a:ext cx="6299200" cy="2449195"/>
                        </a:xfrm>
                        <a:prstGeom prst="rect">
                          <a:avLst/>
                        </a:prstGeom>
                        <a:solidFill>
                          <a:schemeClr val="lt1"/>
                        </a:solidFill>
                        <a:ln w="6350">
                          <a:noFill/>
                        </a:ln>
                      </wps:spPr>
                      <wps:txbx>
                        <w:txbxContent>
                          <w:p w:rsidR="00C351F1" w:rsidRPr="00930204" w:rsidRDefault="00C351F1" w:rsidP="000808B1">
                            <w:pPr>
                              <w:spacing w:line="240" w:lineRule="exact"/>
                              <w:jc w:val="center"/>
                              <w:rPr>
                                <w:rFonts w:ascii="標楷體" w:eastAsia="標楷體" w:hAnsi="標楷體"/>
                                <w:b/>
                              </w:rPr>
                            </w:pPr>
                            <w:r w:rsidRPr="00930204">
                              <w:rPr>
                                <w:rFonts w:ascii="標楷體" w:eastAsia="標楷體" w:hAnsi="標楷體" w:hint="eastAsia"/>
                                <w:b/>
                              </w:rPr>
                              <w:t>表</w:t>
                            </w:r>
                            <w:r w:rsidRPr="00930204">
                              <w:rPr>
                                <w:rFonts w:ascii="標楷體" w:eastAsia="標楷體" w:hAnsi="標楷體"/>
                                <w:b/>
                              </w:rPr>
                              <w:t>22</w:t>
                            </w:r>
                            <w:r w:rsidRPr="00930204">
                              <w:rPr>
                                <w:rFonts w:ascii="標楷體" w:eastAsia="標楷體" w:hAnsi="標楷體" w:hint="eastAsia"/>
                                <w:b/>
                              </w:rPr>
                              <w:t xml:space="preserve">　原住民族高等教育階段學生</w:t>
                            </w:r>
                            <w:r w:rsidRPr="00930204">
                              <w:rPr>
                                <w:rFonts w:ascii="標楷體" w:eastAsia="標楷體" w:hAnsi="標楷體"/>
                                <w:b/>
                              </w:rPr>
                              <w:t>數</w:t>
                            </w:r>
                            <w:r w:rsidRPr="00930204">
                              <w:rPr>
                                <w:rFonts w:ascii="標楷體" w:eastAsia="標楷體" w:hAnsi="標楷體" w:hint="eastAsia"/>
                                <w:b/>
                              </w:rPr>
                              <w:t>及人數</w:t>
                            </w:r>
                            <w:r w:rsidRPr="00930204">
                              <w:rPr>
                                <w:rFonts w:ascii="標楷體" w:eastAsia="標楷體" w:hAnsi="標楷體"/>
                                <w:b/>
                              </w:rPr>
                              <w:t>占</w:t>
                            </w:r>
                            <w:r w:rsidRPr="00930204">
                              <w:rPr>
                                <w:rFonts w:ascii="標楷體" w:eastAsia="標楷體" w:hAnsi="標楷體" w:hint="eastAsia"/>
                                <w:b/>
                              </w:rPr>
                              <w:t>全國之比率</w:t>
                            </w:r>
                          </w:p>
                          <w:p w:rsidR="00C351F1" w:rsidRPr="00930204" w:rsidRDefault="00C351F1" w:rsidP="000808B1">
                            <w:pPr>
                              <w:spacing w:line="240" w:lineRule="exact"/>
                              <w:jc w:val="right"/>
                              <w:rPr>
                                <w:rFonts w:ascii="標楷體" w:eastAsia="標楷體" w:hAnsi="標楷體"/>
                                <w:sz w:val="20"/>
                              </w:rPr>
                            </w:pPr>
                            <w:r w:rsidRPr="00930204">
                              <w:rPr>
                                <w:rFonts w:ascii="標楷體" w:eastAsia="標楷體" w:hAnsi="標楷體" w:hint="eastAsia"/>
                                <w:sz w:val="20"/>
                              </w:rPr>
                              <w:t>單位：</w:t>
                            </w:r>
                            <w:r w:rsidRPr="00930204">
                              <w:rPr>
                                <w:rFonts w:ascii="標楷體" w:eastAsia="標楷體" w:hAnsi="標楷體"/>
                                <w:sz w:val="20"/>
                              </w:rPr>
                              <w:t>人</w:t>
                            </w:r>
                            <w:r w:rsidRPr="00930204">
                              <w:rPr>
                                <w:rFonts w:ascii="標楷體" w:eastAsia="標楷體" w:hAnsi="標楷體" w:hint="eastAsia"/>
                                <w:sz w:val="20"/>
                              </w:rPr>
                              <w:t>、％、百分點</w:t>
                            </w:r>
                          </w:p>
                          <w:tbl>
                            <w:tblPr>
                              <w:tblW w:w="9639" w:type="dxa"/>
                              <w:tblInd w:w="-5" w:type="dxa"/>
                              <w:tblLayout w:type="fixed"/>
                              <w:tblCellMar>
                                <w:left w:w="28" w:type="dxa"/>
                                <w:right w:w="28" w:type="dxa"/>
                              </w:tblCellMar>
                              <w:tblLook w:val="04A0" w:firstRow="1" w:lastRow="0" w:firstColumn="1" w:lastColumn="0" w:noHBand="0" w:noVBand="1"/>
                            </w:tblPr>
                            <w:tblGrid>
                              <w:gridCol w:w="1358"/>
                              <w:gridCol w:w="1181"/>
                              <w:gridCol w:w="1181"/>
                              <w:gridCol w:w="1181"/>
                              <w:gridCol w:w="1198"/>
                              <w:gridCol w:w="1198"/>
                              <w:gridCol w:w="1198"/>
                              <w:gridCol w:w="1144"/>
                            </w:tblGrid>
                            <w:tr w:rsidR="00C351F1" w:rsidRPr="00930204" w:rsidTr="008B48C9">
                              <w:trPr>
                                <w:trHeight w:val="113"/>
                              </w:trPr>
                              <w:tc>
                                <w:tcPr>
                                  <w:tcW w:w="1358" w:type="dxa"/>
                                  <w:vMerge w:val="restart"/>
                                  <w:tcBorders>
                                    <w:top w:val="single" w:sz="4" w:space="0" w:color="auto"/>
                                    <w:left w:val="single" w:sz="4" w:space="0" w:color="auto"/>
                                    <w:right w:val="single" w:sz="4" w:space="0" w:color="auto"/>
                                  </w:tcBorders>
                                  <w:shd w:val="clear" w:color="auto" w:fill="auto"/>
                                  <w:noWrap/>
                                  <w:vAlign w:val="center"/>
                                  <w:hideMark/>
                                </w:tcPr>
                                <w:p w:rsidR="00C351F1" w:rsidRPr="00930204" w:rsidRDefault="00C351F1" w:rsidP="000808B1">
                                  <w:pPr>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年度/學年度</w:t>
                                  </w:r>
                                </w:p>
                              </w:tc>
                              <w:tc>
                                <w:tcPr>
                                  <w:tcW w:w="3543" w:type="dxa"/>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人口數</w:t>
                                  </w:r>
                                </w:p>
                              </w:tc>
                              <w:tc>
                                <w:tcPr>
                                  <w:tcW w:w="3594" w:type="dxa"/>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高等教育階段學生數</w:t>
                                  </w:r>
                                </w:p>
                              </w:tc>
                              <w:tc>
                                <w:tcPr>
                                  <w:tcW w:w="1144" w:type="dxa"/>
                                  <w:vMerge w:val="restart"/>
                                  <w:tcBorders>
                                    <w:top w:val="single" w:sz="4" w:space="0" w:color="auto"/>
                                    <w:left w:val="nil"/>
                                    <w:right w:val="single" w:sz="4" w:space="0" w:color="auto"/>
                                  </w:tcBorders>
                                  <w:shd w:val="clear" w:color="auto" w:fill="auto"/>
                                  <w:noWrap/>
                                  <w:vAlign w:val="center"/>
                                  <w:hideMark/>
                                </w:tcPr>
                                <w:p w:rsidR="00C351F1" w:rsidRPr="00930204" w:rsidRDefault="00C351F1" w:rsidP="000808B1">
                                  <w:pPr>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比率差距</w:t>
                                  </w:r>
                                </w:p>
                                <w:p w:rsidR="00C351F1" w:rsidRPr="00930204" w:rsidRDefault="00C351F1" w:rsidP="000808B1">
                                  <w:pPr>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（A</w:t>
                                  </w:r>
                                  <w:r w:rsidRPr="00930204">
                                    <w:rPr>
                                      <w:rFonts w:ascii="標楷體" w:eastAsia="標楷體" w:hAnsi="標楷體" w:cs="新細明體"/>
                                      <w:kern w:val="0"/>
                                      <w:sz w:val="20"/>
                                      <w:szCs w:val="20"/>
                                    </w:rPr>
                                    <w:t>-B</w:t>
                                  </w:r>
                                  <w:r w:rsidRPr="00930204">
                                    <w:rPr>
                                      <w:rFonts w:ascii="標楷體" w:eastAsia="標楷體" w:hAnsi="標楷體" w:cs="新細明體" w:hint="eastAsia"/>
                                      <w:kern w:val="0"/>
                                      <w:sz w:val="20"/>
                                      <w:szCs w:val="20"/>
                                    </w:rPr>
                                    <w:t>）</w:t>
                                  </w:r>
                                </w:p>
                              </w:tc>
                            </w:tr>
                            <w:tr w:rsidR="00C351F1" w:rsidRPr="00930204" w:rsidTr="000808B1">
                              <w:trPr>
                                <w:trHeight w:val="113"/>
                              </w:trPr>
                              <w:tc>
                                <w:tcPr>
                                  <w:tcW w:w="1358" w:type="dxa"/>
                                  <w:vMerge/>
                                  <w:tcBorders>
                                    <w:left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p>
                              </w:tc>
                              <w:tc>
                                <w:tcPr>
                                  <w:tcW w:w="1181" w:type="dxa"/>
                                  <w:vMerge w:val="restart"/>
                                  <w:tcBorders>
                                    <w:top w:val="nil"/>
                                    <w:left w:val="nil"/>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全國</w:t>
                                  </w:r>
                                </w:p>
                              </w:tc>
                              <w:tc>
                                <w:tcPr>
                                  <w:tcW w:w="1181" w:type="dxa"/>
                                  <w:vMerge w:val="restart"/>
                                  <w:tcBorders>
                                    <w:top w:val="nil"/>
                                    <w:left w:val="nil"/>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原住民族</w:t>
                                  </w:r>
                                </w:p>
                              </w:tc>
                              <w:tc>
                                <w:tcPr>
                                  <w:tcW w:w="1181" w:type="dxa"/>
                                  <w:tcBorders>
                                    <w:top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p>
                              </w:tc>
                              <w:tc>
                                <w:tcPr>
                                  <w:tcW w:w="1198" w:type="dxa"/>
                                  <w:vMerge w:val="restart"/>
                                  <w:tcBorders>
                                    <w:top w:val="nil"/>
                                    <w:left w:val="nil"/>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全國</w:t>
                                  </w:r>
                                </w:p>
                              </w:tc>
                              <w:tc>
                                <w:tcPr>
                                  <w:tcW w:w="1198" w:type="dxa"/>
                                  <w:vMerge w:val="restart"/>
                                  <w:tcBorders>
                                    <w:top w:val="nil"/>
                                    <w:left w:val="nil"/>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原住民族</w:t>
                                  </w:r>
                                </w:p>
                              </w:tc>
                              <w:tc>
                                <w:tcPr>
                                  <w:tcW w:w="1198" w:type="dxa"/>
                                  <w:tcBorders>
                                    <w:top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p>
                              </w:tc>
                              <w:tc>
                                <w:tcPr>
                                  <w:tcW w:w="1144" w:type="dxa"/>
                                  <w:vMerge/>
                                  <w:tcBorders>
                                    <w:left w:val="nil"/>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p>
                              </w:tc>
                            </w:tr>
                            <w:tr w:rsidR="00C351F1" w:rsidRPr="00930204" w:rsidTr="00CD7288">
                              <w:trPr>
                                <w:trHeight w:val="113"/>
                              </w:trPr>
                              <w:tc>
                                <w:tcPr>
                                  <w:tcW w:w="1358" w:type="dxa"/>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center"/>
                                    <w:rPr>
                                      <w:rFonts w:ascii="標楷體" w:eastAsia="標楷體" w:hAnsi="標楷體" w:cs="新細明體"/>
                                      <w:kern w:val="0"/>
                                      <w:sz w:val="20"/>
                                      <w:szCs w:val="20"/>
                                    </w:rPr>
                                  </w:pPr>
                                </w:p>
                              </w:tc>
                              <w:tc>
                                <w:tcPr>
                                  <w:tcW w:w="1181"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p>
                              </w:tc>
                              <w:tc>
                                <w:tcPr>
                                  <w:tcW w:w="1181"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p>
                              </w:tc>
                              <w:tc>
                                <w:tcPr>
                                  <w:tcW w:w="1181"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比率（A）</w:t>
                                  </w:r>
                                </w:p>
                              </w:tc>
                              <w:tc>
                                <w:tcPr>
                                  <w:tcW w:w="1198"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p>
                              </w:tc>
                              <w:tc>
                                <w:tcPr>
                                  <w:tcW w:w="1198"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p>
                              </w:tc>
                              <w:tc>
                                <w:tcPr>
                                  <w:tcW w:w="1198"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w:t>
                                  </w:r>
                                  <w:r w:rsidRPr="00930204">
                                    <w:rPr>
                                      <w:rFonts w:ascii="標楷體" w:eastAsia="標楷體" w:hAnsi="標楷體" w:cs="新細明體"/>
                                      <w:kern w:val="0"/>
                                      <w:sz w:val="20"/>
                                      <w:szCs w:val="20"/>
                                    </w:rPr>
                                    <w:t>B</w:t>
                                  </w:r>
                                  <w:r w:rsidRPr="00930204">
                                    <w:rPr>
                                      <w:rFonts w:ascii="標楷體" w:eastAsia="標楷體" w:hAnsi="標楷體" w:cs="新細明體" w:hint="eastAsia"/>
                                      <w:kern w:val="0"/>
                                      <w:sz w:val="20"/>
                                      <w:szCs w:val="20"/>
                                    </w:rPr>
                                    <w:t>）</w:t>
                                  </w:r>
                                </w:p>
                              </w:tc>
                              <w:tc>
                                <w:tcPr>
                                  <w:tcW w:w="1144"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105</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23,539,816</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553,228</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2.35</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1,309,441</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25,473</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1.95</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0.40</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106</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23,571,227</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559,426</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2.37</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1,273,894</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25,463</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2.00</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0.37</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107</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23,588,932</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565,561</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2.40</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1,244,822</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25,859</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2.08</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0.32</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108</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23,603,121</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571,427</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2.42</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1,213,172</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25,782</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2.13</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0.29</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109</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23,561,236</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576,792</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2.45</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1,203,460</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26,626</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2.21</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0.24</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110</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23,375,314</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580,758</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2.48</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1,185,830</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26,760</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2.26</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0.22</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111</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23,264,640</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584,125</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2.51</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1,140,089</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26,189</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2.30</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0.21</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112（8月底）</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23,399,654</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587,482</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2.51</w:t>
                                  </w:r>
                                </w:p>
                              </w:tc>
                              <w:tc>
                                <w:tcPr>
                                  <w:tcW w:w="4738" w:type="dxa"/>
                                  <w:gridSpan w:val="4"/>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kern w:val="0"/>
                                      <w:sz w:val="20"/>
                                      <w:szCs w:val="20"/>
                                    </w:rPr>
                                  </w:pPr>
                                </w:p>
                              </w:tc>
                            </w:tr>
                          </w:tbl>
                          <w:p w:rsidR="00C351F1" w:rsidRPr="00930204" w:rsidRDefault="00C351F1" w:rsidP="007346A6">
                            <w:pPr>
                              <w:spacing w:line="240" w:lineRule="exact"/>
                              <w:rPr>
                                <w:rFonts w:ascii="標楷體" w:eastAsia="標楷體" w:hAnsi="標楷體"/>
                                <w:sz w:val="18"/>
                                <w:szCs w:val="18"/>
                              </w:rPr>
                            </w:pPr>
                            <w:proofErr w:type="gramStart"/>
                            <w:r w:rsidRPr="00930204">
                              <w:rPr>
                                <w:rFonts w:ascii="標楷體" w:eastAsia="標楷體" w:hAnsi="標楷體" w:hint="eastAsia"/>
                                <w:sz w:val="18"/>
                                <w:szCs w:val="18"/>
                              </w:rPr>
                              <w:t>註</w:t>
                            </w:r>
                            <w:proofErr w:type="gramEnd"/>
                            <w:r w:rsidRPr="00930204">
                              <w:rPr>
                                <w:rFonts w:ascii="標楷體" w:eastAsia="標楷體" w:hAnsi="標楷體" w:hint="eastAsia"/>
                                <w:sz w:val="18"/>
                                <w:szCs w:val="18"/>
                              </w:rPr>
                              <w:t>：1.</w:t>
                            </w:r>
                            <w:r w:rsidRPr="00930204">
                              <w:rPr>
                                <w:rFonts w:ascii="標楷體" w:eastAsia="標楷體" w:hAnsi="標楷體"/>
                                <w:sz w:val="18"/>
                                <w:szCs w:val="18"/>
                              </w:rPr>
                              <w:t>為簡化分析</w:t>
                            </w:r>
                            <w:r w:rsidRPr="00930204">
                              <w:rPr>
                                <w:rFonts w:ascii="標楷體" w:eastAsia="標楷體" w:hAnsi="標楷體" w:hint="eastAsia"/>
                                <w:sz w:val="18"/>
                                <w:szCs w:val="18"/>
                              </w:rPr>
                              <w:t>，人口數</w:t>
                            </w:r>
                            <w:proofErr w:type="gramStart"/>
                            <w:r w:rsidRPr="00930204">
                              <w:rPr>
                                <w:rFonts w:ascii="標楷體" w:eastAsia="標楷體" w:hAnsi="標楷體" w:hint="eastAsia"/>
                                <w:sz w:val="18"/>
                                <w:szCs w:val="18"/>
                              </w:rPr>
                              <w:t>採</w:t>
                            </w:r>
                            <w:proofErr w:type="gramEnd"/>
                            <w:r w:rsidRPr="00930204">
                              <w:rPr>
                                <w:rFonts w:ascii="標楷體" w:eastAsia="標楷體" w:hAnsi="標楷體"/>
                                <w:sz w:val="18"/>
                                <w:szCs w:val="18"/>
                              </w:rPr>
                              <w:t>年度統計</w:t>
                            </w:r>
                            <w:r w:rsidRPr="00930204">
                              <w:rPr>
                                <w:rFonts w:ascii="標楷體" w:eastAsia="標楷體" w:hAnsi="標楷體" w:hint="eastAsia"/>
                                <w:sz w:val="18"/>
                                <w:szCs w:val="18"/>
                              </w:rPr>
                              <w:t>資料</w:t>
                            </w:r>
                            <w:r w:rsidRPr="00930204">
                              <w:rPr>
                                <w:rFonts w:ascii="標楷體" w:eastAsia="標楷體" w:hAnsi="標楷體"/>
                                <w:sz w:val="18"/>
                                <w:szCs w:val="18"/>
                              </w:rPr>
                              <w:t>，</w:t>
                            </w:r>
                            <w:r w:rsidRPr="00930204">
                              <w:rPr>
                                <w:rFonts w:ascii="標楷體" w:eastAsia="標楷體" w:hAnsi="標楷體" w:hint="eastAsia"/>
                                <w:sz w:val="18"/>
                                <w:szCs w:val="18"/>
                              </w:rPr>
                              <w:t>高等教育階段學生數</w:t>
                            </w:r>
                            <w:proofErr w:type="gramStart"/>
                            <w:r w:rsidRPr="00930204">
                              <w:rPr>
                                <w:rFonts w:ascii="標楷體" w:eastAsia="標楷體" w:hAnsi="標楷體" w:hint="eastAsia"/>
                                <w:sz w:val="18"/>
                                <w:szCs w:val="18"/>
                              </w:rPr>
                              <w:t>採</w:t>
                            </w:r>
                            <w:proofErr w:type="gramEnd"/>
                            <w:r w:rsidRPr="00930204">
                              <w:rPr>
                                <w:rFonts w:ascii="標楷體" w:eastAsia="標楷體" w:hAnsi="標楷體" w:hint="eastAsia"/>
                                <w:sz w:val="18"/>
                                <w:szCs w:val="18"/>
                              </w:rPr>
                              <w:t>學</w:t>
                            </w:r>
                            <w:r w:rsidRPr="00930204">
                              <w:rPr>
                                <w:rFonts w:ascii="標楷體" w:eastAsia="標楷體" w:hAnsi="標楷體"/>
                                <w:sz w:val="18"/>
                                <w:szCs w:val="18"/>
                              </w:rPr>
                              <w:t>年度統計</w:t>
                            </w:r>
                            <w:r w:rsidRPr="00930204">
                              <w:rPr>
                                <w:rFonts w:ascii="標楷體" w:eastAsia="標楷體" w:hAnsi="標楷體" w:hint="eastAsia"/>
                                <w:sz w:val="18"/>
                                <w:szCs w:val="18"/>
                              </w:rPr>
                              <w:t>資料。</w:t>
                            </w:r>
                          </w:p>
                          <w:p w:rsidR="00C351F1" w:rsidRPr="00930204" w:rsidRDefault="00C351F1" w:rsidP="007346A6">
                            <w:pPr>
                              <w:spacing w:line="240" w:lineRule="exact"/>
                              <w:ind w:leftChars="150" w:left="360"/>
                            </w:pPr>
                            <w:r w:rsidRPr="00930204">
                              <w:rPr>
                                <w:rFonts w:ascii="標楷體" w:eastAsia="標楷體" w:hAnsi="標楷體" w:hint="eastAsia"/>
                                <w:sz w:val="18"/>
                                <w:szCs w:val="18"/>
                              </w:rPr>
                              <w:t>2.資料來源</w:t>
                            </w:r>
                            <w:r w:rsidRPr="00930204">
                              <w:rPr>
                                <w:rFonts w:ascii="標楷體" w:eastAsia="標楷體" w:hAnsi="標楷體"/>
                                <w:sz w:val="18"/>
                                <w:szCs w:val="18"/>
                              </w:rPr>
                              <w:t>：</w:t>
                            </w:r>
                            <w:r w:rsidRPr="00930204">
                              <w:rPr>
                                <w:rFonts w:ascii="標楷體" w:eastAsia="標楷體" w:hAnsi="標楷體" w:hint="eastAsia"/>
                                <w:sz w:val="18"/>
                                <w:szCs w:val="18"/>
                              </w:rPr>
                              <w:t>人口數</w:t>
                            </w:r>
                            <w:r w:rsidRPr="00930204">
                              <w:rPr>
                                <w:rFonts w:ascii="標楷體" w:eastAsia="標楷體" w:hAnsi="標楷體"/>
                                <w:sz w:val="18"/>
                                <w:szCs w:val="18"/>
                              </w:rPr>
                              <w:t>整理自內政部</w:t>
                            </w:r>
                            <w:r w:rsidRPr="00930204">
                              <w:rPr>
                                <w:rFonts w:ascii="標楷體" w:eastAsia="標楷體" w:hAnsi="標楷體" w:hint="eastAsia"/>
                                <w:sz w:val="18"/>
                                <w:szCs w:val="18"/>
                              </w:rPr>
                              <w:t>人口統計資料</w:t>
                            </w:r>
                            <w:r w:rsidRPr="00930204">
                              <w:rPr>
                                <w:rFonts w:ascii="標楷體" w:eastAsia="標楷體" w:hAnsi="標楷體"/>
                                <w:sz w:val="18"/>
                                <w:szCs w:val="18"/>
                              </w:rPr>
                              <w:t>，</w:t>
                            </w:r>
                            <w:r w:rsidRPr="00930204">
                              <w:rPr>
                                <w:rFonts w:ascii="標楷體" w:eastAsia="標楷體" w:hAnsi="標楷體" w:hint="eastAsia"/>
                                <w:sz w:val="18"/>
                                <w:szCs w:val="18"/>
                              </w:rPr>
                              <w:t>高等教育階段學生數</w:t>
                            </w:r>
                            <w:r w:rsidRPr="00930204">
                              <w:rPr>
                                <w:rFonts w:ascii="標楷體" w:eastAsia="標楷體" w:hAnsi="標楷體"/>
                                <w:sz w:val="18"/>
                                <w:szCs w:val="18"/>
                              </w:rPr>
                              <w:t>整理自</w:t>
                            </w:r>
                            <w:r w:rsidRPr="00930204">
                              <w:rPr>
                                <w:rFonts w:ascii="標楷體" w:eastAsia="標楷體" w:hAnsi="標楷體" w:hint="eastAsia"/>
                                <w:sz w:val="18"/>
                                <w:szCs w:val="18"/>
                              </w:rPr>
                              <w:t>教育部統計資料。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1C55DA" id="文字方塊 66" o:spid="_x0000_s1056" type="#_x0000_t202" style="position:absolute;left:0;text-align:left;margin-left:444.8pt;margin-top:260.15pt;width:496pt;height:192.85pt;z-index:2517012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" fillcolor="white [3201]" stroked="f" strokeweight=".5pt">
                <v:textbox>
                  <w:txbxContent>
                    <w:p w:rsidR="00C351F1" w:rsidRPr="00930204" w:rsidRDefault="00C351F1" w:rsidP="000808B1">
                      <w:pPr>
                        <w:spacing w:line="240" w:lineRule="exact"/>
                        <w:jc w:val="center"/>
                        <w:rPr>
                          <w:rFonts w:ascii="標楷體" w:eastAsia="標楷體" w:hAnsi="標楷體"/>
                          <w:b/>
                        </w:rPr>
                      </w:pPr>
                      <w:r w:rsidRPr="00930204">
                        <w:rPr>
                          <w:rFonts w:ascii="標楷體" w:eastAsia="標楷體" w:hAnsi="標楷體" w:hint="eastAsia"/>
                          <w:b/>
                        </w:rPr>
                        <w:t>表</w:t>
                      </w:r>
                      <w:r w:rsidRPr="00930204">
                        <w:rPr>
                          <w:rFonts w:ascii="標楷體" w:eastAsia="標楷體" w:hAnsi="標楷體"/>
                          <w:b/>
                        </w:rPr>
                        <w:t>22</w:t>
                      </w:r>
                      <w:r w:rsidRPr="00930204">
                        <w:rPr>
                          <w:rFonts w:ascii="標楷體" w:eastAsia="標楷體" w:hAnsi="標楷體" w:hint="eastAsia"/>
                          <w:b/>
                        </w:rPr>
                        <w:t xml:space="preserve">　原住民族高等教育階段學生</w:t>
                      </w:r>
                      <w:r w:rsidRPr="00930204">
                        <w:rPr>
                          <w:rFonts w:ascii="標楷體" w:eastAsia="標楷體" w:hAnsi="標楷體"/>
                          <w:b/>
                        </w:rPr>
                        <w:t>數</w:t>
                      </w:r>
                      <w:r w:rsidRPr="00930204">
                        <w:rPr>
                          <w:rFonts w:ascii="標楷體" w:eastAsia="標楷體" w:hAnsi="標楷體" w:hint="eastAsia"/>
                          <w:b/>
                        </w:rPr>
                        <w:t>及人數</w:t>
                      </w:r>
                      <w:r w:rsidRPr="00930204">
                        <w:rPr>
                          <w:rFonts w:ascii="標楷體" w:eastAsia="標楷體" w:hAnsi="標楷體"/>
                          <w:b/>
                        </w:rPr>
                        <w:t>占</w:t>
                      </w:r>
                      <w:r w:rsidRPr="00930204">
                        <w:rPr>
                          <w:rFonts w:ascii="標楷體" w:eastAsia="標楷體" w:hAnsi="標楷體" w:hint="eastAsia"/>
                          <w:b/>
                        </w:rPr>
                        <w:t>全國之比率</w:t>
                      </w:r>
                    </w:p>
                    <w:p w:rsidR="00C351F1" w:rsidRPr="00930204" w:rsidRDefault="00C351F1" w:rsidP="000808B1">
                      <w:pPr>
                        <w:spacing w:line="240" w:lineRule="exact"/>
                        <w:jc w:val="right"/>
                        <w:rPr>
                          <w:rFonts w:ascii="標楷體" w:eastAsia="標楷體" w:hAnsi="標楷體"/>
                          <w:sz w:val="20"/>
                        </w:rPr>
                      </w:pPr>
                      <w:r w:rsidRPr="00930204">
                        <w:rPr>
                          <w:rFonts w:ascii="標楷體" w:eastAsia="標楷體" w:hAnsi="標楷體" w:hint="eastAsia"/>
                          <w:sz w:val="20"/>
                        </w:rPr>
                        <w:t>單位：</w:t>
                      </w:r>
                      <w:r w:rsidRPr="00930204">
                        <w:rPr>
                          <w:rFonts w:ascii="標楷體" w:eastAsia="標楷體" w:hAnsi="標楷體"/>
                          <w:sz w:val="20"/>
                        </w:rPr>
                        <w:t>人</w:t>
                      </w:r>
                      <w:r w:rsidRPr="00930204">
                        <w:rPr>
                          <w:rFonts w:ascii="標楷體" w:eastAsia="標楷體" w:hAnsi="標楷體" w:hint="eastAsia"/>
                          <w:sz w:val="20"/>
                        </w:rPr>
                        <w:t>、％、百分點</w:t>
                      </w:r>
                    </w:p>
                    <w:tbl>
                      <w:tblPr>
                        <w:tblW w:w="9639" w:type="dxa"/>
                        <w:tblInd w:w="-5" w:type="dxa"/>
                        <w:tblLayout w:type="fixed"/>
                        <w:tblCellMar>
                          <w:left w:w="28" w:type="dxa"/>
                          <w:right w:w="28" w:type="dxa"/>
                        </w:tblCellMar>
                        <w:tblLook w:val="04A0" w:firstRow="1" w:lastRow="0" w:firstColumn="1" w:lastColumn="0" w:noHBand="0" w:noVBand="1"/>
                      </w:tblPr>
                      <w:tblGrid>
                        <w:gridCol w:w="1358"/>
                        <w:gridCol w:w="1181"/>
                        <w:gridCol w:w="1181"/>
                        <w:gridCol w:w="1181"/>
                        <w:gridCol w:w="1198"/>
                        <w:gridCol w:w="1198"/>
                        <w:gridCol w:w="1198"/>
                        <w:gridCol w:w="1144"/>
                      </w:tblGrid>
                      <w:tr w:rsidR="00C351F1" w:rsidRPr="00930204" w:rsidTr="008B48C9">
                        <w:trPr>
                          <w:trHeight w:val="113"/>
                        </w:trPr>
                        <w:tc>
                          <w:tcPr>
                            <w:tcW w:w="1358" w:type="dxa"/>
                            <w:vMerge w:val="restart"/>
                            <w:tcBorders>
                              <w:top w:val="single" w:sz="4" w:space="0" w:color="auto"/>
                              <w:left w:val="single" w:sz="4" w:space="0" w:color="auto"/>
                              <w:right w:val="single" w:sz="4" w:space="0" w:color="auto"/>
                            </w:tcBorders>
                            <w:shd w:val="clear" w:color="auto" w:fill="auto"/>
                            <w:noWrap/>
                            <w:vAlign w:val="center"/>
                            <w:hideMark/>
                          </w:tcPr>
                          <w:p w:rsidR="00C351F1" w:rsidRPr="00930204" w:rsidRDefault="00C351F1" w:rsidP="000808B1">
                            <w:pPr>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年度/學年度</w:t>
                            </w:r>
                          </w:p>
                        </w:tc>
                        <w:tc>
                          <w:tcPr>
                            <w:tcW w:w="3543" w:type="dxa"/>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人口數</w:t>
                            </w:r>
                          </w:p>
                        </w:tc>
                        <w:tc>
                          <w:tcPr>
                            <w:tcW w:w="3594" w:type="dxa"/>
                            <w:gridSpan w:val="3"/>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高等教育階段學生數</w:t>
                            </w:r>
                          </w:p>
                        </w:tc>
                        <w:tc>
                          <w:tcPr>
                            <w:tcW w:w="1144" w:type="dxa"/>
                            <w:vMerge w:val="restart"/>
                            <w:tcBorders>
                              <w:top w:val="single" w:sz="4" w:space="0" w:color="auto"/>
                              <w:left w:val="nil"/>
                              <w:right w:val="single" w:sz="4" w:space="0" w:color="auto"/>
                            </w:tcBorders>
                            <w:shd w:val="clear" w:color="auto" w:fill="auto"/>
                            <w:noWrap/>
                            <w:vAlign w:val="center"/>
                            <w:hideMark/>
                          </w:tcPr>
                          <w:p w:rsidR="00C351F1" w:rsidRPr="00930204" w:rsidRDefault="00C351F1" w:rsidP="000808B1">
                            <w:pPr>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比率差距</w:t>
                            </w:r>
                          </w:p>
                          <w:p w:rsidR="00C351F1" w:rsidRPr="00930204" w:rsidRDefault="00C351F1" w:rsidP="000808B1">
                            <w:pPr>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（A</w:t>
                            </w:r>
                            <w:r w:rsidRPr="00930204">
                              <w:rPr>
                                <w:rFonts w:ascii="標楷體" w:eastAsia="標楷體" w:hAnsi="標楷體" w:cs="新細明體"/>
                                <w:kern w:val="0"/>
                                <w:sz w:val="20"/>
                                <w:szCs w:val="20"/>
                              </w:rPr>
                              <w:t>-B</w:t>
                            </w:r>
                            <w:r w:rsidRPr="00930204">
                              <w:rPr>
                                <w:rFonts w:ascii="標楷體" w:eastAsia="標楷體" w:hAnsi="標楷體" w:cs="新細明體" w:hint="eastAsia"/>
                                <w:kern w:val="0"/>
                                <w:sz w:val="20"/>
                                <w:szCs w:val="20"/>
                              </w:rPr>
                              <w:t>）</w:t>
                            </w:r>
                          </w:p>
                        </w:tc>
                      </w:tr>
                      <w:tr w:rsidR="00C351F1" w:rsidRPr="00930204" w:rsidTr="000808B1">
                        <w:trPr>
                          <w:trHeight w:val="113"/>
                        </w:trPr>
                        <w:tc>
                          <w:tcPr>
                            <w:tcW w:w="1358" w:type="dxa"/>
                            <w:vMerge/>
                            <w:tcBorders>
                              <w:left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p>
                        </w:tc>
                        <w:tc>
                          <w:tcPr>
                            <w:tcW w:w="1181" w:type="dxa"/>
                            <w:vMerge w:val="restart"/>
                            <w:tcBorders>
                              <w:top w:val="nil"/>
                              <w:left w:val="nil"/>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全國</w:t>
                            </w:r>
                          </w:p>
                        </w:tc>
                        <w:tc>
                          <w:tcPr>
                            <w:tcW w:w="1181" w:type="dxa"/>
                            <w:vMerge w:val="restart"/>
                            <w:tcBorders>
                              <w:top w:val="nil"/>
                              <w:left w:val="nil"/>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原住民族</w:t>
                            </w:r>
                          </w:p>
                        </w:tc>
                        <w:tc>
                          <w:tcPr>
                            <w:tcW w:w="1181" w:type="dxa"/>
                            <w:tcBorders>
                              <w:top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p>
                        </w:tc>
                        <w:tc>
                          <w:tcPr>
                            <w:tcW w:w="1198" w:type="dxa"/>
                            <w:vMerge w:val="restart"/>
                            <w:tcBorders>
                              <w:top w:val="nil"/>
                              <w:left w:val="nil"/>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全國</w:t>
                            </w:r>
                          </w:p>
                        </w:tc>
                        <w:tc>
                          <w:tcPr>
                            <w:tcW w:w="1198" w:type="dxa"/>
                            <w:vMerge w:val="restart"/>
                            <w:tcBorders>
                              <w:top w:val="nil"/>
                              <w:left w:val="nil"/>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原住民族</w:t>
                            </w:r>
                          </w:p>
                        </w:tc>
                        <w:tc>
                          <w:tcPr>
                            <w:tcW w:w="1198" w:type="dxa"/>
                            <w:tcBorders>
                              <w:top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p>
                        </w:tc>
                        <w:tc>
                          <w:tcPr>
                            <w:tcW w:w="1144" w:type="dxa"/>
                            <w:vMerge/>
                            <w:tcBorders>
                              <w:left w:val="nil"/>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p>
                        </w:tc>
                      </w:tr>
                      <w:tr w:rsidR="00C351F1" w:rsidRPr="00930204" w:rsidTr="00CD7288">
                        <w:trPr>
                          <w:trHeight w:val="113"/>
                        </w:trPr>
                        <w:tc>
                          <w:tcPr>
                            <w:tcW w:w="1358" w:type="dxa"/>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center"/>
                              <w:rPr>
                                <w:rFonts w:ascii="標楷體" w:eastAsia="標楷體" w:hAnsi="標楷體" w:cs="新細明體"/>
                                <w:kern w:val="0"/>
                                <w:sz w:val="20"/>
                                <w:szCs w:val="20"/>
                              </w:rPr>
                            </w:pPr>
                          </w:p>
                        </w:tc>
                        <w:tc>
                          <w:tcPr>
                            <w:tcW w:w="1181"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p>
                        </w:tc>
                        <w:tc>
                          <w:tcPr>
                            <w:tcW w:w="1181"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p>
                        </w:tc>
                        <w:tc>
                          <w:tcPr>
                            <w:tcW w:w="1181"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比率（A）</w:t>
                            </w:r>
                          </w:p>
                        </w:tc>
                        <w:tc>
                          <w:tcPr>
                            <w:tcW w:w="1198"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p>
                        </w:tc>
                        <w:tc>
                          <w:tcPr>
                            <w:tcW w:w="1198"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p>
                        </w:tc>
                        <w:tc>
                          <w:tcPr>
                            <w:tcW w:w="1198"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w:t>
                            </w:r>
                            <w:r w:rsidRPr="00930204">
                              <w:rPr>
                                <w:rFonts w:ascii="標楷體" w:eastAsia="標楷體" w:hAnsi="標楷體" w:cs="新細明體"/>
                                <w:kern w:val="0"/>
                                <w:sz w:val="20"/>
                                <w:szCs w:val="20"/>
                              </w:rPr>
                              <w:t>B</w:t>
                            </w:r>
                            <w:r w:rsidRPr="00930204">
                              <w:rPr>
                                <w:rFonts w:ascii="標楷體" w:eastAsia="標楷體" w:hAnsi="標楷體" w:cs="新細明體" w:hint="eastAsia"/>
                                <w:kern w:val="0"/>
                                <w:sz w:val="20"/>
                                <w:szCs w:val="20"/>
                              </w:rPr>
                              <w:t>）</w:t>
                            </w:r>
                          </w:p>
                        </w:tc>
                        <w:tc>
                          <w:tcPr>
                            <w:tcW w:w="1144"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105</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23,539,816</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553,228</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2.35</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1,309,441</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25,473</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1.95</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0.40</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106</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23,571,227</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559,426</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2.37</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1,273,894</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25,463</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2.00</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0.37</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107</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23,588,932</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565,561</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2.40</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1,244,822</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25,859</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2.08</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0.32</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108</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23,603,121</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571,427</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2.42</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1,213,172</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25,782</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2.13</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0.29</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109</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23,561,236</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576,792</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2.45</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1,203,460</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26,626</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2.21</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0.24</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110</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23,375,314</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580,758</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2.48</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1,185,830</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26,760</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2.26</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0.22</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111</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23,264,640</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584,125</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2.51</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1,140,089</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26,189</w:t>
                            </w:r>
                          </w:p>
                        </w:tc>
                        <w:tc>
                          <w:tcPr>
                            <w:tcW w:w="1198"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2.30</w:t>
                            </w:r>
                          </w:p>
                        </w:tc>
                        <w:tc>
                          <w:tcPr>
                            <w:tcW w:w="114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0.21</w:t>
                            </w:r>
                          </w:p>
                        </w:tc>
                      </w:tr>
                      <w:tr w:rsidR="00C351F1" w:rsidRPr="00930204" w:rsidTr="008B48C9">
                        <w:trPr>
                          <w:trHeight w:val="113"/>
                        </w:trPr>
                        <w:tc>
                          <w:tcPr>
                            <w:tcW w:w="1358"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112（8月底）</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23,399,654</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587,482</w:t>
                            </w:r>
                          </w:p>
                        </w:tc>
                        <w:tc>
                          <w:tcPr>
                            <w:tcW w:w="1181"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2.51</w:t>
                            </w:r>
                          </w:p>
                        </w:tc>
                        <w:tc>
                          <w:tcPr>
                            <w:tcW w:w="4738" w:type="dxa"/>
                            <w:gridSpan w:val="4"/>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kern w:val="0"/>
                                <w:sz w:val="20"/>
                                <w:szCs w:val="20"/>
                              </w:rPr>
                            </w:pPr>
                          </w:p>
                        </w:tc>
                      </w:tr>
                    </w:tbl>
                    <w:p w:rsidR="00C351F1" w:rsidRPr="00930204" w:rsidRDefault="00C351F1" w:rsidP="007346A6">
                      <w:pPr>
                        <w:spacing w:line="240" w:lineRule="exact"/>
                        <w:rPr>
                          <w:rFonts w:ascii="標楷體" w:eastAsia="標楷體" w:hAnsi="標楷體"/>
                          <w:sz w:val="18"/>
                          <w:szCs w:val="18"/>
                        </w:rPr>
                      </w:pPr>
                      <w:proofErr w:type="gramStart"/>
                      <w:r w:rsidRPr="00930204">
                        <w:rPr>
                          <w:rFonts w:ascii="標楷體" w:eastAsia="標楷體" w:hAnsi="標楷體" w:hint="eastAsia"/>
                          <w:sz w:val="18"/>
                          <w:szCs w:val="18"/>
                        </w:rPr>
                        <w:t>註</w:t>
                      </w:r>
                      <w:proofErr w:type="gramEnd"/>
                      <w:r w:rsidRPr="00930204">
                        <w:rPr>
                          <w:rFonts w:ascii="標楷體" w:eastAsia="標楷體" w:hAnsi="標楷體" w:hint="eastAsia"/>
                          <w:sz w:val="18"/>
                          <w:szCs w:val="18"/>
                        </w:rPr>
                        <w:t>：1.</w:t>
                      </w:r>
                      <w:r w:rsidRPr="00930204">
                        <w:rPr>
                          <w:rFonts w:ascii="標楷體" w:eastAsia="標楷體" w:hAnsi="標楷體"/>
                          <w:sz w:val="18"/>
                          <w:szCs w:val="18"/>
                        </w:rPr>
                        <w:t>為簡化分析</w:t>
                      </w:r>
                      <w:r w:rsidRPr="00930204">
                        <w:rPr>
                          <w:rFonts w:ascii="標楷體" w:eastAsia="標楷體" w:hAnsi="標楷體" w:hint="eastAsia"/>
                          <w:sz w:val="18"/>
                          <w:szCs w:val="18"/>
                        </w:rPr>
                        <w:t>，人口數</w:t>
                      </w:r>
                      <w:proofErr w:type="gramStart"/>
                      <w:r w:rsidRPr="00930204">
                        <w:rPr>
                          <w:rFonts w:ascii="標楷體" w:eastAsia="標楷體" w:hAnsi="標楷體" w:hint="eastAsia"/>
                          <w:sz w:val="18"/>
                          <w:szCs w:val="18"/>
                        </w:rPr>
                        <w:t>採</w:t>
                      </w:r>
                      <w:proofErr w:type="gramEnd"/>
                      <w:r w:rsidRPr="00930204">
                        <w:rPr>
                          <w:rFonts w:ascii="標楷體" w:eastAsia="標楷體" w:hAnsi="標楷體"/>
                          <w:sz w:val="18"/>
                          <w:szCs w:val="18"/>
                        </w:rPr>
                        <w:t>年度統計</w:t>
                      </w:r>
                      <w:r w:rsidRPr="00930204">
                        <w:rPr>
                          <w:rFonts w:ascii="標楷體" w:eastAsia="標楷體" w:hAnsi="標楷體" w:hint="eastAsia"/>
                          <w:sz w:val="18"/>
                          <w:szCs w:val="18"/>
                        </w:rPr>
                        <w:t>資料</w:t>
                      </w:r>
                      <w:r w:rsidRPr="00930204">
                        <w:rPr>
                          <w:rFonts w:ascii="標楷體" w:eastAsia="標楷體" w:hAnsi="標楷體"/>
                          <w:sz w:val="18"/>
                          <w:szCs w:val="18"/>
                        </w:rPr>
                        <w:t>，</w:t>
                      </w:r>
                      <w:r w:rsidRPr="00930204">
                        <w:rPr>
                          <w:rFonts w:ascii="標楷體" w:eastAsia="標楷體" w:hAnsi="標楷體" w:hint="eastAsia"/>
                          <w:sz w:val="18"/>
                          <w:szCs w:val="18"/>
                        </w:rPr>
                        <w:t>高等教育階段學生數</w:t>
                      </w:r>
                      <w:proofErr w:type="gramStart"/>
                      <w:r w:rsidRPr="00930204">
                        <w:rPr>
                          <w:rFonts w:ascii="標楷體" w:eastAsia="標楷體" w:hAnsi="標楷體" w:hint="eastAsia"/>
                          <w:sz w:val="18"/>
                          <w:szCs w:val="18"/>
                        </w:rPr>
                        <w:t>採</w:t>
                      </w:r>
                      <w:proofErr w:type="gramEnd"/>
                      <w:r w:rsidRPr="00930204">
                        <w:rPr>
                          <w:rFonts w:ascii="標楷體" w:eastAsia="標楷體" w:hAnsi="標楷體" w:hint="eastAsia"/>
                          <w:sz w:val="18"/>
                          <w:szCs w:val="18"/>
                        </w:rPr>
                        <w:t>學</w:t>
                      </w:r>
                      <w:r w:rsidRPr="00930204">
                        <w:rPr>
                          <w:rFonts w:ascii="標楷體" w:eastAsia="標楷體" w:hAnsi="標楷體"/>
                          <w:sz w:val="18"/>
                          <w:szCs w:val="18"/>
                        </w:rPr>
                        <w:t>年度統計</w:t>
                      </w:r>
                      <w:r w:rsidRPr="00930204">
                        <w:rPr>
                          <w:rFonts w:ascii="標楷體" w:eastAsia="標楷體" w:hAnsi="標楷體" w:hint="eastAsia"/>
                          <w:sz w:val="18"/>
                          <w:szCs w:val="18"/>
                        </w:rPr>
                        <w:t>資料。</w:t>
                      </w:r>
                    </w:p>
                    <w:p w:rsidR="00C351F1" w:rsidRPr="00930204" w:rsidRDefault="00C351F1" w:rsidP="007346A6">
                      <w:pPr>
                        <w:spacing w:line="240" w:lineRule="exact"/>
                        <w:ind w:leftChars="150" w:left="360"/>
                      </w:pPr>
                      <w:r w:rsidRPr="00930204">
                        <w:rPr>
                          <w:rFonts w:ascii="標楷體" w:eastAsia="標楷體" w:hAnsi="標楷體" w:hint="eastAsia"/>
                          <w:sz w:val="18"/>
                          <w:szCs w:val="18"/>
                        </w:rPr>
                        <w:t>2.資料來源</w:t>
                      </w:r>
                      <w:r w:rsidRPr="00930204">
                        <w:rPr>
                          <w:rFonts w:ascii="標楷體" w:eastAsia="標楷體" w:hAnsi="標楷體"/>
                          <w:sz w:val="18"/>
                          <w:szCs w:val="18"/>
                        </w:rPr>
                        <w:t>：</w:t>
                      </w:r>
                      <w:r w:rsidRPr="00930204">
                        <w:rPr>
                          <w:rFonts w:ascii="標楷體" w:eastAsia="標楷體" w:hAnsi="標楷體" w:hint="eastAsia"/>
                          <w:sz w:val="18"/>
                          <w:szCs w:val="18"/>
                        </w:rPr>
                        <w:t>人口數</w:t>
                      </w:r>
                      <w:r w:rsidRPr="00930204">
                        <w:rPr>
                          <w:rFonts w:ascii="標楷體" w:eastAsia="標楷體" w:hAnsi="標楷體"/>
                          <w:sz w:val="18"/>
                          <w:szCs w:val="18"/>
                        </w:rPr>
                        <w:t>整理自內政部</w:t>
                      </w:r>
                      <w:r w:rsidRPr="00930204">
                        <w:rPr>
                          <w:rFonts w:ascii="標楷體" w:eastAsia="標楷體" w:hAnsi="標楷體" w:hint="eastAsia"/>
                          <w:sz w:val="18"/>
                          <w:szCs w:val="18"/>
                        </w:rPr>
                        <w:t>人口統計資料</w:t>
                      </w:r>
                      <w:r w:rsidRPr="00930204">
                        <w:rPr>
                          <w:rFonts w:ascii="標楷體" w:eastAsia="標楷體" w:hAnsi="標楷體"/>
                          <w:sz w:val="18"/>
                          <w:szCs w:val="18"/>
                        </w:rPr>
                        <w:t>，</w:t>
                      </w:r>
                      <w:r w:rsidRPr="00930204">
                        <w:rPr>
                          <w:rFonts w:ascii="標楷體" w:eastAsia="標楷體" w:hAnsi="標楷體" w:hint="eastAsia"/>
                          <w:sz w:val="18"/>
                          <w:szCs w:val="18"/>
                        </w:rPr>
                        <w:t>高等教育階段學生數</w:t>
                      </w:r>
                      <w:r w:rsidRPr="00930204">
                        <w:rPr>
                          <w:rFonts w:ascii="標楷體" w:eastAsia="標楷體" w:hAnsi="標楷體"/>
                          <w:sz w:val="18"/>
                          <w:szCs w:val="18"/>
                        </w:rPr>
                        <w:t>整理自</w:t>
                      </w:r>
                      <w:r w:rsidRPr="00930204">
                        <w:rPr>
                          <w:rFonts w:ascii="標楷體" w:eastAsia="標楷體" w:hAnsi="標楷體" w:hint="eastAsia"/>
                          <w:sz w:val="18"/>
                          <w:szCs w:val="18"/>
                        </w:rPr>
                        <w:t>教育部統計資料。</w:t>
                      </w:r>
                    </w:p>
                  </w:txbxContent>
                </v:textbox>
                <w10:wrap type="topAndBottom" anchorx="margin"/>
              </v:shape>
            </w:pict>
          </mc:Fallback>
        </mc:AlternateContent>
      </w:r>
      <w:r w:rsidR="008868CC" w:rsidRPr="00F42916">
        <w:rPr>
          <w:b/>
          <w:color w:val="000000" w:themeColor="text1"/>
        </w:rPr>
        <w:t>1.</w:t>
      </w:r>
      <w:r w:rsidR="008868CC" w:rsidRPr="00F42916">
        <w:rPr>
          <w:rFonts w:hint="eastAsia"/>
          <w:b/>
          <w:color w:val="000000" w:themeColor="text1"/>
        </w:rPr>
        <w:t xml:space="preserve">　政府推動提升原住民族接受高等教育機會之各項措施已初顯執行成效，惟原住民族接受高等教育比率相較非原住民族仍有差距：</w:t>
      </w:r>
      <w:r w:rsidR="008868CC" w:rsidRPr="00F42916">
        <w:rPr>
          <w:rFonts w:hint="eastAsia"/>
          <w:color w:val="000000" w:themeColor="text1"/>
        </w:rPr>
        <w:t>依原住民族教育法第</w:t>
      </w:r>
      <w:r w:rsidR="008868CC" w:rsidRPr="00F42916">
        <w:rPr>
          <w:color w:val="000000" w:themeColor="text1"/>
        </w:rPr>
        <w:t>23</w:t>
      </w:r>
      <w:r w:rsidR="008868CC" w:rsidRPr="00F42916">
        <w:rPr>
          <w:rFonts w:hint="eastAsia"/>
          <w:color w:val="000000" w:themeColor="text1"/>
        </w:rPr>
        <w:t>條第</w:t>
      </w:r>
      <w:r w:rsidR="008868CC" w:rsidRPr="00F42916">
        <w:rPr>
          <w:color w:val="000000" w:themeColor="text1"/>
        </w:rPr>
        <w:t>1</w:t>
      </w:r>
      <w:r w:rsidR="008868CC" w:rsidRPr="00F42916">
        <w:rPr>
          <w:rFonts w:hint="eastAsia"/>
          <w:color w:val="000000" w:themeColor="text1"/>
        </w:rPr>
        <w:t>項規定，高級中等以上學校應保障原住民學生入學及就學機會，必要時得採額外保障辦理。另據原住民族教育政策白皮書（</w:t>
      </w:r>
      <w:r w:rsidR="008868CC" w:rsidRPr="00F42916">
        <w:rPr>
          <w:color w:val="000000" w:themeColor="text1"/>
        </w:rPr>
        <w:t>103</w:t>
      </w:r>
      <w:r w:rsidR="008868CC" w:rsidRPr="00F42916">
        <w:rPr>
          <w:rFonts w:hint="eastAsia"/>
          <w:color w:val="000000" w:themeColor="text1"/>
        </w:rPr>
        <w:t>年版，下同）第五章願景與展望載述，基於憲法與原住民族基本法之精神，以保障與扶持原住民族教育為要領，促進族群實質公平機會，期望達成「提升原住民族學生在高等教育階段占全國總數之比率，並與原住民族人口數占全國人口之比率相當」之願景。又教育部持續提供原住民族學生就讀大專校院外加名額，鼓勵大專校院依原住民族教育人才需求類別，設立相關學位學程或專班，暢通升學管道。經查大專校院原住民族學生人數自105學年度之25,473人，增至111學年度之26,189人，增加716人，原住民族學生人數占全國學生人數之比率，自105學年度之1.95％，增至111學年度之2.30％，增加0.35個百分點，顯示政府推動提升原住民族學生接受高等教育機會之措施已初顯執行成效，惟相較111年度原住民族人口數占全國人口數之比率2.51％，仍差距0.21個百分點（表</w:t>
      </w:r>
      <w:r w:rsidRPr="00F42916">
        <w:rPr>
          <w:rFonts w:hint="eastAsia"/>
          <w:color w:val="000000" w:themeColor="text1"/>
        </w:rPr>
        <w:t>22</w:t>
      </w:r>
      <w:r w:rsidR="008868CC" w:rsidRPr="00F42916">
        <w:rPr>
          <w:rFonts w:hint="eastAsia"/>
          <w:color w:val="000000" w:themeColor="text1"/>
        </w:rPr>
        <w:t>），尚未達成上開白皮書「高等教育階段原住民族學生數與人口數占全國比率相當」之願景，經函請教育部研謀改善。據復：為保障原住民族學生就學機會，錄取名額採外加方式辦理，且學校位於原住民族聚集地區、重點學校及特殊科系，得申請專案調高外加名額比率。另配合原民會人才需求，鼓勵學校開設原住民專班，並自106學年度起設立碩士原住民專班，113學年度計7校設立，核定100名招生名額，將持續提供原住民族學生就讀大專校院之升學保障及學雜費減免與獎助學金等相關措施，以保障原住民族接受高等教育之機會。</w:t>
      </w:r>
    </w:p>
    <w:p w:rsidR="008868CC" w:rsidRPr="00F42916" w:rsidRDefault="007346A6" w:rsidP="008868CC">
      <w:pPr>
        <w:pStyle w:val="1-12"/>
        <w:spacing w:line="420" w:lineRule="exact"/>
        <w:rPr>
          <w:color w:val="000000" w:themeColor="text1"/>
        </w:rPr>
      </w:pPr>
      <w:r w:rsidRPr="00F42916">
        <w:rPr>
          <w:rFonts w:hint="eastAsia"/>
          <w:color w:val="000000" w:themeColor="text1"/>
        </w:rPr>
        <mc:AlternateContent>
          <mc:Choice Requires="wps">
            <w:drawing>
              <wp:anchor distT="0" distB="0" distL="114300" distR="114300" simplePos="0" relativeHeight="251703296" behindDoc="0" locked="0" layoutInCell="1" allowOverlap="1" wp14:anchorId="0B287C5B" wp14:editId="2B376C80">
                <wp:simplePos x="0" y="0"/>
                <wp:positionH relativeFrom="margin">
                  <wp:align>center</wp:align>
                </wp:positionH>
                <wp:positionV relativeFrom="paragraph">
                  <wp:posOffset>5358130</wp:posOffset>
                </wp:positionV>
                <wp:extent cx="6299835" cy="1923415"/>
                <wp:effectExtent l="0" t="0" r="5715" b="635"/>
                <wp:wrapTopAndBottom/>
                <wp:docPr id="2045346332" name="文字方塊 2045346332"/>
                <wp:cNvGraphicFramePr/>
                <a:graphic xmlns:a="http://schemas.openxmlformats.org/drawingml/2006/main">
                  <a:graphicData uri="http://schemas.microsoft.com/office/word/2010/wordprocessingShape">
                    <wps:wsp>
                      <wps:cNvSpPr txBox="1"/>
                      <wps:spPr>
                        <a:xfrm>
                          <a:off x="0" y="0"/>
                          <a:ext cx="6299835" cy="1923415"/>
                        </a:xfrm>
                        <a:prstGeom prst="rect">
                          <a:avLst/>
                        </a:prstGeom>
                        <a:solidFill>
                          <a:schemeClr val="lt1"/>
                        </a:solidFill>
                        <a:ln w="6350">
                          <a:noFill/>
                        </a:ln>
                      </wps:spPr>
                      <wps:txbx>
                        <w:txbxContent>
                          <w:p w:rsidR="00C351F1" w:rsidRPr="00930204" w:rsidRDefault="00C351F1" w:rsidP="000808B1">
                            <w:pPr>
                              <w:spacing w:line="240" w:lineRule="exact"/>
                              <w:jc w:val="center"/>
                              <w:rPr>
                                <w:rFonts w:ascii="標楷體" w:eastAsia="標楷體" w:hAnsi="標楷體"/>
                                <w:b/>
                              </w:rPr>
                            </w:pPr>
                            <w:r w:rsidRPr="00930204">
                              <w:rPr>
                                <w:rFonts w:ascii="標楷體" w:eastAsia="標楷體" w:hAnsi="標楷體" w:hint="eastAsia"/>
                                <w:b/>
                              </w:rPr>
                              <w:t>表</w:t>
                            </w:r>
                            <w:r w:rsidRPr="00930204">
                              <w:rPr>
                                <w:rFonts w:ascii="標楷體" w:eastAsia="標楷體" w:hAnsi="標楷體"/>
                                <w:b/>
                              </w:rPr>
                              <w:t>23</w:t>
                            </w:r>
                            <w:r w:rsidRPr="00930204">
                              <w:rPr>
                                <w:rFonts w:ascii="標楷體" w:eastAsia="標楷體" w:hAnsi="標楷體" w:hint="eastAsia"/>
                                <w:b/>
                              </w:rPr>
                              <w:t xml:space="preserve">　大專校院學生休學及退學情形</w:t>
                            </w:r>
                          </w:p>
                          <w:p w:rsidR="00C351F1" w:rsidRPr="00930204" w:rsidRDefault="00C351F1" w:rsidP="000808B1">
                            <w:pPr>
                              <w:spacing w:line="240" w:lineRule="exact"/>
                              <w:jc w:val="right"/>
                            </w:pPr>
                            <w:r w:rsidRPr="00930204">
                              <w:rPr>
                                <w:rFonts w:ascii="標楷體" w:eastAsia="標楷體" w:hAnsi="標楷體" w:hint="eastAsia"/>
                                <w:sz w:val="20"/>
                              </w:rPr>
                              <w:t>單位：</w:t>
                            </w:r>
                            <w:r w:rsidRPr="00930204">
                              <w:rPr>
                                <w:rFonts w:ascii="標楷體" w:eastAsia="標楷體" w:hAnsi="標楷體"/>
                                <w:sz w:val="20"/>
                              </w:rPr>
                              <w:t>人</w:t>
                            </w:r>
                            <w:r w:rsidRPr="00930204">
                              <w:rPr>
                                <w:rFonts w:ascii="標楷體" w:eastAsia="標楷體" w:hAnsi="標楷體" w:hint="eastAsia"/>
                                <w:sz w:val="20"/>
                              </w:rPr>
                              <w:t>、％、百分點</w:t>
                            </w:r>
                          </w:p>
                          <w:tbl>
                            <w:tblPr>
                              <w:tblW w:w="9639" w:type="dxa"/>
                              <w:tblLayout w:type="fixed"/>
                              <w:tblCellMar>
                                <w:left w:w="28" w:type="dxa"/>
                                <w:right w:w="28" w:type="dxa"/>
                              </w:tblCellMar>
                              <w:tblLook w:val="04A0" w:firstRow="1" w:lastRow="0" w:firstColumn="1" w:lastColumn="0" w:noHBand="0" w:noVBand="1"/>
                            </w:tblPr>
                            <w:tblGrid>
                              <w:gridCol w:w="704"/>
                              <w:gridCol w:w="709"/>
                              <w:gridCol w:w="673"/>
                              <w:gridCol w:w="673"/>
                              <w:gridCol w:w="673"/>
                              <w:gridCol w:w="674"/>
                              <w:gridCol w:w="1134"/>
                              <w:gridCol w:w="682"/>
                              <w:gridCol w:w="683"/>
                              <w:gridCol w:w="683"/>
                              <w:gridCol w:w="683"/>
                              <w:gridCol w:w="834"/>
                              <w:gridCol w:w="834"/>
                            </w:tblGrid>
                            <w:tr w:rsidR="00C351F1" w:rsidRPr="00930204" w:rsidTr="00CD7288">
                              <w:trPr>
                                <w:trHeight w:val="113"/>
                              </w:trPr>
                              <w:tc>
                                <w:tcPr>
                                  <w:tcW w:w="704" w:type="dxa"/>
                                  <w:vMerge w:val="restart"/>
                                  <w:tcBorders>
                                    <w:top w:val="single" w:sz="4" w:space="0" w:color="auto"/>
                                    <w:left w:val="single" w:sz="4" w:space="0" w:color="auto"/>
                                    <w:right w:val="single" w:sz="4" w:space="0" w:color="auto"/>
                                  </w:tcBorders>
                                  <w:shd w:val="clear" w:color="auto" w:fill="auto"/>
                                  <w:noWrap/>
                                  <w:vAlign w:val="center"/>
                                </w:tcPr>
                                <w:p w:rsidR="00C351F1" w:rsidRPr="00930204" w:rsidRDefault="00C351F1" w:rsidP="000808B1">
                                  <w:pPr>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學年度</w:t>
                                  </w:r>
                                </w:p>
                              </w:tc>
                              <w:tc>
                                <w:tcPr>
                                  <w:tcW w:w="3402" w:type="dxa"/>
                                  <w:gridSpan w:val="5"/>
                                  <w:tcBorders>
                                    <w:top w:val="single" w:sz="4" w:space="0" w:color="auto"/>
                                    <w:left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原住民族學生</w:t>
                                  </w:r>
                                </w:p>
                              </w:tc>
                              <w:tc>
                                <w:tcPr>
                                  <w:tcW w:w="3865" w:type="dxa"/>
                                  <w:gridSpan w:val="5"/>
                                  <w:tcBorders>
                                    <w:top w:val="single" w:sz="4" w:space="0" w:color="auto"/>
                                    <w:left w:val="single" w:sz="4" w:space="0" w:color="auto"/>
                                    <w:right w:val="doub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非原住民族學生</w:t>
                                  </w:r>
                                </w:p>
                              </w:tc>
                              <w:tc>
                                <w:tcPr>
                                  <w:tcW w:w="834" w:type="dxa"/>
                                  <w:vMerge w:val="restart"/>
                                  <w:tcBorders>
                                    <w:top w:val="single" w:sz="4" w:space="0" w:color="auto"/>
                                    <w:left w:val="double" w:sz="4" w:space="0" w:color="auto"/>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r w:rsidRPr="00930204">
                                    <w:rPr>
                                      <w:rFonts w:ascii="標楷體" w:eastAsia="標楷體" w:hAnsi="標楷體" w:cs="新細明體" w:hint="eastAsia"/>
                                      <w:spacing w:val="-6"/>
                                      <w:kern w:val="0"/>
                                      <w:sz w:val="20"/>
                                      <w:szCs w:val="20"/>
                                    </w:rPr>
                                    <w:t>休學比率差距</w:t>
                                  </w:r>
                                </w:p>
                                <w:p w:rsidR="00C351F1" w:rsidRPr="00930204" w:rsidRDefault="00C351F1" w:rsidP="000808B1">
                                  <w:pPr>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spacing w:val="-6"/>
                                      <w:kern w:val="0"/>
                                      <w:sz w:val="20"/>
                                      <w:szCs w:val="20"/>
                                    </w:rPr>
                                    <w:t>（A</w:t>
                                  </w:r>
                                  <w:r w:rsidRPr="00930204">
                                    <w:rPr>
                                      <w:rFonts w:ascii="標楷體" w:eastAsia="標楷體" w:hAnsi="標楷體" w:cs="新細明體"/>
                                      <w:spacing w:val="-6"/>
                                      <w:kern w:val="0"/>
                                      <w:sz w:val="20"/>
                                      <w:szCs w:val="20"/>
                                    </w:rPr>
                                    <w:t>-C</w:t>
                                  </w:r>
                                  <w:r w:rsidRPr="00930204">
                                    <w:rPr>
                                      <w:rFonts w:ascii="標楷體" w:eastAsia="標楷體" w:hAnsi="標楷體" w:cs="新細明體" w:hint="eastAsia"/>
                                      <w:spacing w:val="-6"/>
                                      <w:kern w:val="0"/>
                                      <w:sz w:val="20"/>
                                      <w:szCs w:val="20"/>
                                    </w:rPr>
                                    <w:t>）</w:t>
                                  </w:r>
                                </w:p>
                              </w:tc>
                              <w:tc>
                                <w:tcPr>
                                  <w:tcW w:w="834" w:type="dxa"/>
                                  <w:vMerge w:val="restart"/>
                                  <w:tcBorders>
                                    <w:top w:val="single" w:sz="4" w:space="0" w:color="auto"/>
                                    <w:left w:val="nil"/>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r w:rsidRPr="00930204">
                                    <w:rPr>
                                      <w:rFonts w:ascii="標楷體" w:eastAsia="標楷體" w:hAnsi="標楷體" w:cs="新細明體" w:hint="eastAsia"/>
                                      <w:spacing w:val="-6"/>
                                      <w:kern w:val="0"/>
                                      <w:sz w:val="20"/>
                                      <w:szCs w:val="20"/>
                                    </w:rPr>
                                    <w:t>退學比率差距</w:t>
                                  </w:r>
                                </w:p>
                                <w:p w:rsidR="00C351F1" w:rsidRPr="00930204" w:rsidRDefault="00C351F1" w:rsidP="000808B1">
                                  <w:pPr>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spacing w:val="-6"/>
                                      <w:kern w:val="0"/>
                                      <w:sz w:val="20"/>
                                      <w:szCs w:val="20"/>
                                    </w:rPr>
                                    <w:t>（</w:t>
                                  </w:r>
                                  <w:r w:rsidRPr="00930204">
                                    <w:rPr>
                                      <w:rFonts w:ascii="標楷體" w:eastAsia="標楷體" w:hAnsi="標楷體" w:cs="新細明體"/>
                                      <w:spacing w:val="-6"/>
                                      <w:kern w:val="0"/>
                                      <w:sz w:val="20"/>
                                      <w:szCs w:val="20"/>
                                    </w:rPr>
                                    <w:t>B-D</w:t>
                                  </w:r>
                                  <w:r w:rsidRPr="00930204">
                                    <w:rPr>
                                      <w:rFonts w:ascii="標楷體" w:eastAsia="標楷體" w:hAnsi="標楷體" w:cs="新細明體" w:hint="eastAsia"/>
                                      <w:spacing w:val="-6"/>
                                      <w:kern w:val="0"/>
                                      <w:sz w:val="20"/>
                                      <w:szCs w:val="20"/>
                                    </w:rPr>
                                    <w:t>）</w:t>
                                  </w:r>
                                </w:p>
                              </w:tc>
                            </w:tr>
                            <w:tr w:rsidR="00C351F1" w:rsidRPr="00930204" w:rsidTr="00CD7288">
                              <w:trPr>
                                <w:trHeight w:val="199"/>
                              </w:trPr>
                              <w:tc>
                                <w:tcPr>
                                  <w:tcW w:w="704" w:type="dxa"/>
                                  <w:vMerge/>
                                  <w:tcBorders>
                                    <w:left w:val="single" w:sz="4" w:space="0" w:color="auto"/>
                                    <w:right w:val="single" w:sz="4" w:space="0" w:color="auto"/>
                                  </w:tcBorders>
                                  <w:shd w:val="clear" w:color="auto" w:fill="auto"/>
                                  <w:noWrap/>
                                  <w:vAlign w:val="center"/>
                                  <w:hideMark/>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709" w:type="dxa"/>
                                  <w:vMerge w:val="restart"/>
                                  <w:tcBorders>
                                    <w:left w:val="single" w:sz="4" w:space="0" w:color="auto"/>
                                    <w:right w:val="single" w:sz="4" w:space="0" w:color="auto"/>
                                  </w:tcBorders>
                                  <w:shd w:val="clear" w:color="auto" w:fill="auto"/>
                                  <w:noWrap/>
                                </w:tcPr>
                                <w:p w:rsidR="00C351F1" w:rsidRPr="00930204" w:rsidRDefault="00C351F1" w:rsidP="000808B1">
                                  <w:pPr>
                                    <w:widowControl/>
                                    <w:spacing w:line="220" w:lineRule="exact"/>
                                    <w:rPr>
                                      <w:rFonts w:ascii="標楷體" w:eastAsia="標楷體" w:hAnsi="標楷體" w:cs="新細明體"/>
                                      <w:kern w:val="0"/>
                                      <w:sz w:val="20"/>
                                      <w:szCs w:val="20"/>
                                    </w:rPr>
                                  </w:pPr>
                                </w:p>
                              </w:tc>
                              <w:tc>
                                <w:tcPr>
                                  <w:tcW w:w="673" w:type="dxa"/>
                                  <w:vMerge w:val="restart"/>
                                  <w:tcBorders>
                                    <w:top w:val="single" w:sz="4" w:space="0" w:color="auto"/>
                                    <w:left w:val="single" w:sz="4" w:space="0" w:color="auto"/>
                                  </w:tcBorders>
                                  <w:shd w:val="clear" w:color="auto" w:fill="auto"/>
                                  <w:noWrap/>
                                  <w:vAlign w:val="center"/>
                                  <w:hideMark/>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休學</w:t>
                                  </w:r>
                                </w:p>
                              </w:tc>
                              <w:tc>
                                <w:tcPr>
                                  <w:tcW w:w="673" w:type="dxa"/>
                                  <w:tcBorders>
                                    <w:top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180" w:lineRule="exact"/>
                                    <w:jc w:val="center"/>
                                    <w:rPr>
                                      <w:rFonts w:ascii="標楷體" w:eastAsia="標楷體" w:hAnsi="標楷體" w:cs="新細明體"/>
                                      <w:kern w:val="0"/>
                                      <w:sz w:val="20"/>
                                      <w:szCs w:val="20"/>
                                    </w:rPr>
                                  </w:pPr>
                                </w:p>
                              </w:tc>
                              <w:tc>
                                <w:tcPr>
                                  <w:tcW w:w="673" w:type="dxa"/>
                                  <w:vMerge w:val="restart"/>
                                  <w:tcBorders>
                                    <w:top w:val="single" w:sz="4" w:space="0" w:color="auto"/>
                                    <w:left w:val="nil"/>
                                  </w:tcBorders>
                                  <w:shd w:val="clear" w:color="auto" w:fill="auto"/>
                                  <w:noWrap/>
                                  <w:vAlign w:val="center"/>
                                  <w:hideMark/>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退學</w:t>
                                  </w:r>
                                </w:p>
                              </w:tc>
                              <w:tc>
                                <w:tcPr>
                                  <w:tcW w:w="674" w:type="dxa"/>
                                  <w:tcBorders>
                                    <w:top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180" w:lineRule="exact"/>
                                    <w:jc w:val="center"/>
                                    <w:rPr>
                                      <w:rFonts w:ascii="標楷體" w:eastAsia="標楷體" w:hAnsi="標楷體" w:cs="新細明體"/>
                                      <w:kern w:val="0"/>
                                      <w:sz w:val="20"/>
                                      <w:szCs w:val="20"/>
                                    </w:rPr>
                                  </w:pPr>
                                </w:p>
                              </w:tc>
                              <w:tc>
                                <w:tcPr>
                                  <w:tcW w:w="1134" w:type="dxa"/>
                                  <w:vMerge w:val="restart"/>
                                  <w:tcBorders>
                                    <w:left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82" w:type="dxa"/>
                                  <w:vMerge w:val="restart"/>
                                  <w:tcBorders>
                                    <w:top w:val="single" w:sz="4" w:space="0" w:color="auto"/>
                                    <w:left w:val="single" w:sz="4" w:space="0" w:color="auto"/>
                                  </w:tcBorders>
                                  <w:shd w:val="clear" w:color="auto" w:fill="auto"/>
                                  <w:noWrap/>
                                  <w:vAlign w:val="center"/>
                                  <w:hideMark/>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休學</w:t>
                                  </w:r>
                                </w:p>
                              </w:tc>
                              <w:tc>
                                <w:tcPr>
                                  <w:tcW w:w="683" w:type="dxa"/>
                                  <w:tcBorders>
                                    <w:top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180" w:lineRule="exact"/>
                                    <w:jc w:val="center"/>
                                    <w:rPr>
                                      <w:rFonts w:ascii="標楷體" w:eastAsia="標楷體" w:hAnsi="標楷體" w:cs="新細明體"/>
                                      <w:kern w:val="0"/>
                                      <w:sz w:val="20"/>
                                      <w:szCs w:val="20"/>
                                    </w:rPr>
                                  </w:pPr>
                                </w:p>
                              </w:tc>
                              <w:tc>
                                <w:tcPr>
                                  <w:tcW w:w="683" w:type="dxa"/>
                                  <w:vMerge w:val="restart"/>
                                  <w:tcBorders>
                                    <w:top w:val="single" w:sz="4" w:space="0" w:color="auto"/>
                                    <w:left w:val="nil"/>
                                  </w:tcBorders>
                                  <w:shd w:val="clear" w:color="auto" w:fill="auto"/>
                                  <w:noWrap/>
                                  <w:vAlign w:val="center"/>
                                  <w:hideMark/>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退學</w:t>
                                  </w:r>
                                </w:p>
                              </w:tc>
                              <w:tc>
                                <w:tcPr>
                                  <w:tcW w:w="683" w:type="dxa"/>
                                  <w:tcBorders>
                                    <w:top w:val="single" w:sz="4" w:space="0" w:color="auto"/>
                                    <w:bottom w:val="single" w:sz="4" w:space="0" w:color="auto"/>
                                    <w:right w:val="double" w:sz="4" w:space="0" w:color="auto"/>
                                  </w:tcBorders>
                                  <w:shd w:val="clear" w:color="auto" w:fill="auto"/>
                                  <w:noWrap/>
                                  <w:vAlign w:val="center"/>
                                  <w:hideMark/>
                                </w:tcPr>
                                <w:p w:rsidR="00C351F1" w:rsidRPr="00930204" w:rsidRDefault="00C351F1" w:rsidP="000808B1">
                                  <w:pPr>
                                    <w:widowControl/>
                                    <w:spacing w:line="180" w:lineRule="exact"/>
                                    <w:jc w:val="center"/>
                                    <w:rPr>
                                      <w:rFonts w:ascii="標楷體" w:eastAsia="標楷體" w:hAnsi="標楷體" w:cs="新細明體"/>
                                      <w:kern w:val="0"/>
                                      <w:sz w:val="20"/>
                                      <w:szCs w:val="20"/>
                                    </w:rPr>
                                  </w:pPr>
                                </w:p>
                              </w:tc>
                              <w:tc>
                                <w:tcPr>
                                  <w:tcW w:w="834" w:type="dxa"/>
                                  <w:vMerge/>
                                  <w:tcBorders>
                                    <w:left w:val="double" w:sz="4" w:space="0" w:color="auto"/>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p>
                              </w:tc>
                              <w:tc>
                                <w:tcPr>
                                  <w:tcW w:w="834" w:type="dxa"/>
                                  <w:vMerge/>
                                  <w:tcBorders>
                                    <w:left w:val="nil"/>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p>
                              </w:tc>
                            </w:tr>
                            <w:tr w:rsidR="00C351F1" w:rsidRPr="00930204" w:rsidTr="00CD7288">
                              <w:trPr>
                                <w:trHeight w:val="133"/>
                              </w:trPr>
                              <w:tc>
                                <w:tcPr>
                                  <w:tcW w:w="704" w:type="dxa"/>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709" w:type="dxa"/>
                                  <w:vMerge/>
                                  <w:tcBorders>
                                    <w:left w:val="single" w:sz="4" w:space="0" w:color="auto"/>
                                    <w:bottom w:val="single" w:sz="4" w:space="0" w:color="auto"/>
                                    <w:right w:val="single" w:sz="4" w:space="0" w:color="auto"/>
                                  </w:tcBorders>
                                  <w:shd w:val="clear" w:color="auto" w:fill="auto"/>
                                  <w:noWrap/>
                                </w:tcPr>
                                <w:p w:rsidR="00C351F1" w:rsidRPr="00930204" w:rsidRDefault="00C351F1" w:rsidP="000808B1">
                                  <w:pPr>
                                    <w:widowControl/>
                                    <w:spacing w:line="220" w:lineRule="exact"/>
                                    <w:rPr>
                                      <w:rFonts w:ascii="標楷體" w:eastAsia="標楷體" w:hAnsi="標楷體" w:cs="新細明體"/>
                                      <w:kern w:val="0"/>
                                      <w:sz w:val="20"/>
                                      <w:szCs w:val="20"/>
                                    </w:rPr>
                                  </w:pPr>
                                </w:p>
                              </w:tc>
                              <w:tc>
                                <w:tcPr>
                                  <w:tcW w:w="673" w:type="dxa"/>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7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w:t>
                                  </w:r>
                                </w:p>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（A）</w:t>
                                  </w:r>
                                </w:p>
                              </w:tc>
                              <w:tc>
                                <w:tcPr>
                                  <w:tcW w:w="673"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74"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w:t>
                                  </w:r>
                                </w:p>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w:t>
                                  </w:r>
                                  <w:r w:rsidRPr="00930204">
                                    <w:rPr>
                                      <w:rFonts w:ascii="標楷體" w:eastAsia="標楷體" w:hAnsi="標楷體" w:cs="新細明體"/>
                                      <w:kern w:val="0"/>
                                      <w:sz w:val="20"/>
                                      <w:szCs w:val="20"/>
                                    </w:rPr>
                                    <w:t>B</w:t>
                                  </w:r>
                                  <w:r w:rsidRPr="00930204">
                                    <w:rPr>
                                      <w:rFonts w:ascii="標楷體" w:eastAsia="標楷體" w:hAnsi="標楷體" w:cs="新細明體" w:hint="eastAsia"/>
                                      <w:kern w:val="0"/>
                                      <w:sz w:val="20"/>
                                      <w:szCs w:val="20"/>
                                    </w:rPr>
                                    <w:t>）</w:t>
                                  </w:r>
                                </w:p>
                              </w:tc>
                              <w:tc>
                                <w:tcPr>
                                  <w:tcW w:w="1134" w:type="dxa"/>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82" w:type="dxa"/>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w:t>
                                  </w:r>
                                </w:p>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w:t>
                                  </w:r>
                                  <w:r w:rsidRPr="00930204">
                                    <w:rPr>
                                      <w:rFonts w:ascii="標楷體" w:eastAsia="標楷體" w:hAnsi="標楷體" w:cs="新細明體"/>
                                      <w:kern w:val="0"/>
                                      <w:sz w:val="20"/>
                                      <w:szCs w:val="20"/>
                                    </w:rPr>
                                    <w:t>C</w:t>
                                  </w:r>
                                  <w:r w:rsidRPr="00930204">
                                    <w:rPr>
                                      <w:rFonts w:ascii="標楷體" w:eastAsia="標楷體" w:hAnsi="標楷體" w:cs="新細明體" w:hint="eastAsia"/>
                                      <w:kern w:val="0"/>
                                      <w:sz w:val="20"/>
                                      <w:szCs w:val="20"/>
                                    </w:rPr>
                                    <w:t>）</w:t>
                                  </w:r>
                                </w:p>
                              </w:tc>
                              <w:tc>
                                <w:tcPr>
                                  <w:tcW w:w="683"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83" w:type="dxa"/>
                                  <w:tcBorders>
                                    <w:top w:val="single" w:sz="4" w:space="0" w:color="auto"/>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w:t>
                                  </w:r>
                                </w:p>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w:t>
                                  </w:r>
                                  <w:r w:rsidRPr="00930204">
                                    <w:rPr>
                                      <w:rFonts w:ascii="標楷體" w:eastAsia="標楷體" w:hAnsi="標楷體" w:cs="新細明體"/>
                                      <w:kern w:val="0"/>
                                      <w:sz w:val="20"/>
                                      <w:szCs w:val="20"/>
                                    </w:rPr>
                                    <w:t>D</w:t>
                                  </w:r>
                                  <w:r w:rsidRPr="00930204">
                                    <w:rPr>
                                      <w:rFonts w:ascii="標楷體" w:eastAsia="標楷體" w:hAnsi="標楷體" w:cs="新細明體" w:hint="eastAsia"/>
                                      <w:kern w:val="0"/>
                                      <w:sz w:val="20"/>
                                      <w:szCs w:val="20"/>
                                    </w:rPr>
                                    <w:t>）</w:t>
                                  </w:r>
                                </w:p>
                              </w:tc>
                              <w:tc>
                                <w:tcPr>
                                  <w:tcW w:w="834" w:type="dxa"/>
                                  <w:vMerge/>
                                  <w:tcBorders>
                                    <w:left w:val="double" w:sz="4" w:space="0" w:color="auto"/>
                                    <w:bottom w:val="single" w:sz="4" w:space="0" w:color="auto"/>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p>
                              </w:tc>
                              <w:tc>
                                <w:tcPr>
                                  <w:tcW w:w="834" w:type="dxa"/>
                                  <w:vMerge/>
                                  <w:tcBorders>
                                    <w:left w:val="nil"/>
                                    <w:bottom w:val="single" w:sz="4" w:space="0" w:color="auto"/>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p>
                              </w:tc>
                            </w:tr>
                            <w:tr w:rsidR="00C351F1" w:rsidRPr="00930204" w:rsidTr="00CD7288">
                              <w:trPr>
                                <w:trHeight w:val="11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25,463</w:t>
                                  </w:r>
                                </w:p>
                              </w:tc>
                              <w:tc>
                                <w:tcPr>
                                  <w:tcW w:w="67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kern w:val="0"/>
                                      <w:sz w:val="20"/>
                                      <w:szCs w:val="20"/>
                                    </w:rPr>
                                    <w:t>3,075</w:t>
                                  </w:r>
                                </w:p>
                              </w:tc>
                              <w:tc>
                                <w:tcPr>
                                  <w:tcW w:w="67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12.08</w:t>
                                  </w:r>
                                </w:p>
                              </w:tc>
                              <w:tc>
                                <w:tcPr>
                                  <w:tcW w:w="67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3,498</w:t>
                                  </w:r>
                                </w:p>
                              </w:tc>
                              <w:tc>
                                <w:tcPr>
                                  <w:tcW w:w="674"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13.74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1,248,431</w:t>
                                  </w:r>
                                </w:p>
                              </w:tc>
                              <w:tc>
                                <w:tcPr>
                                  <w:tcW w:w="682"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99,438</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7.97</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88,033</w:t>
                                  </w:r>
                                </w:p>
                              </w:tc>
                              <w:tc>
                                <w:tcPr>
                                  <w:tcW w:w="683" w:type="dxa"/>
                                  <w:tcBorders>
                                    <w:top w:val="single" w:sz="4" w:space="0" w:color="auto"/>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7.05</w:t>
                                  </w:r>
                                </w:p>
                              </w:tc>
                              <w:tc>
                                <w:tcPr>
                                  <w:tcW w:w="834" w:type="dxa"/>
                                  <w:tcBorders>
                                    <w:top w:val="nil"/>
                                    <w:left w:val="double" w:sz="4" w:space="0" w:color="auto"/>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4.11</w:t>
                                  </w:r>
                                </w:p>
                              </w:tc>
                              <w:tc>
                                <w:tcPr>
                                  <w:tcW w:w="834" w:type="dxa"/>
                                  <w:tcBorders>
                                    <w:top w:val="nil"/>
                                    <w:left w:val="nil"/>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6.69</w:t>
                                  </w:r>
                                </w:p>
                              </w:tc>
                            </w:tr>
                            <w:tr w:rsidR="00C351F1" w:rsidRPr="00930204" w:rsidTr="00CD7288">
                              <w:trPr>
                                <w:trHeight w:val="11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107</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25,859</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kern w:val="0"/>
                                      <w:sz w:val="20"/>
                                      <w:szCs w:val="20"/>
                                    </w:rPr>
                                    <w:t>3,003</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11.61</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3,304</w:t>
                                  </w:r>
                                </w:p>
                              </w:tc>
                              <w:tc>
                                <w:tcPr>
                                  <w:tcW w:w="674"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12.78</w:t>
                                  </w:r>
                                </w:p>
                              </w:tc>
                              <w:tc>
                                <w:tcPr>
                                  <w:tcW w:w="113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1,218,963</w:t>
                                  </w:r>
                                </w:p>
                              </w:tc>
                              <w:tc>
                                <w:tcPr>
                                  <w:tcW w:w="682"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95,023</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7.80</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85,993</w:t>
                                  </w:r>
                                </w:p>
                              </w:tc>
                              <w:tc>
                                <w:tcPr>
                                  <w:tcW w:w="683" w:type="dxa"/>
                                  <w:tcBorders>
                                    <w:top w:val="nil"/>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7.05</w:t>
                                  </w:r>
                                </w:p>
                              </w:tc>
                              <w:tc>
                                <w:tcPr>
                                  <w:tcW w:w="834" w:type="dxa"/>
                                  <w:tcBorders>
                                    <w:top w:val="nil"/>
                                    <w:left w:val="double" w:sz="4" w:space="0" w:color="auto"/>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3.81</w:t>
                                  </w:r>
                                </w:p>
                              </w:tc>
                              <w:tc>
                                <w:tcPr>
                                  <w:tcW w:w="834" w:type="dxa"/>
                                  <w:tcBorders>
                                    <w:top w:val="nil"/>
                                    <w:left w:val="nil"/>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5.73</w:t>
                                  </w:r>
                                </w:p>
                              </w:tc>
                            </w:tr>
                            <w:tr w:rsidR="00C351F1" w:rsidRPr="00930204" w:rsidTr="00CD7288">
                              <w:trPr>
                                <w:trHeight w:val="11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25,782</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kern w:val="0"/>
                                      <w:sz w:val="20"/>
                                      <w:szCs w:val="20"/>
                                    </w:rPr>
                                    <w:t>3,021</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11.72</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3,437</w:t>
                                  </w:r>
                                </w:p>
                              </w:tc>
                              <w:tc>
                                <w:tcPr>
                                  <w:tcW w:w="674"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13.33</w:t>
                                  </w:r>
                                </w:p>
                              </w:tc>
                              <w:tc>
                                <w:tcPr>
                                  <w:tcW w:w="113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1,187,390</w:t>
                                  </w:r>
                                </w:p>
                              </w:tc>
                              <w:tc>
                                <w:tcPr>
                                  <w:tcW w:w="682"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92,138</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7.76</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87,724</w:t>
                                  </w:r>
                                </w:p>
                              </w:tc>
                              <w:tc>
                                <w:tcPr>
                                  <w:tcW w:w="683" w:type="dxa"/>
                                  <w:tcBorders>
                                    <w:top w:val="nil"/>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7.39</w:t>
                                  </w:r>
                                </w:p>
                              </w:tc>
                              <w:tc>
                                <w:tcPr>
                                  <w:tcW w:w="834" w:type="dxa"/>
                                  <w:tcBorders>
                                    <w:top w:val="nil"/>
                                    <w:left w:val="double" w:sz="4" w:space="0" w:color="auto"/>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3.96</w:t>
                                  </w:r>
                                </w:p>
                              </w:tc>
                              <w:tc>
                                <w:tcPr>
                                  <w:tcW w:w="834" w:type="dxa"/>
                                  <w:tcBorders>
                                    <w:top w:val="nil"/>
                                    <w:left w:val="nil"/>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5.94</w:t>
                                  </w:r>
                                </w:p>
                              </w:tc>
                            </w:tr>
                            <w:tr w:rsidR="00C351F1" w:rsidRPr="00930204" w:rsidTr="00CD7288">
                              <w:trPr>
                                <w:trHeight w:val="11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109</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26,626</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kern w:val="0"/>
                                      <w:sz w:val="20"/>
                                      <w:szCs w:val="20"/>
                                    </w:rPr>
                                    <w:t>3,110</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11.68</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3,330</w:t>
                                  </w:r>
                                </w:p>
                              </w:tc>
                              <w:tc>
                                <w:tcPr>
                                  <w:tcW w:w="674"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12.51</w:t>
                                  </w:r>
                                </w:p>
                              </w:tc>
                              <w:tc>
                                <w:tcPr>
                                  <w:tcW w:w="113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1,176,834</w:t>
                                  </w:r>
                                </w:p>
                              </w:tc>
                              <w:tc>
                                <w:tcPr>
                                  <w:tcW w:w="682"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89,309</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7.59</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84,677</w:t>
                                  </w:r>
                                </w:p>
                              </w:tc>
                              <w:tc>
                                <w:tcPr>
                                  <w:tcW w:w="683" w:type="dxa"/>
                                  <w:tcBorders>
                                    <w:top w:val="nil"/>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7.20</w:t>
                                  </w:r>
                                </w:p>
                              </w:tc>
                              <w:tc>
                                <w:tcPr>
                                  <w:tcW w:w="834" w:type="dxa"/>
                                  <w:tcBorders>
                                    <w:top w:val="nil"/>
                                    <w:left w:val="double" w:sz="4" w:space="0" w:color="auto"/>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4.09</w:t>
                                  </w:r>
                                </w:p>
                              </w:tc>
                              <w:tc>
                                <w:tcPr>
                                  <w:tcW w:w="834" w:type="dxa"/>
                                  <w:tcBorders>
                                    <w:top w:val="nil"/>
                                    <w:left w:val="nil"/>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5.31</w:t>
                                  </w:r>
                                </w:p>
                              </w:tc>
                            </w:tr>
                            <w:tr w:rsidR="00C351F1" w:rsidRPr="00930204" w:rsidTr="00CD7288">
                              <w:trPr>
                                <w:trHeight w:val="11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110</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26,760</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kern w:val="0"/>
                                      <w:sz w:val="20"/>
                                      <w:szCs w:val="20"/>
                                    </w:rPr>
                                    <w:t>3,051</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11.40</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3,348</w:t>
                                  </w:r>
                                </w:p>
                              </w:tc>
                              <w:tc>
                                <w:tcPr>
                                  <w:tcW w:w="674"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12.51</w:t>
                                  </w:r>
                                </w:p>
                              </w:tc>
                              <w:tc>
                                <w:tcPr>
                                  <w:tcW w:w="113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1,159,070</w:t>
                                  </w:r>
                                </w:p>
                              </w:tc>
                              <w:tc>
                                <w:tcPr>
                                  <w:tcW w:w="682"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84,349</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7.28</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83,197</w:t>
                                  </w:r>
                                </w:p>
                              </w:tc>
                              <w:tc>
                                <w:tcPr>
                                  <w:tcW w:w="683" w:type="dxa"/>
                                  <w:tcBorders>
                                    <w:top w:val="nil"/>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7.18</w:t>
                                  </w:r>
                                </w:p>
                              </w:tc>
                              <w:tc>
                                <w:tcPr>
                                  <w:tcW w:w="834" w:type="dxa"/>
                                  <w:tcBorders>
                                    <w:top w:val="nil"/>
                                    <w:left w:val="double" w:sz="4" w:space="0" w:color="auto"/>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4.12</w:t>
                                  </w:r>
                                </w:p>
                              </w:tc>
                              <w:tc>
                                <w:tcPr>
                                  <w:tcW w:w="834" w:type="dxa"/>
                                  <w:tcBorders>
                                    <w:top w:val="nil"/>
                                    <w:left w:val="nil"/>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5.33</w:t>
                                  </w:r>
                                </w:p>
                              </w:tc>
                            </w:tr>
                          </w:tbl>
                          <w:p w:rsidR="00C351F1" w:rsidRPr="00930204" w:rsidRDefault="00C351F1" w:rsidP="000808B1">
                            <w:pPr>
                              <w:spacing w:line="240" w:lineRule="exact"/>
                            </w:pPr>
                            <w:r w:rsidRPr="00930204">
                              <w:rPr>
                                <w:rFonts w:ascii="標楷體" w:eastAsia="標楷體" w:hAnsi="標楷體" w:hint="eastAsia"/>
                                <w:sz w:val="18"/>
                                <w:szCs w:val="18"/>
                              </w:rPr>
                              <w:t>資料來源</w:t>
                            </w:r>
                            <w:r w:rsidRPr="00930204">
                              <w:rPr>
                                <w:rFonts w:ascii="標楷體" w:eastAsia="標楷體" w:hAnsi="標楷體"/>
                                <w:sz w:val="18"/>
                                <w:szCs w:val="18"/>
                              </w:rPr>
                              <w:t>：整理自</w:t>
                            </w:r>
                            <w:r w:rsidRPr="00930204">
                              <w:rPr>
                                <w:rFonts w:ascii="標楷體" w:eastAsia="標楷體" w:hAnsi="標楷體" w:hint="eastAsia"/>
                                <w:sz w:val="18"/>
                                <w:szCs w:val="18"/>
                              </w:rPr>
                              <w:t>教育部原住民族教育概況統計資料。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287C5B" id="文字方塊 2045346332" o:spid="_x0000_s1057" type="#_x0000_t202" style="position:absolute;left:0;text-align:left;margin-left:0;margin-top:421.9pt;width:496.05pt;height:151.45pt;z-index:2517032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" fillcolor="white [3201]" stroked="f" strokeweight=".5pt">
                <v:textbox>
                  <w:txbxContent>
                    <w:p w:rsidR="00C351F1" w:rsidRPr="00930204" w:rsidRDefault="00C351F1" w:rsidP="000808B1">
                      <w:pPr>
                        <w:spacing w:line="240" w:lineRule="exact"/>
                        <w:jc w:val="center"/>
                        <w:rPr>
                          <w:rFonts w:ascii="標楷體" w:eastAsia="標楷體" w:hAnsi="標楷體"/>
                          <w:b/>
                        </w:rPr>
                      </w:pPr>
                      <w:r w:rsidRPr="00930204">
                        <w:rPr>
                          <w:rFonts w:ascii="標楷體" w:eastAsia="標楷體" w:hAnsi="標楷體" w:hint="eastAsia"/>
                          <w:b/>
                        </w:rPr>
                        <w:t>表</w:t>
                      </w:r>
                      <w:r w:rsidRPr="00930204">
                        <w:rPr>
                          <w:rFonts w:ascii="標楷體" w:eastAsia="標楷體" w:hAnsi="標楷體"/>
                          <w:b/>
                        </w:rPr>
                        <w:t>23</w:t>
                      </w:r>
                      <w:r w:rsidRPr="00930204">
                        <w:rPr>
                          <w:rFonts w:ascii="標楷體" w:eastAsia="標楷體" w:hAnsi="標楷體" w:hint="eastAsia"/>
                          <w:b/>
                        </w:rPr>
                        <w:t xml:space="preserve">　大專校院學生休學及退學情形</w:t>
                      </w:r>
                    </w:p>
                    <w:p w:rsidR="00C351F1" w:rsidRPr="00930204" w:rsidRDefault="00C351F1" w:rsidP="000808B1">
                      <w:pPr>
                        <w:spacing w:line="240" w:lineRule="exact"/>
                        <w:jc w:val="right"/>
                      </w:pPr>
                      <w:r w:rsidRPr="00930204">
                        <w:rPr>
                          <w:rFonts w:ascii="標楷體" w:eastAsia="標楷體" w:hAnsi="標楷體" w:hint="eastAsia"/>
                          <w:sz w:val="20"/>
                        </w:rPr>
                        <w:t>單位：</w:t>
                      </w:r>
                      <w:r w:rsidRPr="00930204">
                        <w:rPr>
                          <w:rFonts w:ascii="標楷體" w:eastAsia="標楷體" w:hAnsi="標楷體"/>
                          <w:sz w:val="20"/>
                        </w:rPr>
                        <w:t>人</w:t>
                      </w:r>
                      <w:r w:rsidRPr="00930204">
                        <w:rPr>
                          <w:rFonts w:ascii="標楷體" w:eastAsia="標楷體" w:hAnsi="標楷體" w:hint="eastAsia"/>
                          <w:sz w:val="20"/>
                        </w:rPr>
                        <w:t>、％、百分點</w:t>
                      </w:r>
                    </w:p>
                    <w:tbl>
                      <w:tblPr>
                        <w:tblW w:w="9639" w:type="dxa"/>
                        <w:tblLayout w:type="fixed"/>
                        <w:tblCellMar>
                          <w:left w:w="28" w:type="dxa"/>
                          <w:right w:w="28" w:type="dxa"/>
                        </w:tblCellMar>
                        <w:tblLook w:val="04A0" w:firstRow="1" w:lastRow="0" w:firstColumn="1" w:lastColumn="0" w:noHBand="0" w:noVBand="1"/>
                      </w:tblPr>
                      <w:tblGrid>
                        <w:gridCol w:w="704"/>
                        <w:gridCol w:w="709"/>
                        <w:gridCol w:w="673"/>
                        <w:gridCol w:w="673"/>
                        <w:gridCol w:w="673"/>
                        <w:gridCol w:w="674"/>
                        <w:gridCol w:w="1134"/>
                        <w:gridCol w:w="682"/>
                        <w:gridCol w:w="683"/>
                        <w:gridCol w:w="683"/>
                        <w:gridCol w:w="683"/>
                        <w:gridCol w:w="834"/>
                        <w:gridCol w:w="834"/>
                      </w:tblGrid>
                      <w:tr w:rsidR="00C351F1" w:rsidRPr="00930204" w:rsidTr="00CD7288">
                        <w:trPr>
                          <w:trHeight w:val="113"/>
                        </w:trPr>
                        <w:tc>
                          <w:tcPr>
                            <w:tcW w:w="704" w:type="dxa"/>
                            <w:vMerge w:val="restart"/>
                            <w:tcBorders>
                              <w:top w:val="single" w:sz="4" w:space="0" w:color="auto"/>
                              <w:left w:val="single" w:sz="4" w:space="0" w:color="auto"/>
                              <w:right w:val="single" w:sz="4" w:space="0" w:color="auto"/>
                            </w:tcBorders>
                            <w:shd w:val="clear" w:color="auto" w:fill="auto"/>
                            <w:noWrap/>
                            <w:vAlign w:val="center"/>
                          </w:tcPr>
                          <w:p w:rsidR="00C351F1" w:rsidRPr="00930204" w:rsidRDefault="00C351F1" w:rsidP="000808B1">
                            <w:pPr>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學年度</w:t>
                            </w:r>
                          </w:p>
                        </w:tc>
                        <w:tc>
                          <w:tcPr>
                            <w:tcW w:w="3402" w:type="dxa"/>
                            <w:gridSpan w:val="5"/>
                            <w:tcBorders>
                              <w:top w:val="single" w:sz="4" w:space="0" w:color="auto"/>
                              <w:left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原住民族學生</w:t>
                            </w:r>
                          </w:p>
                        </w:tc>
                        <w:tc>
                          <w:tcPr>
                            <w:tcW w:w="3865" w:type="dxa"/>
                            <w:gridSpan w:val="5"/>
                            <w:tcBorders>
                              <w:top w:val="single" w:sz="4" w:space="0" w:color="auto"/>
                              <w:left w:val="single" w:sz="4" w:space="0" w:color="auto"/>
                              <w:right w:val="doub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非原住民族學生</w:t>
                            </w:r>
                          </w:p>
                        </w:tc>
                        <w:tc>
                          <w:tcPr>
                            <w:tcW w:w="834" w:type="dxa"/>
                            <w:vMerge w:val="restart"/>
                            <w:tcBorders>
                              <w:top w:val="single" w:sz="4" w:space="0" w:color="auto"/>
                              <w:left w:val="double" w:sz="4" w:space="0" w:color="auto"/>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r w:rsidRPr="00930204">
                              <w:rPr>
                                <w:rFonts w:ascii="標楷體" w:eastAsia="標楷體" w:hAnsi="標楷體" w:cs="新細明體" w:hint="eastAsia"/>
                                <w:spacing w:val="-6"/>
                                <w:kern w:val="0"/>
                                <w:sz w:val="20"/>
                                <w:szCs w:val="20"/>
                              </w:rPr>
                              <w:t>休學比率差距</w:t>
                            </w:r>
                          </w:p>
                          <w:p w:rsidR="00C351F1" w:rsidRPr="00930204" w:rsidRDefault="00C351F1" w:rsidP="000808B1">
                            <w:pPr>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spacing w:val="-6"/>
                                <w:kern w:val="0"/>
                                <w:sz w:val="20"/>
                                <w:szCs w:val="20"/>
                              </w:rPr>
                              <w:t>（A</w:t>
                            </w:r>
                            <w:r w:rsidRPr="00930204">
                              <w:rPr>
                                <w:rFonts w:ascii="標楷體" w:eastAsia="標楷體" w:hAnsi="標楷體" w:cs="新細明體"/>
                                <w:spacing w:val="-6"/>
                                <w:kern w:val="0"/>
                                <w:sz w:val="20"/>
                                <w:szCs w:val="20"/>
                              </w:rPr>
                              <w:t>-C</w:t>
                            </w:r>
                            <w:r w:rsidRPr="00930204">
                              <w:rPr>
                                <w:rFonts w:ascii="標楷體" w:eastAsia="標楷體" w:hAnsi="標楷體" w:cs="新細明體" w:hint="eastAsia"/>
                                <w:spacing w:val="-6"/>
                                <w:kern w:val="0"/>
                                <w:sz w:val="20"/>
                                <w:szCs w:val="20"/>
                              </w:rPr>
                              <w:t>）</w:t>
                            </w:r>
                          </w:p>
                        </w:tc>
                        <w:tc>
                          <w:tcPr>
                            <w:tcW w:w="834" w:type="dxa"/>
                            <w:vMerge w:val="restart"/>
                            <w:tcBorders>
                              <w:top w:val="single" w:sz="4" w:space="0" w:color="auto"/>
                              <w:left w:val="nil"/>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r w:rsidRPr="00930204">
                              <w:rPr>
                                <w:rFonts w:ascii="標楷體" w:eastAsia="標楷體" w:hAnsi="標楷體" w:cs="新細明體" w:hint="eastAsia"/>
                                <w:spacing w:val="-6"/>
                                <w:kern w:val="0"/>
                                <w:sz w:val="20"/>
                                <w:szCs w:val="20"/>
                              </w:rPr>
                              <w:t>退學比率差距</w:t>
                            </w:r>
                          </w:p>
                          <w:p w:rsidR="00C351F1" w:rsidRPr="00930204" w:rsidRDefault="00C351F1" w:rsidP="000808B1">
                            <w:pPr>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spacing w:val="-6"/>
                                <w:kern w:val="0"/>
                                <w:sz w:val="20"/>
                                <w:szCs w:val="20"/>
                              </w:rPr>
                              <w:t>（</w:t>
                            </w:r>
                            <w:r w:rsidRPr="00930204">
                              <w:rPr>
                                <w:rFonts w:ascii="標楷體" w:eastAsia="標楷體" w:hAnsi="標楷體" w:cs="新細明體"/>
                                <w:spacing w:val="-6"/>
                                <w:kern w:val="0"/>
                                <w:sz w:val="20"/>
                                <w:szCs w:val="20"/>
                              </w:rPr>
                              <w:t>B-D</w:t>
                            </w:r>
                            <w:r w:rsidRPr="00930204">
                              <w:rPr>
                                <w:rFonts w:ascii="標楷體" w:eastAsia="標楷體" w:hAnsi="標楷體" w:cs="新細明體" w:hint="eastAsia"/>
                                <w:spacing w:val="-6"/>
                                <w:kern w:val="0"/>
                                <w:sz w:val="20"/>
                                <w:szCs w:val="20"/>
                              </w:rPr>
                              <w:t>）</w:t>
                            </w:r>
                          </w:p>
                        </w:tc>
                      </w:tr>
                      <w:tr w:rsidR="00C351F1" w:rsidRPr="00930204" w:rsidTr="00CD7288">
                        <w:trPr>
                          <w:trHeight w:val="199"/>
                        </w:trPr>
                        <w:tc>
                          <w:tcPr>
                            <w:tcW w:w="704" w:type="dxa"/>
                            <w:vMerge/>
                            <w:tcBorders>
                              <w:left w:val="single" w:sz="4" w:space="0" w:color="auto"/>
                              <w:right w:val="single" w:sz="4" w:space="0" w:color="auto"/>
                            </w:tcBorders>
                            <w:shd w:val="clear" w:color="auto" w:fill="auto"/>
                            <w:noWrap/>
                            <w:vAlign w:val="center"/>
                            <w:hideMark/>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709" w:type="dxa"/>
                            <w:vMerge w:val="restart"/>
                            <w:tcBorders>
                              <w:left w:val="single" w:sz="4" w:space="0" w:color="auto"/>
                              <w:right w:val="single" w:sz="4" w:space="0" w:color="auto"/>
                            </w:tcBorders>
                            <w:shd w:val="clear" w:color="auto" w:fill="auto"/>
                            <w:noWrap/>
                          </w:tcPr>
                          <w:p w:rsidR="00C351F1" w:rsidRPr="00930204" w:rsidRDefault="00C351F1" w:rsidP="000808B1">
                            <w:pPr>
                              <w:widowControl/>
                              <w:spacing w:line="220" w:lineRule="exact"/>
                              <w:rPr>
                                <w:rFonts w:ascii="標楷體" w:eastAsia="標楷體" w:hAnsi="標楷體" w:cs="新細明體"/>
                                <w:kern w:val="0"/>
                                <w:sz w:val="20"/>
                                <w:szCs w:val="20"/>
                              </w:rPr>
                            </w:pPr>
                          </w:p>
                        </w:tc>
                        <w:tc>
                          <w:tcPr>
                            <w:tcW w:w="673" w:type="dxa"/>
                            <w:vMerge w:val="restart"/>
                            <w:tcBorders>
                              <w:top w:val="single" w:sz="4" w:space="0" w:color="auto"/>
                              <w:left w:val="single" w:sz="4" w:space="0" w:color="auto"/>
                            </w:tcBorders>
                            <w:shd w:val="clear" w:color="auto" w:fill="auto"/>
                            <w:noWrap/>
                            <w:vAlign w:val="center"/>
                            <w:hideMark/>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休學</w:t>
                            </w:r>
                          </w:p>
                        </w:tc>
                        <w:tc>
                          <w:tcPr>
                            <w:tcW w:w="673" w:type="dxa"/>
                            <w:tcBorders>
                              <w:top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180" w:lineRule="exact"/>
                              <w:jc w:val="center"/>
                              <w:rPr>
                                <w:rFonts w:ascii="標楷體" w:eastAsia="標楷體" w:hAnsi="標楷體" w:cs="新細明體"/>
                                <w:kern w:val="0"/>
                                <w:sz w:val="20"/>
                                <w:szCs w:val="20"/>
                              </w:rPr>
                            </w:pPr>
                          </w:p>
                        </w:tc>
                        <w:tc>
                          <w:tcPr>
                            <w:tcW w:w="673" w:type="dxa"/>
                            <w:vMerge w:val="restart"/>
                            <w:tcBorders>
                              <w:top w:val="single" w:sz="4" w:space="0" w:color="auto"/>
                              <w:left w:val="nil"/>
                            </w:tcBorders>
                            <w:shd w:val="clear" w:color="auto" w:fill="auto"/>
                            <w:noWrap/>
                            <w:vAlign w:val="center"/>
                            <w:hideMark/>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退學</w:t>
                            </w:r>
                          </w:p>
                        </w:tc>
                        <w:tc>
                          <w:tcPr>
                            <w:tcW w:w="674" w:type="dxa"/>
                            <w:tcBorders>
                              <w:top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180" w:lineRule="exact"/>
                              <w:jc w:val="center"/>
                              <w:rPr>
                                <w:rFonts w:ascii="標楷體" w:eastAsia="標楷體" w:hAnsi="標楷體" w:cs="新細明體"/>
                                <w:kern w:val="0"/>
                                <w:sz w:val="20"/>
                                <w:szCs w:val="20"/>
                              </w:rPr>
                            </w:pPr>
                          </w:p>
                        </w:tc>
                        <w:tc>
                          <w:tcPr>
                            <w:tcW w:w="1134" w:type="dxa"/>
                            <w:vMerge w:val="restart"/>
                            <w:tcBorders>
                              <w:left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82" w:type="dxa"/>
                            <w:vMerge w:val="restart"/>
                            <w:tcBorders>
                              <w:top w:val="single" w:sz="4" w:space="0" w:color="auto"/>
                              <w:left w:val="single" w:sz="4" w:space="0" w:color="auto"/>
                            </w:tcBorders>
                            <w:shd w:val="clear" w:color="auto" w:fill="auto"/>
                            <w:noWrap/>
                            <w:vAlign w:val="center"/>
                            <w:hideMark/>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休學</w:t>
                            </w:r>
                          </w:p>
                        </w:tc>
                        <w:tc>
                          <w:tcPr>
                            <w:tcW w:w="683" w:type="dxa"/>
                            <w:tcBorders>
                              <w:top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180" w:lineRule="exact"/>
                              <w:jc w:val="center"/>
                              <w:rPr>
                                <w:rFonts w:ascii="標楷體" w:eastAsia="標楷體" w:hAnsi="標楷體" w:cs="新細明體"/>
                                <w:kern w:val="0"/>
                                <w:sz w:val="20"/>
                                <w:szCs w:val="20"/>
                              </w:rPr>
                            </w:pPr>
                          </w:p>
                        </w:tc>
                        <w:tc>
                          <w:tcPr>
                            <w:tcW w:w="683" w:type="dxa"/>
                            <w:vMerge w:val="restart"/>
                            <w:tcBorders>
                              <w:top w:val="single" w:sz="4" w:space="0" w:color="auto"/>
                              <w:left w:val="nil"/>
                            </w:tcBorders>
                            <w:shd w:val="clear" w:color="auto" w:fill="auto"/>
                            <w:noWrap/>
                            <w:vAlign w:val="center"/>
                            <w:hideMark/>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退學</w:t>
                            </w:r>
                          </w:p>
                        </w:tc>
                        <w:tc>
                          <w:tcPr>
                            <w:tcW w:w="683" w:type="dxa"/>
                            <w:tcBorders>
                              <w:top w:val="single" w:sz="4" w:space="0" w:color="auto"/>
                              <w:bottom w:val="single" w:sz="4" w:space="0" w:color="auto"/>
                              <w:right w:val="double" w:sz="4" w:space="0" w:color="auto"/>
                            </w:tcBorders>
                            <w:shd w:val="clear" w:color="auto" w:fill="auto"/>
                            <w:noWrap/>
                            <w:vAlign w:val="center"/>
                            <w:hideMark/>
                          </w:tcPr>
                          <w:p w:rsidR="00C351F1" w:rsidRPr="00930204" w:rsidRDefault="00C351F1" w:rsidP="000808B1">
                            <w:pPr>
                              <w:widowControl/>
                              <w:spacing w:line="180" w:lineRule="exact"/>
                              <w:jc w:val="center"/>
                              <w:rPr>
                                <w:rFonts w:ascii="標楷體" w:eastAsia="標楷體" w:hAnsi="標楷體" w:cs="新細明體"/>
                                <w:kern w:val="0"/>
                                <w:sz w:val="20"/>
                                <w:szCs w:val="20"/>
                              </w:rPr>
                            </w:pPr>
                          </w:p>
                        </w:tc>
                        <w:tc>
                          <w:tcPr>
                            <w:tcW w:w="834" w:type="dxa"/>
                            <w:vMerge/>
                            <w:tcBorders>
                              <w:left w:val="double" w:sz="4" w:space="0" w:color="auto"/>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p>
                        </w:tc>
                        <w:tc>
                          <w:tcPr>
                            <w:tcW w:w="834" w:type="dxa"/>
                            <w:vMerge/>
                            <w:tcBorders>
                              <w:left w:val="nil"/>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p>
                        </w:tc>
                      </w:tr>
                      <w:tr w:rsidR="00C351F1" w:rsidRPr="00930204" w:rsidTr="00CD7288">
                        <w:trPr>
                          <w:trHeight w:val="133"/>
                        </w:trPr>
                        <w:tc>
                          <w:tcPr>
                            <w:tcW w:w="704" w:type="dxa"/>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709" w:type="dxa"/>
                            <w:vMerge/>
                            <w:tcBorders>
                              <w:left w:val="single" w:sz="4" w:space="0" w:color="auto"/>
                              <w:bottom w:val="single" w:sz="4" w:space="0" w:color="auto"/>
                              <w:right w:val="single" w:sz="4" w:space="0" w:color="auto"/>
                            </w:tcBorders>
                            <w:shd w:val="clear" w:color="auto" w:fill="auto"/>
                            <w:noWrap/>
                          </w:tcPr>
                          <w:p w:rsidR="00C351F1" w:rsidRPr="00930204" w:rsidRDefault="00C351F1" w:rsidP="000808B1">
                            <w:pPr>
                              <w:widowControl/>
                              <w:spacing w:line="220" w:lineRule="exact"/>
                              <w:rPr>
                                <w:rFonts w:ascii="標楷體" w:eastAsia="標楷體" w:hAnsi="標楷體" w:cs="新細明體"/>
                                <w:kern w:val="0"/>
                                <w:sz w:val="20"/>
                                <w:szCs w:val="20"/>
                              </w:rPr>
                            </w:pPr>
                          </w:p>
                        </w:tc>
                        <w:tc>
                          <w:tcPr>
                            <w:tcW w:w="673" w:type="dxa"/>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7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w:t>
                            </w:r>
                          </w:p>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（A）</w:t>
                            </w:r>
                          </w:p>
                        </w:tc>
                        <w:tc>
                          <w:tcPr>
                            <w:tcW w:w="673"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74"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w:t>
                            </w:r>
                          </w:p>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w:t>
                            </w:r>
                            <w:r w:rsidRPr="00930204">
                              <w:rPr>
                                <w:rFonts w:ascii="標楷體" w:eastAsia="標楷體" w:hAnsi="標楷體" w:cs="新細明體"/>
                                <w:kern w:val="0"/>
                                <w:sz w:val="20"/>
                                <w:szCs w:val="20"/>
                              </w:rPr>
                              <w:t>B</w:t>
                            </w:r>
                            <w:r w:rsidRPr="00930204">
                              <w:rPr>
                                <w:rFonts w:ascii="標楷體" w:eastAsia="標楷體" w:hAnsi="標楷體" w:cs="新細明體" w:hint="eastAsia"/>
                                <w:kern w:val="0"/>
                                <w:sz w:val="20"/>
                                <w:szCs w:val="20"/>
                              </w:rPr>
                              <w:t>）</w:t>
                            </w:r>
                          </w:p>
                        </w:tc>
                        <w:tc>
                          <w:tcPr>
                            <w:tcW w:w="1134" w:type="dxa"/>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82" w:type="dxa"/>
                            <w:vMerge/>
                            <w:tcBorders>
                              <w:left w:val="single" w:sz="4" w:space="0" w:color="auto"/>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w:t>
                            </w:r>
                          </w:p>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w:t>
                            </w:r>
                            <w:r w:rsidRPr="00930204">
                              <w:rPr>
                                <w:rFonts w:ascii="標楷體" w:eastAsia="標楷體" w:hAnsi="標楷體" w:cs="新細明體"/>
                                <w:kern w:val="0"/>
                                <w:sz w:val="20"/>
                                <w:szCs w:val="20"/>
                              </w:rPr>
                              <w:t>C</w:t>
                            </w:r>
                            <w:r w:rsidRPr="00930204">
                              <w:rPr>
                                <w:rFonts w:ascii="標楷體" w:eastAsia="標楷體" w:hAnsi="標楷體" w:cs="新細明體" w:hint="eastAsia"/>
                                <w:kern w:val="0"/>
                                <w:sz w:val="20"/>
                                <w:szCs w:val="20"/>
                              </w:rPr>
                              <w:t>）</w:t>
                            </w:r>
                          </w:p>
                        </w:tc>
                        <w:tc>
                          <w:tcPr>
                            <w:tcW w:w="683" w:type="dxa"/>
                            <w:vMerge/>
                            <w:tcBorders>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p>
                        </w:tc>
                        <w:tc>
                          <w:tcPr>
                            <w:tcW w:w="683" w:type="dxa"/>
                            <w:tcBorders>
                              <w:top w:val="single" w:sz="4" w:space="0" w:color="auto"/>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比率</w:t>
                            </w:r>
                          </w:p>
                          <w:p w:rsidR="00C351F1" w:rsidRPr="00930204" w:rsidRDefault="00C351F1" w:rsidP="000808B1">
                            <w:pPr>
                              <w:widowControl/>
                              <w:spacing w:line="22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w:t>
                            </w:r>
                            <w:r w:rsidRPr="00930204">
                              <w:rPr>
                                <w:rFonts w:ascii="標楷體" w:eastAsia="標楷體" w:hAnsi="標楷體" w:cs="新細明體"/>
                                <w:kern w:val="0"/>
                                <w:sz w:val="20"/>
                                <w:szCs w:val="20"/>
                              </w:rPr>
                              <w:t>D</w:t>
                            </w:r>
                            <w:r w:rsidRPr="00930204">
                              <w:rPr>
                                <w:rFonts w:ascii="標楷體" w:eastAsia="標楷體" w:hAnsi="標楷體" w:cs="新細明體" w:hint="eastAsia"/>
                                <w:kern w:val="0"/>
                                <w:sz w:val="20"/>
                                <w:szCs w:val="20"/>
                              </w:rPr>
                              <w:t>）</w:t>
                            </w:r>
                          </w:p>
                        </w:tc>
                        <w:tc>
                          <w:tcPr>
                            <w:tcW w:w="834" w:type="dxa"/>
                            <w:vMerge/>
                            <w:tcBorders>
                              <w:left w:val="double" w:sz="4" w:space="0" w:color="auto"/>
                              <w:bottom w:val="single" w:sz="4" w:space="0" w:color="auto"/>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p>
                        </w:tc>
                        <w:tc>
                          <w:tcPr>
                            <w:tcW w:w="834" w:type="dxa"/>
                            <w:vMerge/>
                            <w:tcBorders>
                              <w:left w:val="nil"/>
                              <w:bottom w:val="single" w:sz="4" w:space="0" w:color="auto"/>
                              <w:right w:val="single" w:sz="4" w:space="0" w:color="auto"/>
                            </w:tcBorders>
                            <w:vAlign w:val="center"/>
                          </w:tcPr>
                          <w:p w:rsidR="00C351F1" w:rsidRPr="00930204" w:rsidRDefault="00C351F1" w:rsidP="000808B1">
                            <w:pPr>
                              <w:widowControl/>
                              <w:spacing w:line="220" w:lineRule="exact"/>
                              <w:jc w:val="center"/>
                              <w:rPr>
                                <w:rFonts w:ascii="標楷體" w:eastAsia="標楷體" w:hAnsi="標楷體" w:cs="新細明體"/>
                                <w:spacing w:val="-6"/>
                                <w:kern w:val="0"/>
                                <w:sz w:val="20"/>
                                <w:szCs w:val="20"/>
                              </w:rPr>
                            </w:pPr>
                          </w:p>
                        </w:tc>
                      </w:tr>
                      <w:tr w:rsidR="00C351F1" w:rsidRPr="00930204" w:rsidTr="00CD7288">
                        <w:trPr>
                          <w:trHeight w:val="11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25,463</w:t>
                            </w:r>
                          </w:p>
                        </w:tc>
                        <w:tc>
                          <w:tcPr>
                            <w:tcW w:w="67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kern w:val="0"/>
                                <w:sz w:val="20"/>
                                <w:szCs w:val="20"/>
                              </w:rPr>
                              <w:t>3,075</w:t>
                            </w:r>
                          </w:p>
                        </w:tc>
                        <w:tc>
                          <w:tcPr>
                            <w:tcW w:w="67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12.08</w:t>
                            </w:r>
                          </w:p>
                        </w:tc>
                        <w:tc>
                          <w:tcPr>
                            <w:tcW w:w="67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3,498</w:t>
                            </w:r>
                          </w:p>
                        </w:tc>
                        <w:tc>
                          <w:tcPr>
                            <w:tcW w:w="674"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13.74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1,248,431</w:t>
                            </w:r>
                          </w:p>
                        </w:tc>
                        <w:tc>
                          <w:tcPr>
                            <w:tcW w:w="682"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99,438</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7.97</w:t>
                            </w:r>
                          </w:p>
                        </w:tc>
                        <w:tc>
                          <w:tcPr>
                            <w:tcW w:w="683" w:type="dxa"/>
                            <w:tcBorders>
                              <w:top w:val="single" w:sz="4" w:space="0" w:color="auto"/>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88,033</w:t>
                            </w:r>
                          </w:p>
                        </w:tc>
                        <w:tc>
                          <w:tcPr>
                            <w:tcW w:w="683" w:type="dxa"/>
                            <w:tcBorders>
                              <w:top w:val="single" w:sz="4" w:space="0" w:color="auto"/>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7.05</w:t>
                            </w:r>
                          </w:p>
                        </w:tc>
                        <w:tc>
                          <w:tcPr>
                            <w:tcW w:w="834" w:type="dxa"/>
                            <w:tcBorders>
                              <w:top w:val="nil"/>
                              <w:left w:val="double" w:sz="4" w:space="0" w:color="auto"/>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4.11</w:t>
                            </w:r>
                          </w:p>
                        </w:tc>
                        <w:tc>
                          <w:tcPr>
                            <w:tcW w:w="834" w:type="dxa"/>
                            <w:tcBorders>
                              <w:top w:val="nil"/>
                              <w:left w:val="nil"/>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6.69</w:t>
                            </w:r>
                          </w:p>
                        </w:tc>
                      </w:tr>
                      <w:tr w:rsidR="00C351F1" w:rsidRPr="00930204" w:rsidTr="00CD7288">
                        <w:trPr>
                          <w:trHeight w:val="11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107</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25,859</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kern w:val="0"/>
                                <w:sz w:val="20"/>
                                <w:szCs w:val="20"/>
                              </w:rPr>
                              <w:t>3,003</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11.61</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3,304</w:t>
                            </w:r>
                          </w:p>
                        </w:tc>
                        <w:tc>
                          <w:tcPr>
                            <w:tcW w:w="674"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12.78</w:t>
                            </w:r>
                          </w:p>
                        </w:tc>
                        <w:tc>
                          <w:tcPr>
                            <w:tcW w:w="113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1,218,963</w:t>
                            </w:r>
                          </w:p>
                        </w:tc>
                        <w:tc>
                          <w:tcPr>
                            <w:tcW w:w="682"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95,023</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7.80</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85,993</w:t>
                            </w:r>
                          </w:p>
                        </w:tc>
                        <w:tc>
                          <w:tcPr>
                            <w:tcW w:w="683" w:type="dxa"/>
                            <w:tcBorders>
                              <w:top w:val="nil"/>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7.05</w:t>
                            </w:r>
                          </w:p>
                        </w:tc>
                        <w:tc>
                          <w:tcPr>
                            <w:tcW w:w="834" w:type="dxa"/>
                            <w:tcBorders>
                              <w:top w:val="nil"/>
                              <w:left w:val="double" w:sz="4" w:space="0" w:color="auto"/>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3.81</w:t>
                            </w:r>
                          </w:p>
                        </w:tc>
                        <w:tc>
                          <w:tcPr>
                            <w:tcW w:w="834" w:type="dxa"/>
                            <w:tcBorders>
                              <w:top w:val="nil"/>
                              <w:left w:val="nil"/>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5.73</w:t>
                            </w:r>
                          </w:p>
                        </w:tc>
                      </w:tr>
                      <w:tr w:rsidR="00C351F1" w:rsidRPr="00930204" w:rsidTr="00CD7288">
                        <w:trPr>
                          <w:trHeight w:val="11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108</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25,782</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kern w:val="0"/>
                                <w:sz w:val="20"/>
                                <w:szCs w:val="20"/>
                              </w:rPr>
                              <w:t>3,021</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11.72</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3,437</w:t>
                            </w:r>
                          </w:p>
                        </w:tc>
                        <w:tc>
                          <w:tcPr>
                            <w:tcW w:w="674"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13.33</w:t>
                            </w:r>
                          </w:p>
                        </w:tc>
                        <w:tc>
                          <w:tcPr>
                            <w:tcW w:w="113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1,187,390</w:t>
                            </w:r>
                          </w:p>
                        </w:tc>
                        <w:tc>
                          <w:tcPr>
                            <w:tcW w:w="682"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92,138</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7.76</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87,724</w:t>
                            </w:r>
                          </w:p>
                        </w:tc>
                        <w:tc>
                          <w:tcPr>
                            <w:tcW w:w="683" w:type="dxa"/>
                            <w:tcBorders>
                              <w:top w:val="nil"/>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7.39</w:t>
                            </w:r>
                          </w:p>
                        </w:tc>
                        <w:tc>
                          <w:tcPr>
                            <w:tcW w:w="834" w:type="dxa"/>
                            <w:tcBorders>
                              <w:top w:val="nil"/>
                              <w:left w:val="double" w:sz="4" w:space="0" w:color="auto"/>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3.96</w:t>
                            </w:r>
                          </w:p>
                        </w:tc>
                        <w:tc>
                          <w:tcPr>
                            <w:tcW w:w="834" w:type="dxa"/>
                            <w:tcBorders>
                              <w:top w:val="nil"/>
                              <w:left w:val="nil"/>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5.94</w:t>
                            </w:r>
                          </w:p>
                        </w:tc>
                      </w:tr>
                      <w:tr w:rsidR="00C351F1" w:rsidRPr="00930204" w:rsidTr="00CD7288">
                        <w:trPr>
                          <w:trHeight w:val="11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109</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26,626</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kern w:val="0"/>
                                <w:sz w:val="20"/>
                                <w:szCs w:val="20"/>
                              </w:rPr>
                              <w:t>3,110</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11.68</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3,330</w:t>
                            </w:r>
                          </w:p>
                        </w:tc>
                        <w:tc>
                          <w:tcPr>
                            <w:tcW w:w="674"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12.51</w:t>
                            </w:r>
                          </w:p>
                        </w:tc>
                        <w:tc>
                          <w:tcPr>
                            <w:tcW w:w="113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1,176,834</w:t>
                            </w:r>
                          </w:p>
                        </w:tc>
                        <w:tc>
                          <w:tcPr>
                            <w:tcW w:w="682"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89,309</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7.59</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84,677</w:t>
                            </w:r>
                          </w:p>
                        </w:tc>
                        <w:tc>
                          <w:tcPr>
                            <w:tcW w:w="683" w:type="dxa"/>
                            <w:tcBorders>
                              <w:top w:val="nil"/>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7.20</w:t>
                            </w:r>
                          </w:p>
                        </w:tc>
                        <w:tc>
                          <w:tcPr>
                            <w:tcW w:w="834" w:type="dxa"/>
                            <w:tcBorders>
                              <w:top w:val="nil"/>
                              <w:left w:val="double" w:sz="4" w:space="0" w:color="auto"/>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4.09</w:t>
                            </w:r>
                          </w:p>
                        </w:tc>
                        <w:tc>
                          <w:tcPr>
                            <w:tcW w:w="834" w:type="dxa"/>
                            <w:tcBorders>
                              <w:top w:val="nil"/>
                              <w:left w:val="nil"/>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5.31</w:t>
                            </w:r>
                          </w:p>
                        </w:tc>
                      </w:tr>
                      <w:tr w:rsidR="00C351F1" w:rsidRPr="00930204" w:rsidTr="00CD7288">
                        <w:trPr>
                          <w:trHeight w:val="113"/>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center"/>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110</w:t>
                            </w:r>
                          </w:p>
                        </w:tc>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26,760</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kern w:val="0"/>
                                <w:sz w:val="20"/>
                                <w:szCs w:val="20"/>
                              </w:rPr>
                              <w:t>3,051</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11.40</w:t>
                            </w:r>
                          </w:p>
                        </w:tc>
                        <w:tc>
                          <w:tcPr>
                            <w:tcW w:w="67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3,348</w:t>
                            </w:r>
                          </w:p>
                        </w:tc>
                        <w:tc>
                          <w:tcPr>
                            <w:tcW w:w="674"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12.51</w:t>
                            </w:r>
                          </w:p>
                        </w:tc>
                        <w:tc>
                          <w:tcPr>
                            <w:tcW w:w="1134"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cs="新細明體" w:hint="eastAsia"/>
                                <w:kern w:val="0"/>
                                <w:sz w:val="20"/>
                                <w:szCs w:val="20"/>
                              </w:rPr>
                              <w:t>1,159,070</w:t>
                            </w:r>
                          </w:p>
                        </w:tc>
                        <w:tc>
                          <w:tcPr>
                            <w:tcW w:w="682"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84,349</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7.28</w:t>
                            </w:r>
                          </w:p>
                        </w:tc>
                        <w:tc>
                          <w:tcPr>
                            <w:tcW w:w="683" w:type="dxa"/>
                            <w:tcBorders>
                              <w:top w:val="nil"/>
                              <w:left w:val="nil"/>
                              <w:bottom w:val="single" w:sz="4" w:space="0" w:color="auto"/>
                              <w:right w:val="sing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83,197</w:t>
                            </w:r>
                          </w:p>
                        </w:tc>
                        <w:tc>
                          <w:tcPr>
                            <w:tcW w:w="683" w:type="dxa"/>
                            <w:tcBorders>
                              <w:top w:val="nil"/>
                              <w:left w:val="nil"/>
                              <w:bottom w:val="single" w:sz="4" w:space="0" w:color="auto"/>
                              <w:right w:val="double" w:sz="4" w:space="0" w:color="auto"/>
                            </w:tcBorders>
                            <w:shd w:val="clear" w:color="auto" w:fill="auto"/>
                            <w:noWrap/>
                            <w:vAlign w:val="center"/>
                          </w:tcPr>
                          <w:p w:rsidR="00C351F1" w:rsidRPr="00930204" w:rsidRDefault="00C351F1" w:rsidP="000808B1">
                            <w:pPr>
                              <w:widowControl/>
                              <w:spacing w:line="240" w:lineRule="exact"/>
                              <w:jc w:val="right"/>
                              <w:rPr>
                                <w:rFonts w:ascii="標楷體" w:eastAsia="標楷體" w:hAnsi="標楷體" w:cs="新細明體"/>
                                <w:kern w:val="0"/>
                                <w:sz w:val="20"/>
                                <w:szCs w:val="20"/>
                              </w:rPr>
                            </w:pPr>
                            <w:r w:rsidRPr="00930204">
                              <w:rPr>
                                <w:rFonts w:ascii="標楷體" w:eastAsia="標楷體" w:hAnsi="標楷體" w:hint="eastAsia"/>
                                <w:sz w:val="20"/>
                                <w:szCs w:val="20"/>
                              </w:rPr>
                              <w:t>7.18</w:t>
                            </w:r>
                          </w:p>
                        </w:tc>
                        <w:tc>
                          <w:tcPr>
                            <w:tcW w:w="834" w:type="dxa"/>
                            <w:tcBorders>
                              <w:top w:val="nil"/>
                              <w:left w:val="double" w:sz="4" w:space="0" w:color="auto"/>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4.12</w:t>
                            </w:r>
                          </w:p>
                        </w:tc>
                        <w:tc>
                          <w:tcPr>
                            <w:tcW w:w="834" w:type="dxa"/>
                            <w:tcBorders>
                              <w:top w:val="nil"/>
                              <w:left w:val="nil"/>
                              <w:bottom w:val="single" w:sz="4" w:space="0" w:color="auto"/>
                              <w:right w:val="single" w:sz="4" w:space="0" w:color="auto"/>
                            </w:tcBorders>
                            <w:vAlign w:val="center"/>
                          </w:tcPr>
                          <w:p w:rsidR="00C351F1" w:rsidRPr="00930204" w:rsidRDefault="00C351F1" w:rsidP="000808B1">
                            <w:pPr>
                              <w:widowControl/>
                              <w:spacing w:line="240" w:lineRule="exact"/>
                              <w:jc w:val="right"/>
                              <w:rPr>
                                <w:rFonts w:ascii="標楷體" w:eastAsia="標楷體" w:hAnsi="標楷體"/>
                                <w:sz w:val="20"/>
                                <w:szCs w:val="20"/>
                              </w:rPr>
                            </w:pPr>
                            <w:r w:rsidRPr="00930204">
                              <w:rPr>
                                <w:rFonts w:ascii="標楷體" w:eastAsia="標楷體" w:hAnsi="標楷體" w:hint="eastAsia"/>
                                <w:sz w:val="20"/>
                                <w:szCs w:val="20"/>
                              </w:rPr>
                              <w:t>5.33</w:t>
                            </w:r>
                          </w:p>
                        </w:tc>
                      </w:tr>
                    </w:tbl>
                    <w:p w:rsidR="00C351F1" w:rsidRPr="00930204" w:rsidRDefault="00C351F1" w:rsidP="000808B1">
                      <w:pPr>
                        <w:spacing w:line="240" w:lineRule="exact"/>
                      </w:pPr>
                      <w:r w:rsidRPr="00930204">
                        <w:rPr>
                          <w:rFonts w:ascii="標楷體" w:eastAsia="標楷體" w:hAnsi="標楷體" w:hint="eastAsia"/>
                          <w:sz w:val="18"/>
                          <w:szCs w:val="18"/>
                        </w:rPr>
                        <w:t>資料來源</w:t>
                      </w:r>
                      <w:r w:rsidRPr="00930204">
                        <w:rPr>
                          <w:rFonts w:ascii="標楷體" w:eastAsia="標楷體" w:hAnsi="標楷體"/>
                          <w:sz w:val="18"/>
                          <w:szCs w:val="18"/>
                        </w:rPr>
                        <w:t>：整理自</w:t>
                      </w:r>
                      <w:r w:rsidRPr="00930204">
                        <w:rPr>
                          <w:rFonts w:ascii="標楷體" w:eastAsia="標楷體" w:hAnsi="標楷體" w:hint="eastAsia"/>
                          <w:sz w:val="18"/>
                          <w:szCs w:val="18"/>
                        </w:rPr>
                        <w:t>教育部原住民族教育概況統計資料。</w:t>
                      </w:r>
                    </w:p>
                  </w:txbxContent>
                </v:textbox>
                <w10:wrap type="topAndBottom" anchorx="margin"/>
              </v:shape>
            </w:pict>
          </mc:Fallback>
        </mc:AlternateContent>
      </w:r>
      <w:r w:rsidR="008868CC" w:rsidRPr="00F42916">
        <w:rPr>
          <w:b/>
          <w:color w:val="000000" w:themeColor="text1"/>
        </w:rPr>
        <w:t>2.</w:t>
      </w:r>
      <w:r w:rsidR="008868CC" w:rsidRPr="00F42916">
        <w:rPr>
          <w:rFonts w:hint="eastAsia"/>
          <w:b/>
          <w:color w:val="000000" w:themeColor="text1"/>
        </w:rPr>
        <w:t xml:space="preserve">　推動多項原住民族學生就學輔導措施，協助學生解決生活及課業問題，惟原住民族學生休退學比率相較非原住民族學生為高：</w:t>
      </w:r>
      <w:r w:rsidR="008868CC" w:rsidRPr="00F42916">
        <w:rPr>
          <w:rFonts w:hint="eastAsia"/>
          <w:color w:val="000000" w:themeColor="text1"/>
        </w:rPr>
        <w:t>依原住民族教育發展計畫（</w:t>
      </w:r>
      <w:r w:rsidR="008868CC" w:rsidRPr="00F42916">
        <w:rPr>
          <w:color w:val="000000" w:themeColor="text1"/>
        </w:rPr>
        <w:t>110</w:t>
      </w:r>
      <w:r w:rsidR="008868CC" w:rsidRPr="00F42916">
        <w:rPr>
          <w:rFonts w:hint="eastAsia"/>
          <w:color w:val="000000" w:themeColor="text1"/>
        </w:rPr>
        <w:t>至</w:t>
      </w:r>
      <w:r w:rsidR="008868CC" w:rsidRPr="00F42916">
        <w:rPr>
          <w:color w:val="000000" w:themeColor="text1"/>
        </w:rPr>
        <w:t>114</w:t>
      </w:r>
      <w:r w:rsidR="008868CC" w:rsidRPr="00F42916">
        <w:rPr>
          <w:rFonts w:hint="eastAsia"/>
          <w:color w:val="000000" w:themeColor="text1"/>
        </w:rPr>
        <w:t>年）載述，因應原住民族發展全方位需求，教育部持續辦理大專校院原住民族學生就學補助及輔導機制，並依原住民學生就讀專科以上學校學雜費減免辦法，針對原住民族學生於學校修業年限內，減免學雜費，以減輕就學負擔。</w:t>
      </w:r>
      <w:r w:rsidR="008868CC" w:rsidRPr="00F42916">
        <w:rPr>
          <w:color w:val="000000" w:themeColor="text1"/>
        </w:rPr>
        <w:t>109</w:t>
      </w:r>
      <w:r w:rsidR="008868CC" w:rsidRPr="00F42916">
        <w:rPr>
          <w:rFonts w:hint="eastAsia"/>
          <w:color w:val="000000" w:themeColor="text1"/>
        </w:rPr>
        <w:t>及</w:t>
      </w:r>
      <w:r w:rsidR="008868CC" w:rsidRPr="00F42916">
        <w:rPr>
          <w:color w:val="000000" w:themeColor="text1"/>
        </w:rPr>
        <w:t>110</w:t>
      </w:r>
      <w:r w:rsidR="008868CC" w:rsidRPr="00F42916">
        <w:rPr>
          <w:rFonts w:hint="eastAsia"/>
          <w:color w:val="000000" w:themeColor="text1"/>
        </w:rPr>
        <w:t>學年度補助學雜費減免金額合計</w:t>
      </w:r>
      <w:r w:rsidR="008868CC" w:rsidRPr="00F42916">
        <w:rPr>
          <w:color w:val="000000" w:themeColor="text1"/>
        </w:rPr>
        <w:t>19</w:t>
      </w:r>
      <w:r w:rsidR="008868CC" w:rsidRPr="00F42916">
        <w:rPr>
          <w:rFonts w:hint="eastAsia"/>
          <w:color w:val="000000" w:themeColor="text1"/>
        </w:rPr>
        <w:t>億</w:t>
      </w:r>
      <w:r w:rsidR="008868CC" w:rsidRPr="00F42916">
        <w:rPr>
          <w:color w:val="000000" w:themeColor="text1"/>
        </w:rPr>
        <w:t>5,705</w:t>
      </w:r>
      <w:r w:rsidR="008868CC" w:rsidRPr="00F42916">
        <w:rPr>
          <w:rFonts w:hint="eastAsia"/>
          <w:color w:val="000000" w:themeColor="text1"/>
        </w:rPr>
        <w:t>萬餘元，受惠</w:t>
      </w:r>
      <w:r w:rsidR="008868CC" w:rsidRPr="00F42916">
        <w:rPr>
          <w:color w:val="000000" w:themeColor="text1"/>
        </w:rPr>
        <w:t>8</w:t>
      </w:r>
      <w:r w:rsidR="008868CC" w:rsidRPr="00F42916">
        <w:rPr>
          <w:rFonts w:hint="eastAsia"/>
          <w:color w:val="000000" w:themeColor="text1"/>
        </w:rPr>
        <w:t>萬</w:t>
      </w:r>
      <w:r w:rsidR="008868CC" w:rsidRPr="00F42916">
        <w:rPr>
          <w:color w:val="000000" w:themeColor="text1"/>
        </w:rPr>
        <w:t>2,774</w:t>
      </w:r>
      <w:r w:rsidR="008868CC" w:rsidRPr="00F42916">
        <w:rPr>
          <w:rFonts w:hint="eastAsia"/>
          <w:color w:val="000000" w:themeColor="text1"/>
        </w:rPr>
        <w:t>人次，另透過高等教育深耕計畫中有關提升高教公共性，完善就學協助機制，針對原住民族學生，依其課業面、職涯面、生涯面等需求，透過課業輔導、實習機會、職涯規劃、就業媒合等，建立以學習取代工讀，學生透過參與學校課業輔導、證照輔導或職涯輔導等，獲得學習獎助學金，以協助兼顧課業及生活所需，俾使其穩定就學。經查106至110學年度大專校院原住民族學生休學人數分別為3,075人、3,003人、3,021人、3,110人、3,051人，休學比率自106學年度之12.08％，降至110學年度之11.40％，減少0.68個百分點；退學人數分別為3,498人、3,304人、3,437人、3,330人、3,348人，退學比率自106學年度之13.74％，降至110學年度之12.51％，減少1.23個百分點（表2</w:t>
      </w:r>
      <w:r w:rsidRPr="00F42916">
        <w:rPr>
          <w:rFonts w:hint="eastAsia"/>
          <w:color w:val="000000" w:themeColor="text1"/>
        </w:rPr>
        <w:t>3</w:t>
      </w:r>
      <w:r w:rsidR="008868CC" w:rsidRPr="00F42916">
        <w:rPr>
          <w:rFonts w:hint="eastAsia"/>
          <w:color w:val="000000" w:themeColor="text1"/>
        </w:rPr>
        <w:t>），原住民族學生休學及退學情形已有改善，惟與同期間非原住民族學生相較，原住民族學生休學比率較非原住民族學生分別增加4.11個百分點、3.81個百分點、3.96個百分點、4.09個百分點、4.12個百分點；退學比率則較非原住民族學生分別增加6.69個百分點、5.73個百分點、5.94個百分點、5.31個百分點、5.33個百分點，5個學年度休學及退學比率均高於非原住民族學生（同表2</w:t>
      </w:r>
      <w:r w:rsidRPr="00F42916">
        <w:rPr>
          <w:rFonts w:hint="eastAsia"/>
          <w:color w:val="000000" w:themeColor="text1"/>
        </w:rPr>
        <w:t>3</w:t>
      </w:r>
      <w:r w:rsidR="008868CC" w:rsidRPr="00F42916">
        <w:rPr>
          <w:rFonts w:hint="eastAsia"/>
          <w:color w:val="000000" w:themeColor="text1"/>
        </w:rPr>
        <w:t>），相關就學輔導成效尚待提升</w:t>
      </w:r>
      <w:r w:rsidR="008B38FE" w:rsidRPr="00F42916">
        <w:rPr>
          <w:rFonts w:hint="eastAsia"/>
          <w:color w:val="000000" w:themeColor="text1"/>
        </w:rPr>
        <w:t>。</w:t>
      </w:r>
      <w:r w:rsidR="008868CC" w:rsidRPr="00F42916">
        <w:rPr>
          <w:rFonts w:hint="eastAsia"/>
          <w:color w:val="000000" w:themeColor="text1"/>
        </w:rPr>
        <w:t>經函請教育部持續加強原住民族學生就學補助及輔導機制，強化對原住民族學生生活、學業及適性輔導之協助，以降低其休學及退學情形，弭平與非原住民族學生間之學習落差。據復：</w:t>
      </w:r>
      <w:r w:rsidR="008868CC" w:rsidRPr="00F42916">
        <w:rPr>
          <w:rFonts w:hint="eastAsia"/>
          <w:color w:val="000000" w:themeColor="text1"/>
          <w:spacing w:val="4"/>
        </w:rPr>
        <w:t>鼓勵大專校院設置原住民族學生資源中心，提供原住民族學生課業輔導等協助，並透過高等</w:t>
      </w:r>
      <w:r w:rsidR="008868CC" w:rsidRPr="00F42916">
        <w:rPr>
          <w:rFonts w:hint="eastAsia"/>
          <w:color w:val="000000" w:themeColor="text1"/>
        </w:rPr>
        <w:t>教育深耕計畫，強化各校經濟不利學生輔導機制，另提供獎助學金、學雜費減免等措施，協助原住民族學生安心就學，將持續加強原住民族學生就學及輔導機制，以降低原住民族學生之休退學情形。</w:t>
      </w:r>
    </w:p>
    <w:p w:rsidR="008868CC" w:rsidRPr="00F42916" w:rsidRDefault="006C5344" w:rsidP="00A0128D">
      <w:pPr>
        <w:pStyle w:val="1-12"/>
        <w:spacing w:line="400" w:lineRule="exact"/>
        <w:ind w:firstLine="1260"/>
        <w:rPr>
          <w:color w:val="000000" w:themeColor="text1"/>
        </w:rPr>
      </w:pPr>
      <w:r w:rsidRPr="00F42916">
        <w:rPr>
          <w:rFonts w:hint="eastAsia"/>
          <w:color w:val="000000" w:themeColor="text1"/>
          <w:sz w:val="28"/>
          <w:szCs w:val="28"/>
        </w:rPr>
        <mc:AlternateContent>
          <mc:Choice Requires="wpg">
            <w:drawing>
              <wp:anchor distT="0" distB="0" distL="114300" distR="114300" simplePos="0" relativeHeight="251752448" behindDoc="0" locked="0" layoutInCell="1" allowOverlap="1" wp14:anchorId="588E6DB8" wp14:editId="6B1401EF">
                <wp:simplePos x="0" y="0"/>
                <wp:positionH relativeFrom="margin">
                  <wp:posOffset>2870200</wp:posOffset>
                </wp:positionH>
                <wp:positionV relativeFrom="paragraph">
                  <wp:posOffset>4133034</wp:posOffset>
                </wp:positionV>
                <wp:extent cx="3421380" cy="2743200"/>
                <wp:effectExtent l="0" t="0" r="7620" b="0"/>
                <wp:wrapSquare wrapText="bothSides"/>
                <wp:docPr id="2" name="群組 2"/>
                <wp:cNvGraphicFramePr/>
                <a:graphic xmlns:a="http://schemas.openxmlformats.org/drawingml/2006/main">
                  <a:graphicData uri="http://schemas.microsoft.com/office/word/2010/wordprocessingGroup">
                    <wpg:wgp>
                      <wpg:cNvGrpSpPr/>
                      <wpg:grpSpPr>
                        <a:xfrm>
                          <a:off x="0" y="0"/>
                          <a:ext cx="3421380" cy="2743200"/>
                          <a:chOff x="0" y="0"/>
                          <a:chExt cx="3422010" cy="2743200"/>
                        </a:xfrm>
                      </wpg:grpSpPr>
                      <wpg:grpSp>
                        <wpg:cNvPr id="10" name="群組 10"/>
                        <wpg:cNvGrpSpPr/>
                        <wpg:grpSpPr>
                          <a:xfrm>
                            <a:off x="0" y="0"/>
                            <a:ext cx="3422010" cy="2743200"/>
                            <a:chOff x="1" y="-5"/>
                            <a:chExt cx="3428835" cy="2760945"/>
                          </a:xfrm>
                        </wpg:grpSpPr>
                        <wps:wsp>
                          <wps:cNvPr id="11" name="文字方塊 22"/>
                          <wps:cNvSpPr txBox="1"/>
                          <wps:spPr>
                            <a:xfrm>
                              <a:off x="1" y="-5"/>
                              <a:ext cx="3401551" cy="2760945"/>
                            </a:xfrm>
                            <a:prstGeom prst="rect">
                              <a:avLst/>
                            </a:prstGeom>
                            <a:solidFill>
                              <a:schemeClr val="lt1"/>
                            </a:solidFill>
                            <a:ln w="6350">
                              <a:noFill/>
                            </a:ln>
                          </wps:spPr>
                          <wps:txbx>
                            <w:txbxContent>
                              <w:p w:rsidR="00C351F1" w:rsidRDefault="00C351F1" w:rsidP="006C5344">
                                <w:pPr>
                                  <w:spacing w:line="300" w:lineRule="exact"/>
                                  <w:ind w:left="658" w:hangingChars="274" w:hanging="658"/>
                                </w:pPr>
                                <w:r w:rsidRPr="00930204">
                                  <w:rPr>
                                    <w:rFonts w:ascii="標楷體" w:eastAsia="標楷體" w:hAnsi="標楷體" w:hint="eastAsia"/>
                                    <w:b/>
                                  </w:rPr>
                                  <w:t>圖</w:t>
                                </w:r>
                                <w:r w:rsidRPr="00930204">
                                  <w:rPr>
                                    <w:rFonts w:ascii="標楷體" w:eastAsia="標楷體" w:hAnsi="標楷體"/>
                                    <w:b/>
                                  </w:rPr>
                                  <w:t>2</w:t>
                                </w:r>
                                <w:r w:rsidRPr="008C63AF">
                                  <w:rPr>
                                    <w:rFonts w:ascii="標楷體" w:eastAsia="標楷體" w:hAnsi="標楷體" w:hint="eastAsia"/>
                                    <w:b/>
                                  </w:rPr>
                                  <w:t xml:space="preserve">　原住民族</w:t>
                                </w:r>
                                <w:r>
                                  <w:rPr>
                                    <w:rFonts w:ascii="標楷體" w:eastAsia="標楷體" w:hAnsi="標楷體" w:hint="eastAsia"/>
                                    <w:b/>
                                  </w:rPr>
                                  <w:t>及全體民眾</w:t>
                                </w:r>
                                <w:proofErr w:type="gramStart"/>
                                <w:r w:rsidRPr="008C63AF">
                                  <w:rPr>
                                    <w:rFonts w:ascii="標楷體" w:eastAsia="標楷體" w:hAnsi="標楷體" w:hint="eastAsia"/>
                                    <w:b/>
                                  </w:rPr>
                                  <w:t>有酬就</w:t>
                                </w:r>
                                <w:proofErr w:type="gramEnd"/>
                                <w:r w:rsidRPr="008C63AF">
                                  <w:rPr>
                                    <w:rFonts w:ascii="標楷體" w:eastAsia="標楷體" w:hAnsi="標楷體" w:hint="eastAsia"/>
                                    <w:b/>
                                  </w:rPr>
                                  <w:t>業者每月平均主要工作收入</w:t>
                                </w:r>
                              </w:p>
                              <w:p w:rsidR="00C351F1" w:rsidRDefault="00C351F1" w:rsidP="006C5344">
                                <w:r w:rsidRPr="002810AB">
                                  <w:rPr>
                                    <w:noProof/>
                                    <w:color w:val="000000" w:themeColor="text1"/>
                                  </w:rPr>
                                  <w:drawing>
                                    <wp:inline distT="0" distB="0" distL="0" distR="0" wp14:anchorId="0C7BA4EF" wp14:editId="7E731E24">
                                      <wp:extent cx="3170208" cy="2049780"/>
                                      <wp:effectExtent l="0" t="0" r="0" b="7620"/>
                                      <wp:docPr id="2045346358" name="圖表 20453463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351F1" w:rsidRDefault="00C351F1" w:rsidP="006C5344">
                                <w:r w:rsidRPr="00802D09">
                                  <w:rPr>
                                    <w:rFonts w:ascii="標楷體" w:eastAsia="標楷體" w:hAnsi="標楷體" w:hint="eastAsia"/>
                                    <w:sz w:val="18"/>
                                    <w:szCs w:val="16"/>
                                  </w:rPr>
                                  <w:t>資料來源：整理</w:t>
                                </w:r>
                                <w:r>
                                  <w:rPr>
                                    <w:rFonts w:ascii="標楷體" w:eastAsia="標楷體" w:hAnsi="標楷體" w:hint="eastAsia"/>
                                    <w:sz w:val="18"/>
                                    <w:szCs w:val="16"/>
                                  </w:rPr>
                                  <w:t>自111</w:t>
                                </w:r>
                                <w:r w:rsidRPr="008C63AF">
                                  <w:rPr>
                                    <w:rFonts w:ascii="標楷體" w:eastAsia="標楷體" w:hAnsi="標楷體" w:hint="eastAsia"/>
                                    <w:sz w:val="18"/>
                                    <w:szCs w:val="16"/>
                                  </w:rPr>
                                  <w:t>年原住民族就業狀況調查</w:t>
                                </w:r>
                                <w:r>
                                  <w:rPr>
                                    <w:rFonts w:ascii="標楷體" w:eastAsia="標楷體" w:hAnsi="標楷體" w:hint="eastAsia"/>
                                    <w:sz w:val="18"/>
                                    <w:szCs w:val="16"/>
                                  </w:rPr>
                                  <w:t>報告資料。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文字方塊 23"/>
                          <wps:cNvSpPr txBox="1"/>
                          <wps:spPr>
                            <a:xfrm>
                              <a:off x="256033" y="395934"/>
                              <a:ext cx="207627" cy="237490"/>
                            </a:xfrm>
                            <a:prstGeom prst="rect">
                              <a:avLst/>
                            </a:prstGeom>
                            <a:noFill/>
                            <a:ln w="6350">
                              <a:noFill/>
                            </a:ln>
                          </wps:spPr>
                          <wps:txbx>
                            <w:txbxContent>
                              <w:p w:rsidR="00C351F1" w:rsidRPr="006122DC" w:rsidRDefault="00C351F1" w:rsidP="006C5344">
                                <w:pPr>
                                  <w:spacing w:line="240" w:lineRule="exact"/>
                                  <w:rPr>
                                    <w:rFonts w:ascii="標楷體" w:eastAsia="標楷體" w:hAnsi="標楷體"/>
                                    <w:sz w:val="20"/>
                                    <w:szCs w:val="20"/>
                                  </w:rPr>
                                </w:pPr>
                                <w:r>
                                  <w:rPr>
                                    <w:rFonts w:ascii="標楷體" w:eastAsia="標楷體" w:hAnsi="標楷體" w:hint="eastAsia"/>
                                    <w:sz w:val="20"/>
                                    <w:szCs w:val="20"/>
                                  </w:rPr>
                                  <w:t>元</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s:wsp>
                          <wps:cNvPr id="13" name="文字方塊 24"/>
                          <wps:cNvSpPr txBox="1"/>
                          <wps:spPr>
                            <a:xfrm>
                              <a:off x="3092247" y="2294050"/>
                              <a:ext cx="336589" cy="237490"/>
                            </a:xfrm>
                            <a:prstGeom prst="rect">
                              <a:avLst/>
                            </a:prstGeom>
                            <a:noFill/>
                            <a:ln w="6350">
                              <a:noFill/>
                            </a:ln>
                          </wps:spPr>
                          <wps:txbx>
                            <w:txbxContent>
                              <w:p w:rsidR="00C351F1" w:rsidRPr="006122DC" w:rsidRDefault="00C351F1" w:rsidP="006C5344">
                                <w:pPr>
                                  <w:spacing w:line="240" w:lineRule="exact"/>
                                  <w:rPr>
                                    <w:rFonts w:ascii="標楷體" w:eastAsia="標楷體" w:hAnsi="標楷體"/>
                                    <w:sz w:val="20"/>
                                    <w:szCs w:val="20"/>
                                  </w:rPr>
                                </w:pPr>
                                <w:r>
                                  <w:rPr>
                                    <w:rFonts w:ascii="標楷體" w:eastAsia="標楷體" w:hAnsi="標楷體" w:hint="eastAsia"/>
                                    <w:sz w:val="20"/>
                                    <w:szCs w:val="20"/>
                                  </w:rPr>
                                  <w:t>年度</w:t>
                                </w: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grpSp>
                      <wpg:grpSp>
                        <wpg:cNvPr id="14" name="群組 14"/>
                        <wpg:cNvGrpSpPr/>
                        <wpg:grpSpPr>
                          <a:xfrm>
                            <a:off x="593313" y="2066288"/>
                            <a:ext cx="254635" cy="141605"/>
                            <a:chOff x="0" y="-13804"/>
                            <a:chExt cx="254858" cy="141694"/>
                          </a:xfrm>
                        </wpg:grpSpPr>
                        <wps:wsp>
                          <wps:cNvPr id="15" name="文字方塊 15"/>
                          <wps:cNvSpPr txBox="1"/>
                          <wps:spPr>
                            <a:xfrm>
                              <a:off x="30650" y="21951"/>
                              <a:ext cx="182780" cy="70848"/>
                            </a:xfrm>
                            <a:prstGeom prst="rect">
                              <a:avLst/>
                            </a:prstGeom>
                            <a:solidFill>
                              <a:schemeClr val="lt1"/>
                            </a:solid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C351F1" w:rsidRDefault="00C351F1" w:rsidP="006C53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文字方塊 18"/>
                          <wps:cNvSpPr txBox="1"/>
                          <wps:spPr>
                            <a:xfrm>
                              <a:off x="163468" y="-13804"/>
                              <a:ext cx="91390" cy="141694"/>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351F1" w:rsidRDefault="00C351F1" w:rsidP="006C53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文字方塊 19"/>
                          <wps:cNvSpPr txBox="1"/>
                          <wps:spPr>
                            <a:xfrm>
                              <a:off x="0" y="-13804"/>
                              <a:ext cx="91390" cy="141694"/>
                            </a:xfrm>
                            <a:prstGeom prst="rect">
                              <a:avLst/>
                            </a:prstGeom>
                            <a:solidFill>
                              <a:schemeClr val="bg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351F1" w:rsidRDefault="00C351F1" w:rsidP="006C53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0" name="文字方塊 24"/>
                        <wps:cNvSpPr txBox="1"/>
                        <wps:spPr>
                          <a:xfrm>
                            <a:off x="153563" y="2142907"/>
                            <a:ext cx="335919" cy="235964"/>
                          </a:xfrm>
                          <a:prstGeom prst="rect">
                            <a:avLst/>
                          </a:prstGeom>
                          <a:solidFill>
                            <a:schemeClr val="bg1"/>
                          </a:solidFill>
                          <a:ln w="6350">
                            <a:solidFill>
                              <a:schemeClr val="bg1"/>
                            </a:solidFill>
                          </a:ln>
                        </wps:spPr>
                        <wps:txbx>
                          <w:txbxContent>
                            <w:p w:rsidR="00C351F1" w:rsidRPr="006122DC" w:rsidRDefault="00C351F1" w:rsidP="006C5344">
                              <w:pPr>
                                <w:spacing w:line="240" w:lineRule="exact"/>
                                <w:rPr>
                                  <w:rFonts w:ascii="標楷體" w:eastAsia="標楷體" w:hAnsi="標楷體"/>
                                  <w:sz w:val="20"/>
                                  <w:szCs w:val="20"/>
                                </w:rPr>
                              </w:pPr>
                            </w:p>
                          </w:txbxContent>
                        </wps:txbx>
                        <wps:bodyPr rot="0" spcFirstLastPara="0" vertOverflow="overflow" horzOverflow="overflow" vert="horz" wrap="square" lIns="36000" tIns="36000" rIns="36000" bIns="36000" numCol="1" spcCol="0" rtlCol="0" fromWordArt="0" anchor="t" anchorCtr="0" forceAA="0" compatLnSpc="1">
                          <a:prstTxWarp prst="textNoShape">
                            <a:avLst/>
                          </a:prstTxWarp>
                          <a:noAutofit/>
                        </wps:bodyPr>
                      </wps:wsp>
                    </wpg:wgp>
                  </a:graphicData>
                </a:graphic>
                <wp14:sizeRelH relativeFrom="margin">
                  <wp14:pctWidth>0</wp14:pctWidth>
                </wp14:sizeRelH>
              </wp:anchor>
            </w:drawing>
          </mc:Choice>
          <mc:Fallback>
            <w:pict>
              <v:group w14:anchorId="588E6DB8" id="群組 2" o:spid="_x0000_s1058" style="position:absolute;left:0;text-align:left;margin-left:226pt;margin-top:325.45pt;width:269.4pt;height:3in;z-index:251752448;mso-position-horizontal-relative:margin;mso-width-relative:margin" coordsize="34220,27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">
                <v:group id="群組 10" o:spid="_x0000_s1059" style="position:absolute;width:34220;height:27432" coordorigin="" coordsize="34288,276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文字方塊 22" o:spid="_x0000_s1060" type="#_x0000_t202" style="position:absolute;width:34015;height:276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" fillcolor="white [3201]" stroked="f" strokeweight=".5pt">
                    <v:textbox>
                      <w:txbxContent>
                        <w:p w:rsidR="00C351F1" w:rsidRDefault="00C351F1" w:rsidP="006C5344">
                          <w:pPr>
                            <w:spacing w:line="300" w:lineRule="exact"/>
                            <w:ind w:left="658" w:hangingChars="274" w:hanging="658"/>
                          </w:pPr>
                          <w:r w:rsidRPr="00930204">
                            <w:rPr>
                              <w:rFonts w:ascii="標楷體" w:eastAsia="標楷體" w:hAnsi="標楷體" w:hint="eastAsia"/>
                              <w:b/>
                            </w:rPr>
                            <w:t>圖</w:t>
                          </w:r>
                          <w:r w:rsidRPr="00930204">
                            <w:rPr>
                              <w:rFonts w:ascii="標楷體" w:eastAsia="標楷體" w:hAnsi="標楷體"/>
                              <w:b/>
                            </w:rPr>
                            <w:t>2</w:t>
                          </w:r>
                          <w:r w:rsidRPr="008C63AF">
                            <w:rPr>
                              <w:rFonts w:ascii="標楷體" w:eastAsia="標楷體" w:hAnsi="標楷體" w:hint="eastAsia"/>
                              <w:b/>
                            </w:rPr>
                            <w:t xml:space="preserve">　原住民族</w:t>
                          </w:r>
                          <w:r>
                            <w:rPr>
                              <w:rFonts w:ascii="標楷體" w:eastAsia="標楷體" w:hAnsi="標楷體" w:hint="eastAsia"/>
                              <w:b/>
                            </w:rPr>
                            <w:t>及全體民眾</w:t>
                          </w:r>
                          <w:proofErr w:type="gramStart"/>
                          <w:r w:rsidRPr="008C63AF">
                            <w:rPr>
                              <w:rFonts w:ascii="標楷體" w:eastAsia="標楷體" w:hAnsi="標楷體" w:hint="eastAsia"/>
                              <w:b/>
                            </w:rPr>
                            <w:t>有酬就</w:t>
                          </w:r>
                          <w:proofErr w:type="gramEnd"/>
                          <w:r w:rsidRPr="008C63AF">
                            <w:rPr>
                              <w:rFonts w:ascii="標楷體" w:eastAsia="標楷體" w:hAnsi="標楷體" w:hint="eastAsia"/>
                              <w:b/>
                            </w:rPr>
                            <w:t>業者每月平均主要工作收入</w:t>
                          </w:r>
                        </w:p>
                        <w:p w:rsidR="00C351F1" w:rsidRDefault="00C351F1" w:rsidP="006C5344">
                          <w:r w:rsidRPr="002810AB">
                            <w:rPr>
                              <w:noProof/>
                              <w:color w:val="000000" w:themeColor="text1"/>
                            </w:rPr>
                            <w:drawing>
                              <wp:inline distT="0" distB="0" distL="0" distR="0" wp14:anchorId="0C7BA4EF" wp14:editId="7E731E24">
                                <wp:extent cx="3170208" cy="2049780"/>
                                <wp:effectExtent l="0" t="0" r="0" b="7620"/>
                                <wp:docPr id="2045346358" name="圖表 204534635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351F1" w:rsidRDefault="00C351F1" w:rsidP="006C5344">
                          <w:r w:rsidRPr="00802D09">
                            <w:rPr>
                              <w:rFonts w:ascii="標楷體" w:eastAsia="標楷體" w:hAnsi="標楷體" w:hint="eastAsia"/>
                              <w:sz w:val="18"/>
                              <w:szCs w:val="16"/>
                            </w:rPr>
                            <w:t>資料來源：整理</w:t>
                          </w:r>
                          <w:r>
                            <w:rPr>
                              <w:rFonts w:ascii="標楷體" w:eastAsia="標楷體" w:hAnsi="標楷體" w:hint="eastAsia"/>
                              <w:sz w:val="18"/>
                              <w:szCs w:val="16"/>
                            </w:rPr>
                            <w:t>自111</w:t>
                          </w:r>
                          <w:r w:rsidRPr="008C63AF">
                            <w:rPr>
                              <w:rFonts w:ascii="標楷體" w:eastAsia="標楷體" w:hAnsi="標楷體" w:hint="eastAsia"/>
                              <w:sz w:val="18"/>
                              <w:szCs w:val="16"/>
                            </w:rPr>
                            <w:t>年原住民族就業狀況調查</w:t>
                          </w:r>
                          <w:r>
                            <w:rPr>
                              <w:rFonts w:ascii="標楷體" w:eastAsia="標楷體" w:hAnsi="標楷體" w:hint="eastAsia"/>
                              <w:sz w:val="18"/>
                              <w:szCs w:val="16"/>
                            </w:rPr>
                            <w:t>報告資料。</w:t>
                          </w:r>
                        </w:p>
                      </w:txbxContent>
                    </v:textbox>
                  </v:shape>
                  <v:shape id="文字方塊 23" o:spid="_x0000_s1061" type="#_x0000_t202" style="position:absolute;left:2560;top:3959;width:207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" filled="f" stroked="f" strokeweight=".5pt">
                    <v:textbox inset="1mm,1mm,1mm,1mm">
                      <w:txbxContent>
                        <w:p w:rsidR="00C351F1" w:rsidRPr="006122DC" w:rsidRDefault="00C351F1" w:rsidP="006C5344">
                          <w:pPr>
                            <w:spacing w:line="240" w:lineRule="exact"/>
                            <w:rPr>
                              <w:rFonts w:ascii="標楷體" w:eastAsia="標楷體" w:hAnsi="標楷體"/>
                              <w:sz w:val="20"/>
                              <w:szCs w:val="20"/>
                            </w:rPr>
                          </w:pPr>
                          <w:r>
                            <w:rPr>
                              <w:rFonts w:ascii="標楷體" w:eastAsia="標楷體" w:hAnsi="標楷體" w:hint="eastAsia"/>
                              <w:sz w:val="20"/>
                              <w:szCs w:val="20"/>
                            </w:rPr>
                            <w:t>元</w:t>
                          </w:r>
                        </w:p>
                      </w:txbxContent>
                    </v:textbox>
                  </v:shape>
                  <v:shape id="_x0000_s1062" type="#_x0000_t202" style="position:absolute;left:30922;top:22940;width:3366;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" filled="f" stroked="f" strokeweight=".5pt">
                    <v:textbox inset="1mm,1mm,1mm,1mm">
                      <w:txbxContent>
                        <w:p w:rsidR="00C351F1" w:rsidRPr="006122DC" w:rsidRDefault="00C351F1" w:rsidP="006C5344">
                          <w:pPr>
                            <w:spacing w:line="240" w:lineRule="exact"/>
                            <w:rPr>
                              <w:rFonts w:ascii="標楷體" w:eastAsia="標楷體" w:hAnsi="標楷體"/>
                              <w:sz w:val="20"/>
                              <w:szCs w:val="20"/>
                            </w:rPr>
                          </w:pPr>
                          <w:r>
                            <w:rPr>
                              <w:rFonts w:ascii="標楷體" w:eastAsia="標楷體" w:hAnsi="標楷體" w:hint="eastAsia"/>
                              <w:sz w:val="20"/>
                              <w:szCs w:val="20"/>
                            </w:rPr>
                            <w:t>年度</w:t>
                          </w:r>
                        </w:p>
                      </w:txbxContent>
                    </v:textbox>
                  </v:shape>
                </v:group>
                <v:group id="群組 14" o:spid="_x0000_s1063" style="position:absolute;left:5933;top:20662;width:2546;height:1416" coordorigin=",-13804" coordsize="254858,1416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文字方塊 15" o:spid="_x0000_s1064" type="#_x0000_t202" style="position:absolute;left:30650;top:21951;width:182780;height:708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" fillcolor="white [3201]" strokecolor="black [3213]" strokeweight=".5pt">
                    <v:textbox>
                      <w:txbxContent>
                        <w:p w:rsidR="00C351F1" w:rsidRDefault="00C351F1" w:rsidP="006C5344"/>
                      </w:txbxContent>
                    </v:textbox>
                  </v:shape>
                  <v:shape id="文字方塊 18" o:spid="_x0000_s1065" type="#_x0000_t202" style="position:absolute;left:163468;top:-13804;width:91390;height:141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" fillcolor="white [3212]" strokecolor="white [3212]" strokeweight=".5pt">
                    <v:textbox>
                      <w:txbxContent>
                        <w:p w:rsidR="00C351F1" w:rsidRDefault="00C351F1" w:rsidP="006C5344"/>
                      </w:txbxContent>
                    </v:textbox>
                  </v:shape>
                  <v:shape id="文字方塊 19" o:spid="_x0000_s1066" type="#_x0000_t202" style="position:absolute;top:-13804;width:91390;height:1416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" fillcolor="white [3212]" strokecolor="white [3212]" strokeweight=".5pt">
                    <v:textbox>
                      <w:txbxContent>
                        <w:p w:rsidR="00C351F1" w:rsidRDefault="00C351F1" w:rsidP="006C5344"/>
                      </w:txbxContent>
                    </v:textbox>
                  </v:shape>
                </v:group>
                <v:shape id="_x0000_s1067" type="#_x0000_t202" style="position:absolute;left:1535;top:21429;width:3359;height:2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" fillcolor="white [3212]" strokecolor="white [3212]" strokeweight=".5pt">
                  <v:textbox inset="1mm,1mm,1mm,1mm">
                    <w:txbxContent>
                      <w:p w:rsidR="00C351F1" w:rsidRPr="006122DC" w:rsidRDefault="00C351F1" w:rsidP="006C5344">
                        <w:pPr>
                          <w:spacing w:line="240" w:lineRule="exact"/>
                          <w:rPr>
                            <w:rFonts w:ascii="標楷體" w:eastAsia="標楷體" w:hAnsi="標楷體"/>
                            <w:sz w:val="20"/>
                            <w:szCs w:val="20"/>
                          </w:rPr>
                        </w:pPr>
                      </w:p>
                    </w:txbxContent>
                  </v:textbox>
                </v:shape>
                <w10:wrap type="square" anchorx="margin"/>
              </v:group>
            </w:pict>
          </mc:Fallback>
        </mc:AlternateContent>
      </w:r>
      <w:r w:rsidR="008868CC" w:rsidRPr="00F42916">
        <w:rPr>
          <w:b/>
          <w:color w:val="000000" w:themeColor="text1"/>
        </w:rPr>
        <w:t>3.</w:t>
      </w:r>
      <w:r w:rsidR="008868CC" w:rsidRPr="00F42916">
        <w:rPr>
          <w:rFonts w:hint="eastAsia"/>
          <w:b/>
          <w:color w:val="000000" w:themeColor="text1"/>
        </w:rPr>
        <w:t xml:space="preserve">　透過原住民族學生資源中心加強原住民族學生職涯輔導，惟原住民族就業薪資與全體民眾仍有差距：</w:t>
      </w:r>
      <w:r w:rsidR="008868CC" w:rsidRPr="00F42916">
        <w:rPr>
          <w:rFonts w:hint="eastAsia"/>
          <w:color w:val="000000" w:themeColor="text1"/>
        </w:rPr>
        <w:t>依原住民族教育發展計畫（</w:t>
      </w:r>
      <w:r w:rsidR="008868CC" w:rsidRPr="00F42916">
        <w:rPr>
          <w:color w:val="000000" w:themeColor="text1"/>
        </w:rPr>
        <w:t>110</w:t>
      </w:r>
      <w:r w:rsidR="008868CC" w:rsidRPr="00F42916">
        <w:rPr>
          <w:rFonts w:hint="eastAsia"/>
          <w:color w:val="000000" w:themeColor="text1"/>
        </w:rPr>
        <w:t>至</w:t>
      </w:r>
      <w:r w:rsidR="008868CC" w:rsidRPr="00F42916">
        <w:rPr>
          <w:color w:val="000000" w:themeColor="text1"/>
        </w:rPr>
        <w:t>114</w:t>
      </w:r>
      <w:r w:rsidR="008868CC" w:rsidRPr="00F42916">
        <w:rPr>
          <w:rFonts w:hint="eastAsia"/>
          <w:color w:val="000000" w:themeColor="text1"/>
        </w:rPr>
        <w:t>年）載述，透過大專校院推動職涯輔導補助計畫，建立原住民族學生資源中心（下稱原資中心）與職涯輔導中心合作機制，引導學校加強原住民族學生職涯輔導，協助原住民族學生職能發展。另據大專校院原資中心工作手冊載述，原資中心針對原住民族學生職涯發展工作項目，包含舉辦職涯講座、培養學生軟實力、辦理各式職涯輔導與發展測驗及諮詢等。經查111年原住民族15歲以上（不含現役軍人、監管及失蹤人口）人口數450,335人，其中勞動力人口（依據勞動部統計名詞解釋，係指年滿15歲可以工作之民間人口，包括就業者及失業者）282,597人，勞動力參與率62.75％，高於全體民眾之59.18％。原住民族勞動力人口就業者271,789人，就業率96.18％，較全體民眾之96.33％，減少0.15個百分點。另原住民族就業者從事行業比率，以「營建工程業（16.11％）」最高，其次為「製造業（15.10％）」，再其次為「住宿餐飲業（10.20％）」。惟111年原住民族有酬就業者（扣除無酬家屬工作者；依據勞動部統計名詞解釋，無酬家屬工作者係指幫同戶長或其他家屬從事營利工作而不支領薪資之就業者）每月平均主要工作收入為32,321元，較全體民眾之41,452元（圖</w:t>
      </w:r>
      <w:r w:rsidR="00867624" w:rsidRPr="00F42916">
        <w:rPr>
          <w:rFonts w:hint="eastAsia"/>
          <w:color w:val="000000" w:themeColor="text1"/>
        </w:rPr>
        <w:t>2</w:t>
      </w:r>
      <w:r w:rsidR="008868CC" w:rsidRPr="00F42916">
        <w:rPr>
          <w:rFonts w:hint="eastAsia"/>
          <w:color w:val="000000" w:themeColor="text1"/>
        </w:rPr>
        <w:t>），減少9,131元，且107至111年原住民族有酬就業者主要工作收入與全體民眾差距介於9,131元至10,345元間，又111年原住民族就業者從事非典型工作（指部分工時、人力派遣工作及臨時性工作）比率為17.06％，較全體民眾之7.02％，增加10.04個百分點，原住民族就業薪資與全體民眾仍有差距</w:t>
      </w:r>
      <w:r w:rsidR="00904A4E" w:rsidRPr="00F42916">
        <w:rPr>
          <w:rFonts w:hint="eastAsia"/>
          <w:color w:val="000000" w:themeColor="text1"/>
        </w:rPr>
        <w:t>。</w:t>
      </w:r>
      <w:r w:rsidR="008868CC" w:rsidRPr="00F42916">
        <w:rPr>
          <w:rFonts w:hint="eastAsia"/>
          <w:color w:val="000000" w:themeColor="text1"/>
        </w:rPr>
        <w:t>經函請教育部持續精進原住民族學生就學輔導機制，以提升其專業知識，並強化原住民族學生職涯探索及規劃，協助瞭解職缺所需專業能力，進而增進未來就業競爭力。據復：自109年與原民會合作建立原資中心與職涯輔導中心合作機制，於大專校院推動職涯輔導補助計畫，增列原住民族類別，以課程、活動及工作坊等形式，強化原住民族學生之職涯輔導，將持續精進原住民族學生就學輔導機制，俾提升其專業知識及就業競爭力。</w:t>
      </w:r>
    </w:p>
    <w:p w:rsidR="005234A2" w:rsidRPr="00F42916" w:rsidRDefault="008868CC" w:rsidP="009A4C25">
      <w:pPr>
        <w:pStyle w:val="1-12"/>
        <w:spacing w:line="420" w:lineRule="exact"/>
        <w:ind w:firstLine="1081"/>
        <w:jc w:val="distribute"/>
        <w:rPr>
          <w:color w:val="000000" w:themeColor="text1"/>
        </w:rPr>
      </w:pPr>
      <w:r w:rsidRPr="00F42916">
        <w:rPr>
          <w:rFonts w:hint="eastAsia"/>
          <w:b/>
          <w:color w:val="000000" w:themeColor="text1"/>
        </w:rPr>
        <w:t xml:space="preserve">4.　</w:t>
      </w:r>
      <w:r w:rsidRPr="00F42916">
        <w:rPr>
          <w:rFonts w:hint="eastAsia"/>
          <w:b/>
          <w:color w:val="000000" w:themeColor="text1"/>
          <w:spacing w:val="-2"/>
        </w:rPr>
        <w:t>補助高級中等以下學校辦理原住民族實驗教育，建立符合原住民族需求之教育體系，惟各教育階段</w:t>
      </w:r>
      <w:r w:rsidR="00F057F7" w:rsidRPr="00F42916">
        <w:rPr>
          <w:rFonts w:hint="eastAsia"/>
          <w:b/>
          <w:color w:val="000000" w:themeColor="text1"/>
          <w:spacing w:val="-2"/>
        </w:rPr>
        <w:t>之</w:t>
      </w:r>
      <w:r w:rsidRPr="00F42916">
        <w:rPr>
          <w:rFonts w:hint="eastAsia"/>
          <w:b/>
          <w:color w:val="000000" w:themeColor="text1"/>
          <w:spacing w:val="-2"/>
        </w:rPr>
        <w:t>原住民族實驗教育學校無法完整銜接，逾6成原住民重點學校聘任原住民身分教師之比率未達規定標準，影響民族教育及文化的學習與傳承：</w:t>
      </w:r>
      <w:r w:rsidRPr="00F42916">
        <w:rPr>
          <w:rFonts w:hint="eastAsia"/>
          <w:color w:val="000000" w:themeColor="text1"/>
          <w:spacing w:val="-2"/>
        </w:rPr>
        <w:t>教育</w:t>
      </w:r>
      <w:r w:rsidRPr="00F42916">
        <w:rPr>
          <w:rFonts w:hint="eastAsia"/>
          <w:color w:val="000000" w:themeColor="text1"/>
          <w:spacing w:val="2"/>
        </w:rPr>
        <w:t>部國民及學前教育署</w:t>
      </w:r>
    </w:p>
    <w:p w:rsidR="008868CC" w:rsidRPr="00F42916" w:rsidRDefault="00E45EE7" w:rsidP="005234A2">
      <w:pPr>
        <w:pStyle w:val="1-12"/>
        <w:spacing w:line="420" w:lineRule="exact"/>
        <w:ind w:firstLineChars="0" w:firstLine="0"/>
        <w:rPr>
          <w:color w:val="000000" w:themeColor="text1"/>
        </w:rPr>
      </w:pPr>
      <w:r w:rsidRPr="00F42916">
        <w:rPr>
          <w:rFonts w:cs="Calibri" w:hint="eastAsia"/>
          <w:b/>
          <w:color w:val="000000" w:themeColor="text1"/>
          <w:sz w:val="32"/>
        </w:rPr>
        <mc:AlternateContent>
          <mc:Choice Requires="wps">
            <w:drawing>
              <wp:anchor distT="0" distB="0" distL="114300" distR="114300" simplePos="0" relativeHeight="251707392" behindDoc="0" locked="0" layoutInCell="1" allowOverlap="1" wp14:anchorId="5FEF9BB0" wp14:editId="0634AB3F">
                <wp:simplePos x="0" y="0"/>
                <wp:positionH relativeFrom="margin">
                  <wp:posOffset>3993515</wp:posOffset>
                </wp:positionH>
                <wp:positionV relativeFrom="paragraph">
                  <wp:posOffset>28839</wp:posOffset>
                </wp:positionV>
                <wp:extent cx="2332990" cy="2843530"/>
                <wp:effectExtent l="0" t="0" r="0" b="0"/>
                <wp:wrapSquare wrapText="bothSides"/>
                <wp:docPr id="67" name="文字方塊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2990" cy="2843530"/>
                        </a:xfrm>
                        <a:prstGeom prst="rect">
                          <a:avLst/>
                        </a:prstGeom>
                        <a:solidFill>
                          <a:srgbClr val="FFFFFF"/>
                        </a:solidFill>
                        <a:ln w="9525">
                          <a:noFill/>
                          <a:miter lim="800000"/>
                          <a:headEnd/>
                          <a:tailEnd/>
                        </a:ln>
                      </wps:spPr>
                      <wps:txbx>
                        <w:txbxContent>
                          <w:p w:rsidR="00C351F1" w:rsidRPr="00930204" w:rsidRDefault="00C351F1" w:rsidP="005234A2">
                            <w:pPr>
                              <w:widowControl/>
                              <w:spacing w:line="260" w:lineRule="exact"/>
                              <w:ind w:left="742" w:hangingChars="309" w:hanging="742"/>
                            </w:pPr>
                            <w:r w:rsidRPr="00930204">
                              <w:rPr>
                                <w:rFonts w:ascii="標楷體" w:eastAsia="標楷體" w:hAnsi="標楷體" w:cs="新細明體" w:hint="eastAsia"/>
                                <w:b/>
                                <w:bCs/>
                                <w:kern w:val="0"/>
                                <w:szCs w:val="24"/>
                              </w:rPr>
                              <w:t>表</w:t>
                            </w:r>
                            <w:r w:rsidRPr="00930204">
                              <w:rPr>
                                <w:rFonts w:ascii="標楷體" w:eastAsia="標楷體" w:hAnsi="標楷體" w:cs="新細明體"/>
                                <w:b/>
                                <w:bCs/>
                                <w:kern w:val="0"/>
                                <w:szCs w:val="24"/>
                              </w:rPr>
                              <w:t>24</w:t>
                            </w:r>
                            <w:r w:rsidRPr="00930204">
                              <w:rPr>
                                <w:rFonts w:ascii="標楷體" w:eastAsia="標楷體" w:hAnsi="標楷體" w:cs="新細明體" w:hint="eastAsia"/>
                                <w:b/>
                                <w:bCs/>
                                <w:kern w:val="0"/>
                                <w:szCs w:val="24"/>
                              </w:rPr>
                              <w:t xml:space="preserve">　112學年度實施原住民族實驗教育學校數</w:t>
                            </w:r>
                          </w:p>
                          <w:p w:rsidR="00C351F1" w:rsidRPr="00930204" w:rsidRDefault="00C351F1" w:rsidP="005234A2">
                            <w:pPr>
                              <w:spacing w:line="260" w:lineRule="exact"/>
                              <w:ind w:rightChars="-9" w:right="-22"/>
                              <w:jc w:val="right"/>
                            </w:pPr>
                            <w:r w:rsidRPr="00930204">
                              <w:rPr>
                                <w:rFonts w:ascii="標楷體" w:eastAsia="標楷體" w:hAnsi="標楷體" w:cs="新細明體" w:hint="eastAsia"/>
                                <w:kern w:val="0"/>
                                <w:sz w:val="20"/>
                              </w:rPr>
                              <w:t>單位：校</w:t>
                            </w:r>
                          </w:p>
                          <w:tbl>
                            <w:tblPr>
                              <w:tblW w:w="3402" w:type="dxa"/>
                              <w:tblInd w:w="-5" w:type="dxa"/>
                              <w:tblLayout w:type="fixed"/>
                              <w:tblCellMar>
                                <w:left w:w="57" w:type="dxa"/>
                                <w:right w:w="57" w:type="dxa"/>
                              </w:tblCellMar>
                              <w:tblLook w:val="04A0" w:firstRow="1" w:lastRow="0" w:firstColumn="1" w:lastColumn="0" w:noHBand="0" w:noVBand="1"/>
                            </w:tblPr>
                            <w:tblGrid>
                              <w:gridCol w:w="887"/>
                              <w:gridCol w:w="628"/>
                              <w:gridCol w:w="629"/>
                              <w:gridCol w:w="629"/>
                              <w:gridCol w:w="629"/>
                            </w:tblGrid>
                            <w:tr w:rsidR="00C351F1" w:rsidRPr="00930204" w:rsidTr="00E45EE7">
                              <w:trPr>
                                <w:trHeight w:val="28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widowControl/>
                                    <w:spacing w:line="240" w:lineRule="exact"/>
                                    <w:jc w:val="center"/>
                                    <w:rPr>
                                      <w:rFonts w:ascii="標楷體" w:eastAsia="標楷體" w:hAnsi="標楷體"/>
                                      <w:bCs/>
                                      <w:sz w:val="20"/>
                                    </w:rPr>
                                  </w:pPr>
                                  <w:proofErr w:type="gramStart"/>
                                  <w:r w:rsidRPr="00930204">
                                    <w:rPr>
                                      <w:rFonts w:ascii="標楷體" w:eastAsia="標楷體" w:hAnsi="標楷體" w:hint="eastAsia"/>
                                      <w:bCs/>
                                      <w:sz w:val="20"/>
                                    </w:rPr>
                                    <w:t>市縣別</w:t>
                                  </w:r>
                                  <w:proofErr w:type="gramEnd"/>
                                </w:p>
                              </w:tc>
                              <w:tc>
                                <w:tcPr>
                                  <w:tcW w:w="602" w:type="dxa"/>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bCs/>
                                      <w:sz w:val="20"/>
                                    </w:rPr>
                                  </w:pPr>
                                  <w:r w:rsidRPr="00930204">
                                    <w:rPr>
                                      <w:rFonts w:ascii="標楷體" w:eastAsia="標楷體" w:hAnsi="標楷體" w:hint="eastAsia"/>
                                      <w:bCs/>
                                      <w:sz w:val="20"/>
                                    </w:rPr>
                                    <w:t>合計</w:t>
                                  </w:r>
                                </w:p>
                              </w:tc>
                              <w:tc>
                                <w:tcPr>
                                  <w:tcW w:w="603" w:type="dxa"/>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bCs/>
                                      <w:sz w:val="20"/>
                                    </w:rPr>
                                  </w:pPr>
                                  <w:r w:rsidRPr="00930204">
                                    <w:rPr>
                                      <w:rFonts w:ascii="標楷體" w:eastAsia="標楷體" w:hAnsi="標楷體" w:hint="eastAsia"/>
                                      <w:bCs/>
                                      <w:sz w:val="20"/>
                                    </w:rPr>
                                    <w:t>國小</w:t>
                                  </w:r>
                                </w:p>
                              </w:tc>
                              <w:tc>
                                <w:tcPr>
                                  <w:tcW w:w="603" w:type="dxa"/>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bCs/>
                                      <w:sz w:val="20"/>
                                    </w:rPr>
                                  </w:pPr>
                                  <w:r w:rsidRPr="00930204">
                                    <w:rPr>
                                      <w:rFonts w:ascii="標楷體" w:eastAsia="標楷體" w:hAnsi="標楷體" w:hint="eastAsia"/>
                                      <w:bCs/>
                                      <w:sz w:val="20"/>
                                    </w:rPr>
                                    <w:t>國中</w:t>
                                  </w:r>
                                </w:p>
                              </w:tc>
                              <w:tc>
                                <w:tcPr>
                                  <w:tcW w:w="603" w:type="dxa"/>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bCs/>
                                      <w:sz w:val="20"/>
                                    </w:rPr>
                                  </w:pPr>
                                  <w:r w:rsidRPr="00930204">
                                    <w:rPr>
                                      <w:rFonts w:ascii="標楷體" w:eastAsia="標楷體" w:hAnsi="標楷體" w:hint="eastAsia"/>
                                      <w:bCs/>
                                      <w:sz w:val="20"/>
                                    </w:rPr>
                                    <w:t>高中</w:t>
                                  </w:r>
                                </w:p>
                              </w:tc>
                            </w:tr>
                            <w:tr w:rsidR="00C351F1" w:rsidRPr="00930204" w:rsidTr="00E45EE7">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b/>
                                      <w:bCs/>
                                      <w:sz w:val="20"/>
                                    </w:rPr>
                                  </w:pPr>
                                  <w:r w:rsidRPr="00930204">
                                    <w:rPr>
                                      <w:rFonts w:ascii="標楷體" w:eastAsia="標楷體" w:hAnsi="標楷體" w:hint="eastAsia"/>
                                      <w:b/>
                                      <w:bCs/>
                                      <w:sz w:val="20"/>
                                    </w:rPr>
                                    <w:t>合　計</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40</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34</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5</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1</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新北市</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1</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proofErr w:type="gramStart"/>
                                  <w:r w:rsidRPr="00930204">
                                    <w:rPr>
                                      <w:rFonts w:ascii="標楷體" w:eastAsia="標楷體" w:hAnsi="標楷體" w:hint="eastAsia"/>
                                      <w:sz w:val="20"/>
                                    </w:rPr>
                                    <w:t>臺</w:t>
                                  </w:r>
                                  <w:proofErr w:type="gramEnd"/>
                                  <w:r w:rsidRPr="00930204">
                                    <w:rPr>
                                      <w:rFonts w:ascii="標楷體" w:eastAsia="標楷體" w:hAnsi="標楷體" w:hint="eastAsia"/>
                                      <w:sz w:val="20"/>
                                    </w:rPr>
                                    <w:t>中市</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2</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高雄市</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4</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3</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宜蘭縣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3</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2</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新竹縣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5</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4</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苗栗縣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2</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2</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南投縣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3</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3</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嘉義縣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2</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屏東縣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6</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6</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花蓮縣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6</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6</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proofErr w:type="gramStart"/>
                                  <w:r w:rsidRPr="00930204">
                                    <w:rPr>
                                      <w:rFonts w:ascii="標楷體" w:eastAsia="標楷體" w:hAnsi="標楷體" w:hint="eastAsia"/>
                                      <w:sz w:val="20"/>
                                    </w:rPr>
                                    <w:t>臺</w:t>
                                  </w:r>
                                  <w:proofErr w:type="gramEnd"/>
                                  <w:r w:rsidRPr="00930204">
                                    <w:rPr>
                                      <w:rFonts w:ascii="標楷體" w:eastAsia="標楷體" w:hAnsi="標楷體" w:hint="eastAsia"/>
                                      <w:sz w:val="20"/>
                                    </w:rPr>
                                    <w:t>東縣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6</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5</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r>
                          </w:tbl>
                          <w:p w:rsidR="00C351F1" w:rsidRPr="00930204" w:rsidRDefault="00C351F1" w:rsidP="005234A2">
                            <w:pPr>
                              <w:spacing w:line="200" w:lineRule="exact"/>
                            </w:pPr>
                            <w:r w:rsidRPr="00930204">
                              <w:rPr>
                                <w:rFonts w:ascii="標楷體" w:eastAsia="標楷體" w:hAnsi="標楷體" w:cs="新細明體" w:hint="eastAsia"/>
                                <w:kern w:val="0"/>
                                <w:sz w:val="18"/>
                                <w:szCs w:val="18"/>
                              </w:rPr>
                              <w:t>資料來源：整理自國教署提供資料。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EF9BB0" id="文字方塊 67" o:spid="_x0000_s1068" type="#_x0000_t202" style="position:absolute;left:0;text-align:left;margin-left:314.45pt;margin-top:2.25pt;width:183.7pt;height:223.9pt;z-index:2517073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" stroked="f">
                <v:textbox>
                  <w:txbxContent>
                    <w:p w:rsidR="00C351F1" w:rsidRPr="00930204" w:rsidRDefault="00C351F1" w:rsidP="005234A2">
                      <w:pPr>
                        <w:widowControl/>
                        <w:spacing w:line="260" w:lineRule="exact"/>
                        <w:ind w:left="742" w:hangingChars="309" w:hanging="742"/>
                      </w:pPr>
                      <w:r w:rsidRPr="00930204">
                        <w:rPr>
                          <w:rFonts w:ascii="標楷體" w:eastAsia="標楷體" w:hAnsi="標楷體" w:cs="新細明體" w:hint="eastAsia"/>
                          <w:b/>
                          <w:bCs/>
                          <w:kern w:val="0"/>
                          <w:szCs w:val="24"/>
                        </w:rPr>
                        <w:t>表</w:t>
                      </w:r>
                      <w:r w:rsidRPr="00930204">
                        <w:rPr>
                          <w:rFonts w:ascii="標楷體" w:eastAsia="標楷體" w:hAnsi="標楷體" w:cs="新細明體"/>
                          <w:b/>
                          <w:bCs/>
                          <w:kern w:val="0"/>
                          <w:szCs w:val="24"/>
                        </w:rPr>
                        <w:t>24</w:t>
                      </w:r>
                      <w:r w:rsidRPr="00930204">
                        <w:rPr>
                          <w:rFonts w:ascii="標楷體" w:eastAsia="標楷體" w:hAnsi="標楷體" w:cs="新細明體" w:hint="eastAsia"/>
                          <w:b/>
                          <w:bCs/>
                          <w:kern w:val="0"/>
                          <w:szCs w:val="24"/>
                        </w:rPr>
                        <w:t xml:space="preserve">　112學年度實施原住民族實驗教育學校數</w:t>
                      </w:r>
                    </w:p>
                    <w:p w:rsidR="00C351F1" w:rsidRPr="00930204" w:rsidRDefault="00C351F1" w:rsidP="005234A2">
                      <w:pPr>
                        <w:spacing w:line="260" w:lineRule="exact"/>
                        <w:ind w:rightChars="-9" w:right="-22"/>
                        <w:jc w:val="right"/>
                      </w:pPr>
                      <w:r w:rsidRPr="00930204">
                        <w:rPr>
                          <w:rFonts w:ascii="標楷體" w:eastAsia="標楷體" w:hAnsi="標楷體" w:cs="新細明體" w:hint="eastAsia"/>
                          <w:kern w:val="0"/>
                          <w:sz w:val="20"/>
                        </w:rPr>
                        <w:t>單位：校</w:t>
                      </w:r>
                    </w:p>
                    <w:tbl>
                      <w:tblPr>
                        <w:tblW w:w="3402" w:type="dxa"/>
                        <w:tblInd w:w="-5" w:type="dxa"/>
                        <w:tblLayout w:type="fixed"/>
                        <w:tblCellMar>
                          <w:left w:w="57" w:type="dxa"/>
                          <w:right w:w="57" w:type="dxa"/>
                        </w:tblCellMar>
                        <w:tblLook w:val="04A0" w:firstRow="1" w:lastRow="0" w:firstColumn="1" w:lastColumn="0" w:noHBand="0" w:noVBand="1"/>
                      </w:tblPr>
                      <w:tblGrid>
                        <w:gridCol w:w="887"/>
                        <w:gridCol w:w="628"/>
                        <w:gridCol w:w="629"/>
                        <w:gridCol w:w="629"/>
                        <w:gridCol w:w="629"/>
                      </w:tblGrid>
                      <w:tr w:rsidR="00C351F1" w:rsidRPr="00930204" w:rsidTr="00E45EE7">
                        <w:trPr>
                          <w:trHeight w:val="283"/>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widowControl/>
                              <w:spacing w:line="240" w:lineRule="exact"/>
                              <w:jc w:val="center"/>
                              <w:rPr>
                                <w:rFonts w:ascii="標楷體" w:eastAsia="標楷體" w:hAnsi="標楷體"/>
                                <w:bCs/>
                                <w:sz w:val="20"/>
                              </w:rPr>
                            </w:pPr>
                            <w:proofErr w:type="gramStart"/>
                            <w:r w:rsidRPr="00930204">
                              <w:rPr>
                                <w:rFonts w:ascii="標楷體" w:eastAsia="標楷體" w:hAnsi="標楷體" w:hint="eastAsia"/>
                                <w:bCs/>
                                <w:sz w:val="20"/>
                              </w:rPr>
                              <w:t>市縣別</w:t>
                            </w:r>
                            <w:proofErr w:type="gramEnd"/>
                          </w:p>
                        </w:tc>
                        <w:tc>
                          <w:tcPr>
                            <w:tcW w:w="602" w:type="dxa"/>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bCs/>
                                <w:sz w:val="20"/>
                              </w:rPr>
                            </w:pPr>
                            <w:r w:rsidRPr="00930204">
                              <w:rPr>
                                <w:rFonts w:ascii="標楷體" w:eastAsia="標楷體" w:hAnsi="標楷體" w:hint="eastAsia"/>
                                <w:bCs/>
                                <w:sz w:val="20"/>
                              </w:rPr>
                              <w:t>合計</w:t>
                            </w:r>
                          </w:p>
                        </w:tc>
                        <w:tc>
                          <w:tcPr>
                            <w:tcW w:w="603" w:type="dxa"/>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bCs/>
                                <w:sz w:val="20"/>
                              </w:rPr>
                            </w:pPr>
                            <w:r w:rsidRPr="00930204">
                              <w:rPr>
                                <w:rFonts w:ascii="標楷體" w:eastAsia="標楷體" w:hAnsi="標楷體" w:hint="eastAsia"/>
                                <w:bCs/>
                                <w:sz w:val="20"/>
                              </w:rPr>
                              <w:t>國小</w:t>
                            </w:r>
                          </w:p>
                        </w:tc>
                        <w:tc>
                          <w:tcPr>
                            <w:tcW w:w="603" w:type="dxa"/>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bCs/>
                                <w:sz w:val="20"/>
                              </w:rPr>
                            </w:pPr>
                            <w:r w:rsidRPr="00930204">
                              <w:rPr>
                                <w:rFonts w:ascii="標楷體" w:eastAsia="標楷體" w:hAnsi="標楷體" w:hint="eastAsia"/>
                                <w:bCs/>
                                <w:sz w:val="20"/>
                              </w:rPr>
                              <w:t>國中</w:t>
                            </w:r>
                          </w:p>
                        </w:tc>
                        <w:tc>
                          <w:tcPr>
                            <w:tcW w:w="603" w:type="dxa"/>
                            <w:tcBorders>
                              <w:top w:val="single" w:sz="4" w:space="0" w:color="auto"/>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bCs/>
                                <w:sz w:val="20"/>
                              </w:rPr>
                            </w:pPr>
                            <w:r w:rsidRPr="00930204">
                              <w:rPr>
                                <w:rFonts w:ascii="標楷體" w:eastAsia="標楷體" w:hAnsi="標楷體" w:hint="eastAsia"/>
                                <w:bCs/>
                                <w:sz w:val="20"/>
                              </w:rPr>
                              <w:t>高中</w:t>
                            </w:r>
                          </w:p>
                        </w:tc>
                      </w:tr>
                      <w:tr w:rsidR="00C351F1" w:rsidRPr="00930204" w:rsidTr="00E45EE7">
                        <w:trPr>
                          <w:trHeight w:val="283"/>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b/>
                                <w:bCs/>
                                <w:sz w:val="20"/>
                              </w:rPr>
                            </w:pPr>
                            <w:r w:rsidRPr="00930204">
                              <w:rPr>
                                <w:rFonts w:ascii="標楷體" w:eastAsia="標楷體" w:hAnsi="標楷體" w:hint="eastAsia"/>
                                <w:b/>
                                <w:bCs/>
                                <w:sz w:val="20"/>
                              </w:rPr>
                              <w:t>合　計</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40</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34</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5</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1</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新北市</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1</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proofErr w:type="gramStart"/>
                            <w:r w:rsidRPr="00930204">
                              <w:rPr>
                                <w:rFonts w:ascii="標楷體" w:eastAsia="標楷體" w:hAnsi="標楷體" w:hint="eastAsia"/>
                                <w:sz w:val="20"/>
                              </w:rPr>
                              <w:t>臺</w:t>
                            </w:r>
                            <w:proofErr w:type="gramEnd"/>
                            <w:r w:rsidRPr="00930204">
                              <w:rPr>
                                <w:rFonts w:ascii="標楷體" w:eastAsia="標楷體" w:hAnsi="標楷體" w:hint="eastAsia"/>
                                <w:sz w:val="20"/>
                              </w:rPr>
                              <w:t>中市</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2</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高雄市</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4</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3</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宜蘭縣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3</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2</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新竹縣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5</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4</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苗栗縣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2</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2</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南投縣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3</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3</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嘉義縣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2</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屏東縣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6</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6</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r w:rsidRPr="00930204">
                              <w:rPr>
                                <w:rFonts w:ascii="標楷體" w:eastAsia="標楷體" w:hAnsi="標楷體" w:hint="eastAsia"/>
                                <w:sz w:val="20"/>
                              </w:rPr>
                              <w:t>花蓮縣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6</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6</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r>
                      <w:tr w:rsidR="00C351F1" w:rsidRPr="00930204" w:rsidTr="005234A2">
                        <w:trPr>
                          <w:trHeight w:val="227"/>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center"/>
                              <w:rPr>
                                <w:rFonts w:ascii="標楷體" w:eastAsia="標楷體" w:hAnsi="標楷體"/>
                                <w:sz w:val="20"/>
                              </w:rPr>
                            </w:pPr>
                            <w:proofErr w:type="gramStart"/>
                            <w:r w:rsidRPr="00930204">
                              <w:rPr>
                                <w:rFonts w:ascii="標楷體" w:eastAsia="標楷體" w:hAnsi="標楷體" w:hint="eastAsia"/>
                                <w:sz w:val="20"/>
                              </w:rPr>
                              <w:t>臺</w:t>
                            </w:r>
                            <w:proofErr w:type="gramEnd"/>
                            <w:r w:rsidRPr="00930204">
                              <w:rPr>
                                <w:rFonts w:ascii="標楷體" w:eastAsia="標楷體" w:hAnsi="標楷體" w:hint="eastAsia"/>
                                <w:sz w:val="20"/>
                              </w:rPr>
                              <w:t>東縣</w:t>
                            </w:r>
                          </w:p>
                        </w:tc>
                        <w:tc>
                          <w:tcPr>
                            <w:tcW w:w="602"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b/>
                                <w:bCs/>
                                <w:sz w:val="20"/>
                              </w:rPr>
                            </w:pPr>
                            <w:r w:rsidRPr="00930204">
                              <w:rPr>
                                <w:rFonts w:ascii="標楷體" w:eastAsia="標楷體" w:hAnsi="標楷體" w:hint="eastAsia"/>
                                <w:b/>
                                <w:bCs/>
                                <w:sz w:val="20"/>
                              </w:rPr>
                              <w:t>6</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5</w:t>
                            </w:r>
                          </w:p>
                        </w:tc>
                        <w:tc>
                          <w:tcPr>
                            <w:tcW w:w="603" w:type="dxa"/>
                            <w:tcBorders>
                              <w:top w:val="nil"/>
                              <w:left w:val="nil"/>
                              <w:bottom w:val="single" w:sz="4" w:space="0" w:color="auto"/>
                              <w:right w:val="single" w:sz="4" w:space="0" w:color="auto"/>
                            </w:tcBorders>
                            <w:shd w:val="clear" w:color="auto" w:fill="auto"/>
                            <w:noWrap/>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w:t>
                            </w:r>
                          </w:p>
                        </w:tc>
                        <w:tc>
                          <w:tcPr>
                            <w:tcW w:w="603" w:type="dxa"/>
                            <w:tcBorders>
                              <w:top w:val="nil"/>
                              <w:left w:val="nil"/>
                              <w:bottom w:val="single" w:sz="4" w:space="0" w:color="auto"/>
                              <w:right w:val="single" w:sz="4" w:space="0" w:color="auto"/>
                            </w:tcBorders>
                            <w:shd w:val="clear" w:color="auto" w:fill="auto"/>
                            <w:noWrap/>
                            <w:vAlign w:val="center"/>
                            <w:hideMark/>
                          </w:tcPr>
                          <w:p w:rsidR="00C351F1" w:rsidRPr="00930204" w:rsidRDefault="00C351F1" w:rsidP="005234A2">
                            <w:pPr>
                              <w:spacing w:line="240" w:lineRule="exact"/>
                              <w:jc w:val="right"/>
                              <w:rPr>
                                <w:rFonts w:ascii="標楷體" w:eastAsia="標楷體" w:hAnsi="標楷體"/>
                                <w:sz w:val="20"/>
                              </w:rPr>
                            </w:pPr>
                            <w:r w:rsidRPr="00930204">
                              <w:rPr>
                                <w:rFonts w:ascii="標楷體" w:eastAsia="標楷體" w:hAnsi="標楷體" w:hint="eastAsia"/>
                                <w:sz w:val="20"/>
                              </w:rPr>
                              <w:t>1</w:t>
                            </w:r>
                          </w:p>
                        </w:tc>
                      </w:tr>
                    </w:tbl>
                    <w:p w:rsidR="00C351F1" w:rsidRPr="00930204" w:rsidRDefault="00C351F1" w:rsidP="005234A2">
                      <w:pPr>
                        <w:spacing w:line="200" w:lineRule="exact"/>
                      </w:pPr>
                      <w:r w:rsidRPr="00930204">
                        <w:rPr>
                          <w:rFonts w:ascii="標楷體" w:eastAsia="標楷體" w:hAnsi="標楷體" w:cs="新細明體" w:hint="eastAsia"/>
                          <w:kern w:val="0"/>
                          <w:sz w:val="18"/>
                          <w:szCs w:val="18"/>
                        </w:rPr>
                        <w:t>資料來源：整理自國教署提供資料。</w:t>
                      </w:r>
                    </w:p>
                  </w:txbxContent>
                </v:textbox>
                <w10:wrap type="square" anchorx="margin"/>
              </v:shape>
            </w:pict>
          </mc:Fallback>
        </mc:AlternateContent>
      </w:r>
      <w:r w:rsidR="009A4C25" w:rsidRPr="00F42916">
        <w:rPr>
          <w:rFonts w:hint="eastAsia"/>
          <w:color w:val="000000" w:themeColor="text1"/>
        </w:rPr>
        <w:t>（下</w:t>
      </w:r>
      <w:r w:rsidR="008868CC" w:rsidRPr="00F42916">
        <w:rPr>
          <w:rFonts w:hint="eastAsia"/>
          <w:color w:val="000000" w:themeColor="text1"/>
        </w:rPr>
        <w:t>稱國教署）112年度編列預算數21億9,874萬餘元推動原住民族教育發展計畫相關措施，包括發展原住民族實驗教育、督導地方落實原住民重點學校聘任原住民身分教師，辦理原住民中小學生學習扶助等。經查執行情形，核有：（1）學校型態實驗教育實施條例於103年11月19日公布施行後，國教署推動原住民族部落地區學校轉型為以原住民族教育為課程教學核心之實驗教育學校，112學年度國小、國中及高中各教育階段之原住民族實驗教育學校分別有34校、5校及1校，合計40校（表</w:t>
      </w:r>
      <w:r w:rsidR="00867624" w:rsidRPr="00F42916">
        <w:rPr>
          <w:color w:val="000000" w:themeColor="text1"/>
        </w:rPr>
        <w:t>24</w:t>
      </w:r>
      <w:r w:rsidR="008868CC" w:rsidRPr="00F42916">
        <w:rPr>
          <w:rFonts w:hint="eastAsia"/>
          <w:color w:val="000000" w:themeColor="text1"/>
        </w:rPr>
        <w:t>），然部分市縣僅有原住民族實驗小學，尚無設置原住民族實驗中學，原住民族實驗高中僅臺東縣蘭嶼高中1校，國中小畢業生難以連貫銜接至國高中，影響民族教育及文化的學習與傳承，允宜加強推動設立原住民族實驗中學，以建構完整原住民族教育體系；（2）111學年度全國原住民重點學校448校（含附設國中部、國小部），其中未足額聘任具原住民身分教師者計有281校（占62.72％），缺額人數1,033人，逾6成學校未足額聘任具原住民身分教師，且原住民學生達二分之一者，聘任具原住民身分之校長及主任人數比率均未及5成，允宜妥為培育、遴選相關師資，充足原住民族實驗學校具原住民身分教師及族語教師，以利學校發展原住民族教育，促進原住民族文化之傳承等情事，經函請國教署督促研謀改善。據復：（1）持續與直轄市及縣市政府溝通協調，依地方實際需求規劃推動原住民族三級教育銜接，以期建構完整原住民族教育體系；（2）鼓勵地方政府賡續提報原住民籍公費生培育名額，透過「偏遠地區學校教育發展條例」留任原住民籍教師，並藉由修訂「原住民重點學校及原住民教育班教師主任校長聘任遴選辦法」等規範，落實對原住民籍教師、主任及校長之優先聘任，期以立法角度保障原住民籍教師之任用。</w:t>
      </w:r>
    </w:p>
    <w:p w:rsidR="005234A2" w:rsidRPr="00F42916" w:rsidRDefault="005234A2" w:rsidP="00543CE0">
      <w:pPr>
        <w:pStyle w:val="-125"/>
      </w:pPr>
      <w:r w:rsidRPr="00F42916">
        <w:rPr>
          <w:rFonts w:hint="eastAsia"/>
        </w:rPr>
        <w:t>（六）　教育部補助地方政府設置數位機會中心，以縮減偏鄉數位落差，</w:t>
      </w:r>
      <w:proofErr w:type="gramStart"/>
      <w:r w:rsidRPr="00F42916">
        <w:rPr>
          <w:rFonts w:hint="eastAsia"/>
        </w:rPr>
        <w:t>惟</w:t>
      </w:r>
      <w:r w:rsidR="00ED0740" w:rsidRPr="00F42916">
        <w:rPr>
          <w:rFonts w:hint="eastAsia"/>
        </w:rPr>
        <w:t>間有</w:t>
      </w:r>
      <w:r w:rsidRPr="00F42916">
        <w:rPr>
          <w:rFonts w:hint="eastAsia"/>
        </w:rPr>
        <w:t>與</w:t>
      </w:r>
      <w:proofErr w:type="gramEnd"/>
      <w:r w:rsidRPr="00F42916">
        <w:rPr>
          <w:rFonts w:hint="eastAsia"/>
        </w:rPr>
        <w:t>數位發展部數位服務據點服務範圍重疊，影響政府資源配置效率，另推動中小學數位學習相關計畫，惟學校參與及師生操作使用學習載具等仍有提升空間，均待</w:t>
      </w:r>
      <w:proofErr w:type="gramStart"/>
      <w:r w:rsidRPr="00F42916">
        <w:rPr>
          <w:rFonts w:hint="eastAsia"/>
        </w:rPr>
        <w:t>研</w:t>
      </w:r>
      <w:proofErr w:type="gramEnd"/>
      <w:r w:rsidRPr="00F42916">
        <w:rPr>
          <w:rFonts w:hint="eastAsia"/>
        </w:rPr>
        <w:t>謀改善。</w:t>
      </w:r>
    </w:p>
    <w:p w:rsidR="005234A2" w:rsidRPr="00F42916" w:rsidRDefault="005234A2" w:rsidP="00907165">
      <w:pPr>
        <w:pStyle w:val="-12"/>
        <w:spacing w:line="420" w:lineRule="exact"/>
      </w:pPr>
      <w:r w:rsidRPr="00F42916">
        <w:rPr>
          <w:rFonts w:hint="eastAsia"/>
        </w:rPr>
        <w:t>教育部為提升偏鄉民眾數位應用能力，辦理偏鄉數位應用精進計畫，補助地方政府於數位發展較緩慢之鄉鎮市區設置數位機會中心，提供當地民眾數位學習場域。另為培養中小學學生運用科技自主學習能力，推動中小學數位學習相關計畫，補助地方政府採購教學軟體及學習載具，支援中小學導入遠端教學及輔導，提升學生數位學習成效。經查執行情形，核有下列事項：</w:t>
      </w:r>
    </w:p>
    <w:p w:rsidR="005234A2" w:rsidRPr="00F42916" w:rsidRDefault="005234A2" w:rsidP="00907165">
      <w:pPr>
        <w:pStyle w:val="1-12"/>
        <w:spacing w:line="420" w:lineRule="exact"/>
        <w:ind w:firstLine="1081"/>
        <w:rPr>
          <w:color w:val="000000" w:themeColor="text1"/>
        </w:rPr>
      </w:pPr>
      <w:r w:rsidRPr="00F42916">
        <w:rPr>
          <w:rFonts w:hint="eastAsia"/>
          <w:b/>
          <w:color w:val="000000" w:themeColor="text1"/>
        </w:rPr>
        <w:t xml:space="preserve">1.　</w:t>
      </w:r>
      <w:r w:rsidRPr="00F42916">
        <w:rPr>
          <w:rFonts w:hint="eastAsia"/>
          <w:b/>
          <w:color w:val="000000" w:themeColor="text1"/>
          <w:spacing w:val="2"/>
        </w:rPr>
        <w:t>政府辦理數位發展調查以瞭解我國鄉鎮市區數位發展情形，惟數位發展分類研究報告未能配合計畫期程提供，不利將資源精準投入數位發展緩慢地區：</w:t>
      </w:r>
      <w:r w:rsidRPr="00F42916">
        <w:rPr>
          <w:rFonts w:hint="eastAsia"/>
          <w:color w:val="000000" w:themeColor="text1"/>
          <w:spacing w:val="2"/>
        </w:rPr>
        <w:t>依邁向數位</w:t>
      </w:r>
      <w:r w:rsidRPr="00F42916">
        <w:rPr>
          <w:rFonts w:hint="eastAsia"/>
          <w:color w:val="000000" w:themeColor="text1"/>
        </w:rPr>
        <w:t>平權推動計畫書參、計畫內容說明載述，由數位發展部（原由國家發展委員會執行，下稱數發部）定期辦理數位機會相關調查，並透過辦理部會協調，依各部會需求滾動調整年度調查項目及方法。經查教育部配合行政院普及偏鄉數位應用計畫（105至108年）及邁向數位平權推動計畫（109至112年），分別規劃辦理偏鄉數位應用推動計畫及偏鄉數位應用精進計畫，自</w:t>
      </w:r>
      <w:r w:rsidRPr="00F42916">
        <w:rPr>
          <w:color w:val="000000" w:themeColor="text1"/>
        </w:rPr>
        <w:t>105</w:t>
      </w:r>
      <w:r w:rsidRPr="00F42916">
        <w:rPr>
          <w:rFonts w:hint="eastAsia"/>
          <w:color w:val="000000" w:themeColor="text1"/>
        </w:rPr>
        <w:t>年起針對數位發展程度較緩慢鄉鎮市區設置數位機會中心（</w:t>
      </w:r>
      <w:r w:rsidRPr="00F42916">
        <w:rPr>
          <w:color w:val="000000" w:themeColor="text1"/>
        </w:rPr>
        <w:t>Digital Opportunity Center, DOC</w:t>
      </w:r>
      <w:r w:rsidRPr="00F42916">
        <w:rPr>
          <w:rFonts w:hint="eastAsia"/>
          <w:color w:val="000000" w:themeColor="text1"/>
        </w:rPr>
        <w:t>），提供當地民眾數位學習場域，並以行動分班模式進行移地教學擴散數位學習服務。據</w:t>
      </w:r>
      <w:r w:rsidRPr="00F42916">
        <w:rPr>
          <w:color w:val="000000" w:themeColor="text1"/>
        </w:rPr>
        <w:t>105</w:t>
      </w:r>
      <w:r w:rsidRPr="00F42916">
        <w:rPr>
          <w:rFonts w:hint="eastAsia"/>
          <w:color w:val="000000" w:themeColor="text1"/>
        </w:rPr>
        <w:t>至</w:t>
      </w:r>
      <w:r w:rsidRPr="00F42916">
        <w:rPr>
          <w:color w:val="000000" w:themeColor="text1"/>
        </w:rPr>
        <w:t>110</w:t>
      </w:r>
      <w:r w:rsidRPr="00F42916">
        <w:rPr>
          <w:rFonts w:hint="eastAsia"/>
          <w:color w:val="000000" w:themeColor="text1"/>
        </w:rPr>
        <w:t>年度</w:t>
      </w:r>
      <w:r w:rsidRPr="00F42916">
        <w:rPr>
          <w:color w:val="000000" w:themeColor="text1"/>
        </w:rPr>
        <w:t>DOC</w:t>
      </w:r>
      <w:r w:rsidRPr="00F42916">
        <w:rPr>
          <w:rFonts w:hint="eastAsia"/>
          <w:color w:val="000000" w:themeColor="text1"/>
        </w:rPr>
        <w:t>申請設置（營運）說明，係依前行政院研究發展考核委員會</w:t>
      </w:r>
      <w:r w:rsidRPr="00F42916">
        <w:rPr>
          <w:color w:val="000000" w:themeColor="text1"/>
        </w:rPr>
        <w:t>101</w:t>
      </w:r>
      <w:r w:rsidRPr="00F42916">
        <w:rPr>
          <w:rFonts w:hint="eastAsia"/>
          <w:color w:val="000000" w:themeColor="text1"/>
        </w:rPr>
        <w:t>年</w:t>
      </w:r>
      <w:r w:rsidRPr="00F42916">
        <w:rPr>
          <w:color w:val="000000" w:themeColor="text1"/>
        </w:rPr>
        <w:t>5</w:t>
      </w:r>
      <w:r w:rsidRPr="00F42916">
        <w:rPr>
          <w:rFonts w:hint="eastAsia"/>
          <w:color w:val="000000" w:themeColor="text1"/>
        </w:rPr>
        <w:t>月</w:t>
      </w:r>
      <w:r w:rsidRPr="00F42916">
        <w:rPr>
          <w:color w:val="000000" w:themeColor="text1"/>
        </w:rPr>
        <w:t>28</w:t>
      </w:r>
      <w:r w:rsidRPr="00F42916">
        <w:rPr>
          <w:rFonts w:hint="eastAsia"/>
          <w:color w:val="000000" w:themeColor="text1"/>
        </w:rPr>
        <w:t>日發布之鄉鎮市區數位發展分類研究報告（下稱</w:t>
      </w:r>
      <w:r w:rsidRPr="00F42916">
        <w:rPr>
          <w:color w:val="000000" w:themeColor="text1"/>
        </w:rPr>
        <w:t>101</w:t>
      </w:r>
      <w:r w:rsidRPr="00F42916">
        <w:rPr>
          <w:rFonts w:hint="eastAsia"/>
          <w:color w:val="000000" w:themeColor="text1"/>
        </w:rPr>
        <w:t>年分類研究報告），於數位發展程度</w:t>
      </w:r>
      <w:r w:rsidRPr="00F42916">
        <w:rPr>
          <w:color w:val="000000" w:themeColor="text1"/>
        </w:rPr>
        <w:t>3</w:t>
      </w:r>
      <w:r w:rsidRPr="00F42916">
        <w:rPr>
          <w:rFonts w:hint="eastAsia"/>
          <w:color w:val="000000" w:themeColor="text1"/>
        </w:rPr>
        <w:t>、</w:t>
      </w:r>
      <w:r w:rsidRPr="00F42916">
        <w:rPr>
          <w:color w:val="000000" w:themeColor="text1"/>
        </w:rPr>
        <w:t>4</w:t>
      </w:r>
      <w:r w:rsidRPr="00F42916">
        <w:rPr>
          <w:rFonts w:hint="eastAsia"/>
          <w:color w:val="000000" w:themeColor="text1"/>
        </w:rPr>
        <w:t>、</w:t>
      </w:r>
      <w:r w:rsidRPr="00F42916">
        <w:rPr>
          <w:color w:val="000000" w:themeColor="text1"/>
        </w:rPr>
        <w:t>5</w:t>
      </w:r>
      <w:r w:rsidRPr="00F42916">
        <w:rPr>
          <w:rFonts w:hint="eastAsia"/>
          <w:color w:val="000000" w:themeColor="text1"/>
        </w:rPr>
        <w:t>級區域之鄉鎮市區（依數位發展程度快慢區分為</w:t>
      </w:r>
      <w:r w:rsidRPr="00F42916">
        <w:rPr>
          <w:color w:val="000000" w:themeColor="text1"/>
        </w:rPr>
        <w:t>1</w:t>
      </w:r>
      <w:r w:rsidRPr="00F42916">
        <w:rPr>
          <w:rFonts w:hint="eastAsia"/>
          <w:color w:val="000000" w:themeColor="text1"/>
        </w:rPr>
        <w:t>至</w:t>
      </w:r>
      <w:r w:rsidRPr="00F42916">
        <w:rPr>
          <w:color w:val="000000" w:themeColor="text1"/>
        </w:rPr>
        <w:t>5</w:t>
      </w:r>
      <w:r w:rsidRPr="00F42916">
        <w:rPr>
          <w:rFonts w:hint="eastAsia"/>
          <w:color w:val="000000" w:themeColor="text1"/>
        </w:rPr>
        <w:t>級，最快為</w:t>
      </w:r>
      <w:r w:rsidRPr="00F42916">
        <w:rPr>
          <w:color w:val="000000" w:themeColor="text1"/>
        </w:rPr>
        <w:t>1</w:t>
      </w:r>
      <w:r w:rsidRPr="00F42916">
        <w:rPr>
          <w:rFonts w:hint="eastAsia"/>
          <w:color w:val="000000" w:themeColor="text1"/>
        </w:rPr>
        <w:t>級，最慢為</w:t>
      </w:r>
      <w:r w:rsidRPr="00F42916">
        <w:rPr>
          <w:color w:val="000000" w:themeColor="text1"/>
        </w:rPr>
        <w:t>5</w:t>
      </w:r>
      <w:r w:rsidRPr="00F42916">
        <w:rPr>
          <w:rFonts w:hint="eastAsia"/>
          <w:color w:val="000000" w:themeColor="text1"/>
        </w:rPr>
        <w:t>級，分別有</w:t>
      </w:r>
      <w:r w:rsidRPr="00F42916">
        <w:rPr>
          <w:color w:val="000000" w:themeColor="text1"/>
        </w:rPr>
        <w:t>32</w:t>
      </w:r>
      <w:r w:rsidRPr="00F42916">
        <w:rPr>
          <w:rFonts w:hint="eastAsia"/>
          <w:color w:val="000000" w:themeColor="text1"/>
        </w:rPr>
        <w:t>、</w:t>
      </w:r>
      <w:r w:rsidRPr="00F42916">
        <w:rPr>
          <w:color w:val="000000" w:themeColor="text1"/>
        </w:rPr>
        <w:t>93</w:t>
      </w:r>
      <w:r w:rsidRPr="00F42916">
        <w:rPr>
          <w:rFonts w:hint="eastAsia"/>
          <w:color w:val="000000" w:themeColor="text1"/>
        </w:rPr>
        <w:t>、</w:t>
      </w:r>
      <w:r w:rsidRPr="00F42916">
        <w:rPr>
          <w:color w:val="000000" w:themeColor="text1"/>
        </w:rPr>
        <w:t>127</w:t>
      </w:r>
      <w:r w:rsidRPr="00F42916">
        <w:rPr>
          <w:rFonts w:hint="eastAsia"/>
          <w:color w:val="000000" w:themeColor="text1"/>
        </w:rPr>
        <w:t>、</w:t>
      </w:r>
      <w:r w:rsidRPr="00F42916">
        <w:rPr>
          <w:color w:val="000000" w:themeColor="text1"/>
        </w:rPr>
        <w:t>49</w:t>
      </w:r>
      <w:r w:rsidRPr="00F42916">
        <w:rPr>
          <w:rFonts w:hint="eastAsia"/>
          <w:color w:val="000000" w:themeColor="text1"/>
        </w:rPr>
        <w:t>及</w:t>
      </w:r>
      <w:r w:rsidRPr="00F42916">
        <w:rPr>
          <w:color w:val="000000" w:themeColor="text1"/>
        </w:rPr>
        <w:t>67</w:t>
      </w:r>
      <w:r w:rsidRPr="00F42916">
        <w:rPr>
          <w:rFonts w:hint="eastAsia"/>
          <w:color w:val="000000" w:themeColor="text1"/>
        </w:rPr>
        <w:t>個鄉鎮市區，表</w:t>
      </w:r>
      <w:r w:rsidR="00907165" w:rsidRPr="00F42916">
        <w:rPr>
          <w:color w:val="000000" w:themeColor="text1"/>
        </w:rPr>
        <w:t>25</w:t>
      </w:r>
      <w:r w:rsidRPr="00F42916">
        <w:rPr>
          <w:rFonts w:hint="eastAsia"/>
          <w:color w:val="000000" w:themeColor="text1"/>
        </w:rPr>
        <w:t>）設置</w:t>
      </w:r>
      <w:r w:rsidRPr="00F42916">
        <w:rPr>
          <w:color w:val="000000" w:themeColor="text1"/>
        </w:rPr>
        <w:t>DOC</w:t>
      </w:r>
      <w:r w:rsidRPr="00F42916">
        <w:rPr>
          <w:rFonts w:hint="eastAsia"/>
          <w:color w:val="000000" w:themeColor="text1"/>
        </w:rPr>
        <w:t>；</w:t>
      </w:r>
      <w:r w:rsidRPr="00F42916">
        <w:rPr>
          <w:color w:val="000000" w:themeColor="text1"/>
        </w:rPr>
        <w:t>111</w:t>
      </w:r>
      <w:r w:rsidRPr="00F42916">
        <w:rPr>
          <w:rFonts w:hint="eastAsia"/>
          <w:color w:val="000000" w:themeColor="text1"/>
        </w:rPr>
        <w:t>及</w:t>
      </w:r>
      <w:r w:rsidRPr="00F42916">
        <w:rPr>
          <w:color w:val="000000" w:themeColor="text1"/>
        </w:rPr>
        <w:t>112</w:t>
      </w:r>
      <w:r w:rsidRPr="00F42916">
        <w:rPr>
          <w:rFonts w:hint="eastAsia"/>
          <w:color w:val="000000" w:themeColor="text1"/>
        </w:rPr>
        <w:t>年度</w:t>
      </w:r>
      <w:r w:rsidRPr="00F42916">
        <w:rPr>
          <w:color w:val="000000" w:themeColor="text1"/>
        </w:rPr>
        <w:t>DOC</w:t>
      </w:r>
      <w:r w:rsidRPr="00F42916">
        <w:rPr>
          <w:rFonts w:hint="eastAsia"/>
          <w:color w:val="000000" w:themeColor="text1"/>
        </w:rPr>
        <w:t>申請設置（營運）說明，則採用國家發展委員會</w:t>
      </w:r>
      <w:r w:rsidRPr="00F42916">
        <w:rPr>
          <w:color w:val="000000" w:themeColor="text1"/>
        </w:rPr>
        <w:t>109</w:t>
      </w:r>
      <w:r w:rsidRPr="00F42916">
        <w:rPr>
          <w:rFonts w:hint="eastAsia"/>
          <w:color w:val="000000" w:themeColor="text1"/>
        </w:rPr>
        <w:t>年</w:t>
      </w:r>
      <w:r w:rsidRPr="00F42916">
        <w:rPr>
          <w:color w:val="000000" w:themeColor="text1"/>
        </w:rPr>
        <w:t>9</w:t>
      </w:r>
      <w:r w:rsidRPr="00F42916">
        <w:rPr>
          <w:rFonts w:hint="eastAsia"/>
          <w:color w:val="000000" w:themeColor="text1"/>
        </w:rPr>
        <w:t>月</w:t>
      </w:r>
      <w:r w:rsidRPr="00F42916">
        <w:rPr>
          <w:color w:val="000000" w:themeColor="text1"/>
        </w:rPr>
        <w:t>30</w:t>
      </w:r>
      <w:r w:rsidRPr="00F42916">
        <w:rPr>
          <w:rFonts w:hint="eastAsia"/>
          <w:color w:val="000000" w:themeColor="text1"/>
        </w:rPr>
        <w:t>日發布之分類研究報告（下稱</w:t>
      </w:r>
      <w:r w:rsidRPr="00F42916">
        <w:rPr>
          <w:color w:val="000000" w:themeColor="text1"/>
        </w:rPr>
        <w:t>109</w:t>
      </w:r>
      <w:r w:rsidRPr="00F42916">
        <w:rPr>
          <w:rFonts w:hint="eastAsia"/>
          <w:color w:val="000000" w:themeColor="text1"/>
        </w:rPr>
        <w:t>年分類研究報告），於數位發展程度</w:t>
      </w:r>
      <w:r w:rsidRPr="00F42916">
        <w:rPr>
          <w:color w:val="000000" w:themeColor="text1"/>
        </w:rPr>
        <w:t>2</w:t>
      </w:r>
      <w:r w:rsidRPr="00F42916">
        <w:rPr>
          <w:rFonts w:hint="eastAsia"/>
          <w:color w:val="000000" w:themeColor="text1"/>
        </w:rPr>
        <w:t>、</w:t>
      </w:r>
      <w:r w:rsidRPr="00F42916">
        <w:rPr>
          <w:color w:val="000000" w:themeColor="text1"/>
        </w:rPr>
        <w:t>3</w:t>
      </w:r>
      <w:r w:rsidRPr="00F42916">
        <w:rPr>
          <w:rFonts w:hint="eastAsia"/>
          <w:color w:val="000000" w:themeColor="text1"/>
        </w:rPr>
        <w:t>、</w:t>
      </w:r>
      <w:r w:rsidRPr="00F42916">
        <w:rPr>
          <w:color w:val="000000" w:themeColor="text1"/>
        </w:rPr>
        <w:t>4</w:t>
      </w:r>
      <w:r w:rsidRPr="00F42916">
        <w:rPr>
          <w:rFonts w:hint="eastAsia"/>
          <w:color w:val="000000" w:themeColor="text1"/>
        </w:rPr>
        <w:t>群（依數位發展程度快慢區分為</w:t>
      </w:r>
      <w:r w:rsidRPr="00F42916">
        <w:rPr>
          <w:color w:val="000000" w:themeColor="text1"/>
        </w:rPr>
        <w:t>1</w:t>
      </w:r>
      <w:r w:rsidRPr="00F42916">
        <w:rPr>
          <w:rFonts w:hint="eastAsia"/>
          <w:color w:val="000000" w:themeColor="text1"/>
        </w:rPr>
        <w:t>至</w:t>
      </w:r>
      <w:r w:rsidRPr="00F42916">
        <w:rPr>
          <w:color w:val="000000" w:themeColor="text1"/>
        </w:rPr>
        <w:t>4</w:t>
      </w:r>
      <w:r w:rsidRPr="00F42916">
        <w:rPr>
          <w:rFonts w:hint="eastAsia"/>
          <w:color w:val="000000" w:themeColor="text1"/>
        </w:rPr>
        <w:t>群，最快為</w:t>
      </w:r>
      <w:r w:rsidRPr="00F42916">
        <w:rPr>
          <w:color w:val="000000" w:themeColor="text1"/>
        </w:rPr>
        <w:t>1</w:t>
      </w:r>
      <w:r w:rsidRPr="00F42916">
        <w:rPr>
          <w:rFonts w:hint="eastAsia"/>
          <w:color w:val="000000" w:themeColor="text1"/>
        </w:rPr>
        <w:t>群，最慢為</w:t>
      </w:r>
      <w:r w:rsidRPr="00F42916">
        <w:rPr>
          <w:color w:val="000000" w:themeColor="text1"/>
        </w:rPr>
        <w:t>4</w:t>
      </w:r>
      <w:r w:rsidRPr="00F42916">
        <w:rPr>
          <w:rFonts w:hint="eastAsia"/>
          <w:color w:val="000000" w:themeColor="text1"/>
        </w:rPr>
        <w:t>群，分別有</w:t>
      </w:r>
      <w:r w:rsidRPr="00F42916">
        <w:rPr>
          <w:color w:val="000000" w:themeColor="text1"/>
        </w:rPr>
        <w:t>79</w:t>
      </w:r>
      <w:r w:rsidRPr="00F42916">
        <w:rPr>
          <w:rFonts w:hint="eastAsia"/>
          <w:color w:val="000000" w:themeColor="text1"/>
        </w:rPr>
        <w:t>、</w:t>
      </w:r>
      <w:r w:rsidRPr="00F42916">
        <w:rPr>
          <w:color w:val="000000" w:themeColor="text1"/>
        </w:rPr>
        <w:t>89</w:t>
      </w:r>
      <w:r w:rsidRPr="00F42916">
        <w:rPr>
          <w:rFonts w:hint="eastAsia"/>
          <w:color w:val="000000" w:themeColor="text1"/>
        </w:rPr>
        <w:t>、</w:t>
      </w:r>
      <w:r w:rsidRPr="00F42916">
        <w:rPr>
          <w:color w:val="000000" w:themeColor="text1"/>
        </w:rPr>
        <w:t>97</w:t>
      </w:r>
      <w:r w:rsidRPr="00F42916">
        <w:rPr>
          <w:rFonts w:hint="eastAsia"/>
          <w:color w:val="000000" w:themeColor="text1"/>
        </w:rPr>
        <w:t>及</w:t>
      </w:r>
      <w:r w:rsidRPr="00F42916">
        <w:rPr>
          <w:color w:val="000000" w:themeColor="text1"/>
        </w:rPr>
        <w:t>103</w:t>
      </w:r>
      <w:r w:rsidRPr="00F42916">
        <w:rPr>
          <w:rFonts w:hint="eastAsia"/>
          <w:color w:val="000000" w:themeColor="text1"/>
        </w:rPr>
        <w:t>個鄉鎮市區，同</w:t>
      </w:r>
      <w:r w:rsidR="00907165" w:rsidRPr="00F42916">
        <w:rPr>
          <w:rFonts w:hint="eastAsia"/>
          <w:color w:val="000000" w:themeColor="text1"/>
        </w:rPr>
        <w:t>表</w:t>
      </w:r>
      <w:r w:rsidR="00907165" w:rsidRPr="00F42916">
        <w:rPr>
          <w:color w:val="000000" w:themeColor="text1"/>
        </w:rPr>
        <w:t>25</w:t>
      </w:r>
      <w:r w:rsidRPr="00F42916">
        <w:rPr>
          <w:rFonts w:hint="eastAsia"/>
          <w:color w:val="000000" w:themeColor="text1"/>
        </w:rPr>
        <w:t>）之鄉鎮市區設置</w:t>
      </w:r>
      <w:r w:rsidRPr="00F42916">
        <w:rPr>
          <w:color w:val="000000" w:themeColor="text1"/>
        </w:rPr>
        <w:t>DOC</w:t>
      </w:r>
      <w:r w:rsidRPr="00F42916">
        <w:rPr>
          <w:rFonts w:hint="eastAsia"/>
          <w:color w:val="000000" w:themeColor="text1"/>
        </w:rPr>
        <w:t>。邁向數位平權推動計畫</w:t>
      </w:r>
      <w:r w:rsidRPr="00F42916">
        <w:rPr>
          <w:color w:val="000000" w:themeColor="text1"/>
        </w:rPr>
        <w:t>109</w:t>
      </w:r>
      <w:r w:rsidRPr="00F42916">
        <w:rPr>
          <w:rFonts w:hint="eastAsia"/>
          <w:color w:val="000000" w:themeColor="text1"/>
        </w:rPr>
        <w:t>及</w:t>
      </w:r>
      <w:r w:rsidRPr="00F42916">
        <w:rPr>
          <w:color w:val="000000" w:themeColor="text1"/>
        </w:rPr>
        <w:t>110</w:t>
      </w:r>
      <w:r w:rsidRPr="00F42916">
        <w:rPr>
          <w:rFonts w:hint="eastAsia"/>
          <w:color w:val="000000" w:themeColor="text1"/>
        </w:rPr>
        <w:t>年度執行時，係採用較舊之</w:t>
      </w:r>
      <w:r w:rsidRPr="00F42916">
        <w:rPr>
          <w:color w:val="000000" w:themeColor="text1"/>
        </w:rPr>
        <w:t>101</w:t>
      </w:r>
      <w:r w:rsidRPr="00F42916">
        <w:rPr>
          <w:rFonts w:hint="eastAsia"/>
          <w:color w:val="000000" w:themeColor="text1"/>
        </w:rPr>
        <w:t>年分類研究報告資料，作為</w:t>
      </w:r>
      <w:r w:rsidRPr="00F42916">
        <w:rPr>
          <w:color w:val="000000" w:themeColor="text1"/>
        </w:rPr>
        <w:t>DOC</w:t>
      </w:r>
      <w:r w:rsidRPr="00F42916">
        <w:rPr>
          <w:rFonts w:hint="eastAsia"/>
          <w:color w:val="000000" w:themeColor="text1"/>
        </w:rPr>
        <w:t>設置依據，執行期程過半，</w:t>
      </w:r>
      <w:r w:rsidRPr="00F42916">
        <w:rPr>
          <w:color w:val="000000" w:themeColor="text1"/>
        </w:rPr>
        <w:t>111</w:t>
      </w:r>
      <w:r w:rsidRPr="00F42916">
        <w:rPr>
          <w:rFonts w:hint="eastAsia"/>
          <w:color w:val="000000" w:themeColor="text1"/>
        </w:rPr>
        <w:t>及</w:t>
      </w:r>
      <w:r w:rsidRPr="00F42916">
        <w:rPr>
          <w:color w:val="000000" w:themeColor="text1"/>
        </w:rPr>
        <w:t>112</w:t>
      </w:r>
      <w:r w:rsidRPr="00F42916">
        <w:rPr>
          <w:rFonts w:hint="eastAsia"/>
          <w:color w:val="000000" w:themeColor="text1"/>
        </w:rPr>
        <w:t>年度方能採用較新之</w:t>
      </w:r>
      <w:r w:rsidRPr="00F42916">
        <w:rPr>
          <w:color w:val="000000" w:themeColor="text1"/>
        </w:rPr>
        <w:t>109</w:t>
      </w:r>
      <w:r w:rsidRPr="00F42916">
        <w:rPr>
          <w:rFonts w:hint="eastAsia"/>
          <w:color w:val="000000" w:themeColor="text1"/>
        </w:rPr>
        <w:t>年分類研究報告，不利精準將資源投入於數位發展程度退步之區域，影響資源配置效率。次查</w:t>
      </w:r>
      <w:r w:rsidRPr="00F42916">
        <w:rPr>
          <w:color w:val="000000" w:themeColor="text1"/>
        </w:rPr>
        <w:t>109</w:t>
      </w:r>
      <w:r w:rsidRPr="00F42916">
        <w:rPr>
          <w:rFonts w:hint="eastAsia"/>
          <w:color w:val="000000" w:themeColor="text1"/>
        </w:rPr>
        <w:t>年分類研究報告將數位發展程度</w:t>
      </w:r>
      <w:r w:rsidRPr="00F42916">
        <w:rPr>
          <w:color w:val="000000" w:themeColor="text1"/>
        </w:rPr>
        <w:t>2</w:t>
      </w:r>
      <w:r w:rsidRPr="00F42916">
        <w:rPr>
          <w:rFonts w:hint="eastAsia"/>
          <w:color w:val="000000" w:themeColor="text1"/>
        </w:rPr>
        <w:t>至</w:t>
      </w:r>
      <w:r w:rsidRPr="00F42916">
        <w:rPr>
          <w:color w:val="000000" w:themeColor="text1"/>
        </w:rPr>
        <w:t>4</w:t>
      </w:r>
      <w:r w:rsidRPr="00F42916">
        <w:rPr>
          <w:rFonts w:hint="eastAsia"/>
          <w:color w:val="000000" w:themeColor="text1"/>
        </w:rPr>
        <w:t>群區域之</w:t>
      </w:r>
      <w:r w:rsidRPr="00F42916">
        <w:rPr>
          <w:color w:val="000000" w:themeColor="text1"/>
        </w:rPr>
        <w:t>289</w:t>
      </w:r>
      <w:r w:rsidRPr="00F42916">
        <w:rPr>
          <w:rFonts w:hint="eastAsia"/>
          <w:color w:val="000000" w:themeColor="text1"/>
        </w:rPr>
        <w:t>個鄉鎮市區（占鄉鎮市區總數之</w:t>
      </w:r>
      <w:r w:rsidRPr="00F42916">
        <w:rPr>
          <w:color w:val="000000" w:themeColor="text1"/>
        </w:rPr>
        <w:t>78.53</w:t>
      </w:r>
      <w:r w:rsidRPr="00F42916">
        <w:rPr>
          <w:rFonts w:hint="eastAsia"/>
          <w:color w:val="000000" w:themeColor="text1"/>
        </w:rPr>
        <w:t>％）列為政府數位政策資源重點投入區域，較</w:t>
      </w:r>
      <w:r w:rsidRPr="00F42916">
        <w:rPr>
          <w:color w:val="000000" w:themeColor="text1"/>
        </w:rPr>
        <w:t>101</w:t>
      </w:r>
      <w:r w:rsidRPr="00F42916">
        <w:rPr>
          <w:rFonts w:hint="eastAsia"/>
          <w:color w:val="000000" w:themeColor="text1"/>
        </w:rPr>
        <w:t>年分類研究報告數位發展程度</w:t>
      </w:r>
      <w:r w:rsidRPr="00F42916">
        <w:rPr>
          <w:color w:val="000000" w:themeColor="text1"/>
        </w:rPr>
        <w:t>3</w:t>
      </w:r>
      <w:r w:rsidRPr="00F42916">
        <w:rPr>
          <w:rFonts w:hint="eastAsia"/>
          <w:color w:val="000000" w:themeColor="text1"/>
        </w:rPr>
        <w:t>至</w:t>
      </w:r>
      <w:r w:rsidRPr="00F42916">
        <w:rPr>
          <w:color w:val="000000" w:themeColor="text1"/>
        </w:rPr>
        <w:t>5</w:t>
      </w:r>
      <w:r w:rsidRPr="00F42916">
        <w:rPr>
          <w:rFonts w:hint="eastAsia"/>
          <w:color w:val="000000" w:themeColor="text1"/>
        </w:rPr>
        <w:t>級區域之</w:t>
      </w:r>
      <w:r w:rsidRPr="00F42916">
        <w:rPr>
          <w:color w:val="000000" w:themeColor="text1"/>
        </w:rPr>
        <w:t>243</w:t>
      </w:r>
      <w:r w:rsidRPr="00F42916">
        <w:rPr>
          <w:rFonts w:hint="eastAsia"/>
          <w:color w:val="000000" w:themeColor="text1"/>
        </w:rPr>
        <w:t>個鄉鎮市區（占鄉鎮市區總數之</w:t>
      </w:r>
      <w:r w:rsidRPr="00F42916">
        <w:rPr>
          <w:color w:val="000000" w:themeColor="text1"/>
        </w:rPr>
        <w:t>66.03</w:t>
      </w:r>
      <w:r w:rsidRPr="00F42916">
        <w:rPr>
          <w:rFonts w:hint="eastAsia"/>
          <w:color w:val="000000" w:themeColor="text1"/>
        </w:rPr>
        <w:t>％），增加</w:t>
      </w:r>
      <w:r w:rsidRPr="00F42916">
        <w:rPr>
          <w:color w:val="000000" w:themeColor="text1"/>
        </w:rPr>
        <w:t>46</w:t>
      </w:r>
      <w:r w:rsidRPr="00F42916">
        <w:rPr>
          <w:rFonts w:hint="eastAsia"/>
          <w:color w:val="000000" w:themeColor="text1"/>
        </w:rPr>
        <w:t>個，惟邁向數位平權推動計畫經費自</w:t>
      </w:r>
      <w:r w:rsidRPr="00F42916">
        <w:rPr>
          <w:color w:val="000000" w:themeColor="text1"/>
        </w:rPr>
        <w:t>109</w:t>
      </w:r>
      <w:r w:rsidRPr="00F42916">
        <w:rPr>
          <w:rFonts w:hint="eastAsia"/>
          <w:color w:val="000000" w:themeColor="text1"/>
        </w:rPr>
        <w:t>年度之</w:t>
      </w:r>
      <w:r w:rsidRPr="00F42916">
        <w:rPr>
          <w:color w:val="000000" w:themeColor="text1"/>
        </w:rPr>
        <w:t>3</w:t>
      </w:r>
      <w:r w:rsidRPr="00F42916">
        <w:rPr>
          <w:rFonts w:hint="eastAsia"/>
          <w:color w:val="000000" w:themeColor="text1"/>
        </w:rPr>
        <w:t>億</w:t>
      </w:r>
      <w:r w:rsidRPr="00F42916">
        <w:rPr>
          <w:color w:val="000000" w:themeColor="text1"/>
        </w:rPr>
        <w:t>6,666</w:t>
      </w:r>
      <w:r w:rsidRPr="00F42916">
        <w:rPr>
          <w:rFonts w:hint="eastAsia"/>
          <w:color w:val="000000" w:themeColor="text1"/>
        </w:rPr>
        <w:t>萬餘元逐年降低至</w:t>
      </w:r>
      <w:r w:rsidRPr="00F42916">
        <w:rPr>
          <w:color w:val="000000" w:themeColor="text1"/>
        </w:rPr>
        <w:t>112</w:t>
      </w:r>
      <w:r w:rsidRPr="00F42916">
        <w:rPr>
          <w:rFonts w:hint="eastAsia"/>
          <w:color w:val="000000" w:themeColor="text1"/>
        </w:rPr>
        <w:t>年度之</w:t>
      </w:r>
      <w:r w:rsidRPr="00F42916">
        <w:rPr>
          <w:color w:val="000000" w:themeColor="text1"/>
        </w:rPr>
        <w:t>1</w:t>
      </w:r>
      <w:r w:rsidRPr="00F42916">
        <w:rPr>
          <w:rFonts w:hint="eastAsia"/>
          <w:color w:val="000000" w:themeColor="text1"/>
        </w:rPr>
        <w:t>億</w:t>
      </w:r>
      <w:r w:rsidRPr="00F42916">
        <w:rPr>
          <w:color w:val="000000" w:themeColor="text1"/>
        </w:rPr>
        <w:t>9,355</w:t>
      </w:r>
      <w:r w:rsidRPr="00F42916">
        <w:rPr>
          <w:rFonts w:hint="eastAsia"/>
          <w:color w:val="000000" w:themeColor="text1"/>
        </w:rPr>
        <w:t>萬餘元，在計畫經費逐年縮減，資源重點投入區域擴大之情況下，更應強化資源配置，將有限資源精準投入</w:t>
      </w:r>
      <w:r w:rsidR="00904A4E" w:rsidRPr="00F42916">
        <w:rPr>
          <w:rFonts w:hint="eastAsia"/>
          <w:color w:val="000000" w:themeColor="text1"/>
        </w:rPr>
        <w:t>。</w:t>
      </w:r>
      <w:r w:rsidRPr="00F42916">
        <w:rPr>
          <w:rFonts w:hint="eastAsia"/>
          <w:color w:val="000000" w:themeColor="text1"/>
        </w:rPr>
        <w:t>經函請教育部偕同數發部研議定期辦理鄉鎮市區分類研究，並建立追蹤模</w:t>
      </w:r>
      <w:r w:rsidR="001C6C12" w:rsidRPr="00F42916">
        <w:rPr>
          <w:rFonts w:hint="eastAsia"/>
          <w:color w:val="000000" w:themeColor="text1"/>
        </w:rPr>
        <mc:AlternateContent>
          <mc:Choice Requires="wps">
            <w:drawing>
              <wp:anchor distT="0" distB="0" distL="71755" distR="114300" simplePos="0" relativeHeight="251711488" behindDoc="0" locked="0" layoutInCell="1" allowOverlap="1" wp14:anchorId="5A31D608" wp14:editId="44ECC4C0">
                <wp:simplePos x="0" y="0"/>
                <wp:positionH relativeFrom="margin">
                  <wp:posOffset>2514600</wp:posOffset>
                </wp:positionH>
                <wp:positionV relativeFrom="paragraph">
                  <wp:posOffset>5635625</wp:posOffset>
                </wp:positionV>
                <wp:extent cx="3887470" cy="2406015"/>
                <wp:effectExtent l="0" t="0" r="0" b="0"/>
                <wp:wrapSquare wrapText="bothSides"/>
                <wp:docPr id="43" name="文字方塊 43"/>
                <wp:cNvGraphicFramePr/>
                <a:graphic xmlns:a="http://schemas.openxmlformats.org/drawingml/2006/main">
                  <a:graphicData uri="http://schemas.microsoft.com/office/word/2010/wordprocessingShape">
                    <wps:wsp>
                      <wps:cNvSpPr txBox="1"/>
                      <wps:spPr>
                        <a:xfrm>
                          <a:off x="0" y="0"/>
                          <a:ext cx="3887470" cy="2406015"/>
                        </a:xfrm>
                        <a:prstGeom prst="rect">
                          <a:avLst/>
                        </a:prstGeom>
                        <a:solidFill>
                          <a:schemeClr val="lt1"/>
                        </a:solidFill>
                        <a:ln w="6350">
                          <a:noFill/>
                        </a:ln>
                      </wps:spPr>
                      <wps:txbx>
                        <w:txbxContent>
                          <w:p w:rsidR="00C351F1" w:rsidRPr="00930204" w:rsidRDefault="00C351F1" w:rsidP="001C6C12">
                            <w:pPr>
                              <w:spacing w:line="280" w:lineRule="exact"/>
                              <w:jc w:val="center"/>
                              <w:rPr>
                                <w:rFonts w:ascii="標楷體" w:eastAsia="標楷體" w:hAnsi="標楷體"/>
                                <w:b/>
                              </w:rPr>
                            </w:pPr>
                            <w:r w:rsidRPr="00930204">
                              <w:rPr>
                                <w:rFonts w:ascii="標楷體" w:eastAsia="標楷體" w:hAnsi="標楷體" w:hint="eastAsia"/>
                                <w:b/>
                              </w:rPr>
                              <w:t>表</w:t>
                            </w:r>
                            <w:r w:rsidRPr="00930204">
                              <w:rPr>
                                <w:rFonts w:ascii="標楷體" w:eastAsia="標楷體" w:hAnsi="標楷體"/>
                                <w:b/>
                              </w:rPr>
                              <w:t xml:space="preserve">25　</w:t>
                            </w:r>
                            <w:r w:rsidRPr="00930204">
                              <w:rPr>
                                <w:rFonts w:ascii="標楷體" w:eastAsia="標楷體" w:hAnsi="標楷體" w:hint="eastAsia"/>
                                <w:b/>
                              </w:rPr>
                              <w:t>1</w:t>
                            </w:r>
                            <w:r w:rsidRPr="00930204">
                              <w:rPr>
                                <w:rFonts w:ascii="標楷體" w:eastAsia="標楷體" w:hAnsi="標楷體"/>
                                <w:b/>
                              </w:rPr>
                              <w:t>01</w:t>
                            </w:r>
                            <w:r w:rsidRPr="00930204">
                              <w:rPr>
                                <w:rFonts w:ascii="標楷體" w:eastAsia="標楷體" w:hAnsi="標楷體" w:hint="eastAsia"/>
                                <w:b/>
                              </w:rPr>
                              <w:t>及</w:t>
                            </w:r>
                            <w:r w:rsidRPr="00930204">
                              <w:rPr>
                                <w:rFonts w:ascii="標楷體" w:eastAsia="標楷體" w:hAnsi="標楷體"/>
                                <w:b/>
                              </w:rPr>
                              <w:t>109年鄉鎮市區數位發展比較</w:t>
                            </w:r>
                          </w:p>
                          <w:p w:rsidR="00C351F1" w:rsidRPr="00930204" w:rsidRDefault="00C351F1" w:rsidP="001C6C12">
                            <w:pPr>
                              <w:spacing w:line="280" w:lineRule="exact"/>
                              <w:ind w:rightChars="-8" w:right="-19"/>
                              <w:jc w:val="right"/>
                              <w:rPr>
                                <w:rFonts w:ascii="標楷體" w:eastAsia="標楷體" w:hAnsi="標楷體"/>
                                <w:sz w:val="20"/>
                              </w:rPr>
                            </w:pPr>
                            <w:r w:rsidRPr="00930204">
                              <w:rPr>
                                <w:rFonts w:ascii="標楷體" w:eastAsia="標楷體" w:hAnsi="標楷體" w:hint="eastAsia"/>
                                <w:sz w:val="20"/>
                              </w:rPr>
                              <w:t>單位：</w:t>
                            </w:r>
                            <w:r w:rsidRPr="00930204">
                              <w:rPr>
                                <w:rFonts w:ascii="標楷體" w:eastAsia="標楷體" w:hAnsi="標楷體"/>
                                <w:sz w:val="20"/>
                              </w:rPr>
                              <w:t>個</w:t>
                            </w:r>
                          </w:p>
                          <w:tbl>
                            <w:tblPr>
                              <w:tblStyle w:val="af3"/>
                              <w:tblW w:w="5832" w:type="dxa"/>
                              <w:tblLook w:val="04A0" w:firstRow="1" w:lastRow="0" w:firstColumn="1" w:lastColumn="0" w:noHBand="0" w:noVBand="1"/>
                            </w:tblPr>
                            <w:tblGrid>
                              <w:gridCol w:w="1189"/>
                              <w:gridCol w:w="676"/>
                              <w:gridCol w:w="622"/>
                              <w:gridCol w:w="836"/>
                              <w:gridCol w:w="836"/>
                              <w:gridCol w:w="836"/>
                              <w:gridCol w:w="837"/>
                            </w:tblGrid>
                            <w:tr w:rsidR="00C351F1" w:rsidRPr="00930204" w:rsidTr="001C6C12">
                              <w:trPr>
                                <w:trHeight w:val="340"/>
                              </w:trPr>
                              <w:tc>
                                <w:tcPr>
                                  <w:tcW w:w="1865" w:type="dxa"/>
                                  <w:gridSpan w:val="2"/>
                                  <w:vMerge w:val="restart"/>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數位發展程度</w:t>
                                  </w:r>
                                </w:p>
                              </w:tc>
                              <w:tc>
                                <w:tcPr>
                                  <w:tcW w:w="3967" w:type="dxa"/>
                                  <w:gridSpan w:val="5"/>
                                  <w:vAlign w:val="center"/>
                                </w:tcPr>
                                <w:p w:rsidR="00C351F1" w:rsidRPr="00930204" w:rsidRDefault="00C351F1" w:rsidP="001C6C12">
                                  <w:pPr>
                                    <w:pStyle w:val="affffe"/>
                                    <w:spacing w:line="240" w:lineRule="exact"/>
                                    <w:ind w:firstLineChars="0" w:firstLine="0"/>
                                    <w:jc w:val="center"/>
                                    <w:rPr>
                                      <w:sz w:val="20"/>
                                      <w:szCs w:val="20"/>
                                    </w:rPr>
                                  </w:pPr>
                                  <w:r w:rsidRPr="00930204">
                                    <w:rPr>
                                      <w:sz w:val="20"/>
                                      <w:szCs w:val="20"/>
                                    </w:rPr>
                                    <w:t>109</w:t>
                                  </w:r>
                                  <w:r w:rsidRPr="00930204">
                                    <w:rPr>
                                      <w:rFonts w:hint="eastAsia"/>
                                      <w:sz w:val="20"/>
                                      <w:szCs w:val="20"/>
                                    </w:rPr>
                                    <w:t>年分類研究報告分類結果</w:t>
                                  </w:r>
                                </w:p>
                              </w:tc>
                            </w:tr>
                            <w:tr w:rsidR="00C351F1" w:rsidRPr="00930204" w:rsidTr="001C6C12">
                              <w:trPr>
                                <w:trHeight w:val="340"/>
                              </w:trPr>
                              <w:tc>
                                <w:tcPr>
                                  <w:tcW w:w="1865" w:type="dxa"/>
                                  <w:gridSpan w:val="2"/>
                                  <w:vMerge/>
                                </w:tcPr>
                                <w:p w:rsidR="00C351F1" w:rsidRPr="00930204" w:rsidRDefault="00C351F1" w:rsidP="00387A69">
                                  <w:pPr>
                                    <w:pStyle w:val="affffe"/>
                                    <w:spacing w:line="240" w:lineRule="exact"/>
                                    <w:ind w:firstLineChars="0" w:firstLine="0"/>
                                    <w:jc w:val="center"/>
                                    <w:rPr>
                                      <w:sz w:val="20"/>
                                      <w:szCs w:val="20"/>
                                    </w:rPr>
                                  </w:pPr>
                                </w:p>
                              </w:tc>
                              <w:tc>
                                <w:tcPr>
                                  <w:tcW w:w="622"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合計</w:t>
                                  </w:r>
                                </w:p>
                              </w:tc>
                              <w:tc>
                                <w:tcPr>
                                  <w:tcW w:w="83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分群1</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成熟區</w:t>
                                  </w:r>
                                </w:p>
                              </w:tc>
                              <w:tc>
                                <w:tcPr>
                                  <w:tcW w:w="83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分群2</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潛力區</w:t>
                                  </w:r>
                                </w:p>
                              </w:tc>
                              <w:tc>
                                <w:tcPr>
                                  <w:tcW w:w="83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分群3</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起步區</w:t>
                                  </w:r>
                                </w:p>
                              </w:tc>
                              <w:tc>
                                <w:tcPr>
                                  <w:tcW w:w="837"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分群4</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萌動區</w:t>
                                  </w:r>
                                </w:p>
                              </w:tc>
                            </w:tr>
                            <w:tr w:rsidR="00C351F1" w:rsidRPr="00930204" w:rsidTr="001C6C12">
                              <w:trPr>
                                <w:trHeight w:val="312"/>
                              </w:trPr>
                              <w:tc>
                                <w:tcPr>
                                  <w:tcW w:w="1189" w:type="dxa"/>
                                  <w:vMerge w:val="restart"/>
                                  <w:vAlign w:val="center"/>
                                </w:tcPr>
                                <w:p w:rsidR="00C351F1" w:rsidRPr="00930204" w:rsidRDefault="00C351F1" w:rsidP="00387A69">
                                  <w:pPr>
                                    <w:pStyle w:val="affffe"/>
                                    <w:spacing w:line="240" w:lineRule="exact"/>
                                    <w:ind w:firstLineChars="0" w:firstLine="0"/>
                                    <w:jc w:val="center"/>
                                    <w:rPr>
                                      <w:sz w:val="20"/>
                                      <w:szCs w:val="20"/>
                                    </w:rPr>
                                  </w:pPr>
                                  <w:r w:rsidRPr="00930204">
                                    <w:rPr>
                                      <w:sz w:val="20"/>
                                      <w:szCs w:val="20"/>
                                    </w:rPr>
                                    <w:t>10</w:t>
                                  </w:r>
                                  <w:r w:rsidRPr="00930204">
                                    <w:rPr>
                                      <w:rFonts w:hint="eastAsia"/>
                                      <w:sz w:val="20"/>
                                      <w:szCs w:val="20"/>
                                    </w:rPr>
                                    <w:t>1年分類</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研究報告</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分類結果</w:t>
                                  </w:r>
                                </w:p>
                              </w:tc>
                              <w:tc>
                                <w:tcPr>
                                  <w:tcW w:w="676" w:type="dxa"/>
                                  <w:vAlign w:val="center"/>
                                </w:tcPr>
                                <w:p w:rsidR="00C351F1" w:rsidRPr="00930204" w:rsidRDefault="00C351F1" w:rsidP="00387A69">
                                  <w:pPr>
                                    <w:pStyle w:val="affffe"/>
                                    <w:spacing w:line="240" w:lineRule="exact"/>
                                    <w:ind w:firstLineChars="0" w:firstLine="0"/>
                                    <w:jc w:val="center"/>
                                    <w:rPr>
                                      <w:b/>
                                      <w:sz w:val="20"/>
                                      <w:szCs w:val="20"/>
                                    </w:rPr>
                                  </w:pPr>
                                  <w:r w:rsidRPr="00930204">
                                    <w:rPr>
                                      <w:rFonts w:hint="eastAsia"/>
                                      <w:b/>
                                      <w:sz w:val="20"/>
                                      <w:szCs w:val="20"/>
                                    </w:rPr>
                                    <w:t>合計</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368</w:t>
                                  </w:r>
                                </w:p>
                              </w:tc>
                              <w:tc>
                                <w:tcPr>
                                  <w:tcW w:w="836"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79</w:t>
                                  </w:r>
                                </w:p>
                              </w:tc>
                              <w:tc>
                                <w:tcPr>
                                  <w:tcW w:w="836"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89</w:t>
                                  </w:r>
                                </w:p>
                              </w:tc>
                              <w:tc>
                                <w:tcPr>
                                  <w:tcW w:w="836"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97</w:t>
                                  </w:r>
                                </w:p>
                              </w:tc>
                              <w:tc>
                                <w:tcPr>
                                  <w:tcW w:w="837"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103</w:t>
                                  </w:r>
                                </w:p>
                              </w:tc>
                            </w:tr>
                            <w:tr w:rsidR="00C351F1" w:rsidRPr="00930204" w:rsidTr="001C6C12">
                              <w:trPr>
                                <w:trHeight w:val="312"/>
                              </w:trPr>
                              <w:tc>
                                <w:tcPr>
                                  <w:tcW w:w="1189" w:type="dxa"/>
                                  <w:vMerge/>
                                </w:tcPr>
                                <w:p w:rsidR="00C351F1" w:rsidRPr="00930204" w:rsidRDefault="00C351F1" w:rsidP="00387A69">
                                  <w:pPr>
                                    <w:pStyle w:val="affffe"/>
                                    <w:spacing w:line="240" w:lineRule="exact"/>
                                    <w:ind w:firstLineChars="0" w:firstLine="0"/>
                                    <w:jc w:val="center"/>
                                    <w:rPr>
                                      <w:sz w:val="20"/>
                                      <w:szCs w:val="20"/>
                                    </w:rPr>
                                  </w:pPr>
                                </w:p>
                              </w:tc>
                              <w:tc>
                                <w:tcPr>
                                  <w:tcW w:w="67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1級</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32</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3</w:t>
                                  </w:r>
                                  <w:r w:rsidRPr="00930204">
                                    <w:rPr>
                                      <w:sz w:val="20"/>
                                      <w:szCs w:val="20"/>
                                    </w:rPr>
                                    <w:t>2</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c>
                                <w:tcPr>
                                  <w:tcW w:w="837"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r>
                            <w:tr w:rsidR="00C351F1" w:rsidRPr="00930204" w:rsidTr="001C6C12">
                              <w:trPr>
                                <w:trHeight w:val="312"/>
                              </w:trPr>
                              <w:tc>
                                <w:tcPr>
                                  <w:tcW w:w="1189" w:type="dxa"/>
                                  <w:vMerge/>
                                </w:tcPr>
                                <w:p w:rsidR="00C351F1" w:rsidRPr="00930204" w:rsidRDefault="00C351F1" w:rsidP="00387A69">
                                  <w:pPr>
                                    <w:pStyle w:val="affffe"/>
                                    <w:spacing w:line="240" w:lineRule="exact"/>
                                    <w:ind w:firstLineChars="0" w:firstLine="0"/>
                                    <w:jc w:val="center"/>
                                    <w:rPr>
                                      <w:sz w:val="20"/>
                                      <w:szCs w:val="20"/>
                                    </w:rPr>
                                  </w:pPr>
                                </w:p>
                              </w:tc>
                              <w:tc>
                                <w:tcPr>
                                  <w:tcW w:w="67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2級</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93</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4</w:t>
                                  </w:r>
                                  <w:r w:rsidRPr="00930204">
                                    <w:rPr>
                                      <w:sz w:val="20"/>
                                      <w:szCs w:val="20"/>
                                    </w:rPr>
                                    <w:t>6</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4</w:t>
                                  </w:r>
                                  <w:r w:rsidRPr="00930204">
                                    <w:rPr>
                                      <w:sz w:val="20"/>
                                      <w:szCs w:val="20"/>
                                    </w:rPr>
                                    <w:t>4</w:t>
                                  </w:r>
                                </w:p>
                              </w:tc>
                              <w:tc>
                                <w:tcPr>
                                  <w:tcW w:w="836" w:type="dxa"/>
                                  <w:shd w:val="clear" w:color="auto" w:fill="FFFFFF" w:themeFill="background1"/>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3</w:t>
                                  </w:r>
                                </w:p>
                              </w:tc>
                              <w:tc>
                                <w:tcPr>
                                  <w:tcW w:w="837" w:type="dxa"/>
                                  <w:shd w:val="clear" w:color="auto" w:fill="FFFFFF" w:themeFill="background1"/>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r>
                            <w:tr w:rsidR="00C351F1" w:rsidRPr="00930204" w:rsidTr="001C6C12">
                              <w:trPr>
                                <w:trHeight w:val="312"/>
                              </w:trPr>
                              <w:tc>
                                <w:tcPr>
                                  <w:tcW w:w="1189" w:type="dxa"/>
                                  <w:vMerge/>
                                </w:tcPr>
                                <w:p w:rsidR="00C351F1" w:rsidRPr="00930204" w:rsidRDefault="00C351F1" w:rsidP="00387A69">
                                  <w:pPr>
                                    <w:pStyle w:val="affffe"/>
                                    <w:spacing w:line="240" w:lineRule="exact"/>
                                    <w:ind w:firstLineChars="0" w:firstLine="0"/>
                                    <w:jc w:val="center"/>
                                    <w:rPr>
                                      <w:sz w:val="20"/>
                                      <w:szCs w:val="20"/>
                                    </w:rPr>
                                  </w:pPr>
                                </w:p>
                              </w:tc>
                              <w:tc>
                                <w:tcPr>
                                  <w:tcW w:w="67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3級</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127</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3</w:t>
                                  </w:r>
                                  <w:r w:rsidRPr="00930204">
                                    <w:rPr>
                                      <w:sz w:val="20"/>
                                      <w:szCs w:val="20"/>
                                    </w:rPr>
                                    <w:t>4</w:t>
                                  </w:r>
                                </w:p>
                              </w:tc>
                              <w:tc>
                                <w:tcPr>
                                  <w:tcW w:w="836" w:type="dxa"/>
                                  <w:shd w:val="clear" w:color="auto" w:fill="FFFFFF" w:themeFill="background1"/>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7</w:t>
                                  </w:r>
                                  <w:r w:rsidRPr="00930204">
                                    <w:rPr>
                                      <w:sz w:val="20"/>
                                      <w:szCs w:val="20"/>
                                    </w:rPr>
                                    <w:t>5</w:t>
                                  </w:r>
                                </w:p>
                              </w:tc>
                              <w:tc>
                                <w:tcPr>
                                  <w:tcW w:w="837" w:type="dxa"/>
                                  <w:shd w:val="clear" w:color="auto" w:fill="FFFFFF" w:themeFill="background1"/>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1</w:t>
                                  </w:r>
                                  <w:r w:rsidRPr="00930204">
                                    <w:rPr>
                                      <w:sz w:val="20"/>
                                      <w:szCs w:val="20"/>
                                    </w:rPr>
                                    <w:t>8</w:t>
                                  </w:r>
                                </w:p>
                              </w:tc>
                            </w:tr>
                            <w:tr w:rsidR="00C351F1" w:rsidRPr="00930204" w:rsidTr="001C6C12">
                              <w:trPr>
                                <w:trHeight w:val="312"/>
                              </w:trPr>
                              <w:tc>
                                <w:tcPr>
                                  <w:tcW w:w="1189" w:type="dxa"/>
                                  <w:vMerge/>
                                </w:tcPr>
                                <w:p w:rsidR="00C351F1" w:rsidRPr="00930204" w:rsidRDefault="00C351F1" w:rsidP="00387A69">
                                  <w:pPr>
                                    <w:pStyle w:val="affffe"/>
                                    <w:spacing w:line="240" w:lineRule="exact"/>
                                    <w:ind w:firstLineChars="0" w:firstLine="0"/>
                                    <w:jc w:val="center"/>
                                    <w:rPr>
                                      <w:sz w:val="20"/>
                                      <w:szCs w:val="20"/>
                                    </w:rPr>
                                  </w:pPr>
                                </w:p>
                              </w:tc>
                              <w:tc>
                                <w:tcPr>
                                  <w:tcW w:w="67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4級</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49</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1</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1</w:t>
                                  </w:r>
                                  <w:r w:rsidRPr="00930204">
                                    <w:rPr>
                                      <w:sz w:val="20"/>
                                      <w:szCs w:val="20"/>
                                    </w:rPr>
                                    <w:t>1</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1</w:t>
                                  </w:r>
                                  <w:r w:rsidRPr="00930204">
                                    <w:rPr>
                                      <w:sz w:val="20"/>
                                      <w:szCs w:val="20"/>
                                    </w:rPr>
                                    <w:t>1</w:t>
                                  </w:r>
                                </w:p>
                              </w:tc>
                              <w:tc>
                                <w:tcPr>
                                  <w:tcW w:w="837"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2</w:t>
                                  </w:r>
                                  <w:r w:rsidRPr="00930204">
                                    <w:rPr>
                                      <w:sz w:val="20"/>
                                      <w:szCs w:val="20"/>
                                    </w:rPr>
                                    <w:t>6</w:t>
                                  </w:r>
                                </w:p>
                              </w:tc>
                            </w:tr>
                            <w:tr w:rsidR="00C351F1" w:rsidRPr="00930204" w:rsidTr="001C6C12">
                              <w:trPr>
                                <w:trHeight w:val="312"/>
                              </w:trPr>
                              <w:tc>
                                <w:tcPr>
                                  <w:tcW w:w="1189" w:type="dxa"/>
                                  <w:vMerge/>
                                </w:tcPr>
                                <w:p w:rsidR="00C351F1" w:rsidRPr="00930204" w:rsidRDefault="00C351F1" w:rsidP="00387A69">
                                  <w:pPr>
                                    <w:pStyle w:val="affffe"/>
                                    <w:spacing w:line="240" w:lineRule="exact"/>
                                    <w:ind w:firstLineChars="0" w:firstLine="0"/>
                                    <w:jc w:val="center"/>
                                    <w:rPr>
                                      <w:sz w:val="20"/>
                                      <w:szCs w:val="20"/>
                                    </w:rPr>
                                  </w:pPr>
                                </w:p>
                              </w:tc>
                              <w:tc>
                                <w:tcPr>
                                  <w:tcW w:w="67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5級</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67</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8</w:t>
                                  </w:r>
                                </w:p>
                              </w:tc>
                              <w:tc>
                                <w:tcPr>
                                  <w:tcW w:w="837"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59</w:t>
                                  </w:r>
                                </w:p>
                              </w:tc>
                            </w:tr>
                          </w:tbl>
                          <w:p w:rsidR="00C351F1" w:rsidRPr="00930204" w:rsidRDefault="00C351F1" w:rsidP="001C6C12">
                            <w:pPr>
                              <w:spacing w:line="280" w:lineRule="exact"/>
                              <w:jc w:val="both"/>
                              <w:rPr>
                                <w:rFonts w:ascii="標楷體" w:eastAsia="標楷體" w:hAnsi="標楷體"/>
                                <w:spacing w:val="-4"/>
                                <w:sz w:val="18"/>
                              </w:rPr>
                            </w:pPr>
                            <w:r w:rsidRPr="00930204">
                              <w:rPr>
                                <w:rFonts w:ascii="標楷體" w:eastAsia="標楷體" w:hAnsi="標楷體" w:hint="eastAsia"/>
                                <w:spacing w:val="-4"/>
                                <w:sz w:val="18"/>
                              </w:rPr>
                              <w:t>資料來源</w:t>
                            </w:r>
                            <w:r w:rsidRPr="00930204">
                              <w:rPr>
                                <w:rFonts w:ascii="標楷體" w:eastAsia="標楷體" w:hAnsi="標楷體"/>
                                <w:spacing w:val="-4"/>
                                <w:sz w:val="18"/>
                              </w:rPr>
                              <w:t>：</w:t>
                            </w:r>
                            <w:r w:rsidRPr="00930204">
                              <w:rPr>
                                <w:rFonts w:ascii="標楷體" w:eastAsia="標楷體" w:hAnsi="標楷體" w:hint="eastAsia"/>
                                <w:spacing w:val="-4"/>
                                <w:sz w:val="18"/>
                              </w:rPr>
                              <w:t>整理自國家發展委員會</w:t>
                            </w:r>
                            <w:r w:rsidRPr="00930204">
                              <w:rPr>
                                <w:rFonts w:ascii="標楷體" w:eastAsia="標楷體" w:hAnsi="標楷體"/>
                                <w:spacing w:val="-4"/>
                                <w:sz w:val="18"/>
                              </w:rPr>
                              <w:t>109</w:t>
                            </w:r>
                            <w:r w:rsidRPr="00930204">
                              <w:rPr>
                                <w:rFonts w:ascii="標楷體" w:eastAsia="標楷體" w:hAnsi="標楷體" w:hint="eastAsia"/>
                                <w:spacing w:val="-4"/>
                                <w:sz w:val="18"/>
                              </w:rPr>
                              <w:t>年</w:t>
                            </w:r>
                            <w:r w:rsidRPr="00930204">
                              <w:rPr>
                                <w:rFonts w:ascii="標楷體" w:eastAsia="標楷體" w:hAnsi="標楷體"/>
                                <w:spacing w:val="-4"/>
                                <w:sz w:val="18"/>
                              </w:rPr>
                              <w:t>9</w:t>
                            </w:r>
                            <w:r w:rsidRPr="00930204">
                              <w:rPr>
                                <w:rFonts w:ascii="標楷體" w:eastAsia="標楷體" w:hAnsi="標楷體" w:hint="eastAsia"/>
                                <w:spacing w:val="-4"/>
                                <w:sz w:val="18"/>
                              </w:rPr>
                              <w:t>月</w:t>
                            </w:r>
                            <w:r w:rsidRPr="00930204">
                              <w:rPr>
                                <w:rFonts w:ascii="標楷體" w:eastAsia="標楷體" w:hAnsi="標楷體"/>
                                <w:spacing w:val="-4"/>
                                <w:sz w:val="18"/>
                              </w:rPr>
                              <w:t>30</w:t>
                            </w:r>
                            <w:r w:rsidRPr="00930204">
                              <w:rPr>
                                <w:rFonts w:ascii="標楷體" w:eastAsia="標楷體" w:hAnsi="標楷體" w:hint="eastAsia"/>
                                <w:spacing w:val="-4"/>
                                <w:sz w:val="18"/>
                              </w:rPr>
                              <w:t>日發布之分類研究報告資料。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31D608" id="文字方塊 43" o:spid="_x0000_s1069" type="#_x0000_t202" style="position:absolute;left:0;text-align:left;margin-left:198pt;margin-top:443.75pt;width:306.1pt;height:189.45pt;z-index:251711488;visibility:visible;mso-wrap-style:square;mso-width-percent:0;mso-height-percent:0;mso-wrap-distance-left:5.65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" fillcolor="white [3201]" stroked="f" strokeweight=".5pt">
                <v:textbox>
                  <w:txbxContent>
                    <w:p w:rsidR="00C351F1" w:rsidRPr="00930204" w:rsidRDefault="00C351F1" w:rsidP="001C6C12">
                      <w:pPr>
                        <w:spacing w:line="280" w:lineRule="exact"/>
                        <w:jc w:val="center"/>
                        <w:rPr>
                          <w:rFonts w:ascii="標楷體" w:eastAsia="標楷體" w:hAnsi="標楷體"/>
                          <w:b/>
                        </w:rPr>
                      </w:pPr>
                      <w:r w:rsidRPr="00930204">
                        <w:rPr>
                          <w:rFonts w:ascii="標楷體" w:eastAsia="標楷體" w:hAnsi="標楷體" w:hint="eastAsia"/>
                          <w:b/>
                        </w:rPr>
                        <w:t>表</w:t>
                      </w:r>
                      <w:r w:rsidRPr="00930204">
                        <w:rPr>
                          <w:rFonts w:ascii="標楷體" w:eastAsia="標楷體" w:hAnsi="標楷體"/>
                          <w:b/>
                        </w:rPr>
                        <w:t xml:space="preserve">25　</w:t>
                      </w:r>
                      <w:r w:rsidRPr="00930204">
                        <w:rPr>
                          <w:rFonts w:ascii="標楷體" w:eastAsia="標楷體" w:hAnsi="標楷體" w:hint="eastAsia"/>
                          <w:b/>
                        </w:rPr>
                        <w:t>1</w:t>
                      </w:r>
                      <w:r w:rsidRPr="00930204">
                        <w:rPr>
                          <w:rFonts w:ascii="標楷體" w:eastAsia="標楷體" w:hAnsi="標楷體"/>
                          <w:b/>
                        </w:rPr>
                        <w:t>01</w:t>
                      </w:r>
                      <w:r w:rsidRPr="00930204">
                        <w:rPr>
                          <w:rFonts w:ascii="標楷體" w:eastAsia="標楷體" w:hAnsi="標楷體" w:hint="eastAsia"/>
                          <w:b/>
                        </w:rPr>
                        <w:t>及</w:t>
                      </w:r>
                      <w:r w:rsidRPr="00930204">
                        <w:rPr>
                          <w:rFonts w:ascii="標楷體" w:eastAsia="標楷體" w:hAnsi="標楷體"/>
                          <w:b/>
                        </w:rPr>
                        <w:t>109年鄉鎮市區數位發展比較</w:t>
                      </w:r>
                    </w:p>
                    <w:p w:rsidR="00C351F1" w:rsidRPr="00930204" w:rsidRDefault="00C351F1" w:rsidP="001C6C12">
                      <w:pPr>
                        <w:spacing w:line="280" w:lineRule="exact"/>
                        <w:ind w:rightChars="-8" w:right="-19"/>
                        <w:jc w:val="right"/>
                        <w:rPr>
                          <w:rFonts w:ascii="標楷體" w:eastAsia="標楷體" w:hAnsi="標楷體"/>
                          <w:sz w:val="20"/>
                        </w:rPr>
                      </w:pPr>
                      <w:r w:rsidRPr="00930204">
                        <w:rPr>
                          <w:rFonts w:ascii="標楷體" w:eastAsia="標楷體" w:hAnsi="標楷體" w:hint="eastAsia"/>
                          <w:sz w:val="20"/>
                        </w:rPr>
                        <w:t>單位：</w:t>
                      </w:r>
                      <w:r w:rsidRPr="00930204">
                        <w:rPr>
                          <w:rFonts w:ascii="標楷體" w:eastAsia="標楷體" w:hAnsi="標楷體"/>
                          <w:sz w:val="20"/>
                        </w:rPr>
                        <w:t>個</w:t>
                      </w:r>
                    </w:p>
                    <w:tbl>
                      <w:tblPr>
                        <w:tblStyle w:val="af3"/>
                        <w:tblW w:w="5832" w:type="dxa"/>
                        <w:tblLook w:val="04A0" w:firstRow="1" w:lastRow="0" w:firstColumn="1" w:lastColumn="0" w:noHBand="0" w:noVBand="1"/>
                      </w:tblPr>
                      <w:tblGrid>
                        <w:gridCol w:w="1189"/>
                        <w:gridCol w:w="676"/>
                        <w:gridCol w:w="622"/>
                        <w:gridCol w:w="836"/>
                        <w:gridCol w:w="836"/>
                        <w:gridCol w:w="836"/>
                        <w:gridCol w:w="837"/>
                      </w:tblGrid>
                      <w:tr w:rsidR="00C351F1" w:rsidRPr="00930204" w:rsidTr="001C6C12">
                        <w:trPr>
                          <w:trHeight w:val="340"/>
                        </w:trPr>
                        <w:tc>
                          <w:tcPr>
                            <w:tcW w:w="1865" w:type="dxa"/>
                            <w:gridSpan w:val="2"/>
                            <w:vMerge w:val="restart"/>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數位發展程度</w:t>
                            </w:r>
                          </w:p>
                        </w:tc>
                        <w:tc>
                          <w:tcPr>
                            <w:tcW w:w="3967" w:type="dxa"/>
                            <w:gridSpan w:val="5"/>
                            <w:vAlign w:val="center"/>
                          </w:tcPr>
                          <w:p w:rsidR="00C351F1" w:rsidRPr="00930204" w:rsidRDefault="00C351F1" w:rsidP="001C6C12">
                            <w:pPr>
                              <w:pStyle w:val="affffe"/>
                              <w:spacing w:line="240" w:lineRule="exact"/>
                              <w:ind w:firstLineChars="0" w:firstLine="0"/>
                              <w:jc w:val="center"/>
                              <w:rPr>
                                <w:sz w:val="20"/>
                                <w:szCs w:val="20"/>
                              </w:rPr>
                            </w:pPr>
                            <w:r w:rsidRPr="00930204">
                              <w:rPr>
                                <w:sz w:val="20"/>
                                <w:szCs w:val="20"/>
                              </w:rPr>
                              <w:t>109</w:t>
                            </w:r>
                            <w:r w:rsidRPr="00930204">
                              <w:rPr>
                                <w:rFonts w:hint="eastAsia"/>
                                <w:sz w:val="20"/>
                                <w:szCs w:val="20"/>
                              </w:rPr>
                              <w:t>年分類研究報告分類結果</w:t>
                            </w:r>
                          </w:p>
                        </w:tc>
                      </w:tr>
                      <w:tr w:rsidR="00C351F1" w:rsidRPr="00930204" w:rsidTr="001C6C12">
                        <w:trPr>
                          <w:trHeight w:val="340"/>
                        </w:trPr>
                        <w:tc>
                          <w:tcPr>
                            <w:tcW w:w="1865" w:type="dxa"/>
                            <w:gridSpan w:val="2"/>
                            <w:vMerge/>
                          </w:tcPr>
                          <w:p w:rsidR="00C351F1" w:rsidRPr="00930204" w:rsidRDefault="00C351F1" w:rsidP="00387A69">
                            <w:pPr>
                              <w:pStyle w:val="affffe"/>
                              <w:spacing w:line="240" w:lineRule="exact"/>
                              <w:ind w:firstLineChars="0" w:firstLine="0"/>
                              <w:jc w:val="center"/>
                              <w:rPr>
                                <w:sz w:val="20"/>
                                <w:szCs w:val="20"/>
                              </w:rPr>
                            </w:pPr>
                          </w:p>
                        </w:tc>
                        <w:tc>
                          <w:tcPr>
                            <w:tcW w:w="622"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合計</w:t>
                            </w:r>
                          </w:p>
                        </w:tc>
                        <w:tc>
                          <w:tcPr>
                            <w:tcW w:w="83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分群1</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成熟區</w:t>
                            </w:r>
                          </w:p>
                        </w:tc>
                        <w:tc>
                          <w:tcPr>
                            <w:tcW w:w="83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分群2</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潛力區</w:t>
                            </w:r>
                          </w:p>
                        </w:tc>
                        <w:tc>
                          <w:tcPr>
                            <w:tcW w:w="83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分群3</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起步區</w:t>
                            </w:r>
                          </w:p>
                        </w:tc>
                        <w:tc>
                          <w:tcPr>
                            <w:tcW w:w="837"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分群4</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萌動區</w:t>
                            </w:r>
                          </w:p>
                        </w:tc>
                      </w:tr>
                      <w:tr w:rsidR="00C351F1" w:rsidRPr="00930204" w:rsidTr="001C6C12">
                        <w:trPr>
                          <w:trHeight w:val="312"/>
                        </w:trPr>
                        <w:tc>
                          <w:tcPr>
                            <w:tcW w:w="1189" w:type="dxa"/>
                            <w:vMerge w:val="restart"/>
                            <w:vAlign w:val="center"/>
                          </w:tcPr>
                          <w:p w:rsidR="00C351F1" w:rsidRPr="00930204" w:rsidRDefault="00C351F1" w:rsidP="00387A69">
                            <w:pPr>
                              <w:pStyle w:val="affffe"/>
                              <w:spacing w:line="240" w:lineRule="exact"/>
                              <w:ind w:firstLineChars="0" w:firstLine="0"/>
                              <w:jc w:val="center"/>
                              <w:rPr>
                                <w:sz w:val="20"/>
                                <w:szCs w:val="20"/>
                              </w:rPr>
                            </w:pPr>
                            <w:r w:rsidRPr="00930204">
                              <w:rPr>
                                <w:sz w:val="20"/>
                                <w:szCs w:val="20"/>
                              </w:rPr>
                              <w:t>10</w:t>
                            </w:r>
                            <w:r w:rsidRPr="00930204">
                              <w:rPr>
                                <w:rFonts w:hint="eastAsia"/>
                                <w:sz w:val="20"/>
                                <w:szCs w:val="20"/>
                              </w:rPr>
                              <w:t>1年分類</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研究報告</w:t>
                            </w:r>
                          </w:p>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分類結果</w:t>
                            </w:r>
                          </w:p>
                        </w:tc>
                        <w:tc>
                          <w:tcPr>
                            <w:tcW w:w="676" w:type="dxa"/>
                            <w:vAlign w:val="center"/>
                          </w:tcPr>
                          <w:p w:rsidR="00C351F1" w:rsidRPr="00930204" w:rsidRDefault="00C351F1" w:rsidP="00387A69">
                            <w:pPr>
                              <w:pStyle w:val="affffe"/>
                              <w:spacing w:line="240" w:lineRule="exact"/>
                              <w:ind w:firstLineChars="0" w:firstLine="0"/>
                              <w:jc w:val="center"/>
                              <w:rPr>
                                <w:b/>
                                <w:sz w:val="20"/>
                                <w:szCs w:val="20"/>
                              </w:rPr>
                            </w:pPr>
                            <w:r w:rsidRPr="00930204">
                              <w:rPr>
                                <w:rFonts w:hint="eastAsia"/>
                                <w:b/>
                                <w:sz w:val="20"/>
                                <w:szCs w:val="20"/>
                              </w:rPr>
                              <w:t>合計</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368</w:t>
                            </w:r>
                          </w:p>
                        </w:tc>
                        <w:tc>
                          <w:tcPr>
                            <w:tcW w:w="836"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79</w:t>
                            </w:r>
                          </w:p>
                        </w:tc>
                        <w:tc>
                          <w:tcPr>
                            <w:tcW w:w="836"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89</w:t>
                            </w:r>
                          </w:p>
                        </w:tc>
                        <w:tc>
                          <w:tcPr>
                            <w:tcW w:w="836"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97</w:t>
                            </w:r>
                          </w:p>
                        </w:tc>
                        <w:tc>
                          <w:tcPr>
                            <w:tcW w:w="837"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103</w:t>
                            </w:r>
                          </w:p>
                        </w:tc>
                      </w:tr>
                      <w:tr w:rsidR="00C351F1" w:rsidRPr="00930204" w:rsidTr="001C6C12">
                        <w:trPr>
                          <w:trHeight w:val="312"/>
                        </w:trPr>
                        <w:tc>
                          <w:tcPr>
                            <w:tcW w:w="1189" w:type="dxa"/>
                            <w:vMerge/>
                          </w:tcPr>
                          <w:p w:rsidR="00C351F1" w:rsidRPr="00930204" w:rsidRDefault="00C351F1" w:rsidP="00387A69">
                            <w:pPr>
                              <w:pStyle w:val="affffe"/>
                              <w:spacing w:line="240" w:lineRule="exact"/>
                              <w:ind w:firstLineChars="0" w:firstLine="0"/>
                              <w:jc w:val="center"/>
                              <w:rPr>
                                <w:sz w:val="20"/>
                                <w:szCs w:val="20"/>
                              </w:rPr>
                            </w:pPr>
                          </w:p>
                        </w:tc>
                        <w:tc>
                          <w:tcPr>
                            <w:tcW w:w="67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1級</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32</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3</w:t>
                            </w:r>
                            <w:r w:rsidRPr="00930204">
                              <w:rPr>
                                <w:sz w:val="20"/>
                                <w:szCs w:val="20"/>
                              </w:rPr>
                              <w:t>2</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c>
                          <w:tcPr>
                            <w:tcW w:w="837"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r>
                      <w:tr w:rsidR="00C351F1" w:rsidRPr="00930204" w:rsidTr="001C6C12">
                        <w:trPr>
                          <w:trHeight w:val="312"/>
                        </w:trPr>
                        <w:tc>
                          <w:tcPr>
                            <w:tcW w:w="1189" w:type="dxa"/>
                            <w:vMerge/>
                          </w:tcPr>
                          <w:p w:rsidR="00C351F1" w:rsidRPr="00930204" w:rsidRDefault="00C351F1" w:rsidP="00387A69">
                            <w:pPr>
                              <w:pStyle w:val="affffe"/>
                              <w:spacing w:line="240" w:lineRule="exact"/>
                              <w:ind w:firstLineChars="0" w:firstLine="0"/>
                              <w:jc w:val="center"/>
                              <w:rPr>
                                <w:sz w:val="20"/>
                                <w:szCs w:val="20"/>
                              </w:rPr>
                            </w:pPr>
                          </w:p>
                        </w:tc>
                        <w:tc>
                          <w:tcPr>
                            <w:tcW w:w="67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2級</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93</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4</w:t>
                            </w:r>
                            <w:r w:rsidRPr="00930204">
                              <w:rPr>
                                <w:sz w:val="20"/>
                                <w:szCs w:val="20"/>
                              </w:rPr>
                              <w:t>6</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4</w:t>
                            </w:r>
                            <w:r w:rsidRPr="00930204">
                              <w:rPr>
                                <w:sz w:val="20"/>
                                <w:szCs w:val="20"/>
                              </w:rPr>
                              <w:t>4</w:t>
                            </w:r>
                          </w:p>
                        </w:tc>
                        <w:tc>
                          <w:tcPr>
                            <w:tcW w:w="836" w:type="dxa"/>
                            <w:shd w:val="clear" w:color="auto" w:fill="FFFFFF" w:themeFill="background1"/>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3</w:t>
                            </w:r>
                          </w:p>
                        </w:tc>
                        <w:tc>
                          <w:tcPr>
                            <w:tcW w:w="837" w:type="dxa"/>
                            <w:shd w:val="clear" w:color="auto" w:fill="FFFFFF" w:themeFill="background1"/>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r>
                      <w:tr w:rsidR="00C351F1" w:rsidRPr="00930204" w:rsidTr="001C6C12">
                        <w:trPr>
                          <w:trHeight w:val="312"/>
                        </w:trPr>
                        <w:tc>
                          <w:tcPr>
                            <w:tcW w:w="1189" w:type="dxa"/>
                            <w:vMerge/>
                          </w:tcPr>
                          <w:p w:rsidR="00C351F1" w:rsidRPr="00930204" w:rsidRDefault="00C351F1" w:rsidP="00387A69">
                            <w:pPr>
                              <w:pStyle w:val="affffe"/>
                              <w:spacing w:line="240" w:lineRule="exact"/>
                              <w:ind w:firstLineChars="0" w:firstLine="0"/>
                              <w:jc w:val="center"/>
                              <w:rPr>
                                <w:sz w:val="20"/>
                                <w:szCs w:val="20"/>
                              </w:rPr>
                            </w:pPr>
                          </w:p>
                        </w:tc>
                        <w:tc>
                          <w:tcPr>
                            <w:tcW w:w="67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3級</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127</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3</w:t>
                            </w:r>
                            <w:r w:rsidRPr="00930204">
                              <w:rPr>
                                <w:sz w:val="20"/>
                                <w:szCs w:val="20"/>
                              </w:rPr>
                              <w:t>4</w:t>
                            </w:r>
                          </w:p>
                        </w:tc>
                        <w:tc>
                          <w:tcPr>
                            <w:tcW w:w="836" w:type="dxa"/>
                            <w:shd w:val="clear" w:color="auto" w:fill="FFFFFF" w:themeFill="background1"/>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7</w:t>
                            </w:r>
                            <w:r w:rsidRPr="00930204">
                              <w:rPr>
                                <w:sz w:val="20"/>
                                <w:szCs w:val="20"/>
                              </w:rPr>
                              <w:t>5</w:t>
                            </w:r>
                          </w:p>
                        </w:tc>
                        <w:tc>
                          <w:tcPr>
                            <w:tcW w:w="837" w:type="dxa"/>
                            <w:shd w:val="clear" w:color="auto" w:fill="FFFFFF" w:themeFill="background1"/>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1</w:t>
                            </w:r>
                            <w:r w:rsidRPr="00930204">
                              <w:rPr>
                                <w:sz w:val="20"/>
                                <w:szCs w:val="20"/>
                              </w:rPr>
                              <w:t>8</w:t>
                            </w:r>
                          </w:p>
                        </w:tc>
                      </w:tr>
                      <w:tr w:rsidR="00C351F1" w:rsidRPr="00930204" w:rsidTr="001C6C12">
                        <w:trPr>
                          <w:trHeight w:val="312"/>
                        </w:trPr>
                        <w:tc>
                          <w:tcPr>
                            <w:tcW w:w="1189" w:type="dxa"/>
                            <w:vMerge/>
                          </w:tcPr>
                          <w:p w:rsidR="00C351F1" w:rsidRPr="00930204" w:rsidRDefault="00C351F1" w:rsidP="00387A69">
                            <w:pPr>
                              <w:pStyle w:val="affffe"/>
                              <w:spacing w:line="240" w:lineRule="exact"/>
                              <w:ind w:firstLineChars="0" w:firstLine="0"/>
                              <w:jc w:val="center"/>
                              <w:rPr>
                                <w:sz w:val="20"/>
                                <w:szCs w:val="20"/>
                              </w:rPr>
                            </w:pPr>
                          </w:p>
                        </w:tc>
                        <w:tc>
                          <w:tcPr>
                            <w:tcW w:w="67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4級</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49</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1</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1</w:t>
                            </w:r>
                            <w:r w:rsidRPr="00930204">
                              <w:rPr>
                                <w:sz w:val="20"/>
                                <w:szCs w:val="20"/>
                              </w:rPr>
                              <w:t>1</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1</w:t>
                            </w:r>
                            <w:r w:rsidRPr="00930204">
                              <w:rPr>
                                <w:sz w:val="20"/>
                                <w:szCs w:val="20"/>
                              </w:rPr>
                              <w:t>1</w:t>
                            </w:r>
                          </w:p>
                        </w:tc>
                        <w:tc>
                          <w:tcPr>
                            <w:tcW w:w="837"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2</w:t>
                            </w:r>
                            <w:r w:rsidRPr="00930204">
                              <w:rPr>
                                <w:sz w:val="20"/>
                                <w:szCs w:val="20"/>
                              </w:rPr>
                              <w:t>6</w:t>
                            </w:r>
                          </w:p>
                        </w:tc>
                      </w:tr>
                      <w:tr w:rsidR="00C351F1" w:rsidRPr="00930204" w:rsidTr="001C6C12">
                        <w:trPr>
                          <w:trHeight w:val="312"/>
                        </w:trPr>
                        <w:tc>
                          <w:tcPr>
                            <w:tcW w:w="1189" w:type="dxa"/>
                            <w:vMerge/>
                          </w:tcPr>
                          <w:p w:rsidR="00C351F1" w:rsidRPr="00930204" w:rsidRDefault="00C351F1" w:rsidP="00387A69">
                            <w:pPr>
                              <w:pStyle w:val="affffe"/>
                              <w:spacing w:line="240" w:lineRule="exact"/>
                              <w:ind w:firstLineChars="0" w:firstLine="0"/>
                              <w:jc w:val="center"/>
                              <w:rPr>
                                <w:sz w:val="20"/>
                                <w:szCs w:val="20"/>
                              </w:rPr>
                            </w:pPr>
                          </w:p>
                        </w:tc>
                        <w:tc>
                          <w:tcPr>
                            <w:tcW w:w="676" w:type="dxa"/>
                            <w:vAlign w:val="center"/>
                          </w:tcPr>
                          <w:p w:rsidR="00C351F1" w:rsidRPr="00930204" w:rsidRDefault="00C351F1" w:rsidP="00387A69">
                            <w:pPr>
                              <w:pStyle w:val="affffe"/>
                              <w:spacing w:line="240" w:lineRule="exact"/>
                              <w:ind w:firstLineChars="0" w:firstLine="0"/>
                              <w:jc w:val="center"/>
                              <w:rPr>
                                <w:sz w:val="20"/>
                                <w:szCs w:val="20"/>
                              </w:rPr>
                            </w:pPr>
                            <w:r w:rsidRPr="00930204">
                              <w:rPr>
                                <w:rFonts w:hint="eastAsia"/>
                                <w:sz w:val="20"/>
                                <w:szCs w:val="20"/>
                              </w:rPr>
                              <w:t>5級</w:t>
                            </w:r>
                          </w:p>
                        </w:tc>
                        <w:tc>
                          <w:tcPr>
                            <w:tcW w:w="622" w:type="dxa"/>
                            <w:vAlign w:val="center"/>
                          </w:tcPr>
                          <w:p w:rsidR="00C351F1" w:rsidRPr="00930204" w:rsidRDefault="00C351F1" w:rsidP="00387A69">
                            <w:pPr>
                              <w:pStyle w:val="affffe"/>
                              <w:spacing w:line="240" w:lineRule="exact"/>
                              <w:ind w:firstLineChars="0" w:firstLine="0"/>
                              <w:jc w:val="right"/>
                              <w:rPr>
                                <w:b/>
                                <w:sz w:val="20"/>
                                <w:szCs w:val="20"/>
                              </w:rPr>
                            </w:pPr>
                            <w:r w:rsidRPr="00930204">
                              <w:rPr>
                                <w:rFonts w:hint="eastAsia"/>
                                <w:b/>
                                <w:sz w:val="20"/>
                                <w:szCs w:val="20"/>
                              </w:rPr>
                              <w:t>67</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w:t>
                            </w:r>
                          </w:p>
                        </w:tc>
                        <w:tc>
                          <w:tcPr>
                            <w:tcW w:w="836"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8</w:t>
                            </w:r>
                          </w:p>
                        </w:tc>
                        <w:tc>
                          <w:tcPr>
                            <w:tcW w:w="837" w:type="dxa"/>
                            <w:vAlign w:val="center"/>
                          </w:tcPr>
                          <w:p w:rsidR="00C351F1" w:rsidRPr="00930204" w:rsidRDefault="00C351F1" w:rsidP="00387A69">
                            <w:pPr>
                              <w:pStyle w:val="affffe"/>
                              <w:spacing w:line="240" w:lineRule="exact"/>
                              <w:ind w:firstLineChars="0" w:firstLine="0"/>
                              <w:jc w:val="right"/>
                              <w:rPr>
                                <w:sz w:val="20"/>
                                <w:szCs w:val="20"/>
                              </w:rPr>
                            </w:pPr>
                            <w:r w:rsidRPr="00930204">
                              <w:rPr>
                                <w:rFonts w:hint="eastAsia"/>
                                <w:sz w:val="20"/>
                                <w:szCs w:val="20"/>
                              </w:rPr>
                              <w:t>59</w:t>
                            </w:r>
                          </w:p>
                        </w:tc>
                      </w:tr>
                    </w:tbl>
                    <w:p w:rsidR="00C351F1" w:rsidRPr="00930204" w:rsidRDefault="00C351F1" w:rsidP="001C6C12">
                      <w:pPr>
                        <w:spacing w:line="280" w:lineRule="exact"/>
                        <w:jc w:val="both"/>
                        <w:rPr>
                          <w:rFonts w:ascii="標楷體" w:eastAsia="標楷體" w:hAnsi="標楷體"/>
                          <w:spacing w:val="-4"/>
                          <w:sz w:val="18"/>
                        </w:rPr>
                      </w:pPr>
                      <w:r w:rsidRPr="00930204">
                        <w:rPr>
                          <w:rFonts w:ascii="標楷體" w:eastAsia="標楷體" w:hAnsi="標楷體" w:hint="eastAsia"/>
                          <w:spacing w:val="-4"/>
                          <w:sz w:val="18"/>
                        </w:rPr>
                        <w:t>資料來源</w:t>
                      </w:r>
                      <w:r w:rsidRPr="00930204">
                        <w:rPr>
                          <w:rFonts w:ascii="標楷體" w:eastAsia="標楷體" w:hAnsi="標楷體"/>
                          <w:spacing w:val="-4"/>
                          <w:sz w:val="18"/>
                        </w:rPr>
                        <w:t>：</w:t>
                      </w:r>
                      <w:r w:rsidRPr="00930204">
                        <w:rPr>
                          <w:rFonts w:ascii="標楷體" w:eastAsia="標楷體" w:hAnsi="標楷體" w:hint="eastAsia"/>
                          <w:spacing w:val="-4"/>
                          <w:sz w:val="18"/>
                        </w:rPr>
                        <w:t>整理自國家發展委員會</w:t>
                      </w:r>
                      <w:r w:rsidRPr="00930204">
                        <w:rPr>
                          <w:rFonts w:ascii="標楷體" w:eastAsia="標楷體" w:hAnsi="標楷體"/>
                          <w:spacing w:val="-4"/>
                          <w:sz w:val="18"/>
                        </w:rPr>
                        <w:t>109</w:t>
                      </w:r>
                      <w:r w:rsidRPr="00930204">
                        <w:rPr>
                          <w:rFonts w:ascii="標楷體" w:eastAsia="標楷體" w:hAnsi="標楷體" w:hint="eastAsia"/>
                          <w:spacing w:val="-4"/>
                          <w:sz w:val="18"/>
                        </w:rPr>
                        <w:t>年</w:t>
                      </w:r>
                      <w:r w:rsidRPr="00930204">
                        <w:rPr>
                          <w:rFonts w:ascii="標楷體" w:eastAsia="標楷體" w:hAnsi="標楷體"/>
                          <w:spacing w:val="-4"/>
                          <w:sz w:val="18"/>
                        </w:rPr>
                        <w:t>9</w:t>
                      </w:r>
                      <w:r w:rsidRPr="00930204">
                        <w:rPr>
                          <w:rFonts w:ascii="標楷體" w:eastAsia="標楷體" w:hAnsi="標楷體" w:hint="eastAsia"/>
                          <w:spacing w:val="-4"/>
                          <w:sz w:val="18"/>
                        </w:rPr>
                        <w:t>月</w:t>
                      </w:r>
                      <w:r w:rsidRPr="00930204">
                        <w:rPr>
                          <w:rFonts w:ascii="標楷體" w:eastAsia="標楷體" w:hAnsi="標楷體"/>
                          <w:spacing w:val="-4"/>
                          <w:sz w:val="18"/>
                        </w:rPr>
                        <w:t>30</w:t>
                      </w:r>
                      <w:r w:rsidRPr="00930204">
                        <w:rPr>
                          <w:rFonts w:ascii="標楷體" w:eastAsia="標楷體" w:hAnsi="標楷體" w:hint="eastAsia"/>
                          <w:spacing w:val="-4"/>
                          <w:sz w:val="18"/>
                        </w:rPr>
                        <w:t>日發布之分類研究報告資料。</w:t>
                      </w:r>
                    </w:p>
                  </w:txbxContent>
                </v:textbox>
                <w10:wrap type="square" anchorx="margin"/>
              </v:shape>
            </w:pict>
          </mc:Fallback>
        </mc:AlternateContent>
      </w:r>
      <w:r w:rsidRPr="00F42916">
        <w:rPr>
          <w:rFonts w:hint="eastAsia"/>
          <w:color w:val="000000" w:themeColor="text1"/>
        </w:rPr>
        <w:t>型，滾動觀察區域數位發展，以確保資源精準投入數位發展緩慢地區，達到各區域間數位發展平等。據復：為掌握我國數位近用發展情形，數發部定期辦理數位發展調查及特定族群數位近用等調查作業，作為政府機關制定或推動數位平權相關政策參考，數發部將視國際數位發展趨勢與民眾數位近用習慣，與教育部共同研商鄉鎮市區數位發展研究措施。</w:t>
      </w:r>
    </w:p>
    <w:p w:rsidR="005234A2" w:rsidRPr="00F42916" w:rsidRDefault="005234A2" w:rsidP="00907165">
      <w:pPr>
        <w:pStyle w:val="1-12"/>
        <w:spacing w:line="420" w:lineRule="exact"/>
        <w:ind w:firstLine="1081"/>
        <w:rPr>
          <w:color w:val="000000" w:themeColor="text1"/>
        </w:rPr>
      </w:pPr>
      <w:r w:rsidRPr="00F42916">
        <w:rPr>
          <w:b/>
          <w:color w:val="000000" w:themeColor="text1"/>
        </w:rPr>
        <w:t>2.</w:t>
      </w:r>
      <w:r w:rsidRPr="00F42916">
        <w:rPr>
          <w:rFonts w:hint="eastAsia"/>
          <w:b/>
          <w:color w:val="000000" w:themeColor="text1"/>
        </w:rPr>
        <w:t xml:space="preserve">　教育部</w:t>
      </w:r>
      <w:r w:rsidRPr="00F42916">
        <w:rPr>
          <w:b/>
          <w:color w:val="000000" w:themeColor="text1"/>
        </w:rPr>
        <w:t>DOC</w:t>
      </w:r>
      <w:r w:rsidRPr="00F42916">
        <w:rPr>
          <w:rFonts w:hint="eastAsia"/>
          <w:b/>
          <w:color w:val="000000" w:themeColor="text1"/>
        </w:rPr>
        <w:t>與數發部數位服務據點皆提供數位資訊教育服務，惟間有於同一區域設置，影響政府資源配置效率：</w:t>
      </w:r>
      <w:r w:rsidRPr="00F42916">
        <w:rPr>
          <w:rFonts w:hint="eastAsia"/>
          <w:color w:val="000000" w:themeColor="text1"/>
        </w:rPr>
        <w:t>依邁向數位平權推動計畫書貳、總目標及說明載述，將整合部會資源，推動虛實數位應用課程等，協助偏鄉多元族群數位生活應用，服務地區係偏鄉地區數位發展程度較緩慢區域，服務對象為區域內之中高齡、原住民、新住民、身心障礙者、婦女、低收入戶等民眾，並結合部會專長，共同投入偏鄉地區培育民眾資訊應用能力，以縮減偏鄉數位落差，落實人人享有數位平權目標。經查教育部為達成上開計畫目標，依</w:t>
      </w:r>
      <w:r w:rsidRPr="00F42916">
        <w:rPr>
          <w:color w:val="000000" w:themeColor="text1"/>
        </w:rPr>
        <w:t>109</w:t>
      </w:r>
      <w:r w:rsidRPr="00F42916">
        <w:rPr>
          <w:rFonts w:hint="eastAsia"/>
          <w:color w:val="000000" w:themeColor="text1"/>
        </w:rPr>
        <w:t>年分類研究報告於數位發展程度</w:t>
      </w:r>
      <w:r w:rsidRPr="00F42916">
        <w:rPr>
          <w:color w:val="000000" w:themeColor="text1"/>
        </w:rPr>
        <w:t>2</w:t>
      </w:r>
      <w:r w:rsidRPr="00F42916">
        <w:rPr>
          <w:rFonts w:hint="eastAsia"/>
          <w:color w:val="000000" w:themeColor="text1"/>
        </w:rPr>
        <w:t>、</w:t>
      </w:r>
      <w:r w:rsidRPr="00F42916">
        <w:rPr>
          <w:color w:val="000000" w:themeColor="text1"/>
        </w:rPr>
        <w:t>3</w:t>
      </w:r>
      <w:r w:rsidRPr="00F42916">
        <w:rPr>
          <w:rFonts w:hint="eastAsia"/>
          <w:color w:val="000000" w:themeColor="text1"/>
        </w:rPr>
        <w:t>、</w:t>
      </w:r>
      <w:r w:rsidRPr="00F42916">
        <w:rPr>
          <w:color w:val="000000" w:themeColor="text1"/>
        </w:rPr>
        <w:t>4</w:t>
      </w:r>
      <w:r w:rsidRPr="00F42916">
        <w:rPr>
          <w:rFonts w:hint="eastAsia"/>
          <w:color w:val="000000" w:themeColor="text1"/>
        </w:rPr>
        <w:t>群之鄉鎮市區（計</w:t>
      </w:r>
      <w:r w:rsidRPr="00F42916">
        <w:rPr>
          <w:color w:val="000000" w:themeColor="text1"/>
        </w:rPr>
        <w:t>289</w:t>
      </w:r>
      <w:r w:rsidRPr="00F42916">
        <w:rPr>
          <w:rFonts w:hint="eastAsia"/>
          <w:color w:val="000000" w:themeColor="text1"/>
        </w:rPr>
        <w:t>個）設置</w:t>
      </w:r>
      <w:r w:rsidRPr="00F42916">
        <w:rPr>
          <w:color w:val="000000" w:themeColor="text1"/>
        </w:rPr>
        <w:t>DOC</w:t>
      </w:r>
      <w:r w:rsidRPr="00F42916">
        <w:rPr>
          <w:rFonts w:hint="eastAsia"/>
          <w:color w:val="000000" w:themeColor="text1"/>
        </w:rPr>
        <w:t>，截至</w:t>
      </w:r>
      <w:r w:rsidRPr="00F42916">
        <w:rPr>
          <w:color w:val="000000" w:themeColor="text1"/>
        </w:rPr>
        <w:t>112</w:t>
      </w:r>
      <w:r w:rsidRPr="00F42916">
        <w:rPr>
          <w:rFonts w:hint="eastAsia"/>
          <w:color w:val="000000" w:themeColor="text1"/>
        </w:rPr>
        <w:t>年</w:t>
      </w:r>
      <w:r w:rsidRPr="00F42916">
        <w:rPr>
          <w:color w:val="000000" w:themeColor="text1"/>
        </w:rPr>
        <w:t>8</w:t>
      </w:r>
      <w:r w:rsidRPr="00F42916">
        <w:rPr>
          <w:rFonts w:hint="eastAsia"/>
          <w:color w:val="000000" w:themeColor="text1"/>
        </w:rPr>
        <w:t>月底止，已設置</w:t>
      </w:r>
      <w:r w:rsidRPr="00F42916">
        <w:rPr>
          <w:color w:val="000000" w:themeColor="text1"/>
        </w:rPr>
        <w:t>108</w:t>
      </w:r>
      <w:r w:rsidRPr="00F42916">
        <w:rPr>
          <w:rFonts w:hint="eastAsia"/>
          <w:color w:val="000000" w:themeColor="text1"/>
        </w:rPr>
        <w:t>個</w:t>
      </w:r>
      <w:r w:rsidRPr="00F42916">
        <w:rPr>
          <w:color w:val="000000" w:themeColor="text1"/>
        </w:rPr>
        <w:t>DOC</w:t>
      </w:r>
      <w:r w:rsidRPr="00F42916">
        <w:rPr>
          <w:rFonts w:hint="eastAsia"/>
          <w:color w:val="000000" w:themeColor="text1"/>
        </w:rPr>
        <w:t>，分布於</w:t>
      </w:r>
      <w:r w:rsidRPr="00F42916">
        <w:rPr>
          <w:color w:val="000000" w:themeColor="text1"/>
        </w:rPr>
        <w:t>108</w:t>
      </w:r>
      <w:r w:rsidRPr="00F42916">
        <w:rPr>
          <w:rFonts w:hint="eastAsia"/>
          <w:color w:val="000000" w:themeColor="text1"/>
        </w:rPr>
        <w:t>個鄉鎮市區（表</w:t>
      </w:r>
      <w:r w:rsidRPr="00F42916">
        <w:rPr>
          <w:color w:val="000000" w:themeColor="text1"/>
        </w:rPr>
        <w:t>2</w:t>
      </w:r>
      <w:r w:rsidR="00907165" w:rsidRPr="00F42916">
        <w:rPr>
          <w:color w:val="000000" w:themeColor="text1"/>
        </w:rPr>
        <w:t>6</w:t>
      </w:r>
      <w:r w:rsidRPr="00F42916">
        <w:rPr>
          <w:rFonts w:hint="eastAsia"/>
          <w:color w:val="000000" w:themeColor="text1"/>
        </w:rPr>
        <w:t>），</w:t>
      </w:r>
      <w:r w:rsidRPr="00F42916">
        <w:rPr>
          <w:color w:val="000000" w:themeColor="text1"/>
        </w:rPr>
        <w:t>DOC</w:t>
      </w:r>
      <w:r w:rsidRPr="00F42916">
        <w:rPr>
          <w:rFonts w:hint="eastAsia"/>
          <w:color w:val="000000" w:themeColor="text1"/>
        </w:rPr>
        <w:t>設置比率</w:t>
      </w:r>
      <w:r w:rsidRPr="00F42916">
        <w:rPr>
          <w:color w:val="000000" w:themeColor="text1"/>
        </w:rPr>
        <w:t>37.37</w:t>
      </w:r>
      <w:r w:rsidRPr="00F42916">
        <w:rPr>
          <w:rFonts w:hint="eastAsia"/>
          <w:color w:val="000000" w:themeColor="text1"/>
        </w:rPr>
        <w:t>％，因政府資源有限部分鄉鎮市區尚未設置。另數發部為協助民眾加強資通安全、提升數位賦能，甄選在地數位服務據點，作為協助在地民眾諮詢、教育訓練或活動辦理之場域，</w:t>
      </w:r>
      <w:r w:rsidRPr="00F42916">
        <w:rPr>
          <w:color w:val="000000" w:themeColor="text1"/>
        </w:rPr>
        <w:t>112</w:t>
      </w:r>
      <w:r w:rsidRPr="00F42916">
        <w:rPr>
          <w:rFonts w:hint="eastAsia"/>
          <w:color w:val="000000" w:themeColor="text1"/>
        </w:rPr>
        <w:t>年</w:t>
      </w:r>
      <w:r w:rsidRPr="00F42916">
        <w:rPr>
          <w:color w:val="000000" w:themeColor="text1"/>
        </w:rPr>
        <w:t>9</w:t>
      </w:r>
      <w:r w:rsidRPr="00F42916">
        <w:rPr>
          <w:rFonts w:hint="eastAsia"/>
          <w:color w:val="000000" w:themeColor="text1"/>
        </w:rPr>
        <w:t>月辦理數位服務據點推動計畫，並核定設置</w:t>
      </w:r>
      <w:r w:rsidRPr="00F42916">
        <w:rPr>
          <w:color w:val="000000" w:themeColor="text1"/>
        </w:rPr>
        <w:t>80</w:t>
      </w:r>
      <w:r w:rsidRPr="00F42916">
        <w:rPr>
          <w:rFonts w:hint="eastAsia"/>
          <w:color w:val="000000" w:themeColor="text1"/>
        </w:rPr>
        <w:t>個數位服務據點，分布於</w:t>
      </w:r>
      <w:r w:rsidRPr="00F42916">
        <w:rPr>
          <w:color w:val="000000" w:themeColor="text1"/>
        </w:rPr>
        <w:t>66</w:t>
      </w:r>
      <w:r w:rsidRPr="00F42916">
        <w:rPr>
          <w:rFonts w:hint="eastAsia"/>
          <w:color w:val="000000" w:themeColor="text1"/>
        </w:rPr>
        <w:t>個鄉鎮市區，惟查</w:t>
      </w:r>
      <w:r w:rsidRPr="00F42916">
        <w:rPr>
          <w:color w:val="000000" w:themeColor="text1"/>
        </w:rPr>
        <w:t>31</w:t>
      </w:r>
      <w:r w:rsidRPr="00F42916">
        <w:rPr>
          <w:rFonts w:hint="eastAsia"/>
          <w:color w:val="000000" w:themeColor="text1"/>
        </w:rPr>
        <w:t>個數位服務據點分布於數位發展程度較快（</w:t>
      </w:r>
      <w:r w:rsidRPr="00F42916">
        <w:rPr>
          <w:color w:val="000000" w:themeColor="text1"/>
        </w:rPr>
        <w:t>1</w:t>
      </w:r>
      <w:r w:rsidRPr="00F42916">
        <w:rPr>
          <w:rFonts w:hint="eastAsia"/>
          <w:color w:val="000000" w:themeColor="text1"/>
        </w:rPr>
        <w:t>群）之</w:t>
      </w:r>
      <w:r w:rsidRPr="00F42916">
        <w:rPr>
          <w:color w:val="000000" w:themeColor="text1"/>
        </w:rPr>
        <w:t>27</w:t>
      </w:r>
      <w:r w:rsidRPr="00F42916">
        <w:rPr>
          <w:rFonts w:hint="eastAsia"/>
          <w:color w:val="000000" w:themeColor="text1"/>
        </w:rPr>
        <w:t>個鄉鎮市區（新北市板橋區、桃園市平鎮區、臺中市西屯區、高雄市左營區等</w:t>
      </w:r>
      <w:r w:rsidRPr="00F42916">
        <w:rPr>
          <w:color w:val="000000" w:themeColor="text1"/>
        </w:rPr>
        <w:t>4</w:t>
      </w:r>
      <w:r w:rsidRPr="00F42916">
        <w:rPr>
          <w:rFonts w:hint="eastAsia"/>
          <w:color w:val="000000" w:themeColor="text1"/>
        </w:rPr>
        <w:t>個鄉鎮市區皆設置</w:t>
      </w:r>
      <w:r w:rsidRPr="00F42916">
        <w:rPr>
          <w:color w:val="000000" w:themeColor="text1"/>
        </w:rPr>
        <w:t>2</w:t>
      </w:r>
      <w:r w:rsidRPr="00F42916">
        <w:rPr>
          <w:rFonts w:hint="eastAsia"/>
          <w:color w:val="000000" w:themeColor="text1"/>
        </w:rPr>
        <w:t>個數位服務據點），餘</w:t>
      </w:r>
      <w:r w:rsidRPr="00F42916">
        <w:rPr>
          <w:color w:val="000000" w:themeColor="text1"/>
        </w:rPr>
        <w:t>49</w:t>
      </w:r>
      <w:r w:rsidRPr="00F42916">
        <w:rPr>
          <w:rFonts w:hint="eastAsia"/>
          <w:color w:val="000000" w:themeColor="text1"/>
        </w:rPr>
        <w:t>個數位服務據點雖分布於數位發展程度</w:t>
      </w:r>
      <w:r w:rsidRPr="00F42916">
        <w:rPr>
          <w:color w:val="000000" w:themeColor="text1"/>
        </w:rPr>
        <w:t>2</w:t>
      </w:r>
      <w:r w:rsidRPr="00F42916">
        <w:rPr>
          <w:rFonts w:hint="eastAsia"/>
          <w:color w:val="000000" w:themeColor="text1"/>
        </w:rPr>
        <w:t>、</w:t>
      </w:r>
      <w:r w:rsidRPr="00F42916">
        <w:rPr>
          <w:color w:val="000000" w:themeColor="text1"/>
        </w:rPr>
        <w:t>3</w:t>
      </w:r>
      <w:r w:rsidRPr="00F42916">
        <w:rPr>
          <w:rFonts w:hint="eastAsia"/>
          <w:color w:val="000000" w:themeColor="text1"/>
        </w:rPr>
        <w:t>、</w:t>
      </w:r>
      <w:r w:rsidRPr="00F42916">
        <w:rPr>
          <w:color w:val="000000" w:themeColor="text1"/>
        </w:rPr>
        <w:t>4</w:t>
      </w:r>
      <w:r w:rsidRPr="00F42916">
        <w:rPr>
          <w:rFonts w:hint="eastAsia"/>
          <w:color w:val="000000" w:themeColor="text1"/>
        </w:rPr>
        <w:t>群之</w:t>
      </w:r>
      <w:r w:rsidRPr="00F42916">
        <w:rPr>
          <w:color w:val="000000" w:themeColor="text1"/>
        </w:rPr>
        <w:t>39</w:t>
      </w:r>
      <w:r w:rsidRPr="00F42916">
        <w:rPr>
          <w:rFonts w:hint="eastAsia"/>
          <w:color w:val="000000" w:themeColor="text1"/>
        </w:rPr>
        <w:t>個鄉鎮市區（同表</w:t>
      </w:r>
      <w:r w:rsidRPr="00F42916">
        <w:rPr>
          <w:color w:val="000000" w:themeColor="text1"/>
        </w:rPr>
        <w:t>2</w:t>
      </w:r>
      <w:r w:rsidR="00907165" w:rsidRPr="00F42916">
        <w:rPr>
          <w:color w:val="000000" w:themeColor="text1"/>
        </w:rPr>
        <w:t>6</w:t>
      </w:r>
      <w:r w:rsidRPr="00F42916">
        <w:rPr>
          <w:rFonts w:hint="eastAsia"/>
          <w:color w:val="000000" w:themeColor="text1"/>
        </w:rPr>
        <w:t>），惟部分鄉鎮市區設置</w:t>
      </w:r>
      <w:r w:rsidRPr="00F42916">
        <w:rPr>
          <w:color w:val="000000" w:themeColor="text1"/>
        </w:rPr>
        <w:t>2</w:t>
      </w:r>
      <w:r w:rsidRPr="00F42916">
        <w:rPr>
          <w:rFonts w:hint="eastAsia"/>
          <w:color w:val="000000" w:themeColor="text1"/>
        </w:rPr>
        <w:t>個以上數位服務據點（南投縣南投市、花蓮縣新城鄉、臺東縣臺東市、新北市金山區、雲林縣古坑鄉、新北市坪林區等</w:t>
      </w:r>
      <w:r w:rsidRPr="00F42916">
        <w:rPr>
          <w:color w:val="000000" w:themeColor="text1"/>
        </w:rPr>
        <w:t>6</w:t>
      </w:r>
      <w:r w:rsidRPr="00F42916">
        <w:rPr>
          <w:rFonts w:hint="eastAsia"/>
          <w:color w:val="000000" w:themeColor="text1"/>
        </w:rPr>
        <w:t>個鄉鎮市區皆設置</w:t>
      </w:r>
      <w:r w:rsidRPr="00F42916">
        <w:rPr>
          <w:color w:val="000000" w:themeColor="text1"/>
        </w:rPr>
        <w:t>2</w:t>
      </w:r>
      <w:r w:rsidRPr="00F42916">
        <w:rPr>
          <w:rFonts w:hint="eastAsia"/>
          <w:color w:val="000000" w:themeColor="text1"/>
        </w:rPr>
        <w:t>個數位服務據點；屏東縣屏東市、宜蘭縣頭城鎮等</w:t>
      </w:r>
      <w:r w:rsidRPr="00F42916">
        <w:rPr>
          <w:color w:val="000000" w:themeColor="text1"/>
        </w:rPr>
        <w:t>2</w:t>
      </w:r>
      <w:r w:rsidRPr="00F42916">
        <w:rPr>
          <w:rFonts w:hint="eastAsia"/>
          <w:color w:val="000000" w:themeColor="text1"/>
        </w:rPr>
        <w:t>個鄉鎮市區皆設置</w:t>
      </w:r>
      <w:r w:rsidRPr="00F42916">
        <w:rPr>
          <w:color w:val="000000" w:themeColor="text1"/>
        </w:rPr>
        <w:t>3</w:t>
      </w:r>
      <w:r w:rsidRPr="00F42916">
        <w:rPr>
          <w:rFonts w:hint="eastAsia"/>
          <w:color w:val="000000" w:themeColor="text1"/>
        </w:rPr>
        <w:t>個數位服務據</w:t>
      </w:r>
      <w:r w:rsidR="00955923" w:rsidRPr="00F42916">
        <w:rPr>
          <w:color w:val="000000" w:themeColor="text1"/>
        </w:rPr>
        <mc:AlternateContent>
          <mc:Choice Requires="wps">
            <w:drawing>
              <wp:anchor distT="0" distB="0" distL="107950" distR="114300" simplePos="0" relativeHeight="251709440" behindDoc="0" locked="0" layoutInCell="1" allowOverlap="1" wp14:anchorId="73C3EF83" wp14:editId="3EC87B9C">
                <wp:simplePos x="0" y="0"/>
                <wp:positionH relativeFrom="margin">
                  <wp:posOffset>3099435</wp:posOffset>
                </wp:positionH>
                <wp:positionV relativeFrom="paragraph">
                  <wp:posOffset>3782695</wp:posOffset>
                </wp:positionV>
                <wp:extent cx="3276000" cy="2154555"/>
                <wp:effectExtent l="0" t="0" r="0" b="0"/>
                <wp:wrapSquare wrapText="bothSides"/>
                <wp:docPr id="72" name="文字方塊 47"/>
                <wp:cNvGraphicFramePr/>
                <a:graphic xmlns:a="http://schemas.openxmlformats.org/drawingml/2006/main">
                  <a:graphicData uri="http://schemas.microsoft.com/office/word/2010/wordprocessingShape">
                    <wps:wsp>
                      <wps:cNvSpPr txBox="1"/>
                      <wps:spPr>
                        <a:xfrm>
                          <a:off x="0" y="0"/>
                          <a:ext cx="3276000" cy="2154555"/>
                        </a:xfrm>
                        <a:prstGeom prst="rect">
                          <a:avLst/>
                        </a:prstGeom>
                        <a:noFill/>
                        <a:ln w="6350">
                          <a:noFill/>
                        </a:ln>
                      </wps:spPr>
                      <wps:txbx>
                        <w:txbxContent>
                          <w:p w:rsidR="00C351F1" w:rsidRPr="00B61145" w:rsidRDefault="00C351F1" w:rsidP="00907165">
                            <w:pPr>
                              <w:spacing w:line="280" w:lineRule="exact"/>
                              <w:jc w:val="center"/>
                              <w:rPr>
                                <w:rFonts w:ascii="標楷體" w:eastAsia="標楷體" w:hAnsi="標楷體"/>
                                <w:b/>
                              </w:rPr>
                            </w:pPr>
                            <w:r w:rsidRPr="00B61145">
                              <w:rPr>
                                <w:rFonts w:ascii="標楷體" w:eastAsia="標楷體" w:hAnsi="標楷體" w:hint="eastAsia"/>
                                <w:b/>
                              </w:rPr>
                              <w:t>表</w:t>
                            </w:r>
                            <w:r w:rsidRPr="00B61145">
                              <w:rPr>
                                <w:rFonts w:ascii="標楷體" w:eastAsia="標楷體" w:hAnsi="標楷體"/>
                                <w:b/>
                              </w:rPr>
                              <w:t>26</w:t>
                            </w:r>
                            <w:r w:rsidRPr="00B61145">
                              <w:rPr>
                                <w:rFonts w:ascii="標楷體" w:eastAsia="標楷體" w:hAnsi="標楷體" w:hint="eastAsia"/>
                                <w:b/>
                              </w:rPr>
                              <w:t xml:space="preserve">　DOC及數位服務據點設置情形</w:t>
                            </w:r>
                          </w:p>
                          <w:p w:rsidR="00C351F1" w:rsidRPr="00B61145" w:rsidRDefault="00C351F1" w:rsidP="00907165">
                            <w:pPr>
                              <w:spacing w:line="280" w:lineRule="exact"/>
                              <w:jc w:val="right"/>
                              <w:rPr>
                                <w:rFonts w:ascii="標楷體" w:eastAsia="標楷體" w:hAnsi="標楷體"/>
                                <w:sz w:val="20"/>
                              </w:rPr>
                            </w:pPr>
                            <w:r w:rsidRPr="00B61145">
                              <w:rPr>
                                <w:rFonts w:ascii="標楷體" w:eastAsia="標楷體" w:hAnsi="標楷體" w:hint="eastAsia"/>
                                <w:sz w:val="20"/>
                              </w:rPr>
                              <w:t>單位</w:t>
                            </w:r>
                            <w:r w:rsidRPr="00B61145">
                              <w:rPr>
                                <w:rFonts w:ascii="標楷體" w:eastAsia="標楷體" w:hAnsi="標楷體"/>
                                <w:sz w:val="20"/>
                              </w:rPr>
                              <w:t>：個</w:t>
                            </w:r>
                          </w:p>
                          <w:tbl>
                            <w:tblPr>
                              <w:tblStyle w:val="af3"/>
                              <w:tblW w:w="4844" w:type="dxa"/>
                              <w:tblInd w:w="-5" w:type="dxa"/>
                              <w:tblLook w:val="04A0" w:firstRow="1" w:lastRow="0" w:firstColumn="1" w:lastColumn="0" w:noHBand="0" w:noVBand="1"/>
                            </w:tblPr>
                            <w:tblGrid>
                              <w:gridCol w:w="1456"/>
                              <w:gridCol w:w="980"/>
                              <w:gridCol w:w="1148"/>
                              <w:gridCol w:w="1260"/>
                            </w:tblGrid>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sz w:val="20"/>
                                    </w:rPr>
                                  </w:pPr>
                                  <w:r w:rsidRPr="00B61145">
                                    <w:rPr>
                                      <w:rFonts w:hint="eastAsia"/>
                                      <w:sz w:val="20"/>
                                    </w:rPr>
                                    <w:t>數位發展程度</w:t>
                                  </w:r>
                                </w:p>
                              </w:tc>
                              <w:tc>
                                <w:tcPr>
                                  <w:tcW w:w="980" w:type="dxa"/>
                                  <w:vAlign w:val="center"/>
                                </w:tcPr>
                                <w:p w:rsidR="00C351F1" w:rsidRPr="00B61145" w:rsidRDefault="00C351F1" w:rsidP="00387A69">
                                  <w:pPr>
                                    <w:pStyle w:val="affffe"/>
                                    <w:spacing w:line="240" w:lineRule="exact"/>
                                    <w:ind w:firstLineChars="0" w:firstLine="0"/>
                                    <w:jc w:val="center"/>
                                    <w:rPr>
                                      <w:sz w:val="20"/>
                                    </w:rPr>
                                  </w:pPr>
                                  <w:r w:rsidRPr="00B61145">
                                    <w:rPr>
                                      <w:rFonts w:hint="eastAsia"/>
                                      <w:sz w:val="20"/>
                                    </w:rPr>
                                    <w:t>鄉鎮市區個數</w:t>
                                  </w:r>
                                </w:p>
                              </w:tc>
                              <w:tc>
                                <w:tcPr>
                                  <w:tcW w:w="1148" w:type="dxa"/>
                                  <w:vAlign w:val="center"/>
                                </w:tcPr>
                                <w:p w:rsidR="00C351F1" w:rsidRPr="00B61145" w:rsidRDefault="00C351F1" w:rsidP="00387A69">
                                  <w:pPr>
                                    <w:pStyle w:val="affffe"/>
                                    <w:spacing w:line="240" w:lineRule="exact"/>
                                    <w:ind w:firstLineChars="0" w:firstLine="0"/>
                                    <w:jc w:val="center"/>
                                    <w:rPr>
                                      <w:sz w:val="20"/>
                                    </w:rPr>
                                  </w:pPr>
                                  <w:r w:rsidRPr="00B61145">
                                    <w:rPr>
                                      <w:rFonts w:hint="eastAsia"/>
                                      <w:sz w:val="20"/>
                                    </w:rPr>
                                    <w:t>設置</w:t>
                                  </w:r>
                                  <w:r w:rsidRPr="00B61145">
                                    <w:rPr>
                                      <w:sz w:val="20"/>
                                    </w:rPr>
                                    <w:t>DOC</w:t>
                                  </w:r>
                                  <w:r w:rsidRPr="00B61145">
                                    <w:rPr>
                                      <w:rFonts w:hint="eastAsia"/>
                                      <w:sz w:val="20"/>
                                    </w:rPr>
                                    <w:t>鄉鎮市區個數</w:t>
                                  </w:r>
                                </w:p>
                              </w:tc>
                              <w:tc>
                                <w:tcPr>
                                  <w:tcW w:w="1260" w:type="dxa"/>
                                  <w:vAlign w:val="center"/>
                                </w:tcPr>
                                <w:p w:rsidR="00C351F1" w:rsidRPr="00B61145" w:rsidRDefault="00C351F1" w:rsidP="00387A69">
                                  <w:pPr>
                                    <w:pStyle w:val="affffe"/>
                                    <w:spacing w:line="240" w:lineRule="exact"/>
                                    <w:ind w:firstLineChars="0" w:firstLine="0"/>
                                    <w:jc w:val="center"/>
                                    <w:rPr>
                                      <w:sz w:val="20"/>
                                    </w:rPr>
                                  </w:pPr>
                                  <w:r w:rsidRPr="00B61145">
                                    <w:rPr>
                                      <w:rFonts w:hint="eastAsia"/>
                                      <w:sz w:val="20"/>
                                    </w:rPr>
                                    <w:t>設置數位服務據點鄉鎮市區個數</w:t>
                                  </w:r>
                                </w:p>
                              </w:tc>
                            </w:tr>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b/>
                                      <w:sz w:val="20"/>
                                    </w:rPr>
                                  </w:pPr>
                                  <w:r w:rsidRPr="00B61145">
                                    <w:rPr>
                                      <w:rFonts w:hint="eastAsia"/>
                                      <w:b/>
                                      <w:sz w:val="20"/>
                                    </w:rPr>
                                    <w:t>合計</w:t>
                                  </w:r>
                                </w:p>
                              </w:tc>
                              <w:tc>
                                <w:tcPr>
                                  <w:tcW w:w="980" w:type="dxa"/>
                                  <w:vAlign w:val="center"/>
                                </w:tcPr>
                                <w:p w:rsidR="00C351F1" w:rsidRPr="00B61145" w:rsidRDefault="00C351F1" w:rsidP="00955923">
                                  <w:pPr>
                                    <w:pStyle w:val="affffe"/>
                                    <w:spacing w:line="240" w:lineRule="exact"/>
                                    <w:ind w:firstLineChars="0" w:firstLine="0"/>
                                    <w:jc w:val="right"/>
                                    <w:rPr>
                                      <w:b/>
                                      <w:sz w:val="20"/>
                                    </w:rPr>
                                  </w:pPr>
                                  <w:r w:rsidRPr="00B61145">
                                    <w:rPr>
                                      <w:b/>
                                      <w:sz w:val="20"/>
                                    </w:rPr>
                                    <w:t>368</w:t>
                                  </w:r>
                                </w:p>
                              </w:tc>
                              <w:tc>
                                <w:tcPr>
                                  <w:tcW w:w="1148" w:type="dxa"/>
                                  <w:vAlign w:val="center"/>
                                </w:tcPr>
                                <w:p w:rsidR="00C351F1" w:rsidRPr="00B61145" w:rsidRDefault="00C351F1" w:rsidP="00955923">
                                  <w:pPr>
                                    <w:pStyle w:val="affffe"/>
                                    <w:spacing w:line="240" w:lineRule="exact"/>
                                    <w:ind w:firstLineChars="0" w:firstLine="0"/>
                                    <w:jc w:val="right"/>
                                    <w:rPr>
                                      <w:b/>
                                      <w:sz w:val="20"/>
                                    </w:rPr>
                                  </w:pPr>
                                  <w:r w:rsidRPr="00B61145">
                                    <w:rPr>
                                      <w:rFonts w:hint="eastAsia"/>
                                      <w:b/>
                                      <w:sz w:val="20"/>
                                    </w:rPr>
                                    <w:t>108</w:t>
                                  </w:r>
                                </w:p>
                              </w:tc>
                              <w:tc>
                                <w:tcPr>
                                  <w:tcW w:w="1260" w:type="dxa"/>
                                  <w:vAlign w:val="center"/>
                                </w:tcPr>
                                <w:p w:rsidR="00C351F1" w:rsidRPr="00B61145" w:rsidRDefault="00C351F1" w:rsidP="00955923">
                                  <w:pPr>
                                    <w:pStyle w:val="affffe"/>
                                    <w:spacing w:line="240" w:lineRule="exact"/>
                                    <w:ind w:firstLineChars="0" w:firstLine="0"/>
                                    <w:jc w:val="right"/>
                                    <w:rPr>
                                      <w:b/>
                                      <w:sz w:val="20"/>
                                    </w:rPr>
                                  </w:pPr>
                                  <w:r w:rsidRPr="00B61145">
                                    <w:rPr>
                                      <w:rFonts w:hint="eastAsia"/>
                                      <w:b/>
                                      <w:sz w:val="20"/>
                                    </w:rPr>
                                    <w:t>6</w:t>
                                  </w:r>
                                  <w:r w:rsidRPr="00B61145">
                                    <w:rPr>
                                      <w:b/>
                                      <w:sz w:val="20"/>
                                    </w:rPr>
                                    <w:t>6</w:t>
                                  </w:r>
                                </w:p>
                              </w:tc>
                            </w:tr>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sz w:val="20"/>
                                    </w:rPr>
                                  </w:pPr>
                                  <w:r w:rsidRPr="00B61145">
                                    <w:rPr>
                                      <w:rFonts w:hint="eastAsia"/>
                                      <w:sz w:val="20"/>
                                    </w:rPr>
                                    <w:t>分群1成熟區</w:t>
                                  </w:r>
                                </w:p>
                              </w:tc>
                              <w:tc>
                                <w:tcPr>
                                  <w:tcW w:w="98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7</w:t>
                                  </w:r>
                                  <w:r w:rsidRPr="00B61145">
                                    <w:rPr>
                                      <w:sz w:val="20"/>
                                    </w:rPr>
                                    <w:t>9</w:t>
                                  </w:r>
                                </w:p>
                              </w:tc>
                              <w:tc>
                                <w:tcPr>
                                  <w:tcW w:w="1148"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w:t>
                                  </w:r>
                                </w:p>
                              </w:tc>
                              <w:tc>
                                <w:tcPr>
                                  <w:tcW w:w="126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2</w:t>
                                  </w:r>
                                  <w:r w:rsidRPr="00B61145">
                                    <w:rPr>
                                      <w:sz w:val="20"/>
                                    </w:rPr>
                                    <w:t>7</w:t>
                                  </w:r>
                                </w:p>
                              </w:tc>
                            </w:tr>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sz w:val="20"/>
                                    </w:rPr>
                                  </w:pPr>
                                  <w:r w:rsidRPr="00B61145">
                                    <w:rPr>
                                      <w:rFonts w:hint="eastAsia"/>
                                      <w:sz w:val="20"/>
                                    </w:rPr>
                                    <w:t>分群2潛力區</w:t>
                                  </w:r>
                                </w:p>
                              </w:tc>
                              <w:tc>
                                <w:tcPr>
                                  <w:tcW w:w="98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89</w:t>
                                  </w:r>
                                </w:p>
                              </w:tc>
                              <w:tc>
                                <w:tcPr>
                                  <w:tcW w:w="1148"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20</w:t>
                                  </w:r>
                                </w:p>
                              </w:tc>
                              <w:tc>
                                <w:tcPr>
                                  <w:tcW w:w="126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1</w:t>
                                  </w:r>
                                  <w:r w:rsidRPr="00B61145">
                                    <w:rPr>
                                      <w:sz w:val="20"/>
                                    </w:rPr>
                                    <w:t>2</w:t>
                                  </w:r>
                                </w:p>
                              </w:tc>
                            </w:tr>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sz w:val="20"/>
                                    </w:rPr>
                                  </w:pPr>
                                  <w:r w:rsidRPr="00B61145">
                                    <w:rPr>
                                      <w:rFonts w:hint="eastAsia"/>
                                      <w:sz w:val="20"/>
                                    </w:rPr>
                                    <w:t>分群3起步區</w:t>
                                  </w:r>
                                </w:p>
                              </w:tc>
                              <w:tc>
                                <w:tcPr>
                                  <w:tcW w:w="98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97</w:t>
                                  </w:r>
                                </w:p>
                              </w:tc>
                              <w:tc>
                                <w:tcPr>
                                  <w:tcW w:w="1148"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49</w:t>
                                  </w:r>
                                </w:p>
                              </w:tc>
                              <w:tc>
                                <w:tcPr>
                                  <w:tcW w:w="126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1</w:t>
                                  </w:r>
                                  <w:r w:rsidRPr="00B61145">
                                    <w:rPr>
                                      <w:sz w:val="20"/>
                                    </w:rPr>
                                    <w:t>5</w:t>
                                  </w:r>
                                </w:p>
                              </w:tc>
                            </w:tr>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sz w:val="20"/>
                                    </w:rPr>
                                  </w:pPr>
                                  <w:r w:rsidRPr="00B61145">
                                    <w:rPr>
                                      <w:rFonts w:hint="eastAsia"/>
                                      <w:sz w:val="20"/>
                                    </w:rPr>
                                    <w:t>分群4萌動區</w:t>
                                  </w:r>
                                </w:p>
                              </w:tc>
                              <w:tc>
                                <w:tcPr>
                                  <w:tcW w:w="98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103</w:t>
                                  </w:r>
                                </w:p>
                              </w:tc>
                              <w:tc>
                                <w:tcPr>
                                  <w:tcW w:w="1148"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39</w:t>
                                  </w:r>
                                </w:p>
                              </w:tc>
                              <w:tc>
                                <w:tcPr>
                                  <w:tcW w:w="126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1</w:t>
                                  </w:r>
                                  <w:r w:rsidRPr="00B61145">
                                    <w:rPr>
                                      <w:sz w:val="20"/>
                                    </w:rPr>
                                    <w:t>2</w:t>
                                  </w:r>
                                </w:p>
                              </w:tc>
                            </w:tr>
                          </w:tbl>
                          <w:p w:rsidR="00C351F1" w:rsidRPr="00B61145" w:rsidRDefault="00C351F1" w:rsidP="00930204">
                            <w:pPr>
                              <w:spacing w:line="240" w:lineRule="exact"/>
                              <w:ind w:left="895" w:hangingChars="497" w:hanging="895"/>
                              <w:rPr>
                                <w:rFonts w:ascii="標楷體" w:eastAsia="標楷體" w:hAnsi="標楷體"/>
                                <w:sz w:val="18"/>
                                <w:szCs w:val="18"/>
                              </w:rPr>
                            </w:pPr>
                            <w:r w:rsidRPr="00B61145">
                              <w:rPr>
                                <w:rFonts w:ascii="標楷體" w:eastAsia="標楷體" w:hAnsi="標楷體" w:hint="eastAsia"/>
                                <w:sz w:val="18"/>
                                <w:szCs w:val="18"/>
                              </w:rPr>
                              <w:t>資料來源：</w:t>
                            </w:r>
                            <w:r w:rsidRPr="00B61145">
                              <w:rPr>
                                <w:rFonts w:ascii="標楷體" w:eastAsia="標楷體" w:hAnsi="標楷體"/>
                                <w:sz w:val="18"/>
                                <w:szCs w:val="18"/>
                              </w:rPr>
                              <w:t>DOC</w:t>
                            </w:r>
                            <w:r w:rsidRPr="00B61145">
                              <w:rPr>
                                <w:rFonts w:ascii="標楷體" w:eastAsia="標楷體" w:hAnsi="標楷體" w:hint="eastAsia"/>
                                <w:sz w:val="18"/>
                                <w:szCs w:val="18"/>
                              </w:rPr>
                              <w:t>整理自教育部提供資料；數位服務據點資料整理自數發部數位服務據點推動計畫核定清單。</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3C3EF83" id="文字方塊 47" o:spid="_x0000_s1070" type="#_x0000_t202" style="position:absolute;left:0;text-align:left;margin-left:244.05pt;margin-top:297.85pt;width:257.95pt;height:169.65pt;z-index:251709440;visibility:visible;mso-wrap-style:square;mso-width-percent:0;mso-height-percent:0;mso-wrap-distance-left:8.5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" filled="f" stroked="f" strokeweight=".5pt">
                <v:textbox>
                  <w:txbxContent>
                    <w:p w:rsidR="00C351F1" w:rsidRPr="00B61145" w:rsidRDefault="00C351F1" w:rsidP="00907165">
                      <w:pPr>
                        <w:spacing w:line="280" w:lineRule="exact"/>
                        <w:jc w:val="center"/>
                        <w:rPr>
                          <w:rFonts w:ascii="標楷體" w:eastAsia="標楷體" w:hAnsi="標楷體"/>
                          <w:b/>
                        </w:rPr>
                      </w:pPr>
                      <w:r w:rsidRPr="00B61145">
                        <w:rPr>
                          <w:rFonts w:ascii="標楷體" w:eastAsia="標楷體" w:hAnsi="標楷體" w:hint="eastAsia"/>
                          <w:b/>
                        </w:rPr>
                        <w:t>表</w:t>
                      </w:r>
                      <w:r w:rsidRPr="00B61145">
                        <w:rPr>
                          <w:rFonts w:ascii="標楷體" w:eastAsia="標楷體" w:hAnsi="標楷體"/>
                          <w:b/>
                        </w:rPr>
                        <w:t>26</w:t>
                      </w:r>
                      <w:r w:rsidRPr="00B61145">
                        <w:rPr>
                          <w:rFonts w:ascii="標楷體" w:eastAsia="標楷體" w:hAnsi="標楷體" w:hint="eastAsia"/>
                          <w:b/>
                        </w:rPr>
                        <w:t xml:space="preserve">　DOC及數位服務據點設置情形</w:t>
                      </w:r>
                    </w:p>
                    <w:p w:rsidR="00C351F1" w:rsidRPr="00B61145" w:rsidRDefault="00C351F1" w:rsidP="00907165">
                      <w:pPr>
                        <w:spacing w:line="280" w:lineRule="exact"/>
                        <w:jc w:val="right"/>
                        <w:rPr>
                          <w:rFonts w:ascii="標楷體" w:eastAsia="標楷體" w:hAnsi="標楷體"/>
                          <w:sz w:val="20"/>
                        </w:rPr>
                      </w:pPr>
                      <w:r w:rsidRPr="00B61145">
                        <w:rPr>
                          <w:rFonts w:ascii="標楷體" w:eastAsia="標楷體" w:hAnsi="標楷體" w:hint="eastAsia"/>
                          <w:sz w:val="20"/>
                        </w:rPr>
                        <w:t>單位</w:t>
                      </w:r>
                      <w:r w:rsidRPr="00B61145">
                        <w:rPr>
                          <w:rFonts w:ascii="標楷體" w:eastAsia="標楷體" w:hAnsi="標楷體"/>
                          <w:sz w:val="20"/>
                        </w:rPr>
                        <w:t>：個</w:t>
                      </w:r>
                    </w:p>
                    <w:tbl>
                      <w:tblPr>
                        <w:tblStyle w:val="af3"/>
                        <w:tblW w:w="4844" w:type="dxa"/>
                        <w:tblInd w:w="-5" w:type="dxa"/>
                        <w:tblLook w:val="04A0" w:firstRow="1" w:lastRow="0" w:firstColumn="1" w:lastColumn="0" w:noHBand="0" w:noVBand="1"/>
                      </w:tblPr>
                      <w:tblGrid>
                        <w:gridCol w:w="1456"/>
                        <w:gridCol w:w="980"/>
                        <w:gridCol w:w="1148"/>
                        <w:gridCol w:w="1260"/>
                      </w:tblGrid>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sz w:val="20"/>
                              </w:rPr>
                            </w:pPr>
                            <w:r w:rsidRPr="00B61145">
                              <w:rPr>
                                <w:rFonts w:hint="eastAsia"/>
                                <w:sz w:val="20"/>
                              </w:rPr>
                              <w:t>數位發展程度</w:t>
                            </w:r>
                          </w:p>
                        </w:tc>
                        <w:tc>
                          <w:tcPr>
                            <w:tcW w:w="980" w:type="dxa"/>
                            <w:vAlign w:val="center"/>
                          </w:tcPr>
                          <w:p w:rsidR="00C351F1" w:rsidRPr="00B61145" w:rsidRDefault="00C351F1" w:rsidP="00387A69">
                            <w:pPr>
                              <w:pStyle w:val="affffe"/>
                              <w:spacing w:line="240" w:lineRule="exact"/>
                              <w:ind w:firstLineChars="0" w:firstLine="0"/>
                              <w:jc w:val="center"/>
                              <w:rPr>
                                <w:sz w:val="20"/>
                              </w:rPr>
                            </w:pPr>
                            <w:r w:rsidRPr="00B61145">
                              <w:rPr>
                                <w:rFonts w:hint="eastAsia"/>
                                <w:sz w:val="20"/>
                              </w:rPr>
                              <w:t>鄉鎮市區個數</w:t>
                            </w:r>
                          </w:p>
                        </w:tc>
                        <w:tc>
                          <w:tcPr>
                            <w:tcW w:w="1148" w:type="dxa"/>
                            <w:vAlign w:val="center"/>
                          </w:tcPr>
                          <w:p w:rsidR="00C351F1" w:rsidRPr="00B61145" w:rsidRDefault="00C351F1" w:rsidP="00387A69">
                            <w:pPr>
                              <w:pStyle w:val="affffe"/>
                              <w:spacing w:line="240" w:lineRule="exact"/>
                              <w:ind w:firstLineChars="0" w:firstLine="0"/>
                              <w:jc w:val="center"/>
                              <w:rPr>
                                <w:sz w:val="20"/>
                              </w:rPr>
                            </w:pPr>
                            <w:r w:rsidRPr="00B61145">
                              <w:rPr>
                                <w:rFonts w:hint="eastAsia"/>
                                <w:sz w:val="20"/>
                              </w:rPr>
                              <w:t>設置</w:t>
                            </w:r>
                            <w:r w:rsidRPr="00B61145">
                              <w:rPr>
                                <w:sz w:val="20"/>
                              </w:rPr>
                              <w:t>DOC</w:t>
                            </w:r>
                            <w:r w:rsidRPr="00B61145">
                              <w:rPr>
                                <w:rFonts w:hint="eastAsia"/>
                                <w:sz w:val="20"/>
                              </w:rPr>
                              <w:t>鄉鎮市區個數</w:t>
                            </w:r>
                          </w:p>
                        </w:tc>
                        <w:tc>
                          <w:tcPr>
                            <w:tcW w:w="1260" w:type="dxa"/>
                            <w:vAlign w:val="center"/>
                          </w:tcPr>
                          <w:p w:rsidR="00C351F1" w:rsidRPr="00B61145" w:rsidRDefault="00C351F1" w:rsidP="00387A69">
                            <w:pPr>
                              <w:pStyle w:val="affffe"/>
                              <w:spacing w:line="240" w:lineRule="exact"/>
                              <w:ind w:firstLineChars="0" w:firstLine="0"/>
                              <w:jc w:val="center"/>
                              <w:rPr>
                                <w:sz w:val="20"/>
                              </w:rPr>
                            </w:pPr>
                            <w:r w:rsidRPr="00B61145">
                              <w:rPr>
                                <w:rFonts w:hint="eastAsia"/>
                                <w:sz w:val="20"/>
                              </w:rPr>
                              <w:t>設置數位服務據點鄉鎮市區個數</w:t>
                            </w:r>
                          </w:p>
                        </w:tc>
                      </w:tr>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b/>
                                <w:sz w:val="20"/>
                              </w:rPr>
                            </w:pPr>
                            <w:r w:rsidRPr="00B61145">
                              <w:rPr>
                                <w:rFonts w:hint="eastAsia"/>
                                <w:b/>
                                <w:sz w:val="20"/>
                              </w:rPr>
                              <w:t>合計</w:t>
                            </w:r>
                          </w:p>
                        </w:tc>
                        <w:tc>
                          <w:tcPr>
                            <w:tcW w:w="980" w:type="dxa"/>
                            <w:vAlign w:val="center"/>
                          </w:tcPr>
                          <w:p w:rsidR="00C351F1" w:rsidRPr="00B61145" w:rsidRDefault="00C351F1" w:rsidP="00955923">
                            <w:pPr>
                              <w:pStyle w:val="affffe"/>
                              <w:spacing w:line="240" w:lineRule="exact"/>
                              <w:ind w:firstLineChars="0" w:firstLine="0"/>
                              <w:jc w:val="right"/>
                              <w:rPr>
                                <w:b/>
                                <w:sz w:val="20"/>
                              </w:rPr>
                            </w:pPr>
                            <w:r w:rsidRPr="00B61145">
                              <w:rPr>
                                <w:b/>
                                <w:sz w:val="20"/>
                              </w:rPr>
                              <w:t>368</w:t>
                            </w:r>
                          </w:p>
                        </w:tc>
                        <w:tc>
                          <w:tcPr>
                            <w:tcW w:w="1148" w:type="dxa"/>
                            <w:vAlign w:val="center"/>
                          </w:tcPr>
                          <w:p w:rsidR="00C351F1" w:rsidRPr="00B61145" w:rsidRDefault="00C351F1" w:rsidP="00955923">
                            <w:pPr>
                              <w:pStyle w:val="affffe"/>
                              <w:spacing w:line="240" w:lineRule="exact"/>
                              <w:ind w:firstLineChars="0" w:firstLine="0"/>
                              <w:jc w:val="right"/>
                              <w:rPr>
                                <w:b/>
                                <w:sz w:val="20"/>
                              </w:rPr>
                            </w:pPr>
                            <w:r w:rsidRPr="00B61145">
                              <w:rPr>
                                <w:rFonts w:hint="eastAsia"/>
                                <w:b/>
                                <w:sz w:val="20"/>
                              </w:rPr>
                              <w:t>108</w:t>
                            </w:r>
                          </w:p>
                        </w:tc>
                        <w:tc>
                          <w:tcPr>
                            <w:tcW w:w="1260" w:type="dxa"/>
                            <w:vAlign w:val="center"/>
                          </w:tcPr>
                          <w:p w:rsidR="00C351F1" w:rsidRPr="00B61145" w:rsidRDefault="00C351F1" w:rsidP="00955923">
                            <w:pPr>
                              <w:pStyle w:val="affffe"/>
                              <w:spacing w:line="240" w:lineRule="exact"/>
                              <w:ind w:firstLineChars="0" w:firstLine="0"/>
                              <w:jc w:val="right"/>
                              <w:rPr>
                                <w:b/>
                                <w:sz w:val="20"/>
                              </w:rPr>
                            </w:pPr>
                            <w:r w:rsidRPr="00B61145">
                              <w:rPr>
                                <w:rFonts w:hint="eastAsia"/>
                                <w:b/>
                                <w:sz w:val="20"/>
                              </w:rPr>
                              <w:t>6</w:t>
                            </w:r>
                            <w:r w:rsidRPr="00B61145">
                              <w:rPr>
                                <w:b/>
                                <w:sz w:val="20"/>
                              </w:rPr>
                              <w:t>6</w:t>
                            </w:r>
                          </w:p>
                        </w:tc>
                      </w:tr>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sz w:val="20"/>
                              </w:rPr>
                            </w:pPr>
                            <w:r w:rsidRPr="00B61145">
                              <w:rPr>
                                <w:rFonts w:hint="eastAsia"/>
                                <w:sz w:val="20"/>
                              </w:rPr>
                              <w:t>分群1成熟區</w:t>
                            </w:r>
                          </w:p>
                        </w:tc>
                        <w:tc>
                          <w:tcPr>
                            <w:tcW w:w="98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7</w:t>
                            </w:r>
                            <w:r w:rsidRPr="00B61145">
                              <w:rPr>
                                <w:sz w:val="20"/>
                              </w:rPr>
                              <w:t>9</w:t>
                            </w:r>
                          </w:p>
                        </w:tc>
                        <w:tc>
                          <w:tcPr>
                            <w:tcW w:w="1148"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w:t>
                            </w:r>
                          </w:p>
                        </w:tc>
                        <w:tc>
                          <w:tcPr>
                            <w:tcW w:w="126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2</w:t>
                            </w:r>
                            <w:r w:rsidRPr="00B61145">
                              <w:rPr>
                                <w:sz w:val="20"/>
                              </w:rPr>
                              <w:t>7</w:t>
                            </w:r>
                          </w:p>
                        </w:tc>
                      </w:tr>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sz w:val="20"/>
                              </w:rPr>
                            </w:pPr>
                            <w:r w:rsidRPr="00B61145">
                              <w:rPr>
                                <w:rFonts w:hint="eastAsia"/>
                                <w:sz w:val="20"/>
                              </w:rPr>
                              <w:t>分群2潛力區</w:t>
                            </w:r>
                          </w:p>
                        </w:tc>
                        <w:tc>
                          <w:tcPr>
                            <w:tcW w:w="98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89</w:t>
                            </w:r>
                          </w:p>
                        </w:tc>
                        <w:tc>
                          <w:tcPr>
                            <w:tcW w:w="1148"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20</w:t>
                            </w:r>
                          </w:p>
                        </w:tc>
                        <w:tc>
                          <w:tcPr>
                            <w:tcW w:w="126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1</w:t>
                            </w:r>
                            <w:r w:rsidRPr="00B61145">
                              <w:rPr>
                                <w:sz w:val="20"/>
                              </w:rPr>
                              <w:t>2</w:t>
                            </w:r>
                          </w:p>
                        </w:tc>
                      </w:tr>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sz w:val="20"/>
                              </w:rPr>
                            </w:pPr>
                            <w:r w:rsidRPr="00B61145">
                              <w:rPr>
                                <w:rFonts w:hint="eastAsia"/>
                                <w:sz w:val="20"/>
                              </w:rPr>
                              <w:t>分群3起步區</w:t>
                            </w:r>
                          </w:p>
                        </w:tc>
                        <w:tc>
                          <w:tcPr>
                            <w:tcW w:w="98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97</w:t>
                            </w:r>
                          </w:p>
                        </w:tc>
                        <w:tc>
                          <w:tcPr>
                            <w:tcW w:w="1148"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49</w:t>
                            </w:r>
                          </w:p>
                        </w:tc>
                        <w:tc>
                          <w:tcPr>
                            <w:tcW w:w="126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1</w:t>
                            </w:r>
                            <w:r w:rsidRPr="00B61145">
                              <w:rPr>
                                <w:sz w:val="20"/>
                              </w:rPr>
                              <w:t>5</w:t>
                            </w:r>
                          </w:p>
                        </w:tc>
                      </w:tr>
                      <w:tr w:rsidR="00C351F1" w:rsidRPr="00B61145" w:rsidTr="00955923">
                        <w:trPr>
                          <w:trHeight w:val="255"/>
                        </w:trPr>
                        <w:tc>
                          <w:tcPr>
                            <w:tcW w:w="1456" w:type="dxa"/>
                            <w:vAlign w:val="center"/>
                          </w:tcPr>
                          <w:p w:rsidR="00C351F1" w:rsidRPr="00B61145" w:rsidRDefault="00C351F1" w:rsidP="00955923">
                            <w:pPr>
                              <w:pStyle w:val="affffe"/>
                              <w:spacing w:line="240" w:lineRule="exact"/>
                              <w:ind w:firstLineChars="0" w:firstLine="0"/>
                              <w:jc w:val="center"/>
                              <w:rPr>
                                <w:sz w:val="20"/>
                              </w:rPr>
                            </w:pPr>
                            <w:r w:rsidRPr="00B61145">
                              <w:rPr>
                                <w:rFonts w:hint="eastAsia"/>
                                <w:sz w:val="20"/>
                              </w:rPr>
                              <w:t>分群4萌動區</w:t>
                            </w:r>
                          </w:p>
                        </w:tc>
                        <w:tc>
                          <w:tcPr>
                            <w:tcW w:w="98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103</w:t>
                            </w:r>
                          </w:p>
                        </w:tc>
                        <w:tc>
                          <w:tcPr>
                            <w:tcW w:w="1148"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39</w:t>
                            </w:r>
                          </w:p>
                        </w:tc>
                        <w:tc>
                          <w:tcPr>
                            <w:tcW w:w="1260" w:type="dxa"/>
                            <w:vAlign w:val="center"/>
                          </w:tcPr>
                          <w:p w:rsidR="00C351F1" w:rsidRPr="00B61145" w:rsidRDefault="00C351F1" w:rsidP="00955923">
                            <w:pPr>
                              <w:pStyle w:val="affffe"/>
                              <w:spacing w:line="240" w:lineRule="exact"/>
                              <w:ind w:firstLineChars="0" w:firstLine="0"/>
                              <w:jc w:val="right"/>
                              <w:rPr>
                                <w:sz w:val="20"/>
                              </w:rPr>
                            </w:pPr>
                            <w:r w:rsidRPr="00B61145">
                              <w:rPr>
                                <w:rFonts w:hint="eastAsia"/>
                                <w:sz w:val="20"/>
                              </w:rPr>
                              <w:t>1</w:t>
                            </w:r>
                            <w:r w:rsidRPr="00B61145">
                              <w:rPr>
                                <w:sz w:val="20"/>
                              </w:rPr>
                              <w:t>2</w:t>
                            </w:r>
                          </w:p>
                        </w:tc>
                      </w:tr>
                    </w:tbl>
                    <w:p w:rsidR="00C351F1" w:rsidRPr="00B61145" w:rsidRDefault="00C351F1" w:rsidP="00930204">
                      <w:pPr>
                        <w:spacing w:line="240" w:lineRule="exact"/>
                        <w:ind w:left="895" w:hangingChars="497" w:hanging="895"/>
                        <w:rPr>
                          <w:rFonts w:ascii="標楷體" w:eastAsia="標楷體" w:hAnsi="標楷體"/>
                          <w:sz w:val="18"/>
                          <w:szCs w:val="18"/>
                        </w:rPr>
                      </w:pPr>
                      <w:r w:rsidRPr="00B61145">
                        <w:rPr>
                          <w:rFonts w:ascii="標楷體" w:eastAsia="標楷體" w:hAnsi="標楷體" w:hint="eastAsia"/>
                          <w:sz w:val="18"/>
                          <w:szCs w:val="18"/>
                        </w:rPr>
                        <w:t>資料來源：</w:t>
                      </w:r>
                      <w:r w:rsidRPr="00B61145">
                        <w:rPr>
                          <w:rFonts w:ascii="標楷體" w:eastAsia="標楷體" w:hAnsi="標楷體"/>
                          <w:sz w:val="18"/>
                          <w:szCs w:val="18"/>
                        </w:rPr>
                        <w:t>DOC</w:t>
                      </w:r>
                      <w:r w:rsidRPr="00B61145">
                        <w:rPr>
                          <w:rFonts w:ascii="標楷體" w:eastAsia="標楷體" w:hAnsi="標楷體" w:hint="eastAsia"/>
                          <w:sz w:val="18"/>
                          <w:szCs w:val="18"/>
                        </w:rPr>
                        <w:t>整理自教育部提供資料；數位服務據點資料整理自數發部數位服務據點推動計畫核定清單。</w:t>
                      </w:r>
                    </w:p>
                  </w:txbxContent>
                </v:textbox>
                <w10:wrap type="square" anchorx="margin"/>
              </v:shape>
            </w:pict>
          </mc:Fallback>
        </mc:AlternateContent>
      </w:r>
      <w:r w:rsidRPr="00F42916">
        <w:rPr>
          <w:rFonts w:hint="eastAsia"/>
          <w:color w:val="000000" w:themeColor="text1"/>
        </w:rPr>
        <w:t>點），且</w:t>
      </w:r>
      <w:r w:rsidRPr="00F42916">
        <w:rPr>
          <w:color w:val="000000" w:themeColor="text1"/>
        </w:rPr>
        <w:t>39</w:t>
      </w:r>
      <w:r w:rsidRPr="00F42916">
        <w:rPr>
          <w:rFonts w:hint="eastAsia"/>
          <w:color w:val="000000" w:themeColor="text1"/>
        </w:rPr>
        <w:t>個鄉鎮市區中教育部已設置</w:t>
      </w:r>
      <w:r w:rsidRPr="00F42916">
        <w:rPr>
          <w:color w:val="000000" w:themeColor="text1"/>
        </w:rPr>
        <w:t>DOC</w:t>
      </w:r>
      <w:r w:rsidRPr="00F42916">
        <w:rPr>
          <w:rFonts w:hint="eastAsia"/>
          <w:color w:val="000000" w:themeColor="text1"/>
        </w:rPr>
        <w:t>者，計有</w:t>
      </w:r>
      <w:r w:rsidRPr="00F42916">
        <w:rPr>
          <w:color w:val="000000" w:themeColor="text1"/>
        </w:rPr>
        <w:t>18</w:t>
      </w:r>
      <w:r w:rsidRPr="00F42916">
        <w:rPr>
          <w:rFonts w:hint="eastAsia"/>
          <w:color w:val="000000" w:themeColor="text1"/>
        </w:rPr>
        <w:t>個鄉鎮市區，占</w:t>
      </w:r>
      <w:r w:rsidRPr="00F42916">
        <w:rPr>
          <w:color w:val="000000" w:themeColor="text1"/>
        </w:rPr>
        <w:t>39</w:t>
      </w:r>
      <w:r w:rsidRPr="00F42916">
        <w:rPr>
          <w:rFonts w:hint="eastAsia"/>
          <w:color w:val="000000" w:themeColor="text1"/>
        </w:rPr>
        <w:t>個鄉鎮市區之</w:t>
      </w:r>
      <w:r w:rsidRPr="00F42916">
        <w:rPr>
          <w:color w:val="000000" w:themeColor="text1"/>
        </w:rPr>
        <w:t>46.15</w:t>
      </w:r>
      <w:r w:rsidRPr="00F42916">
        <w:rPr>
          <w:rFonts w:hint="eastAsia"/>
          <w:color w:val="000000" w:themeColor="text1"/>
        </w:rPr>
        <w:t>％，該</w:t>
      </w:r>
      <w:r w:rsidRPr="00F42916">
        <w:rPr>
          <w:color w:val="000000" w:themeColor="text1"/>
        </w:rPr>
        <w:t>2</w:t>
      </w:r>
      <w:r w:rsidRPr="00F42916">
        <w:rPr>
          <w:rFonts w:hint="eastAsia"/>
          <w:color w:val="000000" w:themeColor="text1"/>
        </w:rPr>
        <w:t>據點皆提供數位資訊教育，服務範圍有重疊之虞</w:t>
      </w:r>
      <w:r w:rsidR="00904A4E" w:rsidRPr="00F42916">
        <w:rPr>
          <w:rFonts w:hint="eastAsia"/>
          <w:color w:val="000000" w:themeColor="text1"/>
        </w:rPr>
        <w:t>。</w:t>
      </w:r>
      <w:r w:rsidRPr="00F42916">
        <w:rPr>
          <w:rFonts w:hint="eastAsia"/>
          <w:color w:val="000000" w:themeColor="text1"/>
        </w:rPr>
        <w:t>經函請教育部協調數發部共同擬定整合DOC及數位服務據點資源，增進資源配置效率。據復：於112年9月14日與數發部召開協調會議，將數位服務據點排除DOC據點，未來將共同擬定數位服務項目，排除資源重複配置區域，以促進數位服務綜效。</w:t>
      </w:r>
    </w:p>
    <w:p w:rsidR="005234A2" w:rsidRPr="00F42916" w:rsidRDefault="005234A2" w:rsidP="00907165">
      <w:pPr>
        <w:pStyle w:val="1-12"/>
        <w:spacing w:line="420" w:lineRule="exact"/>
        <w:ind w:firstLine="1081"/>
        <w:rPr>
          <w:color w:val="000000" w:themeColor="text1"/>
        </w:rPr>
      </w:pPr>
      <w:r w:rsidRPr="00F42916">
        <w:rPr>
          <w:rFonts w:hint="eastAsia"/>
          <w:b/>
          <w:color w:val="000000" w:themeColor="text1"/>
        </w:rPr>
        <w:t>3.　推動偏鄉地區國中小參與校園5G智慧學習及新科技計畫</w:t>
      </w:r>
      <w:r w:rsidR="00A57ED1">
        <w:rPr>
          <w:rFonts w:hint="eastAsia"/>
          <w:b/>
          <w:color w:val="000000" w:themeColor="text1"/>
        </w:rPr>
        <w:t>，</w:t>
      </w:r>
      <w:r w:rsidR="00A57ED1" w:rsidRPr="00A57ED1">
        <w:rPr>
          <w:rFonts w:hint="eastAsia"/>
          <w:b/>
          <w:color w:val="000000" w:themeColor="text1"/>
        </w:rPr>
        <w:t>有助提升學生科技輔助自主學習素養</w:t>
      </w:r>
      <w:r w:rsidRPr="00F42916">
        <w:rPr>
          <w:rFonts w:hint="eastAsia"/>
          <w:b/>
          <w:color w:val="000000" w:themeColor="text1"/>
        </w:rPr>
        <w:t>，惟參與率低於一般地區學校，且尚未依學校地域別或學生身分別評估學習成效：</w:t>
      </w:r>
      <w:r w:rsidRPr="00F42916">
        <w:rPr>
          <w:rFonts w:hint="eastAsia"/>
          <w:color w:val="000000" w:themeColor="text1"/>
        </w:rPr>
        <w:t>教育部為改善學生數位學習環境，推動數位建設及數位學習應用創新模式，提升學生科技輔助自主學習素養，於中央政府前瞻基礎建設計畫第3及4期特別預算規劃辦理「校園5G示範教室與學習載具計畫」（下稱5G示範學習計畫），計畫期程</w:t>
      </w:r>
      <w:r w:rsidR="00A57ED1">
        <w:rPr>
          <w:rFonts w:hint="eastAsia"/>
          <w:color w:val="000000" w:themeColor="text1"/>
        </w:rPr>
        <w:t>為</w:t>
      </w:r>
      <w:r w:rsidRPr="00F42916">
        <w:rPr>
          <w:rFonts w:hint="eastAsia"/>
          <w:color w:val="000000" w:themeColor="text1"/>
        </w:rPr>
        <w:t>110年1月至114年8月。110至112年度累計編列預算數7億2,300萬元，累計執行數6億7,791萬餘元，執行率93.76％。經查執行情形，核有：（1）5G示範學習計畫之5G智慧學習推動、5G新科技學習示範學校等2個子計畫，係以偏鄉地區國中小為優先實施對象，減少偏鄉地區學生學習落差，由各市縣政府推薦學校並提出申請。經查111學年度全國國中小為3,638校，其中一般地區為2,500校，偏鄉地區為1,138校，該部核定</w:t>
      </w:r>
      <w:r w:rsidR="001C6C12" w:rsidRPr="00F42916">
        <w:rPr>
          <w:rFonts w:hint="eastAsia"/>
          <w:color w:val="000000" w:themeColor="text1"/>
        </w:rPr>
        <w:t>112至113年度</w:t>
      </w:r>
      <w:r w:rsidRPr="00F42916">
        <w:rPr>
          <w:rFonts w:hint="eastAsia"/>
          <w:color w:val="000000" w:themeColor="text1"/>
        </w:rPr>
        <w:t>補助386校、98校，參與率為15.44％、8.61％，偏鄉地區學校參與率低於一般地區學校6.83個百分點，且22個市縣中，除臺北市、基隆市、新竹市、嘉義市等4個市縣無偏鄉地區國中小；澎湖縣、金門縣及連江縣等3個縣均為偏鄉學校外，其餘僅臺東縣所轄偏鄉地區國中小參與率高於一般地區學校，新北市等14個市縣所轄偏鄉地區國中小參與率則均低於一般地區學校，其中新北市、桃園市、臺中市、高雄市、宜蘭縣、嘉義縣等6個市縣所轄偏鄉地區國中小僅1</w:t>
      </w:r>
      <w:r w:rsidR="001C6C12" w:rsidRPr="00F42916">
        <w:rPr>
          <w:rFonts w:hint="eastAsia"/>
          <w:color w:val="000000" w:themeColor="text1"/>
        </w:rPr>
        <w:t>校參與，未符計畫以偏鄉地區學校為優先實施對象之宗旨，不利</w:t>
      </w:r>
      <w:r w:rsidRPr="00F42916">
        <w:rPr>
          <w:rFonts w:hint="eastAsia"/>
          <w:color w:val="000000" w:themeColor="text1"/>
        </w:rPr>
        <w:t>偏鄉地區學校發展數位教學特色，提升學生數位應用能力；（2）該部委託國立臺北教育大學（北區）、國立臺中教育大學（中區）、國立高雄師範大學（南區）、國立東華大學（東區）實施全國接受5G示範學習計畫補助國中小學生學習成效評估，以瞭解學生數位學習效果，經查該計畫111學年度第1學期學生學習成效評估結果（統計截至112年2月底），全國施測班級1,920班中，顯著進步班級為904班（47.08％），施測學生數為36,558人，進步學生（後測優於前測）為22,728人（62.17％），同分學生為4,393人（12.02％），顯示該計畫引導學校運用智慧科技進行數位教學，有助學生提升學習成效，惟仍有少數學生未有顯著進步。另上開學習成效評估僅呈現施測班級結果，未依學校地域別（一般地區及偏鄉地區學校）或學生身分別（一般學生及需</w:t>
      </w:r>
      <w:r w:rsidRPr="00A57ED1">
        <w:rPr>
          <w:rFonts w:hint="eastAsia"/>
          <w:color w:val="000000" w:themeColor="text1"/>
          <w:spacing w:val="-2"/>
        </w:rPr>
        <w:t>補救教學學生）分析，學習成效評估方式仍待精進等情事，經函請教育部檢討改善。據復：（1）將督促市縣政府鼓勵偏鄉地區學校參與，另將建立偏鄉地區學校合作模式等機制，以協助偏鄉地區學生改善數位學習落差；（2）將增加學校地域別分析學生學習成效，以利瞭解計畫推動成效。</w:t>
      </w:r>
    </w:p>
    <w:p w:rsidR="0033725B" w:rsidRPr="00F42916" w:rsidRDefault="005234A2" w:rsidP="00B61145">
      <w:pPr>
        <w:pStyle w:val="1-12"/>
        <w:spacing w:line="420" w:lineRule="exact"/>
        <w:ind w:firstLine="1081"/>
        <w:rPr>
          <w:color w:val="000000" w:themeColor="text1"/>
        </w:rPr>
      </w:pPr>
      <w:r w:rsidRPr="00F42916">
        <w:rPr>
          <w:rFonts w:hint="eastAsia"/>
          <w:b/>
          <w:color w:val="000000" w:themeColor="text1"/>
        </w:rPr>
        <w:t>4.　推動中小學數位學習精進方案，有助學生數位學習，惟各市縣學校平均使用時間落差甚大，尤以偏遠地區更為顯著，及學習載具將屆滿保固期限，潛藏可能無維修備料或硬體規格不符數位教學需求等風險；教學現場間有教師未熟稔學習載具操作，允宜檢討改善及預為研謀後續推動方案：</w:t>
      </w:r>
      <w:r w:rsidRPr="00F42916">
        <w:rPr>
          <w:rFonts w:hint="eastAsia"/>
          <w:color w:val="000000" w:themeColor="text1"/>
        </w:rPr>
        <w:t>教育部為因應數位學習需求與日俱增，提出「推動中小學數位學習精進方案」（生生用平板），期程為111至114年度，總經費200億元，截至112年底止，累計編列預算數139億8,609萬餘元，累計執行數139億1,877萬餘元，執行率99.52％。經查執行情形，核有：（1）該方案補助市縣政府採購學習載具（平板，下同），並協助偏遠地區學校（含非山非市學校）推動數位學習所需之設備及支持系統。另該部建置行動裝置管理平臺（Mobile Device Management, MDM），以管理學習載具。經查112學年度第1學期高級中等以下學校已納入該部MDM平臺之學習載具，計有3,767校685,813臺（含該方案購置及既有學習載具），其中一般地區2,633校557,362臺，平均使用率90.76％，平均使用時間86.36小時（介於31.23至158.66</w:t>
      </w:r>
      <w:r w:rsidRPr="00B61145">
        <w:rPr>
          <w:rFonts w:hint="eastAsia"/>
          <w:color w:val="000000" w:themeColor="text1"/>
        </w:rPr>
        <w:t>小時）；偏遠地區1,134校128,451臺，平均使用率90.30％，平均使用時間105.22小時（介於24.63至204.12小時）。顯示一般及偏遠地區學校學習載具使用率差異甚小，偏遠地區學習載具平均使用時間則高於一般地區18.86小時，惟各市縣學校平均使用時間落差甚大，一般地區差異127.43小時，偏遠地區差異179.49小時；另使用率低於80％者為宜蘭縣之偏遠地區，</w:t>
      </w:r>
      <w:r w:rsidRPr="00B61145">
        <w:rPr>
          <w:rFonts w:hint="eastAsia"/>
          <w:color w:val="000000" w:themeColor="text1"/>
          <w:spacing w:val="2"/>
        </w:rPr>
        <w:t>平均使用時間少於50小時者為高雄市、宜蘭縣、嘉義縣</w:t>
      </w:r>
      <w:r w:rsidR="00EB2770" w:rsidRPr="00B61145">
        <w:rPr>
          <w:rFonts w:hint="eastAsia"/>
          <w:color w:val="000000" w:themeColor="text1"/>
          <w:spacing w:val="2"/>
        </w:rPr>
        <w:t>、花蓮縣</w:t>
      </w:r>
      <w:r w:rsidRPr="00B61145">
        <w:rPr>
          <w:rFonts w:hint="eastAsia"/>
          <w:color w:val="000000" w:themeColor="text1"/>
          <w:spacing w:val="2"/>
        </w:rPr>
        <w:t>之一般地區，及宜蘭縣、花蓮縣之偏遠地區。復據該部訪視學校辦理該方案情形，建議各市縣政府透過MDM平臺瞭解部分學校</w:t>
      </w:r>
    </w:p>
    <w:p w:rsidR="005234A2" w:rsidRPr="00F42916" w:rsidRDefault="0033725B" w:rsidP="00E45EE7">
      <w:pPr>
        <w:pStyle w:val="1-12"/>
        <w:spacing w:line="440" w:lineRule="exact"/>
        <w:ind w:firstLineChars="0" w:firstLine="0"/>
        <w:rPr>
          <w:color w:val="000000" w:themeColor="text1"/>
        </w:rPr>
      </w:pPr>
      <w:r w:rsidRPr="00F42916">
        <w:rPr>
          <w:rFonts w:hint="eastAsia"/>
          <w:color w:val="000000" w:themeColor="text1"/>
        </w:rPr>
        <w:t>使</w:t>
      </w:r>
      <w:r w:rsidR="005234A2" w:rsidRPr="00F42916">
        <w:rPr>
          <w:rFonts w:hint="eastAsia"/>
          <w:color w:val="000000" w:themeColor="text1"/>
        </w:rPr>
        <w:t>用率較低或使用時間較少原因，協助學校改善或移撥載具至其他有需求學校，促進載具資源有效運用；（2）依據該部購置學習載具之契約內容，得標廠商須提供4年保固及維護服務，保固期內如有維修需求，由廠商提供到校收件送修（含提供備用機）等。經查112年9月至113年4月間各市縣政府回報所屬學校學習載具因故障汰換者計2,055臺，因故障報廢者計1,998臺，其中購買載具經費來源為該方案者分別為909臺（44.23％）及43臺（2.15％）。另查部分大學針對推陳出新產品，採租賃方式取得，以增進經費使用彈性，鑑於該部辦理該方案於111年8月間大量購買學習載具，預計至115年8月產品保固期（4年）將屆滿，潛藏可能無維修備料或硬體規格不符數位教學需求等風險，亦將加劇市縣政府重購或維修升級之財務負擔，惟該部尚未規劃115年度保固期屆期後，現有學習載具因老舊、故障等因素，無法進行數位教學之因應措施，允宜預為研謀後續推動方案；（3）截至112年底止，各市縣政府培訓基本數位教學能力之教師計155,814人，進階數位學習及科技領導研習計14,893人次，已達每年基本培訓3萬人、進階</w:t>
      </w:r>
      <w:r w:rsidR="00EB2770" w:rsidRPr="00F42916">
        <w:rPr>
          <w:rFonts w:hint="eastAsia"/>
          <w:color w:val="000000" w:themeColor="text1"/>
        </w:rPr>
        <w:t>培訓</w:t>
      </w:r>
      <w:r w:rsidR="005234A2" w:rsidRPr="00F42916">
        <w:rPr>
          <w:rFonts w:hint="eastAsia"/>
          <w:color w:val="000000" w:themeColor="text1"/>
        </w:rPr>
        <w:t>800人次目標，惟進階培訓人次相較基本培訓人數仍少。復據國內學者研究發現，教師如不熟稔數位學習載具之操作，可能降低教師運用學習載具教學之意願及進行數位教學之成效，允宜持續辦理進階研習，精進教師數位教學能力，以提升學生數位學習成效等情事，經函請教育部研謀改善。據復：（1）將督促市縣政府瞭解學校學習載具應用情形，俾利進行數位教學，並協助有調撥需求學校進行設備盤整媒合，提升學習載具使用效能；（2）將依據學生使用學習載具之成效與建議等，評估可行採購方式（租賃或購買服務等）及所需經費之財務運作模式、補助原則等，俾利賡續精進中小學數位學習推動策略；（3）將持續調整教師數位教學增能架構，精進教師數位教學能力，並持續強化親師生支持與輔導機制，有效運用學習載具融入教學，提升學生數位學習成效。</w:t>
      </w:r>
    </w:p>
    <w:p w:rsidR="00F4588D" w:rsidRPr="00F42916" w:rsidRDefault="00F4588D" w:rsidP="00F4588D">
      <w:pPr>
        <w:pStyle w:val="-125"/>
      </w:pPr>
      <w:r w:rsidRPr="00F42916">
        <w:rPr>
          <w:rFonts w:hint="eastAsia"/>
        </w:rPr>
        <w:t>（七）　教育部辦理校園</w:t>
      </w:r>
      <w:proofErr w:type="gramStart"/>
      <w:r w:rsidRPr="00F42916">
        <w:rPr>
          <w:rFonts w:hint="eastAsia"/>
        </w:rPr>
        <w:t>霸凌、</w:t>
      </w:r>
      <w:proofErr w:type="gramEnd"/>
      <w:r w:rsidRPr="00F42916">
        <w:rPr>
          <w:rFonts w:hint="eastAsia"/>
        </w:rPr>
        <w:t>性別事件防制工作，有助於建置友善校園學習環境，</w:t>
      </w:r>
      <w:proofErr w:type="gramStart"/>
      <w:r w:rsidRPr="00F42916">
        <w:rPr>
          <w:rFonts w:hint="eastAsia"/>
        </w:rPr>
        <w:t>惟霸凌、</w:t>
      </w:r>
      <w:proofErr w:type="gramEnd"/>
      <w:r w:rsidRPr="00F42916">
        <w:rPr>
          <w:rFonts w:hint="eastAsia"/>
        </w:rPr>
        <w:t>性別事件持續存在，允宜</w:t>
      </w:r>
      <w:proofErr w:type="gramStart"/>
      <w:r w:rsidRPr="00F42916">
        <w:rPr>
          <w:rFonts w:hint="eastAsia"/>
        </w:rPr>
        <w:t>賡</w:t>
      </w:r>
      <w:proofErr w:type="gramEnd"/>
      <w:r w:rsidRPr="00F42916">
        <w:rPr>
          <w:rFonts w:hint="eastAsia"/>
        </w:rPr>
        <w:t>續</w:t>
      </w:r>
      <w:proofErr w:type="gramStart"/>
      <w:r w:rsidRPr="00F42916">
        <w:rPr>
          <w:rFonts w:hint="eastAsia"/>
        </w:rPr>
        <w:t>研</w:t>
      </w:r>
      <w:proofErr w:type="gramEnd"/>
      <w:r w:rsidRPr="00F42916">
        <w:rPr>
          <w:rFonts w:hint="eastAsia"/>
        </w:rPr>
        <w:t>謀改善措施，並促請學校積極辦理，確保校園安全。</w:t>
      </w:r>
    </w:p>
    <w:p w:rsidR="00F4588D" w:rsidRPr="00F42916" w:rsidRDefault="00F4588D" w:rsidP="00E45EE7">
      <w:pPr>
        <w:pStyle w:val="-12"/>
        <w:spacing w:line="440" w:lineRule="exact"/>
      </w:pPr>
      <w:r w:rsidRPr="00F42916">
        <w:rPr>
          <w:rFonts w:hint="eastAsia"/>
        </w:rPr>
        <w:t>教育部為維護校園安全，強化性別平等教育，</w:t>
      </w:r>
      <w:proofErr w:type="gramStart"/>
      <w:r w:rsidRPr="00F42916">
        <w:rPr>
          <w:rFonts w:hint="eastAsia"/>
        </w:rPr>
        <w:t>112</w:t>
      </w:r>
      <w:proofErr w:type="gramEnd"/>
      <w:r w:rsidRPr="00F42916">
        <w:rPr>
          <w:rFonts w:hint="eastAsia"/>
        </w:rPr>
        <w:t>年度於學生事務與特殊教育行政及督導工作計畫項下，編列預算數23億8,340萬餘元，補助大專校院及市縣政府辦理校園</w:t>
      </w:r>
      <w:proofErr w:type="gramStart"/>
      <w:r w:rsidRPr="00F42916">
        <w:rPr>
          <w:rFonts w:hint="eastAsia"/>
        </w:rPr>
        <w:t>霸凌防</w:t>
      </w:r>
      <w:proofErr w:type="gramEnd"/>
      <w:r w:rsidRPr="00F42916">
        <w:rPr>
          <w:rFonts w:hint="eastAsia"/>
        </w:rPr>
        <w:t>制、性別平等教育推廣等工作，執行數23億3,342萬餘元，執行率97.90％，有助於建構友善校園學習環境。經查執行情形，核有下列事項：</w:t>
      </w:r>
    </w:p>
    <w:p w:rsidR="00E45EE7" w:rsidRPr="00F42916" w:rsidRDefault="00F4588D" w:rsidP="00E45EE7">
      <w:pPr>
        <w:pStyle w:val="1-12"/>
        <w:spacing w:line="420" w:lineRule="exact"/>
        <w:ind w:firstLine="1081"/>
        <w:rPr>
          <w:color w:val="000000" w:themeColor="text1"/>
        </w:rPr>
      </w:pPr>
      <w:r w:rsidRPr="00F42916">
        <w:rPr>
          <w:rFonts w:hint="eastAsia"/>
          <w:b/>
          <w:color w:val="000000" w:themeColor="text1"/>
        </w:rPr>
        <w:t xml:space="preserve">1.　</w:t>
      </w:r>
      <w:r w:rsidR="0029661F" w:rsidRPr="00F42916">
        <w:rPr>
          <w:rFonts w:hint="eastAsia"/>
          <w:b/>
          <w:color w:val="000000" w:themeColor="text1"/>
        </w:rPr>
        <w:t>辦理</w:t>
      </w:r>
      <w:r w:rsidRPr="00F42916">
        <w:rPr>
          <w:rFonts w:hint="eastAsia"/>
          <w:b/>
          <w:color w:val="000000" w:themeColor="text1"/>
        </w:rPr>
        <w:t>校園霸凌、性別事件通報件數大幅增加，友善校園空間尚待積極建立：</w:t>
      </w:r>
      <w:r w:rsidRPr="00F42916">
        <w:rPr>
          <w:rFonts w:hint="eastAsia"/>
          <w:color w:val="000000" w:themeColor="text1"/>
          <w:spacing w:val="2"/>
        </w:rPr>
        <w:t>依教育基本法第8條第2項規定，學生之學習權、受教育權、身體自主權及人格發展權，國家應予保障，並使學生不受任何體罰及霸凌行為，造成身心之侵害。依據教育部校園安全及災害事件通報（下稱校安通報）統計，校園霸凌通報件數（通報後須進行調查程序，尚非調查屬實件數</w:t>
      </w:r>
    </w:p>
    <w:p w:rsidR="00F4588D" w:rsidRPr="00F42916" w:rsidRDefault="00E45EE7" w:rsidP="00E45EE7">
      <w:pPr>
        <w:pStyle w:val="1-12"/>
        <w:spacing w:line="420" w:lineRule="exact"/>
        <w:ind w:firstLineChars="0" w:firstLine="0"/>
        <w:rPr>
          <w:color w:val="000000" w:themeColor="text1"/>
        </w:rPr>
      </w:pPr>
      <w:r w:rsidRPr="00F42916">
        <w:rPr>
          <w:rFonts w:hint="eastAsia"/>
          <w:color w:val="000000" w:themeColor="text1"/>
        </w:rPr>
        <mc:AlternateContent>
          <mc:Choice Requires="wpg">
            <w:drawing>
              <wp:anchor distT="0" distB="0" distL="104140" distR="114300" simplePos="0" relativeHeight="251791360" behindDoc="0" locked="0" layoutInCell="1" allowOverlap="1">
                <wp:simplePos x="0" y="0"/>
                <wp:positionH relativeFrom="margin">
                  <wp:posOffset>1924685</wp:posOffset>
                </wp:positionH>
                <wp:positionV relativeFrom="paragraph">
                  <wp:posOffset>2498090</wp:posOffset>
                </wp:positionV>
                <wp:extent cx="4463415" cy="6106795"/>
                <wp:effectExtent l="0" t="0" r="0" b="8255"/>
                <wp:wrapSquare wrapText="bothSides"/>
                <wp:docPr id="17" name="群組 17"/>
                <wp:cNvGraphicFramePr/>
                <a:graphic xmlns:a="http://schemas.openxmlformats.org/drawingml/2006/main">
                  <a:graphicData uri="http://schemas.microsoft.com/office/word/2010/wordprocessingGroup">
                    <wpg:wgp>
                      <wpg:cNvGrpSpPr/>
                      <wpg:grpSpPr>
                        <a:xfrm>
                          <a:off x="0" y="0"/>
                          <a:ext cx="4463415" cy="6106795"/>
                          <a:chOff x="7318" y="-112140"/>
                          <a:chExt cx="4465308" cy="5853067"/>
                        </a:xfrm>
                      </wpg:grpSpPr>
                      <wps:wsp>
                        <wps:cNvPr id="6" name="文字方塊 2"/>
                        <wps:cNvSpPr txBox="1">
                          <a:spLocks noChangeArrowheads="1"/>
                        </wps:cNvSpPr>
                        <wps:spPr bwMode="auto">
                          <a:xfrm>
                            <a:off x="8626" y="-112140"/>
                            <a:ext cx="4464000" cy="2817474"/>
                          </a:xfrm>
                          <a:prstGeom prst="rect">
                            <a:avLst/>
                          </a:prstGeom>
                          <a:solidFill>
                            <a:srgbClr val="FFFFFF"/>
                          </a:solidFill>
                          <a:ln w="9525">
                            <a:noFill/>
                            <a:miter lim="800000"/>
                            <a:headEnd/>
                            <a:tailEnd/>
                          </a:ln>
                        </wps:spPr>
                        <wps:txbx>
                          <w:txbxContent>
                            <w:p w:rsidR="00C351F1" w:rsidRPr="009F67C3" w:rsidRDefault="00C351F1" w:rsidP="00E45EE7">
                              <w:pPr>
                                <w:spacing w:line="240" w:lineRule="exact"/>
                                <w:jc w:val="center"/>
                                <w:rPr>
                                  <w:rFonts w:ascii="標楷體" w:eastAsia="標楷體" w:hAnsi="標楷體" w:cs="新細明體"/>
                                  <w:b/>
                                  <w:kern w:val="0"/>
                                  <w:szCs w:val="24"/>
                                </w:rPr>
                              </w:pPr>
                              <w:r w:rsidRPr="009F67C3">
                                <w:rPr>
                                  <w:rFonts w:ascii="標楷體" w:eastAsia="標楷體" w:hAnsi="標楷體" w:cs="新細明體" w:hint="eastAsia"/>
                                  <w:b/>
                                  <w:kern w:val="0"/>
                                  <w:szCs w:val="24"/>
                                </w:rPr>
                                <w:t>表</w:t>
                              </w:r>
                              <w:r w:rsidRPr="009F67C3">
                                <w:rPr>
                                  <w:rFonts w:ascii="標楷體" w:eastAsia="標楷體" w:hAnsi="標楷體" w:cs="新細明體"/>
                                  <w:b/>
                                  <w:kern w:val="0"/>
                                  <w:szCs w:val="24"/>
                                </w:rPr>
                                <w:t>27</w:t>
                              </w:r>
                              <w:r w:rsidRPr="009F67C3">
                                <w:rPr>
                                  <w:rFonts w:ascii="標楷體" w:eastAsia="標楷體" w:hAnsi="標楷體" w:cs="新細明體" w:hint="eastAsia"/>
                                  <w:b/>
                                  <w:kern w:val="0"/>
                                  <w:szCs w:val="24"/>
                                </w:rPr>
                                <w:t xml:space="preserve">　</w:t>
                              </w:r>
                              <w:proofErr w:type="gramStart"/>
                              <w:r w:rsidRPr="009F67C3">
                                <w:rPr>
                                  <w:rFonts w:ascii="標楷體" w:eastAsia="標楷體" w:hAnsi="標楷體" w:cs="新細明體" w:hint="eastAsia"/>
                                  <w:b/>
                                  <w:kern w:val="0"/>
                                  <w:szCs w:val="24"/>
                                </w:rPr>
                                <w:t>校園霸凌事</w:t>
                              </w:r>
                              <w:r w:rsidRPr="009F67C3">
                                <w:rPr>
                                  <w:rFonts w:ascii="標楷體" w:eastAsia="標楷體" w:hAnsi="標楷體" w:cs="新細明體"/>
                                  <w:b/>
                                  <w:kern w:val="0"/>
                                  <w:szCs w:val="24"/>
                                </w:rPr>
                                <w:t>件</w:t>
                              </w:r>
                              <w:proofErr w:type="gramEnd"/>
                              <w:r w:rsidRPr="009F67C3">
                                <w:rPr>
                                  <w:rFonts w:ascii="標楷體" w:eastAsia="標楷體" w:hAnsi="標楷體" w:cs="新細明體" w:hint="eastAsia"/>
                                  <w:b/>
                                  <w:kern w:val="0"/>
                                  <w:szCs w:val="24"/>
                                </w:rPr>
                                <w:t>通報</w:t>
                              </w:r>
                              <w:r w:rsidRPr="009F67C3">
                                <w:rPr>
                                  <w:rFonts w:ascii="標楷體" w:eastAsia="標楷體" w:hAnsi="標楷體" w:cs="新細明體"/>
                                  <w:b/>
                                  <w:bCs/>
                                  <w:spacing w:val="6"/>
                                  <w:kern w:val="0"/>
                                  <w:szCs w:val="24"/>
                                </w:rPr>
                                <w:t>情形</w:t>
                              </w:r>
                            </w:p>
                            <w:p w:rsidR="00C351F1" w:rsidRPr="009F67C3" w:rsidRDefault="00C351F1" w:rsidP="00E45EE7">
                              <w:pPr>
                                <w:widowControl/>
                                <w:spacing w:line="260" w:lineRule="exact"/>
                                <w:ind w:leftChars="-34" w:left="10" w:rightChars="12" w:right="29" w:hangingChars="46" w:hanging="92"/>
                                <w:jc w:val="right"/>
                                <w:rPr>
                                  <w:rFonts w:ascii="標楷體" w:eastAsia="標楷體" w:hAnsi="標楷體" w:cs="新細明體"/>
                                  <w:kern w:val="0"/>
                                  <w:sz w:val="18"/>
                                </w:rPr>
                              </w:pPr>
                              <w:r w:rsidRPr="009F67C3">
                                <w:rPr>
                                  <w:rFonts w:ascii="標楷體" w:eastAsia="標楷體" w:hAnsi="標楷體" w:cs="新細明體" w:hint="eastAsia"/>
                                  <w:kern w:val="0"/>
                                  <w:sz w:val="20"/>
                                </w:rPr>
                                <w:t>單</w:t>
                              </w:r>
                              <w:r w:rsidRPr="009F67C3">
                                <w:rPr>
                                  <w:rFonts w:ascii="標楷體" w:eastAsia="標楷體" w:hAnsi="標楷體" w:cs="新細明體"/>
                                  <w:kern w:val="0"/>
                                  <w:sz w:val="20"/>
                                </w:rPr>
                                <w:t>位</w:t>
                              </w:r>
                              <w:r w:rsidRPr="009F67C3">
                                <w:rPr>
                                  <w:rFonts w:ascii="標楷體" w:eastAsia="標楷體" w:hAnsi="標楷體" w:cs="新細明體" w:hint="eastAsia"/>
                                  <w:kern w:val="0"/>
                                  <w:sz w:val="20"/>
                                </w:rPr>
                                <w:t>：件、</w:t>
                              </w:r>
                              <w:proofErr w:type="gramStart"/>
                              <w:r w:rsidRPr="009F67C3">
                                <w:rPr>
                                  <w:rFonts w:ascii="標楷體" w:eastAsia="標楷體" w:hAnsi="標楷體" w:cs="新細明體"/>
                                  <w:kern w:val="0"/>
                                  <w:sz w:val="20"/>
                                </w:rPr>
                                <w:t>倍</w:t>
                              </w:r>
                              <w:proofErr w:type="gramEnd"/>
                            </w:p>
                            <w:tbl>
                              <w:tblPr>
                                <w:tblW w:w="6730" w:type="dxa"/>
                                <w:tblCellMar>
                                  <w:left w:w="28" w:type="dxa"/>
                                  <w:right w:w="28" w:type="dxa"/>
                                </w:tblCellMar>
                                <w:tblLook w:val="04A0" w:firstRow="1" w:lastRow="0" w:firstColumn="1" w:lastColumn="0" w:noHBand="0" w:noVBand="1"/>
                              </w:tblPr>
                              <w:tblGrid>
                                <w:gridCol w:w="1174"/>
                                <w:gridCol w:w="548"/>
                                <w:gridCol w:w="796"/>
                                <w:gridCol w:w="766"/>
                                <w:gridCol w:w="764"/>
                                <w:gridCol w:w="1529"/>
                                <w:gridCol w:w="1153"/>
                              </w:tblGrid>
                              <w:tr w:rsidR="00A6493A" w:rsidRPr="009F67C3" w:rsidTr="00A6493A">
                                <w:trPr>
                                  <w:trHeight w:val="227"/>
                                </w:trPr>
                                <w:tc>
                                  <w:tcPr>
                                    <w:tcW w:w="1451" w:type="dxa"/>
                                    <w:gridSpan w:val="2"/>
                                    <w:vMerge w:val="restart"/>
                                    <w:tcBorders>
                                      <w:top w:val="single" w:sz="4" w:space="0" w:color="auto"/>
                                      <w:left w:val="single" w:sz="4" w:space="0" w:color="auto"/>
                                      <w:right w:val="single" w:sz="4" w:space="0" w:color="000000"/>
                                    </w:tcBorders>
                                    <w:shd w:val="clear" w:color="auto" w:fill="auto"/>
                                    <w:vAlign w:val="center"/>
                                    <w:hideMark/>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年度</w:t>
                                    </w:r>
                                  </w:p>
                                </w:tc>
                                <w:tc>
                                  <w:tcPr>
                                    <w:tcW w:w="671" w:type="dxa"/>
                                    <w:vMerge w:val="restart"/>
                                    <w:tcBorders>
                                      <w:top w:val="single" w:sz="4" w:space="0" w:color="auto"/>
                                      <w:left w:val="nil"/>
                                      <w:bottom w:val="single" w:sz="4" w:space="0" w:color="auto"/>
                                    </w:tcBorders>
                                    <w:shd w:val="clear" w:color="auto" w:fill="auto"/>
                                    <w:vAlign w:val="center"/>
                                    <w:hideMark/>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合計</w:t>
                                    </w:r>
                                  </w:p>
                                </w:tc>
                                <w:tc>
                                  <w:tcPr>
                                    <w:tcW w:w="645" w:type="dxa"/>
                                    <w:tcBorders>
                                      <w:top w:val="single" w:sz="4" w:space="0" w:color="auto"/>
                                      <w:left w:val="nil"/>
                                      <w:bottom w:val="single" w:sz="4" w:space="0" w:color="auto"/>
                                    </w:tcBorders>
                                    <w:shd w:val="clear" w:color="auto" w:fill="auto"/>
                                    <w:vAlign w:val="center"/>
                                  </w:tcPr>
                                  <w:p w:rsidR="00C351F1" w:rsidRPr="009F67C3" w:rsidRDefault="00C351F1" w:rsidP="0044771C">
                                    <w:pPr>
                                      <w:widowControl/>
                                      <w:spacing w:line="140" w:lineRule="exact"/>
                                      <w:jc w:val="center"/>
                                      <w:rPr>
                                        <w:rFonts w:ascii="標楷體" w:eastAsia="標楷體" w:hAnsi="標楷體" w:cs="新細明體"/>
                                        <w:kern w:val="0"/>
                                        <w:sz w:val="20"/>
                                        <w:szCs w:val="20"/>
                                      </w:rPr>
                                    </w:pPr>
                                  </w:p>
                                </w:tc>
                                <w:tc>
                                  <w:tcPr>
                                    <w:tcW w:w="644" w:type="dxa"/>
                                    <w:tcBorders>
                                      <w:top w:val="single" w:sz="4" w:space="0" w:color="auto"/>
                                      <w:bottom w:val="single" w:sz="4" w:space="0" w:color="auto"/>
                                    </w:tcBorders>
                                    <w:shd w:val="clear" w:color="auto" w:fill="auto"/>
                                    <w:vAlign w:val="center"/>
                                  </w:tcPr>
                                  <w:p w:rsidR="00C351F1" w:rsidRPr="009F67C3" w:rsidRDefault="00C351F1" w:rsidP="0044771C">
                                    <w:pPr>
                                      <w:widowControl/>
                                      <w:spacing w:line="140" w:lineRule="exact"/>
                                      <w:jc w:val="center"/>
                                      <w:rPr>
                                        <w:rFonts w:ascii="標楷體" w:eastAsia="標楷體" w:hAnsi="標楷體" w:cs="新細明體"/>
                                        <w:kern w:val="0"/>
                                        <w:sz w:val="20"/>
                                        <w:szCs w:val="20"/>
                                      </w:rPr>
                                    </w:pPr>
                                  </w:p>
                                </w:tc>
                                <w:tc>
                                  <w:tcPr>
                                    <w:tcW w:w="1288" w:type="dxa"/>
                                    <w:tcBorders>
                                      <w:top w:val="single" w:sz="4" w:space="0" w:color="auto"/>
                                      <w:bottom w:val="single" w:sz="4" w:space="0" w:color="auto"/>
                                    </w:tcBorders>
                                    <w:shd w:val="clear" w:color="auto" w:fill="auto"/>
                                    <w:vAlign w:val="center"/>
                                  </w:tcPr>
                                  <w:p w:rsidR="00C351F1" w:rsidRPr="009F67C3" w:rsidRDefault="00C351F1" w:rsidP="0044771C">
                                    <w:pPr>
                                      <w:widowControl/>
                                      <w:spacing w:line="140" w:lineRule="exact"/>
                                      <w:jc w:val="center"/>
                                      <w:rPr>
                                        <w:rFonts w:ascii="標楷體" w:eastAsia="標楷體" w:hAnsi="標楷體" w:cs="新細明體"/>
                                        <w:kern w:val="0"/>
                                        <w:sz w:val="20"/>
                                        <w:szCs w:val="20"/>
                                      </w:rPr>
                                    </w:pPr>
                                  </w:p>
                                </w:tc>
                                <w:tc>
                                  <w:tcPr>
                                    <w:tcW w:w="971"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140" w:lineRule="exact"/>
                                      <w:jc w:val="center"/>
                                      <w:rPr>
                                        <w:rFonts w:ascii="標楷體" w:eastAsia="標楷體" w:hAnsi="標楷體" w:cs="新細明體"/>
                                        <w:kern w:val="0"/>
                                        <w:sz w:val="20"/>
                                        <w:szCs w:val="20"/>
                                      </w:rPr>
                                    </w:pPr>
                                  </w:p>
                                </w:tc>
                              </w:tr>
                              <w:tr w:rsidR="00A6493A" w:rsidRPr="009F67C3" w:rsidTr="00A6493A">
                                <w:trPr>
                                  <w:trHeight w:val="227"/>
                                </w:trPr>
                                <w:tc>
                                  <w:tcPr>
                                    <w:tcW w:w="1451" w:type="dxa"/>
                                    <w:gridSpan w:val="2"/>
                                    <w:vMerge/>
                                    <w:tcBorders>
                                      <w:left w:val="single" w:sz="4" w:space="0" w:color="auto"/>
                                      <w:bottom w:val="single" w:sz="4" w:space="0" w:color="auto"/>
                                      <w:right w:val="single" w:sz="4" w:space="0" w:color="000000"/>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p>
                                </w:tc>
                                <w:tc>
                                  <w:tcPr>
                                    <w:tcW w:w="671" w:type="dxa"/>
                                    <w:vMerge/>
                                    <w:tcBorders>
                                      <w:left w:val="nil"/>
                                      <w:bottom w:val="single" w:sz="4" w:space="0" w:color="auto"/>
                                      <w:right w:val="single" w:sz="4" w:space="0" w:color="auto"/>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國小</w:t>
                                    </w:r>
                                  </w:p>
                                </w:tc>
                                <w:tc>
                                  <w:tcPr>
                                    <w:tcW w:w="644"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國中</w:t>
                                    </w:r>
                                  </w:p>
                                </w:tc>
                                <w:tc>
                                  <w:tcPr>
                                    <w:tcW w:w="1288"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高級中等學校</w:t>
                                    </w:r>
                                  </w:p>
                                </w:tc>
                                <w:tc>
                                  <w:tcPr>
                                    <w:tcW w:w="971"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大專校院</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102</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387</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126</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200</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58</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103</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585</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238</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251</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90</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104</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620</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259</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220</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131</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105</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607</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275</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206</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111</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106</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599</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284</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185</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115</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107</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562</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241</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190</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106</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25</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108</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791</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368</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243</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156</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24</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109</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1,080</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440</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389</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197</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54</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110</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1,539</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666</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504</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280</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89</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111</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1,942</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770</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630</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391</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151</w:t>
                                    </w:r>
                                  </w:p>
                                </w:tc>
                              </w:tr>
                              <w:tr w:rsidR="00A6493A" w:rsidRPr="009F67C3" w:rsidTr="00A6493A">
                                <w:trPr>
                                  <w:trHeight w:val="227"/>
                                </w:trPr>
                                <w:tc>
                                  <w:tcPr>
                                    <w:tcW w:w="1451" w:type="dxa"/>
                                    <w:gridSpan w:val="2"/>
                                    <w:tcBorders>
                                      <w:top w:val="single" w:sz="4" w:space="0" w:color="auto"/>
                                      <w:left w:val="single" w:sz="4" w:space="0" w:color="auto"/>
                                      <w:bottom w:val="doub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112</w:t>
                                    </w:r>
                                  </w:p>
                                </w:tc>
                                <w:tc>
                                  <w:tcPr>
                                    <w:tcW w:w="671" w:type="dxa"/>
                                    <w:tcBorders>
                                      <w:top w:val="single" w:sz="4" w:space="0" w:color="auto"/>
                                      <w:left w:val="nil"/>
                                      <w:bottom w:val="doub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3,256</w:t>
                                    </w:r>
                                  </w:p>
                                </w:tc>
                                <w:tc>
                                  <w:tcPr>
                                    <w:tcW w:w="645" w:type="dxa"/>
                                    <w:tcBorders>
                                      <w:top w:val="single" w:sz="4" w:space="0" w:color="auto"/>
                                      <w:left w:val="nil"/>
                                      <w:bottom w:val="doub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1,350</w:t>
                                    </w:r>
                                  </w:p>
                                </w:tc>
                                <w:tc>
                                  <w:tcPr>
                                    <w:tcW w:w="644" w:type="dxa"/>
                                    <w:tcBorders>
                                      <w:top w:val="single" w:sz="4" w:space="0" w:color="auto"/>
                                      <w:left w:val="nil"/>
                                      <w:bottom w:val="doub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1,081</w:t>
                                    </w:r>
                                  </w:p>
                                </w:tc>
                                <w:tc>
                                  <w:tcPr>
                                    <w:tcW w:w="1288" w:type="dxa"/>
                                    <w:tcBorders>
                                      <w:top w:val="single" w:sz="4" w:space="0" w:color="auto"/>
                                      <w:left w:val="nil"/>
                                      <w:bottom w:val="doub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619</w:t>
                                    </w:r>
                                  </w:p>
                                </w:tc>
                                <w:tc>
                                  <w:tcPr>
                                    <w:tcW w:w="971" w:type="dxa"/>
                                    <w:tcBorders>
                                      <w:top w:val="single" w:sz="4" w:space="0" w:color="auto"/>
                                      <w:left w:val="nil"/>
                                      <w:bottom w:val="doub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206</w:t>
                                    </w:r>
                                  </w:p>
                                </w:tc>
                              </w:tr>
                              <w:tr w:rsidR="00A6493A" w:rsidRPr="009F67C3" w:rsidTr="00A6493A">
                                <w:trPr>
                                  <w:trHeight w:val="227"/>
                                </w:trPr>
                                <w:tc>
                                  <w:tcPr>
                                    <w:tcW w:w="989" w:type="dxa"/>
                                    <w:vMerge w:val="restart"/>
                                    <w:tcBorders>
                                      <w:top w:val="double" w:sz="4" w:space="0" w:color="auto"/>
                                      <w:left w:val="single" w:sz="4" w:space="0" w:color="auto"/>
                                      <w:right w:val="single" w:sz="4" w:space="0" w:color="000000"/>
                                    </w:tcBorders>
                                    <w:shd w:val="clear" w:color="auto" w:fill="auto"/>
                                    <w:vAlign w:val="center"/>
                                  </w:tcPr>
                                  <w:p w:rsidR="00C351F1" w:rsidRPr="009F67C3" w:rsidRDefault="00C351F1" w:rsidP="0044771C">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112較102</w:t>
                                    </w:r>
                                  </w:p>
                                  <w:p w:rsidR="00C351F1" w:rsidRPr="009F67C3" w:rsidRDefault="00C351F1" w:rsidP="0044771C">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增加情形</w:t>
                                    </w:r>
                                  </w:p>
                                </w:tc>
                                <w:tc>
                                  <w:tcPr>
                                    <w:tcW w:w="462" w:type="dxa"/>
                                    <w:tcBorders>
                                      <w:top w:val="double" w:sz="4" w:space="0" w:color="auto"/>
                                      <w:left w:val="single" w:sz="4" w:space="0" w:color="auto"/>
                                      <w:bottom w:val="single" w:sz="4" w:space="0" w:color="auto"/>
                                      <w:right w:val="single" w:sz="4" w:space="0" w:color="000000"/>
                                    </w:tcBorders>
                                    <w:shd w:val="clear" w:color="auto" w:fill="auto"/>
                                    <w:vAlign w:val="center"/>
                                  </w:tcPr>
                                  <w:p w:rsidR="00C351F1" w:rsidRPr="009F67C3" w:rsidRDefault="00C351F1" w:rsidP="00E45EE7">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件數</w:t>
                                    </w:r>
                                  </w:p>
                                </w:tc>
                                <w:tc>
                                  <w:tcPr>
                                    <w:tcW w:w="671" w:type="dxa"/>
                                    <w:tcBorders>
                                      <w:top w:val="doub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2,869</w:t>
                                    </w:r>
                                  </w:p>
                                </w:tc>
                                <w:tc>
                                  <w:tcPr>
                                    <w:tcW w:w="645" w:type="dxa"/>
                                    <w:tcBorders>
                                      <w:top w:val="doub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1,224</w:t>
                                    </w:r>
                                  </w:p>
                                </w:tc>
                                <w:tc>
                                  <w:tcPr>
                                    <w:tcW w:w="644" w:type="dxa"/>
                                    <w:tcBorders>
                                      <w:top w:val="doub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881</w:t>
                                    </w:r>
                                  </w:p>
                                </w:tc>
                                <w:tc>
                                  <w:tcPr>
                                    <w:tcW w:w="1288" w:type="dxa"/>
                                    <w:tcBorders>
                                      <w:top w:val="doub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561</w:t>
                                    </w:r>
                                  </w:p>
                                </w:tc>
                                <w:tc>
                                  <w:tcPr>
                                    <w:tcW w:w="971" w:type="dxa"/>
                                    <w:tcBorders>
                                      <w:top w:val="doub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203</w:t>
                                    </w:r>
                                  </w:p>
                                </w:tc>
                              </w:tr>
                              <w:tr w:rsidR="00A6493A" w:rsidRPr="009F67C3" w:rsidTr="00A6493A">
                                <w:trPr>
                                  <w:trHeight w:val="227"/>
                                </w:trPr>
                                <w:tc>
                                  <w:tcPr>
                                    <w:tcW w:w="989" w:type="dxa"/>
                                    <w:vMerge/>
                                    <w:tcBorders>
                                      <w:left w:val="single" w:sz="4" w:space="0" w:color="auto"/>
                                      <w:bottom w:val="single" w:sz="4" w:space="0" w:color="auto"/>
                                      <w:right w:val="single" w:sz="4" w:space="0" w:color="000000"/>
                                    </w:tcBorders>
                                    <w:shd w:val="clear" w:color="auto" w:fill="auto"/>
                                    <w:vAlign w:val="center"/>
                                  </w:tcPr>
                                  <w:p w:rsidR="00C351F1" w:rsidRPr="009F67C3" w:rsidRDefault="00C351F1" w:rsidP="0044771C">
                                    <w:pPr>
                                      <w:widowControl/>
                                      <w:spacing w:line="230" w:lineRule="exact"/>
                                      <w:jc w:val="center"/>
                                      <w:rPr>
                                        <w:rFonts w:ascii="標楷體" w:eastAsia="標楷體" w:hAnsi="標楷體" w:cs="新細明體"/>
                                        <w:kern w:val="0"/>
                                        <w:sz w:val="20"/>
                                        <w:szCs w:val="20"/>
                                      </w:rPr>
                                    </w:pPr>
                                  </w:p>
                                </w:tc>
                                <w:tc>
                                  <w:tcPr>
                                    <w:tcW w:w="462" w:type="dxa"/>
                                    <w:tcBorders>
                                      <w:top w:val="single" w:sz="4" w:space="0" w:color="auto"/>
                                      <w:left w:val="single" w:sz="4" w:space="0" w:color="auto"/>
                                      <w:bottom w:val="single" w:sz="4" w:space="0" w:color="auto"/>
                                      <w:right w:val="single" w:sz="4" w:space="0" w:color="000000"/>
                                    </w:tcBorders>
                                    <w:shd w:val="clear" w:color="auto" w:fill="auto"/>
                                    <w:vAlign w:val="center"/>
                                  </w:tcPr>
                                  <w:p w:rsidR="00C351F1" w:rsidRPr="009F67C3" w:rsidRDefault="00C351F1" w:rsidP="00E45EE7">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倍數</w:t>
                                    </w:r>
                                  </w:p>
                                </w:tc>
                                <w:tc>
                                  <w:tcPr>
                                    <w:tcW w:w="671"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8C35FD">
                                    <w:pPr>
                                      <w:widowControl/>
                                      <w:spacing w:line="23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kern w:val="0"/>
                                        <w:sz w:val="20"/>
                                        <w:szCs w:val="20"/>
                                      </w:rPr>
                                      <w:t>7.41</w:t>
                                    </w:r>
                                  </w:p>
                                </w:tc>
                                <w:tc>
                                  <w:tcPr>
                                    <w:tcW w:w="645"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8C35FD">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9.71</w:t>
                                    </w:r>
                                  </w:p>
                                </w:tc>
                                <w:tc>
                                  <w:tcPr>
                                    <w:tcW w:w="644"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8C35FD">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4.41</w:t>
                                    </w:r>
                                  </w:p>
                                </w:tc>
                                <w:tc>
                                  <w:tcPr>
                                    <w:tcW w:w="1288"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8C35FD">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9.67</w:t>
                                    </w:r>
                                  </w:p>
                                </w:tc>
                                <w:tc>
                                  <w:tcPr>
                                    <w:tcW w:w="971"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8C35FD">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67.67</w:t>
                                    </w:r>
                                  </w:p>
                                </w:tc>
                              </w:tr>
                            </w:tbl>
                            <w:p w:rsidR="00C351F1" w:rsidRPr="009F67C3" w:rsidRDefault="00C351F1" w:rsidP="00E45EE7">
                              <w:pPr>
                                <w:spacing w:line="220" w:lineRule="exact"/>
                                <w:ind w:left="569" w:rightChars="-7" w:right="-17" w:hangingChars="316" w:hanging="569"/>
                                <w:jc w:val="both"/>
                                <w:rPr>
                                  <w:rFonts w:ascii="標楷體" w:eastAsia="標楷體" w:hAnsi="標楷體" w:cs="新細明體"/>
                                  <w:kern w:val="0"/>
                                  <w:sz w:val="18"/>
                                </w:rPr>
                              </w:pPr>
                              <w:r w:rsidRPr="009F67C3">
                                <w:rPr>
                                  <w:rFonts w:ascii="標楷體" w:eastAsia="標楷體" w:hAnsi="標楷體" w:cs="新細明體" w:hint="eastAsia"/>
                                  <w:kern w:val="0"/>
                                  <w:sz w:val="18"/>
                                </w:rPr>
                                <w:t>資料來源：整理自教育部提供資料。</w:t>
                              </w:r>
                            </w:p>
                          </w:txbxContent>
                        </wps:txbx>
                        <wps:bodyPr rot="0" vert="horz" wrap="square" lIns="91440" tIns="45720" rIns="91440" bIns="45720" anchor="t" anchorCtr="0">
                          <a:noAutofit/>
                        </wps:bodyPr>
                      </wps:wsp>
                      <wps:wsp>
                        <wps:cNvPr id="217" name="文字方塊 2"/>
                        <wps:cNvSpPr txBox="1">
                          <a:spLocks noChangeArrowheads="1"/>
                        </wps:cNvSpPr>
                        <wps:spPr bwMode="auto">
                          <a:xfrm>
                            <a:off x="7318" y="2718233"/>
                            <a:ext cx="4463415" cy="3022694"/>
                          </a:xfrm>
                          <a:prstGeom prst="rect">
                            <a:avLst/>
                          </a:prstGeom>
                          <a:solidFill>
                            <a:srgbClr val="FFFFFF"/>
                          </a:solidFill>
                          <a:ln w="9525">
                            <a:noFill/>
                            <a:miter lim="800000"/>
                            <a:headEnd/>
                            <a:tailEnd/>
                          </a:ln>
                        </wps:spPr>
                        <wps:txbx>
                          <w:txbxContent>
                            <w:p w:rsidR="00C351F1" w:rsidRPr="009F67C3" w:rsidRDefault="00C351F1" w:rsidP="00E45EE7">
                              <w:pPr>
                                <w:spacing w:line="240" w:lineRule="exact"/>
                                <w:jc w:val="center"/>
                                <w:rPr>
                                  <w:rFonts w:ascii="標楷體" w:eastAsia="標楷體" w:hAnsi="標楷體" w:cs="新細明體"/>
                                  <w:b/>
                                  <w:kern w:val="0"/>
                                  <w:szCs w:val="24"/>
                                </w:rPr>
                              </w:pPr>
                              <w:r w:rsidRPr="009F67C3">
                                <w:rPr>
                                  <w:rFonts w:ascii="標楷體" w:eastAsia="標楷體" w:hAnsi="標楷體" w:cs="新細明體" w:hint="eastAsia"/>
                                  <w:b/>
                                  <w:kern w:val="0"/>
                                  <w:szCs w:val="24"/>
                                </w:rPr>
                                <w:t>表</w:t>
                              </w:r>
                              <w:r w:rsidRPr="009F67C3">
                                <w:rPr>
                                  <w:rFonts w:ascii="標楷體" w:eastAsia="標楷體" w:hAnsi="標楷體" w:cs="新細明體"/>
                                  <w:b/>
                                  <w:kern w:val="0"/>
                                  <w:szCs w:val="24"/>
                                </w:rPr>
                                <w:t>28</w:t>
                              </w:r>
                              <w:r w:rsidRPr="009F67C3">
                                <w:rPr>
                                  <w:rFonts w:ascii="標楷體" w:eastAsia="標楷體" w:hAnsi="標楷體" w:cs="新細明體" w:hint="eastAsia"/>
                                  <w:b/>
                                  <w:kern w:val="0"/>
                                  <w:szCs w:val="24"/>
                                </w:rPr>
                                <w:t xml:space="preserve">　校園性</w:t>
                              </w:r>
                              <w:r w:rsidRPr="009F67C3">
                                <w:rPr>
                                  <w:rFonts w:ascii="標楷體" w:eastAsia="標楷體" w:hAnsi="標楷體" w:cs="新細明體"/>
                                  <w:b/>
                                  <w:kern w:val="0"/>
                                  <w:szCs w:val="24"/>
                                </w:rPr>
                                <w:t>別</w:t>
                              </w:r>
                              <w:r w:rsidRPr="009F67C3">
                                <w:rPr>
                                  <w:rFonts w:ascii="標楷體" w:eastAsia="標楷體" w:hAnsi="標楷體" w:cs="新細明體" w:hint="eastAsia"/>
                                  <w:b/>
                                  <w:kern w:val="0"/>
                                  <w:szCs w:val="24"/>
                                </w:rPr>
                                <w:t>事</w:t>
                              </w:r>
                              <w:r w:rsidRPr="009F67C3">
                                <w:rPr>
                                  <w:rFonts w:ascii="標楷體" w:eastAsia="標楷體" w:hAnsi="標楷體" w:cs="新細明體"/>
                                  <w:b/>
                                  <w:kern w:val="0"/>
                                  <w:szCs w:val="24"/>
                                </w:rPr>
                                <w:t>件</w:t>
                              </w:r>
                              <w:r w:rsidRPr="009F67C3">
                                <w:rPr>
                                  <w:rFonts w:ascii="標楷體" w:eastAsia="標楷體" w:hAnsi="標楷體" w:cs="新細明體" w:hint="eastAsia"/>
                                  <w:b/>
                                  <w:kern w:val="0"/>
                                  <w:szCs w:val="24"/>
                                </w:rPr>
                                <w:t>通報</w:t>
                              </w:r>
                              <w:r w:rsidRPr="009F67C3">
                                <w:rPr>
                                  <w:rFonts w:ascii="標楷體" w:eastAsia="標楷體" w:hAnsi="標楷體" w:cs="新細明體"/>
                                  <w:b/>
                                  <w:bCs/>
                                  <w:spacing w:val="6"/>
                                  <w:kern w:val="0"/>
                                  <w:szCs w:val="24"/>
                                </w:rPr>
                                <w:t>情形</w:t>
                              </w:r>
                            </w:p>
                            <w:p w:rsidR="00C351F1" w:rsidRPr="009F67C3" w:rsidRDefault="00C351F1" w:rsidP="00E45EE7">
                              <w:pPr>
                                <w:widowControl/>
                                <w:spacing w:line="260" w:lineRule="exact"/>
                                <w:ind w:leftChars="-34" w:left="10" w:rightChars="12" w:right="29" w:hangingChars="46" w:hanging="92"/>
                                <w:jc w:val="right"/>
                                <w:rPr>
                                  <w:rFonts w:ascii="標楷體" w:eastAsia="標楷體" w:hAnsi="標楷體" w:cs="新細明體"/>
                                  <w:kern w:val="0"/>
                                  <w:sz w:val="18"/>
                                </w:rPr>
                              </w:pPr>
                              <w:r w:rsidRPr="009F67C3">
                                <w:rPr>
                                  <w:rFonts w:ascii="標楷體" w:eastAsia="標楷體" w:hAnsi="標楷體" w:cs="新細明體" w:hint="eastAsia"/>
                                  <w:kern w:val="0"/>
                                  <w:sz w:val="20"/>
                                </w:rPr>
                                <w:t>單</w:t>
                              </w:r>
                              <w:r w:rsidRPr="009F67C3">
                                <w:rPr>
                                  <w:rFonts w:ascii="標楷體" w:eastAsia="標楷體" w:hAnsi="標楷體" w:cs="新細明體"/>
                                  <w:kern w:val="0"/>
                                  <w:sz w:val="20"/>
                                </w:rPr>
                                <w:t>位</w:t>
                              </w:r>
                              <w:r w:rsidRPr="009F67C3">
                                <w:rPr>
                                  <w:rFonts w:ascii="標楷體" w:eastAsia="標楷體" w:hAnsi="標楷體" w:cs="新細明體" w:hint="eastAsia"/>
                                  <w:kern w:val="0"/>
                                  <w:sz w:val="20"/>
                                </w:rPr>
                                <w:t>：件、</w:t>
                              </w:r>
                              <w:proofErr w:type="gramStart"/>
                              <w:r w:rsidRPr="009F67C3">
                                <w:rPr>
                                  <w:rFonts w:ascii="標楷體" w:eastAsia="標楷體" w:hAnsi="標楷體" w:cs="新細明體"/>
                                  <w:kern w:val="0"/>
                                  <w:sz w:val="20"/>
                                </w:rPr>
                                <w:t>倍</w:t>
                              </w:r>
                              <w:proofErr w:type="gramEnd"/>
                            </w:p>
                            <w:tbl>
                              <w:tblPr>
                                <w:tblW w:w="6728" w:type="dxa"/>
                                <w:tblLayout w:type="fixed"/>
                                <w:tblCellMar>
                                  <w:left w:w="28" w:type="dxa"/>
                                  <w:right w:w="28" w:type="dxa"/>
                                </w:tblCellMar>
                                <w:tblLook w:val="04A0" w:firstRow="1" w:lastRow="0" w:firstColumn="1" w:lastColumn="0" w:noHBand="0" w:noVBand="1"/>
                              </w:tblPr>
                              <w:tblGrid>
                                <w:gridCol w:w="989"/>
                                <w:gridCol w:w="476"/>
                                <w:gridCol w:w="728"/>
                                <w:gridCol w:w="644"/>
                                <w:gridCol w:w="700"/>
                                <w:gridCol w:w="1190"/>
                                <w:gridCol w:w="812"/>
                                <w:gridCol w:w="1189"/>
                              </w:tblGrid>
                              <w:tr w:rsidR="009F67C3" w:rsidRPr="009F67C3" w:rsidTr="00A6493A">
                                <w:trPr>
                                  <w:trHeight w:val="255"/>
                                </w:trPr>
                                <w:tc>
                                  <w:tcPr>
                                    <w:tcW w:w="1465"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年度</w:t>
                                    </w:r>
                                  </w:p>
                                </w:tc>
                                <w:tc>
                                  <w:tcPr>
                                    <w:tcW w:w="728" w:type="dxa"/>
                                    <w:vMerge w:val="restart"/>
                                    <w:tcBorders>
                                      <w:top w:val="single" w:sz="4" w:space="0" w:color="auto"/>
                                      <w:left w:val="nil"/>
                                      <w:bottom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合計</w:t>
                                    </w:r>
                                  </w:p>
                                </w:tc>
                                <w:tc>
                                  <w:tcPr>
                                    <w:tcW w:w="644" w:type="dxa"/>
                                    <w:tcBorders>
                                      <w:top w:val="single" w:sz="4" w:space="0" w:color="auto"/>
                                      <w:left w:val="nil"/>
                                      <w:bottom w:val="single" w:sz="4" w:space="0" w:color="auto"/>
                                    </w:tcBorders>
                                    <w:shd w:val="clear" w:color="auto" w:fill="auto"/>
                                    <w:noWrap/>
                                    <w:vAlign w:val="center"/>
                                  </w:tcPr>
                                  <w:p w:rsidR="00C351F1" w:rsidRPr="009F67C3" w:rsidRDefault="00C351F1" w:rsidP="00477D69">
                                    <w:pPr>
                                      <w:widowControl/>
                                      <w:spacing w:line="160" w:lineRule="exact"/>
                                      <w:jc w:val="center"/>
                                      <w:rPr>
                                        <w:rFonts w:ascii="標楷體" w:eastAsia="標楷體" w:hAnsi="標楷體" w:cs="新細明體"/>
                                        <w:spacing w:val="-6"/>
                                        <w:kern w:val="0"/>
                                        <w:sz w:val="20"/>
                                        <w:szCs w:val="20"/>
                                      </w:rPr>
                                    </w:pPr>
                                  </w:p>
                                </w:tc>
                                <w:tc>
                                  <w:tcPr>
                                    <w:tcW w:w="700" w:type="dxa"/>
                                    <w:tcBorders>
                                      <w:top w:val="single" w:sz="4" w:space="0" w:color="auto"/>
                                      <w:bottom w:val="single" w:sz="4" w:space="0" w:color="auto"/>
                                    </w:tcBorders>
                                    <w:shd w:val="clear" w:color="auto" w:fill="auto"/>
                                    <w:noWrap/>
                                    <w:vAlign w:val="center"/>
                                  </w:tcPr>
                                  <w:p w:rsidR="00C351F1" w:rsidRPr="009F67C3" w:rsidRDefault="00C351F1" w:rsidP="00477D69">
                                    <w:pPr>
                                      <w:widowControl/>
                                      <w:spacing w:line="160" w:lineRule="exact"/>
                                      <w:jc w:val="center"/>
                                      <w:rPr>
                                        <w:rFonts w:ascii="標楷體" w:eastAsia="標楷體" w:hAnsi="標楷體" w:cs="新細明體"/>
                                        <w:spacing w:val="-6"/>
                                        <w:kern w:val="0"/>
                                        <w:sz w:val="20"/>
                                        <w:szCs w:val="20"/>
                                      </w:rPr>
                                    </w:pPr>
                                  </w:p>
                                </w:tc>
                                <w:tc>
                                  <w:tcPr>
                                    <w:tcW w:w="1190" w:type="dxa"/>
                                    <w:tcBorders>
                                      <w:top w:val="single" w:sz="4" w:space="0" w:color="auto"/>
                                      <w:bottom w:val="single" w:sz="4" w:space="0" w:color="auto"/>
                                    </w:tcBorders>
                                    <w:shd w:val="clear" w:color="auto" w:fill="auto"/>
                                    <w:vAlign w:val="center"/>
                                  </w:tcPr>
                                  <w:p w:rsidR="00C351F1" w:rsidRPr="009F67C3" w:rsidRDefault="00C351F1" w:rsidP="00477D69">
                                    <w:pPr>
                                      <w:widowControl/>
                                      <w:spacing w:line="160" w:lineRule="exact"/>
                                      <w:jc w:val="center"/>
                                      <w:rPr>
                                        <w:rFonts w:ascii="標楷體" w:eastAsia="標楷體" w:hAnsi="標楷體" w:cs="新細明體"/>
                                        <w:spacing w:val="-6"/>
                                        <w:kern w:val="0"/>
                                        <w:sz w:val="20"/>
                                        <w:szCs w:val="20"/>
                                      </w:rPr>
                                    </w:pPr>
                                  </w:p>
                                </w:tc>
                                <w:tc>
                                  <w:tcPr>
                                    <w:tcW w:w="812" w:type="dxa"/>
                                    <w:tcBorders>
                                      <w:top w:val="single" w:sz="4" w:space="0" w:color="auto"/>
                                      <w:bottom w:val="single" w:sz="4" w:space="0" w:color="auto"/>
                                    </w:tcBorders>
                                    <w:shd w:val="clear" w:color="auto" w:fill="auto"/>
                                    <w:noWrap/>
                                    <w:vAlign w:val="center"/>
                                  </w:tcPr>
                                  <w:p w:rsidR="00C351F1" w:rsidRPr="009F67C3" w:rsidRDefault="00C351F1" w:rsidP="00477D69">
                                    <w:pPr>
                                      <w:widowControl/>
                                      <w:spacing w:line="160" w:lineRule="exact"/>
                                      <w:jc w:val="center"/>
                                      <w:rPr>
                                        <w:rFonts w:ascii="標楷體" w:eastAsia="標楷體" w:hAnsi="標楷體" w:cs="新細明體"/>
                                        <w:spacing w:val="-6"/>
                                        <w:kern w:val="0"/>
                                        <w:sz w:val="20"/>
                                        <w:szCs w:val="20"/>
                                      </w:rPr>
                                    </w:pPr>
                                  </w:p>
                                </w:tc>
                                <w:tc>
                                  <w:tcPr>
                                    <w:tcW w:w="1189" w:type="dxa"/>
                                    <w:tcBorders>
                                      <w:top w:val="single" w:sz="4" w:space="0" w:color="auto"/>
                                      <w:left w:val="nil"/>
                                      <w:bottom w:val="single" w:sz="4" w:space="0" w:color="auto"/>
                                      <w:right w:val="single" w:sz="4" w:space="0" w:color="auto"/>
                                    </w:tcBorders>
                                    <w:shd w:val="clear" w:color="auto" w:fill="auto"/>
                                    <w:noWrap/>
                                    <w:vAlign w:val="center"/>
                                  </w:tcPr>
                                  <w:p w:rsidR="00C351F1" w:rsidRPr="009F67C3" w:rsidRDefault="00C351F1" w:rsidP="00477D69">
                                    <w:pPr>
                                      <w:widowControl/>
                                      <w:spacing w:line="160" w:lineRule="exact"/>
                                      <w:jc w:val="center"/>
                                      <w:rPr>
                                        <w:rFonts w:ascii="標楷體" w:eastAsia="標楷體" w:hAnsi="標楷體" w:cs="新細明體"/>
                                        <w:spacing w:val="-6"/>
                                        <w:kern w:val="0"/>
                                        <w:sz w:val="20"/>
                                        <w:szCs w:val="20"/>
                                      </w:rPr>
                                    </w:pPr>
                                  </w:p>
                                </w:tc>
                              </w:tr>
                              <w:tr w:rsidR="009F67C3" w:rsidRPr="009F67C3" w:rsidTr="00A6493A">
                                <w:trPr>
                                  <w:trHeight w:val="255"/>
                                </w:trPr>
                                <w:tc>
                                  <w:tcPr>
                                    <w:tcW w:w="1465" w:type="dxa"/>
                                    <w:gridSpan w:val="2"/>
                                    <w:vMerge/>
                                    <w:tcBorders>
                                      <w:left w:val="single" w:sz="4" w:space="0" w:color="auto"/>
                                      <w:bottom w:val="single" w:sz="4" w:space="0" w:color="auto"/>
                                      <w:right w:val="single" w:sz="4" w:space="0" w:color="auto"/>
                                    </w:tcBorders>
                                    <w:shd w:val="clear" w:color="auto" w:fill="auto"/>
                                    <w:noWrap/>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p>
                                </w:tc>
                                <w:tc>
                                  <w:tcPr>
                                    <w:tcW w:w="728" w:type="dxa"/>
                                    <w:vMerge/>
                                    <w:tcBorders>
                                      <w:left w:val="nil"/>
                                      <w:bottom w:val="single" w:sz="4" w:space="0" w:color="auto"/>
                                      <w:right w:val="single" w:sz="4" w:space="0" w:color="auto"/>
                                    </w:tcBorders>
                                    <w:shd w:val="clear" w:color="auto" w:fill="auto"/>
                                    <w:noWrap/>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p>
                                </w:tc>
                                <w:tc>
                                  <w:tcPr>
                                    <w:tcW w:w="6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國小</w:t>
                                    </w:r>
                                  </w:p>
                                </w:tc>
                                <w:tc>
                                  <w:tcPr>
                                    <w:tcW w:w="700" w:type="dxa"/>
                                    <w:tcBorders>
                                      <w:top w:val="single" w:sz="4" w:space="0" w:color="auto"/>
                                      <w:left w:val="nil"/>
                                      <w:bottom w:val="single" w:sz="4" w:space="0" w:color="auto"/>
                                      <w:right w:val="single" w:sz="4" w:space="0" w:color="auto"/>
                                    </w:tcBorders>
                                    <w:shd w:val="clear" w:color="auto" w:fill="auto"/>
                                    <w:noWrap/>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國中</w:t>
                                    </w:r>
                                  </w:p>
                                </w:tc>
                                <w:tc>
                                  <w:tcPr>
                                    <w:tcW w:w="1190"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高級中等學校</w:t>
                                    </w:r>
                                  </w:p>
                                </w:tc>
                                <w:tc>
                                  <w:tcPr>
                                    <w:tcW w:w="812" w:type="dxa"/>
                                    <w:tcBorders>
                                      <w:top w:val="single" w:sz="4" w:space="0" w:color="auto"/>
                                      <w:left w:val="nil"/>
                                      <w:bottom w:val="single" w:sz="4" w:space="0" w:color="auto"/>
                                      <w:right w:val="single" w:sz="4" w:space="0" w:color="auto"/>
                                    </w:tcBorders>
                                    <w:shd w:val="clear" w:color="auto" w:fill="auto"/>
                                    <w:noWrap/>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大專校院</w:t>
                                    </w:r>
                                  </w:p>
                                </w:tc>
                                <w:tc>
                                  <w:tcPr>
                                    <w:tcW w:w="1189" w:type="dxa"/>
                                    <w:tcBorders>
                                      <w:top w:val="single" w:sz="4" w:space="0" w:color="auto"/>
                                      <w:left w:val="nil"/>
                                      <w:bottom w:val="single" w:sz="4" w:space="0" w:color="auto"/>
                                      <w:right w:val="single" w:sz="4" w:space="0" w:color="auto"/>
                                    </w:tcBorders>
                                    <w:shd w:val="clear" w:color="auto" w:fill="auto"/>
                                    <w:noWrap/>
                                    <w:vAlign w:val="center"/>
                                  </w:tcPr>
                                  <w:p w:rsidR="00C351F1" w:rsidRPr="009F67C3" w:rsidRDefault="009F67C3"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特殊教育學校</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102</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4,421</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640</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2,038</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1,176</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454</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113</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103</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4,751</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758</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2,173</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1,278</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408</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134</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104</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5,176</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1,024</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2,301</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1,264</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480</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107</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105</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5,890</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1,231</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2,511</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1,448</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602</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98</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106</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6,910</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1,579</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2,692</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1,686</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823</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130</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107</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7,876</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2,019</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2,881</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1,925</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951</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100</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108</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9,483</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2,464</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3,452</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2,176</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1,259</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132</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109</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13,493</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4,169</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4,871</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2,835</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1,471</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147</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110</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12,800</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4,170</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4,474</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2,557</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1,480</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119</w:t>
                                    </w:r>
                                  </w:p>
                                </w:tc>
                              </w:tr>
                              <w:tr w:rsidR="009F67C3" w:rsidRPr="009F67C3" w:rsidTr="00A6493A">
                                <w:trPr>
                                  <w:trHeight w:val="255"/>
                                </w:trPr>
                                <w:tc>
                                  <w:tcPr>
                                    <w:tcW w:w="1465"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111</w:t>
                                    </w:r>
                                  </w:p>
                                </w:tc>
                                <w:tc>
                                  <w:tcPr>
                                    <w:tcW w:w="728"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14,671</w:t>
                                    </w:r>
                                  </w:p>
                                </w:tc>
                                <w:tc>
                                  <w:tcPr>
                                    <w:tcW w:w="644"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4,897</w:t>
                                    </w:r>
                                  </w:p>
                                </w:tc>
                                <w:tc>
                                  <w:tcPr>
                                    <w:tcW w:w="700"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5,183</w:t>
                                    </w:r>
                                  </w:p>
                                </w:tc>
                                <w:tc>
                                  <w:tcPr>
                                    <w:tcW w:w="1190"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2,947</w:t>
                                    </w:r>
                                  </w:p>
                                </w:tc>
                                <w:tc>
                                  <w:tcPr>
                                    <w:tcW w:w="812"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1,544</w:t>
                                    </w:r>
                                  </w:p>
                                </w:tc>
                                <w:tc>
                                  <w:tcPr>
                                    <w:tcW w:w="1189"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100</w:t>
                                    </w:r>
                                  </w:p>
                                </w:tc>
                              </w:tr>
                              <w:tr w:rsidR="009F67C3" w:rsidRPr="009F67C3" w:rsidTr="00A6493A">
                                <w:trPr>
                                  <w:trHeight w:val="255"/>
                                </w:trPr>
                                <w:tc>
                                  <w:tcPr>
                                    <w:tcW w:w="989" w:type="dxa"/>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w:t>
                                    </w:r>
                                    <w:r w:rsidRPr="009F67C3">
                                      <w:rPr>
                                        <w:rFonts w:ascii="標楷體" w:eastAsia="標楷體" w:hAnsi="標楷體" w:cs="新細明體"/>
                                        <w:kern w:val="0"/>
                                        <w:sz w:val="20"/>
                                        <w:szCs w:val="20"/>
                                      </w:rPr>
                                      <w:t>1</w:t>
                                    </w:r>
                                    <w:r w:rsidRPr="009F67C3">
                                      <w:rPr>
                                        <w:rFonts w:ascii="標楷體" w:eastAsia="標楷體" w:hAnsi="標楷體" w:cs="新細明體" w:hint="eastAsia"/>
                                        <w:kern w:val="0"/>
                                        <w:sz w:val="20"/>
                                        <w:szCs w:val="20"/>
                                      </w:rPr>
                                      <w:t>較102</w:t>
                                    </w:r>
                                  </w:p>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增加情形</w:t>
                                    </w:r>
                                  </w:p>
                                </w:tc>
                                <w:tc>
                                  <w:tcPr>
                                    <w:tcW w:w="476" w:type="dxa"/>
                                    <w:tcBorders>
                                      <w:top w:val="double" w:sz="4" w:space="0" w:color="auto"/>
                                      <w:left w:val="nil"/>
                                      <w:bottom w:val="single" w:sz="4" w:space="0" w:color="auto"/>
                                      <w:right w:val="single" w:sz="4" w:space="0" w:color="auto"/>
                                    </w:tcBorders>
                                    <w:shd w:val="clear" w:color="auto" w:fill="auto"/>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件數</w:t>
                                    </w:r>
                                  </w:p>
                                </w:tc>
                                <w:tc>
                                  <w:tcPr>
                                    <w:tcW w:w="728"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10,250</w:t>
                                    </w:r>
                                  </w:p>
                                </w:tc>
                                <w:tc>
                                  <w:tcPr>
                                    <w:tcW w:w="644"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4,257</w:t>
                                    </w:r>
                                  </w:p>
                                </w:tc>
                                <w:tc>
                                  <w:tcPr>
                                    <w:tcW w:w="700"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3,145</w:t>
                                    </w:r>
                                  </w:p>
                                </w:tc>
                                <w:tc>
                                  <w:tcPr>
                                    <w:tcW w:w="1190"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1,771</w:t>
                                    </w:r>
                                  </w:p>
                                </w:tc>
                                <w:tc>
                                  <w:tcPr>
                                    <w:tcW w:w="812"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1,090</w:t>
                                    </w:r>
                                  </w:p>
                                </w:tc>
                                <w:tc>
                                  <w:tcPr>
                                    <w:tcW w:w="1189"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w:t>
                                    </w:r>
                                    <w:r w:rsidRPr="009F67C3">
                                      <w:rPr>
                                        <w:rFonts w:ascii="標楷體" w:eastAsia="標楷體" w:hAnsi="標楷體" w:cs="新細明體"/>
                                        <w:kern w:val="0"/>
                                        <w:sz w:val="20"/>
                                        <w:szCs w:val="20"/>
                                      </w:rPr>
                                      <w:t xml:space="preserve"> </w:t>
                                    </w:r>
                                    <w:r w:rsidRPr="009F67C3">
                                      <w:rPr>
                                        <w:rFonts w:ascii="標楷體" w:eastAsia="標楷體" w:hAnsi="標楷體" w:cs="新細明體" w:hint="eastAsia"/>
                                        <w:kern w:val="0"/>
                                        <w:sz w:val="20"/>
                                        <w:szCs w:val="20"/>
                                      </w:rPr>
                                      <w:t>13</w:t>
                                    </w:r>
                                  </w:p>
                                </w:tc>
                              </w:tr>
                              <w:tr w:rsidR="009F67C3" w:rsidRPr="009F67C3" w:rsidTr="00A6493A">
                                <w:trPr>
                                  <w:trHeight w:val="255"/>
                                </w:trPr>
                                <w:tc>
                                  <w:tcPr>
                                    <w:tcW w:w="989" w:type="dxa"/>
                                    <w:vMerge/>
                                    <w:tcBorders>
                                      <w:top w:val="double" w:sz="6" w:space="0" w:color="auto"/>
                                      <w:left w:val="single" w:sz="4" w:space="0" w:color="auto"/>
                                      <w:bottom w:val="single" w:sz="4" w:space="0" w:color="auto"/>
                                      <w:right w:val="single" w:sz="4" w:space="0" w:color="auto"/>
                                    </w:tcBorders>
                                    <w:vAlign w:val="center"/>
                                    <w:hideMark/>
                                  </w:tcPr>
                                  <w:p w:rsidR="00C351F1" w:rsidRPr="009F67C3" w:rsidRDefault="00C351F1" w:rsidP="00477D69">
                                    <w:pPr>
                                      <w:widowControl/>
                                      <w:spacing w:line="230" w:lineRule="exact"/>
                                      <w:rPr>
                                        <w:rFonts w:ascii="標楷體" w:eastAsia="標楷體" w:hAnsi="標楷體" w:cs="新細明體"/>
                                        <w:kern w:val="0"/>
                                        <w:sz w:val="20"/>
                                        <w:szCs w:val="20"/>
                                      </w:rPr>
                                    </w:pPr>
                                  </w:p>
                                </w:tc>
                                <w:tc>
                                  <w:tcPr>
                                    <w:tcW w:w="476"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倍數</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2.32</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6.65</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1.54</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1.51</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2.40</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w:t>
                                    </w:r>
                                    <w:r w:rsidRPr="009F67C3">
                                      <w:rPr>
                                        <w:rFonts w:ascii="標楷體" w:eastAsia="標楷體" w:hAnsi="標楷體" w:cs="新細明體"/>
                                        <w:kern w:val="0"/>
                                        <w:sz w:val="20"/>
                                        <w:szCs w:val="20"/>
                                      </w:rPr>
                                      <w:t xml:space="preserve"> </w:t>
                                    </w:r>
                                    <w:r w:rsidRPr="009F67C3">
                                      <w:rPr>
                                        <w:rFonts w:ascii="標楷體" w:eastAsia="標楷體" w:hAnsi="標楷體" w:cs="新細明體" w:hint="eastAsia"/>
                                        <w:kern w:val="0"/>
                                        <w:sz w:val="20"/>
                                        <w:szCs w:val="20"/>
                                      </w:rPr>
                                      <w:t>0.12</w:t>
                                    </w:r>
                                  </w:p>
                                </w:tc>
                              </w:tr>
                            </w:tbl>
                            <w:p w:rsidR="00C351F1" w:rsidRPr="009F67C3" w:rsidRDefault="00C351F1" w:rsidP="00E45EE7">
                              <w:pPr>
                                <w:spacing w:line="220" w:lineRule="exact"/>
                                <w:ind w:left="569" w:rightChars="-7" w:right="-17" w:hangingChars="316" w:hanging="569"/>
                                <w:jc w:val="both"/>
                                <w:rPr>
                                  <w:rFonts w:ascii="標楷體" w:eastAsia="標楷體" w:hAnsi="標楷體" w:cs="新細明體"/>
                                  <w:kern w:val="0"/>
                                  <w:sz w:val="18"/>
                                </w:rPr>
                              </w:pPr>
                              <w:proofErr w:type="gramStart"/>
                              <w:r w:rsidRPr="009F67C3">
                                <w:rPr>
                                  <w:rFonts w:ascii="標楷體" w:eastAsia="標楷體" w:hAnsi="標楷體" w:cs="新細明體" w:hint="eastAsia"/>
                                  <w:kern w:val="0"/>
                                  <w:sz w:val="18"/>
                                </w:rPr>
                                <w:t>註</w:t>
                              </w:r>
                              <w:proofErr w:type="gramEnd"/>
                              <w:r w:rsidRPr="009F67C3">
                                <w:rPr>
                                  <w:rFonts w:ascii="標楷體" w:eastAsia="標楷體" w:hAnsi="標楷體" w:cs="新細明體" w:hint="eastAsia"/>
                                  <w:kern w:val="0"/>
                                  <w:sz w:val="18"/>
                                </w:rPr>
                                <w:t>：1.</w:t>
                              </w:r>
                              <w:r w:rsidRPr="009F67C3">
                                <w:rPr>
                                  <w:rFonts w:ascii="標楷體" w:eastAsia="標楷體" w:hAnsi="標楷體" w:cs="新細明體"/>
                                  <w:kern w:val="0"/>
                                  <w:sz w:val="18"/>
                                </w:rPr>
                                <w:t>截至</w:t>
                              </w:r>
                              <w:r w:rsidRPr="009F67C3">
                                <w:rPr>
                                  <w:rFonts w:ascii="標楷體" w:eastAsia="標楷體" w:hAnsi="標楷體" w:cs="新細明體" w:hint="eastAsia"/>
                                  <w:kern w:val="0"/>
                                  <w:sz w:val="18"/>
                                </w:rPr>
                                <w:t>112</w:t>
                              </w:r>
                              <w:r w:rsidRPr="009F67C3">
                                <w:rPr>
                                  <w:rFonts w:ascii="標楷體" w:eastAsia="標楷體" w:hAnsi="標楷體" w:cs="新細明體"/>
                                  <w:kern w:val="0"/>
                                  <w:sz w:val="18"/>
                                </w:rPr>
                                <w:t>年</w:t>
                              </w:r>
                              <w:r w:rsidRPr="009F67C3">
                                <w:rPr>
                                  <w:rFonts w:ascii="標楷體" w:eastAsia="標楷體" w:hAnsi="標楷體" w:cs="新細明體" w:hint="eastAsia"/>
                                  <w:kern w:val="0"/>
                                  <w:sz w:val="18"/>
                                </w:rPr>
                                <w:t>11</w:t>
                              </w:r>
                              <w:r w:rsidRPr="009F67C3">
                                <w:rPr>
                                  <w:rFonts w:ascii="標楷體" w:eastAsia="標楷體" w:hAnsi="標楷體" w:cs="新細明體"/>
                                  <w:kern w:val="0"/>
                                  <w:sz w:val="18"/>
                                </w:rPr>
                                <w:t>月</w:t>
                              </w:r>
                              <w:r w:rsidRPr="009F67C3">
                                <w:rPr>
                                  <w:rFonts w:ascii="標楷體" w:eastAsia="標楷體" w:hAnsi="標楷體" w:cs="新細明體" w:hint="eastAsia"/>
                                  <w:kern w:val="0"/>
                                  <w:sz w:val="18"/>
                                </w:rPr>
                                <w:t>24</w:t>
                              </w:r>
                              <w:r w:rsidRPr="009F67C3">
                                <w:rPr>
                                  <w:rFonts w:ascii="標楷體" w:eastAsia="標楷體" w:hAnsi="標楷體" w:cs="新細明體"/>
                                  <w:kern w:val="0"/>
                                  <w:sz w:val="18"/>
                                </w:rPr>
                                <w:t>日</w:t>
                              </w:r>
                              <w:r w:rsidRPr="009F67C3">
                                <w:rPr>
                                  <w:rFonts w:ascii="標楷體" w:eastAsia="標楷體" w:hAnsi="標楷體" w:cs="新細明體" w:hint="eastAsia"/>
                                  <w:kern w:val="0"/>
                                  <w:sz w:val="18"/>
                                </w:rPr>
                                <w:t>止</w:t>
                              </w:r>
                              <w:r w:rsidRPr="009F67C3">
                                <w:rPr>
                                  <w:rFonts w:ascii="標楷體" w:eastAsia="標楷體" w:hAnsi="標楷體" w:cs="新細明體"/>
                                  <w:kern w:val="0"/>
                                  <w:sz w:val="18"/>
                                </w:rPr>
                                <w:t>，</w:t>
                              </w:r>
                              <w:proofErr w:type="gramStart"/>
                              <w:r w:rsidRPr="009F67C3">
                                <w:rPr>
                                  <w:rFonts w:ascii="標楷體" w:eastAsia="標楷體" w:hAnsi="標楷體" w:cs="新細明體" w:hint="eastAsia"/>
                                  <w:kern w:val="0"/>
                                  <w:sz w:val="18"/>
                                </w:rPr>
                                <w:t>112</w:t>
                              </w:r>
                              <w:proofErr w:type="gramEnd"/>
                              <w:r w:rsidRPr="009F67C3">
                                <w:rPr>
                                  <w:rFonts w:ascii="標楷體" w:eastAsia="標楷體" w:hAnsi="標楷體" w:cs="新細明體" w:hint="eastAsia"/>
                                  <w:kern w:val="0"/>
                                  <w:sz w:val="18"/>
                                </w:rPr>
                                <w:t>年度數據教育部尚在整理中。</w:t>
                              </w:r>
                            </w:p>
                            <w:p w:rsidR="00C351F1" w:rsidRPr="009F67C3" w:rsidRDefault="00C351F1" w:rsidP="003C6453">
                              <w:pPr>
                                <w:spacing w:line="220" w:lineRule="exact"/>
                                <w:ind w:leftChars="151" w:left="556" w:rightChars="-7" w:right="-17" w:hangingChars="108" w:hanging="194"/>
                                <w:jc w:val="both"/>
                                <w:rPr>
                                  <w:rFonts w:ascii="標楷體" w:eastAsia="標楷體" w:hAnsi="標楷體" w:cs="新細明體"/>
                                  <w:kern w:val="0"/>
                                  <w:sz w:val="18"/>
                                </w:rPr>
                              </w:pPr>
                              <w:r w:rsidRPr="009F67C3">
                                <w:rPr>
                                  <w:rFonts w:ascii="標楷體" w:eastAsia="標楷體" w:hAnsi="標楷體" w:cs="新細明體" w:hint="eastAsia"/>
                                  <w:kern w:val="0"/>
                                  <w:sz w:val="18"/>
                                </w:rPr>
                                <w:t>2.資料來源：整理自教育部提供資料。</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群組 17" o:spid="_x0000_s1071" style="position:absolute;left:0;text-align:left;margin-left:151.55pt;margin-top:196.7pt;width:351.45pt;height:480.85pt;z-index:251791360;mso-wrap-distance-left:8.2pt;mso-position-horizontal-relative:margin;mso-width-relative:margin;mso-height-relative:margin" coordorigin="73,-1121" coordsize="44653,58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">
                <v:shape id="_x0000_s1072" type="#_x0000_t202" style="position:absolute;left:86;top:-1121;width:44640;height:28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rsidR="00C351F1" w:rsidRPr="009F67C3" w:rsidRDefault="00C351F1" w:rsidP="00E45EE7">
                        <w:pPr>
                          <w:spacing w:line="240" w:lineRule="exact"/>
                          <w:jc w:val="center"/>
                          <w:rPr>
                            <w:rFonts w:ascii="標楷體" w:eastAsia="標楷體" w:hAnsi="標楷體" w:cs="新細明體"/>
                            <w:b/>
                            <w:kern w:val="0"/>
                            <w:szCs w:val="24"/>
                          </w:rPr>
                        </w:pPr>
                        <w:r w:rsidRPr="009F67C3">
                          <w:rPr>
                            <w:rFonts w:ascii="標楷體" w:eastAsia="標楷體" w:hAnsi="標楷體" w:cs="新細明體" w:hint="eastAsia"/>
                            <w:b/>
                            <w:kern w:val="0"/>
                            <w:szCs w:val="24"/>
                          </w:rPr>
                          <w:t>表</w:t>
                        </w:r>
                        <w:r w:rsidRPr="009F67C3">
                          <w:rPr>
                            <w:rFonts w:ascii="標楷體" w:eastAsia="標楷體" w:hAnsi="標楷體" w:cs="新細明體"/>
                            <w:b/>
                            <w:kern w:val="0"/>
                            <w:szCs w:val="24"/>
                          </w:rPr>
                          <w:t>27</w:t>
                        </w:r>
                        <w:r w:rsidRPr="009F67C3">
                          <w:rPr>
                            <w:rFonts w:ascii="標楷體" w:eastAsia="標楷體" w:hAnsi="標楷體" w:cs="新細明體" w:hint="eastAsia"/>
                            <w:b/>
                            <w:kern w:val="0"/>
                            <w:szCs w:val="24"/>
                          </w:rPr>
                          <w:t xml:space="preserve">　</w:t>
                        </w:r>
                        <w:proofErr w:type="gramStart"/>
                        <w:r w:rsidRPr="009F67C3">
                          <w:rPr>
                            <w:rFonts w:ascii="標楷體" w:eastAsia="標楷體" w:hAnsi="標楷體" w:cs="新細明體" w:hint="eastAsia"/>
                            <w:b/>
                            <w:kern w:val="0"/>
                            <w:szCs w:val="24"/>
                          </w:rPr>
                          <w:t>校園霸凌事</w:t>
                        </w:r>
                        <w:r w:rsidRPr="009F67C3">
                          <w:rPr>
                            <w:rFonts w:ascii="標楷體" w:eastAsia="標楷體" w:hAnsi="標楷體" w:cs="新細明體"/>
                            <w:b/>
                            <w:kern w:val="0"/>
                            <w:szCs w:val="24"/>
                          </w:rPr>
                          <w:t>件</w:t>
                        </w:r>
                        <w:proofErr w:type="gramEnd"/>
                        <w:r w:rsidRPr="009F67C3">
                          <w:rPr>
                            <w:rFonts w:ascii="標楷體" w:eastAsia="標楷體" w:hAnsi="標楷體" w:cs="新細明體" w:hint="eastAsia"/>
                            <w:b/>
                            <w:kern w:val="0"/>
                            <w:szCs w:val="24"/>
                          </w:rPr>
                          <w:t>通報</w:t>
                        </w:r>
                        <w:r w:rsidRPr="009F67C3">
                          <w:rPr>
                            <w:rFonts w:ascii="標楷體" w:eastAsia="標楷體" w:hAnsi="標楷體" w:cs="新細明體"/>
                            <w:b/>
                            <w:bCs/>
                            <w:spacing w:val="6"/>
                            <w:kern w:val="0"/>
                            <w:szCs w:val="24"/>
                          </w:rPr>
                          <w:t>情形</w:t>
                        </w:r>
                      </w:p>
                      <w:p w:rsidR="00C351F1" w:rsidRPr="009F67C3" w:rsidRDefault="00C351F1" w:rsidP="00E45EE7">
                        <w:pPr>
                          <w:widowControl/>
                          <w:spacing w:line="260" w:lineRule="exact"/>
                          <w:ind w:leftChars="-34" w:left="10" w:rightChars="12" w:right="29" w:hangingChars="46" w:hanging="92"/>
                          <w:jc w:val="right"/>
                          <w:rPr>
                            <w:rFonts w:ascii="標楷體" w:eastAsia="標楷體" w:hAnsi="標楷體" w:cs="新細明體"/>
                            <w:kern w:val="0"/>
                            <w:sz w:val="18"/>
                          </w:rPr>
                        </w:pPr>
                        <w:r w:rsidRPr="009F67C3">
                          <w:rPr>
                            <w:rFonts w:ascii="標楷體" w:eastAsia="標楷體" w:hAnsi="標楷體" w:cs="新細明體" w:hint="eastAsia"/>
                            <w:kern w:val="0"/>
                            <w:sz w:val="20"/>
                          </w:rPr>
                          <w:t>單</w:t>
                        </w:r>
                        <w:r w:rsidRPr="009F67C3">
                          <w:rPr>
                            <w:rFonts w:ascii="標楷體" w:eastAsia="標楷體" w:hAnsi="標楷體" w:cs="新細明體"/>
                            <w:kern w:val="0"/>
                            <w:sz w:val="20"/>
                          </w:rPr>
                          <w:t>位</w:t>
                        </w:r>
                        <w:r w:rsidRPr="009F67C3">
                          <w:rPr>
                            <w:rFonts w:ascii="標楷體" w:eastAsia="標楷體" w:hAnsi="標楷體" w:cs="新細明體" w:hint="eastAsia"/>
                            <w:kern w:val="0"/>
                            <w:sz w:val="20"/>
                          </w:rPr>
                          <w:t>：件、</w:t>
                        </w:r>
                        <w:proofErr w:type="gramStart"/>
                        <w:r w:rsidRPr="009F67C3">
                          <w:rPr>
                            <w:rFonts w:ascii="標楷體" w:eastAsia="標楷體" w:hAnsi="標楷體" w:cs="新細明體"/>
                            <w:kern w:val="0"/>
                            <w:sz w:val="20"/>
                          </w:rPr>
                          <w:t>倍</w:t>
                        </w:r>
                        <w:proofErr w:type="gramEnd"/>
                      </w:p>
                      <w:tbl>
                        <w:tblPr>
                          <w:tblW w:w="6730" w:type="dxa"/>
                          <w:tblCellMar>
                            <w:left w:w="28" w:type="dxa"/>
                            <w:right w:w="28" w:type="dxa"/>
                          </w:tblCellMar>
                          <w:tblLook w:val="04A0" w:firstRow="1" w:lastRow="0" w:firstColumn="1" w:lastColumn="0" w:noHBand="0" w:noVBand="1"/>
                        </w:tblPr>
                        <w:tblGrid>
                          <w:gridCol w:w="1174"/>
                          <w:gridCol w:w="548"/>
                          <w:gridCol w:w="796"/>
                          <w:gridCol w:w="766"/>
                          <w:gridCol w:w="764"/>
                          <w:gridCol w:w="1529"/>
                          <w:gridCol w:w="1153"/>
                        </w:tblGrid>
                        <w:tr w:rsidR="00A6493A" w:rsidRPr="009F67C3" w:rsidTr="00A6493A">
                          <w:trPr>
                            <w:trHeight w:val="227"/>
                          </w:trPr>
                          <w:tc>
                            <w:tcPr>
                              <w:tcW w:w="1451" w:type="dxa"/>
                              <w:gridSpan w:val="2"/>
                              <w:vMerge w:val="restart"/>
                              <w:tcBorders>
                                <w:top w:val="single" w:sz="4" w:space="0" w:color="auto"/>
                                <w:left w:val="single" w:sz="4" w:space="0" w:color="auto"/>
                                <w:right w:val="single" w:sz="4" w:space="0" w:color="000000"/>
                              </w:tcBorders>
                              <w:shd w:val="clear" w:color="auto" w:fill="auto"/>
                              <w:vAlign w:val="center"/>
                              <w:hideMark/>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年度</w:t>
                              </w:r>
                            </w:p>
                          </w:tc>
                          <w:tc>
                            <w:tcPr>
                              <w:tcW w:w="671" w:type="dxa"/>
                              <w:vMerge w:val="restart"/>
                              <w:tcBorders>
                                <w:top w:val="single" w:sz="4" w:space="0" w:color="auto"/>
                                <w:left w:val="nil"/>
                                <w:bottom w:val="single" w:sz="4" w:space="0" w:color="auto"/>
                              </w:tcBorders>
                              <w:shd w:val="clear" w:color="auto" w:fill="auto"/>
                              <w:vAlign w:val="center"/>
                              <w:hideMark/>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合計</w:t>
                              </w:r>
                            </w:p>
                          </w:tc>
                          <w:tc>
                            <w:tcPr>
                              <w:tcW w:w="645" w:type="dxa"/>
                              <w:tcBorders>
                                <w:top w:val="single" w:sz="4" w:space="0" w:color="auto"/>
                                <w:left w:val="nil"/>
                                <w:bottom w:val="single" w:sz="4" w:space="0" w:color="auto"/>
                              </w:tcBorders>
                              <w:shd w:val="clear" w:color="auto" w:fill="auto"/>
                              <w:vAlign w:val="center"/>
                            </w:tcPr>
                            <w:p w:rsidR="00C351F1" w:rsidRPr="009F67C3" w:rsidRDefault="00C351F1" w:rsidP="0044771C">
                              <w:pPr>
                                <w:widowControl/>
                                <w:spacing w:line="140" w:lineRule="exact"/>
                                <w:jc w:val="center"/>
                                <w:rPr>
                                  <w:rFonts w:ascii="標楷體" w:eastAsia="標楷體" w:hAnsi="標楷體" w:cs="新細明體"/>
                                  <w:kern w:val="0"/>
                                  <w:sz w:val="20"/>
                                  <w:szCs w:val="20"/>
                                </w:rPr>
                              </w:pPr>
                            </w:p>
                          </w:tc>
                          <w:tc>
                            <w:tcPr>
                              <w:tcW w:w="644" w:type="dxa"/>
                              <w:tcBorders>
                                <w:top w:val="single" w:sz="4" w:space="0" w:color="auto"/>
                                <w:bottom w:val="single" w:sz="4" w:space="0" w:color="auto"/>
                              </w:tcBorders>
                              <w:shd w:val="clear" w:color="auto" w:fill="auto"/>
                              <w:vAlign w:val="center"/>
                            </w:tcPr>
                            <w:p w:rsidR="00C351F1" w:rsidRPr="009F67C3" w:rsidRDefault="00C351F1" w:rsidP="0044771C">
                              <w:pPr>
                                <w:widowControl/>
                                <w:spacing w:line="140" w:lineRule="exact"/>
                                <w:jc w:val="center"/>
                                <w:rPr>
                                  <w:rFonts w:ascii="標楷體" w:eastAsia="標楷體" w:hAnsi="標楷體" w:cs="新細明體"/>
                                  <w:kern w:val="0"/>
                                  <w:sz w:val="20"/>
                                  <w:szCs w:val="20"/>
                                </w:rPr>
                              </w:pPr>
                            </w:p>
                          </w:tc>
                          <w:tc>
                            <w:tcPr>
                              <w:tcW w:w="1288" w:type="dxa"/>
                              <w:tcBorders>
                                <w:top w:val="single" w:sz="4" w:space="0" w:color="auto"/>
                                <w:bottom w:val="single" w:sz="4" w:space="0" w:color="auto"/>
                              </w:tcBorders>
                              <w:shd w:val="clear" w:color="auto" w:fill="auto"/>
                              <w:vAlign w:val="center"/>
                            </w:tcPr>
                            <w:p w:rsidR="00C351F1" w:rsidRPr="009F67C3" w:rsidRDefault="00C351F1" w:rsidP="0044771C">
                              <w:pPr>
                                <w:widowControl/>
                                <w:spacing w:line="140" w:lineRule="exact"/>
                                <w:jc w:val="center"/>
                                <w:rPr>
                                  <w:rFonts w:ascii="標楷體" w:eastAsia="標楷體" w:hAnsi="標楷體" w:cs="新細明體"/>
                                  <w:kern w:val="0"/>
                                  <w:sz w:val="20"/>
                                  <w:szCs w:val="20"/>
                                </w:rPr>
                              </w:pPr>
                            </w:p>
                          </w:tc>
                          <w:tc>
                            <w:tcPr>
                              <w:tcW w:w="971"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140" w:lineRule="exact"/>
                                <w:jc w:val="center"/>
                                <w:rPr>
                                  <w:rFonts w:ascii="標楷體" w:eastAsia="標楷體" w:hAnsi="標楷體" w:cs="新細明體"/>
                                  <w:kern w:val="0"/>
                                  <w:sz w:val="20"/>
                                  <w:szCs w:val="20"/>
                                </w:rPr>
                              </w:pPr>
                            </w:p>
                          </w:tc>
                        </w:tr>
                        <w:tr w:rsidR="00A6493A" w:rsidRPr="009F67C3" w:rsidTr="00A6493A">
                          <w:trPr>
                            <w:trHeight w:val="227"/>
                          </w:trPr>
                          <w:tc>
                            <w:tcPr>
                              <w:tcW w:w="1451" w:type="dxa"/>
                              <w:gridSpan w:val="2"/>
                              <w:vMerge/>
                              <w:tcBorders>
                                <w:left w:val="single" w:sz="4" w:space="0" w:color="auto"/>
                                <w:bottom w:val="single" w:sz="4" w:space="0" w:color="auto"/>
                                <w:right w:val="single" w:sz="4" w:space="0" w:color="000000"/>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p>
                          </w:tc>
                          <w:tc>
                            <w:tcPr>
                              <w:tcW w:w="671" w:type="dxa"/>
                              <w:vMerge/>
                              <w:tcBorders>
                                <w:left w:val="nil"/>
                                <w:bottom w:val="single" w:sz="4" w:space="0" w:color="auto"/>
                                <w:right w:val="single" w:sz="4" w:space="0" w:color="auto"/>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p>
                          </w:tc>
                          <w:tc>
                            <w:tcPr>
                              <w:tcW w:w="64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國小</w:t>
                              </w:r>
                            </w:p>
                          </w:tc>
                          <w:tc>
                            <w:tcPr>
                              <w:tcW w:w="644"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國中</w:t>
                              </w:r>
                            </w:p>
                          </w:tc>
                          <w:tc>
                            <w:tcPr>
                              <w:tcW w:w="1288"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高級中等學校</w:t>
                              </w:r>
                            </w:p>
                          </w:tc>
                          <w:tc>
                            <w:tcPr>
                              <w:tcW w:w="971"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477D69">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大專校院</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102</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387</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126</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200</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58</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103</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585</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238</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251</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90</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104</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620</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259</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220</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131</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105</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607</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275</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206</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111</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106</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599</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284</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185</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115</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107</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562</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241</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190</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106</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25</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108</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791</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368</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243</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156</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24</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109</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1,080</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440</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389</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197</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54</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110</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1,539</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666</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504</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280</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89</w:t>
                              </w:r>
                            </w:p>
                          </w:tc>
                        </w:tr>
                        <w:tr w:rsidR="00A6493A" w:rsidRPr="009F67C3" w:rsidTr="00A6493A">
                          <w:trPr>
                            <w:trHeight w:val="227"/>
                          </w:trPr>
                          <w:tc>
                            <w:tcPr>
                              <w:tcW w:w="145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111</w:t>
                              </w:r>
                            </w:p>
                          </w:tc>
                          <w:tc>
                            <w:tcPr>
                              <w:tcW w:w="6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1,942</w:t>
                              </w:r>
                            </w:p>
                          </w:tc>
                          <w:tc>
                            <w:tcPr>
                              <w:tcW w:w="645"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770</w:t>
                              </w:r>
                            </w:p>
                          </w:tc>
                          <w:tc>
                            <w:tcPr>
                              <w:tcW w:w="644"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630</w:t>
                              </w:r>
                            </w:p>
                          </w:tc>
                          <w:tc>
                            <w:tcPr>
                              <w:tcW w:w="1288"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391</w:t>
                              </w:r>
                            </w:p>
                          </w:tc>
                          <w:tc>
                            <w:tcPr>
                              <w:tcW w:w="971"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151</w:t>
                              </w:r>
                            </w:p>
                          </w:tc>
                        </w:tr>
                        <w:tr w:rsidR="00A6493A" w:rsidRPr="009F67C3" w:rsidTr="00A6493A">
                          <w:trPr>
                            <w:trHeight w:val="227"/>
                          </w:trPr>
                          <w:tc>
                            <w:tcPr>
                              <w:tcW w:w="1451" w:type="dxa"/>
                              <w:gridSpan w:val="2"/>
                              <w:tcBorders>
                                <w:top w:val="single" w:sz="4" w:space="0" w:color="auto"/>
                                <w:left w:val="single" w:sz="4" w:space="0" w:color="auto"/>
                                <w:bottom w:val="double" w:sz="4" w:space="0" w:color="auto"/>
                                <w:right w:val="single" w:sz="4" w:space="0" w:color="000000"/>
                              </w:tcBorders>
                              <w:shd w:val="clear" w:color="auto" w:fill="auto"/>
                              <w:vAlign w:val="center"/>
                              <w:hideMark/>
                            </w:tcPr>
                            <w:p w:rsidR="00C351F1" w:rsidRPr="009F67C3" w:rsidRDefault="00C351F1" w:rsidP="0044771C">
                              <w:pPr>
                                <w:widowControl/>
                                <w:spacing w:line="24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112</w:t>
                              </w:r>
                            </w:p>
                          </w:tc>
                          <w:tc>
                            <w:tcPr>
                              <w:tcW w:w="671" w:type="dxa"/>
                              <w:tcBorders>
                                <w:top w:val="single" w:sz="4" w:space="0" w:color="auto"/>
                                <w:left w:val="nil"/>
                                <w:bottom w:val="doub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b/>
                                  <w:bCs/>
                                  <w:kern w:val="0"/>
                                  <w:sz w:val="20"/>
                                  <w:szCs w:val="20"/>
                                </w:rPr>
                                <w:t>3,256</w:t>
                              </w:r>
                            </w:p>
                          </w:tc>
                          <w:tc>
                            <w:tcPr>
                              <w:tcW w:w="645" w:type="dxa"/>
                              <w:tcBorders>
                                <w:top w:val="single" w:sz="4" w:space="0" w:color="auto"/>
                                <w:left w:val="nil"/>
                                <w:bottom w:val="doub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1,350</w:t>
                              </w:r>
                            </w:p>
                          </w:tc>
                          <w:tc>
                            <w:tcPr>
                              <w:tcW w:w="644" w:type="dxa"/>
                              <w:tcBorders>
                                <w:top w:val="single" w:sz="4" w:space="0" w:color="auto"/>
                                <w:left w:val="nil"/>
                                <w:bottom w:val="doub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1,081</w:t>
                              </w:r>
                            </w:p>
                          </w:tc>
                          <w:tc>
                            <w:tcPr>
                              <w:tcW w:w="1288" w:type="dxa"/>
                              <w:tcBorders>
                                <w:top w:val="single" w:sz="4" w:space="0" w:color="auto"/>
                                <w:left w:val="nil"/>
                                <w:bottom w:val="doub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619</w:t>
                              </w:r>
                            </w:p>
                          </w:tc>
                          <w:tc>
                            <w:tcPr>
                              <w:tcW w:w="971" w:type="dxa"/>
                              <w:tcBorders>
                                <w:top w:val="single" w:sz="4" w:space="0" w:color="auto"/>
                                <w:left w:val="nil"/>
                                <w:bottom w:val="double" w:sz="4" w:space="0" w:color="auto"/>
                                <w:right w:val="single" w:sz="4" w:space="0" w:color="auto"/>
                              </w:tcBorders>
                              <w:shd w:val="clear" w:color="auto" w:fill="auto"/>
                              <w:vAlign w:val="center"/>
                              <w:hideMark/>
                            </w:tcPr>
                            <w:p w:rsidR="00C351F1" w:rsidRPr="009F67C3" w:rsidRDefault="00C351F1" w:rsidP="0044771C">
                              <w:pPr>
                                <w:widowControl/>
                                <w:spacing w:line="24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206</w:t>
                              </w:r>
                            </w:p>
                          </w:tc>
                        </w:tr>
                        <w:tr w:rsidR="00A6493A" w:rsidRPr="009F67C3" w:rsidTr="00A6493A">
                          <w:trPr>
                            <w:trHeight w:val="227"/>
                          </w:trPr>
                          <w:tc>
                            <w:tcPr>
                              <w:tcW w:w="989" w:type="dxa"/>
                              <w:vMerge w:val="restart"/>
                              <w:tcBorders>
                                <w:top w:val="double" w:sz="4" w:space="0" w:color="auto"/>
                                <w:left w:val="single" w:sz="4" w:space="0" w:color="auto"/>
                                <w:right w:val="single" w:sz="4" w:space="0" w:color="000000"/>
                              </w:tcBorders>
                              <w:shd w:val="clear" w:color="auto" w:fill="auto"/>
                              <w:vAlign w:val="center"/>
                            </w:tcPr>
                            <w:p w:rsidR="00C351F1" w:rsidRPr="009F67C3" w:rsidRDefault="00C351F1" w:rsidP="0044771C">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112較102</w:t>
                              </w:r>
                            </w:p>
                            <w:p w:rsidR="00C351F1" w:rsidRPr="009F67C3" w:rsidRDefault="00C351F1" w:rsidP="0044771C">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增加情形</w:t>
                              </w:r>
                            </w:p>
                          </w:tc>
                          <w:tc>
                            <w:tcPr>
                              <w:tcW w:w="462" w:type="dxa"/>
                              <w:tcBorders>
                                <w:top w:val="double" w:sz="4" w:space="0" w:color="auto"/>
                                <w:left w:val="single" w:sz="4" w:space="0" w:color="auto"/>
                                <w:bottom w:val="single" w:sz="4" w:space="0" w:color="auto"/>
                                <w:right w:val="single" w:sz="4" w:space="0" w:color="000000"/>
                              </w:tcBorders>
                              <w:shd w:val="clear" w:color="auto" w:fill="auto"/>
                              <w:vAlign w:val="center"/>
                            </w:tcPr>
                            <w:p w:rsidR="00C351F1" w:rsidRPr="009F67C3" w:rsidRDefault="00C351F1" w:rsidP="00E45EE7">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件數</w:t>
                              </w:r>
                            </w:p>
                          </w:tc>
                          <w:tc>
                            <w:tcPr>
                              <w:tcW w:w="671" w:type="dxa"/>
                              <w:tcBorders>
                                <w:top w:val="doub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2,869</w:t>
                              </w:r>
                            </w:p>
                          </w:tc>
                          <w:tc>
                            <w:tcPr>
                              <w:tcW w:w="645" w:type="dxa"/>
                              <w:tcBorders>
                                <w:top w:val="doub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1,224</w:t>
                              </w:r>
                            </w:p>
                          </w:tc>
                          <w:tc>
                            <w:tcPr>
                              <w:tcW w:w="644" w:type="dxa"/>
                              <w:tcBorders>
                                <w:top w:val="doub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881</w:t>
                              </w:r>
                            </w:p>
                          </w:tc>
                          <w:tc>
                            <w:tcPr>
                              <w:tcW w:w="1288" w:type="dxa"/>
                              <w:tcBorders>
                                <w:top w:val="doub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561</w:t>
                              </w:r>
                            </w:p>
                          </w:tc>
                          <w:tc>
                            <w:tcPr>
                              <w:tcW w:w="971" w:type="dxa"/>
                              <w:tcBorders>
                                <w:top w:val="double" w:sz="4" w:space="0" w:color="auto"/>
                                <w:left w:val="nil"/>
                                <w:bottom w:val="single" w:sz="4" w:space="0" w:color="auto"/>
                                <w:right w:val="single" w:sz="4" w:space="0" w:color="auto"/>
                              </w:tcBorders>
                              <w:shd w:val="clear" w:color="auto" w:fill="auto"/>
                              <w:vAlign w:val="center"/>
                            </w:tcPr>
                            <w:p w:rsidR="00C351F1" w:rsidRPr="009F67C3" w:rsidRDefault="00C351F1" w:rsidP="0044771C">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203</w:t>
                              </w:r>
                            </w:p>
                          </w:tc>
                        </w:tr>
                        <w:tr w:rsidR="00A6493A" w:rsidRPr="009F67C3" w:rsidTr="00A6493A">
                          <w:trPr>
                            <w:trHeight w:val="227"/>
                          </w:trPr>
                          <w:tc>
                            <w:tcPr>
                              <w:tcW w:w="989" w:type="dxa"/>
                              <w:vMerge/>
                              <w:tcBorders>
                                <w:left w:val="single" w:sz="4" w:space="0" w:color="auto"/>
                                <w:bottom w:val="single" w:sz="4" w:space="0" w:color="auto"/>
                                <w:right w:val="single" w:sz="4" w:space="0" w:color="000000"/>
                              </w:tcBorders>
                              <w:shd w:val="clear" w:color="auto" w:fill="auto"/>
                              <w:vAlign w:val="center"/>
                            </w:tcPr>
                            <w:p w:rsidR="00C351F1" w:rsidRPr="009F67C3" w:rsidRDefault="00C351F1" w:rsidP="0044771C">
                              <w:pPr>
                                <w:widowControl/>
                                <w:spacing w:line="230" w:lineRule="exact"/>
                                <w:jc w:val="center"/>
                                <w:rPr>
                                  <w:rFonts w:ascii="標楷體" w:eastAsia="標楷體" w:hAnsi="標楷體" w:cs="新細明體"/>
                                  <w:kern w:val="0"/>
                                  <w:sz w:val="20"/>
                                  <w:szCs w:val="20"/>
                                </w:rPr>
                              </w:pPr>
                            </w:p>
                          </w:tc>
                          <w:tc>
                            <w:tcPr>
                              <w:tcW w:w="462" w:type="dxa"/>
                              <w:tcBorders>
                                <w:top w:val="single" w:sz="4" w:space="0" w:color="auto"/>
                                <w:left w:val="single" w:sz="4" w:space="0" w:color="auto"/>
                                <w:bottom w:val="single" w:sz="4" w:space="0" w:color="auto"/>
                                <w:right w:val="single" w:sz="4" w:space="0" w:color="000000"/>
                              </w:tcBorders>
                              <w:shd w:val="clear" w:color="auto" w:fill="auto"/>
                              <w:vAlign w:val="center"/>
                            </w:tcPr>
                            <w:p w:rsidR="00C351F1" w:rsidRPr="009F67C3" w:rsidRDefault="00C351F1" w:rsidP="00E45EE7">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倍數</w:t>
                              </w:r>
                            </w:p>
                          </w:tc>
                          <w:tc>
                            <w:tcPr>
                              <w:tcW w:w="671"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8C35FD">
                              <w:pPr>
                                <w:widowControl/>
                                <w:spacing w:line="230" w:lineRule="exact"/>
                                <w:jc w:val="right"/>
                                <w:rPr>
                                  <w:rFonts w:ascii="標楷體" w:eastAsia="標楷體" w:hAnsi="標楷體" w:cs="新細明體"/>
                                  <w:b/>
                                  <w:bCs/>
                                  <w:kern w:val="0"/>
                                  <w:sz w:val="20"/>
                                  <w:szCs w:val="20"/>
                                </w:rPr>
                              </w:pPr>
                              <w:r w:rsidRPr="009F67C3">
                                <w:rPr>
                                  <w:rFonts w:ascii="標楷體" w:eastAsia="標楷體" w:hAnsi="標楷體" w:cs="新細明體" w:hint="eastAsia"/>
                                  <w:kern w:val="0"/>
                                  <w:sz w:val="20"/>
                                  <w:szCs w:val="20"/>
                                </w:rPr>
                                <w:t>7.41</w:t>
                              </w:r>
                            </w:p>
                          </w:tc>
                          <w:tc>
                            <w:tcPr>
                              <w:tcW w:w="645"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8C35FD">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9.71</w:t>
                              </w:r>
                            </w:p>
                          </w:tc>
                          <w:tc>
                            <w:tcPr>
                              <w:tcW w:w="644"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8C35FD">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4.41</w:t>
                              </w:r>
                            </w:p>
                          </w:tc>
                          <w:tc>
                            <w:tcPr>
                              <w:tcW w:w="1288"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8C35FD">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9.67</w:t>
                              </w:r>
                            </w:p>
                          </w:tc>
                          <w:tc>
                            <w:tcPr>
                              <w:tcW w:w="971"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8C35FD">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67.67</w:t>
                              </w:r>
                            </w:p>
                          </w:tc>
                        </w:tr>
                      </w:tbl>
                      <w:p w:rsidR="00C351F1" w:rsidRPr="009F67C3" w:rsidRDefault="00C351F1" w:rsidP="00E45EE7">
                        <w:pPr>
                          <w:spacing w:line="220" w:lineRule="exact"/>
                          <w:ind w:left="569" w:rightChars="-7" w:right="-17" w:hangingChars="316" w:hanging="569"/>
                          <w:jc w:val="both"/>
                          <w:rPr>
                            <w:rFonts w:ascii="標楷體" w:eastAsia="標楷體" w:hAnsi="標楷體" w:cs="新細明體"/>
                            <w:kern w:val="0"/>
                            <w:sz w:val="18"/>
                          </w:rPr>
                        </w:pPr>
                        <w:r w:rsidRPr="009F67C3">
                          <w:rPr>
                            <w:rFonts w:ascii="標楷體" w:eastAsia="標楷體" w:hAnsi="標楷體" w:cs="新細明體" w:hint="eastAsia"/>
                            <w:kern w:val="0"/>
                            <w:sz w:val="18"/>
                          </w:rPr>
                          <w:t>資料來源：整理自教育部提供資料。</w:t>
                        </w:r>
                      </w:p>
                    </w:txbxContent>
                  </v:textbox>
                </v:shape>
                <v:shape id="_x0000_s1073" type="#_x0000_t202" style="position:absolute;left:73;top:27182;width:44634;height:302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rsidR="00C351F1" w:rsidRPr="009F67C3" w:rsidRDefault="00C351F1" w:rsidP="00E45EE7">
                        <w:pPr>
                          <w:spacing w:line="240" w:lineRule="exact"/>
                          <w:jc w:val="center"/>
                          <w:rPr>
                            <w:rFonts w:ascii="標楷體" w:eastAsia="標楷體" w:hAnsi="標楷體" w:cs="新細明體"/>
                            <w:b/>
                            <w:kern w:val="0"/>
                            <w:szCs w:val="24"/>
                          </w:rPr>
                        </w:pPr>
                        <w:r w:rsidRPr="009F67C3">
                          <w:rPr>
                            <w:rFonts w:ascii="標楷體" w:eastAsia="標楷體" w:hAnsi="標楷體" w:cs="新細明體" w:hint="eastAsia"/>
                            <w:b/>
                            <w:kern w:val="0"/>
                            <w:szCs w:val="24"/>
                          </w:rPr>
                          <w:t>表</w:t>
                        </w:r>
                        <w:r w:rsidRPr="009F67C3">
                          <w:rPr>
                            <w:rFonts w:ascii="標楷體" w:eastAsia="標楷體" w:hAnsi="標楷體" w:cs="新細明體"/>
                            <w:b/>
                            <w:kern w:val="0"/>
                            <w:szCs w:val="24"/>
                          </w:rPr>
                          <w:t>28</w:t>
                        </w:r>
                        <w:r w:rsidRPr="009F67C3">
                          <w:rPr>
                            <w:rFonts w:ascii="標楷體" w:eastAsia="標楷體" w:hAnsi="標楷體" w:cs="新細明體" w:hint="eastAsia"/>
                            <w:b/>
                            <w:kern w:val="0"/>
                            <w:szCs w:val="24"/>
                          </w:rPr>
                          <w:t xml:space="preserve">　校園性</w:t>
                        </w:r>
                        <w:r w:rsidRPr="009F67C3">
                          <w:rPr>
                            <w:rFonts w:ascii="標楷體" w:eastAsia="標楷體" w:hAnsi="標楷體" w:cs="新細明體"/>
                            <w:b/>
                            <w:kern w:val="0"/>
                            <w:szCs w:val="24"/>
                          </w:rPr>
                          <w:t>別</w:t>
                        </w:r>
                        <w:r w:rsidRPr="009F67C3">
                          <w:rPr>
                            <w:rFonts w:ascii="標楷體" w:eastAsia="標楷體" w:hAnsi="標楷體" w:cs="新細明體" w:hint="eastAsia"/>
                            <w:b/>
                            <w:kern w:val="0"/>
                            <w:szCs w:val="24"/>
                          </w:rPr>
                          <w:t>事</w:t>
                        </w:r>
                        <w:r w:rsidRPr="009F67C3">
                          <w:rPr>
                            <w:rFonts w:ascii="標楷體" w:eastAsia="標楷體" w:hAnsi="標楷體" w:cs="新細明體"/>
                            <w:b/>
                            <w:kern w:val="0"/>
                            <w:szCs w:val="24"/>
                          </w:rPr>
                          <w:t>件</w:t>
                        </w:r>
                        <w:r w:rsidRPr="009F67C3">
                          <w:rPr>
                            <w:rFonts w:ascii="標楷體" w:eastAsia="標楷體" w:hAnsi="標楷體" w:cs="新細明體" w:hint="eastAsia"/>
                            <w:b/>
                            <w:kern w:val="0"/>
                            <w:szCs w:val="24"/>
                          </w:rPr>
                          <w:t>通報</w:t>
                        </w:r>
                        <w:r w:rsidRPr="009F67C3">
                          <w:rPr>
                            <w:rFonts w:ascii="標楷體" w:eastAsia="標楷體" w:hAnsi="標楷體" w:cs="新細明體"/>
                            <w:b/>
                            <w:bCs/>
                            <w:spacing w:val="6"/>
                            <w:kern w:val="0"/>
                            <w:szCs w:val="24"/>
                          </w:rPr>
                          <w:t>情形</w:t>
                        </w:r>
                      </w:p>
                      <w:p w:rsidR="00C351F1" w:rsidRPr="009F67C3" w:rsidRDefault="00C351F1" w:rsidP="00E45EE7">
                        <w:pPr>
                          <w:widowControl/>
                          <w:spacing w:line="260" w:lineRule="exact"/>
                          <w:ind w:leftChars="-34" w:left="10" w:rightChars="12" w:right="29" w:hangingChars="46" w:hanging="92"/>
                          <w:jc w:val="right"/>
                          <w:rPr>
                            <w:rFonts w:ascii="標楷體" w:eastAsia="標楷體" w:hAnsi="標楷體" w:cs="新細明體"/>
                            <w:kern w:val="0"/>
                            <w:sz w:val="18"/>
                          </w:rPr>
                        </w:pPr>
                        <w:r w:rsidRPr="009F67C3">
                          <w:rPr>
                            <w:rFonts w:ascii="標楷體" w:eastAsia="標楷體" w:hAnsi="標楷體" w:cs="新細明體" w:hint="eastAsia"/>
                            <w:kern w:val="0"/>
                            <w:sz w:val="20"/>
                          </w:rPr>
                          <w:t>單</w:t>
                        </w:r>
                        <w:r w:rsidRPr="009F67C3">
                          <w:rPr>
                            <w:rFonts w:ascii="標楷體" w:eastAsia="標楷體" w:hAnsi="標楷體" w:cs="新細明體"/>
                            <w:kern w:val="0"/>
                            <w:sz w:val="20"/>
                          </w:rPr>
                          <w:t>位</w:t>
                        </w:r>
                        <w:r w:rsidRPr="009F67C3">
                          <w:rPr>
                            <w:rFonts w:ascii="標楷體" w:eastAsia="標楷體" w:hAnsi="標楷體" w:cs="新細明體" w:hint="eastAsia"/>
                            <w:kern w:val="0"/>
                            <w:sz w:val="20"/>
                          </w:rPr>
                          <w:t>：件、</w:t>
                        </w:r>
                        <w:proofErr w:type="gramStart"/>
                        <w:r w:rsidRPr="009F67C3">
                          <w:rPr>
                            <w:rFonts w:ascii="標楷體" w:eastAsia="標楷體" w:hAnsi="標楷體" w:cs="新細明體"/>
                            <w:kern w:val="0"/>
                            <w:sz w:val="20"/>
                          </w:rPr>
                          <w:t>倍</w:t>
                        </w:r>
                        <w:proofErr w:type="gramEnd"/>
                      </w:p>
                      <w:tbl>
                        <w:tblPr>
                          <w:tblW w:w="6728" w:type="dxa"/>
                          <w:tblLayout w:type="fixed"/>
                          <w:tblCellMar>
                            <w:left w:w="28" w:type="dxa"/>
                            <w:right w:w="28" w:type="dxa"/>
                          </w:tblCellMar>
                          <w:tblLook w:val="04A0" w:firstRow="1" w:lastRow="0" w:firstColumn="1" w:lastColumn="0" w:noHBand="0" w:noVBand="1"/>
                        </w:tblPr>
                        <w:tblGrid>
                          <w:gridCol w:w="989"/>
                          <w:gridCol w:w="476"/>
                          <w:gridCol w:w="728"/>
                          <w:gridCol w:w="644"/>
                          <w:gridCol w:w="700"/>
                          <w:gridCol w:w="1190"/>
                          <w:gridCol w:w="812"/>
                          <w:gridCol w:w="1189"/>
                        </w:tblGrid>
                        <w:tr w:rsidR="009F67C3" w:rsidRPr="009F67C3" w:rsidTr="00A6493A">
                          <w:trPr>
                            <w:trHeight w:val="255"/>
                          </w:trPr>
                          <w:tc>
                            <w:tcPr>
                              <w:tcW w:w="1465"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年度</w:t>
                              </w:r>
                            </w:p>
                          </w:tc>
                          <w:tc>
                            <w:tcPr>
                              <w:tcW w:w="728" w:type="dxa"/>
                              <w:vMerge w:val="restart"/>
                              <w:tcBorders>
                                <w:top w:val="single" w:sz="4" w:space="0" w:color="auto"/>
                                <w:left w:val="nil"/>
                                <w:bottom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合計</w:t>
                              </w:r>
                            </w:p>
                          </w:tc>
                          <w:tc>
                            <w:tcPr>
                              <w:tcW w:w="644" w:type="dxa"/>
                              <w:tcBorders>
                                <w:top w:val="single" w:sz="4" w:space="0" w:color="auto"/>
                                <w:left w:val="nil"/>
                                <w:bottom w:val="single" w:sz="4" w:space="0" w:color="auto"/>
                              </w:tcBorders>
                              <w:shd w:val="clear" w:color="auto" w:fill="auto"/>
                              <w:noWrap/>
                              <w:vAlign w:val="center"/>
                            </w:tcPr>
                            <w:p w:rsidR="00C351F1" w:rsidRPr="009F67C3" w:rsidRDefault="00C351F1" w:rsidP="00477D69">
                              <w:pPr>
                                <w:widowControl/>
                                <w:spacing w:line="160" w:lineRule="exact"/>
                                <w:jc w:val="center"/>
                                <w:rPr>
                                  <w:rFonts w:ascii="標楷體" w:eastAsia="標楷體" w:hAnsi="標楷體" w:cs="新細明體"/>
                                  <w:spacing w:val="-6"/>
                                  <w:kern w:val="0"/>
                                  <w:sz w:val="20"/>
                                  <w:szCs w:val="20"/>
                                </w:rPr>
                              </w:pPr>
                            </w:p>
                          </w:tc>
                          <w:tc>
                            <w:tcPr>
                              <w:tcW w:w="700" w:type="dxa"/>
                              <w:tcBorders>
                                <w:top w:val="single" w:sz="4" w:space="0" w:color="auto"/>
                                <w:bottom w:val="single" w:sz="4" w:space="0" w:color="auto"/>
                              </w:tcBorders>
                              <w:shd w:val="clear" w:color="auto" w:fill="auto"/>
                              <w:noWrap/>
                              <w:vAlign w:val="center"/>
                            </w:tcPr>
                            <w:p w:rsidR="00C351F1" w:rsidRPr="009F67C3" w:rsidRDefault="00C351F1" w:rsidP="00477D69">
                              <w:pPr>
                                <w:widowControl/>
                                <w:spacing w:line="160" w:lineRule="exact"/>
                                <w:jc w:val="center"/>
                                <w:rPr>
                                  <w:rFonts w:ascii="標楷體" w:eastAsia="標楷體" w:hAnsi="標楷體" w:cs="新細明體"/>
                                  <w:spacing w:val="-6"/>
                                  <w:kern w:val="0"/>
                                  <w:sz w:val="20"/>
                                  <w:szCs w:val="20"/>
                                </w:rPr>
                              </w:pPr>
                            </w:p>
                          </w:tc>
                          <w:tc>
                            <w:tcPr>
                              <w:tcW w:w="1190" w:type="dxa"/>
                              <w:tcBorders>
                                <w:top w:val="single" w:sz="4" w:space="0" w:color="auto"/>
                                <w:bottom w:val="single" w:sz="4" w:space="0" w:color="auto"/>
                              </w:tcBorders>
                              <w:shd w:val="clear" w:color="auto" w:fill="auto"/>
                              <w:vAlign w:val="center"/>
                            </w:tcPr>
                            <w:p w:rsidR="00C351F1" w:rsidRPr="009F67C3" w:rsidRDefault="00C351F1" w:rsidP="00477D69">
                              <w:pPr>
                                <w:widowControl/>
                                <w:spacing w:line="160" w:lineRule="exact"/>
                                <w:jc w:val="center"/>
                                <w:rPr>
                                  <w:rFonts w:ascii="標楷體" w:eastAsia="標楷體" w:hAnsi="標楷體" w:cs="新細明體"/>
                                  <w:spacing w:val="-6"/>
                                  <w:kern w:val="0"/>
                                  <w:sz w:val="20"/>
                                  <w:szCs w:val="20"/>
                                </w:rPr>
                              </w:pPr>
                            </w:p>
                          </w:tc>
                          <w:tc>
                            <w:tcPr>
                              <w:tcW w:w="812" w:type="dxa"/>
                              <w:tcBorders>
                                <w:top w:val="single" w:sz="4" w:space="0" w:color="auto"/>
                                <w:bottom w:val="single" w:sz="4" w:space="0" w:color="auto"/>
                              </w:tcBorders>
                              <w:shd w:val="clear" w:color="auto" w:fill="auto"/>
                              <w:noWrap/>
                              <w:vAlign w:val="center"/>
                            </w:tcPr>
                            <w:p w:rsidR="00C351F1" w:rsidRPr="009F67C3" w:rsidRDefault="00C351F1" w:rsidP="00477D69">
                              <w:pPr>
                                <w:widowControl/>
                                <w:spacing w:line="160" w:lineRule="exact"/>
                                <w:jc w:val="center"/>
                                <w:rPr>
                                  <w:rFonts w:ascii="標楷體" w:eastAsia="標楷體" w:hAnsi="標楷體" w:cs="新細明體"/>
                                  <w:spacing w:val="-6"/>
                                  <w:kern w:val="0"/>
                                  <w:sz w:val="20"/>
                                  <w:szCs w:val="20"/>
                                </w:rPr>
                              </w:pPr>
                            </w:p>
                          </w:tc>
                          <w:tc>
                            <w:tcPr>
                              <w:tcW w:w="1189" w:type="dxa"/>
                              <w:tcBorders>
                                <w:top w:val="single" w:sz="4" w:space="0" w:color="auto"/>
                                <w:left w:val="nil"/>
                                <w:bottom w:val="single" w:sz="4" w:space="0" w:color="auto"/>
                                <w:right w:val="single" w:sz="4" w:space="0" w:color="auto"/>
                              </w:tcBorders>
                              <w:shd w:val="clear" w:color="auto" w:fill="auto"/>
                              <w:noWrap/>
                              <w:vAlign w:val="center"/>
                            </w:tcPr>
                            <w:p w:rsidR="00C351F1" w:rsidRPr="009F67C3" w:rsidRDefault="00C351F1" w:rsidP="00477D69">
                              <w:pPr>
                                <w:widowControl/>
                                <w:spacing w:line="160" w:lineRule="exact"/>
                                <w:jc w:val="center"/>
                                <w:rPr>
                                  <w:rFonts w:ascii="標楷體" w:eastAsia="標楷體" w:hAnsi="標楷體" w:cs="新細明體"/>
                                  <w:spacing w:val="-6"/>
                                  <w:kern w:val="0"/>
                                  <w:sz w:val="20"/>
                                  <w:szCs w:val="20"/>
                                </w:rPr>
                              </w:pPr>
                            </w:p>
                          </w:tc>
                        </w:tr>
                        <w:tr w:rsidR="009F67C3" w:rsidRPr="009F67C3" w:rsidTr="00A6493A">
                          <w:trPr>
                            <w:trHeight w:val="255"/>
                          </w:trPr>
                          <w:tc>
                            <w:tcPr>
                              <w:tcW w:w="1465" w:type="dxa"/>
                              <w:gridSpan w:val="2"/>
                              <w:vMerge/>
                              <w:tcBorders>
                                <w:left w:val="single" w:sz="4" w:space="0" w:color="auto"/>
                                <w:bottom w:val="single" w:sz="4" w:space="0" w:color="auto"/>
                                <w:right w:val="single" w:sz="4" w:space="0" w:color="auto"/>
                              </w:tcBorders>
                              <w:shd w:val="clear" w:color="auto" w:fill="auto"/>
                              <w:noWrap/>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p>
                          </w:tc>
                          <w:tc>
                            <w:tcPr>
                              <w:tcW w:w="728" w:type="dxa"/>
                              <w:vMerge/>
                              <w:tcBorders>
                                <w:left w:val="nil"/>
                                <w:bottom w:val="single" w:sz="4" w:space="0" w:color="auto"/>
                                <w:right w:val="single" w:sz="4" w:space="0" w:color="auto"/>
                              </w:tcBorders>
                              <w:shd w:val="clear" w:color="auto" w:fill="auto"/>
                              <w:noWrap/>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p>
                          </w:tc>
                          <w:tc>
                            <w:tcPr>
                              <w:tcW w:w="644"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國小</w:t>
                              </w:r>
                            </w:p>
                          </w:tc>
                          <w:tc>
                            <w:tcPr>
                              <w:tcW w:w="700" w:type="dxa"/>
                              <w:tcBorders>
                                <w:top w:val="single" w:sz="4" w:space="0" w:color="auto"/>
                                <w:left w:val="nil"/>
                                <w:bottom w:val="single" w:sz="4" w:space="0" w:color="auto"/>
                                <w:right w:val="single" w:sz="4" w:space="0" w:color="auto"/>
                              </w:tcBorders>
                              <w:shd w:val="clear" w:color="auto" w:fill="auto"/>
                              <w:noWrap/>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國中</w:t>
                              </w:r>
                            </w:p>
                          </w:tc>
                          <w:tc>
                            <w:tcPr>
                              <w:tcW w:w="1190" w:type="dxa"/>
                              <w:tcBorders>
                                <w:top w:val="single" w:sz="4" w:space="0" w:color="auto"/>
                                <w:left w:val="nil"/>
                                <w:bottom w:val="single" w:sz="4" w:space="0" w:color="auto"/>
                                <w:right w:val="single" w:sz="4" w:space="0" w:color="auto"/>
                              </w:tcBorders>
                              <w:shd w:val="clear" w:color="auto" w:fill="auto"/>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高級中等學校</w:t>
                              </w:r>
                            </w:p>
                          </w:tc>
                          <w:tc>
                            <w:tcPr>
                              <w:tcW w:w="812" w:type="dxa"/>
                              <w:tcBorders>
                                <w:top w:val="single" w:sz="4" w:space="0" w:color="auto"/>
                                <w:left w:val="nil"/>
                                <w:bottom w:val="single" w:sz="4" w:space="0" w:color="auto"/>
                                <w:right w:val="single" w:sz="4" w:space="0" w:color="auto"/>
                              </w:tcBorders>
                              <w:shd w:val="clear" w:color="auto" w:fill="auto"/>
                              <w:noWrap/>
                              <w:vAlign w:val="center"/>
                            </w:tcPr>
                            <w:p w:rsidR="00C351F1" w:rsidRPr="009F67C3" w:rsidRDefault="00C351F1"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大專校院</w:t>
                              </w:r>
                            </w:p>
                          </w:tc>
                          <w:tc>
                            <w:tcPr>
                              <w:tcW w:w="1189" w:type="dxa"/>
                              <w:tcBorders>
                                <w:top w:val="single" w:sz="4" w:space="0" w:color="auto"/>
                                <w:left w:val="nil"/>
                                <w:bottom w:val="single" w:sz="4" w:space="0" w:color="auto"/>
                                <w:right w:val="single" w:sz="4" w:space="0" w:color="auto"/>
                              </w:tcBorders>
                              <w:shd w:val="clear" w:color="auto" w:fill="auto"/>
                              <w:noWrap/>
                              <w:vAlign w:val="center"/>
                            </w:tcPr>
                            <w:p w:rsidR="00C351F1" w:rsidRPr="009F67C3" w:rsidRDefault="009F67C3" w:rsidP="00477D69">
                              <w:pPr>
                                <w:widowControl/>
                                <w:spacing w:line="230" w:lineRule="exact"/>
                                <w:jc w:val="center"/>
                                <w:rPr>
                                  <w:rFonts w:ascii="標楷體" w:eastAsia="標楷體" w:hAnsi="標楷體" w:cs="新細明體"/>
                                  <w:spacing w:val="-6"/>
                                  <w:kern w:val="0"/>
                                  <w:sz w:val="20"/>
                                  <w:szCs w:val="20"/>
                                </w:rPr>
                              </w:pPr>
                              <w:r w:rsidRPr="009F67C3">
                                <w:rPr>
                                  <w:rFonts w:ascii="標楷體" w:eastAsia="標楷體" w:hAnsi="標楷體" w:cs="新細明體" w:hint="eastAsia"/>
                                  <w:spacing w:val="-6"/>
                                  <w:kern w:val="0"/>
                                  <w:sz w:val="20"/>
                                  <w:szCs w:val="20"/>
                                </w:rPr>
                                <w:t>特殊教育學校</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102</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4,421</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640</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2,038</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1,176</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454</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113</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103</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4,751</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758</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2,173</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1,278</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408</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134</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104</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5,176</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1,024</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2,301</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1,264</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480</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107</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105</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5,890</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1,231</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2,511</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1,448</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602</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98</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106</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6,910</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1,579</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2,692</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1,686</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823</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130</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107</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7,876</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2,019</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2,881</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1,925</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951</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100</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108</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9,483</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2,464</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3,452</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2,176</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1,259</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132</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109</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13,493</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4,169</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4,871</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2,835</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1,471</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147</w:t>
                              </w:r>
                            </w:p>
                          </w:tc>
                        </w:tr>
                        <w:tr w:rsidR="009F67C3" w:rsidRPr="009F67C3" w:rsidTr="00A6493A">
                          <w:trPr>
                            <w:trHeight w:val="255"/>
                          </w:trPr>
                          <w:tc>
                            <w:tcPr>
                              <w:tcW w:w="146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110</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12,800</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4,170</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4,474</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2,557</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1,480</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119</w:t>
                              </w:r>
                            </w:p>
                          </w:tc>
                        </w:tr>
                        <w:tr w:rsidR="009F67C3" w:rsidRPr="009F67C3" w:rsidTr="00A6493A">
                          <w:trPr>
                            <w:trHeight w:val="255"/>
                          </w:trPr>
                          <w:tc>
                            <w:tcPr>
                              <w:tcW w:w="1465" w:type="dxa"/>
                              <w:gridSpan w:val="2"/>
                              <w:tcBorders>
                                <w:top w:val="single" w:sz="4" w:space="0" w:color="auto"/>
                                <w:left w:val="single" w:sz="4" w:space="0" w:color="auto"/>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111</w:t>
                              </w:r>
                            </w:p>
                          </w:tc>
                          <w:tc>
                            <w:tcPr>
                              <w:tcW w:w="728"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b/>
                                  <w:kern w:val="0"/>
                                  <w:sz w:val="20"/>
                                  <w:szCs w:val="20"/>
                                </w:rPr>
                              </w:pPr>
                              <w:r w:rsidRPr="009F67C3">
                                <w:rPr>
                                  <w:rFonts w:ascii="標楷體" w:eastAsia="標楷體" w:hAnsi="標楷體" w:cs="新細明體" w:hint="eastAsia"/>
                                  <w:b/>
                                  <w:kern w:val="0"/>
                                  <w:sz w:val="20"/>
                                  <w:szCs w:val="20"/>
                                </w:rPr>
                                <w:t>14,671</w:t>
                              </w:r>
                            </w:p>
                          </w:tc>
                          <w:tc>
                            <w:tcPr>
                              <w:tcW w:w="644"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4,897</w:t>
                              </w:r>
                            </w:p>
                          </w:tc>
                          <w:tc>
                            <w:tcPr>
                              <w:tcW w:w="700"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5,183</w:t>
                              </w:r>
                            </w:p>
                          </w:tc>
                          <w:tc>
                            <w:tcPr>
                              <w:tcW w:w="1190"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2,947</w:t>
                              </w:r>
                            </w:p>
                          </w:tc>
                          <w:tc>
                            <w:tcPr>
                              <w:tcW w:w="812"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1,544</w:t>
                              </w:r>
                            </w:p>
                          </w:tc>
                          <w:tc>
                            <w:tcPr>
                              <w:tcW w:w="1189" w:type="dxa"/>
                              <w:tcBorders>
                                <w:top w:val="single" w:sz="4" w:space="0" w:color="auto"/>
                                <w:left w:val="nil"/>
                                <w:bottom w:val="doub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100</w:t>
                              </w:r>
                            </w:p>
                          </w:tc>
                        </w:tr>
                        <w:tr w:rsidR="009F67C3" w:rsidRPr="009F67C3" w:rsidTr="00A6493A">
                          <w:trPr>
                            <w:trHeight w:val="255"/>
                          </w:trPr>
                          <w:tc>
                            <w:tcPr>
                              <w:tcW w:w="989" w:type="dxa"/>
                              <w:vMerge w:val="restart"/>
                              <w:tcBorders>
                                <w:top w:val="double" w:sz="4" w:space="0" w:color="auto"/>
                                <w:left w:val="single" w:sz="4" w:space="0" w:color="auto"/>
                                <w:bottom w:val="single" w:sz="4" w:space="0" w:color="auto"/>
                                <w:right w:val="single" w:sz="4" w:space="0" w:color="auto"/>
                              </w:tcBorders>
                              <w:shd w:val="clear" w:color="auto" w:fill="auto"/>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11</w:t>
                              </w:r>
                              <w:r w:rsidRPr="009F67C3">
                                <w:rPr>
                                  <w:rFonts w:ascii="標楷體" w:eastAsia="標楷體" w:hAnsi="標楷體" w:cs="新細明體"/>
                                  <w:kern w:val="0"/>
                                  <w:sz w:val="20"/>
                                  <w:szCs w:val="20"/>
                                </w:rPr>
                                <w:t>1</w:t>
                              </w:r>
                              <w:r w:rsidRPr="009F67C3">
                                <w:rPr>
                                  <w:rFonts w:ascii="標楷體" w:eastAsia="標楷體" w:hAnsi="標楷體" w:cs="新細明體" w:hint="eastAsia"/>
                                  <w:kern w:val="0"/>
                                  <w:sz w:val="20"/>
                                  <w:szCs w:val="20"/>
                                </w:rPr>
                                <w:t>較102</w:t>
                              </w:r>
                            </w:p>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增加情形</w:t>
                              </w:r>
                            </w:p>
                          </w:tc>
                          <w:tc>
                            <w:tcPr>
                              <w:tcW w:w="476" w:type="dxa"/>
                              <w:tcBorders>
                                <w:top w:val="double" w:sz="4" w:space="0" w:color="auto"/>
                                <w:left w:val="nil"/>
                                <w:bottom w:val="single" w:sz="4" w:space="0" w:color="auto"/>
                                <w:right w:val="single" w:sz="4" w:space="0" w:color="auto"/>
                              </w:tcBorders>
                              <w:shd w:val="clear" w:color="auto" w:fill="auto"/>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件數</w:t>
                              </w:r>
                            </w:p>
                          </w:tc>
                          <w:tc>
                            <w:tcPr>
                              <w:tcW w:w="728"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10,250</w:t>
                              </w:r>
                            </w:p>
                          </w:tc>
                          <w:tc>
                            <w:tcPr>
                              <w:tcW w:w="644"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4,257</w:t>
                              </w:r>
                            </w:p>
                          </w:tc>
                          <w:tc>
                            <w:tcPr>
                              <w:tcW w:w="700"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3,145</w:t>
                              </w:r>
                            </w:p>
                          </w:tc>
                          <w:tc>
                            <w:tcPr>
                              <w:tcW w:w="1190"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1,771</w:t>
                              </w:r>
                            </w:p>
                          </w:tc>
                          <w:tc>
                            <w:tcPr>
                              <w:tcW w:w="812"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1,090</w:t>
                              </w:r>
                            </w:p>
                          </w:tc>
                          <w:tc>
                            <w:tcPr>
                              <w:tcW w:w="1189" w:type="dxa"/>
                              <w:tcBorders>
                                <w:top w:val="double" w:sz="4" w:space="0" w:color="auto"/>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w:t>
                              </w:r>
                              <w:r w:rsidRPr="009F67C3">
                                <w:rPr>
                                  <w:rFonts w:ascii="標楷體" w:eastAsia="標楷體" w:hAnsi="標楷體" w:cs="新細明體"/>
                                  <w:kern w:val="0"/>
                                  <w:sz w:val="20"/>
                                  <w:szCs w:val="20"/>
                                </w:rPr>
                                <w:t xml:space="preserve"> </w:t>
                              </w:r>
                              <w:r w:rsidRPr="009F67C3">
                                <w:rPr>
                                  <w:rFonts w:ascii="標楷體" w:eastAsia="標楷體" w:hAnsi="標楷體" w:cs="新細明體" w:hint="eastAsia"/>
                                  <w:kern w:val="0"/>
                                  <w:sz w:val="20"/>
                                  <w:szCs w:val="20"/>
                                </w:rPr>
                                <w:t>13</w:t>
                              </w:r>
                            </w:p>
                          </w:tc>
                        </w:tr>
                        <w:tr w:rsidR="009F67C3" w:rsidRPr="009F67C3" w:rsidTr="00A6493A">
                          <w:trPr>
                            <w:trHeight w:val="255"/>
                          </w:trPr>
                          <w:tc>
                            <w:tcPr>
                              <w:tcW w:w="989" w:type="dxa"/>
                              <w:vMerge/>
                              <w:tcBorders>
                                <w:top w:val="double" w:sz="6" w:space="0" w:color="auto"/>
                                <w:left w:val="single" w:sz="4" w:space="0" w:color="auto"/>
                                <w:bottom w:val="single" w:sz="4" w:space="0" w:color="auto"/>
                                <w:right w:val="single" w:sz="4" w:space="0" w:color="auto"/>
                              </w:tcBorders>
                              <w:vAlign w:val="center"/>
                              <w:hideMark/>
                            </w:tcPr>
                            <w:p w:rsidR="00C351F1" w:rsidRPr="009F67C3" w:rsidRDefault="00C351F1" w:rsidP="00477D69">
                              <w:pPr>
                                <w:widowControl/>
                                <w:spacing w:line="230" w:lineRule="exact"/>
                                <w:rPr>
                                  <w:rFonts w:ascii="標楷體" w:eastAsia="標楷體" w:hAnsi="標楷體" w:cs="新細明體"/>
                                  <w:kern w:val="0"/>
                                  <w:sz w:val="20"/>
                                  <w:szCs w:val="20"/>
                                </w:rPr>
                              </w:pPr>
                            </w:p>
                          </w:tc>
                          <w:tc>
                            <w:tcPr>
                              <w:tcW w:w="476" w:type="dxa"/>
                              <w:tcBorders>
                                <w:top w:val="nil"/>
                                <w:left w:val="nil"/>
                                <w:bottom w:val="single" w:sz="4" w:space="0" w:color="auto"/>
                                <w:right w:val="single" w:sz="4" w:space="0" w:color="auto"/>
                              </w:tcBorders>
                              <w:shd w:val="clear" w:color="auto" w:fill="auto"/>
                              <w:vAlign w:val="center"/>
                              <w:hideMark/>
                            </w:tcPr>
                            <w:p w:rsidR="00C351F1" w:rsidRPr="009F67C3" w:rsidRDefault="00C351F1" w:rsidP="00477D69">
                              <w:pPr>
                                <w:widowControl/>
                                <w:spacing w:line="230" w:lineRule="exact"/>
                                <w:jc w:val="center"/>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倍數</w:t>
                              </w:r>
                            </w:p>
                          </w:tc>
                          <w:tc>
                            <w:tcPr>
                              <w:tcW w:w="728"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2.32</w:t>
                              </w:r>
                            </w:p>
                          </w:tc>
                          <w:tc>
                            <w:tcPr>
                              <w:tcW w:w="644"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6.65</w:t>
                              </w:r>
                            </w:p>
                          </w:tc>
                          <w:tc>
                            <w:tcPr>
                              <w:tcW w:w="70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1.54</w:t>
                              </w:r>
                            </w:p>
                          </w:tc>
                          <w:tc>
                            <w:tcPr>
                              <w:tcW w:w="1190"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1.51</w:t>
                              </w:r>
                            </w:p>
                          </w:tc>
                          <w:tc>
                            <w:tcPr>
                              <w:tcW w:w="812"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2.40</w:t>
                              </w:r>
                            </w:p>
                          </w:tc>
                          <w:tc>
                            <w:tcPr>
                              <w:tcW w:w="1189" w:type="dxa"/>
                              <w:tcBorders>
                                <w:top w:val="nil"/>
                                <w:left w:val="nil"/>
                                <w:bottom w:val="single" w:sz="4" w:space="0" w:color="auto"/>
                                <w:right w:val="single" w:sz="4" w:space="0" w:color="auto"/>
                              </w:tcBorders>
                              <w:shd w:val="clear" w:color="auto" w:fill="auto"/>
                              <w:noWrap/>
                              <w:vAlign w:val="center"/>
                              <w:hideMark/>
                            </w:tcPr>
                            <w:p w:rsidR="00C351F1" w:rsidRPr="009F67C3" w:rsidRDefault="00C351F1" w:rsidP="00477D69">
                              <w:pPr>
                                <w:widowControl/>
                                <w:spacing w:line="230" w:lineRule="exact"/>
                                <w:jc w:val="right"/>
                                <w:rPr>
                                  <w:rFonts w:ascii="標楷體" w:eastAsia="標楷體" w:hAnsi="標楷體" w:cs="新細明體"/>
                                  <w:kern w:val="0"/>
                                  <w:sz w:val="20"/>
                                  <w:szCs w:val="20"/>
                                </w:rPr>
                              </w:pPr>
                              <w:r w:rsidRPr="009F67C3">
                                <w:rPr>
                                  <w:rFonts w:ascii="標楷體" w:eastAsia="標楷體" w:hAnsi="標楷體" w:cs="新細明體" w:hint="eastAsia"/>
                                  <w:kern w:val="0"/>
                                  <w:sz w:val="20"/>
                                  <w:szCs w:val="20"/>
                                </w:rPr>
                                <w:t>-</w:t>
                              </w:r>
                              <w:r w:rsidRPr="009F67C3">
                                <w:rPr>
                                  <w:rFonts w:ascii="標楷體" w:eastAsia="標楷體" w:hAnsi="標楷體" w:cs="新細明體"/>
                                  <w:kern w:val="0"/>
                                  <w:sz w:val="20"/>
                                  <w:szCs w:val="20"/>
                                </w:rPr>
                                <w:t xml:space="preserve"> </w:t>
                              </w:r>
                              <w:r w:rsidRPr="009F67C3">
                                <w:rPr>
                                  <w:rFonts w:ascii="標楷體" w:eastAsia="標楷體" w:hAnsi="標楷體" w:cs="新細明體" w:hint="eastAsia"/>
                                  <w:kern w:val="0"/>
                                  <w:sz w:val="20"/>
                                  <w:szCs w:val="20"/>
                                </w:rPr>
                                <w:t>0.12</w:t>
                              </w:r>
                            </w:p>
                          </w:tc>
                        </w:tr>
                      </w:tbl>
                      <w:p w:rsidR="00C351F1" w:rsidRPr="009F67C3" w:rsidRDefault="00C351F1" w:rsidP="00E45EE7">
                        <w:pPr>
                          <w:spacing w:line="220" w:lineRule="exact"/>
                          <w:ind w:left="569" w:rightChars="-7" w:right="-17" w:hangingChars="316" w:hanging="569"/>
                          <w:jc w:val="both"/>
                          <w:rPr>
                            <w:rFonts w:ascii="標楷體" w:eastAsia="標楷體" w:hAnsi="標楷體" w:cs="新細明體"/>
                            <w:kern w:val="0"/>
                            <w:sz w:val="18"/>
                          </w:rPr>
                        </w:pPr>
                        <w:proofErr w:type="gramStart"/>
                        <w:r w:rsidRPr="009F67C3">
                          <w:rPr>
                            <w:rFonts w:ascii="標楷體" w:eastAsia="標楷體" w:hAnsi="標楷體" w:cs="新細明體" w:hint="eastAsia"/>
                            <w:kern w:val="0"/>
                            <w:sz w:val="18"/>
                          </w:rPr>
                          <w:t>註</w:t>
                        </w:r>
                        <w:proofErr w:type="gramEnd"/>
                        <w:r w:rsidRPr="009F67C3">
                          <w:rPr>
                            <w:rFonts w:ascii="標楷體" w:eastAsia="標楷體" w:hAnsi="標楷體" w:cs="新細明體" w:hint="eastAsia"/>
                            <w:kern w:val="0"/>
                            <w:sz w:val="18"/>
                          </w:rPr>
                          <w:t>：1.</w:t>
                        </w:r>
                        <w:r w:rsidRPr="009F67C3">
                          <w:rPr>
                            <w:rFonts w:ascii="標楷體" w:eastAsia="標楷體" w:hAnsi="標楷體" w:cs="新細明體"/>
                            <w:kern w:val="0"/>
                            <w:sz w:val="18"/>
                          </w:rPr>
                          <w:t>截至</w:t>
                        </w:r>
                        <w:r w:rsidRPr="009F67C3">
                          <w:rPr>
                            <w:rFonts w:ascii="標楷體" w:eastAsia="標楷體" w:hAnsi="標楷體" w:cs="新細明體" w:hint="eastAsia"/>
                            <w:kern w:val="0"/>
                            <w:sz w:val="18"/>
                          </w:rPr>
                          <w:t>112</w:t>
                        </w:r>
                        <w:r w:rsidRPr="009F67C3">
                          <w:rPr>
                            <w:rFonts w:ascii="標楷體" w:eastAsia="標楷體" w:hAnsi="標楷體" w:cs="新細明體"/>
                            <w:kern w:val="0"/>
                            <w:sz w:val="18"/>
                          </w:rPr>
                          <w:t>年</w:t>
                        </w:r>
                        <w:r w:rsidRPr="009F67C3">
                          <w:rPr>
                            <w:rFonts w:ascii="標楷體" w:eastAsia="標楷體" w:hAnsi="標楷體" w:cs="新細明體" w:hint="eastAsia"/>
                            <w:kern w:val="0"/>
                            <w:sz w:val="18"/>
                          </w:rPr>
                          <w:t>11</w:t>
                        </w:r>
                        <w:r w:rsidRPr="009F67C3">
                          <w:rPr>
                            <w:rFonts w:ascii="標楷體" w:eastAsia="標楷體" w:hAnsi="標楷體" w:cs="新細明體"/>
                            <w:kern w:val="0"/>
                            <w:sz w:val="18"/>
                          </w:rPr>
                          <w:t>月</w:t>
                        </w:r>
                        <w:r w:rsidRPr="009F67C3">
                          <w:rPr>
                            <w:rFonts w:ascii="標楷體" w:eastAsia="標楷體" w:hAnsi="標楷體" w:cs="新細明體" w:hint="eastAsia"/>
                            <w:kern w:val="0"/>
                            <w:sz w:val="18"/>
                          </w:rPr>
                          <w:t>24</w:t>
                        </w:r>
                        <w:r w:rsidRPr="009F67C3">
                          <w:rPr>
                            <w:rFonts w:ascii="標楷體" w:eastAsia="標楷體" w:hAnsi="標楷體" w:cs="新細明體"/>
                            <w:kern w:val="0"/>
                            <w:sz w:val="18"/>
                          </w:rPr>
                          <w:t>日</w:t>
                        </w:r>
                        <w:r w:rsidRPr="009F67C3">
                          <w:rPr>
                            <w:rFonts w:ascii="標楷體" w:eastAsia="標楷體" w:hAnsi="標楷體" w:cs="新細明體" w:hint="eastAsia"/>
                            <w:kern w:val="0"/>
                            <w:sz w:val="18"/>
                          </w:rPr>
                          <w:t>止</w:t>
                        </w:r>
                        <w:r w:rsidRPr="009F67C3">
                          <w:rPr>
                            <w:rFonts w:ascii="標楷體" w:eastAsia="標楷體" w:hAnsi="標楷體" w:cs="新細明體"/>
                            <w:kern w:val="0"/>
                            <w:sz w:val="18"/>
                          </w:rPr>
                          <w:t>，</w:t>
                        </w:r>
                        <w:proofErr w:type="gramStart"/>
                        <w:r w:rsidRPr="009F67C3">
                          <w:rPr>
                            <w:rFonts w:ascii="標楷體" w:eastAsia="標楷體" w:hAnsi="標楷體" w:cs="新細明體" w:hint="eastAsia"/>
                            <w:kern w:val="0"/>
                            <w:sz w:val="18"/>
                          </w:rPr>
                          <w:t>112</w:t>
                        </w:r>
                        <w:proofErr w:type="gramEnd"/>
                        <w:r w:rsidRPr="009F67C3">
                          <w:rPr>
                            <w:rFonts w:ascii="標楷體" w:eastAsia="標楷體" w:hAnsi="標楷體" w:cs="新細明體" w:hint="eastAsia"/>
                            <w:kern w:val="0"/>
                            <w:sz w:val="18"/>
                          </w:rPr>
                          <w:t>年度數據教育部尚在整理中。</w:t>
                        </w:r>
                      </w:p>
                      <w:p w:rsidR="00C351F1" w:rsidRPr="009F67C3" w:rsidRDefault="00C351F1" w:rsidP="003C6453">
                        <w:pPr>
                          <w:spacing w:line="220" w:lineRule="exact"/>
                          <w:ind w:leftChars="151" w:left="556" w:rightChars="-7" w:right="-17" w:hangingChars="108" w:hanging="194"/>
                          <w:jc w:val="both"/>
                          <w:rPr>
                            <w:rFonts w:ascii="標楷體" w:eastAsia="標楷體" w:hAnsi="標楷體" w:cs="新細明體"/>
                            <w:kern w:val="0"/>
                            <w:sz w:val="18"/>
                          </w:rPr>
                        </w:pPr>
                        <w:r w:rsidRPr="009F67C3">
                          <w:rPr>
                            <w:rFonts w:ascii="標楷體" w:eastAsia="標楷體" w:hAnsi="標楷體" w:cs="新細明體" w:hint="eastAsia"/>
                            <w:kern w:val="0"/>
                            <w:sz w:val="18"/>
                          </w:rPr>
                          <w:t>2.資料來源：整理自教育部提供資料。</w:t>
                        </w:r>
                      </w:p>
                    </w:txbxContent>
                  </v:textbox>
                </v:shape>
                <w10:wrap type="square" anchorx="margin"/>
              </v:group>
            </w:pict>
          </mc:Fallback>
        </mc:AlternateContent>
      </w:r>
      <w:r w:rsidR="00F4588D" w:rsidRPr="00F42916">
        <w:rPr>
          <w:rFonts w:hint="eastAsia"/>
          <w:color w:val="000000" w:themeColor="text1"/>
        </w:rPr>
        <w:t>，下同）自102年度之387件，增加至112年度之3,256件，增加2,869件、7.41倍（表</w:t>
      </w:r>
      <w:r w:rsidR="00F4588D" w:rsidRPr="00F42916">
        <w:rPr>
          <w:color w:val="000000" w:themeColor="text1"/>
        </w:rPr>
        <w:t>27</w:t>
      </w:r>
      <w:r w:rsidR="00F4588D" w:rsidRPr="00F42916">
        <w:rPr>
          <w:rFonts w:hint="eastAsia"/>
          <w:color w:val="000000" w:themeColor="text1"/>
        </w:rPr>
        <w:t>），據該部說明主要係學校落實通報及108年度以前僅統計學生間「生對生」態樣，未包含「師對生」態樣所致，惟若排除109至112年度「師對生」態樣數據，「生對生」態樣自102年度之387件，增加至112年度之2,644件，仍增加2,257件、5.83倍，另以學制別分析，國小、國中、高級中等學校及大專校院校園霸凌通報件數，分別自102年度之126件、200件、58件及3件，增加至112年度之1,350件、1,081件、619件及206件，增加9.71倍、4.41倍、9.67倍及67.67倍，以發生於國中小校園居多，及大專校院增幅最大（同表</w:t>
      </w:r>
      <w:r w:rsidR="00F4588D" w:rsidRPr="00F42916">
        <w:rPr>
          <w:color w:val="000000" w:themeColor="text1"/>
        </w:rPr>
        <w:t>27</w:t>
      </w:r>
      <w:r w:rsidR="00F4588D" w:rsidRPr="00F42916">
        <w:rPr>
          <w:rFonts w:hint="eastAsia"/>
          <w:color w:val="000000" w:themeColor="text1"/>
        </w:rPr>
        <w:t>）。另校園性別事件（校園性侵</w:t>
      </w:r>
      <w:r w:rsidR="00F4588D" w:rsidRPr="00F42916">
        <w:rPr>
          <w:rFonts w:hint="eastAsia"/>
          <w:color w:val="000000" w:themeColor="text1"/>
          <w:spacing w:val="8"/>
        </w:rPr>
        <w:t>害、性騷擾及性霸凌）通報件數自102年度之4,421件，增加至111年度之14,671件，增加10,250件、2.32倍，另以學制別分析，國小、國中、高級中等學</w:t>
      </w:r>
      <w:r w:rsidR="00F4588D" w:rsidRPr="00F42916">
        <w:rPr>
          <w:rFonts w:hint="eastAsia"/>
          <w:color w:val="000000" w:themeColor="text1"/>
          <w:spacing w:val="12"/>
        </w:rPr>
        <w:t>校、大專校院及特殊教育</w:t>
      </w:r>
      <w:r w:rsidR="00F4588D" w:rsidRPr="00F42916">
        <w:rPr>
          <w:rFonts w:hint="eastAsia"/>
          <w:color w:val="000000" w:themeColor="text1"/>
          <w:spacing w:val="8"/>
        </w:rPr>
        <w:t>學校之校園性別事件，分別自102年度之6</w:t>
      </w:r>
      <w:r w:rsidR="00F4588D" w:rsidRPr="00F42916">
        <w:rPr>
          <w:rFonts w:hint="eastAsia"/>
          <w:color w:val="000000" w:themeColor="text1"/>
          <w:spacing w:val="10"/>
        </w:rPr>
        <w:t>40件、2,038件、1,176件、454件及113件，增加至111年度之4,897件、5,183件、2,9</w:t>
      </w:r>
      <w:r w:rsidR="00F4588D" w:rsidRPr="00F42916">
        <w:rPr>
          <w:rFonts w:hint="eastAsia"/>
          <w:color w:val="000000" w:themeColor="text1"/>
        </w:rPr>
        <w:t>47件、1,544件及100件，增加6.65倍、1.54倍、1.51倍、2.40倍及負0.12倍，校園性別事件通報件數以國小增幅最大，及發生於國中小校園居多（表2</w:t>
      </w:r>
      <w:r w:rsidR="00387A69" w:rsidRPr="00F42916">
        <w:rPr>
          <w:color w:val="000000" w:themeColor="text1"/>
        </w:rPr>
        <w:t>8</w:t>
      </w:r>
      <w:r w:rsidR="00F4588D" w:rsidRPr="00F42916">
        <w:rPr>
          <w:rFonts w:hint="eastAsia"/>
          <w:color w:val="000000" w:themeColor="text1"/>
        </w:rPr>
        <w:t>），顯示校園霸凌、性別事件通報件數大幅增加，影響學生身心健康</w:t>
      </w:r>
      <w:r w:rsidR="00F33D1E" w:rsidRPr="00F42916">
        <w:rPr>
          <w:rFonts w:hint="eastAsia"/>
          <w:color w:val="000000" w:themeColor="text1"/>
        </w:rPr>
        <w:t>。</w:t>
      </w:r>
      <w:r w:rsidR="00F4588D" w:rsidRPr="00F42916">
        <w:rPr>
          <w:rFonts w:hint="eastAsia"/>
          <w:color w:val="000000" w:themeColor="text1"/>
        </w:rPr>
        <w:t>經函請教育部賡續積極建立友善校園空間，強化校園霸凌、性別事件防制工作。據復：持續督導各級主管機關及學校應以預防及輔導為原則，積極推動校園霸凌、性別事件防制工作，包括辦理教育宣導及教職員工輔導增能研習，強化專業素養，以提升防制成效。</w:t>
      </w:r>
    </w:p>
    <w:p w:rsidR="00F4588D" w:rsidRPr="00F42916" w:rsidRDefault="00F4588D" w:rsidP="00F4588D">
      <w:pPr>
        <w:pStyle w:val="1-12"/>
        <w:spacing w:line="420" w:lineRule="exact"/>
        <w:ind w:firstLine="1081"/>
        <w:rPr>
          <w:color w:val="000000" w:themeColor="text1"/>
        </w:rPr>
      </w:pPr>
      <w:r w:rsidRPr="00F42916">
        <w:rPr>
          <w:rFonts w:hint="eastAsia"/>
          <w:b/>
          <w:color w:val="000000" w:themeColor="text1"/>
        </w:rPr>
        <w:t>2.　已建置校園霸凌、性別事件調查專業人才庫，作為各級政府及學校調查案件延聘專家學者之參考，惟霸凌、性別事件通報件數日益攀升，仍待持續充實專業人力，以應事件處理需求：</w:t>
      </w:r>
      <w:r w:rsidRPr="00F42916">
        <w:rPr>
          <w:rFonts w:hint="eastAsia"/>
          <w:color w:val="000000" w:themeColor="text1"/>
        </w:rPr>
        <w:t>依據校園霸凌防制準則第9條規定，中央主管機關應建立各級學校生對生霸凌事件專業調和及調查人才庫、專科以上學校師對生霸凌事件專業調查人才庫，中央主管機關應定期更新人才庫資訊，並定期辦理人才庫專業人員培訓。另113年3月6日修正前之校園性侵害性騷擾或性霸凌防治準則第22條第3項規定，中央或直轄市、縣（市）主管機關應定期辦理校園性侵害、性騷擾或性霸凌調查專業人員培訓，建立專業人才庫，並定期更新維護專業人才庫資訊，提供各級學校或主管機關為延聘之參考。經查該部培訓合格校園霸凌事件專業調和及調查人員計</w:t>
      </w:r>
      <w:r w:rsidRPr="00F42916">
        <w:rPr>
          <w:color w:val="000000" w:themeColor="text1"/>
        </w:rPr>
        <w:t>656</w:t>
      </w:r>
      <w:r w:rsidRPr="00F42916">
        <w:rPr>
          <w:rFonts w:hint="eastAsia"/>
          <w:color w:val="000000" w:themeColor="text1"/>
        </w:rPr>
        <w:t>人（截至</w:t>
      </w:r>
      <w:r w:rsidRPr="00F42916">
        <w:rPr>
          <w:color w:val="000000" w:themeColor="text1"/>
        </w:rPr>
        <w:t>113</w:t>
      </w:r>
      <w:r w:rsidRPr="00F42916">
        <w:rPr>
          <w:rFonts w:hint="eastAsia"/>
          <w:color w:val="000000" w:themeColor="text1"/>
        </w:rPr>
        <w:t>年</w:t>
      </w:r>
      <w:r w:rsidRPr="00F42916">
        <w:rPr>
          <w:color w:val="000000" w:themeColor="text1"/>
        </w:rPr>
        <w:t>4</w:t>
      </w:r>
      <w:r w:rsidRPr="00F42916">
        <w:rPr>
          <w:rFonts w:hint="eastAsia"/>
          <w:color w:val="000000" w:themeColor="text1"/>
        </w:rPr>
        <w:t>月</w:t>
      </w:r>
      <w:r w:rsidRPr="00F42916">
        <w:rPr>
          <w:color w:val="000000" w:themeColor="text1"/>
        </w:rPr>
        <w:t>19</w:t>
      </w:r>
      <w:r w:rsidRPr="00F42916">
        <w:rPr>
          <w:rFonts w:hint="eastAsia"/>
          <w:color w:val="000000" w:themeColor="text1"/>
        </w:rPr>
        <w:t>日止）、校園性別事件調查專業人員計</w:t>
      </w:r>
      <w:r w:rsidRPr="00F42916">
        <w:rPr>
          <w:color w:val="000000" w:themeColor="text1"/>
        </w:rPr>
        <w:t>1,637</w:t>
      </w:r>
      <w:r w:rsidRPr="00F42916">
        <w:rPr>
          <w:rFonts w:hint="eastAsia"/>
          <w:color w:val="000000" w:themeColor="text1"/>
        </w:rPr>
        <w:t>人（截至</w:t>
      </w:r>
      <w:r w:rsidRPr="00F42916">
        <w:rPr>
          <w:color w:val="000000" w:themeColor="text1"/>
        </w:rPr>
        <w:t>112</w:t>
      </w:r>
      <w:r w:rsidRPr="00F42916">
        <w:rPr>
          <w:rFonts w:hint="eastAsia"/>
          <w:color w:val="000000" w:themeColor="text1"/>
        </w:rPr>
        <w:t>年</w:t>
      </w:r>
      <w:r w:rsidRPr="00F42916">
        <w:rPr>
          <w:color w:val="000000" w:themeColor="text1"/>
        </w:rPr>
        <w:t>8</w:t>
      </w:r>
      <w:r w:rsidRPr="00F42916">
        <w:rPr>
          <w:rFonts w:hint="eastAsia"/>
          <w:color w:val="000000" w:themeColor="text1"/>
        </w:rPr>
        <w:t>月</w:t>
      </w:r>
      <w:r w:rsidRPr="00F42916">
        <w:rPr>
          <w:color w:val="000000" w:themeColor="text1"/>
        </w:rPr>
        <w:t>15</w:t>
      </w:r>
      <w:r w:rsidRPr="00F42916">
        <w:rPr>
          <w:rFonts w:hint="eastAsia"/>
          <w:color w:val="000000" w:themeColor="text1"/>
        </w:rPr>
        <w:t>日止），對</w:t>
      </w:r>
      <w:r w:rsidR="00907FFD" w:rsidRPr="00F42916">
        <w:rPr>
          <w:rFonts w:hint="eastAsia"/>
          <w:color w:val="000000" w:themeColor="text1"/>
        </w:rPr>
        <w:t>應</w:t>
      </w:r>
      <w:r w:rsidRPr="00F42916">
        <w:rPr>
          <w:rFonts w:hint="eastAsia"/>
          <w:color w:val="000000" w:themeColor="text1"/>
        </w:rPr>
        <w:t>校園霸凌事件通報件數</w:t>
      </w:r>
      <w:r w:rsidRPr="00F42916">
        <w:rPr>
          <w:color w:val="000000" w:themeColor="text1"/>
        </w:rPr>
        <w:t>112</w:t>
      </w:r>
      <w:r w:rsidRPr="00F42916">
        <w:rPr>
          <w:rFonts w:hint="eastAsia"/>
          <w:color w:val="000000" w:themeColor="text1"/>
        </w:rPr>
        <w:t>年度</w:t>
      </w:r>
      <w:r w:rsidRPr="00F42916">
        <w:rPr>
          <w:color w:val="000000" w:themeColor="text1"/>
        </w:rPr>
        <w:t>3,256</w:t>
      </w:r>
      <w:r w:rsidRPr="00F42916">
        <w:rPr>
          <w:rFonts w:hint="eastAsia"/>
          <w:color w:val="000000" w:themeColor="text1"/>
        </w:rPr>
        <w:t>件，校園性別事件通報件數</w:t>
      </w:r>
      <w:r w:rsidRPr="00F42916">
        <w:rPr>
          <w:color w:val="000000" w:themeColor="text1"/>
        </w:rPr>
        <w:t>111</w:t>
      </w:r>
      <w:r w:rsidRPr="00F42916">
        <w:rPr>
          <w:rFonts w:hint="eastAsia"/>
          <w:color w:val="000000" w:themeColor="text1"/>
        </w:rPr>
        <w:t>年度</w:t>
      </w:r>
      <w:r w:rsidRPr="00F42916">
        <w:rPr>
          <w:color w:val="000000" w:themeColor="text1"/>
        </w:rPr>
        <w:t>14,671</w:t>
      </w:r>
      <w:r w:rsidRPr="00F42916">
        <w:rPr>
          <w:rFonts w:hint="eastAsia"/>
          <w:color w:val="000000" w:themeColor="text1"/>
        </w:rPr>
        <w:t>件，現有專業調和及調查人力恐難以負荷日益攀升之校園霸凌、性別事件，尚待持續充實專業人員數量，俾免專業人力不足，影響調查作業</w:t>
      </w:r>
      <w:r w:rsidR="00F33D1E" w:rsidRPr="00F42916">
        <w:rPr>
          <w:rFonts w:hint="eastAsia"/>
          <w:color w:val="000000" w:themeColor="text1"/>
        </w:rPr>
        <w:t>，經函請教育部研謀改善</w:t>
      </w:r>
      <w:r w:rsidRPr="00F42916">
        <w:rPr>
          <w:rFonts w:hint="eastAsia"/>
          <w:color w:val="000000" w:themeColor="text1"/>
        </w:rPr>
        <w:t>。據復：將持續辦理專業人員培訓，以充裕調查人才庫並協助各級學校處理校園霸凌、性別事件。</w:t>
      </w:r>
    </w:p>
    <w:p w:rsidR="00F4588D" w:rsidRPr="00F42916" w:rsidRDefault="00F4588D" w:rsidP="003C6453">
      <w:pPr>
        <w:pStyle w:val="1-12"/>
        <w:spacing w:line="440" w:lineRule="exact"/>
        <w:ind w:firstLine="1081"/>
        <w:rPr>
          <w:color w:val="000000" w:themeColor="text1"/>
        </w:rPr>
      </w:pPr>
      <w:r w:rsidRPr="00F42916">
        <w:rPr>
          <w:rFonts w:hint="eastAsia"/>
          <w:b/>
          <w:color w:val="000000" w:themeColor="text1"/>
        </w:rPr>
        <w:t>3.　大專校院校園性別友善安全空間已逐漸優化，惟仍有部分學校性別友善設施改善情形未臻理想：</w:t>
      </w:r>
      <w:r w:rsidRPr="00F42916">
        <w:rPr>
          <w:rFonts w:hint="eastAsia"/>
          <w:color w:val="000000" w:themeColor="text1"/>
        </w:rPr>
        <w:t>依性別平等教育法第12條規定，學校應提供性別平等之學習環境，尊重及考量學生與教職員工之不同性別、性別特質，並建立安全之校園空間。同法施行細則第9條規定，學校建立安全之校園空間時，應就空間配置、管理及保全、標示系統、求救系統及安全路線、盥洗設施及運動設施、照明及空間視覺穿透性等事項，考量其無性別偏見、安全、友善及公平分配等原則。113年3月6日修正前之校園性侵害性騷擾或性霸凌防治準則第4條規定，學校為防治校園性侵害、性騷擾及性霸凌，定期檢討校園空間與設施之規劃與使用情形及檢視校園整體安全；記錄校園內曾經發生校園性侵害、性騷擾或性霸凌事件之空間，並依實際需要繪製校園危險地圖。教育部為瞭解各大專校院校園友善安全空間設置情形，於109年度辦理「研編大專校院校園性別友善安全空間檢核及調查」計畫，調查結果發現109學年度未於校園內設置性別友善廁所計41校；未設立哺集乳室計8校；未繪製校園危險地圖計39校，顯示大專校院校園性別友善安全空間已逐漸優化，惟仍有部分學校尚待改善性別友善設施。嗣教育部續於111年11月21日函請各大專校院將110至111年度校園性別友善空間改善辦理成效、112年度預計改善規劃等措施提報該部。惟抽核部分學校改善情形，截至112年11月24</w:t>
      </w:r>
      <w:r w:rsidR="00D7037E" w:rsidRPr="00F42916">
        <w:rPr>
          <w:rFonts w:hint="eastAsia"/>
          <w:color w:val="000000" w:themeColor="text1"/>
        </w:rPr>
        <w:t>日</w:t>
      </w:r>
      <w:r w:rsidRPr="00F42916">
        <w:rPr>
          <w:rFonts w:hint="eastAsia"/>
          <w:color w:val="000000" w:themeColor="text1"/>
        </w:rPr>
        <w:t>止，仍未完成設置性別友善廁所計有國立臺南藝術大學等5校；未設立哺集乳室計有大漢技術學院等3校；未繪製校園危險地圖計有國立中正大學等10校，部分學校改善情形未臻理想</w:t>
      </w:r>
      <w:r w:rsidR="00F33D1E" w:rsidRPr="00F42916">
        <w:rPr>
          <w:rFonts w:hint="eastAsia"/>
          <w:color w:val="000000" w:themeColor="text1"/>
        </w:rPr>
        <w:t>。</w:t>
      </w:r>
      <w:r w:rsidRPr="00F42916">
        <w:rPr>
          <w:rFonts w:hint="eastAsia"/>
          <w:color w:val="000000" w:themeColor="text1"/>
        </w:rPr>
        <w:t>經函請教育部督促學校積極檢討辦理，以建立友善安全校園學習環境。據復：已函請未設立哺集乳室及未繪製校園危險地圖之學校儘速辦理，另於113年1月31日向行政院提報並爭取「校園性別友善廁所之改善計畫（114至118年）」挹注經費，擴大及加速改善性別友善廁所。</w:t>
      </w:r>
    </w:p>
    <w:p w:rsidR="00907165" w:rsidRPr="00F42916" w:rsidRDefault="00065D0F" w:rsidP="00065D0F">
      <w:pPr>
        <w:pStyle w:val="1-12"/>
        <w:spacing w:line="440" w:lineRule="exact"/>
        <w:rPr>
          <w:color w:val="000000" w:themeColor="text1"/>
        </w:rPr>
      </w:pPr>
      <w:r w:rsidRPr="00F42916">
        <w:rPr>
          <w:color w:val="000000" w:themeColor="text1"/>
          <w:spacing w:val="4"/>
        </w:rPr>
        <mc:AlternateContent>
          <mc:Choice Requires="wps">
            <w:drawing>
              <wp:anchor distT="45720" distB="45720" distL="114300" distR="114300" simplePos="0" relativeHeight="251793408" behindDoc="0" locked="0" layoutInCell="1" allowOverlap="1" wp14:anchorId="693A1377" wp14:editId="7409A8CC">
                <wp:simplePos x="0" y="0"/>
                <wp:positionH relativeFrom="page">
                  <wp:posOffset>672575</wp:posOffset>
                </wp:positionH>
                <wp:positionV relativeFrom="paragraph">
                  <wp:posOffset>6762393</wp:posOffset>
                </wp:positionV>
                <wp:extent cx="6299835" cy="2121535"/>
                <wp:effectExtent l="0" t="0" r="5715" b="0"/>
                <wp:wrapTopAndBottom/>
                <wp:docPr id="7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2121535"/>
                        </a:xfrm>
                        <a:prstGeom prst="rect">
                          <a:avLst/>
                        </a:prstGeom>
                        <a:solidFill>
                          <a:srgbClr val="FFFFFF"/>
                        </a:solidFill>
                        <a:ln w="9525">
                          <a:noFill/>
                          <a:miter lim="800000"/>
                          <a:headEnd/>
                          <a:tailEnd/>
                        </a:ln>
                      </wps:spPr>
                      <wps:txbx>
                        <w:txbxContent>
                          <w:p w:rsidR="00C351F1" w:rsidRPr="00A6493A" w:rsidRDefault="00C351F1" w:rsidP="003C6453">
                            <w:pPr>
                              <w:widowControl/>
                              <w:spacing w:line="220" w:lineRule="exact"/>
                              <w:ind w:leftChars="-34" w:left="29" w:rightChars="101" w:right="242" w:hangingChars="46" w:hanging="111"/>
                              <w:jc w:val="center"/>
                              <w:rPr>
                                <w:rFonts w:ascii="標楷體" w:eastAsia="標楷體" w:hAnsi="標楷體" w:cs="新細明體"/>
                                <w:b/>
                                <w:kern w:val="0"/>
                                <w:szCs w:val="24"/>
                              </w:rPr>
                            </w:pPr>
                            <w:r w:rsidRPr="00A6493A">
                              <w:rPr>
                                <w:rFonts w:ascii="標楷體" w:eastAsia="標楷體" w:hAnsi="標楷體" w:cs="新細明體" w:hint="eastAsia"/>
                                <w:b/>
                                <w:kern w:val="0"/>
                                <w:szCs w:val="24"/>
                              </w:rPr>
                              <w:t>表</w:t>
                            </w:r>
                            <w:r w:rsidRPr="00A6493A">
                              <w:rPr>
                                <w:rFonts w:ascii="標楷體" w:eastAsia="標楷體" w:hAnsi="標楷體" w:cs="新細明體"/>
                                <w:b/>
                                <w:kern w:val="0"/>
                                <w:szCs w:val="24"/>
                              </w:rPr>
                              <w:t>29</w:t>
                            </w:r>
                            <w:r w:rsidRPr="00A6493A">
                              <w:rPr>
                                <w:rFonts w:ascii="標楷體" w:eastAsia="標楷體" w:hAnsi="標楷體" w:cs="新細明體" w:hint="eastAsia"/>
                                <w:b/>
                                <w:kern w:val="0"/>
                                <w:szCs w:val="24"/>
                              </w:rPr>
                              <w:t xml:space="preserve">　</w:t>
                            </w:r>
                            <w:r w:rsidRPr="00A6493A">
                              <w:rPr>
                                <w:rFonts w:ascii="標楷體" w:eastAsia="標楷體" w:hAnsi="標楷體" w:cs="新細明體" w:hint="eastAsia"/>
                                <w:b/>
                                <w:bCs/>
                                <w:spacing w:val="6"/>
                                <w:kern w:val="0"/>
                                <w:szCs w:val="24"/>
                              </w:rPr>
                              <w:t>大專</w:t>
                            </w:r>
                            <w:r w:rsidRPr="00A6493A">
                              <w:rPr>
                                <w:rFonts w:ascii="標楷體" w:eastAsia="標楷體" w:hAnsi="標楷體" w:cs="新細明體"/>
                                <w:b/>
                                <w:bCs/>
                                <w:spacing w:val="6"/>
                                <w:kern w:val="0"/>
                                <w:szCs w:val="24"/>
                              </w:rPr>
                              <w:t>校</w:t>
                            </w:r>
                            <w:r w:rsidRPr="00A6493A">
                              <w:rPr>
                                <w:rFonts w:ascii="標楷體" w:eastAsia="標楷體" w:hAnsi="標楷體" w:cs="新細明體" w:hint="eastAsia"/>
                                <w:b/>
                                <w:bCs/>
                                <w:spacing w:val="6"/>
                                <w:kern w:val="0"/>
                                <w:szCs w:val="24"/>
                              </w:rPr>
                              <w:t>院進</w:t>
                            </w:r>
                            <w:proofErr w:type="gramStart"/>
                            <w:r w:rsidRPr="00A6493A">
                              <w:rPr>
                                <w:rFonts w:ascii="標楷體" w:eastAsia="標楷體" w:hAnsi="標楷體" w:cs="新細明體"/>
                                <w:b/>
                                <w:bCs/>
                                <w:spacing w:val="6"/>
                                <w:kern w:val="0"/>
                                <w:szCs w:val="24"/>
                              </w:rPr>
                              <w:t>用校安</w:t>
                            </w:r>
                            <w:proofErr w:type="gramEnd"/>
                            <w:r w:rsidRPr="00A6493A">
                              <w:rPr>
                                <w:rFonts w:ascii="標楷體" w:eastAsia="標楷體" w:hAnsi="標楷體" w:cs="新細明體"/>
                                <w:b/>
                                <w:bCs/>
                                <w:spacing w:val="6"/>
                                <w:kern w:val="0"/>
                                <w:szCs w:val="24"/>
                              </w:rPr>
                              <w:t>人</w:t>
                            </w:r>
                            <w:r w:rsidRPr="00A6493A">
                              <w:rPr>
                                <w:rFonts w:ascii="標楷體" w:eastAsia="標楷體" w:hAnsi="標楷體" w:cs="新細明體" w:hint="eastAsia"/>
                                <w:b/>
                                <w:bCs/>
                                <w:spacing w:val="6"/>
                                <w:kern w:val="0"/>
                                <w:szCs w:val="24"/>
                              </w:rPr>
                              <w:t>員情</w:t>
                            </w:r>
                            <w:r w:rsidRPr="00A6493A">
                              <w:rPr>
                                <w:rFonts w:ascii="標楷體" w:eastAsia="標楷體" w:hAnsi="標楷體" w:cs="新細明體"/>
                                <w:b/>
                                <w:bCs/>
                                <w:spacing w:val="6"/>
                                <w:kern w:val="0"/>
                                <w:szCs w:val="24"/>
                              </w:rPr>
                              <w:t>形</w:t>
                            </w:r>
                          </w:p>
                          <w:p w:rsidR="00C351F1" w:rsidRPr="00A6493A" w:rsidRDefault="00C351F1" w:rsidP="003C6453">
                            <w:pPr>
                              <w:widowControl/>
                              <w:spacing w:line="260" w:lineRule="exact"/>
                              <w:ind w:leftChars="-34" w:left="1" w:rightChars="-13" w:right="-31" w:hangingChars="46" w:hanging="83"/>
                              <w:jc w:val="right"/>
                              <w:rPr>
                                <w:rFonts w:ascii="標楷體" w:eastAsia="標楷體" w:hAnsi="標楷體" w:cs="新細明體"/>
                                <w:kern w:val="0"/>
                                <w:sz w:val="18"/>
                              </w:rPr>
                            </w:pPr>
                            <w:r w:rsidRPr="00A6493A">
                              <w:rPr>
                                <w:rFonts w:ascii="標楷體" w:eastAsia="標楷體" w:hAnsi="標楷體" w:cs="新細明體" w:hint="eastAsia"/>
                                <w:kern w:val="0"/>
                                <w:sz w:val="18"/>
                              </w:rPr>
                              <w:t>單</w:t>
                            </w:r>
                            <w:r w:rsidRPr="00A6493A">
                              <w:rPr>
                                <w:rFonts w:ascii="標楷體" w:eastAsia="標楷體" w:hAnsi="標楷體" w:cs="新細明體"/>
                                <w:kern w:val="0"/>
                                <w:sz w:val="18"/>
                              </w:rPr>
                              <w:t>位</w:t>
                            </w:r>
                            <w:r w:rsidRPr="00A6493A">
                              <w:rPr>
                                <w:rFonts w:ascii="標楷體" w:eastAsia="標楷體" w:hAnsi="標楷體" w:cs="新細明體" w:hint="eastAsia"/>
                                <w:kern w:val="0"/>
                                <w:sz w:val="18"/>
                              </w:rPr>
                              <w:t>：人、％</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0"/>
                              <w:gridCol w:w="953"/>
                              <w:gridCol w:w="954"/>
                              <w:gridCol w:w="763"/>
                              <w:gridCol w:w="507"/>
                              <w:gridCol w:w="923"/>
                              <w:gridCol w:w="925"/>
                              <w:gridCol w:w="644"/>
                              <w:gridCol w:w="509"/>
                              <w:gridCol w:w="912"/>
                              <w:gridCol w:w="912"/>
                              <w:gridCol w:w="640"/>
                              <w:gridCol w:w="497"/>
                            </w:tblGrid>
                            <w:tr w:rsidR="00C351F1" w:rsidRPr="00A6493A" w:rsidTr="00387A69">
                              <w:trPr>
                                <w:trHeight w:val="20"/>
                              </w:trPr>
                              <w:tc>
                                <w:tcPr>
                                  <w:tcW w:w="259" w:type="pct"/>
                                  <w:vMerge w:val="restar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年度</w:t>
                                  </w:r>
                                </w:p>
                              </w:tc>
                              <w:tc>
                                <w:tcPr>
                                  <w:tcW w:w="1648" w:type="pct"/>
                                  <w:gridSpan w:val="4"/>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合計</w:t>
                                  </w:r>
                                </w:p>
                              </w:tc>
                              <w:tc>
                                <w:tcPr>
                                  <w:tcW w:w="1557" w:type="pct"/>
                                  <w:gridSpan w:val="4"/>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國立大專校院</w:t>
                                  </w:r>
                                </w:p>
                              </w:tc>
                              <w:tc>
                                <w:tcPr>
                                  <w:tcW w:w="1536" w:type="pct"/>
                                  <w:gridSpan w:val="4"/>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私立大專校院</w:t>
                                  </w:r>
                                </w:p>
                              </w:tc>
                            </w:tr>
                            <w:tr w:rsidR="00C351F1" w:rsidRPr="00A6493A" w:rsidTr="00387A69">
                              <w:trPr>
                                <w:trHeight w:val="20"/>
                              </w:trPr>
                              <w:tc>
                                <w:tcPr>
                                  <w:tcW w:w="259" w:type="pct"/>
                                  <w:vMerge/>
                                  <w:vAlign w:val="center"/>
                                  <w:hideMark/>
                                </w:tcPr>
                                <w:p w:rsidR="00C351F1" w:rsidRPr="00A6493A" w:rsidRDefault="00C351F1" w:rsidP="003C6453">
                                  <w:pPr>
                                    <w:widowControl/>
                                    <w:spacing w:line="240" w:lineRule="exact"/>
                                    <w:rPr>
                                      <w:rFonts w:ascii="標楷體" w:eastAsia="標楷體" w:hAnsi="標楷體" w:cs="新細明體"/>
                                      <w:spacing w:val="-4"/>
                                      <w:kern w:val="0"/>
                                      <w:sz w:val="20"/>
                                      <w:szCs w:val="20"/>
                                    </w:rPr>
                                  </w:pPr>
                                </w:p>
                              </w:tc>
                              <w:tc>
                                <w:tcPr>
                                  <w:tcW w:w="494"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核定</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495"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現職</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396"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不足數</w:t>
                                  </w:r>
                                </w:p>
                              </w:tc>
                              <w:tc>
                                <w:tcPr>
                                  <w:tcW w:w="263" w:type="pct"/>
                                  <w:vAlign w:val="center"/>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不足比</w:t>
                                  </w:r>
                                  <w:r w:rsidRPr="00A6493A">
                                    <w:rPr>
                                      <w:rFonts w:ascii="標楷體" w:eastAsia="標楷體" w:hAnsi="標楷體" w:cs="新細明體"/>
                                      <w:spacing w:val="-4"/>
                                      <w:kern w:val="0"/>
                                      <w:sz w:val="20"/>
                                      <w:szCs w:val="20"/>
                                    </w:rPr>
                                    <w:t>率</w:t>
                                  </w:r>
                                </w:p>
                              </w:tc>
                              <w:tc>
                                <w:tcPr>
                                  <w:tcW w:w="479"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核定</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480"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現職</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334"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不足數</w:t>
                                  </w:r>
                                </w:p>
                              </w:tc>
                              <w:tc>
                                <w:tcPr>
                                  <w:tcW w:w="264" w:type="pct"/>
                                  <w:vAlign w:val="center"/>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不足比率</w:t>
                                  </w:r>
                                </w:p>
                              </w:tc>
                              <w:tc>
                                <w:tcPr>
                                  <w:tcW w:w="473"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核定</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473"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現職</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332"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不足數</w:t>
                                  </w:r>
                                </w:p>
                              </w:tc>
                              <w:tc>
                                <w:tcPr>
                                  <w:tcW w:w="258" w:type="pct"/>
                                  <w:vAlign w:val="center"/>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不足比</w:t>
                                  </w:r>
                                  <w:r w:rsidRPr="00A6493A">
                                    <w:rPr>
                                      <w:rFonts w:ascii="標楷體" w:eastAsia="標楷體" w:hAnsi="標楷體" w:cs="新細明體"/>
                                      <w:spacing w:val="-4"/>
                                      <w:kern w:val="0"/>
                                      <w:sz w:val="20"/>
                                      <w:szCs w:val="20"/>
                                    </w:rPr>
                                    <w:t>率</w:t>
                                  </w:r>
                                </w:p>
                              </w:tc>
                            </w:tr>
                            <w:tr w:rsidR="00C351F1" w:rsidRPr="00A6493A" w:rsidTr="00387A69">
                              <w:trPr>
                                <w:trHeight w:val="20"/>
                              </w:trPr>
                              <w:tc>
                                <w:tcPr>
                                  <w:tcW w:w="259" w:type="pc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108</w:t>
                                  </w:r>
                                </w:p>
                              </w:tc>
                              <w:tc>
                                <w:tcPr>
                                  <w:tcW w:w="49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711</w:t>
                                  </w:r>
                                </w:p>
                              </w:tc>
                              <w:tc>
                                <w:tcPr>
                                  <w:tcW w:w="495"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689</w:t>
                                  </w:r>
                                </w:p>
                              </w:tc>
                              <w:tc>
                                <w:tcPr>
                                  <w:tcW w:w="396"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34</w:t>
                                  </w:r>
                                </w:p>
                              </w:tc>
                              <w:tc>
                                <w:tcPr>
                                  <w:tcW w:w="263" w:type="pct"/>
                                </w:tcPr>
                                <w:p w:rsidR="00C351F1" w:rsidRPr="00A6493A" w:rsidRDefault="00C351F1" w:rsidP="003C6453">
                                  <w:pPr>
                                    <w:widowControl/>
                                    <w:spacing w:line="240" w:lineRule="exact"/>
                                    <w:jc w:val="center"/>
                                    <w:rPr>
                                      <w:rFonts w:ascii="標楷體" w:eastAsia="標楷體" w:hAnsi="標楷體" w:cs="新細明體"/>
                                      <w:b/>
                                      <w:kern w:val="0"/>
                                      <w:sz w:val="20"/>
                                      <w:szCs w:val="20"/>
                                    </w:rPr>
                                  </w:pPr>
                                  <w:r w:rsidRPr="00A6493A">
                                    <w:rPr>
                                      <w:rFonts w:ascii="標楷體" w:eastAsia="標楷體" w:hAnsi="標楷體" w:cs="新細明體" w:hint="eastAsia"/>
                                      <w:b/>
                                      <w:kern w:val="0"/>
                                      <w:sz w:val="20"/>
                                      <w:szCs w:val="20"/>
                                    </w:rPr>
                                    <w:t>4</w:t>
                                  </w:r>
                                  <w:r w:rsidRPr="00A6493A">
                                    <w:rPr>
                                      <w:rFonts w:ascii="標楷體" w:eastAsia="標楷體" w:hAnsi="標楷體" w:cs="新細明體"/>
                                      <w:b/>
                                      <w:kern w:val="0"/>
                                      <w:sz w:val="20"/>
                                      <w:szCs w:val="20"/>
                                    </w:rPr>
                                    <w:t>.78</w:t>
                                  </w:r>
                                </w:p>
                              </w:tc>
                              <w:tc>
                                <w:tcPr>
                                  <w:tcW w:w="479"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228</w:t>
                                  </w:r>
                                </w:p>
                              </w:tc>
                              <w:tc>
                                <w:tcPr>
                                  <w:tcW w:w="480"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240</w:t>
                                  </w:r>
                                </w:p>
                              </w:tc>
                              <w:tc>
                                <w:tcPr>
                                  <w:tcW w:w="33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264" w:type="pct"/>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483</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449</w:t>
                                  </w:r>
                                </w:p>
                              </w:tc>
                              <w:tc>
                                <w:tcPr>
                                  <w:tcW w:w="332"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34</w:t>
                                  </w:r>
                                </w:p>
                              </w:tc>
                              <w:tc>
                                <w:tcPr>
                                  <w:tcW w:w="258" w:type="pct"/>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7</w:t>
                                  </w:r>
                                  <w:r w:rsidRPr="00A6493A">
                                    <w:rPr>
                                      <w:rFonts w:ascii="標楷體" w:eastAsia="標楷體" w:hAnsi="標楷體" w:cs="新細明體"/>
                                      <w:kern w:val="0"/>
                                      <w:sz w:val="20"/>
                                      <w:szCs w:val="20"/>
                                    </w:rPr>
                                    <w:t>.04</w:t>
                                  </w:r>
                                </w:p>
                              </w:tc>
                            </w:tr>
                            <w:tr w:rsidR="00C351F1" w:rsidRPr="00A6493A" w:rsidTr="00387A69">
                              <w:trPr>
                                <w:trHeight w:val="20"/>
                              </w:trPr>
                              <w:tc>
                                <w:tcPr>
                                  <w:tcW w:w="259" w:type="pc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109</w:t>
                                  </w:r>
                                </w:p>
                              </w:tc>
                              <w:tc>
                                <w:tcPr>
                                  <w:tcW w:w="49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742</w:t>
                                  </w:r>
                                </w:p>
                              </w:tc>
                              <w:tc>
                                <w:tcPr>
                                  <w:tcW w:w="495"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737</w:t>
                                  </w:r>
                                </w:p>
                              </w:tc>
                              <w:tc>
                                <w:tcPr>
                                  <w:tcW w:w="396"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12</w:t>
                                  </w:r>
                                </w:p>
                              </w:tc>
                              <w:tc>
                                <w:tcPr>
                                  <w:tcW w:w="263" w:type="pct"/>
                                </w:tcPr>
                                <w:p w:rsidR="00C351F1" w:rsidRPr="00A6493A" w:rsidRDefault="00C351F1" w:rsidP="003C6453">
                                  <w:pPr>
                                    <w:widowControl/>
                                    <w:spacing w:line="240" w:lineRule="exact"/>
                                    <w:jc w:val="center"/>
                                    <w:rPr>
                                      <w:rFonts w:ascii="標楷體" w:eastAsia="標楷體" w:hAnsi="標楷體" w:cs="新細明體"/>
                                      <w:b/>
                                      <w:kern w:val="0"/>
                                      <w:sz w:val="20"/>
                                      <w:szCs w:val="20"/>
                                    </w:rPr>
                                  </w:pPr>
                                  <w:r w:rsidRPr="00A6493A">
                                    <w:rPr>
                                      <w:rFonts w:ascii="標楷體" w:eastAsia="標楷體" w:hAnsi="標楷體" w:cs="新細明體" w:hint="eastAsia"/>
                                      <w:b/>
                                      <w:kern w:val="0"/>
                                      <w:sz w:val="20"/>
                                      <w:szCs w:val="20"/>
                                    </w:rPr>
                                    <w:t>1</w:t>
                                  </w:r>
                                  <w:r w:rsidRPr="00A6493A">
                                    <w:rPr>
                                      <w:rFonts w:ascii="標楷體" w:eastAsia="標楷體" w:hAnsi="標楷體" w:cs="新細明體"/>
                                      <w:b/>
                                      <w:kern w:val="0"/>
                                      <w:sz w:val="20"/>
                                      <w:szCs w:val="20"/>
                                    </w:rPr>
                                    <w:t>.62</w:t>
                                  </w:r>
                                </w:p>
                              </w:tc>
                              <w:tc>
                                <w:tcPr>
                                  <w:tcW w:w="479"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249</w:t>
                                  </w:r>
                                </w:p>
                              </w:tc>
                              <w:tc>
                                <w:tcPr>
                                  <w:tcW w:w="480"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256</w:t>
                                  </w:r>
                                </w:p>
                              </w:tc>
                              <w:tc>
                                <w:tcPr>
                                  <w:tcW w:w="33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264" w:type="pct"/>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493</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481</w:t>
                                  </w:r>
                                </w:p>
                              </w:tc>
                              <w:tc>
                                <w:tcPr>
                                  <w:tcW w:w="332"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12</w:t>
                                  </w:r>
                                </w:p>
                              </w:tc>
                              <w:tc>
                                <w:tcPr>
                                  <w:tcW w:w="258" w:type="pct"/>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w:t>
                                  </w:r>
                                  <w:r w:rsidRPr="00A6493A">
                                    <w:rPr>
                                      <w:rFonts w:ascii="標楷體" w:eastAsia="標楷體" w:hAnsi="標楷體" w:cs="新細明體"/>
                                      <w:kern w:val="0"/>
                                      <w:sz w:val="20"/>
                                      <w:szCs w:val="20"/>
                                    </w:rPr>
                                    <w:t>.43</w:t>
                                  </w:r>
                                </w:p>
                              </w:tc>
                            </w:tr>
                            <w:tr w:rsidR="00C351F1" w:rsidRPr="00A6493A" w:rsidTr="00387A69">
                              <w:trPr>
                                <w:trHeight w:val="20"/>
                              </w:trPr>
                              <w:tc>
                                <w:tcPr>
                                  <w:tcW w:w="259" w:type="pc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110</w:t>
                                  </w:r>
                                </w:p>
                              </w:tc>
                              <w:tc>
                                <w:tcPr>
                                  <w:tcW w:w="49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794</w:t>
                                  </w:r>
                                </w:p>
                              </w:tc>
                              <w:tc>
                                <w:tcPr>
                                  <w:tcW w:w="495"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772</w:t>
                                  </w:r>
                                </w:p>
                              </w:tc>
                              <w:tc>
                                <w:tcPr>
                                  <w:tcW w:w="396"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22</w:t>
                                  </w:r>
                                </w:p>
                              </w:tc>
                              <w:tc>
                                <w:tcPr>
                                  <w:tcW w:w="263" w:type="pct"/>
                                </w:tcPr>
                                <w:p w:rsidR="00C351F1" w:rsidRPr="00A6493A" w:rsidRDefault="00C351F1" w:rsidP="003C6453">
                                  <w:pPr>
                                    <w:widowControl/>
                                    <w:spacing w:line="240" w:lineRule="exact"/>
                                    <w:jc w:val="center"/>
                                    <w:rPr>
                                      <w:rFonts w:ascii="標楷體" w:eastAsia="標楷體" w:hAnsi="標楷體" w:cs="新細明體"/>
                                      <w:b/>
                                      <w:kern w:val="0"/>
                                      <w:sz w:val="20"/>
                                      <w:szCs w:val="20"/>
                                    </w:rPr>
                                  </w:pPr>
                                  <w:r w:rsidRPr="00A6493A">
                                    <w:rPr>
                                      <w:rFonts w:ascii="標楷體" w:eastAsia="標楷體" w:hAnsi="標楷體" w:cs="新細明體" w:hint="eastAsia"/>
                                      <w:b/>
                                      <w:kern w:val="0"/>
                                      <w:sz w:val="20"/>
                                      <w:szCs w:val="20"/>
                                    </w:rPr>
                                    <w:t>2</w:t>
                                  </w:r>
                                  <w:r w:rsidRPr="00A6493A">
                                    <w:rPr>
                                      <w:rFonts w:ascii="標楷體" w:eastAsia="標楷體" w:hAnsi="標楷體" w:cs="新細明體"/>
                                      <w:b/>
                                      <w:kern w:val="0"/>
                                      <w:sz w:val="20"/>
                                      <w:szCs w:val="20"/>
                                    </w:rPr>
                                    <w:t>.77</w:t>
                                  </w:r>
                                </w:p>
                              </w:tc>
                              <w:tc>
                                <w:tcPr>
                                  <w:tcW w:w="479"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275</w:t>
                                  </w:r>
                                </w:p>
                              </w:tc>
                              <w:tc>
                                <w:tcPr>
                                  <w:tcW w:w="480"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273</w:t>
                                  </w:r>
                                </w:p>
                              </w:tc>
                              <w:tc>
                                <w:tcPr>
                                  <w:tcW w:w="33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w:t>
                                  </w:r>
                                </w:p>
                              </w:tc>
                              <w:tc>
                                <w:tcPr>
                                  <w:tcW w:w="264" w:type="pct"/>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0</w:t>
                                  </w:r>
                                  <w:r w:rsidRPr="00A6493A">
                                    <w:rPr>
                                      <w:rFonts w:ascii="標楷體" w:eastAsia="標楷體" w:hAnsi="標楷體" w:cs="新細明體"/>
                                      <w:kern w:val="0"/>
                                      <w:sz w:val="20"/>
                                      <w:szCs w:val="20"/>
                                    </w:rPr>
                                    <w:t>.73</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519</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499</w:t>
                                  </w:r>
                                </w:p>
                              </w:tc>
                              <w:tc>
                                <w:tcPr>
                                  <w:tcW w:w="332"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20</w:t>
                                  </w:r>
                                </w:p>
                              </w:tc>
                              <w:tc>
                                <w:tcPr>
                                  <w:tcW w:w="258" w:type="pct"/>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w:t>
                                  </w:r>
                                  <w:r w:rsidRPr="00A6493A">
                                    <w:rPr>
                                      <w:rFonts w:ascii="標楷體" w:eastAsia="標楷體" w:hAnsi="標楷體" w:cs="新細明體"/>
                                      <w:kern w:val="0"/>
                                      <w:sz w:val="20"/>
                                      <w:szCs w:val="20"/>
                                    </w:rPr>
                                    <w:t>.85</w:t>
                                  </w:r>
                                </w:p>
                              </w:tc>
                            </w:tr>
                            <w:tr w:rsidR="00C351F1" w:rsidRPr="00A6493A" w:rsidTr="00387A69">
                              <w:trPr>
                                <w:trHeight w:val="20"/>
                              </w:trPr>
                              <w:tc>
                                <w:tcPr>
                                  <w:tcW w:w="259" w:type="pc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111</w:t>
                                  </w:r>
                                </w:p>
                              </w:tc>
                              <w:tc>
                                <w:tcPr>
                                  <w:tcW w:w="49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825</w:t>
                                  </w:r>
                                </w:p>
                              </w:tc>
                              <w:tc>
                                <w:tcPr>
                                  <w:tcW w:w="495"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814</w:t>
                                  </w:r>
                                </w:p>
                              </w:tc>
                              <w:tc>
                                <w:tcPr>
                                  <w:tcW w:w="396"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13</w:t>
                                  </w:r>
                                </w:p>
                              </w:tc>
                              <w:tc>
                                <w:tcPr>
                                  <w:tcW w:w="263" w:type="pct"/>
                                </w:tcPr>
                                <w:p w:rsidR="00C351F1" w:rsidRPr="00A6493A" w:rsidRDefault="00C351F1" w:rsidP="003C6453">
                                  <w:pPr>
                                    <w:widowControl/>
                                    <w:spacing w:line="240" w:lineRule="exact"/>
                                    <w:jc w:val="center"/>
                                    <w:rPr>
                                      <w:rFonts w:ascii="標楷體" w:eastAsia="標楷體" w:hAnsi="標楷體" w:cs="新細明體"/>
                                      <w:b/>
                                      <w:kern w:val="0"/>
                                      <w:sz w:val="20"/>
                                      <w:szCs w:val="20"/>
                                    </w:rPr>
                                  </w:pPr>
                                  <w:r w:rsidRPr="00A6493A">
                                    <w:rPr>
                                      <w:rFonts w:ascii="標楷體" w:eastAsia="標楷體" w:hAnsi="標楷體" w:cs="新細明體" w:hint="eastAsia"/>
                                      <w:b/>
                                      <w:kern w:val="0"/>
                                      <w:sz w:val="20"/>
                                      <w:szCs w:val="20"/>
                                    </w:rPr>
                                    <w:t>1</w:t>
                                  </w:r>
                                  <w:r w:rsidRPr="00A6493A">
                                    <w:rPr>
                                      <w:rFonts w:ascii="標楷體" w:eastAsia="標楷體" w:hAnsi="標楷體" w:cs="新細明體"/>
                                      <w:b/>
                                      <w:kern w:val="0"/>
                                      <w:sz w:val="20"/>
                                      <w:szCs w:val="20"/>
                                    </w:rPr>
                                    <w:t>.58</w:t>
                                  </w:r>
                                </w:p>
                              </w:tc>
                              <w:tc>
                                <w:tcPr>
                                  <w:tcW w:w="479"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286</w:t>
                                  </w:r>
                                </w:p>
                              </w:tc>
                              <w:tc>
                                <w:tcPr>
                                  <w:tcW w:w="480"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288</w:t>
                                  </w:r>
                                </w:p>
                              </w:tc>
                              <w:tc>
                                <w:tcPr>
                                  <w:tcW w:w="33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264" w:type="pct"/>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539</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526</w:t>
                                  </w:r>
                                </w:p>
                              </w:tc>
                              <w:tc>
                                <w:tcPr>
                                  <w:tcW w:w="332"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13</w:t>
                                  </w:r>
                                </w:p>
                              </w:tc>
                              <w:tc>
                                <w:tcPr>
                                  <w:tcW w:w="258" w:type="pct"/>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w:t>
                                  </w:r>
                                  <w:r w:rsidRPr="00A6493A">
                                    <w:rPr>
                                      <w:rFonts w:ascii="標楷體" w:eastAsia="標楷體" w:hAnsi="標楷體" w:cs="新細明體"/>
                                      <w:kern w:val="0"/>
                                      <w:sz w:val="20"/>
                                      <w:szCs w:val="20"/>
                                    </w:rPr>
                                    <w:t>.41</w:t>
                                  </w:r>
                                </w:p>
                              </w:tc>
                            </w:tr>
                            <w:tr w:rsidR="00C351F1" w:rsidRPr="00A6493A" w:rsidTr="00387A69">
                              <w:trPr>
                                <w:trHeight w:val="20"/>
                              </w:trPr>
                              <w:tc>
                                <w:tcPr>
                                  <w:tcW w:w="259" w:type="pc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112</w:t>
                                  </w:r>
                                </w:p>
                              </w:tc>
                              <w:tc>
                                <w:tcPr>
                                  <w:tcW w:w="49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912</w:t>
                                  </w:r>
                                </w:p>
                              </w:tc>
                              <w:tc>
                                <w:tcPr>
                                  <w:tcW w:w="495"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864</w:t>
                                  </w:r>
                                </w:p>
                              </w:tc>
                              <w:tc>
                                <w:tcPr>
                                  <w:tcW w:w="396"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48</w:t>
                                  </w:r>
                                </w:p>
                              </w:tc>
                              <w:tc>
                                <w:tcPr>
                                  <w:tcW w:w="263" w:type="pct"/>
                                </w:tcPr>
                                <w:p w:rsidR="00C351F1" w:rsidRPr="00A6493A" w:rsidRDefault="00C351F1" w:rsidP="003C6453">
                                  <w:pPr>
                                    <w:widowControl/>
                                    <w:spacing w:line="240" w:lineRule="exact"/>
                                    <w:jc w:val="center"/>
                                    <w:rPr>
                                      <w:rFonts w:ascii="標楷體" w:eastAsia="標楷體" w:hAnsi="標楷體" w:cs="新細明體"/>
                                      <w:b/>
                                      <w:kern w:val="0"/>
                                      <w:sz w:val="20"/>
                                      <w:szCs w:val="20"/>
                                    </w:rPr>
                                  </w:pPr>
                                  <w:r w:rsidRPr="00A6493A">
                                    <w:rPr>
                                      <w:rFonts w:ascii="標楷體" w:eastAsia="標楷體" w:hAnsi="標楷體" w:cs="新細明體" w:hint="eastAsia"/>
                                      <w:b/>
                                      <w:kern w:val="0"/>
                                      <w:sz w:val="20"/>
                                      <w:szCs w:val="20"/>
                                    </w:rPr>
                                    <w:t>5</w:t>
                                  </w:r>
                                  <w:r w:rsidRPr="00A6493A">
                                    <w:rPr>
                                      <w:rFonts w:ascii="標楷體" w:eastAsia="標楷體" w:hAnsi="標楷體" w:cs="新細明體"/>
                                      <w:b/>
                                      <w:kern w:val="0"/>
                                      <w:sz w:val="20"/>
                                      <w:szCs w:val="20"/>
                                    </w:rPr>
                                    <w:t>.26</w:t>
                                  </w:r>
                                </w:p>
                              </w:tc>
                              <w:tc>
                                <w:tcPr>
                                  <w:tcW w:w="479"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317</w:t>
                                  </w:r>
                                </w:p>
                              </w:tc>
                              <w:tc>
                                <w:tcPr>
                                  <w:tcW w:w="480"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302</w:t>
                                  </w:r>
                                </w:p>
                              </w:tc>
                              <w:tc>
                                <w:tcPr>
                                  <w:tcW w:w="33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15</w:t>
                                  </w:r>
                                </w:p>
                              </w:tc>
                              <w:tc>
                                <w:tcPr>
                                  <w:tcW w:w="264" w:type="pct"/>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w:t>
                                  </w:r>
                                  <w:r w:rsidRPr="00A6493A">
                                    <w:rPr>
                                      <w:rFonts w:ascii="標楷體" w:eastAsia="標楷體" w:hAnsi="標楷體" w:cs="新細明體"/>
                                      <w:kern w:val="0"/>
                                      <w:sz w:val="20"/>
                                      <w:szCs w:val="20"/>
                                    </w:rPr>
                                    <w:t>.73</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595</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562</w:t>
                                  </w:r>
                                </w:p>
                              </w:tc>
                              <w:tc>
                                <w:tcPr>
                                  <w:tcW w:w="332"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33</w:t>
                                  </w:r>
                                </w:p>
                              </w:tc>
                              <w:tc>
                                <w:tcPr>
                                  <w:tcW w:w="258" w:type="pct"/>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w:t>
                                  </w:r>
                                  <w:r w:rsidRPr="00A6493A">
                                    <w:rPr>
                                      <w:rFonts w:ascii="標楷體" w:eastAsia="標楷體" w:hAnsi="標楷體" w:cs="新細明體"/>
                                      <w:kern w:val="0"/>
                                      <w:sz w:val="20"/>
                                      <w:szCs w:val="20"/>
                                    </w:rPr>
                                    <w:t>.55</w:t>
                                  </w:r>
                                </w:p>
                              </w:tc>
                            </w:tr>
                          </w:tbl>
                          <w:p w:rsidR="00C351F1" w:rsidRPr="00A6493A" w:rsidRDefault="00C351F1" w:rsidP="003C6453">
                            <w:pPr>
                              <w:spacing w:line="220" w:lineRule="exact"/>
                              <w:rPr>
                                <w:rFonts w:ascii="標楷體" w:eastAsia="標楷體" w:hAnsi="標楷體"/>
                                <w:sz w:val="18"/>
                              </w:rPr>
                            </w:pPr>
                            <w:proofErr w:type="gramStart"/>
                            <w:r w:rsidRPr="00A6493A">
                              <w:rPr>
                                <w:rFonts w:ascii="標楷體" w:eastAsia="標楷體" w:hAnsi="標楷體" w:hint="eastAsia"/>
                                <w:sz w:val="18"/>
                              </w:rPr>
                              <w:t>註</w:t>
                            </w:r>
                            <w:proofErr w:type="gramEnd"/>
                            <w:r w:rsidRPr="00A6493A">
                              <w:rPr>
                                <w:rFonts w:ascii="標楷體" w:eastAsia="標楷體" w:hAnsi="標楷體" w:hint="eastAsia"/>
                                <w:sz w:val="18"/>
                              </w:rPr>
                              <w:t>：1.</w:t>
                            </w:r>
                            <w:r w:rsidRPr="00A6493A">
                              <w:rPr>
                                <w:rFonts w:ascii="標楷體" w:eastAsia="標楷體" w:hAnsi="標楷體"/>
                                <w:sz w:val="18"/>
                              </w:rPr>
                              <w:t>本</w:t>
                            </w:r>
                            <w:r w:rsidRPr="00A6493A">
                              <w:rPr>
                                <w:rFonts w:ascii="標楷體" w:eastAsia="標楷體" w:hAnsi="標楷體" w:hint="eastAsia"/>
                                <w:sz w:val="18"/>
                              </w:rPr>
                              <w:t>表</w:t>
                            </w:r>
                            <w:r w:rsidRPr="00A6493A">
                              <w:rPr>
                                <w:rFonts w:ascii="標楷體" w:eastAsia="標楷體" w:hAnsi="標楷體"/>
                                <w:sz w:val="18"/>
                              </w:rPr>
                              <w:t>不含國立空中</w:t>
                            </w:r>
                            <w:r w:rsidRPr="00A6493A">
                              <w:rPr>
                                <w:rFonts w:ascii="標楷體" w:eastAsia="標楷體" w:hAnsi="標楷體" w:hint="eastAsia"/>
                                <w:sz w:val="18"/>
                              </w:rPr>
                              <w:t>大</w:t>
                            </w:r>
                            <w:r w:rsidRPr="00A6493A">
                              <w:rPr>
                                <w:rFonts w:ascii="標楷體" w:eastAsia="標楷體" w:hAnsi="標楷體"/>
                                <w:sz w:val="18"/>
                              </w:rPr>
                              <w:t>學。</w:t>
                            </w:r>
                          </w:p>
                          <w:p w:rsidR="00C351F1" w:rsidRPr="00A6493A" w:rsidRDefault="00C351F1" w:rsidP="003C6453">
                            <w:pPr>
                              <w:spacing w:line="220" w:lineRule="exact"/>
                              <w:ind w:leftChars="151" w:left="362"/>
                              <w:rPr>
                                <w:rFonts w:ascii="標楷體" w:eastAsia="標楷體" w:hAnsi="標楷體"/>
                                <w:sz w:val="18"/>
                              </w:rPr>
                            </w:pPr>
                            <w:r w:rsidRPr="00A6493A">
                              <w:rPr>
                                <w:rFonts w:ascii="標楷體" w:eastAsia="標楷體" w:hAnsi="標楷體" w:hint="eastAsia"/>
                                <w:sz w:val="18"/>
                              </w:rPr>
                              <w:t>2.</w:t>
                            </w:r>
                            <w:r w:rsidRPr="00A6493A">
                              <w:rPr>
                                <w:rFonts w:ascii="標楷體" w:eastAsia="標楷體" w:hAnsi="標楷體" w:hint="eastAsia"/>
                                <w:sz w:val="18"/>
                                <w:szCs w:val="18"/>
                              </w:rPr>
                              <w:t>不足比率=不足數÷</w:t>
                            </w:r>
                            <w:proofErr w:type="gramStart"/>
                            <w:r w:rsidRPr="00A6493A">
                              <w:rPr>
                                <w:rFonts w:ascii="標楷體" w:eastAsia="標楷體" w:hAnsi="標楷體" w:hint="eastAsia"/>
                                <w:sz w:val="18"/>
                                <w:szCs w:val="18"/>
                              </w:rPr>
                              <w:t>核定校安人員</w:t>
                            </w:r>
                            <w:proofErr w:type="gramEnd"/>
                            <w:r w:rsidRPr="00A6493A">
                              <w:rPr>
                                <w:rFonts w:ascii="標楷體" w:eastAsia="標楷體" w:hAnsi="標楷體" w:hint="eastAsia"/>
                                <w:sz w:val="18"/>
                                <w:szCs w:val="18"/>
                              </w:rPr>
                              <w:t>×100％</w:t>
                            </w:r>
                          </w:p>
                          <w:p w:rsidR="00C351F1" w:rsidRPr="00A6493A" w:rsidRDefault="00C351F1" w:rsidP="003C6453">
                            <w:pPr>
                              <w:spacing w:line="220" w:lineRule="exact"/>
                              <w:ind w:leftChars="151" w:left="362"/>
                              <w:rPr>
                                <w:rFonts w:ascii="標楷體" w:eastAsia="標楷體" w:hAnsi="標楷體"/>
                                <w:sz w:val="18"/>
                              </w:rPr>
                            </w:pPr>
                            <w:r w:rsidRPr="00A6493A">
                              <w:rPr>
                                <w:rFonts w:ascii="標楷體" w:eastAsia="標楷體" w:hAnsi="標楷體"/>
                                <w:sz w:val="18"/>
                              </w:rPr>
                              <w:t>3</w:t>
                            </w:r>
                            <w:r w:rsidRPr="00A6493A">
                              <w:rPr>
                                <w:rFonts w:ascii="標楷體" w:eastAsia="標楷體" w:hAnsi="標楷體" w:hint="eastAsia"/>
                                <w:sz w:val="18"/>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3A1377" id="_x0000_s1074" type="#_x0000_t202" style="position:absolute;left:0;text-align:left;margin-left:52.95pt;margin-top:532.45pt;width:496.05pt;height:167.05pt;z-index:251793408;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" stroked="f">
                <v:textbox>
                  <w:txbxContent>
                    <w:p w:rsidR="00C351F1" w:rsidRPr="00A6493A" w:rsidRDefault="00C351F1" w:rsidP="003C6453">
                      <w:pPr>
                        <w:widowControl/>
                        <w:spacing w:line="220" w:lineRule="exact"/>
                        <w:ind w:leftChars="-34" w:left="29" w:rightChars="101" w:right="242" w:hangingChars="46" w:hanging="111"/>
                        <w:jc w:val="center"/>
                        <w:rPr>
                          <w:rFonts w:ascii="標楷體" w:eastAsia="標楷體" w:hAnsi="標楷體" w:cs="新細明體"/>
                          <w:b/>
                          <w:kern w:val="0"/>
                          <w:szCs w:val="24"/>
                        </w:rPr>
                      </w:pPr>
                      <w:r w:rsidRPr="00A6493A">
                        <w:rPr>
                          <w:rFonts w:ascii="標楷體" w:eastAsia="標楷體" w:hAnsi="標楷體" w:cs="新細明體" w:hint="eastAsia"/>
                          <w:b/>
                          <w:kern w:val="0"/>
                          <w:szCs w:val="24"/>
                        </w:rPr>
                        <w:t>表</w:t>
                      </w:r>
                      <w:r w:rsidRPr="00A6493A">
                        <w:rPr>
                          <w:rFonts w:ascii="標楷體" w:eastAsia="標楷體" w:hAnsi="標楷體" w:cs="新細明體"/>
                          <w:b/>
                          <w:kern w:val="0"/>
                          <w:szCs w:val="24"/>
                        </w:rPr>
                        <w:t>29</w:t>
                      </w:r>
                      <w:r w:rsidRPr="00A6493A">
                        <w:rPr>
                          <w:rFonts w:ascii="標楷體" w:eastAsia="標楷體" w:hAnsi="標楷體" w:cs="新細明體" w:hint="eastAsia"/>
                          <w:b/>
                          <w:kern w:val="0"/>
                          <w:szCs w:val="24"/>
                        </w:rPr>
                        <w:t xml:space="preserve">　</w:t>
                      </w:r>
                      <w:r w:rsidRPr="00A6493A">
                        <w:rPr>
                          <w:rFonts w:ascii="標楷體" w:eastAsia="標楷體" w:hAnsi="標楷體" w:cs="新細明體" w:hint="eastAsia"/>
                          <w:b/>
                          <w:bCs/>
                          <w:spacing w:val="6"/>
                          <w:kern w:val="0"/>
                          <w:szCs w:val="24"/>
                        </w:rPr>
                        <w:t>大專</w:t>
                      </w:r>
                      <w:r w:rsidRPr="00A6493A">
                        <w:rPr>
                          <w:rFonts w:ascii="標楷體" w:eastAsia="標楷體" w:hAnsi="標楷體" w:cs="新細明體"/>
                          <w:b/>
                          <w:bCs/>
                          <w:spacing w:val="6"/>
                          <w:kern w:val="0"/>
                          <w:szCs w:val="24"/>
                        </w:rPr>
                        <w:t>校</w:t>
                      </w:r>
                      <w:r w:rsidRPr="00A6493A">
                        <w:rPr>
                          <w:rFonts w:ascii="標楷體" w:eastAsia="標楷體" w:hAnsi="標楷體" w:cs="新細明體" w:hint="eastAsia"/>
                          <w:b/>
                          <w:bCs/>
                          <w:spacing w:val="6"/>
                          <w:kern w:val="0"/>
                          <w:szCs w:val="24"/>
                        </w:rPr>
                        <w:t>院進</w:t>
                      </w:r>
                      <w:proofErr w:type="gramStart"/>
                      <w:r w:rsidRPr="00A6493A">
                        <w:rPr>
                          <w:rFonts w:ascii="標楷體" w:eastAsia="標楷體" w:hAnsi="標楷體" w:cs="新細明體"/>
                          <w:b/>
                          <w:bCs/>
                          <w:spacing w:val="6"/>
                          <w:kern w:val="0"/>
                          <w:szCs w:val="24"/>
                        </w:rPr>
                        <w:t>用校安</w:t>
                      </w:r>
                      <w:proofErr w:type="gramEnd"/>
                      <w:r w:rsidRPr="00A6493A">
                        <w:rPr>
                          <w:rFonts w:ascii="標楷體" w:eastAsia="標楷體" w:hAnsi="標楷體" w:cs="新細明體"/>
                          <w:b/>
                          <w:bCs/>
                          <w:spacing w:val="6"/>
                          <w:kern w:val="0"/>
                          <w:szCs w:val="24"/>
                        </w:rPr>
                        <w:t>人</w:t>
                      </w:r>
                      <w:r w:rsidRPr="00A6493A">
                        <w:rPr>
                          <w:rFonts w:ascii="標楷體" w:eastAsia="標楷體" w:hAnsi="標楷體" w:cs="新細明體" w:hint="eastAsia"/>
                          <w:b/>
                          <w:bCs/>
                          <w:spacing w:val="6"/>
                          <w:kern w:val="0"/>
                          <w:szCs w:val="24"/>
                        </w:rPr>
                        <w:t>員情</w:t>
                      </w:r>
                      <w:r w:rsidRPr="00A6493A">
                        <w:rPr>
                          <w:rFonts w:ascii="標楷體" w:eastAsia="標楷體" w:hAnsi="標楷體" w:cs="新細明體"/>
                          <w:b/>
                          <w:bCs/>
                          <w:spacing w:val="6"/>
                          <w:kern w:val="0"/>
                          <w:szCs w:val="24"/>
                        </w:rPr>
                        <w:t>形</w:t>
                      </w:r>
                    </w:p>
                    <w:p w:rsidR="00C351F1" w:rsidRPr="00A6493A" w:rsidRDefault="00C351F1" w:rsidP="003C6453">
                      <w:pPr>
                        <w:widowControl/>
                        <w:spacing w:line="260" w:lineRule="exact"/>
                        <w:ind w:leftChars="-34" w:left="1" w:rightChars="-13" w:right="-31" w:hangingChars="46" w:hanging="83"/>
                        <w:jc w:val="right"/>
                        <w:rPr>
                          <w:rFonts w:ascii="標楷體" w:eastAsia="標楷體" w:hAnsi="標楷體" w:cs="新細明體"/>
                          <w:kern w:val="0"/>
                          <w:sz w:val="18"/>
                        </w:rPr>
                      </w:pPr>
                      <w:r w:rsidRPr="00A6493A">
                        <w:rPr>
                          <w:rFonts w:ascii="標楷體" w:eastAsia="標楷體" w:hAnsi="標楷體" w:cs="新細明體" w:hint="eastAsia"/>
                          <w:kern w:val="0"/>
                          <w:sz w:val="18"/>
                        </w:rPr>
                        <w:t>單</w:t>
                      </w:r>
                      <w:r w:rsidRPr="00A6493A">
                        <w:rPr>
                          <w:rFonts w:ascii="標楷體" w:eastAsia="標楷體" w:hAnsi="標楷體" w:cs="新細明體"/>
                          <w:kern w:val="0"/>
                          <w:sz w:val="18"/>
                        </w:rPr>
                        <w:t>位</w:t>
                      </w:r>
                      <w:r w:rsidRPr="00A6493A">
                        <w:rPr>
                          <w:rFonts w:ascii="標楷體" w:eastAsia="標楷體" w:hAnsi="標楷體" w:cs="新細明體" w:hint="eastAsia"/>
                          <w:kern w:val="0"/>
                          <w:sz w:val="18"/>
                        </w:rPr>
                        <w:t>：人、％</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00"/>
                        <w:gridCol w:w="953"/>
                        <w:gridCol w:w="954"/>
                        <w:gridCol w:w="763"/>
                        <w:gridCol w:w="507"/>
                        <w:gridCol w:w="923"/>
                        <w:gridCol w:w="925"/>
                        <w:gridCol w:w="644"/>
                        <w:gridCol w:w="509"/>
                        <w:gridCol w:w="912"/>
                        <w:gridCol w:w="912"/>
                        <w:gridCol w:w="640"/>
                        <w:gridCol w:w="497"/>
                      </w:tblGrid>
                      <w:tr w:rsidR="00C351F1" w:rsidRPr="00A6493A" w:rsidTr="00387A69">
                        <w:trPr>
                          <w:trHeight w:val="20"/>
                        </w:trPr>
                        <w:tc>
                          <w:tcPr>
                            <w:tcW w:w="259" w:type="pct"/>
                            <w:vMerge w:val="restar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年度</w:t>
                            </w:r>
                          </w:p>
                        </w:tc>
                        <w:tc>
                          <w:tcPr>
                            <w:tcW w:w="1648" w:type="pct"/>
                            <w:gridSpan w:val="4"/>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合計</w:t>
                            </w:r>
                          </w:p>
                        </w:tc>
                        <w:tc>
                          <w:tcPr>
                            <w:tcW w:w="1557" w:type="pct"/>
                            <w:gridSpan w:val="4"/>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國立大專校院</w:t>
                            </w:r>
                          </w:p>
                        </w:tc>
                        <w:tc>
                          <w:tcPr>
                            <w:tcW w:w="1536" w:type="pct"/>
                            <w:gridSpan w:val="4"/>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私立大專校院</w:t>
                            </w:r>
                          </w:p>
                        </w:tc>
                      </w:tr>
                      <w:tr w:rsidR="00C351F1" w:rsidRPr="00A6493A" w:rsidTr="00387A69">
                        <w:trPr>
                          <w:trHeight w:val="20"/>
                        </w:trPr>
                        <w:tc>
                          <w:tcPr>
                            <w:tcW w:w="259" w:type="pct"/>
                            <w:vMerge/>
                            <w:vAlign w:val="center"/>
                            <w:hideMark/>
                          </w:tcPr>
                          <w:p w:rsidR="00C351F1" w:rsidRPr="00A6493A" w:rsidRDefault="00C351F1" w:rsidP="003C6453">
                            <w:pPr>
                              <w:widowControl/>
                              <w:spacing w:line="240" w:lineRule="exact"/>
                              <w:rPr>
                                <w:rFonts w:ascii="標楷體" w:eastAsia="標楷體" w:hAnsi="標楷體" w:cs="新細明體"/>
                                <w:spacing w:val="-4"/>
                                <w:kern w:val="0"/>
                                <w:sz w:val="20"/>
                                <w:szCs w:val="20"/>
                              </w:rPr>
                            </w:pPr>
                          </w:p>
                        </w:tc>
                        <w:tc>
                          <w:tcPr>
                            <w:tcW w:w="494"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核定</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495"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現職</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396"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不足數</w:t>
                            </w:r>
                          </w:p>
                        </w:tc>
                        <w:tc>
                          <w:tcPr>
                            <w:tcW w:w="263" w:type="pct"/>
                            <w:vAlign w:val="center"/>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不足比</w:t>
                            </w:r>
                            <w:r w:rsidRPr="00A6493A">
                              <w:rPr>
                                <w:rFonts w:ascii="標楷體" w:eastAsia="標楷體" w:hAnsi="標楷體" w:cs="新細明體"/>
                                <w:spacing w:val="-4"/>
                                <w:kern w:val="0"/>
                                <w:sz w:val="20"/>
                                <w:szCs w:val="20"/>
                              </w:rPr>
                              <w:t>率</w:t>
                            </w:r>
                          </w:p>
                        </w:tc>
                        <w:tc>
                          <w:tcPr>
                            <w:tcW w:w="479"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核定</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480"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現職</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334"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不足數</w:t>
                            </w:r>
                          </w:p>
                        </w:tc>
                        <w:tc>
                          <w:tcPr>
                            <w:tcW w:w="264" w:type="pct"/>
                            <w:vAlign w:val="center"/>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不足比率</w:t>
                            </w:r>
                          </w:p>
                        </w:tc>
                        <w:tc>
                          <w:tcPr>
                            <w:tcW w:w="473"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核定</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473"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現職</w:t>
                            </w:r>
                            <w:r w:rsidRPr="00A6493A">
                              <w:rPr>
                                <w:rFonts w:ascii="標楷體" w:eastAsia="標楷體" w:hAnsi="標楷體" w:cs="新細明體" w:hint="eastAsia"/>
                                <w:spacing w:val="-4"/>
                                <w:kern w:val="0"/>
                                <w:sz w:val="20"/>
                                <w:szCs w:val="20"/>
                              </w:rPr>
                              <w:br/>
                            </w:r>
                            <w:proofErr w:type="gramStart"/>
                            <w:r w:rsidRPr="00A6493A">
                              <w:rPr>
                                <w:rFonts w:ascii="標楷體" w:eastAsia="標楷體" w:hAnsi="標楷體" w:cs="新細明體" w:hint="eastAsia"/>
                                <w:spacing w:val="-4"/>
                                <w:kern w:val="0"/>
                                <w:sz w:val="20"/>
                                <w:szCs w:val="20"/>
                              </w:rPr>
                              <w:t>校安人員</w:t>
                            </w:r>
                            <w:proofErr w:type="gramEnd"/>
                          </w:p>
                        </w:tc>
                        <w:tc>
                          <w:tcPr>
                            <w:tcW w:w="332" w:type="pct"/>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不足數</w:t>
                            </w:r>
                          </w:p>
                        </w:tc>
                        <w:tc>
                          <w:tcPr>
                            <w:tcW w:w="258" w:type="pct"/>
                            <w:vAlign w:val="center"/>
                          </w:tcPr>
                          <w:p w:rsidR="00C351F1" w:rsidRPr="00A6493A" w:rsidRDefault="00C351F1" w:rsidP="003C6453">
                            <w:pPr>
                              <w:widowControl/>
                              <w:spacing w:line="240" w:lineRule="exact"/>
                              <w:jc w:val="center"/>
                              <w:rPr>
                                <w:rFonts w:ascii="標楷體" w:eastAsia="標楷體" w:hAnsi="標楷體" w:cs="新細明體"/>
                                <w:spacing w:val="-4"/>
                                <w:kern w:val="0"/>
                                <w:sz w:val="20"/>
                                <w:szCs w:val="20"/>
                              </w:rPr>
                            </w:pPr>
                            <w:r w:rsidRPr="00A6493A">
                              <w:rPr>
                                <w:rFonts w:ascii="標楷體" w:eastAsia="標楷體" w:hAnsi="標楷體" w:cs="新細明體" w:hint="eastAsia"/>
                                <w:spacing w:val="-4"/>
                                <w:kern w:val="0"/>
                                <w:sz w:val="20"/>
                                <w:szCs w:val="20"/>
                              </w:rPr>
                              <w:t>不足比</w:t>
                            </w:r>
                            <w:r w:rsidRPr="00A6493A">
                              <w:rPr>
                                <w:rFonts w:ascii="標楷體" w:eastAsia="標楷體" w:hAnsi="標楷體" w:cs="新細明體"/>
                                <w:spacing w:val="-4"/>
                                <w:kern w:val="0"/>
                                <w:sz w:val="20"/>
                                <w:szCs w:val="20"/>
                              </w:rPr>
                              <w:t>率</w:t>
                            </w:r>
                          </w:p>
                        </w:tc>
                      </w:tr>
                      <w:tr w:rsidR="00C351F1" w:rsidRPr="00A6493A" w:rsidTr="00387A69">
                        <w:trPr>
                          <w:trHeight w:val="20"/>
                        </w:trPr>
                        <w:tc>
                          <w:tcPr>
                            <w:tcW w:w="259" w:type="pc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108</w:t>
                            </w:r>
                          </w:p>
                        </w:tc>
                        <w:tc>
                          <w:tcPr>
                            <w:tcW w:w="49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711</w:t>
                            </w:r>
                          </w:p>
                        </w:tc>
                        <w:tc>
                          <w:tcPr>
                            <w:tcW w:w="495"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689</w:t>
                            </w:r>
                          </w:p>
                        </w:tc>
                        <w:tc>
                          <w:tcPr>
                            <w:tcW w:w="396"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34</w:t>
                            </w:r>
                          </w:p>
                        </w:tc>
                        <w:tc>
                          <w:tcPr>
                            <w:tcW w:w="263" w:type="pct"/>
                          </w:tcPr>
                          <w:p w:rsidR="00C351F1" w:rsidRPr="00A6493A" w:rsidRDefault="00C351F1" w:rsidP="003C6453">
                            <w:pPr>
                              <w:widowControl/>
                              <w:spacing w:line="240" w:lineRule="exact"/>
                              <w:jc w:val="center"/>
                              <w:rPr>
                                <w:rFonts w:ascii="標楷體" w:eastAsia="標楷體" w:hAnsi="標楷體" w:cs="新細明體"/>
                                <w:b/>
                                <w:kern w:val="0"/>
                                <w:sz w:val="20"/>
                                <w:szCs w:val="20"/>
                              </w:rPr>
                            </w:pPr>
                            <w:r w:rsidRPr="00A6493A">
                              <w:rPr>
                                <w:rFonts w:ascii="標楷體" w:eastAsia="標楷體" w:hAnsi="標楷體" w:cs="新細明體" w:hint="eastAsia"/>
                                <w:b/>
                                <w:kern w:val="0"/>
                                <w:sz w:val="20"/>
                                <w:szCs w:val="20"/>
                              </w:rPr>
                              <w:t>4</w:t>
                            </w:r>
                            <w:r w:rsidRPr="00A6493A">
                              <w:rPr>
                                <w:rFonts w:ascii="標楷體" w:eastAsia="標楷體" w:hAnsi="標楷體" w:cs="新細明體"/>
                                <w:b/>
                                <w:kern w:val="0"/>
                                <w:sz w:val="20"/>
                                <w:szCs w:val="20"/>
                              </w:rPr>
                              <w:t>.78</w:t>
                            </w:r>
                          </w:p>
                        </w:tc>
                        <w:tc>
                          <w:tcPr>
                            <w:tcW w:w="479"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228</w:t>
                            </w:r>
                          </w:p>
                        </w:tc>
                        <w:tc>
                          <w:tcPr>
                            <w:tcW w:w="480"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240</w:t>
                            </w:r>
                          </w:p>
                        </w:tc>
                        <w:tc>
                          <w:tcPr>
                            <w:tcW w:w="33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264" w:type="pct"/>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483</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449</w:t>
                            </w:r>
                          </w:p>
                        </w:tc>
                        <w:tc>
                          <w:tcPr>
                            <w:tcW w:w="332"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34</w:t>
                            </w:r>
                          </w:p>
                        </w:tc>
                        <w:tc>
                          <w:tcPr>
                            <w:tcW w:w="258" w:type="pct"/>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7</w:t>
                            </w:r>
                            <w:r w:rsidRPr="00A6493A">
                              <w:rPr>
                                <w:rFonts w:ascii="標楷體" w:eastAsia="標楷體" w:hAnsi="標楷體" w:cs="新細明體"/>
                                <w:kern w:val="0"/>
                                <w:sz w:val="20"/>
                                <w:szCs w:val="20"/>
                              </w:rPr>
                              <w:t>.04</w:t>
                            </w:r>
                          </w:p>
                        </w:tc>
                      </w:tr>
                      <w:tr w:rsidR="00C351F1" w:rsidRPr="00A6493A" w:rsidTr="00387A69">
                        <w:trPr>
                          <w:trHeight w:val="20"/>
                        </w:trPr>
                        <w:tc>
                          <w:tcPr>
                            <w:tcW w:w="259" w:type="pc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109</w:t>
                            </w:r>
                          </w:p>
                        </w:tc>
                        <w:tc>
                          <w:tcPr>
                            <w:tcW w:w="49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742</w:t>
                            </w:r>
                          </w:p>
                        </w:tc>
                        <w:tc>
                          <w:tcPr>
                            <w:tcW w:w="495"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737</w:t>
                            </w:r>
                          </w:p>
                        </w:tc>
                        <w:tc>
                          <w:tcPr>
                            <w:tcW w:w="396"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12</w:t>
                            </w:r>
                          </w:p>
                        </w:tc>
                        <w:tc>
                          <w:tcPr>
                            <w:tcW w:w="263" w:type="pct"/>
                          </w:tcPr>
                          <w:p w:rsidR="00C351F1" w:rsidRPr="00A6493A" w:rsidRDefault="00C351F1" w:rsidP="003C6453">
                            <w:pPr>
                              <w:widowControl/>
                              <w:spacing w:line="240" w:lineRule="exact"/>
                              <w:jc w:val="center"/>
                              <w:rPr>
                                <w:rFonts w:ascii="標楷體" w:eastAsia="標楷體" w:hAnsi="標楷體" w:cs="新細明體"/>
                                <w:b/>
                                <w:kern w:val="0"/>
                                <w:sz w:val="20"/>
                                <w:szCs w:val="20"/>
                              </w:rPr>
                            </w:pPr>
                            <w:r w:rsidRPr="00A6493A">
                              <w:rPr>
                                <w:rFonts w:ascii="標楷體" w:eastAsia="標楷體" w:hAnsi="標楷體" w:cs="新細明體" w:hint="eastAsia"/>
                                <w:b/>
                                <w:kern w:val="0"/>
                                <w:sz w:val="20"/>
                                <w:szCs w:val="20"/>
                              </w:rPr>
                              <w:t>1</w:t>
                            </w:r>
                            <w:r w:rsidRPr="00A6493A">
                              <w:rPr>
                                <w:rFonts w:ascii="標楷體" w:eastAsia="標楷體" w:hAnsi="標楷體" w:cs="新細明體"/>
                                <w:b/>
                                <w:kern w:val="0"/>
                                <w:sz w:val="20"/>
                                <w:szCs w:val="20"/>
                              </w:rPr>
                              <w:t>.62</w:t>
                            </w:r>
                          </w:p>
                        </w:tc>
                        <w:tc>
                          <w:tcPr>
                            <w:tcW w:w="479"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249</w:t>
                            </w:r>
                          </w:p>
                        </w:tc>
                        <w:tc>
                          <w:tcPr>
                            <w:tcW w:w="480"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256</w:t>
                            </w:r>
                          </w:p>
                        </w:tc>
                        <w:tc>
                          <w:tcPr>
                            <w:tcW w:w="33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264" w:type="pct"/>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493</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481</w:t>
                            </w:r>
                          </w:p>
                        </w:tc>
                        <w:tc>
                          <w:tcPr>
                            <w:tcW w:w="332"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12</w:t>
                            </w:r>
                          </w:p>
                        </w:tc>
                        <w:tc>
                          <w:tcPr>
                            <w:tcW w:w="258" w:type="pct"/>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w:t>
                            </w:r>
                            <w:r w:rsidRPr="00A6493A">
                              <w:rPr>
                                <w:rFonts w:ascii="標楷體" w:eastAsia="標楷體" w:hAnsi="標楷體" w:cs="新細明體"/>
                                <w:kern w:val="0"/>
                                <w:sz w:val="20"/>
                                <w:szCs w:val="20"/>
                              </w:rPr>
                              <w:t>.43</w:t>
                            </w:r>
                          </w:p>
                        </w:tc>
                      </w:tr>
                      <w:tr w:rsidR="00C351F1" w:rsidRPr="00A6493A" w:rsidTr="00387A69">
                        <w:trPr>
                          <w:trHeight w:val="20"/>
                        </w:trPr>
                        <w:tc>
                          <w:tcPr>
                            <w:tcW w:w="259" w:type="pc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110</w:t>
                            </w:r>
                          </w:p>
                        </w:tc>
                        <w:tc>
                          <w:tcPr>
                            <w:tcW w:w="49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794</w:t>
                            </w:r>
                          </w:p>
                        </w:tc>
                        <w:tc>
                          <w:tcPr>
                            <w:tcW w:w="495"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772</w:t>
                            </w:r>
                          </w:p>
                        </w:tc>
                        <w:tc>
                          <w:tcPr>
                            <w:tcW w:w="396"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22</w:t>
                            </w:r>
                          </w:p>
                        </w:tc>
                        <w:tc>
                          <w:tcPr>
                            <w:tcW w:w="263" w:type="pct"/>
                          </w:tcPr>
                          <w:p w:rsidR="00C351F1" w:rsidRPr="00A6493A" w:rsidRDefault="00C351F1" w:rsidP="003C6453">
                            <w:pPr>
                              <w:widowControl/>
                              <w:spacing w:line="240" w:lineRule="exact"/>
                              <w:jc w:val="center"/>
                              <w:rPr>
                                <w:rFonts w:ascii="標楷體" w:eastAsia="標楷體" w:hAnsi="標楷體" w:cs="新細明體"/>
                                <w:b/>
                                <w:kern w:val="0"/>
                                <w:sz w:val="20"/>
                                <w:szCs w:val="20"/>
                              </w:rPr>
                            </w:pPr>
                            <w:r w:rsidRPr="00A6493A">
                              <w:rPr>
                                <w:rFonts w:ascii="標楷體" w:eastAsia="標楷體" w:hAnsi="標楷體" w:cs="新細明體" w:hint="eastAsia"/>
                                <w:b/>
                                <w:kern w:val="0"/>
                                <w:sz w:val="20"/>
                                <w:szCs w:val="20"/>
                              </w:rPr>
                              <w:t>2</w:t>
                            </w:r>
                            <w:r w:rsidRPr="00A6493A">
                              <w:rPr>
                                <w:rFonts w:ascii="標楷體" w:eastAsia="標楷體" w:hAnsi="標楷體" w:cs="新細明體"/>
                                <w:b/>
                                <w:kern w:val="0"/>
                                <w:sz w:val="20"/>
                                <w:szCs w:val="20"/>
                              </w:rPr>
                              <w:t>.77</w:t>
                            </w:r>
                          </w:p>
                        </w:tc>
                        <w:tc>
                          <w:tcPr>
                            <w:tcW w:w="479"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275</w:t>
                            </w:r>
                          </w:p>
                        </w:tc>
                        <w:tc>
                          <w:tcPr>
                            <w:tcW w:w="480"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273</w:t>
                            </w:r>
                          </w:p>
                        </w:tc>
                        <w:tc>
                          <w:tcPr>
                            <w:tcW w:w="33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w:t>
                            </w:r>
                          </w:p>
                        </w:tc>
                        <w:tc>
                          <w:tcPr>
                            <w:tcW w:w="264" w:type="pct"/>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0</w:t>
                            </w:r>
                            <w:r w:rsidRPr="00A6493A">
                              <w:rPr>
                                <w:rFonts w:ascii="標楷體" w:eastAsia="標楷體" w:hAnsi="標楷體" w:cs="新細明體"/>
                                <w:kern w:val="0"/>
                                <w:sz w:val="20"/>
                                <w:szCs w:val="20"/>
                              </w:rPr>
                              <w:t>.73</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519</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499</w:t>
                            </w:r>
                          </w:p>
                        </w:tc>
                        <w:tc>
                          <w:tcPr>
                            <w:tcW w:w="332"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20</w:t>
                            </w:r>
                          </w:p>
                        </w:tc>
                        <w:tc>
                          <w:tcPr>
                            <w:tcW w:w="258" w:type="pct"/>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w:t>
                            </w:r>
                            <w:r w:rsidRPr="00A6493A">
                              <w:rPr>
                                <w:rFonts w:ascii="標楷體" w:eastAsia="標楷體" w:hAnsi="標楷體" w:cs="新細明體"/>
                                <w:kern w:val="0"/>
                                <w:sz w:val="20"/>
                                <w:szCs w:val="20"/>
                              </w:rPr>
                              <w:t>.85</w:t>
                            </w:r>
                          </w:p>
                        </w:tc>
                      </w:tr>
                      <w:tr w:rsidR="00C351F1" w:rsidRPr="00A6493A" w:rsidTr="00387A69">
                        <w:trPr>
                          <w:trHeight w:val="20"/>
                        </w:trPr>
                        <w:tc>
                          <w:tcPr>
                            <w:tcW w:w="259" w:type="pc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111</w:t>
                            </w:r>
                          </w:p>
                        </w:tc>
                        <w:tc>
                          <w:tcPr>
                            <w:tcW w:w="49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825</w:t>
                            </w:r>
                          </w:p>
                        </w:tc>
                        <w:tc>
                          <w:tcPr>
                            <w:tcW w:w="495"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814</w:t>
                            </w:r>
                          </w:p>
                        </w:tc>
                        <w:tc>
                          <w:tcPr>
                            <w:tcW w:w="396"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13</w:t>
                            </w:r>
                          </w:p>
                        </w:tc>
                        <w:tc>
                          <w:tcPr>
                            <w:tcW w:w="263" w:type="pct"/>
                          </w:tcPr>
                          <w:p w:rsidR="00C351F1" w:rsidRPr="00A6493A" w:rsidRDefault="00C351F1" w:rsidP="003C6453">
                            <w:pPr>
                              <w:widowControl/>
                              <w:spacing w:line="240" w:lineRule="exact"/>
                              <w:jc w:val="center"/>
                              <w:rPr>
                                <w:rFonts w:ascii="標楷體" w:eastAsia="標楷體" w:hAnsi="標楷體" w:cs="新細明體"/>
                                <w:b/>
                                <w:kern w:val="0"/>
                                <w:sz w:val="20"/>
                                <w:szCs w:val="20"/>
                              </w:rPr>
                            </w:pPr>
                            <w:r w:rsidRPr="00A6493A">
                              <w:rPr>
                                <w:rFonts w:ascii="標楷體" w:eastAsia="標楷體" w:hAnsi="標楷體" w:cs="新細明體" w:hint="eastAsia"/>
                                <w:b/>
                                <w:kern w:val="0"/>
                                <w:sz w:val="20"/>
                                <w:szCs w:val="20"/>
                              </w:rPr>
                              <w:t>1</w:t>
                            </w:r>
                            <w:r w:rsidRPr="00A6493A">
                              <w:rPr>
                                <w:rFonts w:ascii="標楷體" w:eastAsia="標楷體" w:hAnsi="標楷體" w:cs="新細明體"/>
                                <w:b/>
                                <w:kern w:val="0"/>
                                <w:sz w:val="20"/>
                                <w:szCs w:val="20"/>
                              </w:rPr>
                              <w:t>.58</w:t>
                            </w:r>
                          </w:p>
                        </w:tc>
                        <w:tc>
                          <w:tcPr>
                            <w:tcW w:w="479"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286</w:t>
                            </w:r>
                          </w:p>
                        </w:tc>
                        <w:tc>
                          <w:tcPr>
                            <w:tcW w:w="480"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288</w:t>
                            </w:r>
                          </w:p>
                        </w:tc>
                        <w:tc>
                          <w:tcPr>
                            <w:tcW w:w="33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264" w:type="pct"/>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bCs/>
                                <w:kern w:val="0"/>
                                <w:sz w:val="20"/>
                                <w:szCs w:val="20"/>
                              </w:rPr>
                              <w:t>－</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539</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526</w:t>
                            </w:r>
                          </w:p>
                        </w:tc>
                        <w:tc>
                          <w:tcPr>
                            <w:tcW w:w="332"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13</w:t>
                            </w:r>
                          </w:p>
                        </w:tc>
                        <w:tc>
                          <w:tcPr>
                            <w:tcW w:w="258" w:type="pct"/>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w:t>
                            </w:r>
                            <w:r w:rsidRPr="00A6493A">
                              <w:rPr>
                                <w:rFonts w:ascii="標楷體" w:eastAsia="標楷體" w:hAnsi="標楷體" w:cs="新細明體"/>
                                <w:kern w:val="0"/>
                                <w:sz w:val="20"/>
                                <w:szCs w:val="20"/>
                              </w:rPr>
                              <w:t>.41</w:t>
                            </w:r>
                          </w:p>
                        </w:tc>
                      </w:tr>
                      <w:tr w:rsidR="00C351F1" w:rsidRPr="00A6493A" w:rsidTr="00387A69">
                        <w:trPr>
                          <w:trHeight w:val="20"/>
                        </w:trPr>
                        <w:tc>
                          <w:tcPr>
                            <w:tcW w:w="259" w:type="pct"/>
                            <w:shd w:val="clear" w:color="auto" w:fill="auto"/>
                            <w:noWrap/>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112</w:t>
                            </w:r>
                          </w:p>
                        </w:tc>
                        <w:tc>
                          <w:tcPr>
                            <w:tcW w:w="49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912</w:t>
                            </w:r>
                          </w:p>
                        </w:tc>
                        <w:tc>
                          <w:tcPr>
                            <w:tcW w:w="495"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864</w:t>
                            </w:r>
                          </w:p>
                        </w:tc>
                        <w:tc>
                          <w:tcPr>
                            <w:tcW w:w="396"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b/>
                                <w:kern w:val="0"/>
                                <w:sz w:val="20"/>
                                <w:szCs w:val="20"/>
                              </w:rPr>
                            </w:pPr>
                            <w:r w:rsidRPr="00A6493A">
                              <w:rPr>
                                <w:rFonts w:ascii="標楷體" w:eastAsia="標楷體" w:hAnsi="標楷體" w:cs="新細明體"/>
                                <w:b/>
                                <w:kern w:val="0"/>
                                <w:sz w:val="20"/>
                                <w:szCs w:val="20"/>
                              </w:rPr>
                              <w:t>48</w:t>
                            </w:r>
                          </w:p>
                        </w:tc>
                        <w:tc>
                          <w:tcPr>
                            <w:tcW w:w="263" w:type="pct"/>
                          </w:tcPr>
                          <w:p w:rsidR="00C351F1" w:rsidRPr="00A6493A" w:rsidRDefault="00C351F1" w:rsidP="003C6453">
                            <w:pPr>
                              <w:widowControl/>
                              <w:spacing w:line="240" w:lineRule="exact"/>
                              <w:jc w:val="center"/>
                              <w:rPr>
                                <w:rFonts w:ascii="標楷體" w:eastAsia="標楷體" w:hAnsi="標楷體" w:cs="新細明體"/>
                                <w:b/>
                                <w:kern w:val="0"/>
                                <w:sz w:val="20"/>
                                <w:szCs w:val="20"/>
                              </w:rPr>
                            </w:pPr>
                            <w:r w:rsidRPr="00A6493A">
                              <w:rPr>
                                <w:rFonts w:ascii="標楷體" w:eastAsia="標楷體" w:hAnsi="標楷體" w:cs="新細明體" w:hint="eastAsia"/>
                                <w:b/>
                                <w:kern w:val="0"/>
                                <w:sz w:val="20"/>
                                <w:szCs w:val="20"/>
                              </w:rPr>
                              <w:t>5</w:t>
                            </w:r>
                            <w:r w:rsidRPr="00A6493A">
                              <w:rPr>
                                <w:rFonts w:ascii="標楷體" w:eastAsia="標楷體" w:hAnsi="標楷體" w:cs="新細明體"/>
                                <w:b/>
                                <w:kern w:val="0"/>
                                <w:sz w:val="20"/>
                                <w:szCs w:val="20"/>
                              </w:rPr>
                              <w:t>.26</w:t>
                            </w:r>
                          </w:p>
                        </w:tc>
                        <w:tc>
                          <w:tcPr>
                            <w:tcW w:w="479"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317</w:t>
                            </w:r>
                          </w:p>
                        </w:tc>
                        <w:tc>
                          <w:tcPr>
                            <w:tcW w:w="480"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302</w:t>
                            </w:r>
                          </w:p>
                        </w:tc>
                        <w:tc>
                          <w:tcPr>
                            <w:tcW w:w="334"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15</w:t>
                            </w:r>
                          </w:p>
                        </w:tc>
                        <w:tc>
                          <w:tcPr>
                            <w:tcW w:w="264" w:type="pct"/>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w:t>
                            </w:r>
                            <w:r w:rsidRPr="00A6493A">
                              <w:rPr>
                                <w:rFonts w:ascii="標楷體" w:eastAsia="標楷體" w:hAnsi="標楷體" w:cs="新細明體"/>
                                <w:kern w:val="0"/>
                                <w:sz w:val="20"/>
                                <w:szCs w:val="20"/>
                              </w:rPr>
                              <w:t>.73</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595</w:t>
                            </w:r>
                          </w:p>
                        </w:tc>
                        <w:tc>
                          <w:tcPr>
                            <w:tcW w:w="473"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562</w:t>
                            </w:r>
                          </w:p>
                        </w:tc>
                        <w:tc>
                          <w:tcPr>
                            <w:tcW w:w="332" w:type="pct"/>
                            <w:shd w:val="clear" w:color="auto" w:fill="auto"/>
                            <w:noWrap/>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33</w:t>
                            </w:r>
                          </w:p>
                        </w:tc>
                        <w:tc>
                          <w:tcPr>
                            <w:tcW w:w="258" w:type="pct"/>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5</w:t>
                            </w:r>
                            <w:r w:rsidRPr="00A6493A">
                              <w:rPr>
                                <w:rFonts w:ascii="標楷體" w:eastAsia="標楷體" w:hAnsi="標楷體" w:cs="新細明體"/>
                                <w:kern w:val="0"/>
                                <w:sz w:val="20"/>
                                <w:szCs w:val="20"/>
                              </w:rPr>
                              <w:t>.55</w:t>
                            </w:r>
                          </w:p>
                        </w:tc>
                      </w:tr>
                    </w:tbl>
                    <w:p w:rsidR="00C351F1" w:rsidRPr="00A6493A" w:rsidRDefault="00C351F1" w:rsidP="003C6453">
                      <w:pPr>
                        <w:spacing w:line="220" w:lineRule="exact"/>
                        <w:rPr>
                          <w:rFonts w:ascii="標楷體" w:eastAsia="標楷體" w:hAnsi="標楷體"/>
                          <w:sz w:val="18"/>
                        </w:rPr>
                      </w:pPr>
                      <w:proofErr w:type="gramStart"/>
                      <w:r w:rsidRPr="00A6493A">
                        <w:rPr>
                          <w:rFonts w:ascii="標楷體" w:eastAsia="標楷體" w:hAnsi="標楷體" w:hint="eastAsia"/>
                          <w:sz w:val="18"/>
                        </w:rPr>
                        <w:t>註</w:t>
                      </w:r>
                      <w:proofErr w:type="gramEnd"/>
                      <w:r w:rsidRPr="00A6493A">
                        <w:rPr>
                          <w:rFonts w:ascii="標楷體" w:eastAsia="標楷體" w:hAnsi="標楷體" w:hint="eastAsia"/>
                          <w:sz w:val="18"/>
                        </w:rPr>
                        <w:t>：1.</w:t>
                      </w:r>
                      <w:r w:rsidRPr="00A6493A">
                        <w:rPr>
                          <w:rFonts w:ascii="標楷體" w:eastAsia="標楷體" w:hAnsi="標楷體"/>
                          <w:sz w:val="18"/>
                        </w:rPr>
                        <w:t>本</w:t>
                      </w:r>
                      <w:r w:rsidRPr="00A6493A">
                        <w:rPr>
                          <w:rFonts w:ascii="標楷體" w:eastAsia="標楷體" w:hAnsi="標楷體" w:hint="eastAsia"/>
                          <w:sz w:val="18"/>
                        </w:rPr>
                        <w:t>表</w:t>
                      </w:r>
                      <w:r w:rsidRPr="00A6493A">
                        <w:rPr>
                          <w:rFonts w:ascii="標楷體" w:eastAsia="標楷體" w:hAnsi="標楷體"/>
                          <w:sz w:val="18"/>
                        </w:rPr>
                        <w:t>不含國立空中</w:t>
                      </w:r>
                      <w:r w:rsidRPr="00A6493A">
                        <w:rPr>
                          <w:rFonts w:ascii="標楷體" w:eastAsia="標楷體" w:hAnsi="標楷體" w:hint="eastAsia"/>
                          <w:sz w:val="18"/>
                        </w:rPr>
                        <w:t>大</w:t>
                      </w:r>
                      <w:r w:rsidRPr="00A6493A">
                        <w:rPr>
                          <w:rFonts w:ascii="標楷體" w:eastAsia="標楷體" w:hAnsi="標楷體"/>
                          <w:sz w:val="18"/>
                        </w:rPr>
                        <w:t>學。</w:t>
                      </w:r>
                    </w:p>
                    <w:p w:rsidR="00C351F1" w:rsidRPr="00A6493A" w:rsidRDefault="00C351F1" w:rsidP="003C6453">
                      <w:pPr>
                        <w:spacing w:line="220" w:lineRule="exact"/>
                        <w:ind w:leftChars="151" w:left="362"/>
                        <w:rPr>
                          <w:rFonts w:ascii="標楷體" w:eastAsia="標楷體" w:hAnsi="標楷體"/>
                          <w:sz w:val="18"/>
                        </w:rPr>
                      </w:pPr>
                      <w:r w:rsidRPr="00A6493A">
                        <w:rPr>
                          <w:rFonts w:ascii="標楷體" w:eastAsia="標楷體" w:hAnsi="標楷體" w:hint="eastAsia"/>
                          <w:sz w:val="18"/>
                        </w:rPr>
                        <w:t>2.</w:t>
                      </w:r>
                      <w:r w:rsidRPr="00A6493A">
                        <w:rPr>
                          <w:rFonts w:ascii="標楷體" w:eastAsia="標楷體" w:hAnsi="標楷體" w:hint="eastAsia"/>
                          <w:sz w:val="18"/>
                          <w:szCs w:val="18"/>
                        </w:rPr>
                        <w:t>不足比率=不足數÷</w:t>
                      </w:r>
                      <w:proofErr w:type="gramStart"/>
                      <w:r w:rsidRPr="00A6493A">
                        <w:rPr>
                          <w:rFonts w:ascii="標楷體" w:eastAsia="標楷體" w:hAnsi="標楷體" w:hint="eastAsia"/>
                          <w:sz w:val="18"/>
                          <w:szCs w:val="18"/>
                        </w:rPr>
                        <w:t>核定校安人員</w:t>
                      </w:r>
                      <w:proofErr w:type="gramEnd"/>
                      <w:r w:rsidRPr="00A6493A">
                        <w:rPr>
                          <w:rFonts w:ascii="標楷體" w:eastAsia="標楷體" w:hAnsi="標楷體" w:hint="eastAsia"/>
                          <w:sz w:val="18"/>
                          <w:szCs w:val="18"/>
                        </w:rPr>
                        <w:t>×100％</w:t>
                      </w:r>
                    </w:p>
                    <w:p w:rsidR="00C351F1" w:rsidRPr="00A6493A" w:rsidRDefault="00C351F1" w:rsidP="003C6453">
                      <w:pPr>
                        <w:spacing w:line="220" w:lineRule="exact"/>
                        <w:ind w:leftChars="151" w:left="362"/>
                        <w:rPr>
                          <w:rFonts w:ascii="標楷體" w:eastAsia="標楷體" w:hAnsi="標楷體"/>
                          <w:sz w:val="18"/>
                        </w:rPr>
                      </w:pPr>
                      <w:r w:rsidRPr="00A6493A">
                        <w:rPr>
                          <w:rFonts w:ascii="標楷體" w:eastAsia="標楷體" w:hAnsi="標楷體"/>
                          <w:sz w:val="18"/>
                        </w:rPr>
                        <w:t>3</w:t>
                      </w:r>
                      <w:r w:rsidRPr="00A6493A">
                        <w:rPr>
                          <w:rFonts w:ascii="標楷體" w:eastAsia="標楷體" w:hAnsi="標楷體" w:hint="eastAsia"/>
                          <w:sz w:val="18"/>
                        </w:rPr>
                        <w:t>.資料來源：整理自教育部提供資料。</w:t>
                      </w:r>
                    </w:p>
                  </w:txbxContent>
                </v:textbox>
                <w10:wrap type="topAndBottom" anchorx="page"/>
              </v:shape>
            </w:pict>
          </mc:Fallback>
        </mc:AlternateContent>
      </w:r>
      <w:r w:rsidR="00F4588D" w:rsidRPr="00F42916">
        <w:rPr>
          <w:rFonts w:hint="eastAsia"/>
          <w:b/>
          <w:color w:val="000000" w:themeColor="text1"/>
        </w:rPr>
        <w:t>4.　因應教官退出校園，已逐年補助學校進用校安人員，惟仍有部分學校未足額進用，或校安人員間有未經培訓等情：</w:t>
      </w:r>
      <w:r w:rsidR="00F4588D" w:rsidRPr="00F42916">
        <w:rPr>
          <w:rFonts w:hint="eastAsia"/>
          <w:color w:val="000000" w:themeColor="text1"/>
        </w:rPr>
        <w:t>教育部為因應高級中學以上學校教官逐年離退校園後之人力缺額，規劃由學務創新（含校安）人力遞補，工作項目包含「校園安全維護與危機處理」、「學務工作之創新與特色」，遞補順序為學校教官如遇缺未補，應優先遞補校安人員；校安人力（校安人員數及現任教官數）達規定基準，且校安及軍訓工作運作無虞者，得規劃遞補其他類別（如心理師、宿舍與生活輔導人員、社工師等）之學生事務與輔導人力；校安人員工作內容為維護校園安全、處理緊急突發事件、協助學生生活輔導與照顧、校安通報與連繫及校園安全值勤工作等事項。另國立大專校院進用校安人員應為教育部校安培訓合格者；私立大專校院進用校安人員應為經該部審查合格者，始予補助；高級中等學校進用校安人員如為具有學務相關工作經驗1年以上者或大學以上畢業者，應自進用之日起至次年12月31日前，取得該部學務（含校安）儲備人員培訓合格證書。經查教育部核定大專校院校安人員數自108年度之711人，逐年增加至112年度之912人，增加201人；現職校安人員亦自108年度之689人，逐年增加至112年度之864人，增加175人，惟108至112年度不足數分別為34人、12人、22人、13人及48人，顯示校安人員存有不足現象，並以私立大專校院缺乏校安人員較為嚴重，以112年度為例，私立大專校院校安人員不足33人，占核定校安人員595人之比率5.55％，較國立大專校院之4.73％（表</w:t>
      </w:r>
      <w:r w:rsidR="00387A69" w:rsidRPr="00F42916">
        <w:rPr>
          <w:color w:val="000000" w:themeColor="text1"/>
        </w:rPr>
        <w:t>29</w:t>
      </w:r>
      <w:r w:rsidR="00F4588D" w:rsidRPr="00F42916">
        <w:rPr>
          <w:rFonts w:hint="eastAsia"/>
          <w:color w:val="000000" w:themeColor="text1"/>
        </w:rPr>
        <w:t>），高0.82個百分點。另統計108至112年度大專校院現有校安人員分別為689人、737人、772人、814人及864人，未領具合格證書人數占比分別為4.79％、6.51％、6.61％、8.35％及9.8</w:t>
      </w:r>
      <w:r w:rsidR="00A51F1A" w:rsidRPr="00F42916">
        <w:rPr>
          <w:color w:val="000000" w:themeColor="text1"/>
        </w:rPr>
        <w:t>4</w:t>
      </w:r>
      <w:r w:rsidR="00F4588D" w:rsidRPr="00F42916">
        <w:rPr>
          <w:rFonts w:hint="eastAsia"/>
          <w:color w:val="000000" w:themeColor="text1"/>
        </w:rPr>
        <w:t>％，呈現逐年上升情形。又108至112年度高級中等學校現有校安人員分別為416人、490人、696人、918人及1,210人，未領具合格證書人數占比為26.92％、39.80％、44.25％、</w:t>
      </w:r>
      <w:r w:rsidR="00F4588D" w:rsidRPr="00F42916">
        <w:rPr>
          <w:rFonts w:hint="eastAsia"/>
          <w:color w:val="000000" w:themeColor="text1"/>
          <w:spacing w:val="-4"/>
        </w:rPr>
        <w:t>26.47％及28.51％，112年度亦較108年度上升（表</w:t>
      </w:r>
      <w:r w:rsidR="00387A69" w:rsidRPr="00F42916">
        <w:rPr>
          <w:color w:val="000000" w:themeColor="text1"/>
          <w:spacing w:val="-4"/>
        </w:rPr>
        <w:t>30</w:t>
      </w:r>
      <w:r w:rsidR="006509E5" w:rsidRPr="00F42916">
        <w:rPr>
          <w:rFonts w:hint="eastAsia"/>
          <w:color w:val="000000" w:themeColor="text1"/>
          <w:spacing w:val="-4"/>
        </w:rPr>
        <w:t>）</w:t>
      </w:r>
      <w:r w:rsidR="00F33D1E" w:rsidRPr="00F42916">
        <w:rPr>
          <w:rFonts w:hint="eastAsia"/>
          <w:color w:val="000000" w:themeColor="text1"/>
        </w:rPr>
        <w:t>。</w:t>
      </w:r>
      <w:r w:rsidR="006509E5" w:rsidRPr="00F42916">
        <w:rPr>
          <w:rFonts w:hint="eastAsia"/>
          <w:color w:val="000000" w:themeColor="text1"/>
          <w:spacing w:val="-4"/>
        </w:rPr>
        <w:t>經函請教育部督促學校積極補足，並加強辦理校安人員培訓，</w:t>
      </w:r>
      <w:r w:rsidR="00F4588D" w:rsidRPr="00F42916">
        <w:rPr>
          <w:rFonts w:hint="eastAsia"/>
          <w:color w:val="000000" w:themeColor="text1"/>
          <w:spacing w:val="-4"/>
        </w:rPr>
        <w:t>提升</w:t>
      </w:r>
      <w:r w:rsidR="00F4588D" w:rsidRPr="00F42916">
        <w:rPr>
          <w:rFonts w:hint="eastAsia"/>
          <w:color w:val="000000" w:themeColor="text1"/>
        </w:rPr>
        <w:t>校安專業職能，確保校園安全。據復：已積極規劃辦理校安人員培訓，期能持續充實各校對於進用校安人員人力需求，提升校安工作量能。另針對各校現職校安人員尚未取得合格證書者，規劃於年度第1、3梯次（2月及10月）優先辦理召訓，將持續協助各校尚未取證人員於後續梯次報名參訓。</w:t>
      </w:r>
    </w:p>
    <w:p w:rsidR="00C97C7F" w:rsidRPr="00F42916" w:rsidRDefault="003C6453" w:rsidP="00C97C7F">
      <w:pPr>
        <w:pStyle w:val="-125"/>
      </w:pPr>
      <w:r w:rsidRPr="00F42916">
        <w:rPr>
          <w:noProof/>
          <w:spacing w:val="4"/>
        </w:rPr>
        <mc:AlternateContent>
          <mc:Choice Requires="wps">
            <w:drawing>
              <wp:anchor distT="45720" distB="45720" distL="114300" distR="114300" simplePos="0" relativeHeight="251795456" behindDoc="0" locked="0" layoutInCell="1" allowOverlap="1" wp14:anchorId="3C688AF7" wp14:editId="11A80B43">
                <wp:simplePos x="0" y="0"/>
                <wp:positionH relativeFrom="margin">
                  <wp:posOffset>0</wp:posOffset>
                </wp:positionH>
                <wp:positionV relativeFrom="paragraph">
                  <wp:posOffset>0</wp:posOffset>
                </wp:positionV>
                <wp:extent cx="6299835" cy="2124000"/>
                <wp:effectExtent l="0" t="0" r="5715" b="0"/>
                <wp:wrapSquare wrapText="bothSides"/>
                <wp:docPr id="4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2124000"/>
                        </a:xfrm>
                        <a:prstGeom prst="rect">
                          <a:avLst/>
                        </a:prstGeom>
                        <a:solidFill>
                          <a:srgbClr val="FFFFFF"/>
                        </a:solidFill>
                        <a:ln w="9525">
                          <a:noFill/>
                          <a:miter lim="800000"/>
                          <a:headEnd/>
                          <a:tailEnd/>
                        </a:ln>
                      </wps:spPr>
                      <wps:txbx>
                        <w:txbxContent>
                          <w:p w:rsidR="00C351F1" w:rsidRPr="00A6493A" w:rsidRDefault="00C351F1" w:rsidP="003C6453">
                            <w:pPr>
                              <w:widowControl/>
                              <w:spacing w:line="220" w:lineRule="exact"/>
                              <w:ind w:leftChars="-34" w:left="29" w:rightChars="101" w:right="242" w:hangingChars="46" w:hanging="111"/>
                              <w:jc w:val="center"/>
                              <w:rPr>
                                <w:rFonts w:ascii="標楷體" w:eastAsia="標楷體" w:hAnsi="標楷體" w:cs="新細明體"/>
                                <w:b/>
                                <w:kern w:val="0"/>
                                <w:szCs w:val="24"/>
                              </w:rPr>
                            </w:pPr>
                            <w:r w:rsidRPr="00A6493A">
                              <w:rPr>
                                <w:rFonts w:ascii="標楷體" w:eastAsia="標楷體" w:hAnsi="標楷體" w:cs="新細明體" w:hint="eastAsia"/>
                                <w:b/>
                                <w:kern w:val="0"/>
                                <w:szCs w:val="24"/>
                              </w:rPr>
                              <w:t>表</w:t>
                            </w:r>
                            <w:r w:rsidRPr="00A6493A">
                              <w:rPr>
                                <w:rFonts w:ascii="標楷體" w:eastAsia="標楷體" w:hAnsi="標楷體" w:cs="新細明體"/>
                                <w:b/>
                                <w:kern w:val="0"/>
                                <w:szCs w:val="24"/>
                              </w:rPr>
                              <w:t>30</w:t>
                            </w:r>
                            <w:r w:rsidRPr="00A6493A">
                              <w:rPr>
                                <w:rFonts w:ascii="標楷體" w:eastAsia="標楷體" w:hAnsi="標楷體" w:cs="新細明體" w:hint="eastAsia"/>
                                <w:b/>
                                <w:kern w:val="0"/>
                                <w:szCs w:val="24"/>
                              </w:rPr>
                              <w:t xml:space="preserve">　現職校安人員</w:t>
                            </w:r>
                            <w:proofErr w:type="gramStart"/>
                            <w:r w:rsidRPr="00A6493A">
                              <w:rPr>
                                <w:rFonts w:ascii="標楷體" w:eastAsia="標楷體" w:hAnsi="標楷體" w:cs="新細明體" w:hint="eastAsia"/>
                                <w:b/>
                                <w:kern w:val="0"/>
                                <w:szCs w:val="24"/>
                              </w:rPr>
                              <w:t>未</w:t>
                            </w:r>
                            <w:r w:rsidRPr="00A6493A">
                              <w:rPr>
                                <w:rFonts w:ascii="標楷體" w:eastAsia="標楷體" w:hAnsi="標楷體" w:cs="新細明體"/>
                                <w:b/>
                                <w:bCs/>
                                <w:spacing w:val="6"/>
                                <w:kern w:val="0"/>
                                <w:szCs w:val="24"/>
                              </w:rPr>
                              <w:t>領</w:t>
                            </w:r>
                            <w:r w:rsidRPr="00A6493A">
                              <w:rPr>
                                <w:rFonts w:ascii="標楷體" w:eastAsia="標楷體" w:hAnsi="標楷體" w:cs="新細明體" w:hint="eastAsia"/>
                                <w:b/>
                                <w:bCs/>
                                <w:spacing w:val="6"/>
                                <w:kern w:val="0"/>
                                <w:szCs w:val="24"/>
                              </w:rPr>
                              <w:t>具</w:t>
                            </w:r>
                            <w:r w:rsidRPr="00A6493A">
                              <w:rPr>
                                <w:rFonts w:ascii="標楷體" w:eastAsia="標楷體" w:hAnsi="標楷體" w:cs="新細明體"/>
                                <w:b/>
                                <w:bCs/>
                                <w:spacing w:val="6"/>
                                <w:kern w:val="0"/>
                                <w:szCs w:val="24"/>
                              </w:rPr>
                              <w:t>合格</w:t>
                            </w:r>
                            <w:proofErr w:type="gramEnd"/>
                            <w:r w:rsidRPr="00A6493A">
                              <w:rPr>
                                <w:rFonts w:ascii="標楷體" w:eastAsia="標楷體" w:hAnsi="標楷體" w:cs="新細明體"/>
                                <w:b/>
                                <w:bCs/>
                                <w:spacing w:val="6"/>
                                <w:kern w:val="0"/>
                                <w:szCs w:val="24"/>
                              </w:rPr>
                              <w:t>證書</w:t>
                            </w:r>
                            <w:r w:rsidRPr="00A6493A">
                              <w:rPr>
                                <w:rFonts w:ascii="標楷體" w:eastAsia="標楷體" w:hAnsi="標楷體" w:cs="新細明體" w:hint="eastAsia"/>
                                <w:b/>
                                <w:bCs/>
                                <w:spacing w:val="6"/>
                                <w:kern w:val="0"/>
                                <w:szCs w:val="24"/>
                              </w:rPr>
                              <w:t>情</w:t>
                            </w:r>
                            <w:r w:rsidRPr="00A6493A">
                              <w:rPr>
                                <w:rFonts w:ascii="標楷體" w:eastAsia="標楷體" w:hAnsi="標楷體" w:cs="新細明體"/>
                                <w:b/>
                                <w:bCs/>
                                <w:spacing w:val="6"/>
                                <w:kern w:val="0"/>
                                <w:szCs w:val="24"/>
                              </w:rPr>
                              <w:t>形</w:t>
                            </w:r>
                          </w:p>
                          <w:p w:rsidR="00C351F1" w:rsidRPr="00A6493A" w:rsidRDefault="00C351F1" w:rsidP="003C6453">
                            <w:pPr>
                              <w:widowControl/>
                              <w:spacing w:line="260" w:lineRule="exact"/>
                              <w:ind w:leftChars="-34" w:left="1" w:rightChars="12" w:right="29" w:hangingChars="46" w:hanging="83"/>
                              <w:jc w:val="right"/>
                              <w:rPr>
                                <w:rFonts w:ascii="標楷體" w:eastAsia="標楷體" w:hAnsi="標楷體" w:cs="新細明體"/>
                                <w:kern w:val="0"/>
                                <w:sz w:val="18"/>
                              </w:rPr>
                            </w:pPr>
                            <w:r w:rsidRPr="00A6493A">
                              <w:rPr>
                                <w:rFonts w:ascii="標楷體" w:eastAsia="標楷體" w:hAnsi="標楷體" w:cs="新細明體" w:hint="eastAsia"/>
                                <w:kern w:val="0"/>
                                <w:sz w:val="18"/>
                              </w:rPr>
                              <w:t>單</w:t>
                            </w:r>
                            <w:r w:rsidRPr="00A6493A">
                              <w:rPr>
                                <w:rFonts w:ascii="標楷體" w:eastAsia="標楷體" w:hAnsi="標楷體" w:cs="新細明體"/>
                                <w:kern w:val="0"/>
                                <w:sz w:val="18"/>
                              </w:rPr>
                              <w:t>位</w:t>
                            </w:r>
                            <w:r w:rsidRPr="00A6493A">
                              <w:rPr>
                                <w:rFonts w:ascii="標楷體" w:eastAsia="標楷體" w:hAnsi="標楷體" w:cs="新細明體" w:hint="eastAsia"/>
                                <w:kern w:val="0"/>
                                <w:sz w:val="18"/>
                              </w:rPr>
                              <w:t>：人、％</w:t>
                            </w:r>
                          </w:p>
                          <w:tbl>
                            <w:tblPr>
                              <w:tblW w:w="9639" w:type="dxa"/>
                              <w:tblCellMar>
                                <w:left w:w="57" w:type="dxa"/>
                                <w:right w:w="57" w:type="dxa"/>
                              </w:tblCellMar>
                              <w:tblLook w:val="04A0" w:firstRow="1" w:lastRow="0" w:firstColumn="1" w:lastColumn="0" w:noHBand="0" w:noVBand="1"/>
                            </w:tblPr>
                            <w:tblGrid>
                              <w:gridCol w:w="915"/>
                              <w:gridCol w:w="1372"/>
                              <w:gridCol w:w="1627"/>
                              <w:gridCol w:w="1427"/>
                              <w:gridCol w:w="1373"/>
                              <w:gridCol w:w="1552"/>
                              <w:gridCol w:w="1373"/>
                            </w:tblGrid>
                            <w:tr w:rsidR="00C351F1" w:rsidRPr="00A6493A" w:rsidTr="000D4D14">
                              <w:trPr>
                                <w:trHeight w:val="255"/>
                              </w:trPr>
                              <w:tc>
                                <w:tcPr>
                                  <w:tcW w:w="475" w:type="pct"/>
                                  <w:vMerge w:val="restart"/>
                                  <w:tcBorders>
                                    <w:top w:val="single" w:sz="4" w:space="0" w:color="auto"/>
                                    <w:left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年度</w:t>
                                  </w:r>
                                </w:p>
                              </w:tc>
                              <w:tc>
                                <w:tcPr>
                                  <w:tcW w:w="2296" w:type="pct"/>
                                  <w:gridSpan w:val="3"/>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大專校院</w:t>
                                  </w:r>
                                </w:p>
                              </w:tc>
                              <w:tc>
                                <w:tcPr>
                                  <w:tcW w:w="2229" w:type="pct"/>
                                  <w:gridSpan w:val="3"/>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高級中等學校</w:t>
                                  </w:r>
                                </w:p>
                              </w:tc>
                            </w:tr>
                            <w:tr w:rsidR="00C351F1" w:rsidRPr="00A6493A" w:rsidTr="000D4D14">
                              <w:trPr>
                                <w:trHeight w:val="255"/>
                              </w:trPr>
                              <w:tc>
                                <w:tcPr>
                                  <w:tcW w:w="475" w:type="pct"/>
                                  <w:vMerge/>
                                  <w:tcBorders>
                                    <w:left w:val="single" w:sz="4" w:space="0" w:color="auto"/>
                                    <w:right w:val="single" w:sz="4" w:space="0" w:color="auto"/>
                                  </w:tcBorders>
                                  <w:vAlign w:val="center"/>
                                  <w:hideMark/>
                                </w:tcPr>
                                <w:p w:rsidR="00C351F1" w:rsidRPr="00A6493A" w:rsidRDefault="00C351F1" w:rsidP="003C6453">
                                  <w:pPr>
                                    <w:widowControl/>
                                    <w:spacing w:line="240" w:lineRule="exact"/>
                                    <w:rPr>
                                      <w:rFonts w:ascii="標楷體" w:eastAsia="標楷體" w:hAnsi="標楷體" w:cs="新細明體"/>
                                      <w:kern w:val="0"/>
                                      <w:sz w:val="20"/>
                                      <w:szCs w:val="20"/>
                                    </w:rPr>
                                  </w:pPr>
                                </w:p>
                              </w:tc>
                              <w:tc>
                                <w:tcPr>
                                  <w:tcW w:w="712" w:type="pct"/>
                                  <w:vMerge w:val="restart"/>
                                  <w:tcBorders>
                                    <w:top w:val="nil"/>
                                    <w:left w:val="nil"/>
                                    <w:bottom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現職</w:t>
                                  </w:r>
                                </w:p>
                                <w:p w:rsidR="00C351F1" w:rsidRPr="00A6493A" w:rsidRDefault="00C351F1" w:rsidP="003C6453">
                                  <w:pPr>
                                    <w:widowControl/>
                                    <w:spacing w:line="240" w:lineRule="exact"/>
                                    <w:jc w:val="center"/>
                                    <w:rPr>
                                      <w:rFonts w:ascii="標楷體" w:eastAsia="標楷體" w:hAnsi="標楷體" w:cs="新細明體"/>
                                      <w:kern w:val="0"/>
                                      <w:sz w:val="20"/>
                                      <w:szCs w:val="20"/>
                                    </w:rPr>
                                  </w:pPr>
                                  <w:proofErr w:type="gramStart"/>
                                  <w:r w:rsidRPr="00A6493A">
                                    <w:rPr>
                                      <w:rFonts w:ascii="標楷體" w:eastAsia="標楷體" w:hAnsi="標楷體" w:cs="新細明體" w:hint="eastAsia"/>
                                      <w:kern w:val="0"/>
                                      <w:sz w:val="20"/>
                                      <w:szCs w:val="20"/>
                                    </w:rPr>
                                    <w:t>校安人員</w:t>
                                  </w:r>
                                  <w:proofErr w:type="gramEnd"/>
                                </w:p>
                              </w:tc>
                              <w:tc>
                                <w:tcPr>
                                  <w:tcW w:w="844" w:type="pct"/>
                                  <w:tcBorders>
                                    <w:top w:val="nil"/>
                                    <w:left w:val="nil"/>
                                    <w:bottom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c>
                                <w:tcPr>
                                  <w:tcW w:w="740" w:type="pct"/>
                                  <w:tcBorders>
                                    <w:top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c>
                                <w:tcPr>
                                  <w:tcW w:w="712" w:type="pct"/>
                                  <w:vMerge w:val="restart"/>
                                  <w:tcBorders>
                                    <w:top w:val="nil"/>
                                    <w:left w:val="nil"/>
                                    <w:bottom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現職</w:t>
                                  </w:r>
                                </w:p>
                                <w:p w:rsidR="00C351F1" w:rsidRPr="00A6493A" w:rsidRDefault="00C351F1" w:rsidP="003C6453">
                                  <w:pPr>
                                    <w:widowControl/>
                                    <w:spacing w:line="240" w:lineRule="exact"/>
                                    <w:jc w:val="center"/>
                                    <w:rPr>
                                      <w:rFonts w:ascii="標楷體" w:eastAsia="標楷體" w:hAnsi="標楷體" w:cs="新細明體"/>
                                      <w:kern w:val="0"/>
                                      <w:sz w:val="20"/>
                                      <w:szCs w:val="20"/>
                                    </w:rPr>
                                  </w:pPr>
                                  <w:proofErr w:type="gramStart"/>
                                  <w:r w:rsidRPr="00A6493A">
                                    <w:rPr>
                                      <w:rFonts w:ascii="標楷體" w:eastAsia="標楷體" w:hAnsi="標楷體" w:cs="新細明體" w:hint="eastAsia"/>
                                      <w:kern w:val="0"/>
                                      <w:sz w:val="20"/>
                                      <w:szCs w:val="20"/>
                                    </w:rPr>
                                    <w:t>校安人員</w:t>
                                  </w:r>
                                  <w:proofErr w:type="gramEnd"/>
                                </w:p>
                              </w:tc>
                              <w:tc>
                                <w:tcPr>
                                  <w:tcW w:w="805" w:type="pct"/>
                                  <w:tcBorders>
                                    <w:top w:val="nil"/>
                                    <w:left w:val="nil"/>
                                    <w:bottom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c>
                                <w:tcPr>
                                  <w:tcW w:w="712" w:type="pct"/>
                                  <w:tcBorders>
                                    <w:top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r>
                            <w:tr w:rsidR="00C351F1" w:rsidRPr="00A6493A" w:rsidTr="000D4D14">
                              <w:trPr>
                                <w:trHeight w:val="255"/>
                              </w:trPr>
                              <w:tc>
                                <w:tcPr>
                                  <w:tcW w:w="475" w:type="pct"/>
                                  <w:vMerge/>
                                  <w:tcBorders>
                                    <w:left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c>
                                <w:tcPr>
                                  <w:tcW w:w="712" w:type="pct"/>
                                  <w:vMerge/>
                                  <w:tcBorders>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844" w:type="pct"/>
                                  <w:vMerge w:val="restart"/>
                                  <w:tcBorders>
                                    <w:top w:val="single" w:sz="4" w:space="0" w:color="auto"/>
                                    <w:left w:val="single" w:sz="4" w:space="0" w:color="auto"/>
                                    <w:bottom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roofErr w:type="gramStart"/>
                                  <w:r w:rsidRPr="00A6493A">
                                    <w:rPr>
                                      <w:rFonts w:ascii="標楷體" w:eastAsia="標楷體" w:hAnsi="標楷體" w:cs="新細明體" w:hint="eastAsia"/>
                                      <w:kern w:val="0"/>
                                      <w:sz w:val="20"/>
                                      <w:szCs w:val="20"/>
                                    </w:rPr>
                                    <w:t>未領具合格證書校安人員</w:t>
                                  </w:r>
                                  <w:proofErr w:type="gramEnd"/>
                                </w:p>
                              </w:tc>
                              <w:tc>
                                <w:tcPr>
                                  <w:tcW w:w="740" w:type="pct"/>
                                  <w:tcBorders>
                                    <w:top w:val="single" w:sz="4" w:space="0" w:color="auto"/>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712" w:type="pct"/>
                                  <w:vMerge/>
                                  <w:tcBorders>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805" w:type="pct"/>
                                  <w:vMerge w:val="restart"/>
                                  <w:tcBorders>
                                    <w:top w:val="single" w:sz="4" w:space="0" w:color="auto"/>
                                    <w:left w:val="single" w:sz="4" w:space="0" w:color="auto"/>
                                    <w:bottom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roofErr w:type="gramStart"/>
                                  <w:r w:rsidRPr="00A6493A">
                                    <w:rPr>
                                      <w:rFonts w:ascii="標楷體" w:eastAsia="標楷體" w:hAnsi="標楷體" w:cs="新細明體" w:hint="eastAsia"/>
                                      <w:kern w:val="0"/>
                                      <w:sz w:val="20"/>
                                      <w:szCs w:val="20"/>
                                    </w:rPr>
                                    <w:t>未領具合格證書校安人員</w:t>
                                  </w:r>
                                  <w:proofErr w:type="gramEnd"/>
                                </w:p>
                              </w:tc>
                              <w:tc>
                                <w:tcPr>
                                  <w:tcW w:w="712" w:type="pct"/>
                                  <w:tcBorders>
                                    <w:top w:val="nil"/>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r>
                            <w:tr w:rsidR="00C351F1" w:rsidRPr="00A6493A" w:rsidTr="000D4D14">
                              <w:trPr>
                                <w:trHeight w:val="255"/>
                              </w:trPr>
                              <w:tc>
                                <w:tcPr>
                                  <w:tcW w:w="475" w:type="pct"/>
                                  <w:vMerge/>
                                  <w:tcBorders>
                                    <w:left w:val="single" w:sz="4" w:space="0" w:color="auto"/>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c>
                                <w:tcPr>
                                  <w:tcW w:w="712" w:type="pct"/>
                                  <w:vMerge/>
                                  <w:tcBorders>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844" w:type="pct"/>
                                  <w:vMerge/>
                                  <w:tcBorders>
                                    <w:top w:val="single" w:sz="4" w:space="0" w:color="auto"/>
                                    <w:left w:val="single" w:sz="4" w:space="0" w:color="auto"/>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占比</w:t>
                                  </w:r>
                                </w:p>
                              </w:tc>
                              <w:tc>
                                <w:tcPr>
                                  <w:tcW w:w="712" w:type="pct"/>
                                  <w:vMerge/>
                                  <w:tcBorders>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805" w:type="pct"/>
                                  <w:vMerge/>
                                  <w:tcBorders>
                                    <w:top w:val="single" w:sz="4" w:space="0" w:color="auto"/>
                                    <w:left w:val="single" w:sz="4" w:space="0" w:color="auto"/>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占比</w:t>
                                  </w:r>
                                </w:p>
                              </w:tc>
                            </w:tr>
                            <w:tr w:rsidR="00C351F1" w:rsidRPr="00A6493A" w:rsidTr="000D4D14">
                              <w:trPr>
                                <w:trHeight w:val="255"/>
                              </w:trPr>
                              <w:tc>
                                <w:tcPr>
                                  <w:tcW w:w="475" w:type="pct"/>
                                  <w:tcBorders>
                                    <w:top w:val="nil"/>
                                    <w:left w:val="single" w:sz="4" w:space="0" w:color="auto"/>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108</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689</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33</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4.79</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416</w:t>
                                  </w:r>
                                </w:p>
                              </w:tc>
                              <w:tc>
                                <w:tcPr>
                                  <w:tcW w:w="805"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w:t>
                                  </w:r>
                                  <w:r w:rsidRPr="00A6493A">
                                    <w:rPr>
                                      <w:rFonts w:ascii="標楷體" w:eastAsia="標楷體" w:hAnsi="標楷體" w:cs="新細明體"/>
                                      <w:kern w:val="0"/>
                                      <w:sz w:val="20"/>
                                      <w:szCs w:val="20"/>
                                    </w:rPr>
                                    <w:t>12</w:t>
                                  </w:r>
                                </w:p>
                              </w:tc>
                              <w:tc>
                                <w:tcPr>
                                  <w:tcW w:w="712"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26.92</w:t>
                                  </w:r>
                                </w:p>
                              </w:tc>
                            </w:tr>
                            <w:tr w:rsidR="00C351F1" w:rsidRPr="00A6493A" w:rsidTr="000D4D14">
                              <w:trPr>
                                <w:trHeight w:val="255"/>
                              </w:trPr>
                              <w:tc>
                                <w:tcPr>
                                  <w:tcW w:w="475" w:type="pct"/>
                                  <w:tcBorders>
                                    <w:top w:val="nil"/>
                                    <w:left w:val="single" w:sz="4" w:space="0" w:color="auto"/>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109</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737</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48</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6.51</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490</w:t>
                                  </w:r>
                                </w:p>
                              </w:tc>
                              <w:tc>
                                <w:tcPr>
                                  <w:tcW w:w="805"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195</w:t>
                                  </w:r>
                                </w:p>
                              </w:tc>
                              <w:tc>
                                <w:tcPr>
                                  <w:tcW w:w="712"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39.80</w:t>
                                  </w:r>
                                </w:p>
                              </w:tc>
                            </w:tr>
                            <w:tr w:rsidR="00C351F1" w:rsidRPr="00A6493A" w:rsidTr="000D4D14">
                              <w:trPr>
                                <w:trHeight w:val="255"/>
                              </w:trPr>
                              <w:tc>
                                <w:tcPr>
                                  <w:tcW w:w="475" w:type="pct"/>
                                  <w:tcBorders>
                                    <w:top w:val="nil"/>
                                    <w:left w:val="single" w:sz="4" w:space="0" w:color="auto"/>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110</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772</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51</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6.61</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696</w:t>
                                  </w:r>
                                </w:p>
                              </w:tc>
                              <w:tc>
                                <w:tcPr>
                                  <w:tcW w:w="805"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308</w:t>
                                  </w:r>
                                </w:p>
                              </w:tc>
                              <w:tc>
                                <w:tcPr>
                                  <w:tcW w:w="712"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44.25</w:t>
                                  </w:r>
                                </w:p>
                              </w:tc>
                            </w:tr>
                            <w:tr w:rsidR="00C351F1" w:rsidRPr="00A6493A" w:rsidTr="000D4D14">
                              <w:trPr>
                                <w:trHeight w:val="255"/>
                              </w:trPr>
                              <w:tc>
                                <w:tcPr>
                                  <w:tcW w:w="475" w:type="pct"/>
                                  <w:tcBorders>
                                    <w:top w:val="nil"/>
                                    <w:left w:val="single" w:sz="4" w:space="0" w:color="auto"/>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111</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814</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68</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8.35</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918</w:t>
                                  </w:r>
                                </w:p>
                              </w:tc>
                              <w:tc>
                                <w:tcPr>
                                  <w:tcW w:w="805"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243</w:t>
                                  </w:r>
                                </w:p>
                              </w:tc>
                              <w:tc>
                                <w:tcPr>
                                  <w:tcW w:w="712"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26.47</w:t>
                                  </w:r>
                                </w:p>
                              </w:tc>
                            </w:tr>
                            <w:tr w:rsidR="00C351F1" w:rsidRPr="00A6493A" w:rsidTr="000D4D14">
                              <w:trPr>
                                <w:trHeight w:val="255"/>
                              </w:trPr>
                              <w:tc>
                                <w:tcPr>
                                  <w:tcW w:w="475" w:type="pct"/>
                                  <w:tcBorders>
                                    <w:top w:val="nil"/>
                                    <w:left w:val="single" w:sz="4" w:space="0" w:color="auto"/>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112</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864</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85</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9.84</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1,210</w:t>
                                  </w:r>
                                </w:p>
                              </w:tc>
                              <w:tc>
                                <w:tcPr>
                                  <w:tcW w:w="805"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345</w:t>
                                  </w:r>
                                </w:p>
                              </w:tc>
                              <w:tc>
                                <w:tcPr>
                                  <w:tcW w:w="712"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28.51</w:t>
                                  </w:r>
                                </w:p>
                              </w:tc>
                            </w:tr>
                          </w:tbl>
                          <w:p w:rsidR="00C351F1" w:rsidRPr="00A6493A" w:rsidRDefault="00C351F1" w:rsidP="003C6453">
                            <w:pPr>
                              <w:spacing w:line="240" w:lineRule="exact"/>
                              <w:rPr>
                                <w:rFonts w:ascii="標楷體" w:eastAsia="標楷體" w:hAnsi="標楷體"/>
                                <w:sz w:val="18"/>
                              </w:rPr>
                            </w:pPr>
                            <w:r w:rsidRPr="00A6493A">
                              <w:rPr>
                                <w:rFonts w:ascii="標楷體" w:eastAsia="標楷體" w:hAnsi="標楷體" w:hint="eastAsia"/>
                                <w:sz w:val="18"/>
                              </w:rPr>
                              <w:t>資料來源：整理自教育部、教育部國民及學前教育署提供資料。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C688AF7" id="_x0000_s1075" type="#_x0000_t202" style="position:absolute;left:0;text-align:left;margin-left:0;margin-top:0;width:496.05pt;height:167.25pt;z-index:251795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" stroked="f">
                <v:textbox>
                  <w:txbxContent>
                    <w:p w:rsidR="00C351F1" w:rsidRPr="00A6493A" w:rsidRDefault="00C351F1" w:rsidP="003C6453">
                      <w:pPr>
                        <w:widowControl/>
                        <w:spacing w:line="220" w:lineRule="exact"/>
                        <w:ind w:leftChars="-34" w:left="29" w:rightChars="101" w:right="242" w:hangingChars="46" w:hanging="111"/>
                        <w:jc w:val="center"/>
                        <w:rPr>
                          <w:rFonts w:ascii="標楷體" w:eastAsia="標楷體" w:hAnsi="標楷體" w:cs="新細明體"/>
                          <w:b/>
                          <w:kern w:val="0"/>
                          <w:szCs w:val="24"/>
                        </w:rPr>
                      </w:pPr>
                      <w:r w:rsidRPr="00A6493A">
                        <w:rPr>
                          <w:rFonts w:ascii="標楷體" w:eastAsia="標楷體" w:hAnsi="標楷體" w:cs="新細明體" w:hint="eastAsia"/>
                          <w:b/>
                          <w:kern w:val="0"/>
                          <w:szCs w:val="24"/>
                        </w:rPr>
                        <w:t>表</w:t>
                      </w:r>
                      <w:r w:rsidRPr="00A6493A">
                        <w:rPr>
                          <w:rFonts w:ascii="標楷體" w:eastAsia="標楷體" w:hAnsi="標楷體" w:cs="新細明體"/>
                          <w:b/>
                          <w:kern w:val="0"/>
                          <w:szCs w:val="24"/>
                        </w:rPr>
                        <w:t>30</w:t>
                      </w:r>
                      <w:r w:rsidRPr="00A6493A">
                        <w:rPr>
                          <w:rFonts w:ascii="標楷體" w:eastAsia="標楷體" w:hAnsi="標楷體" w:cs="新細明體" w:hint="eastAsia"/>
                          <w:b/>
                          <w:kern w:val="0"/>
                          <w:szCs w:val="24"/>
                        </w:rPr>
                        <w:t xml:space="preserve">　現職校安人員</w:t>
                      </w:r>
                      <w:proofErr w:type="gramStart"/>
                      <w:r w:rsidRPr="00A6493A">
                        <w:rPr>
                          <w:rFonts w:ascii="標楷體" w:eastAsia="標楷體" w:hAnsi="標楷體" w:cs="新細明體" w:hint="eastAsia"/>
                          <w:b/>
                          <w:kern w:val="0"/>
                          <w:szCs w:val="24"/>
                        </w:rPr>
                        <w:t>未</w:t>
                      </w:r>
                      <w:r w:rsidRPr="00A6493A">
                        <w:rPr>
                          <w:rFonts w:ascii="標楷體" w:eastAsia="標楷體" w:hAnsi="標楷體" w:cs="新細明體"/>
                          <w:b/>
                          <w:bCs/>
                          <w:spacing w:val="6"/>
                          <w:kern w:val="0"/>
                          <w:szCs w:val="24"/>
                        </w:rPr>
                        <w:t>領</w:t>
                      </w:r>
                      <w:r w:rsidRPr="00A6493A">
                        <w:rPr>
                          <w:rFonts w:ascii="標楷體" w:eastAsia="標楷體" w:hAnsi="標楷體" w:cs="新細明體" w:hint="eastAsia"/>
                          <w:b/>
                          <w:bCs/>
                          <w:spacing w:val="6"/>
                          <w:kern w:val="0"/>
                          <w:szCs w:val="24"/>
                        </w:rPr>
                        <w:t>具</w:t>
                      </w:r>
                      <w:r w:rsidRPr="00A6493A">
                        <w:rPr>
                          <w:rFonts w:ascii="標楷體" w:eastAsia="標楷體" w:hAnsi="標楷體" w:cs="新細明體"/>
                          <w:b/>
                          <w:bCs/>
                          <w:spacing w:val="6"/>
                          <w:kern w:val="0"/>
                          <w:szCs w:val="24"/>
                        </w:rPr>
                        <w:t>合格</w:t>
                      </w:r>
                      <w:proofErr w:type="gramEnd"/>
                      <w:r w:rsidRPr="00A6493A">
                        <w:rPr>
                          <w:rFonts w:ascii="標楷體" w:eastAsia="標楷體" w:hAnsi="標楷體" w:cs="新細明體"/>
                          <w:b/>
                          <w:bCs/>
                          <w:spacing w:val="6"/>
                          <w:kern w:val="0"/>
                          <w:szCs w:val="24"/>
                        </w:rPr>
                        <w:t>證書</w:t>
                      </w:r>
                      <w:r w:rsidRPr="00A6493A">
                        <w:rPr>
                          <w:rFonts w:ascii="標楷體" w:eastAsia="標楷體" w:hAnsi="標楷體" w:cs="新細明體" w:hint="eastAsia"/>
                          <w:b/>
                          <w:bCs/>
                          <w:spacing w:val="6"/>
                          <w:kern w:val="0"/>
                          <w:szCs w:val="24"/>
                        </w:rPr>
                        <w:t>情</w:t>
                      </w:r>
                      <w:r w:rsidRPr="00A6493A">
                        <w:rPr>
                          <w:rFonts w:ascii="標楷體" w:eastAsia="標楷體" w:hAnsi="標楷體" w:cs="新細明體"/>
                          <w:b/>
                          <w:bCs/>
                          <w:spacing w:val="6"/>
                          <w:kern w:val="0"/>
                          <w:szCs w:val="24"/>
                        </w:rPr>
                        <w:t>形</w:t>
                      </w:r>
                    </w:p>
                    <w:p w:rsidR="00C351F1" w:rsidRPr="00A6493A" w:rsidRDefault="00C351F1" w:rsidP="003C6453">
                      <w:pPr>
                        <w:widowControl/>
                        <w:spacing w:line="260" w:lineRule="exact"/>
                        <w:ind w:leftChars="-34" w:left="1" w:rightChars="12" w:right="29" w:hangingChars="46" w:hanging="83"/>
                        <w:jc w:val="right"/>
                        <w:rPr>
                          <w:rFonts w:ascii="標楷體" w:eastAsia="標楷體" w:hAnsi="標楷體" w:cs="新細明體"/>
                          <w:kern w:val="0"/>
                          <w:sz w:val="18"/>
                        </w:rPr>
                      </w:pPr>
                      <w:r w:rsidRPr="00A6493A">
                        <w:rPr>
                          <w:rFonts w:ascii="標楷體" w:eastAsia="標楷體" w:hAnsi="標楷體" w:cs="新細明體" w:hint="eastAsia"/>
                          <w:kern w:val="0"/>
                          <w:sz w:val="18"/>
                        </w:rPr>
                        <w:t>單</w:t>
                      </w:r>
                      <w:r w:rsidRPr="00A6493A">
                        <w:rPr>
                          <w:rFonts w:ascii="標楷體" w:eastAsia="標楷體" w:hAnsi="標楷體" w:cs="新細明體"/>
                          <w:kern w:val="0"/>
                          <w:sz w:val="18"/>
                        </w:rPr>
                        <w:t>位</w:t>
                      </w:r>
                      <w:r w:rsidRPr="00A6493A">
                        <w:rPr>
                          <w:rFonts w:ascii="標楷體" w:eastAsia="標楷體" w:hAnsi="標楷體" w:cs="新細明體" w:hint="eastAsia"/>
                          <w:kern w:val="0"/>
                          <w:sz w:val="18"/>
                        </w:rPr>
                        <w:t>：人、％</w:t>
                      </w:r>
                    </w:p>
                    <w:tbl>
                      <w:tblPr>
                        <w:tblW w:w="9639" w:type="dxa"/>
                        <w:tblCellMar>
                          <w:left w:w="57" w:type="dxa"/>
                          <w:right w:w="57" w:type="dxa"/>
                        </w:tblCellMar>
                        <w:tblLook w:val="04A0" w:firstRow="1" w:lastRow="0" w:firstColumn="1" w:lastColumn="0" w:noHBand="0" w:noVBand="1"/>
                      </w:tblPr>
                      <w:tblGrid>
                        <w:gridCol w:w="915"/>
                        <w:gridCol w:w="1372"/>
                        <w:gridCol w:w="1627"/>
                        <w:gridCol w:w="1427"/>
                        <w:gridCol w:w="1373"/>
                        <w:gridCol w:w="1552"/>
                        <w:gridCol w:w="1373"/>
                      </w:tblGrid>
                      <w:tr w:rsidR="00C351F1" w:rsidRPr="00A6493A" w:rsidTr="000D4D14">
                        <w:trPr>
                          <w:trHeight w:val="255"/>
                        </w:trPr>
                        <w:tc>
                          <w:tcPr>
                            <w:tcW w:w="475" w:type="pct"/>
                            <w:vMerge w:val="restart"/>
                            <w:tcBorders>
                              <w:top w:val="single" w:sz="4" w:space="0" w:color="auto"/>
                              <w:left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年度</w:t>
                            </w:r>
                          </w:p>
                        </w:tc>
                        <w:tc>
                          <w:tcPr>
                            <w:tcW w:w="2296" w:type="pct"/>
                            <w:gridSpan w:val="3"/>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大專校院</w:t>
                            </w:r>
                          </w:p>
                        </w:tc>
                        <w:tc>
                          <w:tcPr>
                            <w:tcW w:w="2229" w:type="pct"/>
                            <w:gridSpan w:val="3"/>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高級中等學校</w:t>
                            </w:r>
                          </w:p>
                        </w:tc>
                      </w:tr>
                      <w:tr w:rsidR="00C351F1" w:rsidRPr="00A6493A" w:rsidTr="000D4D14">
                        <w:trPr>
                          <w:trHeight w:val="255"/>
                        </w:trPr>
                        <w:tc>
                          <w:tcPr>
                            <w:tcW w:w="475" w:type="pct"/>
                            <w:vMerge/>
                            <w:tcBorders>
                              <w:left w:val="single" w:sz="4" w:space="0" w:color="auto"/>
                              <w:right w:val="single" w:sz="4" w:space="0" w:color="auto"/>
                            </w:tcBorders>
                            <w:vAlign w:val="center"/>
                            <w:hideMark/>
                          </w:tcPr>
                          <w:p w:rsidR="00C351F1" w:rsidRPr="00A6493A" w:rsidRDefault="00C351F1" w:rsidP="003C6453">
                            <w:pPr>
                              <w:widowControl/>
                              <w:spacing w:line="240" w:lineRule="exact"/>
                              <w:rPr>
                                <w:rFonts w:ascii="標楷體" w:eastAsia="標楷體" w:hAnsi="標楷體" w:cs="新細明體"/>
                                <w:kern w:val="0"/>
                                <w:sz w:val="20"/>
                                <w:szCs w:val="20"/>
                              </w:rPr>
                            </w:pPr>
                          </w:p>
                        </w:tc>
                        <w:tc>
                          <w:tcPr>
                            <w:tcW w:w="712" w:type="pct"/>
                            <w:vMerge w:val="restart"/>
                            <w:tcBorders>
                              <w:top w:val="nil"/>
                              <w:left w:val="nil"/>
                              <w:bottom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現職</w:t>
                            </w:r>
                          </w:p>
                          <w:p w:rsidR="00C351F1" w:rsidRPr="00A6493A" w:rsidRDefault="00C351F1" w:rsidP="003C6453">
                            <w:pPr>
                              <w:widowControl/>
                              <w:spacing w:line="240" w:lineRule="exact"/>
                              <w:jc w:val="center"/>
                              <w:rPr>
                                <w:rFonts w:ascii="標楷體" w:eastAsia="標楷體" w:hAnsi="標楷體" w:cs="新細明體"/>
                                <w:kern w:val="0"/>
                                <w:sz w:val="20"/>
                                <w:szCs w:val="20"/>
                              </w:rPr>
                            </w:pPr>
                            <w:proofErr w:type="gramStart"/>
                            <w:r w:rsidRPr="00A6493A">
                              <w:rPr>
                                <w:rFonts w:ascii="標楷體" w:eastAsia="標楷體" w:hAnsi="標楷體" w:cs="新細明體" w:hint="eastAsia"/>
                                <w:kern w:val="0"/>
                                <w:sz w:val="20"/>
                                <w:szCs w:val="20"/>
                              </w:rPr>
                              <w:t>校安人員</w:t>
                            </w:r>
                            <w:proofErr w:type="gramEnd"/>
                          </w:p>
                        </w:tc>
                        <w:tc>
                          <w:tcPr>
                            <w:tcW w:w="844" w:type="pct"/>
                            <w:tcBorders>
                              <w:top w:val="nil"/>
                              <w:left w:val="nil"/>
                              <w:bottom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c>
                          <w:tcPr>
                            <w:tcW w:w="740" w:type="pct"/>
                            <w:tcBorders>
                              <w:top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c>
                          <w:tcPr>
                            <w:tcW w:w="712" w:type="pct"/>
                            <w:vMerge w:val="restart"/>
                            <w:tcBorders>
                              <w:top w:val="nil"/>
                              <w:left w:val="nil"/>
                              <w:bottom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現職</w:t>
                            </w:r>
                          </w:p>
                          <w:p w:rsidR="00C351F1" w:rsidRPr="00A6493A" w:rsidRDefault="00C351F1" w:rsidP="003C6453">
                            <w:pPr>
                              <w:widowControl/>
                              <w:spacing w:line="240" w:lineRule="exact"/>
                              <w:jc w:val="center"/>
                              <w:rPr>
                                <w:rFonts w:ascii="標楷體" w:eastAsia="標楷體" w:hAnsi="標楷體" w:cs="新細明體"/>
                                <w:kern w:val="0"/>
                                <w:sz w:val="20"/>
                                <w:szCs w:val="20"/>
                              </w:rPr>
                            </w:pPr>
                            <w:proofErr w:type="gramStart"/>
                            <w:r w:rsidRPr="00A6493A">
                              <w:rPr>
                                <w:rFonts w:ascii="標楷體" w:eastAsia="標楷體" w:hAnsi="標楷體" w:cs="新細明體" w:hint="eastAsia"/>
                                <w:kern w:val="0"/>
                                <w:sz w:val="20"/>
                                <w:szCs w:val="20"/>
                              </w:rPr>
                              <w:t>校安人員</w:t>
                            </w:r>
                            <w:proofErr w:type="gramEnd"/>
                          </w:p>
                        </w:tc>
                        <w:tc>
                          <w:tcPr>
                            <w:tcW w:w="805" w:type="pct"/>
                            <w:tcBorders>
                              <w:top w:val="nil"/>
                              <w:left w:val="nil"/>
                              <w:bottom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c>
                          <w:tcPr>
                            <w:tcW w:w="712" w:type="pct"/>
                            <w:tcBorders>
                              <w:top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r>
                      <w:tr w:rsidR="00C351F1" w:rsidRPr="00A6493A" w:rsidTr="000D4D14">
                        <w:trPr>
                          <w:trHeight w:val="255"/>
                        </w:trPr>
                        <w:tc>
                          <w:tcPr>
                            <w:tcW w:w="475" w:type="pct"/>
                            <w:vMerge/>
                            <w:tcBorders>
                              <w:left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c>
                          <w:tcPr>
                            <w:tcW w:w="712" w:type="pct"/>
                            <w:vMerge/>
                            <w:tcBorders>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844" w:type="pct"/>
                            <w:vMerge w:val="restart"/>
                            <w:tcBorders>
                              <w:top w:val="single" w:sz="4" w:space="0" w:color="auto"/>
                              <w:left w:val="single" w:sz="4" w:space="0" w:color="auto"/>
                              <w:bottom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roofErr w:type="gramStart"/>
                            <w:r w:rsidRPr="00A6493A">
                              <w:rPr>
                                <w:rFonts w:ascii="標楷體" w:eastAsia="標楷體" w:hAnsi="標楷體" w:cs="新細明體" w:hint="eastAsia"/>
                                <w:kern w:val="0"/>
                                <w:sz w:val="20"/>
                                <w:szCs w:val="20"/>
                              </w:rPr>
                              <w:t>未領具合格證書校安人員</w:t>
                            </w:r>
                            <w:proofErr w:type="gramEnd"/>
                          </w:p>
                        </w:tc>
                        <w:tc>
                          <w:tcPr>
                            <w:tcW w:w="740" w:type="pct"/>
                            <w:tcBorders>
                              <w:top w:val="single" w:sz="4" w:space="0" w:color="auto"/>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712" w:type="pct"/>
                            <w:vMerge/>
                            <w:tcBorders>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805" w:type="pct"/>
                            <w:vMerge w:val="restart"/>
                            <w:tcBorders>
                              <w:top w:val="single" w:sz="4" w:space="0" w:color="auto"/>
                              <w:left w:val="single" w:sz="4" w:space="0" w:color="auto"/>
                              <w:bottom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roofErr w:type="gramStart"/>
                            <w:r w:rsidRPr="00A6493A">
                              <w:rPr>
                                <w:rFonts w:ascii="標楷體" w:eastAsia="標楷體" w:hAnsi="標楷體" w:cs="新細明體" w:hint="eastAsia"/>
                                <w:kern w:val="0"/>
                                <w:sz w:val="20"/>
                                <w:szCs w:val="20"/>
                              </w:rPr>
                              <w:t>未領具合格證書校安人員</w:t>
                            </w:r>
                            <w:proofErr w:type="gramEnd"/>
                          </w:p>
                        </w:tc>
                        <w:tc>
                          <w:tcPr>
                            <w:tcW w:w="712" w:type="pct"/>
                            <w:tcBorders>
                              <w:top w:val="nil"/>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r>
                      <w:tr w:rsidR="00C351F1" w:rsidRPr="00A6493A" w:rsidTr="000D4D14">
                        <w:trPr>
                          <w:trHeight w:val="255"/>
                        </w:trPr>
                        <w:tc>
                          <w:tcPr>
                            <w:tcW w:w="475" w:type="pct"/>
                            <w:vMerge/>
                            <w:tcBorders>
                              <w:left w:val="single" w:sz="4" w:space="0" w:color="auto"/>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p>
                        </w:tc>
                        <w:tc>
                          <w:tcPr>
                            <w:tcW w:w="712" w:type="pct"/>
                            <w:vMerge/>
                            <w:tcBorders>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844" w:type="pct"/>
                            <w:vMerge/>
                            <w:tcBorders>
                              <w:top w:val="single" w:sz="4" w:space="0" w:color="auto"/>
                              <w:left w:val="single" w:sz="4" w:space="0" w:color="auto"/>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占比</w:t>
                            </w:r>
                          </w:p>
                        </w:tc>
                        <w:tc>
                          <w:tcPr>
                            <w:tcW w:w="712" w:type="pct"/>
                            <w:vMerge/>
                            <w:tcBorders>
                              <w:left w:val="nil"/>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805" w:type="pct"/>
                            <w:vMerge/>
                            <w:tcBorders>
                              <w:top w:val="single" w:sz="4" w:space="0" w:color="auto"/>
                              <w:left w:val="single" w:sz="4" w:space="0" w:color="auto"/>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right"/>
                              <w:rPr>
                                <w:rFonts w:ascii="標楷體" w:eastAsia="標楷體" w:hAnsi="標楷體" w:cs="新細明體"/>
                                <w:kern w:val="0"/>
                                <w:sz w:val="20"/>
                                <w:szCs w:val="20"/>
                              </w:rPr>
                            </w:pPr>
                          </w:p>
                        </w:tc>
                        <w:tc>
                          <w:tcPr>
                            <w:tcW w:w="712" w:type="pct"/>
                            <w:tcBorders>
                              <w:top w:val="single" w:sz="4" w:space="0" w:color="auto"/>
                              <w:left w:val="single" w:sz="4" w:space="0" w:color="auto"/>
                              <w:bottom w:val="single" w:sz="4" w:space="0" w:color="auto"/>
                              <w:right w:val="single" w:sz="4" w:space="0" w:color="auto"/>
                            </w:tcBorders>
                            <w:shd w:val="clear" w:color="auto" w:fill="auto"/>
                            <w:vAlign w:val="center"/>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占比</w:t>
                            </w:r>
                          </w:p>
                        </w:tc>
                      </w:tr>
                      <w:tr w:rsidR="00C351F1" w:rsidRPr="00A6493A" w:rsidTr="000D4D14">
                        <w:trPr>
                          <w:trHeight w:val="255"/>
                        </w:trPr>
                        <w:tc>
                          <w:tcPr>
                            <w:tcW w:w="475" w:type="pct"/>
                            <w:tcBorders>
                              <w:top w:val="nil"/>
                              <w:left w:val="single" w:sz="4" w:space="0" w:color="auto"/>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108</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689</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33</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4.79</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416</w:t>
                            </w:r>
                          </w:p>
                        </w:tc>
                        <w:tc>
                          <w:tcPr>
                            <w:tcW w:w="805"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w:t>
                            </w:r>
                            <w:r w:rsidRPr="00A6493A">
                              <w:rPr>
                                <w:rFonts w:ascii="標楷體" w:eastAsia="標楷體" w:hAnsi="標楷體" w:cs="新細明體"/>
                                <w:kern w:val="0"/>
                                <w:sz w:val="20"/>
                                <w:szCs w:val="20"/>
                              </w:rPr>
                              <w:t>12</w:t>
                            </w:r>
                          </w:p>
                        </w:tc>
                        <w:tc>
                          <w:tcPr>
                            <w:tcW w:w="712"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26.92</w:t>
                            </w:r>
                          </w:p>
                        </w:tc>
                      </w:tr>
                      <w:tr w:rsidR="00C351F1" w:rsidRPr="00A6493A" w:rsidTr="000D4D14">
                        <w:trPr>
                          <w:trHeight w:val="255"/>
                        </w:trPr>
                        <w:tc>
                          <w:tcPr>
                            <w:tcW w:w="475" w:type="pct"/>
                            <w:tcBorders>
                              <w:top w:val="nil"/>
                              <w:left w:val="single" w:sz="4" w:space="0" w:color="auto"/>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109</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737</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48</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6.51</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490</w:t>
                            </w:r>
                          </w:p>
                        </w:tc>
                        <w:tc>
                          <w:tcPr>
                            <w:tcW w:w="805"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195</w:t>
                            </w:r>
                          </w:p>
                        </w:tc>
                        <w:tc>
                          <w:tcPr>
                            <w:tcW w:w="712"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39.80</w:t>
                            </w:r>
                          </w:p>
                        </w:tc>
                      </w:tr>
                      <w:tr w:rsidR="00C351F1" w:rsidRPr="00A6493A" w:rsidTr="000D4D14">
                        <w:trPr>
                          <w:trHeight w:val="255"/>
                        </w:trPr>
                        <w:tc>
                          <w:tcPr>
                            <w:tcW w:w="475" w:type="pct"/>
                            <w:tcBorders>
                              <w:top w:val="nil"/>
                              <w:left w:val="single" w:sz="4" w:space="0" w:color="auto"/>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110</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772</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51</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6.61</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696</w:t>
                            </w:r>
                          </w:p>
                        </w:tc>
                        <w:tc>
                          <w:tcPr>
                            <w:tcW w:w="805"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308</w:t>
                            </w:r>
                          </w:p>
                        </w:tc>
                        <w:tc>
                          <w:tcPr>
                            <w:tcW w:w="712"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44.25</w:t>
                            </w:r>
                          </w:p>
                        </w:tc>
                      </w:tr>
                      <w:tr w:rsidR="00C351F1" w:rsidRPr="00A6493A" w:rsidTr="000D4D14">
                        <w:trPr>
                          <w:trHeight w:val="255"/>
                        </w:trPr>
                        <w:tc>
                          <w:tcPr>
                            <w:tcW w:w="475" w:type="pct"/>
                            <w:tcBorders>
                              <w:top w:val="nil"/>
                              <w:left w:val="single" w:sz="4" w:space="0" w:color="auto"/>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111</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814</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68</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8.35</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918</w:t>
                            </w:r>
                          </w:p>
                        </w:tc>
                        <w:tc>
                          <w:tcPr>
                            <w:tcW w:w="805"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243</w:t>
                            </w:r>
                          </w:p>
                        </w:tc>
                        <w:tc>
                          <w:tcPr>
                            <w:tcW w:w="712"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26.47</w:t>
                            </w:r>
                          </w:p>
                        </w:tc>
                      </w:tr>
                      <w:tr w:rsidR="00C351F1" w:rsidRPr="00A6493A" w:rsidTr="000D4D14">
                        <w:trPr>
                          <w:trHeight w:val="255"/>
                        </w:trPr>
                        <w:tc>
                          <w:tcPr>
                            <w:tcW w:w="475" w:type="pct"/>
                            <w:tcBorders>
                              <w:top w:val="nil"/>
                              <w:left w:val="single" w:sz="4" w:space="0" w:color="auto"/>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center"/>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112</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864</w:t>
                            </w:r>
                          </w:p>
                        </w:tc>
                        <w:tc>
                          <w:tcPr>
                            <w:tcW w:w="844"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85</w:t>
                            </w:r>
                          </w:p>
                        </w:tc>
                        <w:tc>
                          <w:tcPr>
                            <w:tcW w:w="740"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9.84</w:t>
                            </w:r>
                          </w:p>
                        </w:tc>
                        <w:tc>
                          <w:tcPr>
                            <w:tcW w:w="712" w:type="pct"/>
                            <w:tcBorders>
                              <w:top w:val="single" w:sz="4" w:space="0" w:color="auto"/>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kern w:val="0"/>
                                <w:sz w:val="20"/>
                                <w:szCs w:val="20"/>
                              </w:rPr>
                              <w:t>1,210</w:t>
                            </w:r>
                          </w:p>
                        </w:tc>
                        <w:tc>
                          <w:tcPr>
                            <w:tcW w:w="805"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345</w:t>
                            </w:r>
                          </w:p>
                        </w:tc>
                        <w:tc>
                          <w:tcPr>
                            <w:tcW w:w="712" w:type="pct"/>
                            <w:tcBorders>
                              <w:top w:val="nil"/>
                              <w:left w:val="nil"/>
                              <w:bottom w:val="single" w:sz="4" w:space="0" w:color="auto"/>
                              <w:right w:val="single" w:sz="4" w:space="0" w:color="auto"/>
                            </w:tcBorders>
                            <w:shd w:val="clear" w:color="auto" w:fill="auto"/>
                            <w:vAlign w:val="center"/>
                            <w:hideMark/>
                          </w:tcPr>
                          <w:p w:rsidR="00C351F1" w:rsidRPr="00A6493A" w:rsidRDefault="00C351F1" w:rsidP="003C6453">
                            <w:pPr>
                              <w:widowControl/>
                              <w:spacing w:line="240" w:lineRule="exact"/>
                              <w:jc w:val="right"/>
                              <w:rPr>
                                <w:rFonts w:ascii="標楷體" w:eastAsia="標楷體" w:hAnsi="標楷體" w:cs="新細明體"/>
                                <w:kern w:val="0"/>
                                <w:sz w:val="20"/>
                                <w:szCs w:val="20"/>
                              </w:rPr>
                            </w:pPr>
                            <w:r w:rsidRPr="00A6493A">
                              <w:rPr>
                                <w:rFonts w:ascii="標楷體" w:eastAsia="標楷體" w:hAnsi="標楷體" w:cs="新細明體" w:hint="eastAsia"/>
                                <w:kern w:val="0"/>
                                <w:sz w:val="20"/>
                                <w:szCs w:val="20"/>
                              </w:rPr>
                              <w:t>28.51</w:t>
                            </w:r>
                          </w:p>
                        </w:tc>
                      </w:tr>
                    </w:tbl>
                    <w:p w:rsidR="00C351F1" w:rsidRPr="00A6493A" w:rsidRDefault="00C351F1" w:rsidP="003C6453">
                      <w:pPr>
                        <w:spacing w:line="240" w:lineRule="exact"/>
                        <w:rPr>
                          <w:rFonts w:ascii="標楷體" w:eastAsia="標楷體" w:hAnsi="標楷體"/>
                          <w:sz w:val="18"/>
                        </w:rPr>
                      </w:pPr>
                      <w:r w:rsidRPr="00A6493A">
                        <w:rPr>
                          <w:rFonts w:ascii="標楷體" w:eastAsia="標楷體" w:hAnsi="標楷體" w:hint="eastAsia"/>
                          <w:sz w:val="18"/>
                        </w:rPr>
                        <w:t>資料來源：整理自教育部、教育部國民及學前教育署提供資料。</w:t>
                      </w:r>
                    </w:p>
                  </w:txbxContent>
                </v:textbox>
                <w10:wrap type="square" anchorx="margin"/>
              </v:shape>
            </w:pict>
          </mc:Fallback>
        </mc:AlternateContent>
      </w:r>
      <w:r w:rsidR="00C97C7F" w:rsidRPr="00F42916">
        <w:rPr>
          <w:rFonts w:hint="eastAsia"/>
        </w:rPr>
        <w:t>（八）　教育部設置校園安全暨災害防救通報處理中心資訊網，有助早期預警及即時</w:t>
      </w:r>
      <w:proofErr w:type="gramStart"/>
      <w:r w:rsidR="00C97C7F" w:rsidRPr="00F42916">
        <w:rPr>
          <w:rFonts w:hint="eastAsia"/>
        </w:rPr>
        <w:t>通報校安事件</w:t>
      </w:r>
      <w:proofErr w:type="gramEnd"/>
      <w:r w:rsidR="00C97C7F" w:rsidRPr="00F42916">
        <w:rPr>
          <w:rFonts w:hint="eastAsia"/>
        </w:rPr>
        <w:t>，惟學校食品中毒、學生遭受詐欺及交通意外事故等持續發生，</w:t>
      </w:r>
      <w:r w:rsidR="00F33D1E" w:rsidRPr="00F42916">
        <w:rPr>
          <w:rFonts w:hint="eastAsia"/>
        </w:rPr>
        <w:t>允宜</w:t>
      </w:r>
      <w:r w:rsidR="00C97C7F" w:rsidRPr="00F42916">
        <w:rPr>
          <w:rFonts w:hint="eastAsia"/>
        </w:rPr>
        <w:t>檢討強化各項校園安全防制對策，保障學生人身及財產安全。</w:t>
      </w:r>
    </w:p>
    <w:p w:rsidR="00C97C7F" w:rsidRPr="00F42916" w:rsidRDefault="00C97C7F" w:rsidP="003C6453">
      <w:pPr>
        <w:pStyle w:val="-12"/>
        <w:spacing w:line="440" w:lineRule="exact"/>
      </w:pPr>
      <w:r w:rsidRPr="00F42916">
        <w:rPr>
          <w:rFonts w:hint="eastAsia"/>
        </w:rPr>
        <w:t>教育部為督導各級學校儘速掌握校園安全及災害情事，設置校園安全暨災害防救通報處理中心資訊網（下稱校安通報網），以發揮早期預警、即時通報、資源整合及緊急應變等功能。依校園安全及災害事件通報作業要點第3點及第4點規定，校園安全及災害事件（下稱校安事件）分為8個主類別，包括意外、安全維護、暴力與偏差行為、管教衝突、兒童及少年保護、天然災害、疾病及其他事件等。經查學校食品中毒、學生遭受詐欺及交通意外事故</w:t>
      </w:r>
      <w:proofErr w:type="gramStart"/>
      <w:r w:rsidRPr="00F42916">
        <w:rPr>
          <w:rFonts w:hint="eastAsia"/>
        </w:rPr>
        <w:t>等校安事件</w:t>
      </w:r>
      <w:proofErr w:type="gramEnd"/>
      <w:r w:rsidRPr="00F42916">
        <w:rPr>
          <w:rFonts w:hint="eastAsia"/>
        </w:rPr>
        <w:t>通報及管理情形，核有下列事項：</w:t>
      </w:r>
    </w:p>
    <w:p w:rsidR="003C6453" w:rsidRPr="00F42916" w:rsidRDefault="00C97C7F" w:rsidP="003C6453">
      <w:pPr>
        <w:pStyle w:val="1-12"/>
        <w:spacing w:line="450" w:lineRule="exact"/>
        <w:ind w:firstLine="1081"/>
        <w:rPr>
          <w:color w:val="000000" w:themeColor="text1"/>
        </w:rPr>
      </w:pPr>
      <w:r w:rsidRPr="00F42916">
        <w:rPr>
          <w:b/>
          <w:color w:val="000000" w:themeColor="text1"/>
        </w:rPr>
        <w:t>1.</w:t>
      </w:r>
      <w:r w:rsidRPr="00F42916">
        <w:rPr>
          <w:rFonts w:hint="eastAsia"/>
          <w:b/>
          <w:color w:val="000000" w:themeColor="text1"/>
        </w:rPr>
        <w:t xml:space="preserve">　學校食品中毒事件連年發生，影響學生健康，校園食品三級管理機制仍待持續強化，以保障學生食用安全：</w:t>
      </w:r>
      <w:r w:rsidRPr="00F42916">
        <w:rPr>
          <w:rFonts w:hint="eastAsia"/>
          <w:color w:val="000000" w:themeColor="text1"/>
        </w:rPr>
        <w:t>教育部為落實校園食安事件之調查、通報及處理，確保學校針對食品中毒事件處置措施之妥當性，於</w:t>
      </w:r>
      <w:r w:rsidRPr="00F42916">
        <w:rPr>
          <w:color w:val="000000" w:themeColor="text1"/>
        </w:rPr>
        <w:t>105</w:t>
      </w:r>
      <w:r w:rsidRPr="00F42916">
        <w:rPr>
          <w:rFonts w:hint="eastAsia"/>
          <w:color w:val="000000" w:themeColor="text1"/>
        </w:rPr>
        <w:t>年</w:t>
      </w:r>
      <w:r w:rsidRPr="00F42916">
        <w:rPr>
          <w:color w:val="000000" w:themeColor="text1"/>
        </w:rPr>
        <w:t>1</w:t>
      </w:r>
      <w:r w:rsidRPr="00F42916">
        <w:rPr>
          <w:rFonts w:hint="eastAsia"/>
          <w:color w:val="000000" w:themeColor="text1"/>
        </w:rPr>
        <w:t>月</w:t>
      </w:r>
      <w:r w:rsidRPr="00F42916">
        <w:rPr>
          <w:color w:val="000000" w:themeColor="text1"/>
        </w:rPr>
        <w:t>7</w:t>
      </w:r>
      <w:r w:rsidRPr="00F42916">
        <w:rPr>
          <w:rFonts w:hint="eastAsia"/>
          <w:color w:val="000000" w:themeColor="text1"/>
        </w:rPr>
        <w:t>日函頒校園食品事件處理作業標準說明書，擬訂校園食安事件應變、校園食品及學校午餐供應品質、各級學校發生疑似食品中毒事件處理等作業標準程序，作為學校執行準據。惟據衛生福利部食品藥物管理署統計，</w:t>
      </w:r>
      <w:r w:rsidRPr="00F42916">
        <w:rPr>
          <w:color w:val="000000" w:themeColor="text1"/>
        </w:rPr>
        <w:t>70</w:t>
      </w:r>
      <w:r w:rsidRPr="00F42916">
        <w:rPr>
          <w:rFonts w:hint="eastAsia"/>
          <w:color w:val="000000" w:themeColor="text1"/>
        </w:rPr>
        <w:t>至</w:t>
      </w:r>
      <w:r w:rsidRPr="00F42916">
        <w:rPr>
          <w:color w:val="000000" w:themeColor="text1"/>
        </w:rPr>
        <w:t>112</w:t>
      </w:r>
      <w:r w:rsidRPr="00F42916">
        <w:rPr>
          <w:rFonts w:hint="eastAsia"/>
          <w:color w:val="000000" w:themeColor="text1"/>
        </w:rPr>
        <w:t>年全國食品中毒案件總計</w:t>
      </w:r>
      <w:r w:rsidRPr="00F42916">
        <w:rPr>
          <w:color w:val="000000" w:themeColor="text1"/>
        </w:rPr>
        <w:t>11,487</w:t>
      </w:r>
      <w:r w:rsidRPr="00F42916">
        <w:rPr>
          <w:rFonts w:hint="eastAsia"/>
          <w:color w:val="000000" w:themeColor="text1"/>
        </w:rPr>
        <w:t>件、患者</w:t>
      </w:r>
      <w:r w:rsidRPr="00F42916">
        <w:rPr>
          <w:color w:val="000000" w:themeColor="text1"/>
        </w:rPr>
        <w:t>168,975</w:t>
      </w:r>
      <w:r w:rsidRPr="00F42916">
        <w:rPr>
          <w:rFonts w:hint="eastAsia"/>
          <w:color w:val="000000" w:themeColor="text1"/>
        </w:rPr>
        <w:t>人次。食物中毒者攝食場所，以供膳之營業場所居首位（</w:t>
      </w:r>
      <w:r w:rsidRPr="00F42916">
        <w:rPr>
          <w:color w:val="000000" w:themeColor="text1"/>
        </w:rPr>
        <w:t>5,</w:t>
      </w:r>
      <w:r w:rsidRPr="00F42916">
        <w:rPr>
          <w:rFonts w:hint="eastAsia"/>
          <w:color w:val="000000" w:themeColor="text1"/>
        </w:rPr>
        <w:t>641件、占49.11％）、其次為學校（1,966件、占17.11％）、再者為自宅（1,724件、占15.01％）；食品中毒患者人次，以學校居首位（77,489人次、占45.86％）、其次為以供膳之營業場所（44,484人次、占26.33％）、再者為辦公場所（15,565人次、占9.21％）。復據教育部各級學校校園安全及災害事件分析報告，106至111年度通報件數分別為59件、72件、61件、70件、83件、52件，通報人次分別為618人次、1,010人次、1,074人次、696人次、759人次、692人次；且111年度通報52件、692人次（平均每10萬人發生1件、17人次）中，通報件數最高者為國小計18件、252人次（每10萬人發生1件、21人次），其次為國中計15件、302人次（每10萬人發生3件、54人次），再其次為大專校院計8件、88人次（每10萬人發生</w:t>
      </w:r>
    </w:p>
    <w:p w:rsidR="00C97C7F" w:rsidRPr="00F42916" w:rsidRDefault="00C97C7F" w:rsidP="003C6453">
      <w:pPr>
        <w:pStyle w:val="1-12"/>
        <w:spacing w:line="450" w:lineRule="exact"/>
        <w:ind w:firstLineChars="0" w:firstLine="0"/>
        <w:rPr>
          <w:color w:val="000000" w:themeColor="text1"/>
        </w:rPr>
      </w:pPr>
      <w:r w:rsidRPr="00F42916">
        <w:rPr>
          <w:rFonts w:hint="eastAsia"/>
          <w:color w:val="000000" w:themeColor="text1"/>
        </w:rPr>
        <w:t>1件、8人次）、幼兒園計6件、29人次（每10萬人發生1件、5人次）及高級中等學校計5件、21人次（每10萬人發生1件、4人次），顯示各級學校皆為好發食品中毒事件之高風險場域，且學生多於校園內食用餐飲，容易爆發集體食品中毒狀況，影響學生健康</w:t>
      </w:r>
      <w:r w:rsidR="00F33D1E" w:rsidRPr="00F42916">
        <w:rPr>
          <w:rFonts w:hint="eastAsia"/>
          <w:color w:val="000000" w:themeColor="text1"/>
        </w:rPr>
        <w:t>。</w:t>
      </w:r>
      <w:r w:rsidRPr="00F42916">
        <w:rPr>
          <w:rFonts w:hint="eastAsia"/>
          <w:color w:val="000000" w:themeColor="text1"/>
        </w:rPr>
        <w:t>經函請教育部持續落實中央聯合稽查、地方政府訪視督導、學校自主管理等校園食品三級管理機制，督促各級學校強化團膳食材監測及食品衛生安全自主管理，以保障學生食用安全。據復：將持續督導學校落實學校餐廳廚房員生消費合作社衛生管理辦法規定，針對疑似食品中毒事件，要求地方政府立即查明並協助學校妥處午餐衛生安全事件；另持續透過垂直管控，落實校園食品三級管理機制，強化校園食品管理，保障學生食用安全。</w:t>
      </w:r>
    </w:p>
    <w:p w:rsidR="00855007" w:rsidRPr="00F42916" w:rsidRDefault="00C97C7F" w:rsidP="00855007">
      <w:pPr>
        <w:pStyle w:val="1-12"/>
        <w:spacing w:line="440" w:lineRule="exact"/>
        <w:jc w:val="distribute"/>
        <w:rPr>
          <w:color w:val="000000" w:themeColor="text1"/>
        </w:rPr>
      </w:pPr>
      <w:r w:rsidRPr="00F42916">
        <w:rPr>
          <w:color w:val="000000" w:themeColor="text1"/>
          <w:spacing w:val="-8"/>
        </w:rPr>
        <mc:AlternateContent>
          <mc:Choice Requires="wps">
            <w:drawing>
              <wp:anchor distT="0" distB="0" distL="114300" distR="114300" simplePos="0" relativeHeight="251720704" behindDoc="0" locked="0" layoutInCell="1" allowOverlap="1" wp14:anchorId="01640BAE" wp14:editId="7620B054">
                <wp:simplePos x="0" y="0"/>
                <wp:positionH relativeFrom="margin">
                  <wp:posOffset>3402330</wp:posOffset>
                </wp:positionH>
                <wp:positionV relativeFrom="paragraph">
                  <wp:posOffset>4214531</wp:posOffset>
                </wp:positionV>
                <wp:extent cx="2941320" cy="2265680"/>
                <wp:effectExtent l="0" t="0" r="0" b="1270"/>
                <wp:wrapSquare wrapText="bothSides"/>
                <wp:docPr id="74"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1320" cy="2265680"/>
                        </a:xfrm>
                        <a:prstGeom prst="rect">
                          <a:avLst/>
                        </a:prstGeom>
                        <a:noFill/>
                        <a:ln>
                          <a:noFill/>
                        </a:ln>
                      </wps:spPr>
                      <wps:txbx>
                        <w:txbxContent>
                          <w:p w:rsidR="00C351F1" w:rsidRPr="00502E36" w:rsidRDefault="00C351F1" w:rsidP="00502E36">
                            <w:pPr>
                              <w:spacing w:line="260" w:lineRule="exact"/>
                              <w:jc w:val="center"/>
                              <w:rPr>
                                <w:rFonts w:ascii="標楷體" w:eastAsia="標楷體" w:hAnsi="標楷體"/>
                                <w:b/>
                              </w:rPr>
                            </w:pPr>
                            <w:r w:rsidRPr="00502E36">
                              <w:rPr>
                                <w:rFonts w:ascii="標楷體" w:eastAsia="標楷體" w:hAnsi="標楷體" w:hint="eastAsia"/>
                                <w:b/>
                              </w:rPr>
                              <w:t>表31　各級學校通報</w:t>
                            </w:r>
                            <w:r w:rsidRPr="00502E36">
                              <w:rPr>
                                <w:rFonts w:ascii="標楷體" w:eastAsia="標楷體" w:hAnsi="標楷體"/>
                                <w:b/>
                              </w:rPr>
                              <w:t>學生遭詐</w:t>
                            </w:r>
                            <w:r w:rsidRPr="00502E36">
                              <w:rPr>
                                <w:rFonts w:ascii="標楷體" w:eastAsia="標楷體" w:hAnsi="標楷體" w:hint="eastAsia"/>
                                <w:b/>
                              </w:rPr>
                              <w:t>欺情形</w:t>
                            </w:r>
                          </w:p>
                          <w:p w:rsidR="00C351F1" w:rsidRPr="00502E36" w:rsidRDefault="00C351F1" w:rsidP="00502E36">
                            <w:pPr>
                              <w:spacing w:line="260" w:lineRule="exact"/>
                              <w:jc w:val="right"/>
                              <w:rPr>
                                <w:rFonts w:ascii="標楷體" w:eastAsia="標楷體" w:hAnsi="標楷體"/>
                                <w:sz w:val="20"/>
                                <w:szCs w:val="20"/>
                              </w:rPr>
                            </w:pPr>
                            <w:r w:rsidRPr="00502E36">
                              <w:rPr>
                                <w:rFonts w:ascii="標楷體" w:eastAsia="標楷體" w:hAnsi="標楷體" w:hint="eastAsia"/>
                                <w:sz w:val="20"/>
                                <w:szCs w:val="20"/>
                              </w:rPr>
                              <w:t>單位：件</w:t>
                            </w:r>
                            <w:r w:rsidRPr="00502E36">
                              <w:rPr>
                                <w:rFonts w:ascii="標楷體" w:eastAsia="標楷體" w:hAnsi="標楷體"/>
                                <w:sz w:val="20"/>
                                <w:szCs w:val="20"/>
                              </w:rPr>
                              <w:t>、</w:t>
                            </w:r>
                            <w:r w:rsidRPr="00502E36">
                              <w:rPr>
                                <w:rFonts w:ascii="標楷體" w:eastAsia="標楷體" w:hAnsi="標楷體" w:hint="eastAsia"/>
                                <w:sz w:val="20"/>
                                <w:szCs w:val="20"/>
                              </w:rPr>
                              <w:t>人次</w:t>
                            </w:r>
                          </w:p>
                          <w:tbl>
                            <w:tblPr>
                              <w:tblW w:w="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56"/>
                              <w:gridCol w:w="755"/>
                              <w:gridCol w:w="755"/>
                              <w:gridCol w:w="755"/>
                              <w:gridCol w:w="755"/>
                            </w:tblGrid>
                            <w:tr w:rsidR="00C351F1" w:rsidRPr="00502E36" w:rsidTr="003C6453">
                              <w:trPr>
                                <w:trHeight w:val="283"/>
                                <w:jc w:val="center"/>
                              </w:trPr>
                              <w:tc>
                                <w:tcPr>
                                  <w:tcW w:w="1356" w:type="dxa"/>
                                  <w:vMerge w:val="restart"/>
                                  <w:tcBorders>
                                    <w:left w:val="single" w:sz="4" w:space="0" w:color="auto"/>
                                    <w:right w:val="single" w:sz="4" w:space="0" w:color="auto"/>
                                  </w:tcBorders>
                                  <w:shd w:val="clear" w:color="auto" w:fill="auto"/>
                                  <w:vAlign w:val="center"/>
                                </w:tcPr>
                                <w:p w:rsidR="00C351F1" w:rsidRPr="00502E36" w:rsidRDefault="00C351F1" w:rsidP="00575C17">
                                  <w:pPr>
                                    <w:snapToGrid w:val="0"/>
                                    <w:spacing w:line="240" w:lineRule="exact"/>
                                    <w:contextualSpacing/>
                                    <w:jc w:val="center"/>
                                    <w:rPr>
                                      <w:rFonts w:ascii="標楷體" w:eastAsia="標楷體" w:hAnsi="標楷體" w:cs="新細明體"/>
                                      <w:spacing w:val="-8"/>
                                      <w:kern w:val="0"/>
                                      <w:sz w:val="20"/>
                                      <w:szCs w:val="20"/>
                                    </w:rPr>
                                  </w:pPr>
                                  <w:r w:rsidRPr="00502E36">
                                    <w:rPr>
                                      <w:rFonts w:ascii="標楷體" w:eastAsia="標楷體" w:hAnsi="標楷體" w:cs="新細明體" w:hint="eastAsia"/>
                                      <w:spacing w:val="-8"/>
                                      <w:kern w:val="0"/>
                                      <w:sz w:val="20"/>
                                      <w:szCs w:val="20"/>
                                    </w:rPr>
                                    <w:t>學制</w:t>
                                  </w:r>
                                </w:p>
                              </w:tc>
                              <w:tc>
                                <w:tcPr>
                                  <w:tcW w:w="1510" w:type="dxa"/>
                                  <w:gridSpan w:val="2"/>
                                  <w:tcBorders>
                                    <w:left w:val="single" w:sz="4" w:space="0" w:color="auto"/>
                                    <w:right w:val="single" w:sz="4" w:space="0" w:color="auto"/>
                                  </w:tcBorders>
                                  <w:vAlign w:val="center"/>
                                </w:tcPr>
                                <w:p w:rsidR="00C351F1" w:rsidRPr="00502E36" w:rsidRDefault="00C351F1" w:rsidP="00D7037E">
                                  <w:pPr>
                                    <w:widowControl/>
                                    <w:snapToGrid w:val="0"/>
                                    <w:spacing w:line="240" w:lineRule="exact"/>
                                    <w:contextualSpacing/>
                                    <w:jc w:val="center"/>
                                    <w:rPr>
                                      <w:rFonts w:ascii="標楷體" w:eastAsia="標楷體" w:hAnsi="標楷體" w:cs="新細明體"/>
                                      <w:spacing w:val="-8"/>
                                      <w:kern w:val="0"/>
                                      <w:sz w:val="20"/>
                                      <w:szCs w:val="20"/>
                                    </w:rPr>
                                  </w:pPr>
                                  <w:proofErr w:type="gramStart"/>
                                  <w:r w:rsidRPr="00502E36">
                                    <w:rPr>
                                      <w:rFonts w:ascii="標楷體" w:eastAsia="標楷體" w:hAnsi="標楷體" w:cs="新細明體" w:hint="eastAsia"/>
                                      <w:spacing w:val="-8"/>
                                      <w:kern w:val="0"/>
                                      <w:sz w:val="20"/>
                                      <w:szCs w:val="20"/>
                                    </w:rPr>
                                    <w:t>1</w:t>
                                  </w:r>
                                  <w:r w:rsidRPr="00502E36">
                                    <w:rPr>
                                      <w:rFonts w:ascii="標楷體" w:eastAsia="標楷體" w:hAnsi="標楷體" w:cs="新細明體"/>
                                      <w:spacing w:val="-8"/>
                                      <w:kern w:val="0"/>
                                      <w:sz w:val="20"/>
                                      <w:szCs w:val="20"/>
                                    </w:rPr>
                                    <w:t>11</w:t>
                                  </w:r>
                                  <w:proofErr w:type="gramEnd"/>
                                  <w:r w:rsidRPr="00502E36">
                                    <w:rPr>
                                      <w:rFonts w:ascii="標楷體" w:eastAsia="標楷體" w:hAnsi="標楷體" w:cs="新細明體"/>
                                      <w:spacing w:val="-8"/>
                                      <w:kern w:val="0"/>
                                      <w:sz w:val="20"/>
                                      <w:szCs w:val="20"/>
                                    </w:rPr>
                                    <w:t>年</w:t>
                                  </w:r>
                                  <w:r w:rsidRPr="00502E36">
                                    <w:rPr>
                                      <w:rFonts w:ascii="標楷體" w:eastAsia="標楷體" w:hAnsi="標楷體" w:cs="新細明體" w:hint="eastAsia"/>
                                      <w:spacing w:val="-8"/>
                                      <w:kern w:val="0"/>
                                      <w:sz w:val="20"/>
                                      <w:szCs w:val="20"/>
                                    </w:rPr>
                                    <w:t>度</w:t>
                                  </w:r>
                                </w:p>
                              </w:tc>
                              <w:tc>
                                <w:tcPr>
                                  <w:tcW w:w="1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575C17">
                                  <w:pPr>
                                    <w:widowControl/>
                                    <w:snapToGrid w:val="0"/>
                                    <w:spacing w:line="240" w:lineRule="exact"/>
                                    <w:contextualSpacing/>
                                    <w:jc w:val="center"/>
                                    <w:rPr>
                                      <w:rFonts w:ascii="標楷體" w:eastAsia="標楷體" w:hAnsi="標楷體" w:cs="新細明體"/>
                                      <w:spacing w:val="-8"/>
                                      <w:kern w:val="0"/>
                                      <w:sz w:val="20"/>
                                      <w:szCs w:val="20"/>
                                    </w:rPr>
                                  </w:pPr>
                                  <w:proofErr w:type="gramStart"/>
                                  <w:r w:rsidRPr="00502E36">
                                    <w:rPr>
                                      <w:rFonts w:ascii="標楷體" w:eastAsia="標楷體" w:hAnsi="標楷體" w:cs="新細明體" w:hint="eastAsia"/>
                                      <w:spacing w:val="-8"/>
                                      <w:kern w:val="0"/>
                                      <w:sz w:val="20"/>
                                      <w:szCs w:val="20"/>
                                    </w:rPr>
                                    <w:t>1</w:t>
                                  </w:r>
                                  <w:r w:rsidRPr="00502E36">
                                    <w:rPr>
                                      <w:rFonts w:ascii="標楷體" w:eastAsia="標楷體" w:hAnsi="標楷體" w:cs="新細明體"/>
                                      <w:spacing w:val="-8"/>
                                      <w:kern w:val="0"/>
                                      <w:sz w:val="20"/>
                                      <w:szCs w:val="20"/>
                                    </w:rPr>
                                    <w:t>12</w:t>
                                  </w:r>
                                  <w:proofErr w:type="gramEnd"/>
                                  <w:r w:rsidRPr="00502E36">
                                    <w:rPr>
                                      <w:rFonts w:ascii="標楷體" w:eastAsia="標楷體" w:hAnsi="標楷體" w:cs="新細明體"/>
                                      <w:spacing w:val="-8"/>
                                      <w:kern w:val="0"/>
                                      <w:sz w:val="20"/>
                                      <w:szCs w:val="20"/>
                                    </w:rPr>
                                    <w:t>年</w:t>
                                  </w:r>
                                  <w:r w:rsidRPr="00502E36">
                                    <w:rPr>
                                      <w:rFonts w:ascii="標楷體" w:eastAsia="標楷體" w:hAnsi="標楷體" w:cs="新細明體" w:hint="eastAsia"/>
                                      <w:spacing w:val="-8"/>
                                      <w:kern w:val="0"/>
                                      <w:sz w:val="20"/>
                                      <w:szCs w:val="20"/>
                                    </w:rPr>
                                    <w:t>度</w:t>
                                  </w:r>
                                </w:p>
                              </w:tc>
                            </w:tr>
                            <w:tr w:rsidR="00C351F1" w:rsidRPr="00502E36" w:rsidTr="003C6453">
                              <w:trPr>
                                <w:trHeight w:val="283"/>
                                <w:jc w:val="center"/>
                              </w:trPr>
                              <w:tc>
                                <w:tcPr>
                                  <w:tcW w:w="1356" w:type="dxa"/>
                                  <w:vMerge/>
                                  <w:tcBorders>
                                    <w:left w:val="single" w:sz="4" w:space="0" w:color="auto"/>
                                    <w:right w:val="single" w:sz="4" w:space="0" w:color="auto"/>
                                  </w:tcBorders>
                                  <w:shd w:val="clear" w:color="auto" w:fill="auto"/>
                                  <w:vAlign w:val="center"/>
                                </w:tcPr>
                                <w:p w:rsidR="00C351F1" w:rsidRPr="00502E36" w:rsidRDefault="00C351F1" w:rsidP="00575C17">
                                  <w:pPr>
                                    <w:widowControl/>
                                    <w:snapToGrid w:val="0"/>
                                    <w:spacing w:line="240" w:lineRule="exact"/>
                                    <w:contextualSpacing/>
                                    <w:jc w:val="center"/>
                                    <w:rPr>
                                      <w:rFonts w:ascii="標楷體" w:eastAsia="標楷體" w:hAnsi="標楷體" w:cs="新細明體"/>
                                      <w:spacing w:val="-8"/>
                                      <w:kern w:val="0"/>
                                      <w:sz w:val="20"/>
                                      <w:szCs w:val="20"/>
                                    </w:rPr>
                                  </w:pPr>
                                </w:p>
                              </w:tc>
                              <w:tc>
                                <w:tcPr>
                                  <w:tcW w:w="755" w:type="dxa"/>
                                  <w:tcBorders>
                                    <w:left w:val="single" w:sz="4" w:space="0" w:color="auto"/>
                                    <w:right w:val="single" w:sz="4" w:space="0" w:color="auto"/>
                                  </w:tcBorders>
                                  <w:vAlign w:val="center"/>
                                </w:tcPr>
                                <w:p w:rsidR="00C351F1" w:rsidRPr="00502E36" w:rsidRDefault="00C351F1" w:rsidP="00575C17">
                                  <w:pPr>
                                    <w:snapToGrid w:val="0"/>
                                    <w:spacing w:line="240" w:lineRule="exact"/>
                                    <w:contextualSpacing/>
                                    <w:jc w:val="center"/>
                                    <w:rPr>
                                      <w:rFonts w:ascii="標楷體" w:eastAsia="標楷體" w:hAnsi="標楷體" w:cs="新細明體"/>
                                      <w:spacing w:val="-8"/>
                                      <w:kern w:val="0"/>
                                      <w:sz w:val="20"/>
                                      <w:szCs w:val="20"/>
                                    </w:rPr>
                                  </w:pPr>
                                  <w:r w:rsidRPr="00502E36">
                                    <w:rPr>
                                      <w:rFonts w:ascii="標楷體" w:eastAsia="標楷體" w:hAnsi="標楷體" w:cs="新細明體" w:hint="eastAsia"/>
                                      <w:spacing w:val="-8"/>
                                      <w:kern w:val="0"/>
                                      <w:sz w:val="20"/>
                                      <w:szCs w:val="20"/>
                                    </w:rPr>
                                    <w:t>件數</w:t>
                                  </w:r>
                                </w:p>
                              </w:tc>
                              <w:tc>
                                <w:tcPr>
                                  <w:tcW w:w="755" w:type="dxa"/>
                                  <w:tcBorders>
                                    <w:left w:val="single" w:sz="4" w:space="0" w:color="auto"/>
                                    <w:right w:val="single" w:sz="4" w:space="0" w:color="auto"/>
                                  </w:tcBorders>
                                  <w:vAlign w:val="center"/>
                                </w:tcPr>
                                <w:p w:rsidR="00C351F1" w:rsidRPr="00502E36" w:rsidRDefault="00C351F1" w:rsidP="00575C17">
                                  <w:pPr>
                                    <w:snapToGrid w:val="0"/>
                                    <w:spacing w:line="240" w:lineRule="exact"/>
                                    <w:contextualSpacing/>
                                    <w:jc w:val="center"/>
                                    <w:rPr>
                                      <w:rFonts w:ascii="標楷體" w:eastAsia="標楷體" w:hAnsi="標楷體" w:cs="新細明體"/>
                                      <w:spacing w:val="-8"/>
                                      <w:kern w:val="0"/>
                                      <w:sz w:val="20"/>
                                      <w:szCs w:val="20"/>
                                    </w:rPr>
                                  </w:pPr>
                                  <w:r w:rsidRPr="00502E36">
                                    <w:rPr>
                                      <w:rFonts w:ascii="標楷體" w:eastAsia="標楷體" w:hAnsi="標楷體" w:cs="新細明體" w:hint="eastAsia"/>
                                      <w:spacing w:val="-8"/>
                                      <w:kern w:val="0"/>
                                      <w:sz w:val="20"/>
                                      <w:szCs w:val="20"/>
                                    </w:rPr>
                                    <w:t>人次</w:t>
                                  </w:r>
                                </w:p>
                              </w:tc>
                              <w:tc>
                                <w:tcPr>
                                  <w:tcW w:w="755" w:type="dxa"/>
                                  <w:tcBorders>
                                    <w:left w:val="single" w:sz="4" w:space="0" w:color="auto"/>
                                    <w:right w:val="single" w:sz="4" w:space="0" w:color="auto"/>
                                  </w:tcBorders>
                                  <w:shd w:val="clear" w:color="auto" w:fill="auto"/>
                                  <w:vAlign w:val="center"/>
                                </w:tcPr>
                                <w:p w:rsidR="00C351F1" w:rsidRPr="00502E36" w:rsidRDefault="00C351F1" w:rsidP="00575C17">
                                  <w:pPr>
                                    <w:snapToGrid w:val="0"/>
                                    <w:spacing w:line="240" w:lineRule="exact"/>
                                    <w:contextualSpacing/>
                                    <w:jc w:val="center"/>
                                    <w:rPr>
                                      <w:rFonts w:ascii="標楷體" w:eastAsia="標楷體" w:hAnsi="標楷體" w:cs="新細明體"/>
                                      <w:spacing w:val="-8"/>
                                      <w:kern w:val="0"/>
                                      <w:sz w:val="20"/>
                                      <w:szCs w:val="20"/>
                                    </w:rPr>
                                  </w:pPr>
                                  <w:r w:rsidRPr="00502E36">
                                    <w:rPr>
                                      <w:rFonts w:ascii="標楷體" w:eastAsia="標楷體" w:hAnsi="標楷體" w:cs="新細明體" w:hint="eastAsia"/>
                                      <w:spacing w:val="-8"/>
                                      <w:kern w:val="0"/>
                                      <w:sz w:val="20"/>
                                      <w:szCs w:val="20"/>
                                    </w:rPr>
                                    <w:t>件數</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575C17">
                                  <w:pPr>
                                    <w:snapToGrid w:val="0"/>
                                    <w:spacing w:line="240" w:lineRule="exact"/>
                                    <w:contextualSpacing/>
                                    <w:jc w:val="center"/>
                                    <w:rPr>
                                      <w:rFonts w:ascii="標楷體" w:eastAsia="標楷體" w:hAnsi="標楷體" w:cs="新細明體"/>
                                      <w:spacing w:val="-8"/>
                                      <w:kern w:val="0"/>
                                      <w:sz w:val="20"/>
                                      <w:szCs w:val="20"/>
                                    </w:rPr>
                                  </w:pPr>
                                  <w:r w:rsidRPr="00502E36">
                                    <w:rPr>
                                      <w:rFonts w:ascii="標楷體" w:eastAsia="標楷體" w:hAnsi="標楷體" w:cs="新細明體" w:hint="eastAsia"/>
                                      <w:spacing w:val="-8"/>
                                      <w:kern w:val="0"/>
                                      <w:sz w:val="20"/>
                                      <w:szCs w:val="20"/>
                                    </w:rPr>
                                    <w:t>人次</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jc w:val="center"/>
                                    <w:rPr>
                                      <w:rFonts w:ascii="標楷體" w:eastAsia="標楷體" w:hAnsi="標楷體" w:cs="新細明體"/>
                                      <w:b/>
                                      <w:bCs/>
                                      <w:kern w:val="0"/>
                                      <w:sz w:val="20"/>
                                      <w:szCs w:val="20"/>
                                    </w:rPr>
                                  </w:pPr>
                                  <w:r w:rsidRPr="00502E36">
                                    <w:rPr>
                                      <w:rFonts w:ascii="標楷體" w:eastAsia="標楷體" w:hAnsi="標楷體" w:cs="新細明體" w:hint="eastAsia"/>
                                      <w:b/>
                                      <w:bCs/>
                                      <w:kern w:val="0"/>
                                      <w:sz w:val="20"/>
                                      <w:szCs w:val="20"/>
                                    </w:rPr>
                                    <w:t>合計</w:t>
                                  </w:r>
                                </w:p>
                              </w:tc>
                              <w:tc>
                                <w:tcPr>
                                  <w:tcW w:w="755" w:type="dxa"/>
                                  <w:tcBorders>
                                    <w:left w:val="single" w:sz="4" w:space="0" w:color="auto"/>
                                    <w:right w:val="single" w:sz="4" w:space="0" w:color="auto"/>
                                  </w:tcBorders>
                                  <w:vAlign w:val="center"/>
                                </w:tcPr>
                                <w:p w:rsidR="00C351F1" w:rsidRPr="00502E36" w:rsidRDefault="00C351F1" w:rsidP="00D7037E">
                                  <w:pPr>
                                    <w:widowControl/>
                                    <w:snapToGrid w:val="0"/>
                                    <w:spacing w:line="240" w:lineRule="exact"/>
                                    <w:contextualSpacing/>
                                    <w:jc w:val="right"/>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5</w:t>
                                  </w:r>
                                  <w:r w:rsidRPr="00502E36">
                                    <w:rPr>
                                      <w:rFonts w:ascii="標楷體" w:eastAsia="標楷體" w:hAnsi="標楷體" w:cs="新細明體"/>
                                      <w:b/>
                                      <w:kern w:val="0"/>
                                      <w:sz w:val="20"/>
                                      <w:szCs w:val="20"/>
                                    </w:rPr>
                                    <w:t>17</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b/>
                                      <w:bCs/>
                                      <w:kern w:val="0"/>
                                      <w:sz w:val="20"/>
                                      <w:szCs w:val="20"/>
                                    </w:rPr>
                                  </w:pPr>
                                  <w:r w:rsidRPr="00502E36">
                                    <w:rPr>
                                      <w:rFonts w:ascii="標楷體" w:eastAsia="標楷體" w:hAnsi="標楷體" w:cs="新細明體" w:hint="eastAsia"/>
                                      <w:b/>
                                      <w:bCs/>
                                      <w:kern w:val="0"/>
                                      <w:sz w:val="20"/>
                                      <w:szCs w:val="20"/>
                                    </w:rPr>
                                    <w:t>5</w:t>
                                  </w:r>
                                  <w:r w:rsidRPr="00502E36">
                                    <w:rPr>
                                      <w:rFonts w:ascii="標楷體" w:eastAsia="標楷體" w:hAnsi="標楷體" w:cs="新細明體"/>
                                      <w:b/>
                                      <w:bCs/>
                                      <w:kern w:val="0"/>
                                      <w:sz w:val="20"/>
                                      <w:szCs w:val="20"/>
                                    </w:rPr>
                                    <w:t>92</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b/>
                                      <w:kern w:val="0"/>
                                      <w:sz w:val="20"/>
                                      <w:szCs w:val="20"/>
                                    </w:rPr>
                                  </w:pPr>
                                  <w:r w:rsidRPr="00502E36">
                                    <w:rPr>
                                      <w:rFonts w:ascii="標楷體" w:eastAsia="標楷體" w:hAnsi="標楷體" w:cs="新細明體"/>
                                      <w:b/>
                                      <w:kern w:val="0"/>
                                      <w:sz w:val="20"/>
                                      <w:szCs w:val="20"/>
                                    </w:rPr>
                                    <w:t>720</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b/>
                                      <w:bCs/>
                                      <w:kern w:val="0"/>
                                      <w:sz w:val="20"/>
                                      <w:szCs w:val="20"/>
                                    </w:rPr>
                                  </w:pPr>
                                  <w:r w:rsidRPr="00502E36">
                                    <w:rPr>
                                      <w:rFonts w:ascii="標楷體" w:eastAsia="標楷體" w:hAnsi="標楷體" w:cs="新細明體" w:hint="eastAsia"/>
                                      <w:b/>
                                      <w:bCs/>
                                      <w:kern w:val="0"/>
                                      <w:sz w:val="20"/>
                                      <w:szCs w:val="20"/>
                                    </w:rPr>
                                    <w:t>9</w:t>
                                  </w:r>
                                  <w:r w:rsidRPr="00502E36">
                                    <w:rPr>
                                      <w:rFonts w:ascii="標楷體" w:eastAsia="標楷體" w:hAnsi="標楷體" w:cs="新細明體"/>
                                      <w:b/>
                                      <w:bCs/>
                                      <w:kern w:val="0"/>
                                      <w:sz w:val="20"/>
                                      <w:szCs w:val="20"/>
                                    </w:rPr>
                                    <w:t>66</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幼兒園</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kern w:val="0"/>
                                      <w:sz w:val="20"/>
                                      <w:szCs w:val="20"/>
                                    </w:rPr>
                                    <w:t>3</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2</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國小</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r w:rsidRPr="00502E36">
                                    <w:rPr>
                                      <w:rFonts w:ascii="標楷體" w:eastAsia="標楷體" w:hAnsi="標楷體" w:cs="新細明體"/>
                                      <w:kern w:val="0"/>
                                      <w:sz w:val="20"/>
                                      <w:szCs w:val="20"/>
                                    </w:rPr>
                                    <w:t>3</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2</w:t>
                                  </w:r>
                                  <w:r w:rsidRPr="00502E36">
                                    <w:rPr>
                                      <w:rFonts w:ascii="標楷體" w:eastAsia="標楷體" w:hAnsi="標楷體" w:cs="新細明體"/>
                                      <w:kern w:val="0"/>
                                      <w:sz w:val="20"/>
                                      <w:szCs w:val="20"/>
                                    </w:rPr>
                                    <w:t>0</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kern w:val="0"/>
                                      <w:sz w:val="20"/>
                                      <w:szCs w:val="20"/>
                                    </w:rPr>
                                    <w:t>20</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3</w:t>
                                  </w:r>
                                  <w:r w:rsidRPr="00502E36">
                                    <w:rPr>
                                      <w:rFonts w:ascii="標楷體" w:eastAsia="標楷體" w:hAnsi="標楷體" w:cs="新細明體"/>
                                      <w:kern w:val="0"/>
                                      <w:sz w:val="20"/>
                                      <w:szCs w:val="20"/>
                                    </w:rPr>
                                    <w:t>8</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國中</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6</w:t>
                                  </w:r>
                                  <w:r w:rsidRPr="00502E36">
                                    <w:rPr>
                                      <w:rFonts w:ascii="標楷體" w:eastAsia="標楷體" w:hAnsi="標楷體" w:cs="新細明體"/>
                                      <w:kern w:val="0"/>
                                      <w:sz w:val="20"/>
                                      <w:szCs w:val="20"/>
                                    </w:rPr>
                                    <w:t>5</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9</w:t>
                                  </w:r>
                                  <w:r w:rsidRPr="00502E36">
                                    <w:rPr>
                                      <w:rFonts w:ascii="標楷體" w:eastAsia="標楷體" w:hAnsi="標楷體" w:cs="新細明體"/>
                                      <w:kern w:val="0"/>
                                      <w:sz w:val="20"/>
                                      <w:szCs w:val="20"/>
                                    </w:rPr>
                                    <w:t>6</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kern w:val="0"/>
                                      <w:sz w:val="20"/>
                                      <w:szCs w:val="20"/>
                                    </w:rPr>
                                    <w:t>72</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r w:rsidRPr="00502E36">
                                    <w:rPr>
                                      <w:rFonts w:ascii="標楷體" w:eastAsia="標楷體" w:hAnsi="標楷體" w:cs="新細明體"/>
                                      <w:kern w:val="0"/>
                                      <w:sz w:val="20"/>
                                      <w:szCs w:val="20"/>
                                    </w:rPr>
                                    <w:t>08</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高級中等學校</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r w:rsidRPr="00502E36">
                                    <w:rPr>
                                      <w:rFonts w:ascii="標楷體" w:eastAsia="標楷體" w:hAnsi="標楷體" w:cs="新細明體"/>
                                      <w:kern w:val="0"/>
                                      <w:sz w:val="20"/>
                                      <w:szCs w:val="20"/>
                                    </w:rPr>
                                    <w:t>39</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r w:rsidRPr="00502E36">
                                    <w:rPr>
                                      <w:rFonts w:ascii="標楷體" w:eastAsia="標楷體" w:hAnsi="標楷體" w:cs="新細明體"/>
                                      <w:kern w:val="0"/>
                                      <w:sz w:val="20"/>
                                      <w:szCs w:val="20"/>
                                    </w:rPr>
                                    <w:t>53</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kern w:val="0"/>
                                      <w:sz w:val="20"/>
                                      <w:szCs w:val="20"/>
                                    </w:rPr>
                                    <w:t>162</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r w:rsidRPr="00502E36">
                                    <w:rPr>
                                      <w:rFonts w:ascii="標楷體" w:eastAsia="標楷體" w:hAnsi="標楷體" w:cs="新細明體"/>
                                      <w:kern w:val="0"/>
                                      <w:sz w:val="20"/>
                                      <w:szCs w:val="20"/>
                                    </w:rPr>
                                    <w:t>87</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大專校院</w:t>
                                  </w:r>
                                </w:p>
                              </w:tc>
                              <w:tc>
                                <w:tcPr>
                                  <w:tcW w:w="755" w:type="dxa"/>
                                  <w:tcBorders>
                                    <w:left w:val="single" w:sz="4" w:space="0" w:color="auto"/>
                                    <w:right w:val="single" w:sz="4" w:space="0" w:color="auto"/>
                                  </w:tcBorders>
                                  <w:vAlign w:val="center"/>
                                </w:tcPr>
                                <w:p w:rsidR="00C351F1" w:rsidRPr="00502E36" w:rsidRDefault="00C351F1" w:rsidP="00D7037E">
                                  <w:pPr>
                                    <w:widowControl/>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2</w:t>
                                  </w:r>
                                  <w:r w:rsidRPr="00502E36">
                                    <w:rPr>
                                      <w:rFonts w:ascii="標楷體" w:eastAsia="標楷體" w:hAnsi="標楷體" w:cs="新細明體"/>
                                      <w:kern w:val="0"/>
                                      <w:sz w:val="20"/>
                                      <w:szCs w:val="20"/>
                                    </w:rPr>
                                    <w:t>99</w:t>
                                  </w:r>
                                </w:p>
                              </w:tc>
                              <w:tc>
                                <w:tcPr>
                                  <w:tcW w:w="755" w:type="dxa"/>
                                  <w:tcBorders>
                                    <w:left w:val="single" w:sz="4" w:space="0" w:color="auto"/>
                                    <w:right w:val="single" w:sz="4" w:space="0" w:color="auto"/>
                                  </w:tcBorders>
                                  <w:vAlign w:val="center"/>
                                </w:tcPr>
                                <w:p w:rsidR="00C351F1" w:rsidRPr="00502E36" w:rsidRDefault="00C351F1" w:rsidP="00D7037E">
                                  <w:pPr>
                                    <w:widowControl/>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3</w:t>
                                  </w:r>
                                  <w:r w:rsidRPr="00502E36">
                                    <w:rPr>
                                      <w:rFonts w:ascii="標楷體" w:eastAsia="標楷體" w:hAnsi="標楷體" w:cs="新細明體"/>
                                      <w:kern w:val="0"/>
                                      <w:sz w:val="20"/>
                                      <w:szCs w:val="20"/>
                                    </w:rPr>
                                    <w:t>22</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kern w:val="0"/>
                                      <w:sz w:val="20"/>
                                      <w:szCs w:val="20"/>
                                    </w:rPr>
                                    <w:t>463</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widowControl/>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6</w:t>
                                  </w:r>
                                  <w:r w:rsidRPr="00502E36">
                                    <w:rPr>
                                      <w:rFonts w:ascii="標楷體" w:eastAsia="標楷體" w:hAnsi="標楷體" w:cs="新細明體"/>
                                      <w:kern w:val="0"/>
                                      <w:sz w:val="20"/>
                                      <w:szCs w:val="20"/>
                                    </w:rPr>
                                    <w:t>31</w:t>
                                  </w:r>
                                </w:p>
                              </w:tc>
                            </w:tr>
                          </w:tbl>
                          <w:p w:rsidR="00C351F1" w:rsidRPr="00502E36" w:rsidRDefault="00C351F1" w:rsidP="00D7037E">
                            <w:pPr>
                              <w:spacing w:line="240" w:lineRule="exact"/>
                              <w:ind w:leftChars="-14" w:left="870" w:hangingChars="502" w:hanging="904"/>
                              <w:jc w:val="both"/>
                              <w:rPr>
                                <w:rFonts w:ascii="標楷體" w:eastAsia="標楷體" w:hAnsi="標楷體"/>
                                <w:sz w:val="18"/>
                                <w:szCs w:val="18"/>
                              </w:rPr>
                            </w:pPr>
                            <w:r w:rsidRPr="00502E36">
                              <w:rPr>
                                <w:rFonts w:ascii="標楷體" w:eastAsia="標楷體" w:hAnsi="標楷體" w:hint="eastAsia"/>
                                <w:sz w:val="18"/>
                                <w:szCs w:val="18"/>
                              </w:rPr>
                              <w:t>資料來源：</w:t>
                            </w:r>
                            <w:r w:rsidRPr="00502E36">
                              <w:rPr>
                                <w:rFonts w:ascii="標楷體" w:eastAsia="標楷體" w:hAnsi="標楷體"/>
                                <w:sz w:val="18"/>
                                <w:szCs w:val="18"/>
                              </w:rPr>
                              <w:t>整理自</w:t>
                            </w:r>
                            <w:r w:rsidRPr="00502E36">
                              <w:rPr>
                                <w:rFonts w:ascii="標楷體" w:eastAsia="標楷體" w:hAnsi="標楷體" w:hint="eastAsia"/>
                                <w:sz w:val="18"/>
                                <w:szCs w:val="18"/>
                              </w:rPr>
                              <w:t>教育部1</w:t>
                            </w:r>
                            <w:r w:rsidRPr="00502E36">
                              <w:rPr>
                                <w:rFonts w:ascii="標楷體" w:eastAsia="標楷體" w:hAnsi="標楷體"/>
                                <w:sz w:val="18"/>
                                <w:szCs w:val="18"/>
                              </w:rPr>
                              <w:t>11年</w:t>
                            </w:r>
                            <w:r w:rsidRPr="00502E36">
                              <w:rPr>
                                <w:rFonts w:ascii="標楷體" w:eastAsia="標楷體" w:hAnsi="標楷體" w:hint="eastAsia"/>
                                <w:sz w:val="18"/>
                                <w:szCs w:val="18"/>
                              </w:rPr>
                              <w:t>各級學校校園安全及災害事件分析報告暨</w:t>
                            </w:r>
                            <w:r w:rsidRPr="00502E36">
                              <w:rPr>
                                <w:rFonts w:ascii="標楷體" w:eastAsia="標楷體" w:hAnsi="標楷體"/>
                                <w:sz w:val="18"/>
                                <w:szCs w:val="18"/>
                              </w:rPr>
                              <w:t>教育部提供</w:t>
                            </w:r>
                            <w:proofErr w:type="gramStart"/>
                            <w:r w:rsidRPr="00502E36">
                              <w:rPr>
                                <w:rFonts w:ascii="標楷體" w:eastAsia="標楷體" w:hAnsi="標楷體" w:hint="eastAsia"/>
                                <w:sz w:val="18"/>
                                <w:szCs w:val="18"/>
                              </w:rPr>
                              <w:t>112</w:t>
                            </w:r>
                            <w:proofErr w:type="gramEnd"/>
                            <w:r w:rsidRPr="00502E36">
                              <w:rPr>
                                <w:rFonts w:ascii="標楷體" w:eastAsia="標楷體" w:hAnsi="標楷體" w:hint="eastAsia"/>
                                <w:sz w:val="18"/>
                                <w:szCs w:val="18"/>
                              </w:rPr>
                              <w:t>年度</w:t>
                            </w:r>
                            <w:r w:rsidRPr="00502E36">
                              <w:rPr>
                                <w:rFonts w:ascii="標楷體" w:eastAsia="標楷體" w:hAnsi="標楷體"/>
                                <w:sz w:val="18"/>
                                <w:szCs w:val="18"/>
                              </w:rPr>
                              <w:t>資料。</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1640BAE" id="_x0000_s1076" type="#_x0000_t202" style="position:absolute;left:0;text-align:left;margin-left:267.9pt;margin-top:331.85pt;width:231.6pt;height:178.4pt;z-index:2517207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" filled="f" stroked="f">
                <v:textbox>
                  <w:txbxContent>
                    <w:p w:rsidR="00C351F1" w:rsidRPr="00502E36" w:rsidRDefault="00C351F1" w:rsidP="00502E36">
                      <w:pPr>
                        <w:spacing w:line="260" w:lineRule="exact"/>
                        <w:jc w:val="center"/>
                        <w:rPr>
                          <w:rFonts w:ascii="標楷體" w:eastAsia="標楷體" w:hAnsi="標楷體"/>
                          <w:b/>
                        </w:rPr>
                      </w:pPr>
                      <w:r w:rsidRPr="00502E36">
                        <w:rPr>
                          <w:rFonts w:ascii="標楷體" w:eastAsia="標楷體" w:hAnsi="標楷體" w:hint="eastAsia"/>
                          <w:b/>
                        </w:rPr>
                        <w:t>表31　各級學校通報</w:t>
                      </w:r>
                      <w:r w:rsidRPr="00502E36">
                        <w:rPr>
                          <w:rFonts w:ascii="標楷體" w:eastAsia="標楷體" w:hAnsi="標楷體"/>
                          <w:b/>
                        </w:rPr>
                        <w:t>學生遭詐</w:t>
                      </w:r>
                      <w:r w:rsidRPr="00502E36">
                        <w:rPr>
                          <w:rFonts w:ascii="標楷體" w:eastAsia="標楷體" w:hAnsi="標楷體" w:hint="eastAsia"/>
                          <w:b/>
                        </w:rPr>
                        <w:t>欺情形</w:t>
                      </w:r>
                    </w:p>
                    <w:p w:rsidR="00C351F1" w:rsidRPr="00502E36" w:rsidRDefault="00C351F1" w:rsidP="00502E36">
                      <w:pPr>
                        <w:spacing w:line="260" w:lineRule="exact"/>
                        <w:jc w:val="right"/>
                        <w:rPr>
                          <w:rFonts w:ascii="標楷體" w:eastAsia="標楷體" w:hAnsi="標楷體"/>
                          <w:sz w:val="20"/>
                          <w:szCs w:val="20"/>
                        </w:rPr>
                      </w:pPr>
                      <w:r w:rsidRPr="00502E36">
                        <w:rPr>
                          <w:rFonts w:ascii="標楷體" w:eastAsia="標楷體" w:hAnsi="標楷體" w:hint="eastAsia"/>
                          <w:sz w:val="20"/>
                          <w:szCs w:val="20"/>
                        </w:rPr>
                        <w:t>單位：件</w:t>
                      </w:r>
                      <w:r w:rsidRPr="00502E36">
                        <w:rPr>
                          <w:rFonts w:ascii="標楷體" w:eastAsia="標楷體" w:hAnsi="標楷體"/>
                          <w:sz w:val="20"/>
                          <w:szCs w:val="20"/>
                        </w:rPr>
                        <w:t>、</w:t>
                      </w:r>
                      <w:r w:rsidRPr="00502E36">
                        <w:rPr>
                          <w:rFonts w:ascii="標楷體" w:eastAsia="標楷體" w:hAnsi="標楷體" w:hint="eastAsia"/>
                          <w:sz w:val="20"/>
                          <w:szCs w:val="20"/>
                        </w:rPr>
                        <w:t>人次</w:t>
                      </w:r>
                    </w:p>
                    <w:tbl>
                      <w:tblPr>
                        <w:tblW w:w="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56"/>
                        <w:gridCol w:w="755"/>
                        <w:gridCol w:w="755"/>
                        <w:gridCol w:w="755"/>
                        <w:gridCol w:w="755"/>
                      </w:tblGrid>
                      <w:tr w:rsidR="00C351F1" w:rsidRPr="00502E36" w:rsidTr="003C6453">
                        <w:trPr>
                          <w:trHeight w:val="283"/>
                          <w:jc w:val="center"/>
                        </w:trPr>
                        <w:tc>
                          <w:tcPr>
                            <w:tcW w:w="1356" w:type="dxa"/>
                            <w:vMerge w:val="restart"/>
                            <w:tcBorders>
                              <w:left w:val="single" w:sz="4" w:space="0" w:color="auto"/>
                              <w:right w:val="single" w:sz="4" w:space="0" w:color="auto"/>
                            </w:tcBorders>
                            <w:shd w:val="clear" w:color="auto" w:fill="auto"/>
                            <w:vAlign w:val="center"/>
                          </w:tcPr>
                          <w:p w:rsidR="00C351F1" w:rsidRPr="00502E36" w:rsidRDefault="00C351F1" w:rsidP="00575C17">
                            <w:pPr>
                              <w:snapToGrid w:val="0"/>
                              <w:spacing w:line="240" w:lineRule="exact"/>
                              <w:contextualSpacing/>
                              <w:jc w:val="center"/>
                              <w:rPr>
                                <w:rFonts w:ascii="標楷體" w:eastAsia="標楷體" w:hAnsi="標楷體" w:cs="新細明體"/>
                                <w:spacing w:val="-8"/>
                                <w:kern w:val="0"/>
                                <w:sz w:val="20"/>
                                <w:szCs w:val="20"/>
                              </w:rPr>
                            </w:pPr>
                            <w:r w:rsidRPr="00502E36">
                              <w:rPr>
                                <w:rFonts w:ascii="標楷體" w:eastAsia="標楷體" w:hAnsi="標楷體" w:cs="新細明體" w:hint="eastAsia"/>
                                <w:spacing w:val="-8"/>
                                <w:kern w:val="0"/>
                                <w:sz w:val="20"/>
                                <w:szCs w:val="20"/>
                              </w:rPr>
                              <w:t>學制</w:t>
                            </w:r>
                          </w:p>
                        </w:tc>
                        <w:tc>
                          <w:tcPr>
                            <w:tcW w:w="1510" w:type="dxa"/>
                            <w:gridSpan w:val="2"/>
                            <w:tcBorders>
                              <w:left w:val="single" w:sz="4" w:space="0" w:color="auto"/>
                              <w:right w:val="single" w:sz="4" w:space="0" w:color="auto"/>
                            </w:tcBorders>
                            <w:vAlign w:val="center"/>
                          </w:tcPr>
                          <w:p w:rsidR="00C351F1" w:rsidRPr="00502E36" w:rsidRDefault="00C351F1" w:rsidP="00D7037E">
                            <w:pPr>
                              <w:widowControl/>
                              <w:snapToGrid w:val="0"/>
                              <w:spacing w:line="240" w:lineRule="exact"/>
                              <w:contextualSpacing/>
                              <w:jc w:val="center"/>
                              <w:rPr>
                                <w:rFonts w:ascii="標楷體" w:eastAsia="標楷體" w:hAnsi="標楷體" w:cs="新細明體"/>
                                <w:spacing w:val="-8"/>
                                <w:kern w:val="0"/>
                                <w:sz w:val="20"/>
                                <w:szCs w:val="20"/>
                              </w:rPr>
                            </w:pPr>
                            <w:proofErr w:type="gramStart"/>
                            <w:r w:rsidRPr="00502E36">
                              <w:rPr>
                                <w:rFonts w:ascii="標楷體" w:eastAsia="標楷體" w:hAnsi="標楷體" w:cs="新細明體" w:hint="eastAsia"/>
                                <w:spacing w:val="-8"/>
                                <w:kern w:val="0"/>
                                <w:sz w:val="20"/>
                                <w:szCs w:val="20"/>
                              </w:rPr>
                              <w:t>1</w:t>
                            </w:r>
                            <w:r w:rsidRPr="00502E36">
                              <w:rPr>
                                <w:rFonts w:ascii="標楷體" w:eastAsia="標楷體" w:hAnsi="標楷體" w:cs="新細明體"/>
                                <w:spacing w:val="-8"/>
                                <w:kern w:val="0"/>
                                <w:sz w:val="20"/>
                                <w:szCs w:val="20"/>
                              </w:rPr>
                              <w:t>11</w:t>
                            </w:r>
                            <w:proofErr w:type="gramEnd"/>
                            <w:r w:rsidRPr="00502E36">
                              <w:rPr>
                                <w:rFonts w:ascii="標楷體" w:eastAsia="標楷體" w:hAnsi="標楷體" w:cs="新細明體"/>
                                <w:spacing w:val="-8"/>
                                <w:kern w:val="0"/>
                                <w:sz w:val="20"/>
                                <w:szCs w:val="20"/>
                              </w:rPr>
                              <w:t>年</w:t>
                            </w:r>
                            <w:r w:rsidRPr="00502E36">
                              <w:rPr>
                                <w:rFonts w:ascii="標楷體" w:eastAsia="標楷體" w:hAnsi="標楷體" w:cs="新細明體" w:hint="eastAsia"/>
                                <w:spacing w:val="-8"/>
                                <w:kern w:val="0"/>
                                <w:sz w:val="20"/>
                                <w:szCs w:val="20"/>
                              </w:rPr>
                              <w:t>度</w:t>
                            </w:r>
                          </w:p>
                        </w:tc>
                        <w:tc>
                          <w:tcPr>
                            <w:tcW w:w="15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575C17">
                            <w:pPr>
                              <w:widowControl/>
                              <w:snapToGrid w:val="0"/>
                              <w:spacing w:line="240" w:lineRule="exact"/>
                              <w:contextualSpacing/>
                              <w:jc w:val="center"/>
                              <w:rPr>
                                <w:rFonts w:ascii="標楷體" w:eastAsia="標楷體" w:hAnsi="標楷體" w:cs="新細明體"/>
                                <w:spacing w:val="-8"/>
                                <w:kern w:val="0"/>
                                <w:sz w:val="20"/>
                                <w:szCs w:val="20"/>
                              </w:rPr>
                            </w:pPr>
                            <w:proofErr w:type="gramStart"/>
                            <w:r w:rsidRPr="00502E36">
                              <w:rPr>
                                <w:rFonts w:ascii="標楷體" w:eastAsia="標楷體" w:hAnsi="標楷體" w:cs="新細明體" w:hint="eastAsia"/>
                                <w:spacing w:val="-8"/>
                                <w:kern w:val="0"/>
                                <w:sz w:val="20"/>
                                <w:szCs w:val="20"/>
                              </w:rPr>
                              <w:t>1</w:t>
                            </w:r>
                            <w:r w:rsidRPr="00502E36">
                              <w:rPr>
                                <w:rFonts w:ascii="標楷體" w:eastAsia="標楷體" w:hAnsi="標楷體" w:cs="新細明體"/>
                                <w:spacing w:val="-8"/>
                                <w:kern w:val="0"/>
                                <w:sz w:val="20"/>
                                <w:szCs w:val="20"/>
                              </w:rPr>
                              <w:t>12</w:t>
                            </w:r>
                            <w:proofErr w:type="gramEnd"/>
                            <w:r w:rsidRPr="00502E36">
                              <w:rPr>
                                <w:rFonts w:ascii="標楷體" w:eastAsia="標楷體" w:hAnsi="標楷體" w:cs="新細明體"/>
                                <w:spacing w:val="-8"/>
                                <w:kern w:val="0"/>
                                <w:sz w:val="20"/>
                                <w:szCs w:val="20"/>
                              </w:rPr>
                              <w:t>年</w:t>
                            </w:r>
                            <w:r w:rsidRPr="00502E36">
                              <w:rPr>
                                <w:rFonts w:ascii="標楷體" w:eastAsia="標楷體" w:hAnsi="標楷體" w:cs="新細明體" w:hint="eastAsia"/>
                                <w:spacing w:val="-8"/>
                                <w:kern w:val="0"/>
                                <w:sz w:val="20"/>
                                <w:szCs w:val="20"/>
                              </w:rPr>
                              <w:t>度</w:t>
                            </w:r>
                          </w:p>
                        </w:tc>
                      </w:tr>
                      <w:tr w:rsidR="00C351F1" w:rsidRPr="00502E36" w:rsidTr="003C6453">
                        <w:trPr>
                          <w:trHeight w:val="283"/>
                          <w:jc w:val="center"/>
                        </w:trPr>
                        <w:tc>
                          <w:tcPr>
                            <w:tcW w:w="1356" w:type="dxa"/>
                            <w:vMerge/>
                            <w:tcBorders>
                              <w:left w:val="single" w:sz="4" w:space="0" w:color="auto"/>
                              <w:right w:val="single" w:sz="4" w:space="0" w:color="auto"/>
                            </w:tcBorders>
                            <w:shd w:val="clear" w:color="auto" w:fill="auto"/>
                            <w:vAlign w:val="center"/>
                          </w:tcPr>
                          <w:p w:rsidR="00C351F1" w:rsidRPr="00502E36" w:rsidRDefault="00C351F1" w:rsidP="00575C17">
                            <w:pPr>
                              <w:widowControl/>
                              <w:snapToGrid w:val="0"/>
                              <w:spacing w:line="240" w:lineRule="exact"/>
                              <w:contextualSpacing/>
                              <w:jc w:val="center"/>
                              <w:rPr>
                                <w:rFonts w:ascii="標楷體" w:eastAsia="標楷體" w:hAnsi="標楷體" w:cs="新細明體"/>
                                <w:spacing w:val="-8"/>
                                <w:kern w:val="0"/>
                                <w:sz w:val="20"/>
                                <w:szCs w:val="20"/>
                              </w:rPr>
                            </w:pPr>
                          </w:p>
                        </w:tc>
                        <w:tc>
                          <w:tcPr>
                            <w:tcW w:w="755" w:type="dxa"/>
                            <w:tcBorders>
                              <w:left w:val="single" w:sz="4" w:space="0" w:color="auto"/>
                              <w:right w:val="single" w:sz="4" w:space="0" w:color="auto"/>
                            </w:tcBorders>
                            <w:vAlign w:val="center"/>
                          </w:tcPr>
                          <w:p w:rsidR="00C351F1" w:rsidRPr="00502E36" w:rsidRDefault="00C351F1" w:rsidP="00575C17">
                            <w:pPr>
                              <w:snapToGrid w:val="0"/>
                              <w:spacing w:line="240" w:lineRule="exact"/>
                              <w:contextualSpacing/>
                              <w:jc w:val="center"/>
                              <w:rPr>
                                <w:rFonts w:ascii="標楷體" w:eastAsia="標楷體" w:hAnsi="標楷體" w:cs="新細明體"/>
                                <w:spacing w:val="-8"/>
                                <w:kern w:val="0"/>
                                <w:sz w:val="20"/>
                                <w:szCs w:val="20"/>
                              </w:rPr>
                            </w:pPr>
                            <w:r w:rsidRPr="00502E36">
                              <w:rPr>
                                <w:rFonts w:ascii="標楷體" w:eastAsia="標楷體" w:hAnsi="標楷體" w:cs="新細明體" w:hint="eastAsia"/>
                                <w:spacing w:val="-8"/>
                                <w:kern w:val="0"/>
                                <w:sz w:val="20"/>
                                <w:szCs w:val="20"/>
                              </w:rPr>
                              <w:t>件數</w:t>
                            </w:r>
                          </w:p>
                        </w:tc>
                        <w:tc>
                          <w:tcPr>
                            <w:tcW w:w="755" w:type="dxa"/>
                            <w:tcBorders>
                              <w:left w:val="single" w:sz="4" w:space="0" w:color="auto"/>
                              <w:right w:val="single" w:sz="4" w:space="0" w:color="auto"/>
                            </w:tcBorders>
                            <w:vAlign w:val="center"/>
                          </w:tcPr>
                          <w:p w:rsidR="00C351F1" w:rsidRPr="00502E36" w:rsidRDefault="00C351F1" w:rsidP="00575C17">
                            <w:pPr>
                              <w:snapToGrid w:val="0"/>
                              <w:spacing w:line="240" w:lineRule="exact"/>
                              <w:contextualSpacing/>
                              <w:jc w:val="center"/>
                              <w:rPr>
                                <w:rFonts w:ascii="標楷體" w:eastAsia="標楷體" w:hAnsi="標楷體" w:cs="新細明體"/>
                                <w:spacing w:val="-8"/>
                                <w:kern w:val="0"/>
                                <w:sz w:val="20"/>
                                <w:szCs w:val="20"/>
                              </w:rPr>
                            </w:pPr>
                            <w:r w:rsidRPr="00502E36">
                              <w:rPr>
                                <w:rFonts w:ascii="標楷體" w:eastAsia="標楷體" w:hAnsi="標楷體" w:cs="新細明體" w:hint="eastAsia"/>
                                <w:spacing w:val="-8"/>
                                <w:kern w:val="0"/>
                                <w:sz w:val="20"/>
                                <w:szCs w:val="20"/>
                              </w:rPr>
                              <w:t>人次</w:t>
                            </w:r>
                          </w:p>
                        </w:tc>
                        <w:tc>
                          <w:tcPr>
                            <w:tcW w:w="755" w:type="dxa"/>
                            <w:tcBorders>
                              <w:left w:val="single" w:sz="4" w:space="0" w:color="auto"/>
                              <w:right w:val="single" w:sz="4" w:space="0" w:color="auto"/>
                            </w:tcBorders>
                            <w:shd w:val="clear" w:color="auto" w:fill="auto"/>
                            <w:vAlign w:val="center"/>
                          </w:tcPr>
                          <w:p w:rsidR="00C351F1" w:rsidRPr="00502E36" w:rsidRDefault="00C351F1" w:rsidP="00575C17">
                            <w:pPr>
                              <w:snapToGrid w:val="0"/>
                              <w:spacing w:line="240" w:lineRule="exact"/>
                              <w:contextualSpacing/>
                              <w:jc w:val="center"/>
                              <w:rPr>
                                <w:rFonts w:ascii="標楷體" w:eastAsia="標楷體" w:hAnsi="標楷體" w:cs="新細明體"/>
                                <w:spacing w:val="-8"/>
                                <w:kern w:val="0"/>
                                <w:sz w:val="20"/>
                                <w:szCs w:val="20"/>
                              </w:rPr>
                            </w:pPr>
                            <w:r w:rsidRPr="00502E36">
                              <w:rPr>
                                <w:rFonts w:ascii="標楷體" w:eastAsia="標楷體" w:hAnsi="標楷體" w:cs="新細明體" w:hint="eastAsia"/>
                                <w:spacing w:val="-8"/>
                                <w:kern w:val="0"/>
                                <w:sz w:val="20"/>
                                <w:szCs w:val="20"/>
                              </w:rPr>
                              <w:t>件數</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575C17">
                            <w:pPr>
                              <w:snapToGrid w:val="0"/>
                              <w:spacing w:line="240" w:lineRule="exact"/>
                              <w:contextualSpacing/>
                              <w:jc w:val="center"/>
                              <w:rPr>
                                <w:rFonts w:ascii="標楷體" w:eastAsia="標楷體" w:hAnsi="標楷體" w:cs="新細明體"/>
                                <w:spacing w:val="-8"/>
                                <w:kern w:val="0"/>
                                <w:sz w:val="20"/>
                                <w:szCs w:val="20"/>
                              </w:rPr>
                            </w:pPr>
                            <w:r w:rsidRPr="00502E36">
                              <w:rPr>
                                <w:rFonts w:ascii="標楷體" w:eastAsia="標楷體" w:hAnsi="標楷體" w:cs="新細明體" w:hint="eastAsia"/>
                                <w:spacing w:val="-8"/>
                                <w:kern w:val="0"/>
                                <w:sz w:val="20"/>
                                <w:szCs w:val="20"/>
                              </w:rPr>
                              <w:t>人次</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jc w:val="center"/>
                              <w:rPr>
                                <w:rFonts w:ascii="標楷體" w:eastAsia="標楷體" w:hAnsi="標楷體" w:cs="新細明體"/>
                                <w:b/>
                                <w:bCs/>
                                <w:kern w:val="0"/>
                                <w:sz w:val="20"/>
                                <w:szCs w:val="20"/>
                              </w:rPr>
                            </w:pPr>
                            <w:r w:rsidRPr="00502E36">
                              <w:rPr>
                                <w:rFonts w:ascii="標楷體" w:eastAsia="標楷體" w:hAnsi="標楷體" w:cs="新細明體" w:hint="eastAsia"/>
                                <w:b/>
                                <w:bCs/>
                                <w:kern w:val="0"/>
                                <w:sz w:val="20"/>
                                <w:szCs w:val="20"/>
                              </w:rPr>
                              <w:t>合計</w:t>
                            </w:r>
                          </w:p>
                        </w:tc>
                        <w:tc>
                          <w:tcPr>
                            <w:tcW w:w="755" w:type="dxa"/>
                            <w:tcBorders>
                              <w:left w:val="single" w:sz="4" w:space="0" w:color="auto"/>
                              <w:right w:val="single" w:sz="4" w:space="0" w:color="auto"/>
                            </w:tcBorders>
                            <w:vAlign w:val="center"/>
                          </w:tcPr>
                          <w:p w:rsidR="00C351F1" w:rsidRPr="00502E36" w:rsidRDefault="00C351F1" w:rsidP="00D7037E">
                            <w:pPr>
                              <w:widowControl/>
                              <w:snapToGrid w:val="0"/>
                              <w:spacing w:line="240" w:lineRule="exact"/>
                              <w:contextualSpacing/>
                              <w:jc w:val="right"/>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5</w:t>
                            </w:r>
                            <w:r w:rsidRPr="00502E36">
                              <w:rPr>
                                <w:rFonts w:ascii="標楷體" w:eastAsia="標楷體" w:hAnsi="標楷體" w:cs="新細明體"/>
                                <w:b/>
                                <w:kern w:val="0"/>
                                <w:sz w:val="20"/>
                                <w:szCs w:val="20"/>
                              </w:rPr>
                              <w:t>17</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b/>
                                <w:bCs/>
                                <w:kern w:val="0"/>
                                <w:sz w:val="20"/>
                                <w:szCs w:val="20"/>
                              </w:rPr>
                            </w:pPr>
                            <w:r w:rsidRPr="00502E36">
                              <w:rPr>
                                <w:rFonts w:ascii="標楷體" w:eastAsia="標楷體" w:hAnsi="標楷體" w:cs="新細明體" w:hint="eastAsia"/>
                                <w:b/>
                                <w:bCs/>
                                <w:kern w:val="0"/>
                                <w:sz w:val="20"/>
                                <w:szCs w:val="20"/>
                              </w:rPr>
                              <w:t>5</w:t>
                            </w:r>
                            <w:r w:rsidRPr="00502E36">
                              <w:rPr>
                                <w:rFonts w:ascii="標楷體" w:eastAsia="標楷體" w:hAnsi="標楷體" w:cs="新細明體"/>
                                <w:b/>
                                <w:bCs/>
                                <w:kern w:val="0"/>
                                <w:sz w:val="20"/>
                                <w:szCs w:val="20"/>
                              </w:rPr>
                              <w:t>92</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b/>
                                <w:kern w:val="0"/>
                                <w:sz w:val="20"/>
                                <w:szCs w:val="20"/>
                              </w:rPr>
                            </w:pPr>
                            <w:r w:rsidRPr="00502E36">
                              <w:rPr>
                                <w:rFonts w:ascii="標楷體" w:eastAsia="標楷體" w:hAnsi="標楷體" w:cs="新細明體"/>
                                <w:b/>
                                <w:kern w:val="0"/>
                                <w:sz w:val="20"/>
                                <w:szCs w:val="20"/>
                              </w:rPr>
                              <w:t>720</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b/>
                                <w:bCs/>
                                <w:kern w:val="0"/>
                                <w:sz w:val="20"/>
                                <w:szCs w:val="20"/>
                              </w:rPr>
                            </w:pPr>
                            <w:r w:rsidRPr="00502E36">
                              <w:rPr>
                                <w:rFonts w:ascii="標楷體" w:eastAsia="標楷體" w:hAnsi="標楷體" w:cs="新細明體" w:hint="eastAsia"/>
                                <w:b/>
                                <w:bCs/>
                                <w:kern w:val="0"/>
                                <w:sz w:val="20"/>
                                <w:szCs w:val="20"/>
                              </w:rPr>
                              <w:t>9</w:t>
                            </w:r>
                            <w:r w:rsidRPr="00502E36">
                              <w:rPr>
                                <w:rFonts w:ascii="標楷體" w:eastAsia="標楷體" w:hAnsi="標楷體" w:cs="新細明體"/>
                                <w:b/>
                                <w:bCs/>
                                <w:kern w:val="0"/>
                                <w:sz w:val="20"/>
                                <w:szCs w:val="20"/>
                              </w:rPr>
                              <w:t>66</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幼兒園</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kern w:val="0"/>
                                <w:sz w:val="20"/>
                                <w:szCs w:val="20"/>
                              </w:rPr>
                              <w:t>3</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2</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國小</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r w:rsidRPr="00502E36">
                              <w:rPr>
                                <w:rFonts w:ascii="標楷體" w:eastAsia="標楷體" w:hAnsi="標楷體" w:cs="新細明體"/>
                                <w:kern w:val="0"/>
                                <w:sz w:val="20"/>
                                <w:szCs w:val="20"/>
                              </w:rPr>
                              <w:t>3</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2</w:t>
                            </w:r>
                            <w:r w:rsidRPr="00502E36">
                              <w:rPr>
                                <w:rFonts w:ascii="標楷體" w:eastAsia="標楷體" w:hAnsi="標楷體" w:cs="新細明體"/>
                                <w:kern w:val="0"/>
                                <w:sz w:val="20"/>
                                <w:szCs w:val="20"/>
                              </w:rPr>
                              <w:t>0</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kern w:val="0"/>
                                <w:sz w:val="20"/>
                                <w:szCs w:val="20"/>
                              </w:rPr>
                              <w:t>20</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3</w:t>
                            </w:r>
                            <w:r w:rsidRPr="00502E36">
                              <w:rPr>
                                <w:rFonts w:ascii="標楷體" w:eastAsia="標楷體" w:hAnsi="標楷體" w:cs="新細明體"/>
                                <w:kern w:val="0"/>
                                <w:sz w:val="20"/>
                                <w:szCs w:val="20"/>
                              </w:rPr>
                              <w:t>8</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國中</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6</w:t>
                            </w:r>
                            <w:r w:rsidRPr="00502E36">
                              <w:rPr>
                                <w:rFonts w:ascii="標楷體" w:eastAsia="標楷體" w:hAnsi="標楷體" w:cs="新細明體"/>
                                <w:kern w:val="0"/>
                                <w:sz w:val="20"/>
                                <w:szCs w:val="20"/>
                              </w:rPr>
                              <w:t>5</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9</w:t>
                            </w:r>
                            <w:r w:rsidRPr="00502E36">
                              <w:rPr>
                                <w:rFonts w:ascii="標楷體" w:eastAsia="標楷體" w:hAnsi="標楷體" w:cs="新細明體"/>
                                <w:kern w:val="0"/>
                                <w:sz w:val="20"/>
                                <w:szCs w:val="20"/>
                              </w:rPr>
                              <w:t>6</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kern w:val="0"/>
                                <w:sz w:val="20"/>
                                <w:szCs w:val="20"/>
                              </w:rPr>
                              <w:t>72</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r w:rsidRPr="00502E36">
                              <w:rPr>
                                <w:rFonts w:ascii="標楷體" w:eastAsia="標楷體" w:hAnsi="標楷體" w:cs="新細明體"/>
                                <w:kern w:val="0"/>
                                <w:sz w:val="20"/>
                                <w:szCs w:val="20"/>
                              </w:rPr>
                              <w:t>08</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高級中等學校</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r w:rsidRPr="00502E36">
                              <w:rPr>
                                <w:rFonts w:ascii="標楷體" w:eastAsia="標楷體" w:hAnsi="標楷體" w:cs="新細明體"/>
                                <w:kern w:val="0"/>
                                <w:sz w:val="20"/>
                                <w:szCs w:val="20"/>
                              </w:rPr>
                              <w:t>39</w:t>
                            </w:r>
                          </w:p>
                        </w:tc>
                        <w:tc>
                          <w:tcPr>
                            <w:tcW w:w="755" w:type="dxa"/>
                            <w:tcBorders>
                              <w:left w:val="single" w:sz="4" w:space="0" w:color="auto"/>
                              <w:right w:val="single" w:sz="4" w:space="0" w:color="auto"/>
                            </w:tcBorders>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r w:rsidRPr="00502E36">
                              <w:rPr>
                                <w:rFonts w:ascii="標楷體" w:eastAsia="標楷體" w:hAnsi="標楷體" w:cs="新細明體"/>
                                <w:kern w:val="0"/>
                                <w:sz w:val="20"/>
                                <w:szCs w:val="20"/>
                              </w:rPr>
                              <w:t>53</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kern w:val="0"/>
                                <w:sz w:val="20"/>
                                <w:szCs w:val="20"/>
                              </w:rPr>
                              <w:t>162</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1</w:t>
                            </w:r>
                            <w:r w:rsidRPr="00502E36">
                              <w:rPr>
                                <w:rFonts w:ascii="標楷體" w:eastAsia="標楷體" w:hAnsi="標楷體" w:cs="新細明體"/>
                                <w:kern w:val="0"/>
                                <w:sz w:val="20"/>
                                <w:szCs w:val="20"/>
                              </w:rPr>
                              <w:t>87</w:t>
                            </w:r>
                          </w:p>
                        </w:tc>
                      </w:tr>
                      <w:tr w:rsidR="00C351F1" w:rsidRPr="00502E36" w:rsidTr="003C6453">
                        <w:trPr>
                          <w:trHeight w:val="283"/>
                          <w:jc w:val="center"/>
                        </w:trPr>
                        <w:tc>
                          <w:tcPr>
                            <w:tcW w:w="1356" w:type="dxa"/>
                            <w:tcBorders>
                              <w:left w:val="single" w:sz="4" w:space="0" w:color="auto"/>
                              <w:right w:val="single" w:sz="4" w:space="0" w:color="auto"/>
                            </w:tcBorders>
                            <w:shd w:val="clear" w:color="auto" w:fill="auto"/>
                            <w:noWrap/>
                            <w:vAlign w:val="center"/>
                            <w:hideMark/>
                          </w:tcPr>
                          <w:p w:rsidR="00C351F1" w:rsidRPr="00502E36" w:rsidRDefault="00C351F1" w:rsidP="00575C17">
                            <w:pPr>
                              <w:widowControl/>
                              <w:snapToGrid w:val="0"/>
                              <w:spacing w:line="240" w:lineRule="exact"/>
                              <w:contextualSpacing/>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大專校院</w:t>
                            </w:r>
                          </w:p>
                        </w:tc>
                        <w:tc>
                          <w:tcPr>
                            <w:tcW w:w="755" w:type="dxa"/>
                            <w:tcBorders>
                              <w:left w:val="single" w:sz="4" w:space="0" w:color="auto"/>
                              <w:right w:val="single" w:sz="4" w:space="0" w:color="auto"/>
                            </w:tcBorders>
                            <w:vAlign w:val="center"/>
                          </w:tcPr>
                          <w:p w:rsidR="00C351F1" w:rsidRPr="00502E36" w:rsidRDefault="00C351F1" w:rsidP="00D7037E">
                            <w:pPr>
                              <w:widowControl/>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2</w:t>
                            </w:r>
                            <w:r w:rsidRPr="00502E36">
                              <w:rPr>
                                <w:rFonts w:ascii="標楷體" w:eastAsia="標楷體" w:hAnsi="標楷體" w:cs="新細明體"/>
                                <w:kern w:val="0"/>
                                <w:sz w:val="20"/>
                                <w:szCs w:val="20"/>
                              </w:rPr>
                              <w:t>99</w:t>
                            </w:r>
                          </w:p>
                        </w:tc>
                        <w:tc>
                          <w:tcPr>
                            <w:tcW w:w="755" w:type="dxa"/>
                            <w:tcBorders>
                              <w:left w:val="single" w:sz="4" w:space="0" w:color="auto"/>
                              <w:right w:val="single" w:sz="4" w:space="0" w:color="auto"/>
                            </w:tcBorders>
                            <w:vAlign w:val="center"/>
                          </w:tcPr>
                          <w:p w:rsidR="00C351F1" w:rsidRPr="00502E36" w:rsidRDefault="00C351F1" w:rsidP="00D7037E">
                            <w:pPr>
                              <w:widowControl/>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3</w:t>
                            </w:r>
                            <w:r w:rsidRPr="00502E36">
                              <w:rPr>
                                <w:rFonts w:ascii="標楷體" w:eastAsia="標楷體" w:hAnsi="標楷體" w:cs="新細明體"/>
                                <w:kern w:val="0"/>
                                <w:sz w:val="20"/>
                                <w:szCs w:val="20"/>
                              </w:rPr>
                              <w:t>22</w:t>
                            </w:r>
                          </w:p>
                        </w:tc>
                        <w:tc>
                          <w:tcPr>
                            <w:tcW w:w="755" w:type="dxa"/>
                            <w:tcBorders>
                              <w:left w:val="single" w:sz="4" w:space="0" w:color="auto"/>
                              <w:right w:val="single" w:sz="4" w:space="0" w:color="auto"/>
                            </w:tcBorders>
                            <w:shd w:val="clear" w:color="auto" w:fill="auto"/>
                            <w:vAlign w:val="center"/>
                          </w:tcPr>
                          <w:p w:rsidR="00C351F1" w:rsidRPr="00502E36" w:rsidRDefault="00C351F1" w:rsidP="00D7037E">
                            <w:pPr>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kern w:val="0"/>
                                <w:sz w:val="20"/>
                                <w:szCs w:val="20"/>
                              </w:rPr>
                              <w:t>463</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502E36" w:rsidRDefault="00C351F1" w:rsidP="00D7037E">
                            <w:pPr>
                              <w:widowControl/>
                              <w:snapToGrid w:val="0"/>
                              <w:spacing w:line="240" w:lineRule="exact"/>
                              <w:contextualSpacing/>
                              <w:jc w:val="right"/>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6</w:t>
                            </w:r>
                            <w:r w:rsidRPr="00502E36">
                              <w:rPr>
                                <w:rFonts w:ascii="標楷體" w:eastAsia="標楷體" w:hAnsi="標楷體" w:cs="新細明體"/>
                                <w:kern w:val="0"/>
                                <w:sz w:val="20"/>
                                <w:szCs w:val="20"/>
                              </w:rPr>
                              <w:t>31</w:t>
                            </w:r>
                          </w:p>
                        </w:tc>
                      </w:tr>
                    </w:tbl>
                    <w:p w:rsidR="00C351F1" w:rsidRPr="00502E36" w:rsidRDefault="00C351F1" w:rsidP="00D7037E">
                      <w:pPr>
                        <w:spacing w:line="240" w:lineRule="exact"/>
                        <w:ind w:leftChars="-14" w:left="870" w:hangingChars="502" w:hanging="904"/>
                        <w:jc w:val="both"/>
                        <w:rPr>
                          <w:rFonts w:ascii="標楷體" w:eastAsia="標楷體" w:hAnsi="標楷體"/>
                          <w:sz w:val="18"/>
                          <w:szCs w:val="18"/>
                        </w:rPr>
                      </w:pPr>
                      <w:r w:rsidRPr="00502E36">
                        <w:rPr>
                          <w:rFonts w:ascii="標楷體" w:eastAsia="標楷體" w:hAnsi="標楷體" w:hint="eastAsia"/>
                          <w:sz w:val="18"/>
                          <w:szCs w:val="18"/>
                        </w:rPr>
                        <w:t>資料來源：</w:t>
                      </w:r>
                      <w:r w:rsidRPr="00502E36">
                        <w:rPr>
                          <w:rFonts w:ascii="標楷體" w:eastAsia="標楷體" w:hAnsi="標楷體"/>
                          <w:sz w:val="18"/>
                          <w:szCs w:val="18"/>
                        </w:rPr>
                        <w:t>整理自</w:t>
                      </w:r>
                      <w:r w:rsidRPr="00502E36">
                        <w:rPr>
                          <w:rFonts w:ascii="標楷體" w:eastAsia="標楷體" w:hAnsi="標楷體" w:hint="eastAsia"/>
                          <w:sz w:val="18"/>
                          <w:szCs w:val="18"/>
                        </w:rPr>
                        <w:t>教育部1</w:t>
                      </w:r>
                      <w:r w:rsidRPr="00502E36">
                        <w:rPr>
                          <w:rFonts w:ascii="標楷體" w:eastAsia="標楷體" w:hAnsi="標楷體"/>
                          <w:sz w:val="18"/>
                          <w:szCs w:val="18"/>
                        </w:rPr>
                        <w:t>11年</w:t>
                      </w:r>
                      <w:r w:rsidRPr="00502E36">
                        <w:rPr>
                          <w:rFonts w:ascii="標楷體" w:eastAsia="標楷體" w:hAnsi="標楷體" w:hint="eastAsia"/>
                          <w:sz w:val="18"/>
                          <w:szCs w:val="18"/>
                        </w:rPr>
                        <w:t>各級學校校園安全及災害事件分析報告暨</w:t>
                      </w:r>
                      <w:r w:rsidRPr="00502E36">
                        <w:rPr>
                          <w:rFonts w:ascii="標楷體" w:eastAsia="標楷體" w:hAnsi="標楷體"/>
                          <w:sz w:val="18"/>
                          <w:szCs w:val="18"/>
                        </w:rPr>
                        <w:t>教育部提供</w:t>
                      </w:r>
                      <w:proofErr w:type="gramStart"/>
                      <w:r w:rsidRPr="00502E36">
                        <w:rPr>
                          <w:rFonts w:ascii="標楷體" w:eastAsia="標楷體" w:hAnsi="標楷體" w:hint="eastAsia"/>
                          <w:sz w:val="18"/>
                          <w:szCs w:val="18"/>
                        </w:rPr>
                        <w:t>112</w:t>
                      </w:r>
                      <w:proofErr w:type="gramEnd"/>
                      <w:r w:rsidRPr="00502E36">
                        <w:rPr>
                          <w:rFonts w:ascii="標楷體" w:eastAsia="標楷體" w:hAnsi="標楷體" w:hint="eastAsia"/>
                          <w:sz w:val="18"/>
                          <w:szCs w:val="18"/>
                        </w:rPr>
                        <w:t>年度</w:t>
                      </w:r>
                      <w:r w:rsidRPr="00502E36">
                        <w:rPr>
                          <w:rFonts w:ascii="標楷體" w:eastAsia="標楷體" w:hAnsi="標楷體"/>
                          <w:sz w:val="18"/>
                          <w:szCs w:val="18"/>
                        </w:rPr>
                        <w:t>資料。</w:t>
                      </w:r>
                    </w:p>
                  </w:txbxContent>
                </v:textbox>
                <w10:wrap type="square" anchorx="margin"/>
              </v:shape>
            </w:pict>
          </mc:Fallback>
        </mc:AlternateContent>
      </w:r>
      <w:r w:rsidRPr="00F42916">
        <w:rPr>
          <w:rFonts w:hint="eastAsia"/>
          <w:b/>
          <w:color w:val="000000" w:themeColor="text1"/>
        </w:rPr>
        <w:t xml:space="preserve">2.　</w:t>
      </w:r>
      <w:r w:rsidR="00502E36">
        <w:rPr>
          <w:rFonts w:hint="eastAsia"/>
          <w:b/>
          <w:color w:val="000000" w:themeColor="text1"/>
        </w:rPr>
        <w:t>教育部與警政署合作研發反詐騙課程模組，有助學生建立防詐知能，惟</w:t>
      </w:r>
      <w:r w:rsidRPr="00F42916">
        <w:rPr>
          <w:rFonts w:hint="eastAsia"/>
          <w:b/>
          <w:color w:val="000000" w:themeColor="text1"/>
        </w:rPr>
        <w:t>學生遭詐欺情形不減反增，尚待借鏡警政署分齡分眾等統計方式，發掘易遭詐欺之高風險族群及受詐欺方式，以完善校安通報網詐欺事件統計，俾運用數據分析提升各學制學生之防詐宣導效果：</w:t>
      </w:r>
      <w:r w:rsidRPr="00F42916">
        <w:rPr>
          <w:rFonts w:hint="eastAsia"/>
          <w:color w:val="000000" w:themeColor="text1"/>
        </w:rPr>
        <w:t>教育</w:t>
      </w:r>
      <w:r w:rsidRPr="00502E36">
        <w:rPr>
          <w:rFonts w:hint="eastAsia"/>
          <w:color w:val="000000" w:themeColor="text1"/>
          <w:spacing w:val="-2"/>
        </w:rPr>
        <w:t>部為落實新世代打擊詐欺策略行動綱領1.5版，有關「識詐－宣導教育面」策略所列分齡分眾防詐宣導、加強網路推播能量、多元管道擴大觸及、建立正確法治觀念等4項行動方案，辦理多項具體措施，如將詐欺防制議題融入大專校院國防及通識教育課程，與內政部警政署（下稱警政署）合作研發中小學反詐騙課程模組及辦理入班（校）宣導等。經查112年度各級學校通報學生遭詐欺案件720件（966人次），分別為幼兒園3件（2人次）、國小20件（38人次）、國中72件（108人次）、高級中等學校162件（187人次）及大專校院463件（631人次）（表31），較111年度增加203件、374人次，增幅分別為39.26％</w:t>
      </w:r>
      <w:r w:rsidR="00D7037E" w:rsidRPr="00502E36">
        <w:rPr>
          <w:rFonts w:hint="eastAsia"/>
          <w:color w:val="000000" w:themeColor="text1"/>
          <w:spacing w:val="-2"/>
        </w:rPr>
        <w:t>、</w:t>
      </w:r>
      <w:r w:rsidRPr="00502E36">
        <w:rPr>
          <w:rFonts w:hint="eastAsia"/>
          <w:color w:val="000000" w:themeColor="text1"/>
          <w:spacing w:val="-2"/>
        </w:rPr>
        <w:t>63.18％，顯示學生遭詐欺情形不減反增。另據警政署113年4月3日公布之警政統計通報（113年第14週）所列，112年度詐欺案件37,823件，較111年度之29,509件，增加8,314件，增幅28.17％。而詐欺案件犯罪方法，以「投資詐欺」11,775件（占31.13％）最多，「解除分期付款詐欺（ATM）」7,351件（占19.44％）次之，「假網路拍賣（購物）詐欺」4,667件（占12.34％）再次之，與111年度相較，上開3種犯罪方法分別增加5,233件、2,267件、1,372件，增幅79.99％、44.59％、41.64％，為各種犯罪方法增加件數（增幅）最多者。又按詐欺案件各年齡層被害方式分析結果，0至17歲被害人遭「假網路拍賣（購物）」詐欺比率21.34％最高，18至23歲、24至29歲被害人則以「解除分期付款（ATM）」詐欺比率最高，分別為33.66％、29.26％（表32），顯示學生族群最易遭受詐欺方式為「假網路拍賣（購物）」及「解除分期付款（ATM）」等2種。惟教育部111（含）年度以前僅統計各學制學生遭詐欺件數及人次，</w:t>
      </w:r>
    </w:p>
    <w:p w:rsidR="00C97C7F" w:rsidRPr="00F42916" w:rsidRDefault="00502E36" w:rsidP="00855007">
      <w:pPr>
        <w:pStyle w:val="1-12"/>
        <w:spacing w:line="440" w:lineRule="exact"/>
        <w:ind w:firstLineChars="0" w:firstLine="0"/>
        <w:rPr>
          <w:color w:val="000000" w:themeColor="text1"/>
        </w:rPr>
      </w:pPr>
      <w:r w:rsidRPr="00F42916">
        <w:rPr>
          <w:rFonts w:hint="eastAsia"/>
          <w:color w:val="000000" w:themeColor="text1"/>
        </w:rPr>
        <w:t>112年度始於校安通報網建置受詐欺方式之明細</w:t>
      </w:r>
      <w:r w:rsidR="00855007" w:rsidRPr="00F42916">
        <w:rPr>
          <w:color w:val="000000" w:themeColor="text1"/>
        </w:rPr>
        <mc:AlternateContent>
          <mc:Choice Requires="wps">
            <w:drawing>
              <wp:anchor distT="0" distB="0" distL="114300" distR="114300" simplePos="0" relativeHeight="251722752" behindDoc="0" locked="0" layoutInCell="1" allowOverlap="1" wp14:anchorId="54217C75" wp14:editId="23B0728A">
                <wp:simplePos x="0" y="0"/>
                <wp:positionH relativeFrom="margin">
                  <wp:align>right</wp:align>
                </wp:positionH>
                <wp:positionV relativeFrom="paragraph">
                  <wp:posOffset>359</wp:posOffset>
                </wp:positionV>
                <wp:extent cx="6311265" cy="2808000"/>
                <wp:effectExtent l="0" t="0" r="0" b="0"/>
                <wp:wrapTopAndBottom/>
                <wp:docPr id="75" name="文字方塊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265" cy="2808000"/>
                        </a:xfrm>
                        <a:prstGeom prst="rect">
                          <a:avLst/>
                        </a:prstGeom>
                        <a:noFill/>
                        <a:ln>
                          <a:noFill/>
                        </a:ln>
                      </wps:spPr>
                      <wps:txbx>
                        <w:txbxContent>
                          <w:p w:rsidR="00C351F1" w:rsidRPr="00A726C6" w:rsidRDefault="00C351F1" w:rsidP="00C97C7F">
                            <w:pPr>
                              <w:spacing w:line="260" w:lineRule="exact"/>
                              <w:jc w:val="center"/>
                              <w:rPr>
                                <w:rFonts w:ascii="標楷體" w:eastAsia="標楷體" w:hAnsi="標楷體"/>
                                <w:b/>
                              </w:rPr>
                            </w:pPr>
                            <w:r w:rsidRPr="00A726C6">
                              <w:rPr>
                                <w:rFonts w:ascii="標楷體" w:eastAsia="標楷體" w:hAnsi="標楷體" w:hint="eastAsia"/>
                                <w:b/>
                              </w:rPr>
                              <w:t>表32　1</w:t>
                            </w:r>
                            <w:r w:rsidRPr="00A726C6">
                              <w:rPr>
                                <w:rFonts w:ascii="標楷體" w:eastAsia="標楷體" w:hAnsi="標楷體"/>
                                <w:b/>
                              </w:rPr>
                              <w:t>12</w:t>
                            </w:r>
                            <w:r w:rsidRPr="00A726C6">
                              <w:rPr>
                                <w:rFonts w:ascii="標楷體" w:eastAsia="標楷體" w:hAnsi="標楷體" w:hint="eastAsia"/>
                                <w:b/>
                              </w:rPr>
                              <w:t>年</w:t>
                            </w:r>
                            <w:r w:rsidRPr="00A726C6">
                              <w:rPr>
                                <w:rFonts w:ascii="標楷體" w:eastAsia="標楷體" w:hAnsi="標楷體"/>
                                <w:b/>
                              </w:rPr>
                              <w:t>詐</w:t>
                            </w:r>
                            <w:r w:rsidRPr="00A726C6">
                              <w:rPr>
                                <w:rFonts w:ascii="標楷體" w:eastAsia="標楷體" w:hAnsi="標楷體" w:hint="eastAsia"/>
                                <w:b/>
                              </w:rPr>
                              <w:t>欺案件各</w:t>
                            </w:r>
                            <w:r w:rsidRPr="00A726C6">
                              <w:rPr>
                                <w:rFonts w:ascii="標楷體" w:eastAsia="標楷體" w:hAnsi="標楷體"/>
                                <w:b/>
                              </w:rPr>
                              <w:t>年齡別</w:t>
                            </w:r>
                            <w:proofErr w:type="gramStart"/>
                            <w:r w:rsidRPr="00A726C6">
                              <w:rPr>
                                <w:rFonts w:ascii="標楷體" w:eastAsia="標楷體" w:hAnsi="標楷體"/>
                                <w:b/>
                              </w:rPr>
                              <w:t>之</w:t>
                            </w:r>
                            <w:proofErr w:type="gramEnd"/>
                            <w:r w:rsidRPr="00A726C6">
                              <w:rPr>
                                <w:rFonts w:ascii="標楷體" w:eastAsia="標楷體" w:hAnsi="標楷體"/>
                                <w:b/>
                              </w:rPr>
                              <w:t>被害方式</w:t>
                            </w:r>
                          </w:p>
                          <w:p w:rsidR="00C351F1" w:rsidRPr="00A726C6" w:rsidRDefault="00C351F1" w:rsidP="00C97C7F">
                            <w:pPr>
                              <w:spacing w:line="260" w:lineRule="exact"/>
                              <w:ind w:rightChars="51" w:right="122"/>
                              <w:jc w:val="right"/>
                              <w:rPr>
                                <w:rFonts w:ascii="標楷體" w:eastAsia="標楷體" w:hAnsi="標楷體"/>
                                <w:sz w:val="20"/>
                                <w:szCs w:val="20"/>
                              </w:rPr>
                            </w:pPr>
                            <w:r w:rsidRPr="00A726C6">
                              <w:rPr>
                                <w:rFonts w:ascii="標楷體" w:eastAsia="標楷體" w:hAnsi="標楷體" w:hint="eastAsia"/>
                                <w:sz w:val="20"/>
                                <w:szCs w:val="20"/>
                              </w:rPr>
                              <w:t>單位：％</w:t>
                            </w:r>
                          </w:p>
                          <w:tbl>
                            <w:tblPr>
                              <w:tblW w:w="9576" w:type="dxa"/>
                              <w:tblCellMar>
                                <w:left w:w="28" w:type="dxa"/>
                                <w:right w:w="28" w:type="dxa"/>
                              </w:tblCellMar>
                              <w:tblLook w:val="04A0" w:firstRow="1" w:lastRow="0" w:firstColumn="1" w:lastColumn="0" w:noHBand="0" w:noVBand="1"/>
                            </w:tblPr>
                            <w:tblGrid>
                              <w:gridCol w:w="1157"/>
                              <w:gridCol w:w="794"/>
                              <w:gridCol w:w="793"/>
                              <w:gridCol w:w="915"/>
                              <w:gridCol w:w="915"/>
                              <w:gridCol w:w="915"/>
                              <w:gridCol w:w="793"/>
                              <w:gridCol w:w="793"/>
                              <w:gridCol w:w="793"/>
                              <w:gridCol w:w="915"/>
                              <w:gridCol w:w="793"/>
                            </w:tblGrid>
                            <w:tr w:rsidR="00C351F1" w:rsidRPr="00A726C6" w:rsidTr="00855007">
                              <w:trPr>
                                <w:trHeight w:val="283"/>
                              </w:trPr>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年齡別</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合計</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投資</w:t>
                                  </w:r>
                                </w:p>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詐欺</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解除分期付款詐欺</w:t>
                                  </w:r>
                                  <w:r w:rsidRPr="00A726C6">
                                    <w:rPr>
                                      <w:rFonts w:ascii="標楷體" w:eastAsia="標楷體" w:hAnsi="標楷體" w:cs="新細明體" w:hint="eastAsia"/>
                                      <w:kern w:val="0"/>
                                      <w:sz w:val="20"/>
                                      <w:szCs w:val="20"/>
                                    </w:rPr>
                                    <w:t>（ATM）</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16"/>
                                      <w:kern w:val="0"/>
                                      <w:sz w:val="20"/>
                                      <w:szCs w:val="20"/>
                                    </w:rPr>
                                  </w:pPr>
                                  <w:r w:rsidRPr="00A726C6">
                                    <w:rPr>
                                      <w:rFonts w:ascii="標楷體" w:eastAsia="標楷體" w:hAnsi="標楷體" w:cs="新細明體" w:hint="eastAsia"/>
                                      <w:spacing w:val="-16"/>
                                      <w:kern w:val="0"/>
                                      <w:sz w:val="20"/>
                                      <w:szCs w:val="20"/>
                                    </w:rPr>
                                    <w:t>假網路拍賣</w:t>
                                  </w:r>
                                  <w:r w:rsidRPr="00A726C6">
                                    <w:rPr>
                                      <w:rFonts w:ascii="標楷體" w:eastAsia="標楷體" w:hAnsi="標楷體" w:cs="新細明體" w:hint="eastAsia"/>
                                      <w:kern w:val="0"/>
                                      <w:sz w:val="20"/>
                                      <w:szCs w:val="20"/>
                                    </w:rPr>
                                    <w:t>（購物）</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一般購物詐欺（偽稱買賣）</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猜猜我是誰</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假愛情交友</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假冒機構（公務員）</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16"/>
                                      <w:kern w:val="0"/>
                                      <w:sz w:val="20"/>
                                      <w:szCs w:val="20"/>
                                    </w:rPr>
                                  </w:pPr>
                                  <w:r w:rsidRPr="00A726C6">
                                    <w:rPr>
                                      <w:rFonts w:ascii="標楷體" w:eastAsia="標楷體" w:hAnsi="標楷體" w:cs="新細明體" w:hint="eastAsia"/>
                                      <w:spacing w:val="-16"/>
                                      <w:kern w:val="0"/>
                                      <w:sz w:val="20"/>
                                      <w:szCs w:val="20"/>
                                    </w:rPr>
                                    <w:t>遊戲點數（含虛擬寶物）詐欺</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其他</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合計</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31.05</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23.31</w:t>
                                  </w:r>
                                </w:p>
                              </w:tc>
                              <w:tc>
                                <w:tcPr>
                                  <w:tcW w:w="850" w:type="dxa"/>
                                  <w:tcBorders>
                                    <w:top w:val="nil"/>
                                    <w:left w:val="nil"/>
                                    <w:bottom w:val="single" w:sz="12"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13.93</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7.86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3.06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3.05</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2.32</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2.16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13.26</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0至17歲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w:t>
                                  </w:r>
                                  <w:r w:rsidRPr="00A726C6">
                                    <w:rPr>
                                      <w:rFonts w:ascii="標楷體" w:eastAsia="標楷體" w:hAnsi="標楷體" w:cs="新細明體"/>
                                      <w:b/>
                                      <w:spacing w:val="-6"/>
                                      <w:kern w:val="0"/>
                                      <w:sz w:val="20"/>
                                      <w:szCs w:val="20"/>
                                    </w:rPr>
                                    <w:t>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17.59</w:t>
                                  </w:r>
                                </w:p>
                              </w:tc>
                              <w:tc>
                                <w:tcPr>
                                  <w:tcW w:w="850" w:type="dxa"/>
                                  <w:tcBorders>
                                    <w:top w:val="nil"/>
                                    <w:left w:val="nil"/>
                                    <w:bottom w:val="single" w:sz="12"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19.17</w:t>
                                  </w:r>
                                </w:p>
                              </w:tc>
                              <w:tc>
                                <w:tcPr>
                                  <w:tcW w:w="85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bCs/>
                                      <w:spacing w:val="-6"/>
                                      <w:kern w:val="0"/>
                                      <w:sz w:val="20"/>
                                      <w:szCs w:val="20"/>
                                    </w:rPr>
                                  </w:pPr>
                                  <w:r w:rsidRPr="00A726C6">
                                    <w:rPr>
                                      <w:rFonts w:ascii="標楷體" w:eastAsia="標楷體" w:hAnsi="標楷體" w:cs="新細明體" w:hint="eastAsia"/>
                                      <w:b/>
                                      <w:bCs/>
                                      <w:spacing w:val="-6"/>
                                      <w:kern w:val="0"/>
                                      <w:sz w:val="20"/>
                                      <w:szCs w:val="20"/>
                                    </w:rPr>
                                    <w:t>21.34</w:t>
                                  </w:r>
                                </w:p>
                              </w:tc>
                              <w:tc>
                                <w:tcPr>
                                  <w:tcW w:w="850" w:type="dxa"/>
                                  <w:tcBorders>
                                    <w:top w:val="nil"/>
                                    <w:left w:val="single" w:sz="12" w:space="0" w:color="auto"/>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11.56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1.19</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3.56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0.99</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10.97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13.64</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18至23歲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100.00</w:t>
                                  </w:r>
                                </w:p>
                              </w:tc>
                              <w:tc>
                                <w:tcPr>
                                  <w:tcW w:w="737" w:type="dxa"/>
                                  <w:tcBorders>
                                    <w:top w:val="nil"/>
                                    <w:left w:val="nil"/>
                                    <w:bottom w:val="single" w:sz="4"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19.10</w:t>
                                  </w:r>
                                </w:p>
                              </w:tc>
                              <w:tc>
                                <w:tcPr>
                                  <w:tcW w:w="850" w:type="dxa"/>
                                  <w:tcBorders>
                                    <w:top w:val="single" w:sz="12" w:space="0" w:color="auto"/>
                                    <w:left w:val="single" w:sz="12" w:space="0" w:color="auto"/>
                                    <w:bottom w:val="single" w:sz="6"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bCs/>
                                      <w:spacing w:val="-6"/>
                                      <w:kern w:val="0"/>
                                      <w:sz w:val="20"/>
                                      <w:szCs w:val="20"/>
                                    </w:rPr>
                                  </w:pPr>
                                  <w:r w:rsidRPr="00A726C6">
                                    <w:rPr>
                                      <w:rFonts w:ascii="標楷體" w:eastAsia="標楷體" w:hAnsi="標楷體" w:cs="新細明體" w:hint="eastAsia"/>
                                      <w:b/>
                                      <w:bCs/>
                                      <w:spacing w:val="-6"/>
                                      <w:kern w:val="0"/>
                                      <w:sz w:val="20"/>
                                      <w:szCs w:val="20"/>
                                    </w:rPr>
                                    <w:t>33.66</w:t>
                                  </w:r>
                                </w:p>
                              </w:tc>
                              <w:tc>
                                <w:tcPr>
                                  <w:tcW w:w="850"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19.11</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7.54</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0.90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3.08</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1.31</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3.24</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12.06</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24至29歲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100.00</w:t>
                                  </w:r>
                                </w:p>
                              </w:tc>
                              <w:tc>
                                <w:tcPr>
                                  <w:tcW w:w="737" w:type="dxa"/>
                                  <w:tcBorders>
                                    <w:top w:val="nil"/>
                                    <w:left w:val="nil"/>
                                    <w:bottom w:val="single" w:sz="4"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25.12</w:t>
                                  </w:r>
                                </w:p>
                              </w:tc>
                              <w:tc>
                                <w:tcPr>
                                  <w:tcW w:w="850" w:type="dxa"/>
                                  <w:tcBorders>
                                    <w:top w:val="single" w:sz="6" w:space="0" w:color="auto"/>
                                    <w:left w:val="single" w:sz="12" w:space="0" w:color="auto"/>
                                    <w:bottom w:val="single" w:sz="12"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bCs/>
                                      <w:spacing w:val="-6"/>
                                      <w:kern w:val="0"/>
                                      <w:sz w:val="20"/>
                                      <w:szCs w:val="20"/>
                                    </w:rPr>
                                  </w:pPr>
                                  <w:r w:rsidRPr="00A726C6">
                                    <w:rPr>
                                      <w:rFonts w:ascii="標楷體" w:eastAsia="標楷體" w:hAnsi="標楷體" w:cs="新細明體" w:hint="eastAsia"/>
                                      <w:b/>
                                      <w:bCs/>
                                      <w:spacing w:val="-6"/>
                                      <w:kern w:val="0"/>
                                      <w:sz w:val="20"/>
                                      <w:szCs w:val="20"/>
                                    </w:rPr>
                                    <w:t>29.26</w:t>
                                  </w:r>
                                </w:p>
                              </w:tc>
                              <w:tc>
                                <w:tcPr>
                                  <w:tcW w:w="850" w:type="dxa"/>
                                  <w:tcBorders>
                                    <w:top w:val="nil"/>
                                    <w:left w:val="single" w:sz="12" w:space="0" w:color="auto"/>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16.45</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7.85</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0.92</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2.94</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1.28</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2.91</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13.27</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30至39歲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w:t>
                                  </w:r>
                                  <w:r w:rsidRPr="00A726C6">
                                    <w:rPr>
                                      <w:rFonts w:ascii="標楷體" w:eastAsia="標楷體" w:hAnsi="標楷體" w:cs="新細明體"/>
                                      <w:b/>
                                      <w:spacing w:val="-6"/>
                                      <w:kern w:val="0"/>
                                      <w:sz w:val="20"/>
                                      <w:szCs w:val="20"/>
                                    </w:rPr>
                                    <w:t>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29.29</w:t>
                                  </w:r>
                                </w:p>
                              </w:tc>
                              <w:tc>
                                <w:tcPr>
                                  <w:tcW w:w="850" w:type="dxa"/>
                                  <w:tcBorders>
                                    <w:top w:val="single" w:sz="12" w:space="0" w:color="auto"/>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24.70</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16.41</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8.67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1.13</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3.07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1.23</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2.34</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13.17</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40至49歲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w:t>
                                  </w:r>
                                  <w:r w:rsidRPr="00A726C6">
                                    <w:rPr>
                                      <w:rFonts w:ascii="標楷體" w:eastAsia="標楷體" w:hAnsi="標楷體" w:cs="新細明體"/>
                                      <w:b/>
                                      <w:spacing w:val="-6"/>
                                      <w:kern w:val="0"/>
                                      <w:sz w:val="20"/>
                                      <w:szCs w:val="20"/>
                                    </w:rPr>
                                    <w:t>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32.23</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21.36</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14.12</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9.60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1.90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3.46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1.38</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14.59</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50至59歲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43.47</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15.67</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7.72</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7.17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4.95</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3.20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2.64</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0.80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14.38</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60至64歲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w:t>
                                  </w:r>
                                  <w:r w:rsidRPr="00A726C6">
                                    <w:rPr>
                                      <w:rFonts w:ascii="標楷體" w:eastAsia="標楷體" w:hAnsi="標楷體" w:cs="新細明體"/>
                                      <w:b/>
                                      <w:spacing w:val="-6"/>
                                      <w:kern w:val="0"/>
                                      <w:sz w:val="20"/>
                                      <w:szCs w:val="20"/>
                                    </w:rPr>
                                    <w:t>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47.46</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11.28</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5.08</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5.96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8.36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2.79</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5.47</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0.56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13.05</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65歲以上</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46.50</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8.44</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3.64</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4.43</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13.58</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2.27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8.91</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0.51</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11.72</w:t>
                                  </w:r>
                                </w:p>
                              </w:tc>
                            </w:tr>
                          </w:tbl>
                          <w:p w:rsidR="00C351F1" w:rsidRPr="00A726C6" w:rsidRDefault="00C351F1" w:rsidP="00C97C7F">
                            <w:pPr>
                              <w:spacing w:line="240" w:lineRule="exact"/>
                              <w:ind w:left="540" w:rightChars="-10" w:right="-24" w:hangingChars="300" w:hanging="540"/>
                              <w:jc w:val="both"/>
                              <w:rPr>
                                <w:rFonts w:ascii="標楷體" w:eastAsia="標楷體" w:hAnsi="標楷體"/>
                                <w:sz w:val="18"/>
                                <w:szCs w:val="18"/>
                              </w:rPr>
                            </w:pPr>
                            <w:r w:rsidRPr="00A726C6">
                              <w:rPr>
                                <w:rFonts w:ascii="標楷體" w:eastAsia="標楷體" w:hAnsi="標楷體" w:hint="eastAsia"/>
                                <w:sz w:val="18"/>
                                <w:szCs w:val="18"/>
                              </w:rPr>
                              <w:t>資料來源：</w:t>
                            </w:r>
                            <w:r w:rsidRPr="00A726C6">
                              <w:rPr>
                                <w:rFonts w:ascii="標楷體" w:eastAsia="標楷體" w:hAnsi="標楷體"/>
                                <w:sz w:val="18"/>
                                <w:szCs w:val="18"/>
                              </w:rPr>
                              <w:t>整理自</w:t>
                            </w:r>
                            <w:r w:rsidRPr="00A726C6">
                              <w:rPr>
                                <w:rFonts w:ascii="標楷體" w:eastAsia="標楷體" w:hAnsi="標楷體" w:hint="eastAsia"/>
                                <w:sz w:val="18"/>
                                <w:szCs w:val="18"/>
                              </w:rPr>
                              <w:t>內政部警政署1</w:t>
                            </w:r>
                            <w:r w:rsidRPr="00A726C6">
                              <w:rPr>
                                <w:rFonts w:ascii="標楷體" w:eastAsia="標楷體" w:hAnsi="標楷體"/>
                                <w:sz w:val="18"/>
                                <w:szCs w:val="18"/>
                              </w:rPr>
                              <w:t>13年</w:t>
                            </w:r>
                            <w:r w:rsidRPr="00A726C6">
                              <w:rPr>
                                <w:rFonts w:ascii="標楷體" w:eastAsia="標楷體" w:hAnsi="標楷體" w:hint="eastAsia"/>
                                <w:sz w:val="18"/>
                                <w:szCs w:val="18"/>
                              </w:rPr>
                              <w:t>4</w:t>
                            </w:r>
                            <w:r w:rsidRPr="00A726C6">
                              <w:rPr>
                                <w:rFonts w:ascii="標楷體" w:eastAsia="標楷體" w:hAnsi="標楷體"/>
                                <w:sz w:val="18"/>
                                <w:szCs w:val="18"/>
                              </w:rPr>
                              <w:t>月3日</w:t>
                            </w:r>
                            <w:r w:rsidRPr="00A726C6">
                              <w:rPr>
                                <w:rFonts w:ascii="標楷體" w:eastAsia="標楷體" w:hAnsi="標楷體" w:hint="eastAsia"/>
                                <w:sz w:val="18"/>
                                <w:szCs w:val="18"/>
                              </w:rPr>
                              <w:t>公布之</w:t>
                            </w:r>
                            <w:r w:rsidRPr="00A726C6">
                              <w:rPr>
                                <w:rFonts w:ascii="標楷體" w:eastAsia="標楷體" w:hAnsi="標楷體"/>
                                <w:sz w:val="18"/>
                                <w:szCs w:val="18"/>
                              </w:rPr>
                              <w:t>警政統計通報</w:t>
                            </w:r>
                            <w:r w:rsidRPr="00A726C6">
                              <w:rPr>
                                <w:rFonts w:ascii="標楷體" w:eastAsia="標楷體" w:hAnsi="標楷體" w:hint="eastAsia"/>
                                <w:sz w:val="18"/>
                                <w:szCs w:val="18"/>
                              </w:rPr>
                              <w:t>（</w:t>
                            </w:r>
                            <w:r w:rsidRPr="00A726C6">
                              <w:rPr>
                                <w:rFonts w:ascii="標楷體" w:eastAsia="標楷體" w:hAnsi="標楷體"/>
                                <w:sz w:val="18"/>
                                <w:szCs w:val="18"/>
                              </w:rPr>
                              <w:t>113年第14</w:t>
                            </w:r>
                            <w:proofErr w:type="gramStart"/>
                            <w:r w:rsidRPr="00A726C6">
                              <w:rPr>
                                <w:rFonts w:ascii="標楷體" w:eastAsia="標楷體" w:hAnsi="標楷體"/>
                                <w:sz w:val="18"/>
                                <w:szCs w:val="18"/>
                              </w:rPr>
                              <w:t>週</w:t>
                            </w:r>
                            <w:proofErr w:type="gramEnd"/>
                            <w:r w:rsidRPr="00A726C6">
                              <w:rPr>
                                <w:rFonts w:ascii="標楷體" w:eastAsia="標楷體" w:hAnsi="標楷體"/>
                                <w:sz w:val="18"/>
                                <w:szCs w:val="18"/>
                              </w:rPr>
                              <w:t>）</w:t>
                            </w:r>
                            <w:r w:rsidRPr="00A726C6">
                              <w:rPr>
                                <w:rFonts w:ascii="標楷體" w:eastAsia="標楷體" w:hAnsi="標楷體" w:hint="eastAsia"/>
                                <w:sz w:val="18"/>
                                <w:szCs w:val="18"/>
                              </w:rPr>
                              <w:t>資料</w:t>
                            </w:r>
                            <w:r w:rsidRPr="00A726C6">
                              <w:rPr>
                                <w:rFonts w:ascii="標楷體" w:eastAsia="標楷體" w:hAnsi="標楷體"/>
                                <w:sz w:val="18"/>
                                <w:szCs w:val="18"/>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4217C75" id="_x0000_s1077" type="#_x0000_t202" style="position:absolute;left:0;text-align:left;margin-left:445.75pt;margin-top:.05pt;width:496.95pt;height:221.1pt;z-index:2517227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" filled="f" stroked="f">
                <v:textbox>
                  <w:txbxContent>
                    <w:p w:rsidR="00C351F1" w:rsidRPr="00A726C6" w:rsidRDefault="00C351F1" w:rsidP="00C97C7F">
                      <w:pPr>
                        <w:spacing w:line="260" w:lineRule="exact"/>
                        <w:jc w:val="center"/>
                        <w:rPr>
                          <w:rFonts w:ascii="標楷體" w:eastAsia="標楷體" w:hAnsi="標楷體"/>
                          <w:b/>
                        </w:rPr>
                      </w:pPr>
                      <w:r w:rsidRPr="00A726C6">
                        <w:rPr>
                          <w:rFonts w:ascii="標楷體" w:eastAsia="標楷體" w:hAnsi="標楷體" w:hint="eastAsia"/>
                          <w:b/>
                        </w:rPr>
                        <w:t>表32　1</w:t>
                      </w:r>
                      <w:r w:rsidRPr="00A726C6">
                        <w:rPr>
                          <w:rFonts w:ascii="標楷體" w:eastAsia="標楷體" w:hAnsi="標楷體"/>
                          <w:b/>
                        </w:rPr>
                        <w:t>12</w:t>
                      </w:r>
                      <w:r w:rsidRPr="00A726C6">
                        <w:rPr>
                          <w:rFonts w:ascii="標楷體" w:eastAsia="標楷體" w:hAnsi="標楷體" w:hint="eastAsia"/>
                          <w:b/>
                        </w:rPr>
                        <w:t>年</w:t>
                      </w:r>
                      <w:r w:rsidRPr="00A726C6">
                        <w:rPr>
                          <w:rFonts w:ascii="標楷體" w:eastAsia="標楷體" w:hAnsi="標楷體"/>
                          <w:b/>
                        </w:rPr>
                        <w:t>詐</w:t>
                      </w:r>
                      <w:r w:rsidRPr="00A726C6">
                        <w:rPr>
                          <w:rFonts w:ascii="標楷體" w:eastAsia="標楷體" w:hAnsi="標楷體" w:hint="eastAsia"/>
                          <w:b/>
                        </w:rPr>
                        <w:t>欺案件各</w:t>
                      </w:r>
                      <w:r w:rsidRPr="00A726C6">
                        <w:rPr>
                          <w:rFonts w:ascii="標楷體" w:eastAsia="標楷體" w:hAnsi="標楷體"/>
                          <w:b/>
                        </w:rPr>
                        <w:t>年齡別</w:t>
                      </w:r>
                      <w:proofErr w:type="gramStart"/>
                      <w:r w:rsidRPr="00A726C6">
                        <w:rPr>
                          <w:rFonts w:ascii="標楷體" w:eastAsia="標楷體" w:hAnsi="標楷體"/>
                          <w:b/>
                        </w:rPr>
                        <w:t>之</w:t>
                      </w:r>
                      <w:proofErr w:type="gramEnd"/>
                      <w:r w:rsidRPr="00A726C6">
                        <w:rPr>
                          <w:rFonts w:ascii="標楷體" w:eastAsia="標楷體" w:hAnsi="標楷體"/>
                          <w:b/>
                        </w:rPr>
                        <w:t>被害方式</w:t>
                      </w:r>
                    </w:p>
                    <w:p w:rsidR="00C351F1" w:rsidRPr="00A726C6" w:rsidRDefault="00C351F1" w:rsidP="00C97C7F">
                      <w:pPr>
                        <w:spacing w:line="260" w:lineRule="exact"/>
                        <w:ind w:rightChars="51" w:right="122"/>
                        <w:jc w:val="right"/>
                        <w:rPr>
                          <w:rFonts w:ascii="標楷體" w:eastAsia="標楷體" w:hAnsi="標楷體"/>
                          <w:sz w:val="20"/>
                          <w:szCs w:val="20"/>
                        </w:rPr>
                      </w:pPr>
                      <w:r w:rsidRPr="00A726C6">
                        <w:rPr>
                          <w:rFonts w:ascii="標楷體" w:eastAsia="標楷體" w:hAnsi="標楷體" w:hint="eastAsia"/>
                          <w:sz w:val="20"/>
                          <w:szCs w:val="20"/>
                        </w:rPr>
                        <w:t>單位：％</w:t>
                      </w:r>
                    </w:p>
                    <w:tbl>
                      <w:tblPr>
                        <w:tblW w:w="9576" w:type="dxa"/>
                        <w:tblCellMar>
                          <w:left w:w="28" w:type="dxa"/>
                          <w:right w:w="28" w:type="dxa"/>
                        </w:tblCellMar>
                        <w:tblLook w:val="04A0" w:firstRow="1" w:lastRow="0" w:firstColumn="1" w:lastColumn="0" w:noHBand="0" w:noVBand="1"/>
                      </w:tblPr>
                      <w:tblGrid>
                        <w:gridCol w:w="1157"/>
                        <w:gridCol w:w="794"/>
                        <w:gridCol w:w="793"/>
                        <w:gridCol w:w="915"/>
                        <w:gridCol w:w="915"/>
                        <w:gridCol w:w="915"/>
                        <w:gridCol w:w="793"/>
                        <w:gridCol w:w="793"/>
                        <w:gridCol w:w="793"/>
                        <w:gridCol w:w="915"/>
                        <w:gridCol w:w="793"/>
                      </w:tblGrid>
                      <w:tr w:rsidR="00C351F1" w:rsidRPr="00A726C6" w:rsidTr="00855007">
                        <w:trPr>
                          <w:trHeight w:val="283"/>
                        </w:trPr>
                        <w:tc>
                          <w:tcPr>
                            <w:tcW w:w="107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年齡別</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合計</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投資</w:t>
                            </w:r>
                          </w:p>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詐欺</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解除分期付款詐欺</w:t>
                            </w:r>
                            <w:r w:rsidRPr="00A726C6">
                              <w:rPr>
                                <w:rFonts w:ascii="標楷體" w:eastAsia="標楷體" w:hAnsi="標楷體" w:cs="新細明體" w:hint="eastAsia"/>
                                <w:kern w:val="0"/>
                                <w:sz w:val="20"/>
                                <w:szCs w:val="20"/>
                              </w:rPr>
                              <w:t>（ATM）</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16"/>
                                <w:kern w:val="0"/>
                                <w:sz w:val="20"/>
                                <w:szCs w:val="20"/>
                              </w:rPr>
                            </w:pPr>
                            <w:r w:rsidRPr="00A726C6">
                              <w:rPr>
                                <w:rFonts w:ascii="標楷體" w:eastAsia="標楷體" w:hAnsi="標楷體" w:cs="新細明體" w:hint="eastAsia"/>
                                <w:spacing w:val="-16"/>
                                <w:kern w:val="0"/>
                                <w:sz w:val="20"/>
                                <w:szCs w:val="20"/>
                              </w:rPr>
                              <w:t>假網路拍賣</w:t>
                            </w:r>
                            <w:r w:rsidRPr="00A726C6">
                              <w:rPr>
                                <w:rFonts w:ascii="標楷體" w:eastAsia="標楷體" w:hAnsi="標楷體" w:cs="新細明體" w:hint="eastAsia"/>
                                <w:kern w:val="0"/>
                                <w:sz w:val="20"/>
                                <w:szCs w:val="20"/>
                              </w:rPr>
                              <w:t>（購物）</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一般購物詐欺（偽稱買賣）</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猜猜我是誰</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假愛情交友</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假冒機構（公務員）</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16"/>
                                <w:kern w:val="0"/>
                                <w:sz w:val="20"/>
                                <w:szCs w:val="20"/>
                              </w:rPr>
                            </w:pPr>
                            <w:r w:rsidRPr="00A726C6">
                              <w:rPr>
                                <w:rFonts w:ascii="標楷體" w:eastAsia="標楷體" w:hAnsi="標楷體" w:cs="新細明體" w:hint="eastAsia"/>
                                <w:spacing w:val="-16"/>
                                <w:kern w:val="0"/>
                                <w:sz w:val="20"/>
                                <w:szCs w:val="20"/>
                              </w:rPr>
                              <w:t>遊戲點數（含虛擬寶物）詐欺</w:t>
                            </w:r>
                          </w:p>
                        </w:tc>
                        <w:tc>
                          <w:tcPr>
                            <w:tcW w:w="737" w:type="dxa"/>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其他</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合計</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31.05</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23.31</w:t>
                            </w:r>
                          </w:p>
                        </w:tc>
                        <w:tc>
                          <w:tcPr>
                            <w:tcW w:w="850" w:type="dxa"/>
                            <w:tcBorders>
                              <w:top w:val="nil"/>
                              <w:left w:val="nil"/>
                              <w:bottom w:val="single" w:sz="12"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13.93</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7.86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3.06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3.05</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2.32</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2.16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13.26</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0至17歲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w:t>
                            </w:r>
                            <w:r w:rsidRPr="00A726C6">
                              <w:rPr>
                                <w:rFonts w:ascii="標楷體" w:eastAsia="標楷體" w:hAnsi="標楷體" w:cs="新細明體"/>
                                <w:b/>
                                <w:spacing w:val="-6"/>
                                <w:kern w:val="0"/>
                                <w:sz w:val="20"/>
                                <w:szCs w:val="20"/>
                              </w:rPr>
                              <w:t>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17.59</w:t>
                            </w:r>
                          </w:p>
                        </w:tc>
                        <w:tc>
                          <w:tcPr>
                            <w:tcW w:w="850" w:type="dxa"/>
                            <w:tcBorders>
                              <w:top w:val="nil"/>
                              <w:left w:val="nil"/>
                              <w:bottom w:val="single" w:sz="12"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19.17</w:t>
                            </w:r>
                          </w:p>
                        </w:tc>
                        <w:tc>
                          <w:tcPr>
                            <w:tcW w:w="85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bCs/>
                                <w:spacing w:val="-6"/>
                                <w:kern w:val="0"/>
                                <w:sz w:val="20"/>
                                <w:szCs w:val="20"/>
                              </w:rPr>
                            </w:pPr>
                            <w:r w:rsidRPr="00A726C6">
                              <w:rPr>
                                <w:rFonts w:ascii="標楷體" w:eastAsia="標楷體" w:hAnsi="標楷體" w:cs="新細明體" w:hint="eastAsia"/>
                                <w:b/>
                                <w:bCs/>
                                <w:spacing w:val="-6"/>
                                <w:kern w:val="0"/>
                                <w:sz w:val="20"/>
                                <w:szCs w:val="20"/>
                              </w:rPr>
                              <w:t>21.34</w:t>
                            </w:r>
                          </w:p>
                        </w:tc>
                        <w:tc>
                          <w:tcPr>
                            <w:tcW w:w="850" w:type="dxa"/>
                            <w:tcBorders>
                              <w:top w:val="nil"/>
                              <w:left w:val="single" w:sz="12" w:space="0" w:color="auto"/>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11.56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1.19</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3.56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0.99</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10.97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13.64</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18至23歲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100.00</w:t>
                            </w:r>
                          </w:p>
                        </w:tc>
                        <w:tc>
                          <w:tcPr>
                            <w:tcW w:w="737" w:type="dxa"/>
                            <w:tcBorders>
                              <w:top w:val="nil"/>
                              <w:left w:val="nil"/>
                              <w:bottom w:val="single" w:sz="4"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19.10</w:t>
                            </w:r>
                          </w:p>
                        </w:tc>
                        <w:tc>
                          <w:tcPr>
                            <w:tcW w:w="850" w:type="dxa"/>
                            <w:tcBorders>
                              <w:top w:val="single" w:sz="12" w:space="0" w:color="auto"/>
                              <w:left w:val="single" w:sz="12" w:space="0" w:color="auto"/>
                              <w:bottom w:val="single" w:sz="6"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bCs/>
                                <w:spacing w:val="-6"/>
                                <w:kern w:val="0"/>
                                <w:sz w:val="20"/>
                                <w:szCs w:val="20"/>
                              </w:rPr>
                            </w:pPr>
                            <w:r w:rsidRPr="00A726C6">
                              <w:rPr>
                                <w:rFonts w:ascii="標楷體" w:eastAsia="標楷體" w:hAnsi="標楷體" w:cs="新細明體" w:hint="eastAsia"/>
                                <w:b/>
                                <w:bCs/>
                                <w:spacing w:val="-6"/>
                                <w:kern w:val="0"/>
                                <w:sz w:val="20"/>
                                <w:szCs w:val="20"/>
                              </w:rPr>
                              <w:t>33.66</w:t>
                            </w:r>
                          </w:p>
                        </w:tc>
                        <w:tc>
                          <w:tcPr>
                            <w:tcW w:w="850"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19.11</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7.54</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0.90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3.08</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1.31</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3.24</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12.06</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24至29歲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100.00</w:t>
                            </w:r>
                          </w:p>
                        </w:tc>
                        <w:tc>
                          <w:tcPr>
                            <w:tcW w:w="737" w:type="dxa"/>
                            <w:tcBorders>
                              <w:top w:val="nil"/>
                              <w:left w:val="nil"/>
                              <w:bottom w:val="single" w:sz="4"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25.12</w:t>
                            </w:r>
                          </w:p>
                        </w:tc>
                        <w:tc>
                          <w:tcPr>
                            <w:tcW w:w="850" w:type="dxa"/>
                            <w:tcBorders>
                              <w:top w:val="single" w:sz="6" w:space="0" w:color="auto"/>
                              <w:left w:val="single" w:sz="12" w:space="0" w:color="auto"/>
                              <w:bottom w:val="single" w:sz="12" w:space="0" w:color="auto"/>
                              <w:right w:val="single" w:sz="12"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bCs/>
                                <w:spacing w:val="-6"/>
                                <w:kern w:val="0"/>
                                <w:sz w:val="20"/>
                                <w:szCs w:val="20"/>
                              </w:rPr>
                            </w:pPr>
                            <w:r w:rsidRPr="00A726C6">
                              <w:rPr>
                                <w:rFonts w:ascii="標楷體" w:eastAsia="標楷體" w:hAnsi="標楷體" w:cs="新細明體" w:hint="eastAsia"/>
                                <w:b/>
                                <w:bCs/>
                                <w:spacing w:val="-6"/>
                                <w:kern w:val="0"/>
                                <w:sz w:val="20"/>
                                <w:szCs w:val="20"/>
                              </w:rPr>
                              <w:t>29.26</w:t>
                            </w:r>
                          </w:p>
                        </w:tc>
                        <w:tc>
                          <w:tcPr>
                            <w:tcW w:w="850" w:type="dxa"/>
                            <w:tcBorders>
                              <w:top w:val="nil"/>
                              <w:left w:val="single" w:sz="12" w:space="0" w:color="auto"/>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16.45</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7.85</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0.92</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2.94</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1.28</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2.91</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13.27</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30至39歲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w:t>
                            </w:r>
                            <w:r w:rsidRPr="00A726C6">
                              <w:rPr>
                                <w:rFonts w:ascii="標楷體" w:eastAsia="標楷體" w:hAnsi="標楷體" w:cs="新細明體"/>
                                <w:b/>
                                <w:spacing w:val="-6"/>
                                <w:kern w:val="0"/>
                                <w:sz w:val="20"/>
                                <w:szCs w:val="20"/>
                              </w:rPr>
                              <w:t>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29.29</w:t>
                            </w:r>
                          </w:p>
                        </w:tc>
                        <w:tc>
                          <w:tcPr>
                            <w:tcW w:w="850" w:type="dxa"/>
                            <w:tcBorders>
                              <w:top w:val="single" w:sz="12" w:space="0" w:color="auto"/>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24.70</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16.41</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8.67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1.13</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3.07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1.23</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2.34</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13.17</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40至49歲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w:t>
                            </w:r>
                            <w:r w:rsidRPr="00A726C6">
                              <w:rPr>
                                <w:rFonts w:ascii="標楷體" w:eastAsia="標楷體" w:hAnsi="標楷體" w:cs="新細明體"/>
                                <w:b/>
                                <w:spacing w:val="-6"/>
                                <w:kern w:val="0"/>
                                <w:sz w:val="20"/>
                                <w:szCs w:val="20"/>
                              </w:rPr>
                              <w:t>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32.23</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21.36</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14.12</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9.60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1.90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3.46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1.38</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14.59</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50至59歲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43.47</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15.67</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7.72</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7.17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4.95</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3.20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2.64</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0.80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14.38</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60至64歲</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w:t>
                            </w:r>
                            <w:r w:rsidRPr="00A726C6">
                              <w:rPr>
                                <w:rFonts w:ascii="標楷體" w:eastAsia="標楷體" w:hAnsi="標楷體" w:cs="新細明體"/>
                                <w:b/>
                                <w:spacing w:val="-6"/>
                                <w:kern w:val="0"/>
                                <w:sz w:val="20"/>
                                <w:szCs w:val="20"/>
                              </w:rPr>
                              <w:t>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47.46</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11.28</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5.08</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5.96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8.36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2.79</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5.47</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0.56</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13.05</w:t>
                            </w:r>
                          </w:p>
                        </w:tc>
                      </w:tr>
                      <w:tr w:rsidR="00C351F1" w:rsidRPr="00A726C6" w:rsidTr="00855007">
                        <w:trPr>
                          <w:trHeight w:val="283"/>
                        </w:trPr>
                        <w:tc>
                          <w:tcPr>
                            <w:tcW w:w="1074" w:type="dxa"/>
                            <w:tcBorders>
                              <w:top w:val="nil"/>
                              <w:left w:val="single" w:sz="4" w:space="0" w:color="auto"/>
                              <w:bottom w:val="single" w:sz="4" w:space="0" w:color="auto"/>
                              <w:right w:val="single" w:sz="4" w:space="0" w:color="auto"/>
                            </w:tcBorders>
                            <w:shd w:val="clear" w:color="auto" w:fill="auto"/>
                            <w:vAlign w:val="center"/>
                            <w:hideMark/>
                          </w:tcPr>
                          <w:p w:rsidR="00C351F1" w:rsidRPr="00A726C6" w:rsidRDefault="00C351F1" w:rsidP="00575C17">
                            <w:pPr>
                              <w:widowControl/>
                              <w:spacing w:line="240" w:lineRule="exact"/>
                              <w:jc w:val="center"/>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65歲以上</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
                                <w:spacing w:val="-6"/>
                                <w:kern w:val="0"/>
                                <w:sz w:val="20"/>
                                <w:szCs w:val="20"/>
                              </w:rPr>
                            </w:pPr>
                            <w:r w:rsidRPr="00A726C6">
                              <w:rPr>
                                <w:rFonts w:ascii="標楷體" w:eastAsia="標楷體" w:hAnsi="標楷體" w:cs="新細明體" w:hint="eastAsia"/>
                                <w:b/>
                                <w:spacing w:val="-6"/>
                                <w:kern w:val="0"/>
                                <w:sz w:val="20"/>
                                <w:szCs w:val="20"/>
                              </w:rPr>
                              <w:t>100.00</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bCs/>
                                <w:spacing w:val="-6"/>
                                <w:kern w:val="0"/>
                                <w:sz w:val="20"/>
                                <w:szCs w:val="20"/>
                              </w:rPr>
                            </w:pPr>
                            <w:r w:rsidRPr="00A726C6">
                              <w:rPr>
                                <w:rFonts w:ascii="標楷體" w:eastAsia="標楷體" w:hAnsi="標楷體" w:cs="新細明體" w:hint="eastAsia"/>
                                <w:bCs/>
                                <w:spacing w:val="-6"/>
                                <w:kern w:val="0"/>
                                <w:sz w:val="20"/>
                                <w:szCs w:val="20"/>
                              </w:rPr>
                              <w:t>46.50</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8.44</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3.64</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4.43</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13.58</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2.27</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8.91</w:t>
                            </w:r>
                          </w:p>
                        </w:tc>
                        <w:tc>
                          <w:tcPr>
                            <w:tcW w:w="850"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0.51</w:t>
                            </w:r>
                          </w:p>
                        </w:tc>
                        <w:tc>
                          <w:tcPr>
                            <w:tcW w:w="737" w:type="dxa"/>
                            <w:tcBorders>
                              <w:top w:val="nil"/>
                              <w:left w:val="nil"/>
                              <w:bottom w:val="single" w:sz="4" w:space="0" w:color="auto"/>
                              <w:right w:val="single" w:sz="4" w:space="0" w:color="auto"/>
                            </w:tcBorders>
                            <w:shd w:val="clear" w:color="auto" w:fill="auto"/>
                            <w:noWrap/>
                            <w:vAlign w:val="center"/>
                            <w:hideMark/>
                          </w:tcPr>
                          <w:p w:rsidR="00C351F1" w:rsidRPr="00A726C6" w:rsidRDefault="00C351F1" w:rsidP="00C97C7F">
                            <w:pPr>
                              <w:widowControl/>
                              <w:spacing w:line="240" w:lineRule="exact"/>
                              <w:jc w:val="right"/>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11.72</w:t>
                            </w:r>
                          </w:p>
                        </w:tc>
                      </w:tr>
                    </w:tbl>
                    <w:p w:rsidR="00C351F1" w:rsidRPr="00A726C6" w:rsidRDefault="00C351F1" w:rsidP="00C97C7F">
                      <w:pPr>
                        <w:spacing w:line="240" w:lineRule="exact"/>
                        <w:ind w:left="540" w:rightChars="-10" w:right="-24" w:hangingChars="300" w:hanging="540"/>
                        <w:jc w:val="both"/>
                        <w:rPr>
                          <w:rFonts w:ascii="標楷體" w:eastAsia="標楷體" w:hAnsi="標楷體"/>
                          <w:sz w:val="18"/>
                          <w:szCs w:val="18"/>
                        </w:rPr>
                      </w:pPr>
                      <w:r w:rsidRPr="00A726C6">
                        <w:rPr>
                          <w:rFonts w:ascii="標楷體" w:eastAsia="標楷體" w:hAnsi="標楷體" w:hint="eastAsia"/>
                          <w:sz w:val="18"/>
                          <w:szCs w:val="18"/>
                        </w:rPr>
                        <w:t>資料來源：</w:t>
                      </w:r>
                      <w:r w:rsidRPr="00A726C6">
                        <w:rPr>
                          <w:rFonts w:ascii="標楷體" w:eastAsia="標楷體" w:hAnsi="標楷體"/>
                          <w:sz w:val="18"/>
                          <w:szCs w:val="18"/>
                        </w:rPr>
                        <w:t>整理自</w:t>
                      </w:r>
                      <w:r w:rsidRPr="00A726C6">
                        <w:rPr>
                          <w:rFonts w:ascii="標楷體" w:eastAsia="標楷體" w:hAnsi="標楷體" w:hint="eastAsia"/>
                          <w:sz w:val="18"/>
                          <w:szCs w:val="18"/>
                        </w:rPr>
                        <w:t>內政部警政署1</w:t>
                      </w:r>
                      <w:r w:rsidRPr="00A726C6">
                        <w:rPr>
                          <w:rFonts w:ascii="標楷體" w:eastAsia="標楷體" w:hAnsi="標楷體"/>
                          <w:sz w:val="18"/>
                          <w:szCs w:val="18"/>
                        </w:rPr>
                        <w:t>13年</w:t>
                      </w:r>
                      <w:r w:rsidRPr="00A726C6">
                        <w:rPr>
                          <w:rFonts w:ascii="標楷體" w:eastAsia="標楷體" w:hAnsi="標楷體" w:hint="eastAsia"/>
                          <w:sz w:val="18"/>
                          <w:szCs w:val="18"/>
                        </w:rPr>
                        <w:t>4</w:t>
                      </w:r>
                      <w:r w:rsidRPr="00A726C6">
                        <w:rPr>
                          <w:rFonts w:ascii="標楷體" w:eastAsia="標楷體" w:hAnsi="標楷體"/>
                          <w:sz w:val="18"/>
                          <w:szCs w:val="18"/>
                        </w:rPr>
                        <w:t>月3日</w:t>
                      </w:r>
                      <w:r w:rsidRPr="00A726C6">
                        <w:rPr>
                          <w:rFonts w:ascii="標楷體" w:eastAsia="標楷體" w:hAnsi="標楷體" w:hint="eastAsia"/>
                          <w:sz w:val="18"/>
                          <w:szCs w:val="18"/>
                        </w:rPr>
                        <w:t>公布之</w:t>
                      </w:r>
                      <w:r w:rsidRPr="00A726C6">
                        <w:rPr>
                          <w:rFonts w:ascii="標楷體" w:eastAsia="標楷體" w:hAnsi="標楷體"/>
                          <w:sz w:val="18"/>
                          <w:szCs w:val="18"/>
                        </w:rPr>
                        <w:t>警政統計通報</w:t>
                      </w:r>
                      <w:r w:rsidRPr="00A726C6">
                        <w:rPr>
                          <w:rFonts w:ascii="標楷體" w:eastAsia="標楷體" w:hAnsi="標楷體" w:hint="eastAsia"/>
                          <w:sz w:val="18"/>
                          <w:szCs w:val="18"/>
                        </w:rPr>
                        <w:t>（</w:t>
                      </w:r>
                      <w:r w:rsidRPr="00A726C6">
                        <w:rPr>
                          <w:rFonts w:ascii="標楷體" w:eastAsia="標楷體" w:hAnsi="標楷體"/>
                          <w:sz w:val="18"/>
                          <w:szCs w:val="18"/>
                        </w:rPr>
                        <w:t>113年第14</w:t>
                      </w:r>
                      <w:proofErr w:type="gramStart"/>
                      <w:r w:rsidRPr="00A726C6">
                        <w:rPr>
                          <w:rFonts w:ascii="標楷體" w:eastAsia="標楷體" w:hAnsi="標楷體"/>
                          <w:sz w:val="18"/>
                          <w:szCs w:val="18"/>
                        </w:rPr>
                        <w:t>週</w:t>
                      </w:r>
                      <w:proofErr w:type="gramEnd"/>
                      <w:r w:rsidRPr="00A726C6">
                        <w:rPr>
                          <w:rFonts w:ascii="標楷體" w:eastAsia="標楷體" w:hAnsi="標楷體"/>
                          <w:sz w:val="18"/>
                          <w:szCs w:val="18"/>
                        </w:rPr>
                        <w:t>）</w:t>
                      </w:r>
                      <w:r w:rsidRPr="00A726C6">
                        <w:rPr>
                          <w:rFonts w:ascii="標楷體" w:eastAsia="標楷體" w:hAnsi="標楷體" w:hint="eastAsia"/>
                          <w:sz w:val="18"/>
                          <w:szCs w:val="18"/>
                        </w:rPr>
                        <w:t>資料</w:t>
                      </w:r>
                      <w:r w:rsidRPr="00A726C6">
                        <w:rPr>
                          <w:rFonts w:ascii="標楷體" w:eastAsia="標楷體" w:hAnsi="標楷體"/>
                          <w:sz w:val="18"/>
                          <w:szCs w:val="18"/>
                        </w:rPr>
                        <w:t>。</w:t>
                      </w:r>
                    </w:p>
                  </w:txbxContent>
                </v:textbox>
                <w10:wrap type="topAndBottom" anchorx="margin"/>
              </v:shape>
            </w:pict>
          </mc:Fallback>
        </mc:AlternateContent>
      </w:r>
      <w:r w:rsidR="00C97C7F" w:rsidRPr="00F42916">
        <w:rPr>
          <w:rFonts w:hint="eastAsia"/>
          <w:color w:val="000000" w:themeColor="text1"/>
        </w:rPr>
        <w:t>資訊，截至113年3月底止，仍有195件受詐欺案件尚未完成分類，占112年度詐欺案件720件之27.08％，顯示校安通報網未能提供精確、即時之統計資訊，供該部作為防詐宣導決策之參據，尚待依不同年齡層學生遭詐欺方式，強化分齡分眾之防詐宣導教育，提升學生「識詐」知能，保障人身及財產安全</w:t>
      </w:r>
      <w:r w:rsidR="00F33D1E" w:rsidRPr="00F42916">
        <w:rPr>
          <w:rFonts w:hint="eastAsia"/>
          <w:color w:val="000000" w:themeColor="text1"/>
        </w:rPr>
        <w:t>。</w:t>
      </w:r>
      <w:r w:rsidR="00C97C7F" w:rsidRPr="00F42916">
        <w:rPr>
          <w:rFonts w:hint="eastAsia"/>
          <w:color w:val="000000" w:themeColor="text1"/>
        </w:rPr>
        <w:t>經函請教育部借鏡警政署統計方式，完善校安通報網詐欺事件統計資訊，俾運用數據分析因應新型態詐欺手法，即時調整防詐教育宣導教材，提升各學制學生防詐宣導效果。據復：為提升詐騙手法區辨程度，已參酌警政統計通報，於校安通報網新增解除分期付款等9種詐騙手法，提供校安通報人員勾選，俾進一步分析校園高發詐騙手法，提升校安通報精確性，將持續研訂因應對策，避免學生遭受詐欺。</w:t>
      </w:r>
    </w:p>
    <w:p w:rsidR="00C97C7F" w:rsidRPr="00F42916" w:rsidRDefault="00C97C7F" w:rsidP="00855007">
      <w:pPr>
        <w:pStyle w:val="1-12"/>
        <w:spacing w:line="440" w:lineRule="exact"/>
        <w:ind w:firstLine="1081"/>
        <w:rPr>
          <w:color w:val="000000" w:themeColor="text1"/>
        </w:rPr>
      </w:pPr>
      <w:r w:rsidRPr="00F42916">
        <w:rPr>
          <w:rFonts w:hint="eastAsia"/>
          <w:b/>
          <w:color w:val="000000" w:themeColor="text1"/>
        </w:rPr>
        <w:t>3.　青少年涉詐人數倍增，尚待持續加強與相關部會合作機制，研擬具體措施協力推動青少年犯罪防制工作，降低觸法風險：</w:t>
      </w:r>
      <w:r w:rsidRPr="00F42916">
        <w:rPr>
          <w:rFonts w:hint="eastAsia"/>
          <w:color w:val="000000" w:themeColor="text1"/>
        </w:rPr>
        <w:t>依警政署112年7月7日公布之刑事案件嫌疑犯人數－按案類及年齡層別統計表所列，101至110年度期間，兒童涉詐欺嫌疑者由12人降至0人，少年涉詐欺嫌疑者由750人增加至1,633人（增幅1.18倍），青年涉詐欺嫌疑者由4,296人增加至8,383人（增幅95.14％）。據教育部與警政署第33次及第34次定期聯繫會議紀錄有關「防制兒少涉詐精進合作作為」所列，警政署執行112年青春專案查獲少年犯罪1,689人，以詐欺879人最高（占52％，較111年度增加616人）；少年涉詐欺案件型態前3名，分別為擔任車手（占58.3％）、提供帳戶（占13.19％）及交易糾紛（占12.26％），占總數8成以上；又涉詐少年約38.02％在學、30.99％輟學未就業、6.95％未就學亦未就業。鑑於青少年詐欺案件大幅成長，為避免青少年誤蹈法網，警政署建議由教育部國民及學前教育署（下稱國教署）與警政署比照109年起辦理之涉毒關心人員合作模式，由國教署定期提供「國中畢業未升學未就業學生」及「高中中途離校未就業學生」名單，經各地方政府主管教育行政機關或警察機關進行風險評估後，將「涉詐高風險少年」列入高關懷少年名單，匯入M-Police盤查系統，對勤務中發現高關懷少年周邊之群聚對象加強盤查，據以向上溯源，發掘利用少年犯罪之成年人，阻絕少年被利用犯罪，並透過機關跨域合作增加政府守備範圍，共同防制青少年涉入詐欺案件，經函請教育部持續加強與相關部會（內政部、法務部、衛生福利部、數位發展部等）合作機制，研擬具體措施，協力推動青少年犯罪防制工作，降低青少年觸法風險。據復：已於112年12月至113年6月辦理二梯次全國大專校院詐騙防制入校宣導，並與行政院洗錢防制辦公室共同合作規劃課程，設計認知檢測題目提供大專校院學生受測，將持續辦理研習活動，並請學校落實通報。</w:t>
      </w:r>
    </w:p>
    <w:p w:rsidR="00C97C7F" w:rsidRPr="00F42916" w:rsidRDefault="00855007" w:rsidP="00855007">
      <w:pPr>
        <w:pStyle w:val="1-12"/>
        <w:spacing w:line="440" w:lineRule="exact"/>
        <w:ind w:firstLine="1081"/>
        <w:rPr>
          <w:color w:val="000000" w:themeColor="text1"/>
        </w:rPr>
      </w:pPr>
      <w:r w:rsidRPr="00F42916">
        <w:rPr>
          <w:rFonts w:hint="eastAsia"/>
          <w:b/>
          <w:color w:val="000000" w:themeColor="text1"/>
        </w:rPr>
        <mc:AlternateContent>
          <mc:Choice Requires="wpg">
            <w:drawing>
              <wp:anchor distT="0" distB="0" distL="114300" distR="114300" simplePos="0" relativeHeight="251726848" behindDoc="0" locked="0" layoutInCell="1" allowOverlap="1">
                <wp:simplePos x="0" y="0"/>
                <wp:positionH relativeFrom="column">
                  <wp:posOffset>2210064</wp:posOffset>
                </wp:positionH>
                <wp:positionV relativeFrom="paragraph">
                  <wp:posOffset>1718945</wp:posOffset>
                </wp:positionV>
                <wp:extent cx="4139565" cy="5281947"/>
                <wp:effectExtent l="0" t="0" r="0" b="0"/>
                <wp:wrapSquare wrapText="bothSides"/>
                <wp:docPr id="21" name="群組 21"/>
                <wp:cNvGraphicFramePr/>
                <a:graphic xmlns:a="http://schemas.openxmlformats.org/drawingml/2006/main">
                  <a:graphicData uri="http://schemas.microsoft.com/office/word/2010/wordprocessingGroup">
                    <wpg:wgp>
                      <wpg:cNvGrpSpPr/>
                      <wpg:grpSpPr>
                        <a:xfrm>
                          <a:off x="0" y="0"/>
                          <a:ext cx="4139565" cy="5281947"/>
                          <a:chOff x="0" y="0"/>
                          <a:chExt cx="4139565" cy="5281947"/>
                        </a:xfrm>
                      </wpg:grpSpPr>
                      <wps:wsp>
                        <wps:cNvPr id="5" name="文字方塊 5"/>
                        <wps:cNvSpPr txBox="1"/>
                        <wps:spPr>
                          <a:xfrm>
                            <a:off x="0" y="0"/>
                            <a:ext cx="4139565" cy="2736000"/>
                          </a:xfrm>
                          <a:prstGeom prst="rect">
                            <a:avLst/>
                          </a:prstGeom>
                          <a:noFill/>
                          <a:ln w="6350">
                            <a:noFill/>
                          </a:ln>
                          <a:effectLst/>
                        </wps:spPr>
                        <wps:txbx>
                          <w:txbxContent>
                            <w:p w:rsidR="00C351F1" w:rsidRPr="0075224D" w:rsidRDefault="00C351F1" w:rsidP="00C97C7F">
                              <w:pPr>
                                <w:spacing w:line="300" w:lineRule="exact"/>
                                <w:jc w:val="center"/>
                                <w:rPr>
                                  <w:b/>
                                </w:rPr>
                              </w:pPr>
                              <w:r w:rsidRPr="0075224D">
                                <w:rPr>
                                  <w:rFonts w:ascii="標楷體" w:eastAsia="標楷體" w:hAnsi="標楷體" w:hint="eastAsia"/>
                                  <w:b/>
                                </w:rPr>
                                <w:t>表3</w:t>
                              </w:r>
                              <w:r w:rsidRPr="0075224D">
                                <w:rPr>
                                  <w:rFonts w:ascii="標楷體" w:eastAsia="標楷體" w:hAnsi="標楷體"/>
                                  <w:b/>
                                </w:rPr>
                                <w:t>3</w:t>
                              </w:r>
                              <w:r w:rsidRPr="0075224D">
                                <w:rPr>
                                  <w:rFonts w:ascii="標楷體" w:eastAsia="標楷體" w:hAnsi="標楷體" w:hint="eastAsia"/>
                                  <w:b/>
                                </w:rPr>
                                <w:t xml:space="preserve">　大專校院學生發生交通意外事故情形</w:t>
                              </w:r>
                            </w:p>
                            <w:p w:rsidR="00C351F1" w:rsidRPr="0075224D" w:rsidRDefault="00C351F1" w:rsidP="00C97C7F">
                              <w:pPr>
                                <w:spacing w:line="300" w:lineRule="exact"/>
                                <w:jc w:val="right"/>
                                <w:rPr>
                                  <w:rFonts w:ascii="標楷體" w:eastAsia="標楷體" w:hAnsi="標楷體"/>
                                  <w:sz w:val="20"/>
                                </w:rPr>
                              </w:pPr>
                              <w:r w:rsidRPr="0075224D">
                                <w:rPr>
                                  <w:rFonts w:ascii="標楷體" w:eastAsia="標楷體" w:hAnsi="標楷體" w:hint="eastAsia"/>
                                  <w:sz w:val="20"/>
                                </w:rPr>
                                <w:t>單位：校、</w:t>
                              </w:r>
                              <w:proofErr w:type="gramStart"/>
                              <w:r w:rsidRPr="0075224D">
                                <w:rPr>
                                  <w:rFonts w:ascii="標楷體" w:eastAsia="標楷體" w:hAnsi="標楷體" w:hint="eastAsia"/>
                                  <w:sz w:val="20"/>
                                </w:rPr>
                                <w:t>人次、</w:t>
                              </w:r>
                              <w:proofErr w:type="gramEnd"/>
                              <w:r w:rsidRPr="0075224D">
                                <w:rPr>
                                  <w:rFonts w:ascii="標楷體" w:eastAsia="標楷體" w:hAnsi="標楷體" w:hint="eastAsia"/>
                                  <w:sz w:val="20"/>
                                </w:rPr>
                                <w:t>％</w:t>
                              </w:r>
                            </w:p>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04"/>
                                <w:gridCol w:w="555"/>
                                <w:gridCol w:w="833"/>
                                <w:gridCol w:w="832"/>
                                <w:gridCol w:w="717"/>
                                <w:gridCol w:w="1120"/>
                                <w:gridCol w:w="1076"/>
                              </w:tblGrid>
                              <w:tr w:rsidR="00C351F1" w:rsidRPr="0075224D" w:rsidTr="00D73760">
                                <w:trPr>
                                  <w:trHeight w:val="283"/>
                                </w:trPr>
                                <w:tc>
                                  <w:tcPr>
                                    <w:tcW w:w="1104" w:type="dxa"/>
                                    <w:vMerge w:val="restart"/>
                                    <w:shd w:val="clear" w:color="auto" w:fill="auto"/>
                                    <w:noWrap/>
                                    <w:vAlign w:val="center"/>
                                  </w:tcPr>
                                  <w:p w:rsidR="00C351F1" w:rsidRPr="0075224D" w:rsidRDefault="00C351F1" w:rsidP="00AD054B">
                                    <w:pPr>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學校類別</w:t>
                                    </w:r>
                                  </w:p>
                                </w:tc>
                                <w:tc>
                                  <w:tcPr>
                                    <w:tcW w:w="555" w:type="dxa"/>
                                    <w:vMerge w:val="restart"/>
                                    <w:vAlign w:val="center"/>
                                  </w:tcPr>
                                  <w:p w:rsidR="00C351F1" w:rsidRPr="0075224D" w:rsidRDefault="00C351F1" w:rsidP="00AD054B">
                                    <w:pPr>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校數（A）</w:t>
                                    </w:r>
                                  </w:p>
                                </w:tc>
                                <w:tc>
                                  <w:tcPr>
                                    <w:tcW w:w="4578" w:type="dxa"/>
                                    <w:gridSpan w:val="5"/>
                                    <w:shd w:val="clear" w:color="auto" w:fill="auto"/>
                                    <w:noWrap/>
                                    <w:vAlign w:val="center"/>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學生發生交通意外事故情形</w:t>
                                    </w:r>
                                  </w:p>
                                </w:tc>
                              </w:tr>
                              <w:tr w:rsidR="00C351F1" w:rsidRPr="0075224D" w:rsidTr="00D73760">
                                <w:trPr>
                                  <w:trHeight w:val="283"/>
                                </w:trPr>
                                <w:tc>
                                  <w:tcPr>
                                    <w:tcW w:w="1104" w:type="dxa"/>
                                    <w:vMerge/>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p>
                                </w:tc>
                                <w:tc>
                                  <w:tcPr>
                                    <w:tcW w:w="555" w:type="dxa"/>
                                    <w:vMerge/>
                                    <w:vAlign w:val="center"/>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p>
                                </w:tc>
                                <w:tc>
                                  <w:tcPr>
                                    <w:tcW w:w="833" w:type="dxa"/>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proofErr w:type="gramStart"/>
                                    <w:r w:rsidRPr="0075224D">
                                      <w:rPr>
                                        <w:rFonts w:ascii="標楷體" w:eastAsia="標楷體" w:hAnsi="標楷體" w:cs="新細明體" w:hint="eastAsia"/>
                                        <w:spacing w:val="-6"/>
                                        <w:kern w:val="0"/>
                                        <w:sz w:val="20"/>
                                        <w:szCs w:val="20"/>
                                      </w:rPr>
                                      <w:t>111</w:t>
                                    </w:r>
                                    <w:proofErr w:type="gramEnd"/>
                                    <w:r w:rsidRPr="0075224D">
                                      <w:rPr>
                                        <w:rFonts w:ascii="標楷體" w:eastAsia="標楷體" w:hAnsi="標楷體" w:cs="新細明體" w:hint="eastAsia"/>
                                        <w:spacing w:val="-6"/>
                                        <w:kern w:val="0"/>
                                        <w:sz w:val="20"/>
                                        <w:szCs w:val="20"/>
                                      </w:rPr>
                                      <w:t>年度</w:t>
                                    </w:r>
                                  </w:p>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w:t>
                                    </w:r>
                                    <w:r w:rsidRPr="0075224D">
                                      <w:rPr>
                                        <w:rFonts w:ascii="標楷體" w:eastAsia="標楷體" w:hAnsi="標楷體" w:cs="新細明體"/>
                                        <w:spacing w:val="-6"/>
                                        <w:kern w:val="0"/>
                                        <w:sz w:val="20"/>
                                        <w:szCs w:val="20"/>
                                      </w:rPr>
                                      <w:t>B</w:t>
                                    </w:r>
                                    <w:r w:rsidRPr="0075224D">
                                      <w:rPr>
                                        <w:rFonts w:ascii="標楷體" w:eastAsia="標楷體" w:hAnsi="標楷體" w:cs="新細明體" w:hint="eastAsia"/>
                                        <w:spacing w:val="-6"/>
                                        <w:kern w:val="0"/>
                                        <w:sz w:val="20"/>
                                        <w:szCs w:val="20"/>
                                      </w:rPr>
                                      <w:t>）</w:t>
                                    </w:r>
                                  </w:p>
                                </w:tc>
                                <w:tc>
                                  <w:tcPr>
                                    <w:tcW w:w="832" w:type="dxa"/>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proofErr w:type="gramStart"/>
                                    <w:r w:rsidRPr="0075224D">
                                      <w:rPr>
                                        <w:rFonts w:ascii="標楷體" w:eastAsia="標楷體" w:hAnsi="標楷體" w:cs="新細明體" w:hint="eastAsia"/>
                                        <w:spacing w:val="-6"/>
                                        <w:kern w:val="0"/>
                                        <w:sz w:val="20"/>
                                        <w:szCs w:val="20"/>
                                      </w:rPr>
                                      <w:t>112</w:t>
                                    </w:r>
                                    <w:proofErr w:type="gramEnd"/>
                                    <w:r w:rsidRPr="0075224D">
                                      <w:rPr>
                                        <w:rFonts w:ascii="標楷體" w:eastAsia="標楷體" w:hAnsi="標楷體" w:cs="新細明體" w:hint="eastAsia"/>
                                        <w:spacing w:val="-6"/>
                                        <w:kern w:val="0"/>
                                        <w:sz w:val="20"/>
                                        <w:szCs w:val="20"/>
                                      </w:rPr>
                                      <w:t>年度</w:t>
                                    </w:r>
                                  </w:p>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w:t>
                                    </w:r>
                                    <w:r w:rsidRPr="0075224D">
                                      <w:rPr>
                                        <w:rFonts w:ascii="標楷體" w:eastAsia="標楷體" w:hAnsi="標楷體" w:cs="新細明體"/>
                                        <w:spacing w:val="-6"/>
                                        <w:kern w:val="0"/>
                                        <w:sz w:val="20"/>
                                        <w:szCs w:val="20"/>
                                      </w:rPr>
                                      <w:t>C</w:t>
                                    </w:r>
                                    <w:r w:rsidRPr="0075224D">
                                      <w:rPr>
                                        <w:rFonts w:ascii="標楷體" w:eastAsia="標楷體" w:hAnsi="標楷體" w:cs="新細明體" w:hint="eastAsia"/>
                                        <w:spacing w:val="-6"/>
                                        <w:kern w:val="0"/>
                                        <w:sz w:val="20"/>
                                        <w:szCs w:val="20"/>
                                      </w:rPr>
                                      <w:t>）</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增減</w:t>
                                    </w:r>
                                  </w:p>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w:t>
                                    </w:r>
                                    <w:r w:rsidRPr="0075224D">
                                      <w:rPr>
                                        <w:rFonts w:ascii="標楷體" w:eastAsia="標楷體" w:hAnsi="標楷體" w:cs="新細明體"/>
                                        <w:spacing w:val="-6"/>
                                        <w:kern w:val="0"/>
                                        <w:sz w:val="20"/>
                                        <w:szCs w:val="20"/>
                                      </w:rPr>
                                      <w:t>C-B</w:t>
                                    </w:r>
                                    <w:r w:rsidRPr="0075224D">
                                      <w:rPr>
                                        <w:rFonts w:ascii="標楷體" w:eastAsia="標楷體" w:hAnsi="標楷體" w:cs="新細明體" w:hint="eastAsia"/>
                                        <w:spacing w:val="-6"/>
                                        <w:kern w:val="0"/>
                                        <w:sz w:val="20"/>
                                        <w:szCs w:val="20"/>
                                      </w:rPr>
                                      <w:t>）</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112較</w:t>
                                    </w:r>
                                    <w:proofErr w:type="gramStart"/>
                                    <w:r w:rsidRPr="0075224D">
                                      <w:rPr>
                                        <w:rFonts w:ascii="標楷體" w:eastAsia="標楷體" w:hAnsi="標楷體" w:cs="新細明體" w:hint="eastAsia"/>
                                        <w:spacing w:val="-6"/>
                                        <w:kern w:val="0"/>
                                        <w:sz w:val="20"/>
                                        <w:szCs w:val="20"/>
                                      </w:rPr>
                                      <w:t>111</w:t>
                                    </w:r>
                                    <w:proofErr w:type="gramEnd"/>
                                    <w:r w:rsidRPr="0075224D">
                                      <w:rPr>
                                        <w:rFonts w:ascii="標楷體" w:eastAsia="標楷體" w:hAnsi="標楷體" w:cs="新細明體" w:hint="eastAsia"/>
                                        <w:spacing w:val="-12"/>
                                        <w:kern w:val="0"/>
                                        <w:sz w:val="20"/>
                                        <w:szCs w:val="20"/>
                                      </w:rPr>
                                      <w:t>年度增加校數</w:t>
                                    </w:r>
                                    <w:r w:rsidRPr="0075224D">
                                      <w:rPr>
                                        <w:rFonts w:ascii="標楷體" w:eastAsia="標楷體" w:hAnsi="標楷體" w:cs="新細明體" w:hint="eastAsia"/>
                                        <w:spacing w:val="-6"/>
                                        <w:kern w:val="0"/>
                                        <w:sz w:val="20"/>
                                        <w:szCs w:val="20"/>
                                      </w:rPr>
                                      <w:t>（</w:t>
                                    </w:r>
                                    <w:r w:rsidRPr="0075224D">
                                      <w:rPr>
                                        <w:rFonts w:ascii="標楷體" w:eastAsia="標楷體" w:hAnsi="標楷體" w:cs="新細明體"/>
                                        <w:spacing w:val="-6"/>
                                        <w:kern w:val="0"/>
                                        <w:sz w:val="20"/>
                                        <w:szCs w:val="20"/>
                                      </w:rPr>
                                      <w:t>D</w:t>
                                    </w:r>
                                    <w:r w:rsidRPr="0075224D">
                                      <w:rPr>
                                        <w:rFonts w:ascii="標楷體" w:eastAsia="標楷體" w:hAnsi="標楷體" w:cs="新細明體" w:hint="eastAsia"/>
                                        <w:spacing w:val="-6"/>
                                        <w:kern w:val="0"/>
                                        <w:sz w:val="20"/>
                                        <w:szCs w:val="20"/>
                                      </w:rPr>
                                      <w:t>）</w:t>
                                    </w:r>
                                  </w:p>
                                </w:tc>
                                <w:tc>
                                  <w:tcPr>
                                    <w:tcW w:w="1076" w:type="dxa"/>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比率</w:t>
                                    </w:r>
                                  </w:p>
                                  <w:p w:rsidR="00C351F1" w:rsidRPr="0075224D" w:rsidRDefault="00C351F1" w:rsidP="00AD054B">
                                    <w:pPr>
                                      <w:widowControl/>
                                      <w:spacing w:line="240" w:lineRule="exact"/>
                                      <w:jc w:val="center"/>
                                      <w:rPr>
                                        <w:rFonts w:ascii="標楷體" w:eastAsia="標楷體" w:hAnsi="標楷體" w:cs="新細明體"/>
                                        <w:spacing w:val="-12"/>
                                        <w:kern w:val="0"/>
                                        <w:sz w:val="20"/>
                                        <w:szCs w:val="20"/>
                                      </w:rPr>
                                    </w:pPr>
                                    <w:r w:rsidRPr="0075224D">
                                      <w:rPr>
                                        <w:rFonts w:ascii="標楷體" w:eastAsia="標楷體" w:hAnsi="標楷體" w:cs="新細明體" w:hint="eastAsia"/>
                                        <w:spacing w:val="-12"/>
                                        <w:kern w:val="0"/>
                                        <w:sz w:val="20"/>
                                        <w:szCs w:val="20"/>
                                      </w:rPr>
                                      <w:t>（D/A</w:t>
                                    </w:r>
                                    <w:r w:rsidRPr="0075224D">
                                      <w:rPr>
                                        <w:rFonts w:ascii="標楷體" w:eastAsia="標楷體" w:hAnsi="標楷體" w:cs="Calibri" w:hint="eastAsia"/>
                                        <w:spacing w:val="-12"/>
                                        <w:kern w:val="0"/>
                                        <w:sz w:val="20"/>
                                        <w:szCs w:val="20"/>
                                      </w:rPr>
                                      <w:t>×</w:t>
                                    </w:r>
                                    <w:r w:rsidRPr="0075224D">
                                      <w:rPr>
                                        <w:rFonts w:ascii="標楷體" w:eastAsia="標楷體" w:hAnsi="標楷體" w:cs="新細明體" w:hint="eastAsia"/>
                                        <w:spacing w:val="-12"/>
                                        <w:kern w:val="0"/>
                                        <w:sz w:val="20"/>
                                        <w:szCs w:val="20"/>
                                      </w:rPr>
                                      <w:t>100）</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合計</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145</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4,011</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4,315</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304</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70</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48.28</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jc w:val="both"/>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公立小計</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47</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1,798</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1,999</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201</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22</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46.81</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32</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1,481</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1,461</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w:t>
                                    </w:r>
                                    <w:r w:rsidRPr="0075224D">
                                      <w:rPr>
                                        <w:rFonts w:ascii="標楷體" w:eastAsia="標楷體" w:hAnsi="標楷體" w:cs="新細明體"/>
                                        <w:kern w:val="0"/>
                                        <w:sz w:val="20"/>
                                        <w:szCs w:val="20"/>
                                      </w:rPr>
                                      <w:t xml:space="preserve"> </w:t>
                                    </w:r>
                                    <w:r w:rsidRPr="0075224D">
                                      <w:rPr>
                                        <w:rFonts w:ascii="標楷體" w:eastAsia="標楷體" w:hAnsi="標楷體" w:cs="新細明體" w:hint="eastAsia"/>
                                        <w:kern w:val="0"/>
                                        <w:sz w:val="20"/>
                                        <w:szCs w:val="20"/>
                                      </w:rPr>
                                      <w:t>20</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13</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40.63</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15</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317</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538</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221</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9</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60.00</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jc w:val="both"/>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私立小計</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98</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2,213</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2,316</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103</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48</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48.98</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35</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637</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703</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66</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17</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48.57</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63</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1,576</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1,613</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49.21</w:t>
                                    </w:r>
                                  </w:p>
                                </w:tc>
                              </w:tr>
                            </w:tbl>
                            <w:p w:rsidR="00C351F1" w:rsidRPr="0075224D" w:rsidRDefault="00C351F1" w:rsidP="00C97C7F">
                              <w:pPr>
                                <w:widowControl/>
                                <w:spacing w:line="240" w:lineRule="exact"/>
                                <w:ind w:left="504" w:hangingChars="280" w:hanging="504"/>
                                <w:jc w:val="both"/>
                                <w:rPr>
                                  <w:rFonts w:ascii="標楷體" w:eastAsia="標楷體" w:hAnsi="標楷體"/>
                                  <w:sz w:val="18"/>
                                  <w:szCs w:val="18"/>
                                </w:rPr>
                              </w:pPr>
                              <w:proofErr w:type="gramStart"/>
                              <w:r w:rsidRPr="0075224D">
                                <w:rPr>
                                  <w:rFonts w:ascii="標楷體" w:eastAsia="標楷體" w:hAnsi="標楷體" w:hint="eastAsia"/>
                                  <w:sz w:val="18"/>
                                  <w:szCs w:val="18"/>
                                </w:rPr>
                                <w:t>註</w:t>
                              </w:r>
                              <w:proofErr w:type="gramEnd"/>
                              <w:r w:rsidRPr="0075224D">
                                <w:rPr>
                                  <w:rFonts w:ascii="標楷體" w:eastAsia="標楷體" w:hAnsi="標楷體" w:hint="eastAsia"/>
                                  <w:sz w:val="18"/>
                                  <w:szCs w:val="18"/>
                                </w:rPr>
                                <w:t>：1.本表不含宗教</w:t>
                              </w:r>
                              <w:proofErr w:type="gramStart"/>
                              <w:r w:rsidRPr="0075224D">
                                <w:rPr>
                                  <w:rFonts w:ascii="標楷體" w:eastAsia="標楷體" w:hAnsi="標楷體" w:hint="eastAsia"/>
                                  <w:sz w:val="18"/>
                                  <w:szCs w:val="18"/>
                                </w:rPr>
                                <w:t>研</w:t>
                              </w:r>
                              <w:proofErr w:type="gramEnd"/>
                              <w:r w:rsidRPr="0075224D">
                                <w:rPr>
                                  <w:rFonts w:ascii="標楷體" w:eastAsia="標楷體" w:hAnsi="標楷體" w:hint="eastAsia"/>
                                  <w:sz w:val="18"/>
                                  <w:szCs w:val="18"/>
                                </w:rPr>
                                <w:t>修學院8校及空中大學2校。</w:t>
                              </w:r>
                            </w:p>
                            <w:p w:rsidR="00C351F1" w:rsidRPr="0075224D" w:rsidRDefault="00C351F1" w:rsidP="00C97C7F">
                              <w:pPr>
                                <w:widowControl/>
                                <w:spacing w:line="240" w:lineRule="exact"/>
                                <w:ind w:leftChars="151" w:left="501" w:hangingChars="77" w:hanging="139"/>
                              </w:pPr>
                              <w:r w:rsidRPr="0075224D">
                                <w:rPr>
                                  <w:rFonts w:ascii="標楷體" w:eastAsia="標楷體" w:hAnsi="標楷體" w:hint="eastAsia"/>
                                  <w:sz w:val="18"/>
                                  <w:szCs w:val="18"/>
                                </w:rPr>
                                <w:t>2.資料來源：整理自教育部提供資料。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7" name="文字方塊 47"/>
                        <wps:cNvSpPr txBox="1"/>
                        <wps:spPr>
                          <a:xfrm>
                            <a:off x="0" y="2725947"/>
                            <a:ext cx="4139565" cy="2556000"/>
                          </a:xfrm>
                          <a:prstGeom prst="rect">
                            <a:avLst/>
                          </a:prstGeom>
                          <a:noFill/>
                          <a:ln w="6350">
                            <a:noFill/>
                          </a:ln>
                          <a:effectLst/>
                        </wps:spPr>
                        <wps:txbx>
                          <w:txbxContent>
                            <w:p w:rsidR="00C351F1" w:rsidRPr="0075224D" w:rsidRDefault="00C351F1" w:rsidP="00855007">
                              <w:pPr>
                                <w:spacing w:line="300" w:lineRule="exact"/>
                                <w:jc w:val="center"/>
                                <w:rPr>
                                  <w:b/>
                                </w:rPr>
                              </w:pPr>
                              <w:r w:rsidRPr="0075224D">
                                <w:rPr>
                                  <w:rFonts w:ascii="標楷體" w:eastAsia="標楷體" w:hAnsi="標楷體" w:hint="eastAsia"/>
                                  <w:b/>
                                </w:rPr>
                                <w:t>表34　大專校院校內、外發生交通意外事故人次比較</w:t>
                              </w:r>
                            </w:p>
                            <w:p w:rsidR="00C351F1" w:rsidRPr="0075224D" w:rsidRDefault="00C351F1" w:rsidP="00855007">
                              <w:pPr>
                                <w:spacing w:line="300" w:lineRule="exact"/>
                                <w:jc w:val="right"/>
                                <w:rPr>
                                  <w:rFonts w:ascii="標楷體" w:eastAsia="標楷體" w:hAnsi="標楷體"/>
                                  <w:sz w:val="20"/>
                                </w:rPr>
                              </w:pPr>
                              <w:r w:rsidRPr="0075224D">
                                <w:rPr>
                                  <w:rFonts w:ascii="標楷體" w:eastAsia="標楷體" w:hAnsi="標楷體" w:hint="eastAsia"/>
                                  <w:sz w:val="20"/>
                                </w:rPr>
                                <w:t>單位：人次</w:t>
                              </w:r>
                            </w:p>
                            <w:tbl>
                              <w:tblPr>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9"/>
                                <w:gridCol w:w="851"/>
                                <w:gridCol w:w="850"/>
                                <w:gridCol w:w="851"/>
                                <w:gridCol w:w="850"/>
                                <w:gridCol w:w="851"/>
                                <w:gridCol w:w="850"/>
                              </w:tblGrid>
                              <w:tr w:rsidR="00C351F1" w:rsidRPr="0075224D" w:rsidTr="00855007">
                                <w:trPr>
                                  <w:trHeight w:val="283"/>
                                </w:trPr>
                                <w:tc>
                                  <w:tcPr>
                                    <w:tcW w:w="1129" w:type="dxa"/>
                                    <w:vMerge w:val="restart"/>
                                    <w:shd w:val="clear" w:color="auto" w:fill="auto"/>
                                    <w:noWrap/>
                                    <w:vAlign w:val="center"/>
                                  </w:tcPr>
                                  <w:p w:rsidR="00C351F1" w:rsidRPr="0075224D" w:rsidRDefault="00C351F1" w:rsidP="00575C17">
                                    <w:pPr>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學校類別</w:t>
                                    </w:r>
                                  </w:p>
                                </w:tc>
                                <w:tc>
                                  <w:tcPr>
                                    <w:tcW w:w="2552" w:type="dxa"/>
                                    <w:gridSpan w:val="3"/>
                                    <w:shd w:val="clear" w:color="auto" w:fill="auto"/>
                                    <w:noWrap/>
                                    <w:vAlign w:val="center"/>
                                  </w:tcPr>
                                  <w:p w:rsidR="00C351F1" w:rsidRPr="0075224D" w:rsidRDefault="00C351F1" w:rsidP="00575C1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校內</w:t>
                                    </w:r>
                                  </w:p>
                                </w:tc>
                                <w:tc>
                                  <w:tcPr>
                                    <w:tcW w:w="2551" w:type="dxa"/>
                                    <w:gridSpan w:val="3"/>
                                    <w:shd w:val="clear" w:color="auto" w:fill="auto"/>
                                    <w:noWrap/>
                                    <w:vAlign w:val="center"/>
                                  </w:tcPr>
                                  <w:p w:rsidR="00C351F1" w:rsidRPr="0075224D" w:rsidRDefault="00C351F1" w:rsidP="00575C1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校外</w:t>
                                    </w:r>
                                  </w:p>
                                </w:tc>
                              </w:tr>
                              <w:tr w:rsidR="00C351F1" w:rsidRPr="0075224D" w:rsidTr="00855007">
                                <w:trPr>
                                  <w:trHeight w:val="283"/>
                                </w:trPr>
                                <w:tc>
                                  <w:tcPr>
                                    <w:tcW w:w="1129" w:type="dxa"/>
                                    <w:vMerge/>
                                    <w:shd w:val="clear" w:color="auto" w:fill="auto"/>
                                    <w:noWrap/>
                                    <w:vAlign w:val="bottom"/>
                                    <w:hideMark/>
                                  </w:tcPr>
                                  <w:p w:rsidR="00C351F1" w:rsidRPr="0075224D" w:rsidRDefault="00C351F1" w:rsidP="00575C17">
                                    <w:pPr>
                                      <w:widowControl/>
                                      <w:spacing w:line="220" w:lineRule="exact"/>
                                      <w:rPr>
                                        <w:rFonts w:ascii="標楷體" w:eastAsia="標楷體" w:hAnsi="標楷體" w:cs="新細明體"/>
                                        <w:kern w:val="0"/>
                                        <w:sz w:val="20"/>
                                        <w:szCs w:val="20"/>
                                      </w:rPr>
                                    </w:pPr>
                                  </w:p>
                                </w:tc>
                                <w:tc>
                                  <w:tcPr>
                                    <w:tcW w:w="851"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proofErr w:type="gramStart"/>
                                    <w:r w:rsidRPr="0075224D">
                                      <w:rPr>
                                        <w:rFonts w:ascii="標楷體" w:eastAsia="標楷體" w:hAnsi="標楷體" w:cs="新細明體" w:hint="eastAsia"/>
                                        <w:kern w:val="0"/>
                                        <w:sz w:val="20"/>
                                        <w:szCs w:val="20"/>
                                      </w:rPr>
                                      <w:t>111</w:t>
                                    </w:r>
                                    <w:proofErr w:type="gramEnd"/>
                                    <w:r w:rsidRPr="0075224D">
                                      <w:rPr>
                                        <w:rFonts w:ascii="標楷體" w:eastAsia="標楷體" w:hAnsi="標楷體" w:cs="新細明體" w:hint="eastAsia"/>
                                        <w:kern w:val="0"/>
                                        <w:sz w:val="20"/>
                                        <w:szCs w:val="20"/>
                                      </w:rPr>
                                      <w:t>年度（</w:t>
                                    </w:r>
                                    <w:r w:rsidRPr="0075224D">
                                      <w:rPr>
                                        <w:rFonts w:ascii="標楷體" w:eastAsia="標楷體" w:hAnsi="標楷體" w:cs="新細明體"/>
                                        <w:kern w:val="0"/>
                                        <w:sz w:val="20"/>
                                        <w:szCs w:val="20"/>
                                      </w:rPr>
                                      <w:t>A</w:t>
                                    </w:r>
                                    <w:r w:rsidRPr="0075224D">
                                      <w:rPr>
                                        <w:rFonts w:ascii="標楷體" w:eastAsia="標楷體" w:hAnsi="標楷體" w:cs="新細明體" w:hint="eastAsia"/>
                                        <w:kern w:val="0"/>
                                        <w:sz w:val="20"/>
                                        <w:szCs w:val="20"/>
                                      </w:rPr>
                                      <w:t>）</w:t>
                                    </w:r>
                                  </w:p>
                                </w:tc>
                                <w:tc>
                                  <w:tcPr>
                                    <w:tcW w:w="850"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proofErr w:type="gramStart"/>
                                    <w:r w:rsidRPr="0075224D">
                                      <w:rPr>
                                        <w:rFonts w:ascii="標楷體" w:eastAsia="標楷體" w:hAnsi="標楷體" w:cs="新細明體" w:hint="eastAsia"/>
                                        <w:kern w:val="0"/>
                                        <w:sz w:val="20"/>
                                        <w:szCs w:val="20"/>
                                      </w:rPr>
                                      <w:t>112</w:t>
                                    </w:r>
                                    <w:proofErr w:type="gramEnd"/>
                                    <w:r w:rsidRPr="0075224D">
                                      <w:rPr>
                                        <w:rFonts w:ascii="標楷體" w:eastAsia="標楷體" w:hAnsi="標楷體" w:cs="新細明體" w:hint="eastAsia"/>
                                        <w:kern w:val="0"/>
                                        <w:sz w:val="20"/>
                                        <w:szCs w:val="20"/>
                                      </w:rPr>
                                      <w:t>年度（</w:t>
                                    </w:r>
                                    <w:r w:rsidRPr="0075224D">
                                      <w:rPr>
                                        <w:rFonts w:ascii="標楷體" w:eastAsia="標楷體" w:hAnsi="標楷體" w:cs="新細明體"/>
                                        <w:kern w:val="0"/>
                                        <w:sz w:val="20"/>
                                        <w:szCs w:val="20"/>
                                      </w:rPr>
                                      <w:t>B</w:t>
                                    </w:r>
                                    <w:r w:rsidRPr="0075224D">
                                      <w:rPr>
                                        <w:rFonts w:ascii="標楷體" w:eastAsia="標楷體" w:hAnsi="標楷體" w:cs="新細明體" w:hint="eastAsia"/>
                                        <w:kern w:val="0"/>
                                        <w:sz w:val="20"/>
                                        <w:szCs w:val="20"/>
                                      </w:rPr>
                                      <w:t>）</w:t>
                                    </w:r>
                                  </w:p>
                                </w:tc>
                                <w:tc>
                                  <w:tcPr>
                                    <w:tcW w:w="851"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增減（</w:t>
                                    </w:r>
                                    <w:r w:rsidRPr="0075224D">
                                      <w:rPr>
                                        <w:rFonts w:ascii="標楷體" w:eastAsia="標楷體" w:hAnsi="標楷體" w:cs="新細明體"/>
                                        <w:kern w:val="0"/>
                                        <w:sz w:val="20"/>
                                        <w:szCs w:val="20"/>
                                      </w:rPr>
                                      <w:t>B-A</w:t>
                                    </w:r>
                                    <w:r w:rsidRPr="0075224D">
                                      <w:rPr>
                                        <w:rFonts w:ascii="標楷體" w:eastAsia="標楷體" w:hAnsi="標楷體" w:cs="新細明體" w:hint="eastAsia"/>
                                        <w:kern w:val="0"/>
                                        <w:sz w:val="20"/>
                                        <w:szCs w:val="20"/>
                                      </w:rPr>
                                      <w:t>）</w:t>
                                    </w:r>
                                  </w:p>
                                </w:tc>
                                <w:tc>
                                  <w:tcPr>
                                    <w:tcW w:w="850"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proofErr w:type="gramStart"/>
                                    <w:r w:rsidRPr="0075224D">
                                      <w:rPr>
                                        <w:rFonts w:ascii="標楷體" w:eastAsia="標楷體" w:hAnsi="標楷體" w:cs="新細明體" w:hint="eastAsia"/>
                                        <w:kern w:val="0"/>
                                        <w:sz w:val="20"/>
                                        <w:szCs w:val="20"/>
                                      </w:rPr>
                                      <w:t>111</w:t>
                                    </w:r>
                                    <w:proofErr w:type="gramEnd"/>
                                    <w:r w:rsidRPr="0075224D">
                                      <w:rPr>
                                        <w:rFonts w:ascii="標楷體" w:eastAsia="標楷體" w:hAnsi="標楷體" w:cs="新細明體" w:hint="eastAsia"/>
                                        <w:kern w:val="0"/>
                                        <w:sz w:val="20"/>
                                        <w:szCs w:val="20"/>
                                      </w:rPr>
                                      <w:t>年度（</w:t>
                                    </w:r>
                                    <w:r w:rsidRPr="0075224D">
                                      <w:rPr>
                                        <w:rFonts w:ascii="標楷體" w:eastAsia="標楷體" w:hAnsi="標楷體" w:cs="新細明體"/>
                                        <w:kern w:val="0"/>
                                        <w:sz w:val="20"/>
                                        <w:szCs w:val="20"/>
                                      </w:rPr>
                                      <w:t>C</w:t>
                                    </w:r>
                                    <w:r w:rsidRPr="0075224D">
                                      <w:rPr>
                                        <w:rFonts w:ascii="標楷體" w:eastAsia="標楷體" w:hAnsi="標楷體" w:cs="新細明體" w:hint="eastAsia"/>
                                        <w:kern w:val="0"/>
                                        <w:sz w:val="20"/>
                                        <w:szCs w:val="20"/>
                                      </w:rPr>
                                      <w:t>）</w:t>
                                    </w:r>
                                  </w:p>
                                </w:tc>
                                <w:tc>
                                  <w:tcPr>
                                    <w:tcW w:w="851"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proofErr w:type="gramStart"/>
                                    <w:r w:rsidRPr="0075224D">
                                      <w:rPr>
                                        <w:rFonts w:ascii="標楷體" w:eastAsia="標楷體" w:hAnsi="標楷體" w:cs="新細明體" w:hint="eastAsia"/>
                                        <w:kern w:val="0"/>
                                        <w:sz w:val="20"/>
                                        <w:szCs w:val="20"/>
                                      </w:rPr>
                                      <w:t>112</w:t>
                                    </w:r>
                                    <w:proofErr w:type="gramEnd"/>
                                    <w:r w:rsidRPr="0075224D">
                                      <w:rPr>
                                        <w:rFonts w:ascii="標楷體" w:eastAsia="標楷體" w:hAnsi="標楷體" w:cs="新細明體" w:hint="eastAsia"/>
                                        <w:kern w:val="0"/>
                                        <w:sz w:val="20"/>
                                        <w:szCs w:val="20"/>
                                      </w:rPr>
                                      <w:t>年度（</w:t>
                                    </w:r>
                                    <w:r w:rsidRPr="0075224D">
                                      <w:rPr>
                                        <w:rFonts w:ascii="標楷體" w:eastAsia="標楷體" w:hAnsi="標楷體" w:cs="新細明體"/>
                                        <w:kern w:val="0"/>
                                        <w:sz w:val="20"/>
                                        <w:szCs w:val="20"/>
                                      </w:rPr>
                                      <w:t>D</w:t>
                                    </w:r>
                                    <w:r w:rsidRPr="0075224D">
                                      <w:rPr>
                                        <w:rFonts w:ascii="標楷體" w:eastAsia="標楷體" w:hAnsi="標楷體" w:cs="新細明體" w:hint="eastAsia"/>
                                        <w:kern w:val="0"/>
                                        <w:sz w:val="20"/>
                                        <w:szCs w:val="20"/>
                                      </w:rPr>
                                      <w:t>）</w:t>
                                    </w:r>
                                  </w:p>
                                </w:tc>
                                <w:tc>
                                  <w:tcPr>
                                    <w:tcW w:w="850"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增減（</w:t>
                                    </w:r>
                                    <w:r w:rsidRPr="0075224D">
                                      <w:rPr>
                                        <w:rFonts w:ascii="標楷體" w:eastAsia="標楷體" w:hAnsi="標楷體" w:cs="新細明體"/>
                                        <w:kern w:val="0"/>
                                        <w:sz w:val="20"/>
                                        <w:szCs w:val="20"/>
                                      </w:rPr>
                                      <w:t>D-C</w:t>
                                    </w:r>
                                    <w:r w:rsidRPr="0075224D">
                                      <w:rPr>
                                        <w:rFonts w:ascii="標楷體" w:eastAsia="標楷體" w:hAnsi="標楷體" w:cs="新細明體" w:hint="eastAsia"/>
                                        <w:kern w:val="0"/>
                                        <w:sz w:val="20"/>
                                        <w:szCs w:val="20"/>
                                      </w:rPr>
                                      <w:t>）</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合計</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572</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615</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43</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3,419</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3,649</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230</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jc w:val="both"/>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公立小計</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434</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478</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44</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1,356</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1,501</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145</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416</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421</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1,059</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1,025</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w:t>
                                    </w:r>
                                    <w:r w:rsidRPr="0075224D">
                                      <w:rPr>
                                        <w:rFonts w:ascii="標楷體" w:eastAsia="標楷體" w:hAnsi="標楷體" w:cs="新細明體"/>
                                        <w:kern w:val="0"/>
                                        <w:sz w:val="20"/>
                                        <w:szCs w:val="20"/>
                                      </w:rPr>
                                      <w:t xml:space="preserve"> </w:t>
                                    </w:r>
                                    <w:r w:rsidRPr="0075224D">
                                      <w:rPr>
                                        <w:rFonts w:ascii="標楷體" w:eastAsia="標楷體" w:hAnsi="標楷體" w:cs="新細明體" w:hint="eastAsia"/>
                                        <w:kern w:val="0"/>
                                        <w:sz w:val="20"/>
                                        <w:szCs w:val="20"/>
                                      </w:rPr>
                                      <w:t>34</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18</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57</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297</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476</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179</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jc w:val="both"/>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私立小計</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138</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137</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- 1</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2,063</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2,148</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85</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65</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88</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565</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606</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73</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49</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w:t>
                                    </w:r>
                                    <w:r w:rsidRPr="0075224D">
                                      <w:rPr>
                                        <w:rFonts w:ascii="標楷體" w:eastAsia="標楷體" w:hAnsi="標楷體" w:cs="新細明體"/>
                                        <w:kern w:val="0"/>
                                        <w:sz w:val="20"/>
                                        <w:szCs w:val="20"/>
                                      </w:rPr>
                                      <w:t xml:space="preserve"> </w:t>
                                    </w:r>
                                    <w:r w:rsidRPr="0075224D">
                                      <w:rPr>
                                        <w:rFonts w:ascii="標楷體" w:eastAsia="標楷體" w:hAnsi="標楷體" w:cs="新細明體" w:hint="eastAsia"/>
                                        <w:kern w:val="0"/>
                                        <w:sz w:val="20"/>
                                        <w:szCs w:val="20"/>
                                      </w:rPr>
                                      <w:t>24</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1,498</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1,542</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44</w:t>
                                    </w:r>
                                  </w:p>
                                </w:tc>
                              </w:tr>
                            </w:tbl>
                            <w:p w:rsidR="00C351F1" w:rsidRPr="0075224D" w:rsidRDefault="00C351F1" w:rsidP="00C97C7F">
                              <w:pPr>
                                <w:widowControl/>
                                <w:spacing w:line="240" w:lineRule="exact"/>
                                <w:ind w:left="504" w:hangingChars="280" w:hanging="504"/>
                                <w:jc w:val="both"/>
                                <w:rPr>
                                  <w:rFonts w:ascii="標楷體" w:eastAsia="標楷體" w:hAnsi="標楷體"/>
                                  <w:sz w:val="18"/>
                                  <w:szCs w:val="18"/>
                                </w:rPr>
                              </w:pPr>
                              <w:proofErr w:type="gramStart"/>
                              <w:r w:rsidRPr="0075224D">
                                <w:rPr>
                                  <w:rFonts w:ascii="標楷體" w:eastAsia="標楷體" w:hAnsi="標楷體" w:hint="eastAsia"/>
                                  <w:sz w:val="18"/>
                                  <w:szCs w:val="18"/>
                                </w:rPr>
                                <w:t>註</w:t>
                              </w:r>
                              <w:proofErr w:type="gramEnd"/>
                              <w:r w:rsidRPr="0075224D">
                                <w:rPr>
                                  <w:rFonts w:ascii="標楷體" w:eastAsia="標楷體" w:hAnsi="標楷體" w:hint="eastAsia"/>
                                  <w:sz w:val="18"/>
                                  <w:szCs w:val="18"/>
                                </w:rPr>
                                <w:t>：1.本表不含宗教</w:t>
                              </w:r>
                              <w:proofErr w:type="gramStart"/>
                              <w:r w:rsidRPr="0075224D">
                                <w:rPr>
                                  <w:rFonts w:ascii="標楷體" w:eastAsia="標楷體" w:hAnsi="標楷體" w:hint="eastAsia"/>
                                  <w:sz w:val="18"/>
                                  <w:szCs w:val="18"/>
                                </w:rPr>
                                <w:t>研</w:t>
                              </w:r>
                              <w:proofErr w:type="gramEnd"/>
                              <w:r w:rsidRPr="0075224D">
                                <w:rPr>
                                  <w:rFonts w:ascii="標楷體" w:eastAsia="標楷體" w:hAnsi="標楷體" w:hint="eastAsia"/>
                                  <w:sz w:val="18"/>
                                  <w:szCs w:val="18"/>
                                </w:rPr>
                                <w:t>修學院8校及空中大學2校。</w:t>
                              </w:r>
                            </w:p>
                            <w:p w:rsidR="00C351F1" w:rsidRPr="0075224D" w:rsidRDefault="00C351F1" w:rsidP="00C97C7F">
                              <w:pPr>
                                <w:widowControl/>
                                <w:spacing w:line="240" w:lineRule="exact"/>
                                <w:ind w:leftChars="151" w:left="501" w:hangingChars="77" w:hanging="139"/>
                              </w:pPr>
                              <w:r w:rsidRPr="0075224D">
                                <w:rPr>
                                  <w:rFonts w:ascii="標楷體" w:eastAsia="標楷體" w:hAnsi="標楷體" w:hint="eastAsia"/>
                                  <w:sz w:val="18"/>
                                  <w:szCs w:val="18"/>
                                </w:rPr>
                                <w:t>2.資料來源：整理自教育部提供資料。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群組 21" o:spid="_x0000_s1078" style="position:absolute;left:0;text-align:left;margin-left:174pt;margin-top:135.35pt;width:325.95pt;height:415.9pt;z-index:251726848" coordsize="41395,528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">
                <v:shape id="文字方塊 5" o:spid="_x0000_s1079" type="#_x0000_t202" style="position:absolute;width:41395;height:27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" filled="f" stroked="f" strokeweight=".5pt">
                  <v:textbox>
                    <w:txbxContent>
                      <w:p w:rsidR="00C351F1" w:rsidRPr="0075224D" w:rsidRDefault="00C351F1" w:rsidP="00C97C7F">
                        <w:pPr>
                          <w:spacing w:line="300" w:lineRule="exact"/>
                          <w:jc w:val="center"/>
                          <w:rPr>
                            <w:b/>
                          </w:rPr>
                        </w:pPr>
                        <w:r w:rsidRPr="0075224D">
                          <w:rPr>
                            <w:rFonts w:ascii="標楷體" w:eastAsia="標楷體" w:hAnsi="標楷體" w:hint="eastAsia"/>
                            <w:b/>
                          </w:rPr>
                          <w:t>表3</w:t>
                        </w:r>
                        <w:r w:rsidRPr="0075224D">
                          <w:rPr>
                            <w:rFonts w:ascii="標楷體" w:eastAsia="標楷體" w:hAnsi="標楷體"/>
                            <w:b/>
                          </w:rPr>
                          <w:t>3</w:t>
                        </w:r>
                        <w:r w:rsidRPr="0075224D">
                          <w:rPr>
                            <w:rFonts w:ascii="標楷體" w:eastAsia="標楷體" w:hAnsi="標楷體" w:hint="eastAsia"/>
                            <w:b/>
                          </w:rPr>
                          <w:t xml:space="preserve">　大專校院學生發生交通意外事故情形</w:t>
                        </w:r>
                      </w:p>
                      <w:p w:rsidR="00C351F1" w:rsidRPr="0075224D" w:rsidRDefault="00C351F1" w:rsidP="00C97C7F">
                        <w:pPr>
                          <w:spacing w:line="300" w:lineRule="exact"/>
                          <w:jc w:val="right"/>
                          <w:rPr>
                            <w:rFonts w:ascii="標楷體" w:eastAsia="標楷體" w:hAnsi="標楷體"/>
                            <w:sz w:val="20"/>
                          </w:rPr>
                        </w:pPr>
                        <w:r w:rsidRPr="0075224D">
                          <w:rPr>
                            <w:rFonts w:ascii="標楷體" w:eastAsia="標楷體" w:hAnsi="標楷體" w:hint="eastAsia"/>
                            <w:sz w:val="20"/>
                          </w:rPr>
                          <w:t>單位：校、</w:t>
                        </w:r>
                        <w:proofErr w:type="gramStart"/>
                        <w:r w:rsidRPr="0075224D">
                          <w:rPr>
                            <w:rFonts w:ascii="標楷體" w:eastAsia="標楷體" w:hAnsi="標楷體" w:hint="eastAsia"/>
                            <w:sz w:val="20"/>
                          </w:rPr>
                          <w:t>人次、</w:t>
                        </w:r>
                        <w:proofErr w:type="gramEnd"/>
                        <w:r w:rsidRPr="0075224D">
                          <w:rPr>
                            <w:rFonts w:ascii="標楷體" w:eastAsia="標楷體" w:hAnsi="標楷體" w:hint="eastAsia"/>
                            <w:sz w:val="20"/>
                          </w:rPr>
                          <w:t>％</w:t>
                        </w:r>
                      </w:p>
                      <w:tbl>
                        <w:tblPr>
                          <w:tblW w:w="62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04"/>
                          <w:gridCol w:w="555"/>
                          <w:gridCol w:w="833"/>
                          <w:gridCol w:w="832"/>
                          <w:gridCol w:w="717"/>
                          <w:gridCol w:w="1120"/>
                          <w:gridCol w:w="1076"/>
                        </w:tblGrid>
                        <w:tr w:rsidR="00C351F1" w:rsidRPr="0075224D" w:rsidTr="00D73760">
                          <w:trPr>
                            <w:trHeight w:val="283"/>
                          </w:trPr>
                          <w:tc>
                            <w:tcPr>
                              <w:tcW w:w="1104" w:type="dxa"/>
                              <w:vMerge w:val="restart"/>
                              <w:shd w:val="clear" w:color="auto" w:fill="auto"/>
                              <w:noWrap/>
                              <w:vAlign w:val="center"/>
                            </w:tcPr>
                            <w:p w:rsidR="00C351F1" w:rsidRPr="0075224D" w:rsidRDefault="00C351F1" w:rsidP="00AD054B">
                              <w:pPr>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學校類別</w:t>
                              </w:r>
                            </w:p>
                          </w:tc>
                          <w:tc>
                            <w:tcPr>
                              <w:tcW w:w="555" w:type="dxa"/>
                              <w:vMerge w:val="restart"/>
                              <w:vAlign w:val="center"/>
                            </w:tcPr>
                            <w:p w:rsidR="00C351F1" w:rsidRPr="0075224D" w:rsidRDefault="00C351F1" w:rsidP="00AD054B">
                              <w:pPr>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校數（A）</w:t>
                              </w:r>
                            </w:p>
                          </w:tc>
                          <w:tc>
                            <w:tcPr>
                              <w:tcW w:w="4578" w:type="dxa"/>
                              <w:gridSpan w:val="5"/>
                              <w:shd w:val="clear" w:color="auto" w:fill="auto"/>
                              <w:noWrap/>
                              <w:vAlign w:val="center"/>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學生發生交通意外事故情形</w:t>
                              </w:r>
                            </w:p>
                          </w:tc>
                        </w:tr>
                        <w:tr w:rsidR="00C351F1" w:rsidRPr="0075224D" w:rsidTr="00D73760">
                          <w:trPr>
                            <w:trHeight w:val="283"/>
                          </w:trPr>
                          <w:tc>
                            <w:tcPr>
                              <w:tcW w:w="1104" w:type="dxa"/>
                              <w:vMerge/>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p>
                          </w:tc>
                          <w:tc>
                            <w:tcPr>
                              <w:tcW w:w="555" w:type="dxa"/>
                              <w:vMerge/>
                              <w:vAlign w:val="center"/>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p>
                          </w:tc>
                          <w:tc>
                            <w:tcPr>
                              <w:tcW w:w="833" w:type="dxa"/>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proofErr w:type="gramStart"/>
                              <w:r w:rsidRPr="0075224D">
                                <w:rPr>
                                  <w:rFonts w:ascii="標楷體" w:eastAsia="標楷體" w:hAnsi="標楷體" w:cs="新細明體" w:hint="eastAsia"/>
                                  <w:spacing w:val="-6"/>
                                  <w:kern w:val="0"/>
                                  <w:sz w:val="20"/>
                                  <w:szCs w:val="20"/>
                                </w:rPr>
                                <w:t>111</w:t>
                              </w:r>
                              <w:proofErr w:type="gramEnd"/>
                              <w:r w:rsidRPr="0075224D">
                                <w:rPr>
                                  <w:rFonts w:ascii="標楷體" w:eastAsia="標楷體" w:hAnsi="標楷體" w:cs="新細明體" w:hint="eastAsia"/>
                                  <w:spacing w:val="-6"/>
                                  <w:kern w:val="0"/>
                                  <w:sz w:val="20"/>
                                  <w:szCs w:val="20"/>
                                </w:rPr>
                                <w:t>年度</w:t>
                              </w:r>
                            </w:p>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w:t>
                              </w:r>
                              <w:r w:rsidRPr="0075224D">
                                <w:rPr>
                                  <w:rFonts w:ascii="標楷體" w:eastAsia="標楷體" w:hAnsi="標楷體" w:cs="新細明體"/>
                                  <w:spacing w:val="-6"/>
                                  <w:kern w:val="0"/>
                                  <w:sz w:val="20"/>
                                  <w:szCs w:val="20"/>
                                </w:rPr>
                                <w:t>B</w:t>
                              </w:r>
                              <w:r w:rsidRPr="0075224D">
                                <w:rPr>
                                  <w:rFonts w:ascii="標楷體" w:eastAsia="標楷體" w:hAnsi="標楷體" w:cs="新細明體" w:hint="eastAsia"/>
                                  <w:spacing w:val="-6"/>
                                  <w:kern w:val="0"/>
                                  <w:sz w:val="20"/>
                                  <w:szCs w:val="20"/>
                                </w:rPr>
                                <w:t>）</w:t>
                              </w:r>
                            </w:p>
                          </w:tc>
                          <w:tc>
                            <w:tcPr>
                              <w:tcW w:w="832" w:type="dxa"/>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proofErr w:type="gramStart"/>
                              <w:r w:rsidRPr="0075224D">
                                <w:rPr>
                                  <w:rFonts w:ascii="標楷體" w:eastAsia="標楷體" w:hAnsi="標楷體" w:cs="新細明體" w:hint="eastAsia"/>
                                  <w:spacing w:val="-6"/>
                                  <w:kern w:val="0"/>
                                  <w:sz w:val="20"/>
                                  <w:szCs w:val="20"/>
                                </w:rPr>
                                <w:t>112</w:t>
                              </w:r>
                              <w:proofErr w:type="gramEnd"/>
                              <w:r w:rsidRPr="0075224D">
                                <w:rPr>
                                  <w:rFonts w:ascii="標楷體" w:eastAsia="標楷體" w:hAnsi="標楷體" w:cs="新細明體" w:hint="eastAsia"/>
                                  <w:spacing w:val="-6"/>
                                  <w:kern w:val="0"/>
                                  <w:sz w:val="20"/>
                                  <w:szCs w:val="20"/>
                                </w:rPr>
                                <w:t>年度</w:t>
                              </w:r>
                            </w:p>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w:t>
                              </w:r>
                              <w:r w:rsidRPr="0075224D">
                                <w:rPr>
                                  <w:rFonts w:ascii="標楷體" w:eastAsia="標楷體" w:hAnsi="標楷體" w:cs="新細明體"/>
                                  <w:spacing w:val="-6"/>
                                  <w:kern w:val="0"/>
                                  <w:sz w:val="20"/>
                                  <w:szCs w:val="20"/>
                                </w:rPr>
                                <w:t>C</w:t>
                              </w:r>
                              <w:r w:rsidRPr="0075224D">
                                <w:rPr>
                                  <w:rFonts w:ascii="標楷體" w:eastAsia="標楷體" w:hAnsi="標楷體" w:cs="新細明體" w:hint="eastAsia"/>
                                  <w:spacing w:val="-6"/>
                                  <w:kern w:val="0"/>
                                  <w:sz w:val="20"/>
                                  <w:szCs w:val="20"/>
                                </w:rPr>
                                <w:t>）</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增減</w:t>
                              </w:r>
                            </w:p>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w:t>
                              </w:r>
                              <w:r w:rsidRPr="0075224D">
                                <w:rPr>
                                  <w:rFonts w:ascii="標楷體" w:eastAsia="標楷體" w:hAnsi="標楷體" w:cs="新細明體"/>
                                  <w:spacing w:val="-6"/>
                                  <w:kern w:val="0"/>
                                  <w:sz w:val="20"/>
                                  <w:szCs w:val="20"/>
                                </w:rPr>
                                <w:t>C-B</w:t>
                              </w:r>
                              <w:r w:rsidRPr="0075224D">
                                <w:rPr>
                                  <w:rFonts w:ascii="標楷體" w:eastAsia="標楷體" w:hAnsi="標楷體" w:cs="新細明體" w:hint="eastAsia"/>
                                  <w:spacing w:val="-6"/>
                                  <w:kern w:val="0"/>
                                  <w:sz w:val="20"/>
                                  <w:szCs w:val="20"/>
                                </w:rPr>
                                <w:t>）</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112較</w:t>
                              </w:r>
                              <w:proofErr w:type="gramStart"/>
                              <w:r w:rsidRPr="0075224D">
                                <w:rPr>
                                  <w:rFonts w:ascii="標楷體" w:eastAsia="標楷體" w:hAnsi="標楷體" w:cs="新細明體" w:hint="eastAsia"/>
                                  <w:spacing w:val="-6"/>
                                  <w:kern w:val="0"/>
                                  <w:sz w:val="20"/>
                                  <w:szCs w:val="20"/>
                                </w:rPr>
                                <w:t>111</w:t>
                              </w:r>
                              <w:proofErr w:type="gramEnd"/>
                              <w:r w:rsidRPr="0075224D">
                                <w:rPr>
                                  <w:rFonts w:ascii="標楷體" w:eastAsia="標楷體" w:hAnsi="標楷體" w:cs="新細明體" w:hint="eastAsia"/>
                                  <w:spacing w:val="-12"/>
                                  <w:kern w:val="0"/>
                                  <w:sz w:val="20"/>
                                  <w:szCs w:val="20"/>
                                </w:rPr>
                                <w:t>年度增加校數</w:t>
                              </w:r>
                              <w:r w:rsidRPr="0075224D">
                                <w:rPr>
                                  <w:rFonts w:ascii="標楷體" w:eastAsia="標楷體" w:hAnsi="標楷體" w:cs="新細明體" w:hint="eastAsia"/>
                                  <w:spacing w:val="-6"/>
                                  <w:kern w:val="0"/>
                                  <w:sz w:val="20"/>
                                  <w:szCs w:val="20"/>
                                </w:rPr>
                                <w:t>（</w:t>
                              </w:r>
                              <w:r w:rsidRPr="0075224D">
                                <w:rPr>
                                  <w:rFonts w:ascii="標楷體" w:eastAsia="標楷體" w:hAnsi="標楷體" w:cs="新細明體"/>
                                  <w:spacing w:val="-6"/>
                                  <w:kern w:val="0"/>
                                  <w:sz w:val="20"/>
                                  <w:szCs w:val="20"/>
                                </w:rPr>
                                <w:t>D</w:t>
                              </w:r>
                              <w:r w:rsidRPr="0075224D">
                                <w:rPr>
                                  <w:rFonts w:ascii="標楷體" w:eastAsia="標楷體" w:hAnsi="標楷體" w:cs="新細明體" w:hint="eastAsia"/>
                                  <w:spacing w:val="-6"/>
                                  <w:kern w:val="0"/>
                                  <w:sz w:val="20"/>
                                  <w:szCs w:val="20"/>
                                </w:rPr>
                                <w:t>）</w:t>
                              </w:r>
                            </w:p>
                          </w:tc>
                          <w:tc>
                            <w:tcPr>
                              <w:tcW w:w="1076" w:type="dxa"/>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spacing w:val="-6"/>
                                  <w:kern w:val="0"/>
                                  <w:sz w:val="20"/>
                                  <w:szCs w:val="20"/>
                                </w:rPr>
                              </w:pPr>
                              <w:r w:rsidRPr="0075224D">
                                <w:rPr>
                                  <w:rFonts w:ascii="標楷體" w:eastAsia="標楷體" w:hAnsi="標楷體" w:cs="新細明體" w:hint="eastAsia"/>
                                  <w:spacing w:val="-6"/>
                                  <w:kern w:val="0"/>
                                  <w:sz w:val="20"/>
                                  <w:szCs w:val="20"/>
                                </w:rPr>
                                <w:t>比率</w:t>
                              </w:r>
                            </w:p>
                            <w:p w:rsidR="00C351F1" w:rsidRPr="0075224D" w:rsidRDefault="00C351F1" w:rsidP="00AD054B">
                              <w:pPr>
                                <w:widowControl/>
                                <w:spacing w:line="240" w:lineRule="exact"/>
                                <w:jc w:val="center"/>
                                <w:rPr>
                                  <w:rFonts w:ascii="標楷體" w:eastAsia="標楷體" w:hAnsi="標楷體" w:cs="新細明體"/>
                                  <w:spacing w:val="-12"/>
                                  <w:kern w:val="0"/>
                                  <w:sz w:val="20"/>
                                  <w:szCs w:val="20"/>
                                </w:rPr>
                              </w:pPr>
                              <w:r w:rsidRPr="0075224D">
                                <w:rPr>
                                  <w:rFonts w:ascii="標楷體" w:eastAsia="標楷體" w:hAnsi="標楷體" w:cs="新細明體" w:hint="eastAsia"/>
                                  <w:spacing w:val="-12"/>
                                  <w:kern w:val="0"/>
                                  <w:sz w:val="20"/>
                                  <w:szCs w:val="20"/>
                                </w:rPr>
                                <w:t>（D/A</w:t>
                              </w:r>
                              <w:r w:rsidRPr="0075224D">
                                <w:rPr>
                                  <w:rFonts w:ascii="標楷體" w:eastAsia="標楷體" w:hAnsi="標楷體" w:cs="Calibri" w:hint="eastAsia"/>
                                  <w:spacing w:val="-12"/>
                                  <w:kern w:val="0"/>
                                  <w:sz w:val="20"/>
                                  <w:szCs w:val="20"/>
                                </w:rPr>
                                <w:t>×</w:t>
                              </w:r>
                              <w:r w:rsidRPr="0075224D">
                                <w:rPr>
                                  <w:rFonts w:ascii="標楷體" w:eastAsia="標楷體" w:hAnsi="標楷體" w:cs="新細明體" w:hint="eastAsia"/>
                                  <w:spacing w:val="-12"/>
                                  <w:kern w:val="0"/>
                                  <w:sz w:val="20"/>
                                  <w:szCs w:val="20"/>
                                </w:rPr>
                                <w:t>100）</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合計</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145</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4,011</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4,315</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304</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70</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48.28</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jc w:val="both"/>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公立小計</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47</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1,798</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1,999</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201</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22</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46.81</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32</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1,481</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1,461</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w:t>
                              </w:r>
                              <w:r w:rsidRPr="0075224D">
                                <w:rPr>
                                  <w:rFonts w:ascii="標楷體" w:eastAsia="標楷體" w:hAnsi="標楷體" w:cs="新細明體"/>
                                  <w:kern w:val="0"/>
                                  <w:sz w:val="20"/>
                                  <w:szCs w:val="20"/>
                                </w:rPr>
                                <w:t xml:space="preserve"> </w:t>
                              </w:r>
                              <w:r w:rsidRPr="0075224D">
                                <w:rPr>
                                  <w:rFonts w:ascii="標楷體" w:eastAsia="標楷體" w:hAnsi="標楷體" w:cs="新細明體" w:hint="eastAsia"/>
                                  <w:kern w:val="0"/>
                                  <w:sz w:val="20"/>
                                  <w:szCs w:val="20"/>
                                </w:rPr>
                                <w:t>20</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13</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40.63</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15</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317</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538</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221</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9</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60.00</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jc w:val="both"/>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私立小計</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98</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2,213</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2,316</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103</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48</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48.98</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35</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637</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703</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66</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17</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48.57</w:t>
                              </w:r>
                            </w:p>
                          </w:tc>
                        </w:tr>
                        <w:tr w:rsidR="00C351F1" w:rsidRPr="0075224D" w:rsidTr="00D73760">
                          <w:trPr>
                            <w:trHeight w:val="283"/>
                          </w:trPr>
                          <w:tc>
                            <w:tcPr>
                              <w:tcW w:w="1104" w:type="dxa"/>
                              <w:shd w:val="clear" w:color="auto" w:fill="auto"/>
                              <w:noWrap/>
                              <w:vAlign w:val="center"/>
                              <w:hideMark/>
                            </w:tcPr>
                            <w:p w:rsidR="00C351F1" w:rsidRPr="0075224D" w:rsidRDefault="00C351F1" w:rsidP="00AD054B">
                              <w:pPr>
                                <w:widowControl/>
                                <w:spacing w:line="24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555" w:type="dxa"/>
                              <w:vAlign w:val="center"/>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63</w:t>
                              </w:r>
                            </w:p>
                          </w:tc>
                          <w:tc>
                            <w:tcPr>
                              <w:tcW w:w="833"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1,576</w:t>
                              </w:r>
                            </w:p>
                          </w:tc>
                          <w:tc>
                            <w:tcPr>
                              <w:tcW w:w="832"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1,613</w:t>
                              </w:r>
                            </w:p>
                          </w:tc>
                          <w:tc>
                            <w:tcPr>
                              <w:tcW w:w="717" w:type="dxa"/>
                              <w:tcBorders>
                                <w:righ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37</w:t>
                              </w:r>
                            </w:p>
                          </w:tc>
                          <w:tc>
                            <w:tcPr>
                              <w:tcW w:w="1120" w:type="dxa"/>
                              <w:tcBorders>
                                <w:left w:val="double" w:sz="4" w:space="0" w:color="auto"/>
                              </w:tcBorders>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31</w:t>
                              </w:r>
                            </w:p>
                          </w:tc>
                          <w:tc>
                            <w:tcPr>
                              <w:tcW w:w="1076" w:type="dxa"/>
                              <w:shd w:val="clear" w:color="auto" w:fill="auto"/>
                              <w:noWrap/>
                              <w:vAlign w:val="center"/>
                              <w:hideMark/>
                            </w:tcPr>
                            <w:p w:rsidR="00C351F1" w:rsidRPr="0075224D" w:rsidRDefault="00C351F1" w:rsidP="00AD054B">
                              <w:pPr>
                                <w:widowControl/>
                                <w:spacing w:line="24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49.21</w:t>
                              </w:r>
                            </w:p>
                          </w:tc>
                        </w:tr>
                      </w:tbl>
                      <w:p w:rsidR="00C351F1" w:rsidRPr="0075224D" w:rsidRDefault="00C351F1" w:rsidP="00C97C7F">
                        <w:pPr>
                          <w:widowControl/>
                          <w:spacing w:line="240" w:lineRule="exact"/>
                          <w:ind w:left="504" w:hangingChars="280" w:hanging="504"/>
                          <w:jc w:val="both"/>
                          <w:rPr>
                            <w:rFonts w:ascii="標楷體" w:eastAsia="標楷體" w:hAnsi="標楷體"/>
                            <w:sz w:val="18"/>
                            <w:szCs w:val="18"/>
                          </w:rPr>
                        </w:pPr>
                        <w:proofErr w:type="gramStart"/>
                        <w:r w:rsidRPr="0075224D">
                          <w:rPr>
                            <w:rFonts w:ascii="標楷體" w:eastAsia="標楷體" w:hAnsi="標楷體" w:hint="eastAsia"/>
                            <w:sz w:val="18"/>
                            <w:szCs w:val="18"/>
                          </w:rPr>
                          <w:t>註</w:t>
                        </w:r>
                        <w:proofErr w:type="gramEnd"/>
                        <w:r w:rsidRPr="0075224D">
                          <w:rPr>
                            <w:rFonts w:ascii="標楷體" w:eastAsia="標楷體" w:hAnsi="標楷體" w:hint="eastAsia"/>
                            <w:sz w:val="18"/>
                            <w:szCs w:val="18"/>
                          </w:rPr>
                          <w:t>：1.本表不含宗教</w:t>
                        </w:r>
                        <w:proofErr w:type="gramStart"/>
                        <w:r w:rsidRPr="0075224D">
                          <w:rPr>
                            <w:rFonts w:ascii="標楷體" w:eastAsia="標楷體" w:hAnsi="標楷體" w:hint="eastAsia"/>
                            <w:sz w:val="18"/>
                            <w:szCs w:val="18"/>
                          </w:rPr>
                          <w:t>研</w:t>
                        </w:r>
                        <w:proofErr w:type="gramEnd"/>
                        <w:r w:rsidRPr="0075224D">
                          <w:rPr>
                            <w:rFonts w:ascii="標楷體" w:eastAsia="標楷體" w:hAnsi="標楷體" w:hint="eastAsia"/>
                            <w:sz w:val="18"/>
                            <w:szCs w:val="18"/>
                          </w:rPr>
                          <w:t>修學院8校及空中大學2校。</w:t>
                        </w:r>
                      </w:p>
                      <w:p w:rsidR="00C351F1" w:rsidRPr="0075224D" w:rsidRDefault="00C351F1" w:rsidP="00C97C7F">
                        <w:pPr>
                          <w:widowControl/>
                          <w:spacing w:line="240" w:lineRule="exact"/>
                          <w:ind w:leftChars="151" w:left="501" w:hangingChars="77" w:hanging="139"/>
                        </w:pPr>
                        <w:r w:rsidRPr="0075224D">
                          <w:rPr>
                            <w:rFonts w:ascii="標楷體" w:eastAsia="標楷體" w:hAnsi="標楷體" w:hint="eastAsia"/>
                            <w:sz w:val="18"/>
                            <w:szCs w:val="18"/>
                          </w:rPr>
                          <w:t>2.資料來源：整理自教育部提供資料。</w:t>
                        </w:r>
                      </w:p>
                    </w:txbxContent>
                  </v:textbox>
                </v:shape>
                <v:shape id="_x0000_s1080" type="#_x0000_t202" style="position:absolute;top:27259;width:41395;height:255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rsidR="00C351F1" w:rsidRPr="0075224D" w:rsidRDefault="00C351F1" w:rsidP="00855007">
                        <w:pPr>
                          <w:spacing w:line="300" w:lineRule="exact"/>
                          <w:jc w:val="center"/>
                          <w:rPr>
                            <w:b/>
                          </w:rPr>
                        </w:pPr>
                        <w:r w:rsidRPr="0075224D">
                          <w:rPr>
                            <w:rFonts w:ascii="標楷體" w:eastAsia="標楷體" w:hAnsi="標楷體" w:hint="eastAsia"/>
                            <w:b/>
                          </w:rPr>
                          <w:t>表34　大專校院校內、外發生交通意外事故人次比較</w:t>
                        </w:r>
                      </w:p>
                      <w:p w:rsidR="00C351F1" w:rsidRPr="0075224D" w:rsidRDefault="00C351F1" w:rsidP="00855007">
                        <w:pPr>
                          <w:spacing w:line="300" w:lineRule="exact"/>
                          <w:jc w:val="right"/>
                          <w:rPr>
                            <w:rFonts w:ascii="標楷體" w:eastAsia="標楷體" w:hAnsi="標楷體"/>
                            <w:sz w:val="20"/>
                          </w:rPr>
                        </w:pPr>
                        <w:r w:rsidRPr="0075224D">
                          <w:rPr>
                            <w:rFonts w:ascii="標楷體" w:eastAsia="標楷體" w:hAnsi="標楷體" w:hint="eastAsia"/>
                            <w:sz w:val="20"/>
                          </w:rPr>
                          <w:t>單位：人次</w:t>
                        </w:r>
                      </w:p>
                      <w:tbl>
                        <w:tblPr>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29"/>
                          <w:gridCol w:w="851"/>
                          <w:gridCol w:w="850"/>
                          <w:gridCol w:w="851"/>
                          <w:gridCol w:w="850"/>
                          <w:gridCol w:w="851"/>
                          <w:gridCol w:w="850"/>
                        </w:tblGrid>
                        <w:tr w:rsidR="00C351F1" w:rsidRPr="0075224D" w:rsidTr="00855007">
                          <w:trPr>
                            <w:trHeight w:val="283"/>
                          </w:trPr>
                          <w:tc>
                            <w:tcPr>
                              <w:tcW w:w="1129" w:type="dxa"/>
                              <w:vMerge w:val="restart"/>
                              <w:shd w:val="clear" w:color="auto" w:fill="auto"/>
                              <w:noWrap/>
                              <w:vAlign w:val="center"/>
                            </w:tcPr>
                            <w:p w:rsidR="00C351F1" w:rsidRPr="0075224D" w:rsidRDefault="00C351F1" w:rsidP="00575C17">
                              <w:pPr>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學校類別</w:t>
                              </w:r>
                            </w:p>
                          </w:tc>
                          <w:tc>
                            <w:tcPr>
                              <w:tcW w:w="2552" w:type="dxa"/>
                              <w:gridSpan w:val="3"/>
                              <w:shd w:val="clear" w:color="auto" w:fill="auto"/>
                              <w:noWrap/>
                              <w:vAlign w:val="center"/>
                            </w:tcPr>
                            <w:p w:rsidR="00C351F1" w:rsidRPr="0075224D" w:rsidRDefault="00C351F1" w:rsidP="00575C1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校內</w:t>
                              </w:r>
                            </w:p>
                          </w:tc>
                          <w:tc>
                            <w:tcPr>
                              <w:tcW w:w="2551" w:type="dxa"/>
                              <w:gridSpan w:val="3"/>
                              <w:shd w:val="clear" w:color="auto" w:fill="auto"/>
                              <w:noWrap/>
                              <w:vAlign w:val="center"/>
                            </w:tcPr>
                            <w:p w:rsidR="00C351F1" w:rsidRPr="0075224D" w:rsidRDefault="00C351F1" w:rsidP="00575C1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校外</w:t>
                              </w:r>
                            </w:p>
                          </w:tc>
                        </w:tr>
                        <w:tr w:rsidR="00C351F1" w:rsidRPr="0075224D" w:rsidTr="00855007">
                          <w:trPr>
                            <w:trHeight w:val="283"/>
                          </w:trPr>
                          <w:tc>
                            <w:tcPr>
                              <w:tcW w:w="1129" w:type="dxa"/>
                              <w:vMerge/>
                              <w:shd w:val="clear" w:color="auto" w:fill="auto"/>
                              <w:noWrap/>
                              <w:vAlign w:val="bottom"/>
                              <w:hideMark/>
                            </w:tcPr>
                            <w:p w:rsidR="00C351F1" w:rsidRPr="0075224D" w:rsidRDefault="00C351F1" w:rsidP="00575C17">
                              <w:pPr>
                                <w:widowControl/>
                                <w:spacing w:line="220" w:lineRule="exact"/>
                                <w:rPr>
                                  <w:rFonts w:ascii="標楷體" w:eastAsia="標楷體" w:hAnsi="標楷體" w:cs="新細明體"/>
                                  <w:kern w:val="0"/>
                                  <w:sz w:val="20"/>
                                  <w:szCs w:val="20"/>
                                </w:rPr>
                              </w:pPr>
                            </w:p>
                          </w:tc>
                          <w:tc>
                            <w:tcPr>
                              <w:tcW w:w="851"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proofErr w:type="gramStart"/>
                              <w:r w:rsidRPr="0075224D">
                                <w:rPr>
                                  <w:rFonts w:ascii="標楷體" w:eastAsia="標楷體" w:hAnsi="標楷體" w:cs="新細明體" w:hint="eastAsia"/>
                                  <w:kern w:val="0"/>
                                  <w:sz w:val="20"/>
                                  <w:szCs w:val="20"/>
                                </w:rPr>
                                <w:t>111</w:t>
                              </w:r>
                              <w:proofErr w:type="gramEnd"/>
                              <w:r w:rsidRPr="0075224D">
                                <w:rPr>
                                  <w:rFonts w:ascii="標楷體" w:eastAsia="標楷體" w:hAnsi="標楷體" w:cs="新細明體" w:hint="eastAsia"/>
                                  <w:kern w:val="0"/>
                                  <w:sz w:val="20"/>
                                  <w:szCs w:val="20"/>
                                </w:rPr>
                                <w:t>年度（</w:t>
                              </w:r>
                              <w:r w:rsidRPr="0075224D">
                                <w:rPr>
                                  <w:rFonts w:ascii="標楷體" w:eastAsia="標楷體" w:hAnsi="標楷體" w:cs="新細明體"/>
                                  <w:kern w:val="0"/>
                                  <w:sz w:val="20"/>
                                  <w:szCs w:val="20"/>
                                </w:rPr>
                                <w:t>A</w:t>
                              </w:r>
                              <w:r w:rsidRPr="0075224D">
                                <w:rPr>
                                  <w:rFonts w:ascii="標楷體" w:eastAsia="標楷體" w:hAnsi="標楷體" w:cs="新細明體" w:hint="eastAsia"/>
                                  <w:kern w:val="0"/>
                                  <w:sz w:val="20"/>
                                  <w:szCs w:val="20"/>
                                </w:rPr>
                                <w:t>）</w:t>
                              </w:r>
                            </w:p>
                          </w:tc>
                          <w:tc>
                            <w:tcPr>
                              <w:tcW w:w="850"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proofErr w:type="gramStart"/>
                              <w:r w:rsidRPr="0075224D">
                                <w:rPr>
                                  <w:rFonts w:ascii="標楷體" w:eastAsia="標楷體" w:hAnsi="標楷體" w:cs="新細明體" w:hint="eastAsia"/>
                                  <w:kern w:val="0"/>
                                  <w:sz w:val="20"/>
                                  <w:szCs w:val="20"/>
                                </w:rPr>
                                <w:t>112</w:t>
                              </w:r>
                              <w:proofErr w:type="gramEnd"/>
                              <w:r w:rsidRPr="0075224D">
                                <w:rPr>
                                  <w:rFonts w:ascii="標楷體" w:eastAsia="標楷體" w:hAnsi="標楷體" w:cs="新細明體" w:hint="eastAsia"/>
                                  <w:kern w:val="0"/>
                                  <w:sz w:val="20"/>
                                  <w:szCs w:val="20"/>
                                </w:rPr>
                                <w:t>年度（</w:t>
                              </w:r>
                              <w:r w:rsidRPr="0075224D">
                                <w:rPr>
                                  <w:rFonts w:ascii="標楷體" w:eastAsia="標楷體" w:hAnsi="標楷體" w:cs="新細明體"/>
                                  <w:kern w:val="0"/>
                                  <w:sz w:val="20"/>
                                  <w:szCs w:val="20"/>
                                </w:rPr>
                                <w:t>B</w:t>
                              </w:r>
                              <w:r w:rsidRPr="0075224D">
                                <w:rPr>
                                  <w:rFonts w:ascii="標楷體" w:eastAsia="標楷體" w:hAnsi="標楷體" w:cs="新細明體" w:hint="eastAsia"/>
                                  <w:kern w:val="0"/>
                                  <w:sz w:val="20"/>
                                  <w:szCs w:val="20"/>
                                </w:rPr>
                                <w:t>）</w:t>
                              </w:r>
                            </w:p>
                          </w:tc>
                          <w:tc>
                            <w:tcPr>
                              <w:tcW w:w="851"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增減（</w:t>
                              </w:r>
                              <w:r w:rsidRPr="0075224D">
                                <w:rPr>
                                  <w:rFonts w:ascii="標楷體" w:eastAsia="標楷體" w:hAnsi="標楷體" w:cs="新細明體"/>
                                  <w:kern w:val="0"/>
                                  <w:sz w:val="20"/>
                                  <w:szCs w:val="20"/>
                                </w:rPr>
                                <w:t>B-A</w:t>
                              </w:r>
                              <w:r w:rsidRPr="0075224D">
                                <w:rPr>
                                  <w:rFonts w:ascii="標楷體" w:eastAsia="標楷體" w:hAnsi="標楷體" w:cs="新細明體" w:hint="eastAsia"/>
                                  <w:kern w:val="0"/>
                                  <w:sz w:val="20"/>
                                  <w:szCs w:val="20"/>
                                </w:rPr>
                                <w:t>）</w:t>
                              </w:r>
                            </w:p>
                          </w:tc>
                          <w:tc>
                            <w:tcPr>
                              <w:tcW w:w="850"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proofErr w:type="gramStart"/>
                              <w:r w:rsidRPr="0075224D">
                                <w:rPr>
                                  <w:rFonts w:ascii="標楷體" w:eastAsia="標楷體" w:hAnsi="標楷體" w:cs="新細明體" w:hint="eastAsia"/>
                                  <w:kern w:val="0"/>
                                  <w:sz w:val="20"/>
                                  <w:szCs w:val="20"/>
                                </w:rPr>
                                <w:t>111</w:t>
                              </w:r>
                              <w:proofErr w:type="gramEnd"/>
                              <w:r w:rsidRPr="0075224D">
                                <w:rPr>
                                  <w:rFonts w:ascii="標楷體" w:eastAsia="標楷體" w:hAnsi="標楷體" w:cs="新細明體" w:hint="eastAsia"/>
                                  <w:kern w:val="0"/>
                                  <w:sz w:val="20"/>
                                  <w:szCs w:val="20"/>
                                </w:rPr>
                                <w:t>年度（</w:t>
                              </w:r>
                              <w:r w:rsidRPr="0075224D">
                                <w:rPr>
                                  <w:rFonts w:ascii="標楷體" w:eastAsia="標楷體" w:hAnsi="標楷體" w:cs="新細明體"/>
                                  <w:kern w:val="0"/>
                                  <w:sz w:val="20"/>
                                  <w:szCs w:val="20"/>
                                </w:rPr>
                                <w:t>C</w:t>
                              </w:r>
                              <w:r w:rsidRPr="0075224D">
                                <w:rPr>
                                  <w:rFonts w:ascii="標楷體" w:eastAsia="標楷體" w:hAnsi="標楷體" w:cs="新細明體" w:hint="eastAsia"/>
                                  <w:kern w:val="0"/>
                                  <w:sz w:val="20"/>
                                  <w:szCs w:val="20"/>
                                </w:rPr>
                                <w:t>）</w:t>
                              </w:r>
                            </w:p>
                          </w:tc>
                          <w:tc>
                            <w:tcPr>
                              <w:tcW w:w="851"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proofErr w:type="gramStart"/>
                              <w:r w:rsidRPr="0075224D">
                                <w:rPr>
                                  <w:rFonts w:ascii="標楷體" w:eastAsia="標楷體" w:hAnsi="標楷體" w:cs="新細明體" w:hint="eastAsia"/>
                                  <w:kern w:val="0"/>
                                  <w:sz w:val="20"/>
                                  <w:szCs w:val="20"/>
                                </w:rPr>
                                <w:t>112</w:t>
                              </w:r>
                              <w:proofErr w:type="gramEnd"/>
                              <w:r w:rsidRPr="0075224D">
                                <w:rPr>
                                  <w:rFonts w:ascii="標楷體" w:eastAsia="標楷體" w:hAnsi="標楷體" w:cs="新細明體" w:hint="eastAsia"/>
                                  <w:kern w:val="0"/>
                                  <w:sz w:val="20"/>
                                  <w:szCs w:val="20"/>
                                </w:rPr>
                                <w:t>年度（</w:t>
                              </w:r>
                              <w:r w:rsidRPr="0075224D">
                                <w:rPr>
                                  <w:rFonts w:ascii="標楷體" w:eastAsia="標楷體" w:hAnsi="標楷體" w:cs="新細明體"/>
                                  <w:kern w:val="0"/>
                                  <w:sz w:val="20"/>
                                  <w:szCs w:val="20"/>
                                </w:rPr>
                                <w:t>D</w:t>
                              </w:r>
                              <w:r w:rsidRPr="0075224D">
                                <w:rPr>
                                  <w:rFonts w:ascii="標楷體" w:eastAsia="標楷體" w:hAnsi="標楷體" w:cs="新細明體" w:hint="eastAsia"/>
                                  <w:kern w:val="0"/>
                                  <w:sz w:val="20"/>
                                  <w:szCs w:val="20"/>
                                </w:rPr>
                                <w:t>）</w:t>
                              </w:r>
                            </w:p>
                          </w:tc>
                          <w:tc>
                            <w:tcPr>
                              <w:tcW w:w="850"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增減（</w:t>
                              </w:r>
                              <w:r w:rsidRPr="0075224D">
                                <w:rPr>
                                  <w:rFonts w:ascii="標楷體" w:eastAsia="標楷體" w:hAnsi="標楷體" w:cs="新細明體"/>
                                  <w:kern w:val="0"/>
                                  <w:sz w:val="20"/>
                                  <w:szCs w:val="20"/>
                                </w:rPr>
                                <w:t>D-C</w:t>
                              </w:r>
                              <w:r w:rsidRPr="0075224D">
                                <w:rPr>
                                  <w:rFonts w:ascii="標楷體" w:eastAsia="標楷體" w:hAnsi="標楷體" w:cs="新細明體" w:hint="eastAsia"/>
                                  <w:kern w:val="0"/>
                                  <w:sz w:val="20"/>
                                  <w:szCs w:val="20"/>
                                </w:rPr>
                                <w:t>）</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合計</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572</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615</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43</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3,419</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3,649</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230</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jc w:val="both"/>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公立小計</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434</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478</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44</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1,356</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1,501</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145</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416</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421</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1,059</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1,025</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w:t>
                              </w:r>
                              <w:r w:rsidRPr="0075224D">
                                <w:rPr>
                                  <w:rFonts w:ascii="標楷體" w:eastAsia="標楷體" w:hAnsi="標楷體" w:cs="新細明體"/>
                                  <w:kern w:val="0"/>
                                  <w:sz w:val="20"/>
                                  <w:szCs w:val="20"/>
                                </w:rPr>
                                <w:t xml:space="preserve"> </w:t>
                              </w:r>
                              <w:r w:rsidRPr="0075224D">
                                <w:rPr>
                                  <w:rFonts w:ascii="標楷體" w:eastAsia="標楷體" w:hAnsi="標楷體" w:cs="新細明體" w:hint="eastAsia"/>
                                  <w:kern w:val="0"/>
                                  <w:sz w:val="20"/>
                                  <w:szCs w:val="20"/>
                                </w:rPr>
                                <w:t>34</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18</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57</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39</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297</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476</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179</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jc w:val="both"/>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私立小計</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138</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137</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- 1</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2,063</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2,148</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85</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一般大學</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65</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88</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565</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606</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41</w:t>
                              </w:r>
                            </w:p>
                          </w:tc>
                        </w:tr>
                        <w:tr w:rsidR="00C351F1" w:rsidRPr="0075224D" w:rsidTr="00855007">
                          <w:trPr>
                            <w:trHeight w:val="283"/>
                          </w:trPr>
                          <w:tc>
                            <w:tcPr>
                              <w:tcW w:w="1129" w:type="dxa"/>
                              <w:shd w:val="clear" w:color="auto" w:fill="auto"/>
                              <w:noWrap/>
                              <w:vAlign w:val="center"/>
                              <w:hideMark/>
                            </w:tcPr>
                            <w:p w:rsidR="00C351F1" w:rsidRPr="0075224D" w:rsidRDefault="00C351F1" w:rsidP="00575C17">
                              <w:pPr>
                                <w:widowControl/>
                                <w:spacing w:line="220" w:lineRule="exact"/>
                                <w:ind w:firstLineChars="100" w:firstLine="200"/>
                                <w:jc w:val="both"/>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技專校院</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73</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49</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w:t>
                              </w:r>
                              <w:r w:rsidRPr="0075224D">
                                <w:rPr>
                                  <w:rFonts w:ascii="標楷體" w:eastAsia="標楷體" w:hAnsi="標楷體" w:cs="新細明體"/>
                                  <w:kern w:val="0"/>
                                  <w:sz w:val="20"/>
                                  <w:szCs w:val="20"/>
                                </w:rPr>
                                <w:t xml:space="preserve"> </w:t>
                              </w:r>
                              <w:r w:rsidRPr="0075224D">
                                <w:rPr>
                                  <w:rFonts w:ascii="標楷體" w:eastAsia="標楷體" w:hAnsi="標楷體" w:cs="新細明體" w:hint="eastAsia"/>
                                  <w:kern w:val="0"/>
                                  <w:sz w:val="20"/>
                                  <w:szCs w:val="20"/>
                                </w:rPr>
                                <w:t>24</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1,498</w:t>
                              </w:r>
                            </w:p>
                          </w:tc>
                          <w:tc>
                            <w:tcPr>
                              <w:tcW w:w="851"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1,542</w:t>
                              </w:r>
                            </w:p>
                          </w:tc>
                          <w:tc>
                            <w:tcPr>
                              <w:tcW w:w="850" w:type="dxa"/>
                              <w:shd w:val="clear" w:color="auto" w:fill="auto"/>
                              <w:noWrap/>
                              <w:vAlign w:val="center"/>
                              <w:hideMark/>
                            </w:tcPr>
                            <w:p w:rsidR="00C351F1" w:rsidRPr="0075224D" w:rsidRDefault="00C351F1" w:rsidP="00575C17">
                              <w:pPr>
                                <w:widowControl/>
                                <w:spacing w:line="220" w:lineRule="exact"/>
                                <w:jc w:val="right"/>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44</w:t>
                              </w:r>
                            </w:p>
                          </w:tc>
                        </w:tr>
                      </w:tbl>
                      <w:p w:rsidR="00C351F1" w:rsidRPr="0075224D" w:rsidRDefault="00C351F1" w:rsidP="00C97C7F">
                        <w:pPr>
                          <w:widowControl/>
                          <w:spacing w:line="240" w:lineRule="exact"/>
                          <w:ind w:left="504" w:hangingChars="280" w:hanging="504"/>
                          <w:jc w:val="both"/>
                          <w:rPr>
                            <w:rFonts w:ascii="標楷體" w:eastAsia="標楷體" w:hAnsi="標楷體"/>
                            <w:sz w:val="18"/>
                            <w:szCs w:val="18"/>
                          </w:rPr>
                        </w:pPr>
                        <w:proofErr w:type="gramStart"/>
                        <w:r w:rsidRPr="0075224D">
                          <w:rPr>
                            <w:rFonts w:ascii="標楷體" w:eastAsia="標楷體" w:hAnsi="標楷體" w:hint="eastAsia"/>
                            <w:sz w:val="18"/>
                            <w:szCs w:val="18"/>
                          </w:rPr>
                          <w:t>註</w:t>
                        </w:r>
                        <w:proofErr w:type="gramEnd"/>
                        <w:r w:rsidRPr="0075224D">
                          <w:rPr>
                            <w:rFonts w:ascii="標楷體" w:eastAsia="標楷體" w:hAnsi="標楷體" w:hint="eastAsia"/>
                            <w:sz w:val="18"/>
                            <w:szCs w:val="18"/>
                          </w:rPr>
                          <w:t>：1.本表不含宗教</w:t>
                        </w:r>
                        <w:proofErr w:type="gramStart"/>
                        <w:r w:rsidRPr="0075224D">
                          <w:rPr>
                            <w:rFonts w:ascii="標楷體" w:eastAsia="標楷體" w:hAnsi="標楷體" w:hint="eastAsia"/>
                            <w:sz w:val="18"/>
                            <w:szCs w:val="18"/>
                          </w:rPr>
                          <w:t>研</w:t>
                        </w:r>
                        <w:proofErr w:type="gramEnd"/>
                        <w:r w:rsidRPr="0075224D">
                          <w:rPr>
                            <w:rFonts w:ascii="標楷體" w:eastAsia="標楷體" w:hAnsi="標楷體" w:hint="eastAsia"/>
                            <w:sz w:val="18"/>
                            <w:szCs w:val="18"/>
                          </w:rPr>
                          <w:t>修學院8校及空中大學2校。</w:t>
                        </w:r>
                      </w:p>
                      <w:p w:rsidR="00C351F1" w:rsidRPr="0075224D" w:rsidRDefault="00C351F1" w:rsidP="00C97C7F">
                        <w:pPr>
                          <w:widowControl/>
                          <w:spacing w:line="240" w:lineRule="exact"/>
                          <w:ind w:leftChars="151" w:left="501" w:hangingChars="77" w:hanging="139"/>
                        </w:pPr>
                        <w:r w:rsidRPr="0075224D">
                          <w:rPr>
                            <w:rFonts w:ascii="標楷體" w:eastAsia="標楷體" w:hAnsi="標楷體" w:hint="eastAsia"/>
                            <w:sz w:val="18"/>
                            <w:szCs w:val="18"/>
                          </w:rPr>
                          <w:t>2.資料來源：整理自教育部提供資料。</w:t>
                        </w:r>
                      </w:p>
                    </w:txbxContent>
                  </v:textbox>
                </v:shape>
                <w10:wrap type="square"/>
              </v:group>
            </w:pict>
          </mc:Fallback>
        </mc:AlternateContent>
      </w:r>
      <w:r w:rsidR="00C97C7F" w:rsidRPr="00F42916">
        <w:rPr>
          <w:rFonts w:hint="eastAsia"/>
          <w:b/>
          <w:color w:val="000000" w:themeColor="text1"/>
        </w:rPr>
        <w:t xml:space="preserve">4.　</w:t>
      </w:r>
      <w:r w:rsidR="006509E5" w:rsidRPr="00F42916">
        <w:rPr>
          <w:rFonts w:hint="eastAsia"/>
          <w:b/>
          <w:color w:val="000000" w:themeColor="text1"/>
        </w:rPr>
        <w:t>全國</w:t>
      </w:r>
      <w:r w:rsidR="00C97C7F" w:rsidRPr="00F42916">
        <w:rPr>
          <w:rFonts w:hint="eastAsia"/>
          <w:b/>
          <w:color w:val="000000" w:themeColor="text1"/>
        </w:rPr>
        <w:t>近5成大專校院交通意外事故人次增加，且校內發生交通意外事故人次增幅高於校外，不利營造學生安全通學環境：</w:t>
      </w:r>
      <w:r w:rsidR="00C97C7F" w:rsidRPr="00F42916">
        <w:rPr>
          <w:rFonts w:hint="eastAsia"/>
          <w:color w:val="000000" w:themeColor="text1"/>
        </w:rPr>
        <w:t>教育部為提升學生交通安全意識，降低事故造成傷害，配合交通部第14期「道路交通秩序與交通安全改進方案」（下稱第14期道安改進方案，執行期間為112至115年），利用交通部道安資訊平臺與教育部校安通報網，定期統計分析學生交通事故、交通違規特性，視需要請學校出席市縣會報，研訂及辦理改善策略。經查全國145所大專校院112年度交通意外事故人次為4,315人次，較111年度之4,011人次增加304人次，增幅7.58％，其中112年度交通意外事故人次較111年度增加者計有70校，占全國145所大專校院之48.28％（表3</w:t>
      </w:r>
      <w:r w:rsidR="00C97C7F" w:rsidRPr="00F42916">
        <w:rPr>
          <w:color w:val="000000" w:themeColor="text1"/>
        </w:rPr>
        <w:t>3</w:t>
      </w:r>
      <w:r w:rsidR="00C97C7F" w:rsidRPr="00F42916">
        <w:rPr>
          <w:rFonts w:hint="eastAsia"/>
          <w:color w:val="000000" w:themeColor="text1"/>
        </w:rPr>
        <w:t>），近5成大專校院交通意外事故人次增加。次查大專校院112年度校內及校外發生交通意外事故人次分別為615人次、3,649人次，較111年度之572人次、3,419人次</w:t>
      </w:r>
      <w:r w:rsidR="001546FB" w:rsidRPr="00F42916">
        <w:rPr>
          <w:rFonts w:hint="eastAsia"/>
          <w:color w:val="000000" w:themeColor="text1"/>
        </w:rPr>
        <w:t>（表34）</w:t>
      </w:r>
      <w:r w:rsidR="00C97C7F" w:rsidRPr="00F42916">
        <w:rPr>
          <w:rFonts w:hint="eastAsia"/>
          <w:color w:val="000000" w:themeColor="text1"/>
        </w:rPr>
        <w:t>，增加43人次、230人次，惟校內發生交通意外事故人次增幅7.52％，較校外之6.73％，增加0.79個百分點</w:t>
      </w:r>
      <w:r w:rsidR="004F7232" w:rsidRPr="00F42916">
        <w:rPr>
          <w:rFonts w:hint="eastAsia"/>
          <w:color w:val="000000" w:themeColor="text1"/>
        </w:rPr>
        <w:t>。</w:t>
      </w:r>
      <w:r w:rsidR="00C97C7F" w:rsidRPr="00F42916">
        <w:rPr>
          <w:rFonts w:hint="eastAsia"/>
          <w:color w:val="000000" w:themeColor="text1"/>
        </w:rPr>
        <w:t>經函請教育部持續協同交通部及地方政府精進防制對策，協助學校檢視校園及周邊道路交通環境，適時調整交通號誌，以降低學生交通意外事故。據復：業配合交通部及內政部113年「永續提升人行安全計畫」，請各地方政府協助學校改善校園周邊道路，以維護學生安全通學；及配合交通部公路局「擴大公車進校園計畫」暨「機車駕訓補助計畫」，鼓勵學生搭乘大眾運輸工具及參加機車駕訓。</w:t>
      </w:r>
    </w:p>
    <w:p w:rsidR="00D17236" w:rsidRPr="00F42916" w:rsidRDefault="00855007" w:rsidP="00855007">
      <w:pPr>
        <w:pStyle w:val="1-12"/>
        <w:spacing w:line="440" w:lineRule="exact"/>
        <w:ind w:firstLine="1081"/>
        <w:rPr>
          <w:color w:val="000000" w:themeColor="text1"/>
        </w:rPr>
      </w:pPr>
      <w:r w:rsidRPr="00F42916">
        <w:rPr>
          <w:rFonts w:hint="eastAsia"/>
          <w:b/>
          <w:color w:val="000000" w:themeColor="text1"/>
        </w:rPr>
        <mc:AlternateContent>
          <mc:Choice Requires="wpg">
            <w:drawing>
              <wp:anchor distT="0" distB="0" distL="114300" distR="114300" simplePos="0" relativeHeight="251730944" behindDoc="0" locked="0" layoutInCell="1" allowOverlap="1">
                <wp:simplePos x="0" y="0"/>
                <wp:positionH relativeFrom="column">
                  <wp:posOffset>2357755</wp:posOffset>
                </wp:positionH>
                <wp:positionV relativeFrom="paragraph">
                  <wp:posOffset>2560320</wp:posOffset>
                </wp:positionV>
                <wp:extent cx="4004310" cy="5306695"/>
                <wp:effectExtent l="0" t="0" r="0" b="8255"/>
                <wp:wrapSquare wrapText="bothSides"/>
                <wp:docPr id="22" name="群組 22"/>
                <wp:cNvGraphicFramePr/>
                <a:graphic xmlns:a="http://schemas.openxmlformats.org/drawingml/2006/main">
                  <a:graphicData uri="http://schemas.microsoft.com/office/word/2010/wordprocessingGroup">
                    <wpg:wgp>
                      <wpg:cNvGrpSpPr/>
                      <wpg:grpSpPr>
                        <a:xfrm>
                          <a:off x="0" y="0"/>
                          <a:ext cx="4004310" cy="5306695"/>
                          <a:chOff x="0" y="-2"/>
                          <a:chExt cx="4004310" cy="5110233"/>
                        </a:xfrm>
                      </wpg:grpSpPr>
                      <wps:wsp>
                        <wps:cNvPr id="76" name="文字方塊 76"/>
                        <wps:cNvSpPr txBox="1"/>
                        <wps:spPr>
                          <a:xfrm>
                            <a:off x="0" y="-2"/>
                            <a:ext cx="4001135" cy="2491620"/>
                          </a:xfrm>
                          <a:prstGeom prst="rect">
                            <a:avLst/>
                          </a:prstGeom>
                          <a:solidFill>
                            <a:sysClr val="window" lastClr="FFFFFF"/>
                          </a:solidFill>
                          <a:ln w="6350">
                            <a:noFill/>
                          </a:ln>
                        </wps:spPr>
                        <wps:txbx>
                          <w:txbxContent>
                            <w:p w:rsidR="00C351F1" w:rsidRPr="00502E36" w:rsidRDefault="00C351F1" w:rsidP="002102F5">
                              <w:pPr>
                                <w:spacing w:line="260" w:lineRule="exact"/>
                                <w:ind w:left="783" w:hangingChars="326" w:hanging="783"/>
                                <w:jc w:val="both"/>
                                <w:rPr>
                                  <w:rFonts w:ascii="標楷體" w:eastAsia="標楷體" w:hAnsi="標楷體"/>
                                  <w:b/>
                                </w:rPr>
                              </w:pPr>
                              <w:r w:rsidRPr="00502E36">
                                <w:rPr>
                                  <w:rFonts w:ascii="標楷體" w:eastAsia="標楷體" w:hAnsi="標楷體" w:hint="eastAsia"/>
                                  <w:b/>
                                </w:rPr>
                                <w:t>表35</w:t>
                              </w:r>
                              <w:r w:rsidRPr="00502E36">
                                <w:rPr>
                                  <w:rFonts w:ascii="標楷體" w:eastAsia="標楷體" w:hAnsi="標楷體"/>
                                  <w:b/>
                                </w:rPr>
                                <w:t xml:space="preserve">　</w:t>
                              </w:r>
                              <w:r w:rsidRPr="00502E36">
                                <w:rPr>
                                  <w:rFonts w:ascii="標楷體" w:eastAsia="標楷體" w:hAnsi="標楷體" w:hint="eastAsia"/>
                                  <w:b/>
                                </w:rPr>
                                <w:t>109至112學年度第1學期</w:t>
                              </w:r>
                              <w:r w:rsidRPr="00502E36">
                                <w:rPr>
                                  <w:rFonts w:ascii="標楷體" w:eastAsia="標楷體" w:hAnsi="標楷體"/>
                                  <w:b/>
                                </w:rPr>
                                <w:t>大專校院交通安全課程開設</w:t>
                              </w:r>
                              <w:r w:rsidRPr="00502E36">
                                <w:rPr>
                                  <w:rFonts w:ascii="標楷體" w:eastAsia="標楷體" w:hAnsi="標楷體" w:hint="eastAsia"/>
                                  <w:b/>
                                </w:rPr>
                                <w:t>情形</w:t>
                              </w:r>
                            </w:p>
                            <w:p w:rsidR="00C351F1" w:rsidRPr="00502E36" w:rsidRDefault="00C351F1" w:rsidP="00502E36">
                              <w:pPr>
                                <w:spacing w:line="260" w:lineRule="exact"/>
                                <w:ind w:rightChars="-22" w:right="-53"/>
                                <w:jc w:val="right"/>
                                <w:rPr>
                                  <w:rFonts w:ascii="標楷體" w:eastAsia="標楷體" w:hAnsi="標楷體"/>
                                  <w:sz w:val="20"/>
                                </w:rPr>
                              </w:pPr>
                              <w:r w:rsidRPr="00502E36">
                                <w:rPr>
                                  <w:rFonts w:ascii="標楷體" w:eastAsia="標楷體" w:hAnsi="標楷體" w:hint="eastAsia"/>
                                  <w:sz w:val="20"/>
                                </w:rPr>
                                <w:t>單位：校、％</w:t>
                              </w:r>
                            </w:p>
                            <w:tbl>
                              <w:tblPr>
                                <w:tblW w:w="6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25"/>
                                <w:gridCol w:w="928"/>
                                <w:gridCol w:w="928"/>
                                <w:gridCol w:w="929"/>
                                <w:gridCol w:w="928"/>
                                <w:gridCol w:w="929"/>
                              </w:tblGrid>
                              <w:tr w:rsidR="00502E36" w:rsidRPr="00502E36" w:rsidTr="00502E36">
                                <w:trPr>
                                  <w:trHeight w:val="255"/>
                                </w:trPr>
                                <w:tc>
                                  <w:tcPr>
                                    <w:tcW w:w="1408" w:type="dxa"/>
                                    <w:vMerge w:val="restart"/>
                                    <w:shd w:val="clear" w:color="auto" w:fill="auto"/>
                                    <w:noWrap/>
                                    <w:vAlign w:val="center"/>
                                  </w:tcPr>
                                  <w:p w:rsidR="00C351F1" w:rsidRPr="00502E36" w:rsidRDefault="00C351F1" w:rsidP="00575C17">
                                    <w:pPr>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學校類別</w:t>
                                    </w:r>
                                  </w:p>
                                </w:tc>
                                <w:tc>
                                  <w:tcPr>
                                    <w:tcW w:w="918" w:type="dxa"/>
                                    <w:vMerge w:val="restart"/>
                                    <w:shd w:val="clear" w:color="auto" w:fill="auto"/>
                                    <w:noWrap/>
                                    <w:vAlign w:val="center"/>
                                  </w:tcPr>
                                  <w:p w:rsidR="00C351F1" w:rsidRPr="00502E36" w:rsidRDefault="00C351F1" w:rsidP="00575C17">
                                    <w:pPr>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合計</w:t>
                                    </w:r>
                                  </w:p>
                                </w:tc>
                                <w:tc>
                                  <w:tcPr>
                                    <w:tcW w:w="1837" w:type="dxa"/>
                                    <w:gridSpan w:val="2"/>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曾開設</w:t>
                                    </w:r>
                                  </w:p>
                                </w:tc>
                                <w:tc>
                                  <w:tcPr>
                                    <w:tcW w:w="1837" w:type="dxa"/>
                                    <w:gridSpan w:val="2"/>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未曾開設</w:t>
                                    </w:r>
                                  </w:p>
                                </w:tc>
                              </w:tr>
                              <w:tr w:rsidR="00502E36" w:rsidRPr="00502E36" w:rsidTr="00502E36">
                                <w:trPr>
                                  <w:trHeight w:val="255"/>
                                </w:trPr>
                                <w:tc>
                                  <w:tcPr>
                                    <w:tcW w:w="1408" w:type="dxa"/>
                                    <w:vMerge/>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p>
                                </w:tc>
                                <w:tc>
                                  <w:tcPr>
                                    <w:tcW w:w="918" w:type="dxa"/>
                                    <w:vMerge/>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p>
                                </w:tc>
                                <w:tc>
                                  <w:tcPr>
                                    <w:tcW w:w="918" w:type="dxa"/>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校數</w:t>
                                    </w:r>
                                  </w:p>
                                </w:tc>
                                <w:tc>
                                  <w:tcPr>
                                    <w:tcW w:w="918" w:type="dxa"/>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比率</w:t>
                                    </w:r>
                                  </w:p>
                                </w:tc>
                                <w:tc>
                                  <w:tcPr>
                                    <w:tcW w:w="9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校數</w:t>
                                    </w:r>
                                  </w:p>
                                </w:tc>
                                <w:tc>
                                  <w:tcPr>
                                    <w:tcW w:w="9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比率</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jc w:val="center"/>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合計</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145</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39</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26.90</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106</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73.10</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jc w:val="both"/>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公立小計</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47</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21</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44.68</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26</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55.32</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一般大學</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32</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17</w:t>
                                    </w:r>
                                  </w:p>
                                </w:tc>
                                <w:tc>
                                  <w:tcPr>
                                    <w:tcW w:w="918" w:type="dxa"/>
                                    <w:vAlign w:val="center"/>
                                  </w:tcPr>
                                  <w:p w:rsidR="00C351F1" w:rsidRPr="00502E36" w:rsidRDefault="00C351F1" w:rsidP="00354A3F">
                                    <w:pPr>
                                      <w:spacing w:line="240" w:lineRule="exact"/>
                                      <w:jc w:val="right"/>
                                      <w:rPr>
                                        <w:rFonts w:ascii="標楷體" w:eastAsia="標楷體" w:hAnsi="標楷體"/>
                                        <w:sz w:val="20"/>
                                      </w:rPr>
                                    </w:pPr>
                                    <w:r w:rsidRPr="00502E36">
                                      <w:rPr>
                                        <w:rFonts w:ascii="標楷體" w:eastAsia="標楷體" w:hAnsi="標楷體"/>
                                        <w:sz w:val="20"/>
                                      </w:rPr>
                                      <w:t>53.13</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15</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46.88</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技專校院</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15</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4</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26.67</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11</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73.33</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jc w:val="both"/>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私立小計</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98</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18</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18.37</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80</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81.63</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一般大學</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35</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13</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37.14</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22</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62.86</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技專校院</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63</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5</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7.94</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58</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92.06</w:t>
                                    </w:r>
                                  </w:p>
                                </w:tc>
                              </w:tr>
                            </w:tbl>
                            <w:p w:rsidR="00C351F1" w:rsidRPr="00502E36" w:rsidRDefault="00C351F1" w:rsidP="002102F5">
                              <w:pPr>
                                <w:widowControl/>
                                <w:spacing w:line="240" w:lineRule="exact"/>
                                <w:ind w:left="560" w:hangingChars="311" w:hanging="560"/>
                                <w:rPr>
                                  <w:rFonts w:ascii="標楷體" w:eastAsia="標楷體" w:hAnsi="標楷體"/>
                                  <w:sz w:val="18"/>
                                  <w:szCs w:val="18"/>
                                </w:rPr>
                              </w:pPr>
                              <w:proofErr w:type="gramStart"/>
                              <w:r w:rsidRPr="00502E36">
                                <w:rPr>
                                  <w:rFonts w:ascii="標楷體" w:eastAsia="標楷體" w:hAnsi="標楷體" w:hint="eastAsia"/>
                                  <w:sz w:val="18"/>
                                  <w:szCs w:val="18"/>
                                </w:rPr>
                                <w:t>註</w:t>
                              </w:r>
                              <w:proofErr w:type="gramEnd"/>
                              <w:r w:rsidRPr="00502E36">
                                <w:rPr>
                                  <w:rFonts w:ascii="標楷體" w:eastAsia="標楷體" w:hAnsi="標楷體" w:hint="eastAsia"/>
                                  <w:sz w:val="18"/>
                                  <w:szCs w:val="18"/>
                                </w:rPr>
                                <w:t>：1.112學年度僅統計第1學期。</w:t>
                              </w:r>
                            </w:p>
                            <w:p w:rsidR="00C351F1" w:rsidRPr="00502E36" w:rsidRDefault="00C351F1" w:rsidP="002102F5">
                              <w:pPr>
                                <w:spacing w:line="240" w:lineRule="exact"/>
                                <w:ind w:firstLineChars="200" w:firstLine="360"/>
                                <w:rPr>
                                  <w:rFonts w:ascii="標楷體" w:eastAsia="標楷體" w:hAnsi="標楷體"/>
                                  <w:sz w:val="18"/>
                                  <w:szCs w:val="18"/>
                                </w:rPr>
                              </w:pPr>
                              <w:r w:rsidRPr="00502E36">
                                <w:rPr>
                                  <w:rFonts w:ascii="標楷體" w:eastAsia="標楷體" w:hAnsi="標楷體" w:hint="eastAsia"/>
                                  <w:sz w:val="18"/>
                                  <w:szCs w:val="18"/>
                                </w:rPr>
                                <w:t>2</w:t>
                              </w:r>
                              <w:r w:rsidRPr="00502E36">
                                <w:rPr>
                                  <w:rFonts w:ascii="標楷體" w:eastAsia="標楷體" w:hAnsi="標楷體"/>
                                  <w:sz w:val="18"/>
                                  <w:szCs w:val="18"/>
                                </w:rPr>
                                <w:t>.</w:t>
                              </w:r>
                              <w:r w:rsidRPr="00502E36">
                                <w:rPr>
                                  <w:rFonts w:ascii="標楷體" w:eastAsia="標楷體" w:hAnsi="標楷體" w:hint="eastAsia"/>
                                  <w:sz w:val="18"/>
                                  <w:szCs w:val="18"/>
                                </w:rPr>
                                <w:t>本表不含宗教</w:t>
                              </w:r>
                              <w:proofErr w:type="gramStart"/>
                              <w:r w:rsidRPr="00502E36">
                                <w:rPr>
                                  <w:rFonts w:ascii="標楷體" w:eastAsia="標楷體" w:hAnsi="標楷體" w:hint="eastAsia"/>
                                  <w:sz w:val="18"/>
                                  <w:szCs w:val="18"/>
                                </w:rPr>
                                <w:t>研</w:t>
                              </w:r>
                              <w:proofErr w:type="gramEnd"/>
                              <w:r w:rsidRPr="00502E36">
                                <w:rPr>
                                  <w:rFonts w:ascii="標楷體" w:eastAsia="標楷體" w:hAnsi="標楷體" w:hint="eastAsia"/>
                                  <w:sz w:val="18"/>
                                  <w:szCs w:val="18"/>
                                </w:rPr>
                                <w:t>修學院8校及空中大學2校。</w:t>
                              </w:r>
                            </w:p>
                            <w:p w:rsidR="00C351F1" w:rsidRPr="00502E36" w:rsidRDefault="00C351F1" w:rsidP="002102F5">
                              <w:pPr>
                                <w:spacing w:line="240" w:lineRule="exact"/>
                                <w:ind w:firstLineChars="200" w:firstLine="360"/>
                                <w:rPr>
                                  <w:b/>
                                </w:rPr>
                              </w:pPr>
                              <w:r w:rsidRPr="00502E36">
                                <w:rPr>
                                  <w:rFonts w:ascii="標楷體" w:eastAsia="標楷體" w:hAnsi="標楷體"/>
                                  <w:sz w:val="18"/>
                                  <w:szCs w:val="18"/>
                                </w:rPr>
                                <w:t>3</w:t>
                              </w:r>
                              <w:r w:rsidRPr="00502E36">
                                <w:rPr>
                                  <w:rFonts w:ascii="標楷體" w:eastAsia="標楷體" w:hAnsi="標楷體" w:hint="eastAsia"/>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文字方塊 49"/>
                        <wps:cNvSpPr txBox="1"/>
                        <wps:spPr>
                          <a:xfrm>
                            <a:off x="0" y="2475818"/>
                            <a:ext cx="4004310" cy="2634413"/>
                          </a:xfrm>
                          <a:prstGeom prst="rect">
                            <a:avLst/>
                          </a:prstGeom>
                          <a:solidFill>
                            <a:sysClr val="window" lastClr="FFFFFF"/>
                          </a:solidFill>
                          <a:ln w="6350">
                            <a:noFill/>
                          </a:ln>
                        </wps:spPr>
                        <wps:txbx>
                          <w:txbxContent>
                            <w:p w:rsidR="00C351F1" w:rsidRPr="00502E36" w:rsidRDefault="00C351F1" w:rsidP="00855007">
                              <w:pPr>
                                <w:spacing w:line="280" w:lineRule="exact"/>
                                <w:jc w:val="center"/>
                                <w:rPr>
                                  <w:rFonts w:ascii="標楷體" w:eastAsia="標楷體" w:hAnsi="標楷體"/>
                                  <w:b/>
                                </w:rPr>
                              </w:pPr>
                              <w:r w:rsidRPr="00502E36">
                                <w:rPr>
                                  <w:rFonts w:ascii="標楷體" w:eastAsia="標楷體" w:hAnsi="標楷體" w:hint="eastAsia"/>
                                  <w:b/>
                                </w:rPr>
                                <w:t>表36</w:t>
                              </w:r>
                              <w:r w:rsidRPr="00502E36">
                                <w:rPr>
                                  <w:rFonts w:ascii="標楷體" w:eastAsia="標楷體" w:hAnsi="標楷體"/>
                                  <w:b/>
                                </w:rPr>
                                <w:t xml:space="preserve">　大專校院交通安全課程</w:t>
                              </w:r>
                              <w:r w:rsidRPr="00502E36">
                                <w:rPr>
                                  <w:rFonts w:ascii="標楷體" w:eastAsia="標楷體" w:hAnsi="標楷體" w:hint="eastAsia"/>
                                  <w:b/>
                                </w:rPr>
                                <w:t>開設及參與情形</w:t>
                              </w:r>
                            </w:p>
                            <w:p w:rsidR="00C351F1" w:rsidRPr="00502E36" w:rsidRDefault="00C351F1" w:rsidP="00502E36">
                              <w:pPr>
                                <w:spacing w:line="280" w:lineRule="exact"/>
                                <w:ind w:rightChars="-28" w:right="-67"/>
                                <w:jc w:val="right"/>
                                <w:rPr>
                                  <w:rFonts w:ascii="標楷體" w:eastAsia="標楷體" w:hAnsi="標楷體"/>
                                  <w:sz w:val="20"/>
                                </w:rPr>
                              </w:pPr>
                              <w:r w:rsidRPr="00502E36">
                                <w:rPr>
                                  <w:rFonts w:ascii="標楷體" w:eastAsia="標楷體" w:hAnsi="標楷體" w:hint="eastAsia"/>
                                  <w:sz w:val="20"/>
                                </w:rPr>
                                <w:t>單位：</w:t>
                              </w:r>
                              <w:r w:rsidRPr="00502E36">
                                <w:rPr>
                                  <w:rFonts w:ascii="標楷體" w:eastAsia="標楷體" w:hAnsi="標楷體"/>
                                  <w:sz w:val="20"/>
                                </w:rPr>
                                <w:t>門</w:t>
                              </w:r>
                              <w:r w:rsidRPr="00502E36">
                                <w:rPr>
                                  <w:rFonts w:ascii="標楷體" w:eastAsia="標楷體" w:hAnsi="標楷體" w:hint="eastAsia"/>
                                  <w:sz w:val="20"/>
                                </w:rPr>
                                <w:t>、人次</w:t>
                              </w:r>
                            </w:p>
                            <w:tbl>
                              <w:tblPr>
                                <w:tblW w:w="6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8"/>
                                <w:gridCol w:w="618"/>
                                <w:gridCol w:w="618"/>
                                <w:gridCol w:w="618"/>
                                <w:gridCol w:w="619"/>
                                <w:gridCol w:w="619"/>
                                <w:gridCol w:w="619"/>
                                <w:gridCol w:w="619"/>
                                <w:gridCol w:w="619"/>
                              </w:tblGrid>
                              <w:tr w:rsidR="00C351F1" w:rsidRPr="00502E36" w:rsidTr="00855007">
                                <w:trPr>
                                  <w:trHeight w:val="227"/>
                                </w:trPr>
                                <w:tc>
                                  <w:tcPr>
                                    <w:tcW w:w="1118" w:type="dxa"/>
                                    <w:vMerge w:val="restart"/>
                                    <w:tcBorders>
                                      <w:tl2br w:val="single" w:sz="4" w:space="0" w:color="auto"/>
                                    </w:tcBorders>
                                    <w:shd w:val="clear" w:color="auto" w:fill="auto"/>
                                    <w:noWrap/>
                                    <w:vAlign w:val="center"/>
                                  </w:tcPr>
                                  <w:p w:rsidR="00C351F1" w:rsidRPr="00502E36" w:rsidRDefault="00C351F1" w:rsidP="00575C17">
                                    <w:pPr>
                                      <w:widowControl/>
                                      <w:spacing w:line="240" w:lineRule="exact"/>
                                      <w:jc w:val="right"/>
                                      <w:rPr>
                                        <w:rFonts w:ascii="標楷體" w:eastAsia="標楷體" w:hAnsi="標楷體" w:cs="新細明體"/>
                                        <w:bCs/>
                                        <w:spacing w:val="-8"/>
                                        <w:kern w:val="0"/>
                                        <w:sz w:val="20"/>
                                        <w:szCs w:val="20"/>
                                      </w:rPr>
                                    </w:pPr>
                                    <w:r w:rsidRPr="00502E36">
                                      <w:rPr>
                                        <w:rFonts w:ascii="標楷體" w:eastAsia="標楷體" w:hAnsi="標楷體" w:cs="新細明體" w:hint="eastAsia"/>
                                        <w:bCs/>
                                        <w:spacing w:val="-8"/>
                                        <w:kern w:val="0"/>
                                        <w:sz w:val="20"/>
                                        <w:szCs w:val="20"/>
                                      </w:rPr>
                                      <w:t>學年度</w:t>
                                    </w:r>
                                  </w:p>
                                  <w:p w:rsidR="00C351F1" w:rsidRPr="00502E36" w:rsidRDefault="00C351F1" w:rsidP="00575C17">
                                    <w:pPr>
                                      <w:widowControl/>
                                      <w:spacing w:line="240" w:lineRule="exact"/>
                                      <w:jc w:val="center"/>
                                      <w:rPr>
                                        <w:rFonts w:ascii="標楷體" w:eastAsia="標楷體" w:hAnsi="標楷體" w:cs="新細明體"/>
                                        <w:bCs/>
                                        <w:spacing w:val="-8"/>
                                        <w:kern w:val="0"/>
                                        <w:sz w:val="20"/>
                                        <w:szCs w:val="20"/>
                                      </w:rPr>
                                    </w:pPr>
                                  </w:p>
                                  <w:p w:rsidR="00C351F1" w:rsidRPr="00502E36" w:rsidRDefault="00C351F1" w:rsidP="00575C17">
                                    <w:pPr>
                                      <w:spacing w:line="240" w:lineRule="exact"/>
                                      <w:rPr>
                                        <w:rFonts w:ascii="標楷體" w:eastAsia="標楷體" w:hAnsi="標楷體" w:cs="新細明體"/>
                                        <w:bCs/>
                                        <w:spacing w:val="-8"/>
                                        <w:kern w:val="0"/>
                                        <w:sz w:val="20"/>
                                        <w:szCs w:val="20"/>
                                      </w:rPr>
                                    </w:pPr>
                                    <w:r w:rsidRPr="00502E36">
                                      <w:rPr>
                                        <w:rFonts w:ascii="標楷體" w:eastAsia="標楷體" w:hAnsi="標楷體" w:cs="新細明體" w:hint="eastAsia"/>
                                        <w:bCs/>
                                        <w:spacing w:val="-8"/>
                                        <w:kern w:val="0"/>
                                        <w:sz w:val="20"/>
                                        <w:szCs w:val="20"/>
                                      </w:rPr>
                                      <w:t>學校類別</w:t>
                                    </w:r>
                                  </w:p>
                                </w:tc>
                                <w:tc>
                                  <w:tcPr>
                                    <w:tcW w:w="1236" w:type="dxa"/>
                                    <w:gridSpan w:val="2"/>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109</w:t>
                                    </w:r>
                                  </w:p>
                                </w:tc>
                                <w:tc>
                                  <w:tcPr>
                                    <w:tcW w:w="1237" w:type="dxa"/>
                                    <w:gridSpan w:val="2"/>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110</w:t>
                                    </w:r>
                                  </w:p>
                                </w:tc>
                                <w:tc>
                                  <w:tcPr>
                                    <w:tcW w:w="1238" w:type="dxa"/>
                                    <w:gridSpan w:val="2"/>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111</w:t>
                                    </w:r>
                                  </w:p>
                                </w:tc>
                                <w:tc>
                                  <w:tcPr>
                                    <w:tcW w:w="1238" w:type="dxa"/>
                                    <w:gridSpan w:val="2"/>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112</w:t>
                                    </w:r>
                                  </w:p>
                                </w:tc>
                              </w:tr>
                              <w:tr w:rsidR="00C351F1" w:rsidRPr="00502E36" w:rsidTr="00855007">
                                <w:trPr>
                                  <w:trHeight w:val="227"/>
                                </w:trPr>
                                <w:tc>
                                  <w:tcPr>
                                    <w:tcW w:w="1118" w:type="dxa"/>
                                    <w:vMerge/>
                                    <w:tcBorders>
                                      <w:tl2br w:val="single" w:sz="4" w:space="0" w:color="auto"/>
                                    </w:tcBorders>
                                    <w:shd w:val="clear" w:color="auto" w:fill="auto"/>
                                    <w:noWrap/>
                                    <w:vAlign w:val="bottom"/>
                                    <w:hideMark/>
                                  </w:tcPr>
                                  <w:p w:rsidR="00C351F1" w:rsidRPr="00502E36" w:rsidRDefault="00C351F1" w:rsidP="00575C17">
                                    <w:pPr>
                                      <w:widowControl/>
                                      <w:spacing w:line="240" w:lineRule="exact"/>
                                      <w:rPr>
                                        <w:rFonts w:ascii="標楷體" w:eastAsia="標楷體" w:hAnsi="標楷體" w:cs="新細明體"/>
                                        <w:bCs/>
                                        <w:kern w:val="0"/>
                                        <w:sz w:val="20"/>
                                        <w:szCs w:val="20"/>
                                      </w:rPr>
                                    </w:pPr>
                                  </w:p>
                                </w:tc>
                                <w:tc>
                                  <w:tcPr>
                                    <w:tcW w:w="6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課程數</w:t>
                                    </w:r>
                                  </w:p>
                                </w:tc>
                                <w:tc>
                                  <w:tcPr>
                                    <w:tcW w:w="6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參與</w:t>
                                    </w:r>
                                  </w:p>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人次</w:t>
                                    </w:r>
                                  </w:p>
                                </w:tc>
                                <w:tc>
                                  <w:tcPr>
                                    <w:tcW w:w="6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課程數</w:t>
                                    </w:r>
                                  </w:p>
                                </w:tc>
                                <w:tc>
                                  <w:tcPr>
                                    <w:tcW w:w="619"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參與</w:t>
                                    </w:r>
                                  </w:p>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人次</w:t>
                                    </w:r>
                                  </w:p>
                                </w:tc>
                                <w:tc>
                                  <w:tcPr>
                                    <w:tcW w:w="619"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課程數</w:t>
                                    </w:r>
                                  </w:p>
                                </w:tc>
                                <w:tc>
                                  <w:tcPr>
                                    <w:tcW w:w="619"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參與</w:t>
                                    </w:r>
                                  </w:p>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人次</w:t>
                                    </w:r>
                                  </w:p>
                                </w:tc>
                                <w:tc>
                                  <w:tcPr>
                                    <w:tcW w:w="619"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課程數</w:t>
                                    </w:r>
                                  </w:p>
                                </w:tc>
                                <w:tc>
                                  <w:tcPr>
                                    <w:tcW w:w="619"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參與</w:t>
                                    </w:r>
                                  </w:p>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人次</w:t>
                                    </w:r>
                                  </w:p>
                                </w:tc>
                              </w:tr>
                              <w:tr w:rsidR="00C351F1" w:rsidRPr="00502E36" w:rsidTr="00855007">
                                <w:trPr>
                                  <w:trHeight w:val="283"/>
                                </w:trPr>
                                <w:tc>
                                  <w:tcPr>
                                    <w:tcW w:w="11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合計</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94</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3,947</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84</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3,612</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85</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3,333</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43</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1,724</w:t>
                                    </w:r>
                                  </w:p>
                                </w:tc>
                              </w:tr>
                              <w:tr w:rsidR="00C351F1" w:rsidRPr="00502E36" w:rsidTr="00855007">
                                <w:trPr>
                                  <w:trHeight w:val="283"/>
                                </w:trPr>
                                <w:tc>
                                  <w:tcPr>
                                    <w:tcW w:w="1118" w:type="dxa"/>
                                    <w:shd w:val="clear" w:color="auto" w:fill="auto"/>
                                    <w:noWrap/>
                                    <w:vAlign w:val="center"/>
                                    <w:hideMark/>
                                  </w:tcPr>
                                  <w:p w:rsidR="00C351F1" w:rsidRPr="00502E36" w:rsidRDefault="00C351F1" w:rsidP="00575C17">
                                    <w:pPr>
                                      <w:widowControl/>
                                      <w:spacing w:line="240" w:lineRule="exact"/>
                                      <w:jc w:val="both"/>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公立小計</w:t>
                                    </w:r>
                                  </w:p>
                                </w:tc>
                                <w:tc>
                                  <w:tcPr>
                                    <w:tcW w:w="618" w:type="dxa"/>
                                    <w:shd w:val="clear" w:color="auto" w:fill="auto"/>
                                    <w:noWrap/>
                                    <w:vAlign w:val="center"/>
                                    <w:hideMark/>
                                  </w:tcPr>
                                  <w:p w:rsidR="00C351F1" w:rsidRPr="00502E36" w:rsidRDefault="00C351F1" w:rsidP="00575C17">
                                    <w:pPr>
                                      <w:widowControl/>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43</w:t>
                                    </w:r>
                                  </w:p>
                                </w:tc>
                                <w:tc>
                                  <w:tcPr>
                                    <w:tcW w:w="6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1,679</w:t>
                                    </w:r>
                                  </w:p>
                                </w:tc>
                                <w:tc>
                                  <w:tcPr>
                                    <w:tcW w:w="6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35</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1,377</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39</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1,387</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23</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872</w:t>
                                    </w:r>
                                  </w:p>
                                </w:tc>
                              </w:tr>
                              <w:tr w:rsidR="00C351F1" w:rsidRPr="00502E36" w:rsidTr="00855007">
                                <w:trPr>
                                  <w:trHeight w:val="283"/>
                                </w:trPr>
                                <w:tc>
                                  <w:tcPr>
                                    <w:tcW w:w="1118" w:type="dxa"/>
                                    <w:shd w:val="clear" w:color="auto" w:fill="auto"/>
                                    <w:noWrap/>
                                    <w:vAlign w:val="center"/>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一般大學</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36</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1,450</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29</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1,241</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32</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1,138</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18</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735</w:t>
                                    </w:r>
                                  </w:p>
                                </w:tc>
                              </w:tr>
                              <w:tr w:rsidR="00C351F1" w:rsidRPr="00502E36" w:rsidTr="00855007">
                                <w:trPr>
                                  <w:trHeight w:val="283"/>
                                </w:trPr>
                                <w:tc>
                                  <w:tcPr>
                                    <w:tcW w:w="1118" w:type="dxa"/>
                                    <w:shd w:val="clear" w:color="auto" w:fill="auto"/>
                                    <w:noWrap/>
                                    <w:vAlign w:val="center"/>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技專校院</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229</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6</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136</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249</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5</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137</w:t>
                                    </w:r>
                                  </w:p>
                                </w:tc>
                              </w:tr>
                              <w:tr w:rsidR="00C351F1" w:rsidRPr="00502E36" w:rsidTr="00855007">
                                <w:trPr>
                                  <w:trHeight w:val="283"/>
                                </w:trPr>
                                <w:tc>
                                  <w:tcPr>
                                    <w:tcW w:w="1118" w:type="dxa"/>
                                    <w:shd w:val="clear" w:color="auto" w:fill="auto"/>
                                    <w:noWrap/>
                                    <w:vAlign w:val="center"/>
                                    <w:hideMark/>
                                  </w:tcPr>
                                  <w:p w:rsidR="00C351F1" w:rsidRPr="00502E36" w:rsidRDefault="00C351F1" w:rsidP="00575C17">
                                    <w:pPr>
                                      <w:widowControl/>
                                      <w:spacing w:line="240" w:lineRule="exact"/>
                                      <w:jc w:val="both"/>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私立小計</w:t>
                                    </w:r>
                                  </w:p>
                                </w:tc>
                                <w:tc>
                                  <w:tcPr>
                                    <w:tcW w:w="6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51</w:t>
                                    </w:r>
                                  </w:p>
                                </w:tc>
                                <w:tc>
                                  <w:tcPr>
                                    <w:tcW w:w="6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2,268</w:t>
                                    </w:r>
                                  </w:p>
                                </w:tc>
                                <w:tc>
                                  <w:tcPr>
                                    <w:tcW w:w="6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49</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2,235</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46</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1,946</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20</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852</w:t>
                                    </w:r>
                                  </w:p>
                                </w:tc>
                              </w:tr>
                              <w:tr w:rsidR="00C351F1" w:rsidRPr="00502E36" w:rsidTr="00855007">
                                <w:trPr>
                                  <w:trHeight w:val="283"/>
                                </w:trPr>
                                <w:tc>
                                  <w:tcPr>
                                    <w:tcW w:w="1118" w:type="dxa"/>
                                    <w:shd w:val="clear" w:color="auto" w:fill="auto"/>
                                    <w:noWrap/>
                                    <w:vAlign w:val="center"/>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一般大學</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44</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2,030</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42</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1,992</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40</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1,738</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17</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761</w:t>
                                    </w:r>
                                  </w:p>
                                </w:tc>
                              </w:tr>
                              <w:tr w:rsidR="00C351F1" w:rsidRPr="00502E36" w:rsidTr="00855007">
                                <w:trPr>
                                  <w:trHeight w:val="283"/>
                                </w:trPr>
                                <w:tc>
                                  <w:tcPr>
                                    <w:tcW w:w="1118" w:type="dxa"/>
                                    <w:shd w:val="clear" w:color="auto" w:fill="auto"/>
                                    <w:noWrap/>
                                    <w:vAlign w:val="center"/>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技專校院</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238</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243</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6</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208</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3</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91</w:t>
                                    </w:r>
                                  </w:p>
                                </w:tc>
                              </w:tr>
                            </w:tbl>
                            <w:p w:rsidR="00C351F1" w:rsidRPr="00502E36" w:rsidRDefault="00C351F1" w:rsidP="002102F5">
                              <w:pPr>
                                <w:widowControl/>
                                <w:spacing w:line="240" w:lineRule="exact"/>
                                <w:ind w:left="560" w:hangingChars="311" w:hanging="560"/>
                                <w:rPr>
                                  <w:rFonts w:ascii="標楷體" w:eastAsia="標楷體" w:hAnsi="標楷體"/>
                                  <w:sz w:val="18"/>
                                  <w:szCs w:val="18"/>
                                </w:rPr>
                              </w:pPr>
                              <w:proofErr w:type="gramStart"/>
                              <w:r w:rsidRPr="00502E36">
                                <w:rPr>
                                  <w:rFonts w:ascii="標楷體" w:eastAsia="標楷體" w:hAnsi="標楷體" w:hint="eastAsia"/>
                                  <w:sz w:val="18"/>
                                  <w:szCs w:val="18"/>
                                </w:rPr>
                                <w:t>註</w:t>
                              </w:r>
                              <w:proofErr w:type="gramEnd"/>
                              <w:r w:rsidRPr="00502E36">
                                <w:rPr>
                                  <w:rFonts w:ascii="標楷體" w:eastAsia="標楷體" w:hAnsi="標楷體" w:hint="eastAsia"/>
                                  <w:sz w:val="18"/>
                                  <w:szCs w:val="18"/>
                                </w:rPr>
                                <w:t>：1.112學年度僅統計第1學期。</w:t>
                              </w:r>
                            </w:p>
                            <w:p w:rsidR="00C351F1" w:rsidRPr="00502E36" w:rsidRDefault="00C351F1" w:rsidP="002102F5">
                              <w:pPr>
                                <w:spacing w:line="240" w:lineRule="exact"/>
                                <w:ind w:firstLineChars="200" w:firstLine="360"/>
                                <w:rPr>
                                  <w:rFonts w:ascii="標楷體" w:eastAsia="標楷體" w:hAnsi="標楷體"/>
                                  <w:sz w:val="18"/>
                                  <w:szCs w:val="18"/>
                                </w:rPr>
                              </w:pPr>
                              <w:r w:rsidRPr="00502E36">
                                <w:rPr>
                                  <w:rFonts w:ascii="標楷體" w:eastAsia="標楷體" w:hAnsi="標楷體" w:hint="eastAsia"/>
                                  <w:sz w:val="18"/>
                                  <w:szCs w:val="18"/>
                                </w:rPr>
                                <w:t>2</w:t>
                              </w:r>
                              <w:r w:rsidRPr="00502E36">
                                <w:rPr>
                                  <w:rFonts w:ascii="標楷體" w:eastAsia="標楷體" w:hAnsi="標楷體"/>
                                  <w:sz w:val="18"/>
                                  <w:szCs w:val="18"/>
                                </w:rPr>
                                <w:t>.</w:t>
                              </w:r>
                              <w:r w:rsidRPr="00502E36">
                                <w:rPr>
                                  <w:rFonts w:ascii="標楷體" w:eastAsia="標楷體" w:hAnsi="標楷體" w:hint="eastAsia"/>
                                  <w:sz w:val="18"/>
                                  <w:szCs w:val="18"/>
                                </w:rPr>
                                <w:t>本表不含宗教</w:t>
                              </w:r>
                              <w:proofErr w:type="gramStart"/>
                              <w:r w:rsidRPr="00502E36">
                                <w:rPr>
                                  <w:rFonts w:ascii="標楷體" w:eastAsia="標楷體" w:hAnsi="標楷體" w:hint="eastAsia"/>
                                  <w:sz w:val="18"/>
                                  <w:szCs w:val="18"/>
                                </w:rPr>
                                <w:t>研</w:t>
                              </w:r>
                              <w:proofErr w:type="gramEnd"/>
                              <w:r w:rsidRPr="00502E36">
                                <w:rPr>
                                  <w:rFonts w:ascii="標楷體" w:eastAsia="標楷體" w:hAnsi="標楷體" w:hint="eastAsia"/>
                                  <w:sz w:val="18"/>
                                  <w:szCs w:val="18"/>
                                </w:rPr>
                                <w:t>修學院8校及空中大學2校。</w:t>
                              </w:r>
                            </w:p>
                            <w:p w:rsidR="00C351F1" w:rsidRPr="00502E36" w:rsidRDefault="00C351F1" w:rsidP="002102F5">
                              <w:pPr>
                                <w:spacing w:line="240" w:lineRule="exact"/>
                                <w:ind w:firstLineChars="200" w:firstLine="360"/>
                                <w:rPr>
                                  <w:b/>
                                </w:rPr>
                              </w:pPr>
                              <w:r w:rsidRPr="00502E36">
                                <w:rPr>
                                  <w:rFonts w:ascii="標楷體" w:eastAsia="標楷體" w:hAnsi="標楷體"/>
                                  <w:sz w:val="18"/>
                                  <w:szCs w:val="18"/>
                                </w:rPr>
                                <w:t>3</w:t>
                              </w:r>
                              <w:r w:rsidRPr="00502E36">
                                <w:rPr>
                                  <w:rFonts w:ascii="標楷體" w:eastAsia="標楷體" w:hAnsi="標楷體" w:hint="eastAsia"/>
                                  <w:sz w:val="18"/>
                                  <w:szCs w:val="18"/>
                                </w:rPr>
                                <w:t>.資料來源：整理自教育部提供資料。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id="群組 22" o:spid="_x0000_s1081" style="position:absolute;left:0;text-align:left;margin-left:185.65pt;margin-top:201.6pt;width:315.3pt;height:417.85pt;z-index:251730944;mso-height-relative:margin" coordorigin="" coordsize="40043,511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">
                <v:shape id="文字方塊 76" o:spid="_x0000_s1082" type="#_x0000_t202" style="position:absolute;width:40011;height:249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" fillcolor="window" stroked="f" strokeweight=".5pt">
                  <v:textbox>
                    <w:txbxContent>
                      <w:p w:rsidR="00C351F1" w:rsidRPr="00502E36" w:rsidRDefault="00C351F1" w:rsidP="002102F5">
                        <w:pPr>
                          <w:spacing w:line="260" w:lineRule="exact"/>
                          <w:ind w:left="783" w:hangingChars="326" w:hanging="783"/>
                          <w:jc w:val="both"/>
                          <w:rPr>
                            <w:rFonts w:ascii="標楷體" w:eastAsia="標楷體" w:hAnsi="標楷體"/>
                            <w:b/>
                          </w:rPr>
                        </w:pPr>
                        <w:r w:rsidRPr="00502E36">
                          <w:rPr>
                            <w:rFonts w:ascii="標楷體" w:eastAsia="標楷體" w:hAnsi="標楷體" w:hint="eastAsia"/>
                            <w:b/>
                          </w:rPr>
                          <w:t>表35</w:t>
                        </w:r>
                        <w:r w:rsidRPr="00502E36">
                          <w:rPr>
                            <w:rFonts w:ascii="標楷體" w:eastAsia="標楷體" w:hAnsi="標楷體"/>
                            <w:b/>
                          </w:rPr>
                          <w:t xml:space="preserve">　</w:t>
                        </w:r>
                        <w:r w:rsidRPr="00502E36">
                          <w:rPr>
                            <w:rFonts w:ascii="標楷體" w:eastAsia="標楷體" w:hAnsi="標楷體" w:hint="eastAsia"/>
                            <w:b/>
                          </w:rPr>
                          <w:t>109至112學年度第1學期</w:t>
                        </w:r>
                        <w:r w:rsidRPr="00502E36">
                          <w:rPr>
                            <w:rFonts w:ascii="標楷體" w:eastAsia="標楷體" w:hAnsi="標楷體"/>
                            <w:b/>
                          </w:rPr>
                          <w:t>大專校院交通安全課程開設</w:t>
                        </w:r>
                        <w:r w:rsidRPr="00502E36">
                          <w:rPr>
                            <w:rFonts w:ascii="標楷體" w:eastAsia="標楷體" w:hAnsi="標楷體" w:hint="eastAsia"/>
                            <w:b/>
                          </w:rPr>
                          <w:t>情形</w:t>
                        </w:r>
                      </w:p>
                      <w:p w:rsidR="00C351F1" w:rsidRPr="00502E36" w:rsidRDefault="00C351F1" w:rsidP="00502E36">
                        <w:pPr>
                          <w:spacing w:line="260" w:lineRule="exact"/>
                          <w:ind w:rightChars="-22" w:right="-53"/>
                          <w:jc w:val="right"/>
                          <w:rPr>
                            <w:rFonts w:ascii="標楷體" w:eastAsia="標楷體" w:hAnsi="標楷體"/>
                            <w:sz w:val="20"/>
                          </w:rPr>
                        </w:pPr>
                        <w:r w:rsidRPr="00502E36">
                          <w:rPr>
                            <w:rFonts w:ascii="標楷體" w:eastAsia="標楷體" w:hAnsi="標楷體" w:hint="eastAsia"/>
                            <w:sz w:val="20"/>
                          </w:rPr>
                          <w:t>單位：校、％</w:t>
                        </w:r>
                      </w:p>
                      <w:tbl>
                        <w:tblPr>
                          <w:tblW w:w="6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25"/>
                          <w:gridCol w:w="928"/>
                          <w:gridCol w:w="928"/>
                          <w:gridCol w:w="929"/>
                          <w:gridCol w:w="928"/>
                          <w:gridCol w:w="929"/>
                        </w:tblGrid>
                        <w:tr w:rsidR="00502E36" w:rsidRPr="00502E36" w:rsidTr="00502E36">
                          <w:trPr>
                            <w:trHeight w:val="255"/>
                          </w:trPr>
                          <w:tc>
                            <w:tcPr>
                              <w:tcW w:w="1408" w:type="dxa"/>
                              <w:vMerge w:val="restart"/>
                              <w:shd w:val="clear" w:color="auto" w:fill="auto"/>
                              <w:noWrap/>
                              <w:vAlign w:val="center"/>
                            </w:tcPr>
                            <w:p w:rsidR="00C351F1" w:rsidRPr="00502E36" w:rsidRDefault="00C351F1" w:rsidP="00575C17">
                              <w:pPr>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學校類別</w:t>
                              </w:r>
                            </w:p>
                          </w:tc>
                          <w:tc>
                            <w:tcPr>
                              <w:tcW w:w="918" w:type="dxa"/>
                              <w:vMerge w:val="restart"/>
                              <w:shd w:val="clear" w:color="auto" w:fill="auto"/>
                              <w:noWrap/>
                              <w:vAlign w:val="center"/>
                            </w:tcPr>
                            <w:p w:rsidR="00C351F1" w:rsidRPr="00502E36" w:rsidRDefault="00C351F1" w:rsidP="00575C17">
                              <w:pPr>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合計</w:t>
                              </w:r>
                            </w:p>
                          </w:tc>
                          <w:tc>
                            <w:tcPr>
                              <w:tcW w:w="1837" w:type="dxa"/>
                              <w:gridSpan w:val="2"/>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曾開設</w:t>
                              </w:r>
                            </w:p>
                          </w:tc>
                          <w:tc>
                            <w:tcPr>
                              <w:tcW w:w="1837" w:type="dxa"/>
                              <w:gridSpan w:val="2"/>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未曾開設</w:t>
                              </w:r>
                            </w:p>
                          </w:tc>
                        </w:tr>
                        <w:tr w:rsidR="00502E36" w:rsidRPr="00502E36" w:rsidTr="00502E36">
                          <w:trPr>
                            <w:trHeight w:val="255"/>
                          </w:trPr>
                          <w:tc>
                            <w:tcPr>
                              <w:tcW w:w="1408" w:type="dxa"/>
                              <w:vMerge/>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p>
                          </w:tc>
                          <w:tc>
                            <w:tcPr>
                              <w:tcW w:w="918" w:type="dxa"/>
                              <w:vMerge/>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p>
                          </w:tc>
                          <w:tc>
                            <w:tcPr>
                              <w:tcW w:w="918" w:type="dxa"/>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校數</w:t>
                              </w:r>
                            </w:p>
                          </w:tc>
                          <w:tc>
                            <w:tcPr>
                              <w:tcW w:w="918" w:type="dxa"/>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比率</w:t>
                              </w:r>
                            </w:p>
                          </w:tc>
                          <w:tc>
                            <w:tcPr>
                              <w:tcW w:w="9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校數</w:t>
                              </w:r>
                            </w:p>
                          </w:tc>
                          <w:tc>
                            <w:tcPr>
                              <w:tcW w:w="9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比率</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jc w:val="center"/>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合計</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145</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39</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26.90</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106</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73.10</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jc w:val="both"/>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公立小計</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47</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21</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44.68</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26</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55.32</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一般大學</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32</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17</w:t>
                              </w:r>
                            </w:p>
                          </w:tc>
                          <w:tc>
                            <w:tcPr>
                              <w:tcW w:w="918" w:type="dxa"/>
                              <w:vAlign w:val="center"/>
                            </w:tcPr>
                            <w:p w:rsidR="00C351F1" w:rsidRPr="00502E36" w:rsidRDefault="00C351F1" w:rsidP="00354A3F">
                              <w:pPr>
                                <w:spacing w:line="240" w:lineRule="exact"/>
                                <w:jc w:val="right"/>
                                <w:rPr>
                                  <w:rFonts w:ascii="標楷體" w:eastAsia="標楷體" w:hAnsi="標楷體"/>
                                  <w:sz w:val="20"/>
                                </w:rPr>
                              </w:pPr>
                              <w:r w:rsidRPr="00502E36">
                                <w:rPr>
                                  <w:rFonts w:ascii="標楷體" w:eastAsia="標楷體" w:hAnsi="標楷體"/>
                                  <w:sz w:val="20"/>
                                </w:rPr>
                                <w:t>53.13</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15</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46.88</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技專校院</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15</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4</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26.67</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11</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73.33</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jc w:val="both"/>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私立小計</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98</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18</w:t>
                              </w:r>
                            </w:p>
                          </w:tc>
                          <w:tc>
                            <w:tcPr>
                              <w:tcW w:w="918" w:type="dxa"/>
                              <w:vAlign w:val="center"/>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18.37</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80</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81.63</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一般大學</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35</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13</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37.14</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22</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62.86</w:t>
                              </w:r>
                            </w:p>
                          </w:tc>
                        </w:tr>
                        <w:tr w:rsidR="00502E36" w:rsidRPr="00502E36" w:rsidTr="00502E36">
                          <w:trPr>
                            <w:trHeight w:val="255"/>
                          </w:trPr>
                          <w:tc>
                            <w:tcPr>
                              <w:tcW w:w="1408" w:type="dxa"/>
                              <w:shd w:val="clear" w:color="auto" w:fill="auto"/>
                              <w:noWrap/>
                              <w:vAlign w:val="center"/>
                              <w:hideMark/>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技專校院</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sz w:val="20"/>
                                </w:rPr>
                              </w:pPr>
                              <w:r w:rsidRPr="00502E36">
                                <w:rPr>
                                  <w:rFonts w:ascii="標楷體" w:eastAsia="標楷體" w:hAnsi="標楷體"/>
                                  <w:b/>
                                  <w:sz w:val="20"/>
                                </w:rPr>
                                <w:t>63</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5</w:t>
                              </w:r>
                            </w:p>
                          </w:tc>
                          <w:tc>
                            <w:tcPr>
                              <w:tcW w:w="918" w:type="dxa"/>
                              <w:vAlign w:val="center"/>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7.94</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58</w:t>
                              </w:r>
                            </w:p>
                          </w:tc>
                          <w:tc>
                            <w:tcPr>
                              <w:tcW w:w="9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sz w:val="20"/>
                                </w:rPr>
                              </w:pPr>
                              <w:r w:rsidRPr="00502E36">
                                <w:rPr>
                                  <w:rFonts w:ascii="標楷體" w:eastAsia="標楷體" w:hAnsi="標楷體"/>
                                  <w:sz w:val="20"/>
                                </w:rPr>
                                <w:t>92.06</w:t>
                              </w:r>
                            </w:p>
                          </w:tc>
                        </w:tr>
                      </w:tbl>
                      <w:p w:rsidR="00C351F1" w:rsidRPr="00502E36" w:rsidRDefault="00C351F1" w:rsidP="002102F5">
                        <w:pPr>
                          <w:widowControl/>
                          <w:spacing w:line="240" w:lineRule="exact"/>
                          <w:ind w:left="560" w:hangingChars="311" w:hanging="560"/>
                          <w:rPr>
                            <w:rFonts w:ascii="標楷體" w:eastAsia="標楷體" w:hAnsi="標楷體"/>
                            <w:sz w:val="18"/>
                            <w:szCs w:val="18"/>
                          </w:rPr>
                        </w:pPr>
                        <w:proofErr w:type="gramStart"/>
                        <w:r w:rsidRPr="00502E36">
                          <w:rPr>
                            <w:rFonts w:ascii="標楷體" w:eastAsia="標楷體" w:hAnsi="標楷體" w:hint="eastAsia"/>
                            <w:sz w:val="18"/>
                            <w:szCs w:val="18"/>
                          </w:rPr>
                          <w:t>註</w:t>
                        </w:r>
                        <w:proofErr w:type="gramEnd"/>
                        <w:r w:rsidRPr="00502E36">
                          <w:rPr>
                            <w:rFonts w:ascii="標楷體" w:eastAsia="標楷體" w:hAnsi="標楷體" w:hint="eastAsia"/>
                            <w:sz w:val="18"/>
                            <w:szCs w:val="18"/>
                          </w:rPr>
                          <w:t>：1.112學年度僅統計第1學期。</w:t>
                        </w:r>
                      </w:p>
                      <w:p w:rsidR="00C351F1" w:rsidRPr="00502E36" w:rsidRDefault="00C351F1" w:rsidP="002102F5">
                        <w:pPr>
                          <w:spacing w:line="240" w:lineRule="exact"/>
                          <w:ind w:firstLineChars="200" w:firstLine="360"/>
                          <w:rPr>
                            <w:rFonts w:ascii="標楷體" w:eastAsia="標楷體" w:hAnsi="標楷體"/>
                            <w:sz w:val="18"/>
                            <w:szCs w:val="18"/>
                          </w:rPr>
                        </w:pPr>
                        <w:r w:rsidRPr="00502E36">
                          <w:rPr>
                            <w:rFonts w:ascii="標楷體" w:eastAsia="標楷體" w:hAnsi="標楷體" w:hint="eastAsia"/>
                            <w:sz w:val="18"/>
                            <w:szCs w:val="18"/>
                          </w:rPr>
                          <w:t>2</w:t>
                        </w:r>
                        <w:r w:rsidRPr="00502E36">
                          <w:rPr>
                            <w:rFonts w:ascii="標楷體" w:eastAsia="標楷體" w:hAnsi="標楷體"/>
                            <w:sz w:val="18"/>
                            <w:szCs w:val="18"/>
                          </w:rPr>
                          <w:t>.</w:t>
                        </w:r>
                        <w:r w:rsidRPr="00502E36">
                          <w:rPr>
                            <w:rFonts w:ascii="標楷體" w:eastAsia="標楷體" w:hAnsi="標楷體" w:hint="eastAsia"/>
                            <w:sz w:val="18"/>
                            <w:szCs w:val="18"/>
                          </w:rPr>
                          <w:t>本表不含宗教</w:t>
                        </w:r>
                        <w:proofErr w:type="gramStart"/>
                        <w:r w:rsidRPr="00502E36">
                          <w:rPr>
                            <w:rFonts w:ascii="標楷體" w:eastAsia="標楷體" w:hAnsi="標楷體" w:hint="eastAsia"/>
                            <w:sz w:val="18"/>
                            <w:szCs w:val="18"/>
                          </w:rPr>
                          <w:t>研</w:t>
                        </w:r>
                        <w:proofErr w:type="gramEnd"/>
                        <w:r w:rsidRPr="00502E36">
                          <w:rPr>
                            <w:rFonts w:ascii="標楷體" w:eastAsia="標楷體" w:hAnsi="標楷體" w:hint="eastAsia"/>
                            <w:sz w:val="18"/>
                            <w:szCs w:val="18"/>
                          </w:rPr>
                          <w:t>修學院8校及空中大學2校。</w:t>
                        </w:r>
                      </w:p>
                      <w:p w:rsidR="00C351F1" w:rsidRPr="00502E36" w:rsidRDefault="00C351F1" w:rsidP="002102F5">
                        <w:pPr>
                          <w:spacing w:line="240" w:lineRule="exact"/>
                          <w:ind w:firstLineChars="200" w:firstLine="360"/>
                          <w:rPr>
                            <w:b/>
                          </w:rPr>
                        </w:pPr>
                        <w:r w:rsidRPr="00502E36">
                          <w:rPr>
                            <w:rFonts w:ascii="標楷體" w:eastAsia="標楷體" w:hAnsi="標楷體"/>
                            <w:sz w:val="18"/>
                            <w:szCs w:val="18"/>
                          </w:rPr>
                          <w:t>3</w:t>
                        </w:r>
                        <w:r w:rsidRPr="00502E36">
                          <w:rPr>
                            <w:rFonts w:ascii="標楷體" w:eastAsia="標楷體" w:hAnsi="標楷體" w:hint="eastAsia"/>
                            <w:sz w:val="18"/>
                            <w:szCs w:val="18"/>
                          </w:rPr>
                          <w:t>.資料來源：整理自教育部提供資料。</w:t>
                        </w:r>
                      </w:p>
                    </w:txbxContent>
                  </v:textbox>
                </v:shape>
                <v:shape id="文字方塊 49" o:spid="_x0000_s1083" type="#_x0000_t202" style="position:absolute;top:24758;width:40043;height:26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" fillcolor="window" stroked="f" strokeweight=".5pt">
                  <v:textbox>
                    <w:txbxContent>
                      <w:p w:rsidR="00C351F1" w:rsidRPr="00502E36" w:rsidRDefault="00C351F1" w:rsidP="00855007">
                        <w:pPr>
                          <w:spacing w:line="280" w:lineRule="exact"/>
                          <w:jc w:val="center"/>
                          <w:rPr>
                            <w:rFonts w:ascii="標楷體" w:eastAsia="標楷體" w:hAnsi="標楷體"/>
                            <w:b/>
                          </w:rPr>
                        </w:pPr>
                        <w:r w:rsidRPr="00502E36">
                          <w:rPr>
                            <w:rFonts w:ascii="標楷體" w:eastAsia="標楷體" w:hAnsi="標楷體" w:hint="eastAsia"/>
                            <w:b/>
                          </w:rPr>
                          <w:t>表36</w:t>
                        </w:r>
                        <w:r w:rsidRPr="00502E36">
                          <w:rPr>
                            <w:rFonts w:ascii="標楷體" w:eastAsia="標楷體" w:hAnsi="標楷體"/>
                            <w:b/>
                          </w:rPr>
                          <w:t xml:space="preserve">　大專校院交通安全課程</w:t>
                        </w:r>
                        <w:r w:rsidRPr="00502E36">
                          <w:rPr>
                            <w:rFonts w:ascii="標楷體" w:eastAsia="標楷體" w:hAnsi="標楷體" w:hint="eastAsia"/>
                            <w:b/>
                          </w:rPr>
                          <w:t>開設及參與情形</w:t>
                        </w:r>
                      </w:p>
                      <w:p w:rsidR="00C351F1" w:rsidRPr="00502E36" w:rsidRDefault="00C351F1" w:rsidP="00502E36">
                        <w:pPr>
                          <w:spacing w:line="280" w:lineRule="exact"/>
                          <w:ind w:rightChars="-28" w:right="-67"/>
                          <w:jc w:val="right"/>
                          <w:rPr>
                            <w:rFonts w:ascii="標楷體" w:eastAsia="標楷體" w:hAnsi="標楷體"/>
                            <w:sz w:val="20"/>
                          </w:rPr>
                        </w:pPr>
                        <w:r w:rsidRPr="00502E36">
                          <w:rPr>
                            <w:rFonts w:ascii="標楷體" w:eastAsia="標楷體" w:hAnsi="標楷體" w:hint="eastAsia"/>
                            <w:sz w:val="20"/>
                          </w:rPr>
                          <w:t>單位：</w:t>
                        </w:r>
                        <w:r w:rsidRPr="00502E36">
                          <w:rPr>
                            <w:rFonts w:ascii="標楷體" w:eastAsia="標楷體" w:hAnsi="標楷體"/>
                            <w:sz w:val="20"/>
                          </w:rPr>
                          <w:t>門</w:t>
                        </w:r>
                        <w:r w:rsidRPr="00502E36">
                          <w:rPr>
                            <w:rFonts w:ascii="標楷體" w:eastAsia="標楷體" w:hAnsi="標楷體" w:hint="eastAsia"/>
                            <w:sz w:val="20"/>
                          </w:rPr>
                          <w:t>、人次</w:t>
                        </w:r>
                      </w:p>
                      <w:tbl>
                        <w:tblPr>
                          <w:tblW w:w="6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18"/>
                          <w:gridCol w:w="618"/>
                          <w:gridCol w:w="618"/>
                          <w:gridCol w:w="618"/>
                          <w:gridCol w:w="619"/>
                          <w:gridCol w:w="619"/>
                          <w:gridCol w:w="619"/>
                          <w:gridCol w:w="619"/>
                          <w:gridCol w:w="619"/>
                        </w:tblGrid>
                        <w:tr w:rsidR="00C351F1" w:rsidRPr="00502E36" w:rsidTr="00855007">
                          <w:trPr>
                            <w:trHeight w:val="227"/>
                          </w:trPr>
                          <w:tc>
                            <w:tcPr>
                              <w:tcW w:w="1118" w:type="dxa"/>
                              <w:vMerge w:val="restart"/>
                              <w:tcBorders>
                                <w:tl2br w:val="single" w:sz="4" w:space="0" w:color="auto"/>
                              </w:tcBorders>
                              <w:shd w:val="clear" w:color="auto" w:fill="auto"/>
                              <w:noWrap/>
                              <w:vAlign w:val="center"/>
                            </w:tcPr>
                            <w:p w:rsidR="00C351F1" w:rsidRPr="00502E36" w:rsidRDefault="00C351F1" w:rsidP="00575C17">
                              <w:pPr>
                                <w:widowControl/>
                                <w:spacing w:line="240" w:lineRule="exact"/>
                                <w:jc w:val="right"/>
                                <w:rPr>
                                  <w:rFonts w:ascii="標楷體" w:eastAsia="標楷體" w:hAnsi="標楷體" w:cs="新細明體"/>
                                  <w:bCs/>
                                  <w:spacing w:val="-8"/>
                                  <w:kern w:val="0"/>
                                  <w:sz w:val="20"/>
                                  <w:szCs w:val="20"/>
                                </w:rPr>
                              </w:pPr>
                              <w:r w:rsidRPr="00502E36">
                                <w:rPr>
                                  <w:rFonts w:ascii="標楷體" w:eastAsia="標楷體" w:hAnsi="標楷體" w:cs="新細明體" w:hint="eastAsia"/>
                                  <w:bCs/>
                                  <w:spacing w:val="-8"/>
                                  <w:kern w:val="0"/>
                                  <w:sz w:val="20"/>
                                  <w:szCs w:val="20"/>
                                </w:rPr>
                                <w:t>學年度</w:t>
                              </w:r>
                            </w:p>
                            <w:p w:rsidR="00C351F1" w:rsidRPr="00502E36" w:rsidRDefault="00C351F1" w:rsidP="00575C17">
                              <w:pPr>
                                <w:widowControl/>
                                <w:spacing w:line="240" w:lineRule="exact"/>
                                <w:jc w:val="center"/>
                                <w:rPr>
                                  <w:rFonts w:ascii="標楷體" w:eastAsia="標楷體" w:hAnsi="標楷體" w:cs="新細明體"/>
                                  <w:bCs/>
                                  <w:spacing w:val="-8"/>
                                  <w:kern w:val="0"/>
                                  <w:sz w:val="20"/>
                                  <w:szCs w:val="20"/>
                                </w:rPr>
                              </w:pPr>
                            </w:p>
                            <w:p w:rsidR="00C351F1" w:rsidRPr="00502E36" w:rsidRDefault="00C351F1" w:rsidP="00575C17">
                              <w:pPr>
                                <w:spacing w:line="240" w:lineRule="exact"/>
                                <w:rPr>
                                  <w:rFonts w:ascii="標楷體" w:eastAsia="標楷體" w:hAnsi="標楷體" w:cs="新細明體"/>
                                  <w:bCs/>
                                  <w:spacing w:val="-8"/>
                                  <w:kern w:val="0"/>
                                  <w:sz w:val="20"/>
                                  <w:szCs w:val="20"/>
                                </w:rPr>
                              </w:pPr>
                              <w:r w:rsidRPr="00502E36">
                                <w:rPr>
                                  <w:rFonts w:ascii="標楷體" w:eastAsia="標楷體" w:hAnsi="標楷體" w:cs="新細明體" w:hint="eastAsia"/>
                                  <w:bCs/>
                                  <w:spacing w:val="-8"/>
                                  <w:kern w:val="0"/>
                                  <w:sz w:val="20"/>
                                  <w:szCs w:val="20"/>
                                </w:rPr>
                                <w:t>學校類別</w:t>
                              </w:r>
                            </w:p>
                          </w:tc>
                          <w:tc>
                            <w:tcPr>
                              <w:tcW w:w="1236" w:type="dxa"/>
                              <w:gridSpan w:val="2"/>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109</w:t>
                              </w:r>
                            </w:p>
                          </w:tc>
                          <w:tc>
                            <w:tcPr>
                              <w:tcW w:w="1237" w:type="dxa"/>
                              <w:gridSpan w:val="2"/>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110</w:t>
                              </w:r>
                            </w:p>
                          </w:tc>
                          <w:tc>
                            <w:tcPr>
                              <w:tcW w:w="1238" w:type="dxa"/>
                              <w:gridSpan w:val="2"/>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111</w:t>
                              </w:r>
                            </w:p>
                          </w:tc>
                          <w:tc>
                            <w:tcPr>
                              <w:tcW w:w="1238" w:type="dxa"/>
                              <w:gridSpan w:val="2"/>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112</w:t>
                              </w:r>
                            </w:p>
                          </w:tc>
                        </w:tr>
                        <w:tr w:rsidR="00C351F1" w:rsidRPr="00502E36" w:rsidTr="00855007">
                          <w:trPr>
                            <w:trHeight w:val="227"/>
                          </w:trPr>
                          <w:tc>
                            <w:tcPr>
                              <w:tcW w:w="1118" w:type="dxa"/>
                              <w:vMerge/>
                              <w:tcBorders>
                                <w:tl2br w:val="single" w:sz="4" w:space="0" w:color="auto"/>
                              </w:tcBorders>
                              <w:shd w:val="clear" w:color="auto" w:fill="auto"/>
                              <w:noWrap/>
                              <w:vAlign w:val="bottom"/>
                              <w:hideMark/>
                            </w:tcPr>
                            <w:p w:rsidR="00C351F1" w:rsidRPr="00502E36" w:rsidRDefault="00C351F1" w:rsidP="00575C17">
                              <w:pPr>
                                <w:widowControl/>
                                <w:spacing w:line="240" w:lineRule="exact"/>
                                <w:rPr>
                                  <w:rFonts w:ascii="標楷體" w:eastAsia="標楷體" w:hAnsi="標楷體" w:cs="新細明體"/>
                                  <w:bCs/>
                                  <w:kern w:val="0"/>
                                  <w:sz w:val="20"/>
                                  <w:szCs w:val="20"/>
                                </w:rPr>
                              </w:pPr>
                            </w:p>
                          </w:tc>
                          <w:tc>
                            <w:tcPr>
                              <w:tcW w:w="6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課程數</w:t>
                              </w:r>
                            </w:p>
                          </w:tc>
                          <w:tc>
                            <w:tcPr>
                              <w:tcW w:w="6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參與</w:t>
                              </w:r>
                            </w:p>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人次</w:t>
                              </w:r>
                            </w:p>
                          </w:tc>
                          <w:tc>
                            <w:tcPr>
                              <w:tcW w:w="6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課程數</w:t>
                              </w:r>
                            </w:p>
                          </w:tc>
                          <w:tc>
                            <w:tcPr>
                              <w:tcW w:w="619"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參與</w:t>
                              </w:r>
                            </w:p>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人次</w:t>
                              </w:r>
                            </w:p>
                          </w:tc>
                          <w:tc>
                            <w:tcPr>
                              <w:tcW w:w="619"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課程數</w:t>
                              </w:r>
                            </w:p>
                          </w:tc>
                          <w:tc>
                            <w:tcPr>
                              <w:tcW w:w="619"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參與</w:t>
                              </w:r>
                            </w:p>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人次</w:t>
                              </w:r>
                            </w:p>
                          </w:tc>
                          <w:tc>
                            <w:tcPr>
                              <w:tcW w:w="619"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課程數</w:t>
                              </w:r>
                            </w:p>
                          </w:tc>
                          <w:tc>
                            <w:tcPr>
                              <w:tcW w:w="619"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參與</w:t>
                              </w:r>
                            </w:p>
                            <w:p w:rsidR="00C351F1" w:rsidRPr="00502E36" w:rsidRDefault="00C351F1" w:rsidP="00575C17">
                              <w:pPr>
                                <w:widowControl/>
                                <w:spacing w:line="240" w:lineRule="exact"/>
                                <w:jc w:val="center"/>
                                <w:rPr>
                                  <w:rFonts w:ascii="標楷體" w:eastAsia="標楷體" w:hAnsi="標楷體" w:cs="新細明體"/>
                                  <w:bCs/>
                                  <w:kern w:val="0"/>
                                  <w:sz w:val="20"/>
                                  <w:szCs w:val="20"/>
                                </w:rPr>
                              </w:pPr>
                              <w:r w:rsidRPr="00502E36">
                                <w:rPr>
                                  <w:rFonts w:ascii="標楷體" w:eastAsia="標楷體" w:hAnsi="標楷體" w:cs="新細明體" w:hint="eastAsia"/>
                                  <w:bCs/>
                                  <w:kern w:val="0"/>
                                  <w:sz w:val="20"/>
                                  <w:szCs w:val="20"/>
                                </w:rPr>
                                <w:t>人次</w:t>
                              </w:r>
                            </w:p>
                          </w:tc>
                        </w:tr>
                        <w:tr w:rsidR="00C351F1" w:rsidRPr="00502E36" w:rsidTr="00855007">
                          <w:trPr>
                            <w:trHeight w:val="283"/>
                          </w:trPr>
                          <w:tc>
                            <w:tcPr>
                              <w:tcW w:w="1118" w:type="dxa"/>
                              <w:shd w:val="clear" w:color="auto" w:fill="auto"/>
                              <w:noWrap/>
                              <w:vAlign w:val="center"/>
                            </w:tcPr>
                            <w:p w:rsidR="00C351F1" w:rsidRPr="00502E36" w:rsidRDefault="00C351F1" w:rsidP="00575C17">
                              <w:pPr>
                                <w:widowControl/>
                                <w:spacing w:line="240" w:lineRule="exact"/>
                                <w:jc w:val="center"/>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合計</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94</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3,947</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84</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3,612</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85</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3,333</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43</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
                                  <w:sz w:val="20"/>
                                  <w:szCs w:val="20"/>
                                </w:rPr>
                              </w:pPr>
                              <w:r w:rsidRPr="00502E36">
                                <w:rPr>
                                  <w:rFonts w:ascii="標楷體" w:eastAsia="標楷體" w:hAnsi="標楷體"/>
                                  <w:b/>
                                  <w:sz w:val="20"/>
                                  <w:szCs w:val="20"/>
                                </w:rPr>
                                <w:t>1,724</w:t>
                              </w:r>
                            </w:p>
                          </w:tc>
                        </w:tr>
                        <w:tr w:rsidR="00C351F1" w:rsidRPr="00502E36" w:rsidTr="00855007">
                          <w:trPr>
                            <w:trHeight w:val="283"/>
                          </w:trPr>
                          <w:tc>
                            <w:tcPr>
                              <w:tcW w:w="1118" w:type="dxa"/>
                              <w:shd w:val="clear" w:color="auto" w:fill="auto"/>
                              <w:noWrap/>
                              <w:vAlign w:val="center"/>
                              <w:hideMark/>
                            </w:tcPr>
                            <w:p w:rsidR="00C351F1" w:rsidRPr="00502E36" w:rsidRDefault="00C351F1" w:rsidP="00575C17">
                              <w:pPr>
                                <w:widowControl/>
                                <w:spacing w:line="240" w:lineRule="exact"/>
                                <w:jc w:val="both"/>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公立小計</w:t>
                              </w:r>
                            </w:p>
                          </w:tc>
                          <w:tc>
                            <w:tcPr>
                              <w:tcW w:w="618" w:type="dxa"/>
                              <w:shd w:val="clear" w:color="auto" w:fill="auto"/>
                              <w:noWrap/>
                              <w:vAlign w:val="center"/>
                              <w:hideMark/>
                            </w:tcPr>
                            <w:p w:rsidR="00C351F1" w:rsidRPr="00502E36" w:rsidRDefault="00C351F1" w:rsidP="00575C17">
                              <w:pPr>
                                <w:widowControl/>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43</w:t>
                              </w:r>
                            </w:p>
                          </w:tc>
                          <w:tc>
                            <w:tcPr>
                              <w:tcW w:w="6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1,679</w:t>
                              </w:r>
                            </w:p>
                          </w:tc>
                          <w:tc>
                            <w:tcPr>
                              <w:tcW w:w="6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35</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1,377</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39</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1,387</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23</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872</w:t>
                              </w:r>
                            </w:p>
                          </w:tc>
                        </w:tr>
                        <w:tr w:rsidR="00C351F1" w:rsidRPr="00502E36" w:rsidTr="00855007">
                          <w:trPr>
                            <w:trHeight w:val="283"/>
                          </w:trPr>
                          <w:tc>
                            <w:tcPr>
                              <w:tcW w:w="1118" w:type="dxa"/>
                              <w:shd w:val="clear" w:color="auto" w:fill="auto"/>
                              <w:noWrap/>
                              <w:vAlign w:val="center"/>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一般大學</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36</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1,450</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29</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1,241</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32</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1,138</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18</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735</w:t>
                              </w:r>
                            </w:p>
                          </w:tc>
                        </w:tr>
                        <w:tr w:rsidR="00C351F1" w:rsidRPr="00502E36" w:rsidTr="00855007">
                          <w:trPr>
                            <w:trHeight w:val="283"/>
                          </w:trPr>
                          <w:tc>
                            <w:tcPr>
                              <w:tcW w:w="1118" w:type="dxa"/>
                              <w:shd w:val="clear" w:color="auto" w:fill="auto"/>
                              <w:noWrap/>
                              <w:vAlign w:val="center"/>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技專校院</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229</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6</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136</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249</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5</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137</w:t>
                              </w:r>
                            </w:p>
                          </w:tc>
                        </w:tr>
                        <w:tr w:rsidR="00C351F1" w:rsidRPr="00502E36" w:rsidTr="00855007">
                          <w:trPr>
                            <w:trHeight w:val="283"/>
                          </w:trPr>
                          <w:tc>
                            <w:tcPr>
                              <w:tcW w:w="1118" w:type="dxa"/>
                              <w:shd w:val="clear" w:color="auto" w:fill="auto"/>
                              <w:noWrap/>
                              <w:vAlign w:val="center"/>
                              <w:hideMark/>
                            </w:tcPr>
                            <w:p w:rsidR="00C351F1" w:rsidRPr="00502E36" w:rsidRDefault="00C351F1" w:rsidP="00575C17">
                              <w:pPr>
                                <w:widowControl/>
                                <w:spacing w:line="240" w:lineRule="exact"/>
                                <w:jc w:val="both"/>
                                <w:rPr>
                                  <w:rFonts w:ascii="標楷體" w:eastAsia="標楷體" w:hAnsi="標楷體" w:cs="新細明體"/>
                                  <w:b/>
                                  <w:kern w:val="0"/>
                                  <w:sz w:val="20"/>
                                  <w:szCs w:val="20"/>
                                </w:rPr>
                              </w:pPr>
                              <w:r w:rsidRPr="00502E36">
                                <w:rPr>
                                  <w:rFonts w:ascii="標楷體" w:eastAsia="標楷體" w:hAnsi="標楷體" w:cs="新細明體" w:hint="eastAsia"/>
                                  <w:b/>
                                  <w:kern w:val="0"/>
                                  <w:sz w:val="20"/>
                                  <w:szCs w:val="20"/>
                                </w:rPr>
                                <w:t>私立小計</w:t>
                              </w:r>
                            </w:p>
                          </w:tc>
                          <w:tc>
                            <w:tcPr>
                              <w:tcW w:w="6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51</w:t>
                              </w:r>
                            </w:p>
                          </w:tc>
                          <w:tc>
                            <w:tcPr>
                              <w:tcW w:w="6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2,268</w:t>
                              </w:r>
                            </w:p>
                          </w:tc>
                          <w:tc>
                            <w:tcPr>
                              <w:tcW w:w="618"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49</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2,235</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46</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1,946</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20</w:t>
                              </w:r>
                            </w:p>
                          </w:tc>
                          <w:tc>
                            <w:tcPr>
                              <w:tcW w:w="619" w:type="dxa"/>
                              <w:shd w:val="clear" w:color="auto" w:fill="auto"/>
                              <w:noWrap/>
                              <w:vAlign w:val="center"/>
                              <w:hideMark/>
                            </w:tcPr>
                            <w:p w:rsidR="00C351F1" w:rsidRPr="00502E36" w:rsidRDefault="00C351F1" w:rsidP="00575C17">
                              <w:pPr>
                                <w:spacing w:line="240" w:lineRule="exact"/>
                                <w:jc w:val="right"/>
                                <w:rPr>
                                  <w:rFonts w:ascii="標楷體" w:eastAsia="標楷體" w:hAnsi="標楷體"/>
                                  <w:b/>
                                  <w:bCs/>
                                  <w:sz w:val="20"/>
                                  <w:szCs w:val="20"/>
                                </w:rPr>
                              </w:pPr>
                              <w:r w:rsidRPr="00502E36">
                                <w:rPr>
                                  <w:rFonts w:ascii="標楷體" w:eastAsia="標楷體" w:hAnsi="標楷體" w:hint="eastAsia"/>
                                  <w:b/>
                                  <w:bCs/>
                                  <w:sz w:val="20"/>
                                  <w:szCs w:val="20"/>
                                </w:rPr>
                                <w:t>852</w:t>
                              </w:r>
                            </w:p>
                          </w:tc>
                        </w:tr>
                        <w:tr w:rsidR="00C351F1" w:rsidRPr="00502E36" w:rsidTr="00855007">
                          <w:trPr>
                            <w:trHeight w:val="283"/>
                          </w:trPr>
                          <w:tc>
                            <w:tcPr>
                              <w:tcW w:w="1118" w:type="dxa"/>
                              <w:shd w:val="clear" w:color="auto" w:fill="auto"/>
                              <w:noWrap/>
                              <w:vAlign w:val="center"/>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一般大學</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44</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2,030</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42</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1,992</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40</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1,738</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17</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761</w:t>
                              </w:r>
                            </w:p>
                          </w:tc>
                        </w:tr>
                        <w:tr w:rsidR="00C351F1" w:rsidRPr="00502E36" w:rsidTr="00855007">
                          <w:trPr>
                            <w:trHeight w:val="283"/>
                          </w:trPr>
                          <w:tc>
                            <w:tcPr>
                              <w:tcW w:w="1118" w:type="dxa"/>
                              <w:shd w:val="clear" w:color="auto" w:fill="auto"/>
                              <w:noWrap/>
                              <w:vAlign w:val="center"/>
                            </w:tcPr>
                            <w:p w:rsidR="00C351F1" w:rsidRPr="00502E36" w:rsidRDefault="00C351F1" w:rsidP="00575C17">
                              <w:pPr>
                                <w:widowControl/>
                                <w:spacing w:line="240" w:lineRule="exact"/>
                                <w:ind w:firstLineChars="100" w:firstLine="200"/>
                                <w:jc w:val="both"/>
                                <w:rPr>
                                  <w:rFonts w:ascii="標楷體" w:eastAsia="標楷體" w:hAnsi="標楷體" w:cs="新細明體"/>
                                  <w:kern w:val="0"/>
                                  <w:sz w:val="20"/>
                                  <w:szCs w:val="20"/>
                                </w:rPr>
                              </w:pPr>
                              <w:r w:rsidRPr="00502E36">
                                <w:rPr>
                                  <w:rFonts w:ascii="標楷體" w:eastAsia="標楷體" w:hAnsi="標楷體" w:cs="新細明體" w:hint="eastAsia"/>
                                  <w:kern w:val="0"/>
                                  <w:sz w:val="20"/>
                                  <w:szCs w:val="20"/>
                                </w:rPr>
                                <w:t>技專校院</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238</w:t>
                              </w:r>
                            </w:p>
                          </w:tc>
                          <w:tc>
                            <w:tcPr>
                              <w:tcW w:w="618"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7</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243</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6</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208</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3</w:t>
                              </w:r>
                            </w:p>
                          </w:tc>
                          <w:tc>
                            <w:tcPr>
                              <w:tcW w:w="619" w:type="dxa"/>
                              <w:shd w:val="clear" w:color="auto" w:fill="auto"/>
                              <w:noWrap/>
                              <w:vAlign w:val="center"/>
                            </w:tcPr>
                            <w:p w:rsidR="00C351F1" w:rsidRPr="00502E36" w:rsidRDefault="00C351F1" w:rsidP="00575C17">
                              <w:pPr>
                                <w:spacing w:line="240" w:lineRule="exact"/>
                                <w:jc w:val="right"/>
                                <w:rPr>
                                  <w:rFonts w:ascii="標楷體" w:eastAsia="標楷體" w:hAnsi="標楷體"/>
                                  <w:bCs/>
                                  <w:sz w:val="20"/>
                                  <w:szCs w:val="20"/>
                                </w:rPr>
                              </w:pPr>
                              <w:r w:rsidRPr="00502E36">
                                <w:rPr>
                                  <w:rFonts w:ascii="標楷體" w:eastAsia="標楷體" w:hAnsi="標楷體" w:hint="eastAsia"/>
                                  <w:bCs/>
                                  <w:sz w:val="20"/>
                                  <w:szCs w:val="20"/>
                                </w:rPr>
                                <w:t>91</w:t>
                              </w:r>
                            </w:p>
                          </w:tc>
                        </w:tr>
                      </w:tbl>
                      <w:p w:rsidR="00C351F1" w:rsidRPr="00502E36" w:rsidRDefault="00C351F1" w:rsidP="002102F5">
                        <w:pPr>
                          <w:widowControl/>
                          <w:spacing w:line="240" w:lineRule="exact"/>
                          <w:ind w:left="560" w:hangingChars="311" w:hanging="560"/>
                          <w:rPr>
                            <w:rFonts w:ascii="標楷體" w:eastAsia="標楷體" w:hAnsi="標楷體"/>
                            <w:sz w:val="18"/>
                            <w:szCs w:val="18"/>
                          </w:rPr>
                        </w:pPr>
                        <w:proofErr w:type="gramStart"/>
                        <w:r w:rsidRPr="00502E36">
                          <w:rPr>
                            <w:rFonts w:ascii="標楷體" w:eastAsia="標楷體" w:hAnsi="標楷體" w:hint="eastAsia"/>
                            <w:sz w:val="18"/>
                            <w:szCs w:val="18"/>
                          </w:rPr>
                          <w:t>註</w:t>
                        </w:r>
                        <w:proofErr w:type="gramEnd"/>
                        <w:r w:rsidRPr="00502E36">
                          <w:rPr>
                            <w:rFonts w:ascii="標楷體" w:eastAsia="標楷體" w:hAnsi="標楷體" w:hint="eastAsia"/>
                            <w:sz w:val="18"/>
                            <w:szCs w:val="18"/>
                          </w:rPr>
                          <w:t>：1.112學年度僅統計第1學期。</w:t>
                        </w:r>
                      </w:p>
                      <w:p w:rsidR="00C351F1" w:rsidRPr="00502E36" w:rsidRDefault="00C351F1" w:rsidP="002102F5">
                        <w:pPr>
                          <w:spacing w:line="240" w:lineRule="exact"/>
                          <w:ind w:firstLineChars="200" w:firstLine="360"/>
                          <w:rPr>
                            <w:rFonts w:ascii="標楷體" w:eastAsia="標楷體" w:hAnsi="標楷體"/>
                            <w:sz w:val="18"/>
                            <w:szCs w:val="18"/>
                          </w:rPr>
                        </w:pPr>
                        <w:r w:rsidRPr="00502E36">
                          <w:rPr>
                            <w:rFonts w:ascii="標楷體" w:eastAsia="標楷體" w:hAnsi="標楷體" w:hint="eastAsia"/>
                            <w:sz w:val="18"/>
                            <w:szCs w:val="18"/>
                          </w:rPr>
                          <w:t>2</w:t>
                        </w:r>
                        <w:r w:rsidRPr="00502E36">
                          <w:rPr>
                            <w:rFonts w:ascii="標楷體" w:eastAsia="標楷體" w:hAnsi="標楷體"/>
                            <w:sz w:val="18"/>
                            <w:szCs w:val="18"/>
                          </w:rPr>
                          <w:t>.</w:t>
                        </w:r>
                        <w:r w:rsidRPr="00502E36">
                          <w:rPr>
                            <w:rFonts w:ascii="標楷體" w:eastAsia="標楷體" w:hAnsi="標楷體" w:hint="eastAsia"/>
                            <w:sz w:val="18"/>
                            <w:szCs w:val="18"/>
                          </w:rPr>
                          <w:t>本表不含宗教</w:t>
                        </w:r>
                        <w:proofErr w:type="gramStart"/>
                        <w:r w:rsidRPr="00502E36">
                          <w:rPr>
                            <w:rFonts w:ascii="標楷體" w:eastAsia="標楷體" w:hAnsi="標楷體" w:hint="eastAsia"/>
                            <w:sz w:val="18"/>
                            <w:szCs w:val="18"/>
                          </w:rPr>
                          <w:t>研</w:t>
                        </w:r>
                        <w:proofErr w:type="gramEnd"/>
                        <w:r w:rsidRPr="00502E36">
                          <w:rPr>
                            <w:rFonts w:ascii="標楷體" w:eastAsia="標楷體" w:hAnsi="標楷體" w:hint="eastAsia"/>
                            <w:sz w:val="18"/>
                            <w:szCs w:val="18"/>
                          </w:rPr>
                          <w:t>修學院8校及空中大學2校。</w:t>
                        </w:r>
                      </w:p>
                      <w:p w:rsidR="00C351F1" w:rsidRPr="00502E36" w:rsidRDefault="00C351F1" w:rsidP="002102F5">
                        <w:pPr>
                          <w:spacing w:line="240" w:lineRule="exact"/>
                          <w:ind w:firstLineChars="200" w:firstLine="360"/>
                          <w:rPr>
                            <w:b/>
                          </w:rPr>
                        </w:pPr>
                        <w:r w:rsidRPr="00502E36">
                          <w:rPr>
                            <w:rFonts w:ascii="標楷體" w:eastAsia="標楷體" w:hAnsi="標楷體"/>
                            <w:sz w:val="18"/>
                            <w:szCs w:val="18"/>
                          </w:rPr>
                          <w:t>3</w:t>
                        </w:r>
                        <w:r w:rsidRPr="00502E36">
                          <w:rPr>
                            <w:rFonts w:ascii="標楷體" w:eastAsia="標楷體" w:hAnsi="標楷體" w:hint="eastAsia"/>
                            <w:sz w:val="18"/>
                            <w:szCs w:val="18"/>
                          </w:rPr>
                          <w:t>.資料來源：整理自教育部提供資料。</w:t>
                        </w:r>
                      </w:p>
                    </w:txbxContent>
                  </v:textbox>
                </v:shape>
                <w10:wrap type="square"/>
              </v:group>
            </w:pict>
          </mc:Fallback>
        </mc:AlternateContent>
      </w:r>
      <w:r w:rsidR="00C97C7F" w:rsidRPr="00F42916">
        <w:rPr>
          <w:rFonts w:hint="eastAsia"/>
          <w:b/>
          <w:color w:val="000000" w:themeColor="text1"/>
        </w:rPr>
        <w:t xml:space="preserve">5.　</w:t>
      </w:r>
      <w:r w:rsidR="006509E5" w:rsidRPr="00F42916">
        <w:rPr>
          <w:rFonts w:hint="eastAsia"/>
          <w:b/>
          <w:color w:val="000000" w:themeColor="text1"/>
        </w:rPr>
        <w:t>全國</w:t>
      </w:r>
      <w:r w:rsidR="00C97C7F" w:rsidRPr="00F42916">
        <w:rPr>
          <w:rFonts w:hint="eastAsia"/>
          <w:b/>
          <w:color w:val="000000" w:themeColor="text1"/>
        </w:rPr>
        <w:t>7成以上大專校院逾3個學年度未曾辦理交通安全相關通識課程或研習活動，且參與人次有逐年降低趨勢，不利強化學生交通安全知能：</w:t>
      </w:r>
      <w:r w:rsidR="00C97C7F" w:rsidRPr="00F42916">
        <w:rPr>
          <w:rFonts w:hint="eastAsia"/>
          <w:color w:val="000000" w:themeColor="text1"/>
        </w:rPr>
        <w:t>依第14期道安改進方案六、整體執行策略及各小組工作要項及行動方案載述，針對事故率較高之大專校院，鼓勵學校開設交通安全通識課程或研習活動（下稱交通安全課程），以扎根交通安全教育，減少事故發生機會。經查全國145所大專校院109至112學年度第1學期，計有39校曾開設交通安全課程，累計開設306門，參與人次12,616人次，惟大專校院109至112年度累計交通意外事故16,825人次，各校均有交通意外事故發生，其中106校逾3個學年度（109至112學年度第1學期）未曾開設交通安全課程，占全國145所大專校院之73.10％（表35）。次查109至112學年度第1學期大專校院交通安全課程開設數量分別為94門、84門、85門及43門；參與人次分別為3,947人次、3,612人次、3,333人次及1,724人次（表36），除112學年度課程數及參與人次僅統計第1學期外，交通安全課程開設數量自109學年度之94門降至111學年度之85門，減少9門；參與人次自109學年度之3,947人次降至111學年度之3,333人次</w:t>
      </w:r>
      <w:r w:rsidR="001546FB" w:rsidRPr="00F42916">
        <w:rPr>
          <w:rFonts w:hint="eastAsia"/>
          <w:color w:val="000000" w:themeColor="text1"/>
        </w:rPr>
        <w:t>（同表</w:t>
      </w:r>
      <w:r w:rsidR="001546FB" w:rsidRPr="00F42916">
        <w:rPr>
          <w:color w:val="000000" w:themeColor="text1"/>
        </w:rPr>
        <w:t>36</w:t>
      </w:r>
      <w:r w:rsidR="001546FB" w:rsidRPr="00F42916">
        <w:rPr>
          <w:rFonts w:hint="eastAsia"/>
          <w:color w:val="000000" w:themeColor="text1"/>
        </w:rPr>
        <w:t>）</w:t>
      </w:r>
      <w:r w:rsidR="00C97C7F" w:rsidRPr="00F42916">
        <w:rPr>
          <w:rFonts w:hint="eastAsia"/>
          <w:color w:val="000000" w:themeColor="text1"/>
        </w:rPr>
        <w:t>，減少614人，且有逐年降低趨勢，經函請教育部督促大專校院研謀改善。據復：大專校院開設交通安全課程數，已由110學年度之84門，增至112學年度之92門；</w:t>
      </w:r>
      <w:r w:rsidR="00C97C7F" w:rsidRPr="00F42916">
        <w:rPr>
          <w:rFonts w:hint="eastAsia"/>
          <w:color w:val="000000" w:themeColor="text1"/>
          <w:spacing w:val="-4"/>
        </w:rPr>
        <w:t>修課人次由110學年度之3,612人，增至112學年度之3,724人，並於113年1月25日至26日全國大專校院校長會議宣導，鼓勵各校開設交通安全教育相關課程或將</w:t>
      </w:r>
      <w:r w:rsidR="00C97C7F" w:rsidRPr="00F42916">
        <w:rPr>
          <w:rFonts w:hint="eastAsia"/>
          <w:color w:val="000000" w:themeColor="text1"/>
        </w:rPr>
        <w:t>交通議題融入新生訓練及服務學習課程，以強化學生交通安全知能。</w:t>
      </w:r>
    </w:p>
    <w:p w:rsidR="00A41E66" w:rsidRPr="00F42916" w:rsidRDefault="00A41E66" w:rsidP="00A41E66">
      <w:pPr>
        <w:pStyle w:val="-125"/>
      </w:pPr>
      <w:r w:rsidRPr="00F42916">
        <w:rPr>
          <w:rFonts w:hint="eastAsia"/>
        </w:rPr>
        <w:t>（九）　教育部推動高齡教育活動，以達增進高齡者健康與自主、提升高齡者社會連結等目標，惟推動過程未</w:t>
      </w:r>
      <w:proofErr w:type="gramStart"/>
      <w:r w:rsidRPr="00F42916">
        <w:rPr>
          <w:rFonts w:hint="eastAsia"/>
        </w:rPr>
        <w:t>臻</w:t>
      </w:r>
      <w:proofErr w:type="gramEnd"/>
      <w:r w:rsidRPr="00F42916">
        <w:rPr>
          <w:rFonts w:hint="eastAsia"/>
        </w:rPr>
        <w:t>周妥，允宜</w:t>
      </w:r>
      <w:proofErr w:type="gramStart"/>
      <w:r w:rsidRPr="00F42916">
        <w:rPr>
          <w:rFonts w:hint="eastAsia"/>
        </w:rPr>
        <w:t>賡</w:t>
      </w:r>
      <w:proofErr w:type="gramEnd"/>
      <w:r w:rsidRPr="00F42916">
        <w:rPr>
          <w:rFonts w:hint="eastAsia"/>
        </w:rPr>
        <w:t>續建構高齡友善及安全環境，提升高齡學習管道多樣性。</w:t>
      </w:r>
    </w:p>
    <w:p w:rsidR="00A41E66" w:rsidRPr="00F42916" w:rsidRDefault="00A41E66" w:rsidP="00A41E66">
      <w:pPr>
        <w:pStyle w:val="-12"/>
        <w:spacing w:line="420" w:lineRule="exact"/>
      </w:pPr>
      <w:r w:rsidRPr="00F42916">
        <w:rPr>
          <w:rFonts w:hint="eastAsia"/>
        </w:rPr>
        <w:t>行政院為因應人口老化趨勢，統合跨部會推動因應超高齡社會對策方案（112-115年），以達增進高齡者健康與自主、提升高齡者社會連結、促進世代和諧共融、建構高齡友善及安全環境、強化社會永續發展等目標，其中教育部及教育部體育署（下稱體育署）負責推動高齡者多元學習及活動、提升高齡學習管道多樣性、推廣高齡者休閒運動等，</w:t>
      </w:r>
      <w:proofErr w:type="gramStart"/>
      <w:r w:rsidRPr="00F42916">
        <w:rPr>
          <w:rFonts w:hint="eastAsia"/>
        </w:rPr>
        <w:t>112</w:t>
      </w:r>
      <w:proofErr w:type="gramEnd"/>
      <w:r w:rsidRPr="00F42916">
        <w:rPr>
          <w:rFonts w:hint="eastAsia"/>
        </w:rPr>
        <w:t>年度預算數7億4,727萬餘元，執行數6億5,666萬元，執行率87.87％。經查執行情形，核有下列事項：</w:t>
      </w:r>
    </w:p>
    <w:p w:rsidR="00A41E66" w:rsidRPr="00F42916" w:rsidRDefault="003A2E69" w:rsidP="00A41E66">
      <w:pPr>
        <w:pStyle w:val="1-12"/>
        <w:spacing w:line="420" w:lineRule="exact"/>
        <w:rPr>
          <w:color w:val="000000" w:themeColor="text1"/>
        </w:rPr>
      </w:pPr>
      <w:r w:rsidRPr="00F42916">
        <w:rPr>
          <w:color w:val="000000" w:themeColor="text1"/>
          <w:spacing w:val="-2"/>
        </w:rPr>
        <mc:AlternateContent>
          <mc:Choice Requires="wps">
            <w:drawing>
              <wp:anchor distT="36195" distB="45720" distL="114300" distR="114300" simplePos="0" relativeHeight="251773952" behindDoc="0" locked="0" layoutInCell="1" allowOverlap="1" wp14:anchorId="071A0A64" wp14:editId="0D0D4944">
                <wp:simplePos x="0" y="0"/>
                <wp:positionH relativeFrom="margin">
                  <wp:posOffset>-92572</wp:posOffset>
                </wp:positionH>
                <wp:positionV relativeFrom="paragraph">
                  <wp:posOffset>4308475</wp:posOffset>
                </wp:positionV>
                <wp:extent cx="6390000" cy="2314800"/>
                <wp:effectExtent l="0" t="0" r="0" b="9525"/>
                <wp:wrapTopAndBottom/>
                <wp:docPr id="5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0000" cy="2314800"/>
                        </a:xfrm>
                        <a:prstGeom prst="rect">
                          <a:avLst/>
                        </a:prstGeom>
                        <a:solidFill>
                          <a:srgbClr val="FFFFFF"/>
                        </a:solidFill>
                        <a:ln w="9525">
                          <a:noFill/>
                          <a:miter lim="800000"/>
                          <a:headEnd/>
                          <a:tailEnd/>
                        </a:ln>
                      </wps:spPr>
                      <wps:txbx>
                        <w:txbxContent>
                          <w:p w:rsidR="00C351F1" w:rsidRPr="00AE5B40" w:rsidRDefault="00C351F1" w:rsidP="003A2E69">
                            <w:pPr>
                              <w:spacing w:line="280" w:lineRule="exact"/>
                              <w:ind w:left="783" w:rightChars="-2" w:right="-5" w:hangingChars="326" w:hanging="783"/>
                              <w:jc w:val="center"/>
                              <w:rPr>
                                <w:rFonts w:ascii="標楷體" w:eastAsia="標楷體" w:hAnsi="標楷體"/>
                                <w:b/>
                              </w:rPr>
                            </w:pPr>
                            <w:r w:rsidRPr="00AE5B40">
                              <w:rPr>
                                <w:rFonts w:ascii="標楷體" w:eastAsia="標楷體" w:hAnsi="標楷體" w:hint="eastAsia"/>
                                <w:b/>
                              </w:rPr>
                              <w:t>表</w:t>
                            </w:r>
                            <w:r w:rsidRPr="00AE5B40">
                              <w:rPr>
                                <w:rFonts w:ascii="標楷體" w:eastAsia="標楷體" w:hAnsi="標楷體"/>
                                <w:b/>
                              </w:rPr>
                              <w:t>37</w:t>
                            </w:r>
                            <w:r w:rsidRPr="00AE5B40">
                              <w:rPr>
                                <w:rFonts w:ascii="標楷體" w:eastAsia="標楷體" w:hAnsi="標楷體" w:hint="eastAsia"/>
                                <w:b/>
                              </w:rPr>
                              <w:t xml:space="preserve">　</w:t>
                            </w:r>
                            <w:proofErr w:type="gramStart"/>
                            <w:r w:rsidRPr="00AE5B40">
                              <w:rPr>
                                <w:rFonts w:ascii="標楷體" w:eastAsia="標楷體" w:hAnsi="標楷體" w:hint="eastAsia"/>
                                <w:b/>
                                <w:spacing w:val="-8"/>
                              </w:rPr>
                              <w:t>樂齡中心</w:t>
                            </w:r>
                            <w:proofErr w:type="gramEnd"/>
                            <w:r w:rsidRPr="00AE5B40">
                              <w:rPr>
                                <w:rFonts w:ascii="標楷體" w:eastAsia="標楷體" w:hAnsi="標楷體" w:hint="eastAsia"/>
                                <w:b/>
                                <w:spacing w:val="-8"/>
                              </w:rPr>
                              <w:t>學員人數連續</w:t>
                            </w:r>
                            <w:proofErr w:type="gramStart"/>
                            <w:r w:rsidRPr="00AE5B40">
                              <w:rPr>
                                <w:rFonts w:ascii="標楷體" w:eastAsia="標楷體" w:hAnsi="標楷體" w:hint="eastAsia"/>
                                <w:b/>
                                <w:spacing w:val="-8"/>
                              </w:rPr>
                              <w:t>2</w:t>
                            </w:r>
                            <w:proofErr w:type="gramEnd"/>
                            <w:r w:rsidRPr="00AE5B40">
                              <w:rPr>
                                <w:rFonts w:ascii="標楷體" w:eastAsia="標楷體" w:hAnsi="標楷體" w:hint="eastAsia"/>
                                <w:b/>
                                <w:spacing w:val="-8"/>
                              </w:rPr>
                              <w:t>年度減少明細</w:t>
                            </w:r>
                          </w:p>
                          <w:p w:rsidR="00C351F1" w:rsidRPr="00AE5B40" w:rsidRDefault="00C351F1" w:rsidP="003A2E69">
                            <w:pPr>
                              <w:spacing w:line="240" w:lineRule="exact"/>
                              <w:ind w:rightChars="4" w:right="10"/>
                              <w:jc w:val="right"/>
                              <w:rPr>
                                <w:rFonts w:ascii="標楷體" w:eastAsia="標楷體" w:hAnsi="標楷體"/>
                                <w:sz w:val="20"/>
                              </w:rPr>
                            </w:pPr>
                            <w:r w:rsidRPr="00AE5B40">
                              <w:rPr>
                                <w:rFonts w:ascii="標楷體" w:eastAsia="標楷體" w:hAnsi="標楷體" w:hint="eastAsia"/>
                                <w:sz w:val="20"/>
                              </w:rPr>
                              <w:t>單位：人、％</w:t>
                            </w:r>
                          </w:p>
                          <w:tbl>
                            <w:tblPr>
                              <w:tblW w:w="5019" w:type="pct"/>
                              <w:tblCellMar>
                                <w:left w:w="28" w:type="dxa"/>
                                <w:right w:w="28" w:type="dxa"/>
                              </w:tblCellMar>
                              <w:tblLook w:val="04A0" w:firstRow="1" w:lastRow="0" w:firstColumn="1" w:lastColumn="0" w:noHBand="0" w:noVBand="1"/>
                            </w:tblPr>
                            <w:tblGrid>
                              <w:gridCol w:w="498"/>
                              <w:gridCol w:w="1641"/>
                              <w:gridCol w:w="629"/>
                              <w:gridCol w:w="631"/>
                              <w:gridCol w:w="631"/>
                              <w:gridCol w:w="868"/>
                              <w:gridCol w:w="496"/>
                              <w:gridCol w:w="1638"/>
                              <w:gridCol w:w="630"/>
                              <w:gridCol w:w="630"/>
                              <w:gridCol w:w="630"/>
                              <w:gridCol w:w="865"/>
                            </w:tblGrid>
                            <w:tr w:rsidR="00C351F1" w:rsidRPr="00AE5B40" w:rsidTr="00575C17">
                              <w:trPr>
                                <w:trHeight w:val="113"/>
                              </w:trPr>
                              <w:tc>
                                <w:tcPr>
                                  <w:tcW w:w="2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distribute"/>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序</w:t>
                                  </w:r>
                                  <w:r w:rsidRPr="00AE5B40">
                                    <w:rPr>
                                      <w:rFonts w:ascii="標楷體" w:eastAsia="標楷體" w:hAnsi="標楷體" w:cs="新細明體"/>
                                      <w:kern w:val="0"/>
                                      <w:sz w:val="20"/>
                                      <w:szCs w:val="20"/>
                                    </w:rPr>
                                    <w:t>號</w:t>
                                  </w:r>
                                </w:p>
                              </w:tc>
                              <w:tc>
                                <w:tcPr>
                                  <w:tcW w:w="838" w:type="pc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年</w:t>
                                  </w:r>
                                  <w:r w:rsidRPr="00AE5B40">
                                    <w:rPr>
                                      <w:rFonts w:ascii="標楷體" w:eastAsia="標楷體" w:hAnsi="標楷體" w:cs="新細明體"/>
                                      <w:kern w:val="0"/>
                                      <w:sz w:val="20"/>
                                      <w:szCs w:val="20"/>
                                    </w:rPr>
                                    <w:t>度</w:t>
                                  </w:r>
                                </w:p>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樂</w:t>
                                  </w:r>
                                  <w:r w:rsidRPr="00AE5B40">
                                    <w:rPr>
                                      <w:rFonts w:ascii="標楷體" w:eastAsia="標楷體" w:hAnsi="標楷體" w:cs="新細明體"/>
                                      <w:kern w:val="0"/>
                                      <w:sz w:val="20"/>
                                      <w:szCs w:val="20"/>
                                    </w:rPr>
                                    <w:t>齡中心</w:t>
                                  </w:r>
                                  <w:proofErr w:type="gramEnd"/>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110</w:t>
                                  </w:r>
                                </w:p>
                              </w:tc>
                              <w:tc>
                                <w:tcPr>
                                  <w:tcW w:w="32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111</w:t>
                                  </w:r>
                                </w:p>
                              </w:tc>
                              <w:tc>
                                <w:tcPr>
                                  <w:tcW w:w="32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112</w:t>
                                  </w:r>
                                </w:p>
                              </w:tc>
                              <w:tc>
                                <w:tcPr>
                                  <w:tcW w:w="443" w:type="pct"/>
                                  <w:tcBorders>
                                    <w:top w:val="single" w:sz="4" w:space="0" w:color="auto"/>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w:t>
                                  </w:r>
                                  <w:r w:rsidRPr="00AE5B40">
                                    <w:rPr>
                                      <w:rFonts w:ascii="標楷體" w:eastAsia="標楷體" w:hAnsi="標楷體" w:cs="新細明體"/>
                                      <w:kern w:val="0"/>
                                      <w:sz w:val="20"/>
                                      <w:szCs w:val="20"/>
                                    </w:rPr>
                                    <w:t>12較</w:t>
                                  </w:r>
                                </w:p>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11</w:t>
                                  </w:r>
                                  <w:r w:rsidRPr="00AE5B40">
                                    <w:rPr>
                                      <w:rFonts w:ascii="標楷體" w:eastAsia="標楷體" w:hAnsi="標楷體" w:cs="新細明體"/>
                                      <w:kern w:val="0"/>
                                      <w:sz w:val="20"/>
                                      <w:szCs w:val="20"/>
                                    </w:rPr>
                                    <w:t>0增</w:t>
                                  </w:r>
                                </w:p>
                                <w:p w:rsidR="00C351F1" w:rsidRPr="00AE5B40" w:rsidRDefault="00C351F1" w:rsidP="00833B2F">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減</w:t>
                                  </w:r>
                                  <w:r w:rsidRPr="00AE5B40">
                                    <w:rPr>
                                      <w:rFonts w:ascii="標楷體" w:eastAsia="標楷體" w:hAnsi="標楷體" w:cs="新細明體"/>
                                      <w:kern w:val="0"/>
                                      <w:sz w:val="20"/>
                                      <w:szCs w:val="20"/>
                                    </w:rPr>
                                    <w:t>比率</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fitText w:val="400" w:id="-963883264"/>
                                    </w:rPr>
                                    <w:t>序</w:t>
                                  </w:r>
                                  <w:r w:rsidRPr="00AE5B40">
                                    <w:rPr>
                                      <w:rFonts w:ascii="標楷體" w:eastAsia="標楷體" w:hAnsi="標楷體" w:cs="新細明體"/>
                                      <w:kern w:val="0"/>
                                      <w:sz w:val="20"/>
                                      <w:szCs w:val="20"/>
                                      <w:fitText w:val="400" w:id="-963883264"/>
                                    </w:rPr>
                                    <w:t>號</w:t>
                                  </w:r>
                                </w:p>
                              </w:tc>
                              <w:tc>
                                <w:tcPr>
                                  <w:tcW w:w="837" w:type="pc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年</w:t>
                                  </w:r>
                                  <w:r w:rsidRPr="00AE5B40">
                                    <w:rPr>
                                      <w:rFonts w:ascii="標楷體" w:eastAsia="標楷體" w:hAnsi="標楷體" w:cs="新細明體"/>
                                      <w:kern w:val="0"/>
                                      <w:sz w:val="20"/>
                                      <w:szCs w:val="20"/>
                                    </w:rPr>
                                    <w:t>度</w:t>
                                  </w:r>
                                </w:p>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樂</w:t>
                                  </w:r>
                                  <w:r w:rsidRPr="00AE5B40">
                                    <w:rPr>
                                      <w:rFonts w:ascii="標楷體" w:eastAsia="標楷體" w:hAnsi="標楷體" w:cs="新細明體"/>
                                      <w:kern w:val="0"/>
                                      <w:sz w:val="20"/>
                                      <w:szCs w:val="20"/>
                                    </w:rPr>
                                    <w:t>齡中心</w:t>
                                  </w:r>
                                  <w:proofErr w:type="gramEnd"/>
                                </w:p>
                              </w:tc>
                              <w:tc>
                                <w:tcPr>
                                  <w:tcW w:w="32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110</w:t>
                                  </w:r>
                                </w:p>
                              </w:tc>
                              <w:tc>
                                <w:tcPr>
                                  <w:tcW w:w="32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111</w:t>
                                  </w:r>
                                </w:p>
                              </w:tc>
                              <w:tc>
                                <w:tcPr>
                                  <w:tcW w:w="32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112</w:t>
                                  </w:r>
                                </w:p>
                              </w:tc>
                              <w:tc>
                                <w:tcPr>
                                  <w:tcW w:w="44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w:t>
                                  </w:r>
                                  <w:r w:rsidRPr="00AE5B40">
                                    <w:rPr>
                                      <w:rFonts w:ascii="標楷體" w:eastAsia="標楷體" w:hAnsi="標楷體" w:cs="新細明體"/>
                                      <w:kern w:val="0"/>
                                      <w:sz w:val="20"/>
                                      <w:szCs w:val="20"/>
                                    </w:rPr>
                                    <w:t>12較</w:t>
                                  </w:r>
                                </w:p>
                                <w:p w:rsidR="00C351F1" w:rsidRPr="00AE5B40" w:rsidRDefault="00C351F1" w:rsidP="00833B2F">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11</w:t>
                                  </w:r>
                                  <w:r w:rsidRPr="00AE5B40">
                                    <w:rPr>
                                      <w:rFonts w:ascii="標楷體" w:eastAsia="標楷體" w:hAnsi="標楷體" w:cs="新細明體"/>
                                      <w:kern w:val="0"/>
                                      <w:sz w:val="20"/>
                                      <w:szCs w:val="20"/>
                                    </w:rPr>
                                    <w:t>0增</w:t>
                                  </w:r>
                                </w:p>
                                <w:p w:rsidR="00C351F1" w:rsidRPr="00AE5B40" w:rsidRDefault="00C351F1" w:rsidP="00833B2F">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減</w:t>
                                  </w:r>
                                  <w:r w:rsidRPr="00AE5B40">
                                    <w:rPr>
                                      <w:rFonts w:ascii="標楷體" w:eastAsia="標楷體" w:hAnsi="標楷體" w:cs="新細明體"/>
                                      <w:kern w:val="0"/>
                                      <w:sz w:val="20"/>
                                      <w:szCs w:val="20"/>
                                    </w:rPr>
                                    <w:t>比率</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新竹縣湖口鄉</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675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398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55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- 91.85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9</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臺</w:t>
                                  </w:r>
                                  <w:proofErr w:type="gramEnd"/>
                                  <w:r w:rsidRPr="00AE5B40">
                                    <w:rPr>
                                      <w:rFonts w:ascii="標楷體" w:eastAsia="標楷體" w:hAnsi="標楷體" w:cs="新細明體" w:hint="eastAsia"/>
                                      <w:kern w:val="0"/>
                                      <w:sz w:val="20"/>
                                      <w:szCs w:val="20"/>
                                    </w:rPr>
                                    <w:t>中市太平區</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570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569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302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- 47.02</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2</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彰化縣線西鄉</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2,093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790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251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- 88.01</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10</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新北市萬里區</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113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103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80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- 29.20</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3</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臺</w:t>
                                  </w:r>
                                  <w:proofErr w:type="gramEnd"/>
                                  <w:r w:rsidRPr="00AE5B40">
                                    <w:rPr>
                                      <w:rFonts w:ascii="標楷體" w:eastAsia="標楷體" w:hAnsi="標楷體" w:cs="新細明體" w:hint="eastAsia"/>
                                      <w:kern w:val="0"/>
                                      <w:sz w:val="20"/>
                                      <w:szCs w:val="20"/>
                                    </w:rPr>
                                    <w:t>南市山上區</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283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212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44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- 84.45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11</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臺</w:t>
                                  </w:r>
                                  <w:proofErr w:type="gramEnd"/>
                                  <w:r w:rsidRPr="00AE5B40">
                                    <w:rPr>
                                      <w:rFonts w:ascii="標楷體" w:eastAsia="標楷體" w:hAnsi="標楷體" w:cs="新細明體" w:hint="eastAsia"/>
                                      <w:kern w:val="0"/>
                                      <w:sz w:val="20"/>
                                      <w:szCs w:val="20"/>
                                    </w:rPr>
                                    <w:t>中市大肚區</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422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393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303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- 28.20</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4</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嘉義縣竹崎鄉</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341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324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60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- 82.40</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12</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臺</w:t>
                                  </w:r>
                                  <w:proofErr w:type="gramEnd"/>
                                  <w:r w:rsidRPr="00AE5B40">
                                    <w:rPr>
                                      <w:rFonts w:ascii="標楷體" w:eastAsia="標楷體" w:hAnsi="標楷體" w:cs="新細明體" w:hint="eastAsia"/>
                                      <w:kern w:val="0"/>
                                      <w:sz w:val="20"/>
                                      <w:szCs w:val="20"/>
                                    </w:rPr>
                                    <w:t>中市南屯區</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240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217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177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- 26.25</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5</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高雄市桃源區</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75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62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25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- 66.67</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13</w:t>
                                  </w:r>
                                </w:p>
                              </w:tc>
                              <w:tc>
                                <w:tcPr>
                                  <w:tcW w:w="837"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臺</w:t>
                                  </w:r>
                                  <w:proofErr w:type="gramEnd"/>
                                  <w:r w:rsidRPr="00AE5B40">
                                    <w:rPr>
                                      <w:rFonts w:ascii="標楷體" w:eastAsia="標楷體" w:hAnsi="標楷體" w:cs="新細明體" w:hint="eastAsia"/>
                                      <w:kern w:val="0"/>
                                      <w:sz w:val="20"/>
                                      <w:szCs w:val="20"/>
                                    </w:rPr>
                                    <w:t>東縣海端鄉</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108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103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88 </w:t>
                                  </w:r>
                                </w:p>
                              </w:tc>
                              <w:tc>
                                <w:tcPr>
                                  <w:tcW w:w="44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- 18.52</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6</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新北市五股區</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255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248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85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- 66.67</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14</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嘉義縣阿里山鄉</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347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322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305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- 12.10</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highlight w:val="yellow"/>
                                    </w:rPr>
                                  </w:pPr>
                                  <w:r w:rsidRPr="00AE5B40">
                                    <w:rPr>
                                      <w:rFonts w:ascii="標楷體" w:eastAsia="標楷體" w:hAnsi="標楷體" w:cs="新細明體"/>
                                      <w:kern w:val="0"/>
                                      <w:sz w:val="20"/>
                                      <w:szCs w:val="20"/>
                                    </w:rPr>
                                    <w:t>7</w:t>
                                  </w:r>
                                </w:p>
                              </w:tc>
                              <w:tc>
                                <w:tcPr>
                                  <w:tcW w:w="838"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基隆市中山區</w:t>
                                  </w:r>
                                </w:p>
                              </w:tc>
                              <w:tc>
                                <w:tcPr>
                                  <w:tcW w:w="321"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1,753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1,620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681 </w:t>
                                  </w:r>
                                </w:p>
                              </w:tc>
                              <w:tc>
                                <w:tcPr>
                                  <w:tcW w:w="443" w:type="pct"/>
                                  <w:tcBorders>
                                    <w:top w:val="nil"/>
                                    <w:left w:val="nil"/>
                                    <w:bottom w:val="single" w:sz="4" w:space="0" w:color="auto"/>
                                    <w:right w:val="doub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- 61.15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15</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新竹縣竹北市</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1,035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1,030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923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- 10.82</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8</w:t>
                                  </w:r>
                                </w:p>
                              </w:tc>
                              <w:tc>
                                <w:tcPr>
                                  <w:tcW w:w="838"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新北市烏來區</w:t>
                                  </w:r>
                                </w:p>
                              </w:tc>
                              <w:tc>
                                <w:tcPr>
                                  <w:tcW w:w="321"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58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49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24 </w:t>
                                  </w:r>
                                </w:p>
                              </w:tc>
                              <w:tc>
                                <w:tcPr>
                                  <w:tcW w:w="443" w:type="pct"/>
                                  <w:tcBorders>
                                    <w:top w:val="nil"/>
                                    <w:left w:val="nil"/>
                                    <w:bottom w:val="single" w:sz="4" w:space="0" w:color="auto"/>
                                    <w:right w:val="doub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- 58.62</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16</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苗栗縣三灣鄉</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517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500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496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- 4.06</w:t>
                                  </w:r>
                                </w:p>
                              </w:tc>
                            </w:tr>
                          </w:tbl>
                          <w:p w:rsidR="00C351F1" w:rsidRPr="00AE5B40" w:rsidRDefault="00C351F1" w:rsidP="003A2E69">
                            <w:pPr>
                              <w:spacing w:line="240" w:lineRule="exact"/>
                            </w:pPr>
                            <w:r w:rsidRPr="00AE5B40">
                              <w:rPr>
                                <w:rFonts w:ascii="標楷體" w:eastAsia="標楷體" w:hAnsi="標楷體" w:hint="eastAsia"/>
                                <w:sz w:val="18"/>
                                <w:szCs w:val="18"/>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1A0A64" id="_x0000_s1084" type="#_x0000_t202" style="position:absolute;left:0;text-align:left;margin-left:-7.3pt;margin-top:339.25pt;width:503.15pt;height:182.25pt;z-index:251773952;visibility:visible;mso-wrap-style:square;mso-width-percent:0;mso-height-percent:0;mso-wrap-distance-left:9pt;mso-wrap-distance-top:2.85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" stroked="f">
                <v:textbox>
                  <w:txbxContent>
                    <w:p w:rsidR="00C351F1" w:rsidRPr="00AE5B40" w:rsidRDefault="00C351F1" w:rsidP="003A2E69">
                      <w:pPr>
                        <w:spacing w:line="280" w:lineRule="exact"/>
                        <w:ind w:left="783" w:rightChars="-2" w:right="-5" w:hangingChars="326" w:hanging="783"/>
                        <w:jc w:val="center"/>
                        <w:rPr>
                          <w:rFonts w:ascii="標楷體" w:eastAsia="標楷體" w:hAnsi="標楷體"/>
                          <w:b/>
                        </w:rPr>
                      </w:pPr>
                      <w:r w:rsidRPr="00AE5B40">
                        <w:rPr>
                          <w:rFonts w:ascii="標楷體" w:eastAsia="標楷體" w:hAnsi="標楷體" w:hint="eastAsia"/>
                          <w:b/>
                        </w:rPr>
                        <w:t>表</w:t>
                      </w:r>
                      <w:r w:rsidRPr="00AE5B40">
                        <w:rPr>
                          <w:rFonts w:ascii="標楷體" w:eastAsia="標楷體" w:hAnsi="標楷體"/>
                          <w:b/>
                        </w:rPr>
                        <w:t>37</w:t>
                      </w:r>
                      <w:r w:rsidRPr="00AE5B40">
                        <w:rPr>
                          <w:rFonts w:ascii="標楷體" w:eastAsia="標楷體" w:hAnsi="標楷體" w:hint="eastAsia"/>
                          <w:b/>
                        </w:rPr>
                        <w:t xml:space="preserve">　</w:t>
                      </w:r>
                      <w:proofErr w:type="gramStart"/>
                      <w:r w:rsidRPr="00AE5B40">
                        <w:rPr>
                          <w:rFonts w:ascii="標楷體" w:eastAsia="標楷體" w:hAnsi="標楷體" w:hint="eastAsia"/>
                          <w:b/>
                          <w:spacing w:val="-8"/>
                        </w:rPr>
                        <w:t>樂齡中心</w:t>
                      </w:r>
                      <w:proofErr w:type="gramEnd"/>
                      <w:r w:rsidRPr="00AE5B40">
                        <w:rPr>
                          <w:rFonts w:ascii="標楷體" w:eastAsia="標楷體" w:hAnsi="標楷體" w:hint="eastAsia"/>
                          <w:b/>
                          <w:spacing w:val="-8"/>
                        </w:rPr>
                        <w:t>學員人數連續</w:t>
                      </w:r>
                      <w:proofErr w:type="gramStart"/>
                      <w:r w:rsidRPr="00AE5B40">
                        <w:rPr>
                          <w:rFonts w:ascii="標楷體" w:eastAsia="標楷體" w:hAnsi="標楷體" w:hint="eastAsia"/>
                          <w:b/>
                          <w:spacing w:val="-8"/>
                        </w:rPr>
                        <w:t>2</w:t>
                      </w:r>
                      <w:proofErr w:type="gramEnd"/>
                      <w:r w:rsidRPr="00AE5B40">
                        <w:rPr>
                          <w:rFonts w:ascii="標楷體" w:eastAsia="標楷體" w:hAnsi="標楷體" w:hint="eastAsia"/>
                          <w:b/>
                          <w:spacing w:val="-8"/>
                        </w:rPr>
                        <w:t>年度減少明細</w:t>
                      </w:r>
                    </w:p>
                    <w:p w:rsidR="00C351F1" w:rsidRPr="00AE5B40" w:rsidRDefault="00C351F1" w:rsidP="003A2E69">
                      <w:pPr>
                        <w:spacing w:line="240" w:lineRule="exact"/>
                        <w:ind w:rightChars="4" w:right="10"/>
                        <w:jc w:val="right"/>
                        <w:rPr>
                          <w:rFonts w:ascii="標楷體" w:eastAsia="標楷體" w:hAnsi="標楷體"/>
                          <w:sz w:val="20"/>
                        </w:rPr>
                      </w:pPr>
                      <w:r w:rsidRPr="00AE5B40">
                        <w:rPr>
                          <w:rFonts w:ascii="標楷體" w:eastAsia="標楷體" w:hAnsi="標楷體" w:hint="eastAsia"/>
                          <w:sz w:val="20"/>
                        </w:rPr>
                        <w:t>單位：人、％</w:t>
                      </w:r>
                    </w:p>
                    <w:tbl>
                      <w:tblPr>
                        <w:tblW w:w="5019" w:type="pct"/>
                        <w:tblCellMar>
                          <w:left w:w="28" w:type="dxa"/>
                          <w:right w:w="28" w:type="dxa"/>
                        </w:tblCellMar>
                        <w:tblLook w:val="04A0" w:firstRow="1" w:lastRow="0" w:firstColumn="1" w:lastColumn="0" w:noHBand="0" w:noVBand="1"/>
                      </w:tblPr>
                      <w:tblGrid>
                        <w:gridCol w:w="498"/>
                        <w:gridCol w:w="1641"/>
                        <w:gridCol w:w="629"/>
                        <w:gridCol w:w="631"/>
                        <w:gridCol w:w="631"/>
                        <w:gridCol w:w="868"/>
                        <w:gridCol w:w="496"/>
                        <w:gridCol w:w="1638"/>
                        <w:gridCol w:w="630"/>
                        <w:gridCol w:w="630"/>
                        <w:gridCol w:w="630"/>
                        <w:gridCol w:w="865"/>
                      </w:tblGrid>
                      <w:tr w:rsidR="00C351F1" w:rsidRPr="00AE5B40" w:rsidTr="00575C17">
                        <w:trPr>
                          <w:trHeight w:val="113"/>
                        </w:trPr>
                        <w:tc>
                          <w:tcPr>
                            <w:tcW w:w="25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distribute"/>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序</w:t>
                            </w:r>
                            <w:r w:rsidRPr="00AE5B40">
                              <w:rPr>
                                <w:rFonts w:ascii="標楷體" w:eastAsia="標楷體" w:hAnsi="標楷體" w:cs="新細明體"/>
                                <w:kern w:val="0"/>
                                <w:sz w:val="20"/>
                                <w:szCs w:val="20"/>
                              </w:rPr>
                              <w:t>號</w:t>
                            </w:r>
                          </w:p>
                        </w:tc>
                        <w:tc>
                          <w:tcPr>
                            <w:tcW w:w="838" w:type="pc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年</w:t>
                            </w:r>
                            <w:r w:rsidRPr="00AE5B40">
                              <w:rPr>
                                <w:rFonts w:ascii="標楷體" w:eastAsia="標楷體" w:hAnsi="標楷體" w:cs="新細明體"/>
                                <w:kern w:val="0"/>
                                <w:sz w:val="20"/>
                                <w:szCs w:val="20"/>
                              </w:rPr>
                              <w:t>度</w:t>
                            </w:r>
                          </w:p>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樂</w:t>
                            </w:r>
                            <w:r w:rsidRPr="00AE5B40">
                              <w:rPr>
                                <w:rFonts w:ascii="標楷體" w:eastAsia="標楷體" w:hAnsi="標楷體" w:cs="新細明體"/>
                                <w:kern w:val="0"/>
                                <w:sz w:val="20"/>
                                <w:szCs w:val="20"/>
                              </w:rPr>
                              <w:t>齡中心</w:t>
                            </w:r>
                            <w:proofErr w:type="gramEnd"/>
                          </w:p>
                        </w:tc>
                        <w:tc>
                          <w:tcPr>
                            <w:tcW w:w="321"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110</w:t>
                            </w:r>
                          </w:p>
                        </w:tc>
                        <w:tc>
                          <w:tcPr>
                            <w:tcW w:w="32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111</w:t>
                            </w:r>
                          </w:p>
                        </w:tc>
                        <w:tc>
                          <w:tcPr>
                            <w:tcW w:w="32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112</w:t>
                            </w:r>
                          </w:p>
                        </w:tc>
                        <w:tc>
                          <w:tcPr>
                            <w:tcW w:w="443" w:type="pct"/>
                            <w:tcBorders>
                              <w:top w:val="single" w:sz="4" w:space="0" w:color="auto"/>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w:t>
                            </w:r>
                            <w:r w:rsidRPr="00AE5B40">
                              <w:rPr>
                                <w:rFonts w:ascii="標楷體" w:eastAsia="標楷體" w:hAnsi="標楷體" w:cs="新細明體"/>
                                <w:kern w:val="0"/>
                                <w:sz w:val="20"/>
                                <w:szCs w:val="20"/>
                              </w:rPr>
                              <w:t>12較</w:t>
                            </w:r>
                          </w:p>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11</w:t>
                            </w:r>
                            <w:r w:rsidRPr="00AE5B40">
                              <w:rPr>
                                <w:rFonts w:ascii="標楷體" w:eastAsia="標楷體" w:hAnsi="標楷體" w:cs="新細明體"/>
                                <w:kern w:val="0"/>
                                <w:sz w:val="20"/>
                                <w:szCs w:val="20"/>
                              </w:rPr>
                              <w:t>0增</w:t>
                            </w:r>
                          </w:p>
                          <w:p w:rsidR="00C351F1" w:rsidRPr="00AE5B40" w:rsidRDefault="00C351F1" w:rsidP="00833B2F">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減</w:t>
                            </w:r>
                            <w:r w:rsidRPr="00AE5B40">
                              <w:rPr>
                                <w:rFonts w:ascii="標楷體" w:eastAsia="標楷體" w:hAnsi="標楷體" w:cs="新細明體"/>
                                <w:kern w:val="0"/>
                                <w:sz w:val="20"/>
                                <w:szCs w:val="20"/>
                              </w:rPr>
                              <w:t>比率</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fitText w:val="400" w:id="-963883264"/>
                              </w:rPr>
                              <w:t>序</w:t>
                            </w:r>
                            <w:r w:rsidRPr="00AE5B40">
                              <w:rPr>
                                <w:rFonts w:ascii="標楷體" w:eastAsia="標楷體" w:hAnsi="標楷體" w:cs="新細明體"/>
                                <w:kern w:val="0"/>
                                <w:sz w:val="20"/>
                                <w:szCs w:val="20"/>
                                <w:fitText w:val="400" w:id="-963883264"/>
                              </w:rPr>
                              <w:t>號</w:t>
                            </w:r>
                          </w:p>
                        </w:tc>
                        <w:tc>
                          <w:tcPr>
                            <w:tcW w:w="837" w:type="pct"/>
                            <w:tcBorders>
                              <w:top w:val="single" w:sz="4" w:space="0" w:color="auto"/>
                              <w:left w:val="nil"/>
                              <w:bottom w:val="single" w:sz="4" w:space="0" w:color="auto"/>
                              <w:right w:val="single" w:sz="4" w:space="0" w:color="auto"/>
                              <w:tl2br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年</w:t>
                            </w:r>
                            <w:r w:rsidRPr="00AE5B40">
                              <w:rPr>
                                <w:rFonts w:ascii="標楷體" w:eastAsia="標楷體" w:hAnsi="標楷體" w:cs="新細明體"/>
                                <w:kern w:val="0"/>
                                <w:sz w:val="20"/>
                                <w:szCs w:val="20"/>
                              </w:rPr>
                              <w:t>度</w:t>
                            </w:r>
                          </w:p>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樂</w:t>
                            </w:r>
                            <w:r w:rsidRPr="00AE5B40">
                              <w:rPr>
                                <w:rFonts w:ascii="標楷體" w:eastAsia="標楷體" w:hAnsi="標楷體" w:cs="新細明體"/>
                                <w:kern w:val="0"/>
                                <w:sz w:val="20"/>
                                <w:szCs w:val="20"/>
                              </w:rPr>
                              <w:t>齡中心</w:t>
                            </w:r>
                            <w:proofErr w:type="gramEnd"/>
                          </w:p>
                        </w:tc>
                        <w:tc>
                          <w:tcPr>
                            <w:tcW w:w="32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110</w:t>
                            </w:r>
                          </w:p>
                        </w:tc>
                        <w:tc>
                          <w:tcPr>
                            <w:tcW w:w="32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111</w:t>
                            </w:r>
                          </w:p>
                        </w:tc>
                        <w:tc>
                          <w:tcPr>
                            <w:tcW w:w="32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112</w:t>
                            </w:r>
                          </w:p>
                        </w:tc>
                        <w:tc>
                          <w:tcPr>
                            <w:tcW w:w="442" w:type="pct"/>
                            <w:tcBorders>
                              <w:top w:val="single" w:sz="4" w:space="0" w:color="auto"/>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w:t>
                            </w:r>
                            <w:r w:rsidRPr="00AE5B40">
                              <w:rPr>
                                <w:rFonts w:ascii="標楷體" w:eastAsia="標楷體" w:hAnsi="標楷體" w:cs="新細明體"/>
                                <w:kern w:val="0"/>
                                <w:sz w:val="20"/>
                                <w:szCs w:val="20"/>
                              </w:rPr>
                              <w:t>12較</w:t>
                            </w:r>
                          </w:p>
                          <w:p w:rsidR="00C351F1" w:rsidRPr="00AE5B40" w:rsidRDefault="00C351F1" w:rsidP="00833B2F">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11</w:t>
                            </w:r>
                            <w:r w:rsidRPr="00AE5B40">
                              <w:rPr>
                                <w:rFonts w:ascii="標楷體" w:eastAsia="標楷體" w:hAnsi="標楷體" w:cs="新細明體"/>
                                <w:kern w:val="0"/>
                                <w:sz w:val="20"/>
                                <w:szCs w:val="20"/>
                              </w:rPr>
                              <w:t>0增</w:t>
                            </w:r>
                          </w:p>
                          <w:p w:rsidR="00C351F1" w:rsidRPr="00AE5B40" w:rsidRDefault="00C351F1" w:rsidP="00833B2F">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減</w:t>
                            </w:r>
                            <w:r w:rsidRPr="00AE5B40">
                              <w:rPr>
                                <w:rFonts w:ascii="標楷體" w:eastAsia="標楷體" w:hAnsi="標楷體" w:cs="新細明體"/>
                                <w:kern w:val="0"/>
                                <w:sz w:val="20"/>
                                <w:szCs w:val="20"/>
                              </w:rPr>
                              <w:t>比率</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新竹縣湖口鄉</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675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398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55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- 91.85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9</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臺</w:t>
                            </w:r>
                            <w:proofErr w:type="gramEnd"/>
                            <w:r w:rsidRPr="00AE5B40">
                              <w:rPr>
                                <w:rFonts w:ascii="標楷體" w:eastAsia="標楷體" w:hAnsi="標楷體" w:cs="新細明體" w:hint="eastAsia"/>
                                <w:kern w:val="0"/>
                                <w:sz w:val="20"/>
                                <w:szCs w:val="20"/>
                              </w:rPr>
                              <w:t>中市太平區</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570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569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302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- 47.02</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2</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彰化縣線西鄉</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2,093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790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251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- 88.01</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10</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新北市萬里區</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113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103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80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- 29.20</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3</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臺</w:t>
                            </w:r>
                            <w:proofErr w:type="gramEnd"/>
                            <w:r w:rsidRPr="00AE5B40">
                              <w:rPr>
                                <w:rFonts w:ascii="標楷體" w:eastAsia="標楷體" w:hAnsi="標楷體" w:cs="新細明體" w:hint="eastAsia"/>
                                <w:kern w:val="0"/>
                                <w:sz w:val="20"/>
                                <w:szCs w:val="20"/>
                              </w:rPr>
                              <w:t>南市山上區</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283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212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44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- 84.45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11</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臺</w:t>
                            </w:r>
                            <w:proofErr w:type="gramEnd"/>
                            <w:r w:rsidRPr="00AE5B40">
                              <w:rPr>
                                <w:rFonts w:ascii="標楷體" w:eastAsia="標楷體" w:hAnsi="標楷體" w:cs="新細明體" w:hint="eastAsia"/>
                                <w:kern w:val="0"/>
                                <w:sz w:val="20"/>
                                <w:szCs w:val="20"/>
                              </w:rPr>
                              <w:t>中市大肚區</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422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393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303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- 28.20</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4</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嘉義縣竹崎鄉</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341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324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60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- 82.40</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12</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臺</w:t>
                            </w:r>
                            <w:proofErr w:type="gramEnd"/>
                            <w:r w:rsidRPr="00AE5B40">
                              <w:rPr>
                                <w:rFonts w:ascii="標楷體" w:eastAsia="標楷體" w:hAnsi="標楷體" w:cs="新細明體" w:hint="eastAsia"/>
                                <w:kern w:val="0"/>
                                <w:sz w:val="20"/>
                                <w:szCs w:val="20"/>
                              </w:rPr>
                              <w:t>中市南屯區</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240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217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177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- 26.25</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5</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高雄市桃源區</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75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62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25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- 66.67</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13</w:t>
                            </w:r>
                          </w:p>
                        </w:tc>
                        <w:tc>
                          <w:tcPr>
                            <w:tcW w:w="837"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proofErr w:type="gramStart"/>
                            <w:r w:rsidRPr="00AE5B40">
                              <w:rPr>
                                <w:rFonts w:ascii="標楷體" w:eastAsia="標楷體" w:hAnsi="標楷體" w:cs="新細明體" w:hint="eastAsia"/>
                                <w:kern w:val="0"/>
                                <w:sz w:val="20"/>
                                <w:szCs w:val="20"/>
                              </w:rPr>
                              <w:t>臺</w:t>
                            </w:r>
                            <w:proofErr w:type="gramEnd"/>
                            <w:r w:rsidRPr="00AE5B40">
                              <w:rPr>
                                <w:rFonts w:ascii="標楷體" w:eastAsia="標楷體" w:hAnsi="標楷體" w:cs="新細明體" w:hint="eastAsia"/>
                                <w:kern w:val="0"/>
                                <w:sz w:val="20"/>
                                <w:szCs w:val="20"/>
                              </w:rPr>
                              <w:t>東縣海端鄉</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108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103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88 </w:t>
                            </w:r>
                          </w:p>
                        </w:tc>
                        <w:tc>
                          <w:tcPr>
                            <w:tcW w:w="44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- 18.52</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6</w:t>
                            </w:r>
                          </w:p>
                        </w:tc>
                        <w:tc>
                          <w:tcPr>
                            <w:tcW w:w="838"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新北市五股區</w:t>
                            </w:r>
                          </w:p>
                        </w:tc>
                        <w:tc>
                          <w:tcPr>
                            <w:tcW w:w="321"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255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248 </w:t>
                            </w:r>
                          </w:p>
                        </w:tc>
                        <w:tc>
                          <w:tcPr>
                            <w:tcW w:w="322" w:type="pct"/>
                            <w:tcBorders>
                              <w:top w:val="nil"/>
                              <w:left w:val="nil"/>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85 </w:t>
                            </w:r>
                          </w:p>
                        </w:tc>
                        <w:tc>
                          <w:tcPr>
                            <w:tcW w:w="443" w:type="pct"/>
                            <w:tcBorders>
                              <w:top w:val="nil"/>
                              <w:left w:val="nil"/>
                              <w:bottom w:val="single" w:sz="4" w:space="0" w:color="auto"/>
                              <w:right w:val="double" w:sz="4" w:space="0" w:color="auto"/>
                            </w:tcBorders>
                            <w:shd w:val="clear" w:color="auto" w:fill="auto"/>
                            <w:noWrap/>
                            <w:vAlign w:val="center"/>
                            <w:hideMark/>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- 66.67</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14</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嘉義縣阿里山鄉</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347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322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305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- 12.10</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highlight w:val="yellow"/>
                              </w:rPr>
                            </w:pPr>
                            <w:r w:rsidRPr="00AE5B40">
                              <w:rPr>
                                <w:rFonts w:ascii="標楷體" w:eastAsia="標楷體" w:hAnsi="標楷體" w:cs="新細明體"/>
                                <w:kern w:val="0"/>
                                <w:sz w:val="20"/>
                                <w:szCs w:val="20"/>
                              </w:rPr>
                              <w:t>7</w:t>
                            </w:r>
                          </w:p>
                        </w:tc>
                        <w:tc>
                          <w:tcPr>
                            <w:tcW w:w="838"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基隆市中山區</w:t>
                            </w:r>
                          </w:p>
                        </w:tc>
                        <w:tc>
                          <w:tcPr>
                            <w:tcW w:w="321"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1,753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1,620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681 </w:t>
                            </w:r>
                          </w:p>
                        </w:tc>
                        <w:tc>
                          <w:tcPr>
                            <w:tcW w:w="443" w:type="pct"/>
                            <w:tcBorders>
                              <w:top w:val="nil"/>
                              <w:left w:val="nil"/>
                              <w:bottom w:val="single" w:sz="4" w:space="0" w:color="auto"/>
                              <w:right w:val="doub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- 61.15</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15</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新竹縣竹北市</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1,035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1,030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923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- 10.82</w:t>
                            </w:r>
                          </w:p>
                        </w:tc>
                      </w:tr>
                      <w:tr w:rsidR="00C351F1" w:rsidRPr="00AE5B40" w:rsidTr="00575C17">
                        <w:trPr>
                          <w:trHeight w:val="113"/>
                        </w:trPr>
                        <w:tc>
                          <w:tcPr>
                            <w:tcW w:w="254" w:type="pct"/>
                            <w:tcBorders>
                              <w:top w:val="nil"/>
                              <w:left w:val="sing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8</w:t>
                            </w:r>
                          </w:p>
                        </w:tc>
                        <w:tc>
                          <w:tcPr>
                            <w:tcW w:w="838"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新北市烏來區</w:t>
                            </w:r>
                          </w:p>
                        </w:tc>
                        <w:tc>
                          <w:tcPr>
                            <w:tcW w:w="321"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58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49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24 </w:t>
                            </w:r>
                          </w:p>
                        </w:tc>
                        <w:tc>
                          <w:tcPr>
                            <w:tcW w:w="443" w:type="pct"/>
                            <w:tcBorders>
                              <w:top w:val="nil"/>
                              <w:left w:val="nil"/>
                              <w:bottom w:val="single" w:sz="4" w:space="0" w:color="auto"/>
                              <w:right w:val="doub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- 58.62</w:t>
                            </w:r>
                          </w:p>
                        </w:tc>
                        <w:tc>
                          <w:tcPr>
                            <w:tcW w:w="253" w:type="pct"/>
                            <w:tcBorders>
                              <w:top w:val="single" w:sz="4" w:space="0" w:color="auto"/>
                              <w:left w:val="double" w:sz="4" w:space="0" w:color="auto"/>
                              <w:bottom w:val="single" w:sz="4" w:space="0" w:color="auto"/>
                              <w:right w:val="single" w:sz="4" w:space="0" w:color="auto"/>
                            </w:tcBorders>
                            <w:shd w:val="clear" w:color="auto" w:fill="auto"/>
                            <w:noWrap/>
                            <w:vAlign w:val="center"/>
                            <w:hideMark/>
                          </w:tcPr>
                          <w:p w:rsidR="00C351F1" w:rsidRPr="00AE5B40" w:rsidRDefault="00C351F1" w:rsidP="00575C17">
                            <w:pPr>
                              <w:widowControl/>
                              <w:spacing w:line="240" w:lineRule="exact"/>
                              <w:jc w:val="center"/>
                              <w:rPr>
                                <w:rFonts w:ascii="標楷體" w:eastAsia="標楷體" w:hAnsi="標楷體" w:cs="新細明體"/>
                                <w:kern w:val="0"/>
                                <w:sz w:val="20"/>
                                <w:szCs w:val="20"/>
                              </w:rPr>
                            </w:pPr>
                            <w:r w:rsidRPr="00AE5B40">
                              <w:rPr>
                                <w:rFonts w:ascii="標楷體" w:eastAsia="標楷體" w:hAnsi="標楷體" w:cs="新細明體"/>
                                <w:kern w:val="0"/>
                                <w:sz w:val="20"/>
                                <w:szCs w:val="20"/>
                              </w:rPr>
                              <w:t>16</w:t>
                            </w:r>
                          </w:p>
                        </w:tc>
                        <w:tc>
                          <w:tcPr>
                            <w:tcW w:w="837"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rPr>
                                <w:rFonts w:ascii="標楷體" w:eastAsia="標楷體" w:hAnsi="標楷體" w:cs="新細明體"/>
                                <w:kern w:val="0"/>
                                <w:sz w:val="20"/>
                                <w:szCs w:val="20"/>
                              </w:rPr>
                            </w:pPr>
                            <w:r w:rsidRPr="00AE5B40">
                              <w:rPr>
                                <w:rFonts w:ascii="標楷體" w:eastAsia="標楷體" w:hAnsi="標楷體" w:cs="新細明體" w:hint="eastAsia"/>
                                <w:kern w:val="0"/>
                                <w:sz w:val="20"/>
                                <w:szCs w:val="20"/>
                              </w:rPr>
                              <w:t>苗栗縣三灣鄉</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517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500 </w:t>
                            </w:r>
                          </w:p>
                        </w:tc>
                        <w:tc>
                          <w:tcPr>
                            <w:tcW w:w="32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xml:space="preserve">496 </w:t>
                            </w:r>
                          </w:p>
                        </w:tc>
                        <w:tc>
                          <w:tcPr>
                            <w:tcW w:w="442" w:type="pct"/>
                            <w:tcBorders>
                              <w:top w:val="nil"/>
                              <w:left w:val="nil"/>
                              <w:bottom w:val="single" w:sz="4" w:space="0" w:color="auto"/>
                              <w:right w:val="single" w:sz="4" w:space="0" w:color="auto"/>
                            </w:tcBorders>
                            <w:shd w:val="clear" w:color="auto" w:fill="auto"/>
                            <w:noWrap/>
                            <w:vAlign w:val="center"/>
                          </w:tcPr>
                          <w:p w:rsidR="00C351F1" w:rsidRPr="00AE5B40" w:rsidRDefault="00C351F1" w:rsidP="00575C17">
                            <w:pPr>
                              <w:widowControl/>
                              <w:spacing w:line="240" w:lineRule="exact"/>
                              <w:jc w:val="right"/>
                              <w:rPr>
                                <w:rFonts w:ascii="標楷體" w:eastAsia="標楷體" w:hAnsi="標楷體" w:cs="新細明體"/>
                                <w:kern w:val="0"/>
                                <w:sz w:val="20"/>
                                <w:szCs w:val="20"/>
                              </w:rPr>
                            </w:pPr>
                            <w:r w:rsidRPr="00AE5B40">
                              <w:rPr>
                                <w:rFonts w:ascii="標楷體" w:eastAsia="標楷體" w:hAnsi="標楷體" w:cs="新細明體"/>
                                <w:kern w:val="0"/>
                                <w:sz w:val="20"/>
                                <w:szCs w:val="20"/>
                              </w:rPr>
                              <w:t>- 4.06</w:t>
                            </w:r>
                          </w:p>
                        </w:tc>
                      </w:tr>
                    </w:tbl>
                    <w:p w:rsidR="00C351F1" w:rsidRPr="00AE5B40" w:rsidRDefault="00C351F1" w:rsidP="003A2E69">
                      <w:pPr>
                        <w:spacing w:line="240" w:lineRule="exact"/>
                      </w:pPr>
                      <w:r w:rsidRPr="00AE5B40">
                        <w:rPr>
                          <w:rFonts w:ascii="標楷體" w:eastAsia="標楷體" w:hAnsi="標楷體" w:hint="eastAsia"/>
                          <w:sz w:val="18"/>
                          <w:szCs w:val="18"/>
                        </w:rPr>
                        <w:t>資料來源：整理自教育部提供資料。</w:t>
                      </w:r>
                    </w:p>
                  </w:txbxContent>
                </v:textbox>
                <w10:wrap type="topAndBottom" anchorx="margin"/>
              </v:shape>
            </w:pict>
          </mc:Fallback>
        </mc:AlternateContent>
      </w:r>
      <w:r w:rsidR="00A41E66" w:rsidRPr="00F42916">
        <w:rPr>
          <w:rFonts w:hint="eastAsia"/>
          <w:b/>
          <w:color w:val="000000" w:themeColor="text1"/>
        </w:rPr>
        <w:t>1.　為普及高齡者參與學習，補助市縣政府設置樂齡學習中心，惟部分鄉鎮尚未設置，或部分市縣訪視成績欠佳，及部分中心學員數逐年減少：</w:t>
      </w:r>
      <w:r w:rsidR="00A41E66" w:rsidRPr="00F42916">
        <w:rPr>
          <w:rFonts w:hint="eastAsia"/>
          <w:color w:val="000000" w:themeColor="text1"/>
        </w:rPr>
        <w:t>教育部為落實因應超高齡社會對策方案（112-115年）所列「普及高齡者學習參與」具體措施，及推動第2期高齡教育中程發展計畫，補助及獎勵各市縣政府辦理樂齡學習活動，遴選公民營單位（如鄉鎮市區公所、公共圖書館、各級學校及合法立案之非營利組織等）設置樂齡學習中心（下稱樂齡中心），提供55歲以上民眾樂齡學習課程等，促進其健康、安全，提升生活品質，達成樂齡學習目標。另該部訂定訪視各直轄市及縣（市）政府執行樂齡學習政策實施計畫，以瞭解各市縣政府推動樂齡學習現況及成效。訪視結果分為特優、優等、甲等及乙等，經訪視受評為甲等以上之市縣政府，得核發獎金、獎牌及辦理相關人員敘獎事宜；訪視為乙等之市縣政府，應提出改進措施，並予輔導。經查截至112年底止，各市縣政府於全國368個鄉鎮市區之358個設置367所樂齡中心，除金門縣烏坵鄉得免設置，尚有連江縣南竿鄉、北竿鄉、莒光鄉、東引鄉、臺東縣延平鄉、卑南鄉、綠島鄉及屏東縣九如鄉、南州鄉等9個鄉未設置。另該部112年度訪視22個市縣政府執行樂齡學習政策結果，計有連江縣、南投縣、臺東縣及澎湖縣等4個縣為乙等。又110至112年度樂齡中心學員人數分別為138,673人、153,346人及165,565人，已有增加，惟新竹縣湖口鄉、彰化縣線西鄉及臺南市山上區等16所樂齡中心學員人數連續2年度減少，其中8所112年度學員人數較110年度減少50％以上（表37），經函請教育部研謀改善。據復：113年度已於359個鄉鎮市區設置369所樂齡中心，並委請輔導團進行樂齡中心抽訪，就樂齡中心各項執行（基本經營、課程規劃與教學、專業成長、資源連結及行政層面）給予改進建議。另學員人數增加情形已列入樂齡中心基本經營項目，將督促市縣政府加強輔導。</w:t>
      </w:r>
    </w:p>
    <w:p w:rsidR="00A41E66" w:rsidRPr="00F42916" w:rsidRDefault="00575C17" w:rsidP="00C85F39">
      <w:pPr>
        <w:pStyle w:val="1-12"/>
        <w:spacing w:line="400" w:lineRule="exact"/>
        <w:rPr>
          <w:color w:val="000000" w:themeColor="text1"/>
        </w:rPr>
      </w:pPr>
      <w:r w:rsidRPr="00F42916">
        <w:rPr>
          <w:color w:val="000000" w:themeColor="text1"/>
        </w:rPr>
        <mc:AlternateContent>
          <mc:Choice Requires="wps">
            <w:drawing>
              <wp:anchor distT="45720" distB="45720" distL="114300" distR="114300" simplePos="0" relativeHeight="251735040" behindDoc="0" locked="0" layoutInCell="1" allowOverlap="1" wp14:anchorId="0F62109A" wp14:editId="4023A582">
                <wp:simplePos x="0" y="0"/>
                <wp:positionH relativeFrom="margin">
                  <wp:align>center</wp:align>
                </wp:positionH>
                <wp:positionV relativeFrom="paragraph">
                  <wp:posOffset>5738495</wp:posOffset>
                </wp:positionV>
                <wp:extent cx="6299835" cy="2343150"/>
                <wp:effectExtent l="0" t="0" r="5715" b="0"/>
                <wp:wrapTopAndBottom/>
                <wp:docPr id="7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2343150"/>
                        </a:xfrm>
                        <a:prstGeom prst="rect">
                          <a:avLst/>
                        </a:prstGeom>
                        <a:solidFill>
                          <a:srgbClr val="FFFFFF"/>
                        </a:solidFill>
                        <a:ln w="9525">
                          <a:noFill/>
                          <a:miter lim="800000"/>
                          <a:headEnd/>
                          <a:tailEnd/>
                        </a:ln>
                      </wps:spPr>
                      <wps:txbx>
                        <w:txbxContent>
                          <w:p w:rsidR="00C351F1" w:rsidRPr="00A726C6" w:rsidRDefault="00C351F1" w:rsidP="00575C17">
                            <w:pPr>
                              <w:spacing w:line="220" w:lineRule="exact"/>
                              <w:ind w:rightChars="27" w:right="65"/>
                              <w:jc w:val="center"/>
                              <w:rPr>
                                <w:rFonts w:ascii="標楷體" w:eastAsia="標楷體" w:hAnsi="標楷體"/>
                                <w:b/>
                              </w:rPr>
                            </w:pPr>
                            <w:r w:rsidRPr="00A726C6">
                              <w:rPr>
                                <w:rFonts w:ascii="標楷體" w:eastAsia="標楷體" w:hAnsi="標楷體" w:hint="eastAsia"/>
                                <w:b/>
                              </w:rPr>
                              <w:t>表</w:t>
                            </w:r>
                            <w:r w:rsidRPr="00A726C6">
                              <w:rPr>
                                <w:rFonts w:ascii="標楷體" w:eastAsia="標楷體" w:hAnsi="標楷體"/>
                                <w:b/>
                              </w:rPr>
                              <w:t>38</w:t>
                            </w:r>
                            <w:r w:rsidRPr="00A726C6">
                              <w:rPr>
                                <w:rFonts w:ascii="標楷體" w:eastAsia="標楷體" w:hAnsi="標楷體" w:hint="eastAsia"/>
                                <w:b/>
                              </w:rPr>
                              <w:t xml:space="preserve">　</w:t>
                            </w:r>
                            <w:proofErr w:type="gramStart"/>
                            <w:r w:rsidRPr="00A726C6">
                              <w:rPr>
                                <w:rFonts w:ascii="標楷體" w:eastAsia="標楷體" w:hAnsi="標楷體"/>
                                <w:b/>
                              </w:rPr>
                              <w:t>112</w:t>
                            </w:r>
                            <w:proofErr w:type="gramEnd"/>
                            <w:r w:rsidRPr="00A726C6">
                              <w:rPr>
                                <w:rFonts w:ascii="標楷體" w:eastAsia="標楷體" w:hAnsi="標楷體" w:hint="eastAsia"/>
                                <w:b/>
                              </w:rPr>
                              <w:t>年度</w:t>
                            </w:r>
                            <w:r w:rsidRPr="00A726C6">
                              <w:rPr>
                                <w:rFonts w:ascii="標楷體" w:eastAsia="標楷體" w:hAnsi="標楷體"/>
                                <w:b/>
                              </w:rPr>
                              <w:t>聘用</w:t>
                            </w:r>
                            <w:r w:rsidRPr="00A726C6">
                              <w:rPr>
                                <w:rFonts w:ascii="標楷體" w:eastAsia="標楷體" w:hAnsi="標楷體" w:hint="eastAsia"/>
                                <w:b/>
                              </w:rPr>
                              <w:t>未具合格</w:t>
                            </w:r>
                            <w:proofErr w:type="gramStart"/>
                            <w:r w:rsidRPr="00A726C6">
                              <w:rPr>
                                <w:rFonts w:ascii="標楷體" w:eastAsia="標楷體" w:hAnsi="標楷體" w:hint="eastAsia"/>
                                <w:b/>
                              </w:rPr>
                              <w:t>專業樂齡證照</w:t>
                            </w:r>
                            <w:proofErr w:type="gramEnd"/>
                            <w:r w:rsidRPr="00A726C6">
                              <w:rPr>
                                <w:rFonts w:ascii="標楷體" w:eastAsia="標楷體" w:hAnsi="標楷體" w:hint="eastAsia"/>
                                <w:b/>
                              </w:rPr>
                              <w:t>講師</w:t>
                            </w:r>
                            <w:proofErr w:type="gramStart"/>
                            <w:r w:rsidRPr="00A726C6">
                              <w:rPr>
                                <w:rFonts w:ascii="標楷體" w:eastAsia="標楷體" w:hAnsi="標楷體" w:hint="eastAsia"/>
                                <w:b/>
                              </w:rPr>
                              <w:t>之樂齡</w:t>
                            </w:r>
                            <w:r w:rsidRPr="00A726C6">
                              <w:rPr>
                                <w:rFonts w:ascii="標楷體" w:eastAsia="標楷體" w:hAnsi="標楷體"/>
                                <w:b/>
                              </w:rPr>
                              <w:t>中心</w:t>
                            </w:r>
                            <w:proofErr w:type="gramEnd"/>
                            <w:r w:rsidRPr="00A726C6">
                              <w:rPr>
                                <w:rFonts w:ascii="標楷體" w:eastAsia="標楷體" w:hAnsi="標楷體" w:hint="eastAsia"/>
                                <w:b/>
                              </w:rPr>
                              <w:t>明細</w:t>
                            </w:r>
                          </w:p>
                          <w:p w:rsidR="00C351F1" w:rsidRPr="00A726C6" w:rsidRDefault="00C351F1" w:rsidP="00575C17">
                            <w:pPr>
                              <w:spacing w:line="240" w:lineRule="exact"/>
                              <w:ind w:rightChars="-6" w:right="-14"/>
                              <w:jc w:val="right"/>
                            </w:pPr>
                            <w:r w:rsidRPr="00A726C6">
                              <w:rPr>
                                <w:rFonts w:ascii="標楷體" w:eastAsia="標楷體" w:hAnsi="標楷體" w:hint="eastAsia"/>
                                <w:sz w:val="20"/>
                              </w:rPr>
                              <w:t>單位：人</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2799"/>
                              <w:gridCol w:w="1414"/>
                              <w:gridCol w:w="604"/>
                              <w:gridCol w:w="2791"/>
                              <w:gridCol w:w="1469"/>
                            </w:tblGrid>
                            <w:tr w:rsidR="00A726C6" w:rsidRPr="00A726C6" w:rsidTr="00AE5B40">
                              <w:trPr>
                                <w:trHeight w:val="57"/>
                              </w:trPr>
                              <w:tc>
                                <w:tcPr>
                                  <w:tcW w:w="567" w:type="dxa"/>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序號</w:t>
                                  </w:r>
                                </w:p>
                              </w:tc>
                              <w:tc>
                                <w:tcPr>
                                  <w:tcW w:w="2799" w:type="dxa"/>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樂齡中心</w:t>
                                  </w:r>
                                  <w:proofErr w:type="gramEnd"/>
                                </w:p>
                              </w:tc>
                              <w:tc>
                                <w:tcPr>
                                  <w:tcW w:w="1414" w:type="dxa"/>
                                  <w:tcBorders>
                                    <w:right w:val="double" w:sz="4" w:space="0" w:color="auto"/>
                                  </w:tcBorders>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未具合格專業</w:t>
                                  </w:r>
                                </w:p>
                                <w:p w:rsidR="00C351F1" w:rsidRPr="00A726C6" w:rsidRDefault="00C351F1" w:rsidP="00AE5B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樂齡證照</w:t>
                                  </w:r>
                                  <w:proofErr w:type="gramEnd"/>
                                  <w:r w:rsidRPr="00A726C6">
                                    <w:rPr>
                                      <w:rFonts w:ascii="標楷體" w:eastAsia="標楷體" w:hAnsi="標楷體" w:cs="新細明體" w:hint="eastAsia"/>
                                      <w:kern w:val="0"/>
                                      <w:sz w:val="20"/>
                                      <w:szCs w:val="20"/>
                                    </w:rPr>
                                    <w:t>講師</w:t>
                                  </w:r>
                                </w:p>
                              </w:tc>
                              <w:tc>
                                <w:tcPr>
                                  <w:tcW w:w="604" w:type="dxa"/>
                                  <w:tcBorders>
                                    <w:left w:val="double" w:sz="4" w:space="0" w:color="auto"/>
                                  </w:tcBorders>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序號</w:t>
                                  </w:r>
                                </w:p>
                              </w:tc>
                              <w:tc>
                                <w:tcPr>
                                  <w:tcW w:w="2791" w:type="dxa"/>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樂齡中心</w:t>
                                  </w:r>
                                  <w:proofErr w:type="gramEnd"/>
                                </w:p>
                              </w:tc>
                              <w:tc>
                                <w:tcPr>
                                  <w:tcW w:w="1469" w:type="dxa"/>
                                  <w:shd w:val="clear" w:color="auto" w:fill="auto"/>
                                  <w:noWrap/>
                                  <w:vAlign w:val="center"/>
                                  <w:hideMark/>
                                </w:tcPr>
                                <w:p w:rsidR="00A726C6"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未具合格專業</w:t>
                                  </w:r>
                                </w:p>
                                <w:p w:rsidR="00C351F1" w:rsidRPr="00A726C6" w:rsidRDefault="00C351F1" w:rsidP="00AE5B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樂齡證照</w:t>
                                  </w:r>
                                  <w:proofErr w:type="gramEnd"/>
                                  <w:r w:rsidRPr="00A726C6">
                                    <w:rPr>
                                      <w:rFonts w:ascii="標楷體" w:eastAsia="標楷體" w:hAnsi="標楷體" w:cs="新細明體" w:hint="eastAsia"/>
                                      <w:kern w:val="0"/>
                                      <w:sz w:val="20"/>
                                      <w:szCs w:val="20"/>
                                    </w:rPr>
                                    <w:t>講師</w:t>
                                  </w:r>
                                </w:p>
                              </w:tc>
                            </w:tr>
                            <w:tr w:rsidR="00A726C6" w:rsidRPr="00A726C6" w:rsidTr="00AE5B40">
                              <w:trPr>
                                <w:trHeight w:val="113"/>
                              </w:trPr>
                              <w:tc>
                                <w:tcPr>
                                  <w:tcW w:w="3366" w:type="dxa"/>
                                  <w:gridSpan w:val="2"/>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b/>
                                      <w:kern w:val="0"/>
                                      <w:sz w:val="20"/>
                                      <w:szCs w:val="20"/>
                                    </w:rPr>
                                    <w:t>合　計</w:t>
                                  </w:r>
                                </w:p>
                              </w:tc>
                              <w:tc>
                                <w:tcPr>
                                  <w:tcW w:w="1414" w:type="dxa"/>
                                  <w:tcBorders>
                                    <w:right w:val="double" w:sz="4" w:space="0" w:color="auto"/>
                                  </w:tcBorders>
                                  <w:shd w:val="clear" w:color="auto" w:fill="auto"/>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b/>
                                      <w:kern w:val="0"/>
                                      <w:sz w:val="20"/>
                                      <w:szCs w:val="20"/>
                                    </w:rPr>
                                    <w:t>298</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w:t>
                                  </w:r>
                                </w:p>
                              </w:tc>
                              <w:tc>
                                <w:tcPr>
                                  <w:tcW w:w="2791"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高雄市茂林區</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新北市瑞芳區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18</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10</w:t>
                                  </w:r>
                                </w:p>
                              </w:tc>
                              <w:tc>
                                <w:tcPr>
                                  <w:tcW w:w="2791"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高雄市桃源區</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15</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新北市五股區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11</w:t>
                                  </w:r>
                                </w:p>
                              </w:tc>
                              <w:tc>
                                <w:tcPr>
                                  <w:tcW w:w="2791"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屏東縣潮州鎮</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19</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中市南區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12</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12</w:t>
                                  </w:r>
                                </w:p>
                              </w:tc>
                              <w:tc>
                                <w:tcPr>
                                  <w:tcW w:w="2791"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屏東縣三地門鄉</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38</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4</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南市官田區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15</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w:t>
                                  </w:r>
                                </w:p>
                              </w:tc>
                              <w:tc>
                                <w:tcPr>
                                  <w:tcW w:w="2791"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屏東縣車城鄉</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19</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5</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南市西港區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17</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14</w:t>
                                  </w:r>
                                </w:p>
                              </w:tc>
                              <w:tc>
                                <w:tcPr>
                                  <w:tcW w:w="2791" w:type="dxa"/>
                                  <w:shd w:val="clear" w:color="auto" w:fill="auto"/>
                                  <w:noWrap/>
                                  <w:vAlign w:val="center"/>
                                  <w:hideMark/>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花蓮縣玉里鎮</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48</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高雄市六龜區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26</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15</w:t>
                                  </w:r>
                                </w:p>
                              </w:tc>
                              <w:tc>
                                <w:tcPr>
                                  <w:tcW w:w="2791" w:type="dxa"/>
                                  <w:shd w:val="clear" w:color="auto" w:fill="auto"/>
                                  <w:noWrap/>
                                  <w:vAlign w:val="center"/>
                                  <w:hideMark/>
                                </w:tcPr>
                                <w:p w:rsidR="00C351F1" w:rsidRPr="00A726C6" w:rsidRDefault="00C351F1" w:rsidP="00AE5B40">
                                  <w:pPr>
                                    <w:widowControl/>
                                    <w:spacing w:line="240" w:lineRule="exact"/>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東縣長濱鄉南區</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7</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高雄市彌陀區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10</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16</w:t>
                                  </w:r>
                                </w:p>
                              </w:tc>
                              <w:tc>
                                <w:tcPr>
                                  <w:tcW w:w="2791" w:type="dxa"/>
                                  <w:shd w:val="clear" w:color="auto" w:fill="auto"/>
                                  <w:noWrap/>
                                  <w:vAlign w:val="center"/>
                                  <w:hideMark/>
                                </w:tcPr>
                                <w:p w:rsidR="00C351F1" w:rsidRPr="00A726C6" w:rsidRDefault="00C351F1" w:rsidP="00AE5B40">
                                  <w:pPr>
                                    <w:widowControl/>
                                    <w:spacing w:line="240" w:lineRule="exact"/>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東縣達仁鄉</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11</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8</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高雄市阿蓮區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w:t>
                                  </w:r>
                                </w:p>
                              </w:tc>
                              <w:tc>
                                <w:tcPr>
                                  <w:tcW w:w="604" w:type="dxa"/>
                                  <w:tcBorders>
                                    <w:left w:val="double" w:sz="4" w:space="0" w:color="auto"/>
                                  </w:tcBorders>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17</w:t>
                                  </w:r>
                                </w:p>
                              </w:tc>
                              <w:tc>
                                <w:tcPr>
                                  <w:tcW w:w="2791" w:type="dxa"/>
                                  <w:shd w:val="clear" w:color="auto" w:fill="auto"/>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澎湖縣望安鄉</w:t>
                                  </w:r>
                                </w:p>
                              </w:tc>
                              <w:tc>
                                <w:tcPr>
                                  <w:tcW w:w="1469" w:type="dxa"/>
                                  <w:shd w:val="clear" w:color="auto" w:fill="auto"/>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w:t>
                                  </w:r>
                                </w:p>
                              </w:tc>
                            </w:tr>
                          </w:tbl>
                          <w:p w:rsidR="00C351F1" w:rsidRPr="00A726C6" w:rsidRDefault="00C351F1" w:rsidP="00A726C6">
                            <w:pPr>
                              <w:pStyle w:val="27"/>
                              <w:spacing w:line="200" w:lineRule="exact"/>
                              <w:ind w:leftChars="-6" w:left="123" w:hangingChars="76" w:hanging="137"/>
                              <w:jc w:val="both"/>
                            </w:pPr>
                            <w:r w:rsidRPr="00A726C6">
                              <w:rPr>
                                <w:rFonts w:hint="eastAsia"/>
                              </w:rPr>
                              <w:t>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62109A" id="_x0000_s1085" type="#_x0000_t202" style="position:absolute;left:0;text-align:left;margin-left:0;margin-top:451.85pt;width:496.05pt;height:184.5pt;z-index:251735040;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" stroked="f">
                <v:textbox>
                  <w:txbxContent>
                    <w:p w:rsidR="00C351F1" w:rsidRPr="00A726C6" w:rsidRDefault="00C351F1" w:rsidP="00575C17">
                      <w:pPr>
                        <w:spacing w:line="220" w:lineRule="exact"/>
                        <w:ind w:rightChars="27" w:right="65"/>
                        <w:jc w:val="center"/>
                        <w:rPr>
                          <w:rFonts w:ascii="標楷體" w:eastAsia="標楷體" w:hAnsi="標楷體"/>
                          <w:b/>
                        </w:rPr>
                      </w:pPr>
                      <w:r w:rsidRPr="00A726C6">
                        <w:rPr>
                          <w:rFonts w:ascii="標楷體" w:eastAsia="標楷體" w:hAnsi="標楷體" w:hint="eastAsia"/>
                          <w:b/>
                        </w:rPr>
                        <w:t>表</w:t>
                      </w:r>
                      <w:r w:rsidRPr="00A726C6">
                        <w:rPr>
                          <w:rFonts w:ascii="標楷體" w:eastAsia="標楷體" w:hAnsi="標楷體"/>
                          <w:b/>
                        </w:rPr>
                        <w:t>38</w:t>
                      </w:r>
                      <w:r w:rsidRPr="00A726C6">
                        <w:rPr>
                          <w:rFonts w:ascii="標楷體" w:eastAsia="標楷體" w:hAnsi="標楷體" w:hint="eastAsia"/>
                          <w:b/>
                        </w:rPr>
                        <w:t xml:space="preserve">　</w:t>
                      </w:r>
                      <w:proofErr w:type="gramStart"/>
                      <w:r w:rsidRPr="00A726C6">
                        <w:rPr>
                          <w:rFonts w:ascii="標楷體" w:eastAsia="標楷體" w:hAnsi="標楷體"/>
                          <w:b/>
                        </w:rPr>
                        <w:t>112</w:t>
                      </w:r>
                      <w:proofErr w:type="gramEnd"/>
                      <w:r w:rsidRPr="00A726C6">
                        <w:rPr>
                          <w:rFonts w:ascii="標楷體" w:eastAsia="標楷體" w:hAnsi="標楷體" w:hint="eastAsia"/>
                          <w:b/>
                        </w:rPr>
                        <w:t>年度</w:t>
                      </w:r>
                      <w:r w:rsidRPr="00A726C6">
                        <w:rPr>
                          <w:rFonts w:ascii="標楷體" w:eastAsia="標楷體" w:hAnsi="標楷體"/>
                          <w:b/>
                        </w:rPr>
                        <w:t>聘用</w:t>
                      </w:r>
                      <w:r w:rsidRPr="00A726C6">
                        <w:rPr>
                          <w:rFonts w:ascii="標楷體" w:eastAsia="標楷體" w:hAnsi="標楷體" w:hint="eastAsia"/>
                          <w:b/>
                        </w:rPr>
                        <w:t>未具合格</w:t>
                      </w:r>
                      <w:proofErr w:type="gramStart"/>
                      <w:r w:rsidRPr="00A726C6">
                        <w:rPr>
                          <w:rFonts w:ascii="標楷體" w:eastAsia="標楷體" w:hAnsi="標楷體" w:hint="eastAsia"/>
                          <w:b/>
                        </w:rPr>
                        <w:t>專業樂齡證照</w:t>
                      </w:r>
                      <w:proofErr w:type="gramEnd"/>
                      <w:r w:rsidRPr="00A726C6">
                        <w:rPr>
                          <w:rFonts w:ascii="標楷體" w:eastAsia="標楷體" w:hAnsi="標楷體" w:hint="eastAsia"/>
                          <w:b/>
                        </w:rPr>
                        <w:t>講師</w:t>
                      </w:r>
                      <w:proofErr w:type="gramStart"/>
                      <w:r w:rsidRPr="00A726C6">
                        <w:rPr>
                          <w:rFonts w:ascii="標楷體" w:eastAsia="標楷體" w:hAnsi="標楷體" w:hint="eastAsia"/>
                          <w:b/>
                        </w:rPr>
                        <w:t>之樂齡</w:t>
                      </w:r>
                      <w:r w:rsidRPr="00A726C6">
                        <w:rPr>
                          <w:rFonts w:ascii="標楷體" w:eastAsia="標楷體" w:hAnsi="標楷體"/>
                          <w:b/>
                        </w:rPr>
                        <w:t>中心</w:t>
                      </w:r>
                      <w:proofErr w:type="gramEnd"/>
                      <w:r w:rsidRPr="00A726C6">
                        <w:rPr>
                          <w:rFonts w:ascii="標楷體" w:eastAsia="標楷體" w:hAnsi="標楷體" w:hint="eastAsia"/>
                          <w:b/>
                        </w:rPr>
                        <w:t>明細</w:t>
                      </w:r>
                    </w:p>
                    <w:p w:rsidR="00C351F1" w:rsidRPr="00A726C6" w:rsidRDefault="00C351F1" w:rsidP="00575C17">
                      <w:pPr>
                        <w:spacing w:line="240" w:lineRule="exact"/>
                        <w:ind w:rightChars="-6" w:right="-14"/>
                        <w:jc w:val="right"/>
                      </w:pPr>
                      <w:r w:rsidRPr="00A726C6">
                        <w:rPr>
                          <w:rFonts w:ascii="標楷體" w:eastAsia="標楷體" w:hAnsi="標楷體" w:hint="eastAsia"/>
                          <w:sz w:val="20"/>
                        </w:rPr>
                        <w:t>單位：人</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2799"/>
                        <w:gridCol w:w="1414"/>
                        <w:gridCol w:w="604"/>
                        <w:gridCol w:w="2791"/>
                        <w:gridCol w:w="1469"/>
                      </w:tblGrid>
                      <w:tr w:rsidR="00A726C6" w:rsidRPr="00A726C6" w:rsidTr="00AE5B40">
                        <w:trPr>
                          <w:trHeight w:val="57"/>
                        </w:trPr>
                        <w:tc>
                          <w:tcPr>
                            <w:tcW w:w="567" w:type="dxa"/>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序號</w:t>
                            </w:r>
                          </w:p>
                        </w:tc>
                        <w:tc>
                          <w:tcPr>
                            <w:tcW w:w="2799" w:type="dxa"/>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樂齡中心</w:t>
                            </w:r>
                            <w:proofErr w:type="gramEnd"/>
                          </w:p>
                        </w:tc>
                        <w:tc>
                          <w:tcPr>
                            <w:tcW w:w="1414" w:type="dxa"/>
                            <w:tcBorders>
                              <w:right w:val="double" w:sz="4" w:space="0" w:color="auto"/>
                            </w:tcBorders>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未具合格專業</w:t>
                            </w:r>
                          </w:p>
                          <w:p w:rsidR="00C351F1" w:rsidRPr="00A726C6" w:rsidRDefault="00C351F1" w:rsidP="00AE5B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樂齡證照</w:t>
                            </w:r>
                            <w:proofErr w:type="gramEnd"/>
                            <w:r w:rsidRPr="00A726C6">
                              <w:rPr>
                                <w:rFonts w:ascii="標楷體" w:eastAsia="標楷體" w:hAnsi="標楷體" w:cs="新細明體" w:hint="eastAsia"/>
                                <w:kern w:val="0"/>
                                <w:sz w:val="20"/>
                                <w:szCs w:val="20"/>
                              </w:rPr>
                              <w:t>講師</w:t>
                            </w:r>
                          </w:p>
                        </w:tc>
                        <w:tc>
                          <w:tcPr>
                            <w:tcW w:w="604" w:type="dxa"/>
                            <w:tcBorders>
                              <w:left w:val="double" w:sz="4" w:space="0" w:color="auto"/>
                            </w:tcBorders>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序號</w:t>
                            </w:r>
                          </w:p>
                        </w:tc>
                        <w:tc>
                          <w:tcPr>
                            <w:tcW w:w="2791" w:type="dxa"/>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樂齡中心</w:t>
                            </w:r>
                            <w:proofErr w:type="gramEnd"/>
                          </w:p>
                        </w:tc>
                        <w:tc>
                          <w:tcPr>
                            <w:tcW w:w="1469" w:type="dxa"/>
                            <w:shd w:val="clear" w:color="auto" w:fill="auto"/>
                            <w:noWrap/>
                            <w:vAlign w:val="center"/>
                            <w:hideMark/>
                          </w:tcPr>
                          <w:p w:rsidR="00A726C6"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未具合格專業</w:t>
                            </w:r>
                          </w:p>
                          <w:p w:rsidR="00C351F1" w:rsidRPr="00A726C6" w:rsidRDefault="00C351F1" w:rsidP="00AE5B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樂齡證照</w:t>
                            </w:r>
                            <w:proofErr w:type="gramEnd"/>
                            <w:r w:rsidRPr="00A726C6">
                              <w:rPr>
                                <w:rFonts w:ascii="標楷體" w:eastAsia="標楷體" w:hAnsi="標楷體" w:cs="新細明體" w:hint="eastAsia"/>
                                <w:kern w:val="0"/>
                                <w:sz w:val="20"/>
                                <w:szCs w:val="20"/>
                              </w:rPr>
                              <w:t>講師</w:t>
                            </w:r>
                          </w:p>
                        </w:tc>
                      </w:tr>
                      <w:tr w:rsidR="00A726C6" w:rsidRPr="00A726C6" w:rsidTr="00AE5B40">
                        <w:trPr>
                          <w:trHeight w:val="113"/>
                        </w:trPr>
                        <w:tc>
                          <w:tcPr>
                            <w:tcW w:w="3366" w:type="dxa"/>
                            <w:gridSpan w:val="2"/>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b/>
                                <w:kern w:val="0"/>
                                <w:sz w:val="20"/>
                                <w:szCs w:val="20"/>
                              </w:rPr>
                              <w:t>合　計</w:t>
                            </w:r>
                          </w:p>
                        </w:tc>
                        <w:tc>
                          <w:tcPr>
                            <w:tcW w:w="1414" w:type="dxa"/>
                            <w:tcBorders>
                              <w:right w:val="double" w:sz="4" w:space="0" w:color="auto"/>
                            </w:tcBorders>
                            <w:shd w:val="clear" w:color="auto" w:fill="auto"/>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b/>
                                <w:kern w:val="0"/>
                                <w:sz w:val="20"/>
                                <w:szCs w:val="20"/>
                              </w:rPr>
                              <w:t>298</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w:t>
                            </w:r>
                          </w:p>
                        </w:tc>
                        <w:tc>
                          <w:tcPr>
                            <w:tcW w:w="2791"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高雄市茂林區</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新北市瑞芳區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18</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10</w:t>
                            </w:r>
                          </w:p>
                        </w:tc>
                        <w:tc>
                          <w:tcPr>
                            <w:tcW w:w="2791"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高雄市桃源區</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15</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新北市五股區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11</w:t>
                            </w:r>
                          </w:p>
                        </w:tc>
                        <w:tc>
                          <w:tcPr>
                            <w:tcW w:w="2791"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屏東縣潮州鎮</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19</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中市南區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12</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12</w:t>
                            </w:r>
                          </w:p>
                        </w:tc>
                        <w:tc>
                          <w:tcPr>
                            <w:tcW w:w="2791"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屏東縣三地門鄉</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38</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4</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南市官田區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15</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w:t>
                            </w:r>
                          </w:p>
                        </w:tc>
                        <w:tc>
                          <w:tcPr>
                            <w:tcW w:w="2791"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屏東縣車城鄉</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19</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5</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南市西港區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17</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14</w:t>
                            </w:r>
                          </w:p>
                        </w:tc>
                        <w:tc>
                          <w:tcPr>
                            <w:tcW w:w="2791" w:type="dxa"/>
                            <w:shd w:val="clear" w:color="auto" w:fill="auto"/>
                            <w:noWrap/>
                            <w:vAlign w:val="center"/>
                            <w:hideMark/>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花蓮縣玉里鎮</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48</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高雄市六龜區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26</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15</w:t>
                            </w:r>
                          </w:p>
                        </w:tc>
                        <w:tc>
                          <w:tcPr>
                            <w:tcW w:w="2791" w:type="dxa"/>
                            <w:shd w:val="clear" w:color="auto" w:fill="auto"/>
                            <w:noWrap/>
                            <w:vAlign w:val="center"/>
                            <w:hideMark/>
                          </w:tcPr>
                          <w:p w:rsidR="00C351F1" w:rsidRPr="00A726C6" w:rsidRDefault="00C351F1" w:rsidP="00AE5B40">
                            <w:pPr>
                              <w:widowControl/>
                              <w:spacing w:line="240" w:lineRule="exact"/>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東縣長濱鄉南區</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7</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高雄市彌陀區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10</w:t>
                            </w:r>
                          </w:p>
                        </w:tc>
                        <w:tc>
                          <w:tcPr>
                            <w:tcW w:w="604" w:type="dxa"/>
                            <w:tcBorders>
                              <w:left w:val="double" w:sz="4" w:space="0" w:color="auto"/>
                            </w:tcBorders>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16</w:t>
                            </w:r>
                          </w:p>
                        </w:tc>
                        <w:tc>
                          <w:tcPr>
                            <w:tcW w:w="2791" w:type="dxa"/>
                            <w:shd w:val="clear" w:color="auto" w:fill="auto"/>
                            <w:noWrap/>
                            <w:vAlign w:val="center"/>
                            <w:hideMark/>
                          </w:tcPr>
                          <w:p w:rsidR="00C351F1" w:rsidRPr="00A726C6" w:rsidRDefault="00C351F1" w:rsidP="00AE5B40">
                            <w:pPr>
                              <w:widowControl/>
                              <w:spacing w:line="240" w:lineRule="exact"/>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東縣達仁鄉</w:t>
                            </w:r>
                          </w:p>
                        </w:tc>
                        <w:tc>
                          <w:tcPr>
                            <w:tcW w:w="1469" w:type="dxa"/>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11</w:t>
                            </w:r>
                          </w:p>
                        </w:tc>
                      </w:tr>
                      <w:tr w:rsidR="00A726C6" w:rsidRPr="00A726C6" w:rsidTr="00AE5B40">
                        <w:trPr>
                          <w:trHeight w:val="113"/>
                        </w:trPr>
                        <w:tc>
                          <w:tcPr>
                            <w:tcW w:w="567" w:type="dxa"/>
                            <w:shd w:val="clear" w:color="auto" w:fill="auto"/>
                            <w:noWrap/>
                            <w:vAlign w:val="center"/>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8</w:t>
                            </w:r>
                          </w:p>
                        </w:tc>
                        <w:tc>
                          <w:tcPr>
                            <w:tcW w:w="2799" w:type="dxa"/>
                            <w:shd w:val="clear" w:color="auto" w:fill="auto"/>
                            <w:noWrap/>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高雄市阿蓮區</w:t>
                            </w:r>
                          </w:p>
                        </w:tc>
                        <w:tc>
                          <w:tcPr>
                            <w:tcW w:w="1414" w:type="dxa"/>
                            <w:tcBorders>
                              <w:right w:val="double" w:sz="4" w:space="0" w:color="auto"/>
                            </w:tcBorders>
                            <w:shd w:val="clear" w:color="auto" w:fill="auto"/>
                            <w:noWrap/>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w:t>
                            </w:r>
                          </w:p>
                        </w:tc>
                        <w:tc>
                          <w:tcPr>
                            <w:tcW w:w="604" w:type="dxa"/>
                            <w:tcBorders>
                              <w:left w:val="double" w:sz="4" w:space="0" w:color="auto"/>
                            </w:tcBorders>
                            <w:shd w:val="clear" w:color="auto" w:fill="auto"/>
                            <w:noWrap/>
                            <w:vAlign w:val="center"/>
                            <w:hideMark/>
                          </w:tcPr>
                          <w:p w:rsidR="00C351F1" w:rsidRPr="00A726C6" w:rsidRDefault="00C351F1" w:rsidP="00AE5B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17</w:t>
                            </w:r>
                          </w:p>
                        </w:tc>
                        <w:tc>
                          <w:tcPr>
                            <w:tcW w:w="2791" w:type="dxa"/>
                            <w:shd w:val="clear" w:color="auto" w:fill="auto"/>
                            <w:vAlign w:val="center"/>
                          </w:tcPr>
                          <w:p w:rsidR="00C351F1" w:rsidRPr="00A726C6" w:rsidRDefault="00C351F1" w:rsidP="00AE5B40">
                            <w:pPr>
                              <w:widowControl/>
                              <w:spacing w:line="240" w:lineRule="exac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澎湖縣望安鄉</w:t>
                            </w:r>
                          </w:p>
                        </w:tc>
                        <w:tc>
                          <w:tcPr>
                            <w:tcW w:w="1469" w:type="dxa"/>
                            <w:shd w:val="clear" w:color="auto" w:fill="auto"/>
                            <w:vAlign w:val="center"/>
                          </w:tcPr>
                          <w:p w:rsidR="00C351F1" w:rsidRPr="00A726C6" w:rsidRDefault="00C351F1" w:rsidP="00AE5B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w:t>
                            </w:r>
                          </w:p>
                        </w:tc>
                      </w:tr>
                    </w:tbl>
                    <w:p w:rsidR="00C351F1" w:rsidRPr="00A726C6" w:rsidRDefault="00C351F1" w:rsidP="00A726C6">
                      <w:pPr>
                        <w:pStyle w:val="27"/>
                        <w:spacing w:line="200" w:lineRule="exact"/>
                        <w:ind w:leftChars="-6" w:left="123" w:hangingChars="76" w:hanging="137"/>
                        <w:jc w:val="both"/>
                      </w:pPr>
                      <w:r w:rsidRPr="00A726C6">
                        <w:rPr>
                          <w:rFonts w:hint="eastAsia"/>
                        </w:rPr>
                        <w:t>資料來源：整理自教育部提供資料。</w:t>
                      </w:r>
                    </w:p>
                  </w:txbxContent>
                </v:textbox>
                <w10:wrap type="topAndBottom" anchorx="margin"/>
              </v:shape>
            </w:pict>
          </mc:Fallback>
        </mc:AlternateContent>
      </w:r>
      <w:r w:rsidR="00A41E66" w:rsidRPr="00F42916">
        <w:rPr>
          <w:rFonts w:hint="eastAsia"/>
          <w:b/>
          <w:color w:val="000000" w:themeColor="text1"/>
        </w:rPr>
        <w:t>2.　辦理樂齡學習專業人員培訓，增進專業知能，惟部分樂齡中心具合格專業證照講師人數比率未及3成，55歲以上中高齡者取得證書人數比率仍待提升：</w:t>
      </w:r>
      <w:r w:rsidR="00A41E66" w:rsidRPr="00F42916">
        <w:rPr>
          <w:rFonts w:hint="eastAsia"/>
          <w:color w:val="000000" w:themeColor="text1"/>
        </w:rPr>
        <w:t>教育部委託大專校院或民間團體辦理樂齡學習專業人員培訓，培植樂齡教育專業人力，作為樂齡中心、樂齡大學及樂齡教育相關機構師資聘用之參考。依據該部辦理樂齡學習專業人員培訓實施計畫規定，培訓類別分為樂齡專案管理師、樂齡講師（一般講師、核心課程講師）及高齡自主學習團體帶領人等3種類型，各類專業人員修畢培訓課程並經評核通過者，由該部核發培訓證明書。據教育部委託國立中正大學辦理樂齡講師教學效能分析初探調查計畫結案報告（106年2月）載述，具備教育部樂齡講師證照者，其教學效能較高。爰該部補助各直轄市及縣（市）政府申辦樂齡學習中心實施計畫九、講師聘用原則（二）規定，樂齡中心規劃辦理相關課程，除聘請具該項課程專業之講師，得優先聘請培訓通過且領有證明書之樂齡教育專業人員。另依勞動部112年5月「中高齡者及高齡者就業促進計畫（2023-2025年）」，教育部於「整合資源開發工作機會」策略，辦理「鼓勵中高齡者參與樂齡學習專業人員培訓，培訓後納入樂齡專業人員資料庫平臺，並鼓勵樂齡學習相關單位聘用授課，提高服務成效」，提供中高齡者在地就業機會。執行結果，112年度計有684人完成培訓，並上傳資料庫平臺，供各樂齡中心及樂齡大學等單位聘用，經查112年度367所樂齡中心，具有合格專業樂齡證照講師人數比率未及3成者計有119所，比率32.43％，其中新北市瑞芳區、新北市五股區及臺中市南區等17所樂齡中心，講師人數計298人，均尚未取得合格專業樂齡證照（表</w:t>
      </w:r>
      <w:r w:rsidRPr="00F42916">
        <w:rPr>
          <w:rFonts w:hint="eastAsia"/>
          <w:color w:val="000000" w:themeColor="text1"/>
        </w:rPr>
        <w:t>38</w:t>
      </w:r>
      <w:r w:rsidR="00A41E66" w:rsidRPr="00F42916">
        <w:rPr>
          <w:rFonts w:hint="eastAsia"/>
          <w:color w:val="000000" w:themeColor="text1"/>
        </w:rPr>
        <w:t>）。另據教育部統計109至112年度領有證照之一般講師分別為57人、329人、535人及272人，其中55歲以上分別為39人、185人、266人及123人，占比為68.42％、56.23％、49.72％及45.22％，逐年下降，有待積極鼓勵55歲以上中高齡者參與培訓並取得證書，增加就業服務機會，促進中高齡者人力資源運用</w:t>
      </w:r>
      <w:r w:rsidR="00794FA9" w:rsidRPr="00794FA9">
        <w:rPr>
          <w:rFonts w:hint="eastAsia"/>
          <w:color w:val="000000" w:themeColor="text1"/>
        </w:rPr>
        <w:t>，</w:t>
      </w:r>
      <w:r w:rsidR="00A41E66" w:rsidRPr="00F42916">
        <w:rPr>
          <w:rFonts w:hint="eastAsia"/>
          <w:color w:val="000000" w:themeColor="text1"/>
        </w:rPr>
        <w:t>經函請教育部研謀改善。據復：已提高講師教授核心課程之鐘點費為誘因，鼓勵講師積極參與樂齡學習專業人員培訓。另為因應樂齡講師逐漸年輕化，賡續積極鼓勵55歲以上中高齡者參與樂齡學習專業人員培訓。</w:t>
      </w:r>
    </w:p>
    <w:p w:rsidR="00A41E66" w:rsidRPr="00F42916" w:rsidRDefault="00C85F39" w:rsidP="00A41E66">
      <w:pPr>
        <w:pStyle w:val="1-12"/>
        <w:spacing w:line="420" w:lineRule="exact"/>
        <w:rPr>
          <w:color w:val="000000" w:themeColor="text1"/>
        </w:rPr>
      </w:pPr>
      <w:r w:rsidRPr="00F42916">
        <w:rPr>
          <w:color w:val="000000" w:themeColor="text1"/>
        </w:rPr>
        <mc:AlternateContent>
          <mc:Choice Requires="wps">
            <w:drawing>
              <wp:anchor distT="45720" distB="45720" distL="114300" distR="114300" simplePos="0" relativeHeight="251737088" behindDoc="0" locked="0" layoutInCell="1" allowOverlap="1" wp14:anchorId="46CFC760" wp14:editId="2C2083AB">
                <wp:simplePos x="0" y="0"/>
                <wp:positionH relativeFrom="margin">
                  <wp:posOffset>0</wp:posOffset>
                </wp:positionH>
                <wp:positionV relativeFrom="paragraph">
                  <wp:posOffset>3891470</wp:posOffset>
                </wp:positionV>
                <wp:extent cx="6389370" cy="3390900"/>
                <wp:effectExtent l="0" t="0" r="0" b="0"/>
                <wp:wrapSquare wrapText="bothSides"/>
                <wp:docPr id="5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3390900"/>
                        </a:xfrm>
                        <a:prstGeom prst="rect">
                          <a:avLst/>
                        </a:prstGeom>
                        <a:solidFill>
                          <a:srgbClr val="FFFFFF"/>
                        </a:solidFill>
                        <a:ln w="9525">
                          <a:noFill/>
                          <a:miter lim="800000"/>
                          <a:headEnd/>
                          <a:tailEnd/>
                        </a:ln>
                      </wps:spPr>
                      <wps:txbx>
                        <w:txbxContent>
                          <w:p w:rsidR="00C351F1" w:rsidRPr="00A726C6" w:rsidRDefault="00C351F1" w:rsidP="00C85F39">
                            <w:pPr>
                              <w:spacing w:line="240" w:lineRule="exact"/>
                              <w:jc w:val="center"/>
                              <w:rPr>
                                <w:rFonts w:ascii="標楷體" w:eastAsia="標楷體" w:hAnsi="標楷體"/>
                                <w:b/>
                              </w:rPr>
                            </w:pPr>
                            <w:r w:rsidRPr="00A726C6">
                              <w:rPr>
                                <w:rFonts w:ascii="標楷體" w:eastAsia="標楷體" w:hAnsi="標楷體" w:hint="eastAsia"/>
                                <w:b/>
                              </w:rPr>
                              <w:t>表</w:t>
                            </w:r>
                            <w:r w:rsidRPr="00A726C6">
                              <w:rPr>
                                <w:rFonts w:ascii="標楷體" w:eastAsia="標楷體" w:hAnsi="標楷體"/>
                                <w:b/>
                              </w:rPr>
                              <w:t>39</w:t>
                            </w:r>
                            <w:r w:rsidRPr="00A726C6">
                              <w:rPr>
                                <w:rFonts w:ascii="標楷體" w:eastAsia="標楷體" w:hAnsi="標楷體" w:hint="eastAsia"/>
                                <w:b/>
                              </w:rPr>
                              <w:t xml:space="preserve">　</w:t>
                            </w:r>
                            <w:proofErr w:type="gramStart"/>
                            <w:r w:rsidRPr="00A726C6">
                              <w:rPr>
                                <w:rFonts w:ascii="標楷體" w:eastAsia="標楷體" w:hAnsi="標楷體" w:hint="eastAsia"/>
                                <w:b/>
                              </w:rPr>
                              <w:t>11</w:t>
                            </w:r>
                            <w:r w:rsidRPr="00A726C6">
                              <w:rPr>
                                <w:rFonts w:ascii="標楷體" w:eastAsia="標楷體" w:hAnsi="標楷體"/>
                                <w:b/>
                              </w:rPr>
                              <w:t>2</w:t>
                            </w:r>
                            <w:proofErr w:type="gramEnd"/>
                            <w:r w:rsidRPr="00A726C6">
                              <w:rPr>
                                <w:rFonts w:ascii="標楷體" w:eastAsia="標楷體" w:hAnsi="標楷體" w:hint="eastAsia"/>
                                <w:b/>
                              </w:rPr>
                              <w:t>年度</w:t>
                            </w:r>
                            <w:proofErr w:type="gramStart"/>
                            <w:r w:rsidRPr="00A726C6">
                              <w:rPr>
                                <w:rFonts w:ascii="標楷體" w:eastAsia="標楷體" w:hAnsi="標楷體" w:hint="eastAsia"/>
                                <w:b/>
                              </w:rPr>
                              <w:t>樂齡中心樂</w:t>
                            </w:r>
                            <w:r w:rsidRPr="00A726C6">
                              <w:rPr>
                                <w:rFonts w:ascii="標楷體" w:eastAsia="標楷體" w:hAnsi="標楷體"/>
                                <w:b/>
                              </w:rPr>
                              <w:t>齡</w:t>
                            </w:r>
                            <w:proofErr w:type="gramEnd"/>
                            <w:r w:rsidRPr="00A726C6">
                              <w:rPr>
                                <w:rFonts w:ascii="標楷體" w:eastAsia="標楷體" w:hAnsi="標楷體"/>
                                <w:b/>
                              </w:rPr>
                              <w:t>核心課程開設</w:t>
                            </w:r>
                            <w:r w:rsidRPr="00A726C6">
                              <w:rPr>
                                <w:rFonts w:ascii="標楷體" w:eastAsia="標楷體" w:hAnsi="標楷體" w:hint="eastAsia"/>
                                <w:b/>
                              </w:rPr>
                              <w:t>比率未符合規定明細</w:t>
                            </w:r>
                          </w:p>
                          <w:p w:rsidR="00C351F1" w:rsidRPr="00A726C6" w:rsidRDefault="00C351F1" w:rsidP="00C85F39">
                            <w:pPr>
                              <w:spacing w:line="240" w:lineRule="exact"/>
                              <w:jc w:val="right"/>
                            </w:pPr>
                            <w:r w:rsidRPr="00A726C6">
                              <w:rPr>
                                <w:rFonts w:ascii="標楷體" w:eastAsia="標楷體" w:hAnsi="標楷體" w:hint="eastAsia"/>
                                <w:sz w:val="20"/>
                              </w:rPr>
                              <w:t>單位：％</w:t>
                            </w:r>
                          </w:p>
                          <w:tbl>
                            <w:tblPr>
                              <w:tblW w:w="4992" w:type="pct"/>
                              <w:tblCellMar>
                                <w:left w:w="28" w:type="dxa"/>
                                <w:right w:w="28" w:type="dxa"/>
                              </w:tblCellMar>
                              <w:tblLook w:val="04A0" w:firstRow="1" w:lastRow="0" w:firstColumn="1" w:lastColumn="0" w:noHBand="0" w:noVBand="1"/>
                            </w:tblPr>
                            <w:tblGrid>
                              <w:gridCol w:w="596"/>
                              <w:gridCol w:w="1127"/>
                              <w:gridCol w:w="1036"/>
                              <w:gridCol w:w="1006"/>
                              <w:gridCol w:w="1006"/>
                              <w:gridCol w:w="598"/>
                              <w:gridCol w:w="1162"/>
                              <w:gridCol w:w="1092"/>
                              <w:gridCol w:w="1040"/>
                              <w:gridCol w:w="1071"/>
                            </w:tblGrid>
                            <w:tr w:rsidR="00C351F1" w:rsidRPr="00A726C6" w:rsidTr="00ED0740">
                              <w:trPr>
                                <w:trHeight w:val="113"/>
                              </w:trPr>
                              <w:tc>
                                <w:tcPr>
                                  <w:tcW w:w="306"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序號</w:t>
                                  </w:r>
                                </w:p>
                              </w:tc>
                              <w:tc>
                                <w:tcPr>
                                  <w:tcW w:w="57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樂齡中心</w:t>
                                  </w:r>
                                  <w:proofErr w:type="gramEnd"/>
                                </w:p>
                              </w:tc>
                              <w:tc>
                                <w:tcPr>
                                  <w:tcW w:w="532"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中心性質</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規定比率</w:t>
                                  </w:r>
                                </w:p>
                              </w:tc>
                              <w:tc>
                                <w:tcPr>
                                  <w:tcW w:w="517" w:type="pct"/>
                                  <w:tcBorders>
                                    <w:top w:val="single" w:sz="4" w:space="0" w:color="auto"/>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實際比率</w:t>
                                  </w:r>
                                </w:p>
                              </w:tc>
                              <w:tc>
                                <w:tcPr>
                                  <w:tcW w:w="307" w:type="pct"/>
                                  <w:tcBorders>
                                    <w:top w:val="single" w:sz="4" w:space="0" w:color="auto"/>
                                    <w:left w:val="double" w:sz="6"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序號</w:t>
                                  </w:r>
                                </w:p>
                              </w:tc>
                              <w:tc>
                                <w:tcPr>
                                  <w:tcW w:w="597"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樂齡中心</w:t>
                                  </w:r>
                                  <w:proofErr w:type="gramEnd"/>
                                </w:p>
                              </w:tc>
                              <w:tc>
                                <w:tcPr>
                                  <w:tcW w:w="561"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中心性質</w:t>
                                  </w:r>
                                </w:p>
                              </w:tc>
                              <w:tc>
                                <w:tcPr>
                                  <w:tcW w:w="534" w:type="pct"/>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規定比率</w:t>
                                  </w:r>
                                </w:p>
                              </w:tc>
                              <w:tc>
                                <w:tcPr>
                                  <w:tcW w:w="550" w:type="pct"/>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實際比率</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新竹市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東區</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2.12</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8</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南市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六甲區</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29.82</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新竹市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香山區</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25.32</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田寮區</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23.92</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苗栗縣</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大湖鄉</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13.64</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10</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茂林區</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28.86</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4</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中市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大肚區</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28.40</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11</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屏東縣</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霧</w:t>
                                  </w: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鄉</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9.43</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5</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雲林縣</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北港鎮</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28.25</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12</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東縣</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東河鄉</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26.99</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南市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官田區</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27.65</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基隆市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中山區</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優質</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35至50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33.00</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7</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南市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安定區</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29.82</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14</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嘉義縣</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示範</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35至50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22.00</w:t>
                                  </w:r>
                                </w:p>
                              </w:tc>
                            </w:tr>
                          </w:tbl>
                          <w:p w:rsidR="00C351F1" w:rsidRPr="00A726C6" w:rsidRDefault="00C351F1" w:rsidP="00C85F39">
                            <w:pPr>
                              <w:spacing w:line="240" w:lineRule="exact"/>
                              <w:ind w:leftChars="6" w:left="546" w:hangingChars="302" w:hanging="532"/>
                              <w:rPr>
                                <w:rFonts w:ascii="標楷體" w:eastAsia="標楷體" w:hAnsi="標楷體"/>
                                <w:spacing w:val="-2"/>
                                <w:sz w:val="18"/>
                                <w:szCs w:val="18"/>
                              </w:rPr>
                            </w:pPr>
                            <w:proofErr w:type="gramStart"/>
                            <w:r w:rsidRPr="00A726C6">
                              <w:rPr>
                                <w:rFonts w:ascii="標楷體" w:eastAsia="標楷體" w:hAnsi="標楷體"/>
                                <w:spacing w:val="-2"/>
                                <w:sz w:val="18"/>
                                <w:szCs w:val="18"/>
                              </w:rPr>
                              <w:t>註</w:t>
                            </w:r>
                            <w:proofErr w:type="gramEnd"/>
                            <w:r w:rsidRPr="00A726C6">
                              <w:rPr>
                                <w:rFonts w:ascii="標楷體" w:eastAsia="標楷體" w:hAnsi="標楷體" w:hint="eastAsia"/>
                                <w:spacing w:val="-2"/>
                                <w:sz w:val="18"/>
                                <w:szCs w:val="18"/>
                              </w:rPr>
                              <w:t>：1.</w:t>
                            </w:r>
                            <w:proofErr w:type="gramStart"/>
                            <w:r w:rsidRPr="00A726C6">
                              <w:rPr>
                                <w:rFonts w:ascii="標楷體" w:eastAsia="標楷體" w:hAnsi="標楷體" w:hint="eastAsia"/>
                                <w:spacing w:val="-2"/>
                                <w:sz w:val="18"/>
                                <w:szCs w:val="18"/>
                              </w:rPr>
                              <w:t>樂齡中心</w:t>
                            </w:r>
                            <w:proofErr w:type="gramEnd"/>
                            <w:r w:rsidRPr="00A726C6">
                              <w:rPr>
                                <w:rFonts w:ascii="標楷體" w:eastAsia="標楷體" w:hAnsi="標楷體" w:hint="eastAsia"/>
                                <w:spacing w:val="-2"/>
                                <w:sz w:val="18"/>
                                <w:szCs w:val="18"/>
                              </w:rPr>
                              <w:t>分為新辦、續辦、優質、示範中心及樂齡學習優先推動區等5類別，優質中心為前1年執行成效良好，且市縣政府訪視結果優等以上；示範中心為成立後未曾更換經營團隊，且連續</w:t>
                            </w:r>
                            <w:proofErr w:type="gramStart"/>
                            <w:r w:rsidRPr="00A726C6">
                              <w:rPr>
                                <w:rFonts w:ascii="標楷體" w:eastAsia="標楷體" w:hAnsi="標楷體" w:hint="eastAsia"/>
                                <w:spacing w:val="-2"/>
                                <w:sz w:val="18"/>
                                <w:szCs w:val="18"/>
                              </w:rPr>
                              <w:t>2</w:t>
                            </w:r>
                            <w:proofErr w:type="gramEnd"/>
                            <w:r w:rsidRPr="00A726C6">
                              <w:rPr>
                                <w:rFonts w:ascii="標楷體" w:eastAsia="標楷體" w:hAnsi="標楷體" w:hint="eastAsia"/>
                                <w:spacing w:val="-2"/>
                                <w:sz w:val="18"/>
                                <w:szCs w:val="18"/>
                              </w:rPr>
                              <w:t>年度經市縣政府訪視</w:t>
                            </w:r>
                            <w:proofErr w:type="gramStart"/>
                            <w:r w:rsidRPr="00A726C6">
                              <w:rPr>
                                <w:rFonts w:ascii="標楷體" w:eastAsia="標楷體" w:hAnsi="標楷體" w:hint="eastAsia"/>
                                <w:spacing w:val="-2"/>
                                <w:sz w:val="18"/>
                                <w:szCs w:val="18"/>
                              </w:rPr>
                              <w:t>結果均為優等</w:t>
                            </w:r>
                            <w:proofErr w:type="gramEnd"/>
                            <w:r w:rsidRPr="00A726C6">
                              <w:rPr>
                                <w:rFonts w:ascii="標楷體" w:eastAsia="標楷體" w:hAnsi="標楷體" w:hint="eastAsia"/>
                                <w:spacing w:val="-2"/>
                                <w:sz w:val="18"/>
                                <w:szCs w:val="18"/>
                              </w:rPr>
                              <w:t>以上；樂齡學習優先推動區為老年人口比率超過20％以上，或老年人口數超過2萬人以上，或交通、生活機能不便之鄉鎮市區。</w:t>
                            </w:r>
                          </w:p>
                          <w:p w:rsidR="00C351F1" w:rsidRPr="00A726C6" w:rsidRDefault="00C351F1" w:rsidP="00C85F39">
                            <w:pPr>
                              <w:spacing w:line="240" w:lineRule="exact"/>
                              <w:ind w:leftChars="157" w:left="377"/>
                              <w:rPr>
                                <w:rFonts w:ascii="標楷體" w:eastAsia="標楷體" w:hAnsi="標楷體"/>
                                <w:sz w:val="18"/>
                                <w:szCs w:val="18"/>
                              </w:rPr>
                            </w:pPr>
                            <w:r w:rsidRPr="00A726C6">
                              <w:rPr>
                                <w:rFonts w:ascii="標楷體" w:eastAsia="標楷體" w:hAnsi="標楷體" w:hint="eastAsia"/>
                                <w:sz w:val="18"/>
                                <w:szCs w:val="18"/>
                              </w:rPr>
                              <w:t>2.資料來源：整理自教育部提供資料。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CFC760" id="_x0000_s1086" type="#_x0000_t202" style="position:absolute;left:0;text-align:left;margin-left:0;margin-top:306.4pt;width:503.1pt;height:267pt;z-index:2517370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" stroked="f">
                <v:textbox>
                  <w:txbxContent>
                    <w:p w:rsidR="00C351F1" w:rsidRPr="00A726C6" w:rsidRDefault="00C351F1" w:rsidP="00C85F39">
                      <w:pPr>
                        <w:spacing w:line="240" w:lineRule="exact"/>
                        <w:jc w:val="center"/>
                        <w:rPr>
                          <w:rFonts w:ascii="標楷體" w:eastAsia="標楷體" w:hAnsi="標楷體"/>
                          <w:b/>
                        </w:rPr>
                      </w:pPr>
                      <w:r w:rsidRPr="00A726C6">
                        <w:rPr>
                          <w:rFonts w:ascii="標楷體" w:eastAsia="標楷體" w:hAnsi="標楷體" w:hint="eastAsia"/>
                          <w:b/>
                        </w:rPr>
                        <w:t>表</w:t>
                      </w:r>
                      <w:r w:rsidRPr="00A726C6">
                        <w:rPr>
                          <w:rFonts w:ascii="標楷體" w:eastAsia="標楷體" w:hAnsi="標楷體"/>
                          <w:b/>
                        </w:rPr>
                        <w:t>39</w:t>
                      </w:r>
                      <w:r w:rsidRPr="00A726C6">
                        <w:rPr>
                          <w:rFonts w:ascii="標楷體" w:eastAsia="標楷體" w:hAnsi="標楷體" w:hint="eastAsia"/>
                          <w:b/>
                        </w:rPr>
                        <w:t xml:space="preserve">　</w:t>
                      </w:r>
                      <w:proofErr w:type="gramStart"/>
                      <w:r w:rsidRPr="00A726C6">
                        <w:rPr>
                          <w:rFonts w:ascii="標楷體" w:eastAsia="標楷體" w:hAnsi="標楷體" w:hint="eastAsia"/>
                          <w:b/>
                        </w:rPr>
                        <w:t>11</w:t>
                      </w:r>
                      <w:r w:rsidRPr="00A726C6">
                        <w:rPr>
                          <w:rFonts w:ascii="標楷體" w:eastAsia="標楷體" w:hAnsi="標楷體"/>
                          <w:b/>
                        </w:rPr>
                        <w:t>2</w:t>
                      </w:r>
                      <w:proofErr w:type="gramEnd"/>
                      <w:r w:rsidRPr="00A726C6">
                        <w:rPr>
                          <w:rFonts w:ascii="標楷體" w:eastAsia="標楷體" w:hAnsi="標楷體" w:hint="eastAsia"/>
                          <w:b/>
                        </w:rPr>
                        <w:t>年度</w:t>
                      </w:r>
                      <w:proofErr w:type="gramStart"/>
                      <w:r w:rsidRPr="00A726C6">
                        <w:rPr>
                          <w:rFonts w:ascii="標楷體" w:eastAsia="標楷體" w:hAnsi="標楷體" w:hint="eastAsia"/>
                          <w:b/>
                        </w:rPr>
                        <w:t>樂齡中心樂</w:t>
                      </w:r>
                      <w:r w:rsidRPr="00A726C6">
                        <w:rPr>
                          <w:rFonts w:ascii="標楷體" w:eastAsia="標楷體" w:hAnsi="標楷體"/>
                          <w:b/>
                        </w:rPr>
                        <w:t>齡</w:t>
                      </w:r>
                      <w:proofErr w:type="gramEnd"/>
                      <w:r w:rsidRPr="00A726C6">
                        <w:rPr>
                          <w:rFonts w:ascii="標楷體" w:eastAsia="標楷體" w:hAnsi="標楷體"/>
                          <w:b/>
                        </w:rPr>
                        <w:t>核心課程開設</w:t>
                      </w:r>
                      <w:r w:rsidRPr="00A726C6">
                        <w:rPr>
                          <w:rFonts w:ascii="標楷體" w:eastAsia="標楷體" w:hAnsi="標楷體" w:hint="eastAsia"/>
                          <w:b/>
                        </w:rPr>
                        <w:t>比率未符合規定明細</w:t>
                      </w:r>
                    </w:p>
                    <w:p w:rsidR="00C351F1" w:rsidRPr="00A726C6" w:rsidRDefault="00C351F1" w:rsidP="00C85F39">
                      <w:pPr>
                        <w:spacing w:line="240" w:lineRule="exact"/>
                        <w:jc w:val="right"/>
                      </w:pPr>
                      <w:r w:rsidRPr="00A726C6">
                        <w:rPr>
                          <w:rFonts w:ascii="標楷體" w:eastAsia="標楷體" w:hAnsi="標楷體" w:hint="eastAsia"/>
                          <w:sz w:val="20"/>
                        </w:rPr>
                        <w:t>單位：％</w:t>
                      </w:r>
                    </w:p>
                    <w:tbl>
                      <w:tblPr>
                        <w:tblW w:w="4992" w:type="pct"/>
                        <w:tblCellMar>
                          <w:left w:w="28" w:type="dxa"/>
                          <w:right w:w="28" w:type="dxa"/>
                        </w:tblCellMar>
                        <w:tblLook w:val="04A0" w:firstRow="1" w:lastRow="0" w:firstColumn="1" w:lastColumn="0" w:noHBand="0" w:noVBand="1"/>
                      </w:tblPr>
                      <w:tblGrid>
                        <w:gridCol w:w="596"/>
                        <w:gridCol w:w="1127"/>
                        <w:gridCol w:w="1036"/>
                        <w:gridCol w:w="1006"/>
                        <w:gridCol w:w="1006"/>
                        <w:gridCol w:w="598"/>
                        <w:gridCol w:w="1162"/>
                        <w:gridCol w:w="1092"/>
                        <w:gridCol w:w="1040"/>
                        <w:gridCol w:w="1071"/>
                      </w:tblGrid>
                      <w:tr w:rsidR="00C351F1" w:rsidRPr="00A726C6" w:rsidTr="00ED0740">
                        <w:trPr>
                          <w:trHeight w:val="113"/>
                        </w:trPr>
                        <w:tc>
                          <w:tcPr>
                            <w:tcW w:w="306"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序號</w:t>
                            </w:r>
                          </w:p>
                        </w:tc>
                        <w:tc>
                          <w:tcPr>
                            <w:tcW w:w="579"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樂齡中心</w:t>
                            </w:r>
                            <w:proofErr w:type="gramEnd"/>
                          </w:p>
                        </w:tc>
                        <w:tc>
                          <w:tcPr>
                            <w:tcW w:w="532"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中心性質</w:t>
                            </w:r>
                          </w:p>
                        </w:tc>
                        <w:tc>
                          <w:tcPr>
                            <w:tcW w:w="517" w:type="pct"/>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規定比率</w:t>
                            </w:r>
                          </w:p>
                        </w:tc>
                        <w:tc>
                          <w:tcPr>
                            <w:tcW w:w="517" w:type="pct"/>
                            <w:tcBorders>
                              <w:top w:val="single" w:sz="4" w:space="0" w:color="auto"/>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實際比率</w:t>
                            </w:r>
                          </w:p>
                        </w:tc>
                        <w:tc>
                          <w:tcPr>
                            <w:tcW w:w="307" w:type="pct"/>
                            <w:tcBorders>
                              <w:top w:val="single" w:sz="4" w:space="0" w:color="auto"/>
                              <w:left w:val="double" w:sz="6"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序號</w:t>
                            </w:r>
                          </w:p>
                        </w:tc>
                        <w:tc>
                          <w:tcPr>
                            <w:tcW w:w="597"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樂齡中心</w:t>
                            </w:r>
                            <w:proofErr w:type="gramEnd"/>
                          </w:p>
                        </w:tc>
                        <w:tc>
                          <w:tcPr>
                            <w:tcW w:w="561" w:type="pct"/>
                            <w:tcBorders>
                              <w:top w:val="single" w:sz="4" w:space="0" w:color="auto"/>
                              <w:left w:val="single" w:sz="4" w:space="0" w:color="auto"/>
                              <w:bottom w:val="single" w:sz="4" w:space="0" w:color="000000"/>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中心性質</w:t>
                            </w:r>
                          </w:p>
                        </w:tc>
                        <w:tc>
                          <w:tcPr>
                            <w:tcW w:w="534" w:type="pct"/>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規定比率</w:t>
                            </w:r>
                          </w:p>
                        </w:tc>
                        <w:tc>
                          <w:tcPr>
                            <w:tcW w:w="550" w:type="pct"/>
                            <w:tcBorders>
                              <w:top w:val="single" w:sz="4" w:space="0" w:color="auto"/>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實際比率</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新竹市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東區</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2.12</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8</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南市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六甲區</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29.82</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新竹市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香山區</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25.32</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田寮區</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23.92</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苗栗縣</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大湖鄉</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13.64</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10</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高雄市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茂林區</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28.86</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4</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中市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大肚區</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28.40</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11</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屏東縣</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霧</w:t>
                            </w: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鄉</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9.43</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5</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雲林縣</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北港鎮</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28.25</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12</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東縣</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東河鄉</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26.99</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南市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官田區</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27.65</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基隆市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中山區</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優質</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35至50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33.00</w:t>
                            </w:r>
                          </w:p>
                        </w:tc>
                      </w:tr>
                      <w:tr w:rsidR="00C351F1" w:rsidRPr="00A726C6" w:rsidTr="00ED0740">
                        <w:trPr>
                          <w:trHeight w:val="113"/>
                        </w:trPr>
                        <w:tc>
                          <w:tcPr>
                            <w:tcW w:w="306" w:type="pct"/>
                            <w:tcBorders>
                              <w:top w:val="nil"/>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7</w:t>
                            </w:r>
                          </w:p>
                        </w:tc>
                        <w:tc>
                          <w:tcPr>
                            <w:tcW w:w="57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proofErr w:type="gramStart"/>
                            <w:r w:rsidRPr="00A726C6">
                              <w:rPr>
                                <w:rFonts w:ascii="標楷體" w:eastAsia="標楷體" w:hAnsi="標楷體" w:cs="新細明體" w:hint="eastAsia"/>
                                <w:kern w:val="0"/>
                                <w:sz w:val="20"/>
                                <w:szCs w:val="20"/>
                              </w:rPr>
                              <w:t>臺</w:t>
                            </w:r>
                            <w:proofErr w:type="gramEnd"/>
                            <w:r w:rsidRPr="00A726C6">
                              <w:rPr>
                                <w:rFonts w:ascii="標楷體" w:eastAsia="標楷體" w:hAnsi="標楷體" w:cs="新細明體" w:hint="eastAsia"/>
                                <w:kern w:val="0"/>
                                <w:sz w:val="20"/>
                                <w:szCs w:val="20"/>
                              </w:rPr>
                              <w:t>南市</w:t>
                            </w:r>
                          </w:p>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安定區</w:t>
                            </w:r>
                          </w:p>
                        </w:tc>
                        <w:tc>
                          <w:tcPr>
                            <w:tcW w:w="53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續辦</w:t>
                            </w:r>
                          </w:p>
                        </w:tc>
                        <w:tc>
                          <w:tcPr>
                            <w:tcW w:w="51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30至40</w:t>
                            </w:r>
                          </w:p>
                        </w:tc>
                        <w:tc>
                          <w:tcPr>
                            <w:tcW w:w="517" w:type="pct"/>
                            <w:tcBorders>
                              <w:top w:val="nil"/>
                              <w:left w:val="nil"/>
                              <w:bottom w:val="single" w:sz="4" w:space="0" w:color="auto"/>
                              <w:right w:val="nil"/>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29.82</w:t>
                            </w:r>
                          </w:p>
                        </w:tc>
                        <w:tc>
                          <w:tcPr>
                            <w:tcW w:w="307" w:type="pct"/>
                            <w:tcBorders>
                              <w:top w:val="nil"/>
                              <w:left w:val="double" w:sz="6"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14</w:t>
                            </w:r>
                          </w:p>
                        </w:tc>
                        <w:tc>
                          <w:tcPr>
                            <w:tcW w:w="597"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嘉義縣</w:t>
                            </w:r>
                          </w:p>
                        </w:tc>
                        <w:tc>
                          <w:tcPr>
                            <w:tcW w:w="561"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示範</w:t>
                            </w:r>
                          </w:p>
                        </w:tc>
                        <w:tc>
                          <w:tcPr>
                            <w:tcW w:w="53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35至50</w:t>
                            </w:r>
                          </w:p>
                        </w:tc>
                        <w:tc>
                          <w:tcPr>
                            <w:tcW w:w="55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22.00</w:t>
                            </w:r>
                          </w:p>
                        </w:tc>
                      </w:tr>
                    </w:tbl>
                    <w:p w:rsidR="00C351F1" w:rsidRPr="00A726C6" w:rsidRDefault="00C351F1" w:rsidP="00C85F39">
                      <w:pPr>
                        <w:spacing w:line="240" w:lineRule="exact"/>
                        <w:ind w:leftChars="6" w:left="546" w:hangingChars="302" w:hanging="532"/>
                        <w:rPr>
                          <w:rFonts w:ascii="標楷體" w:eastAsia="標楷體" w:hAnsi="標楷體"/>
                          <w:spacing w:val="-2"/>
                          <w:sz w:val="18"/>
                          <w:szCs w:val="18"/>
                        </w:rPr>
                      </w:pPr>
                      <w:proofErr w:type="gramStart"/>
                      <w:r w:rsidRPr="00A726C6">
                        <w:rPr>
                          <w:rFonts w:ascii="標楷體" w:eastAsia="標楷體" w:hAnsi="標楷體"/>
                          <w:spacing w:val="-2"/>
                          <w:sz w:val="18"/>
                          <w:szCs w:val="18"/>
                        </w:rPr>
                        <w:t>註</w:t>
                      </w:r>
                      <w:proofErr w:type="gramEnd"/>
                      <w:r w:rsidRPr="00A726C6">
                        <w:rPr>
                          <w:rFonts w:ascii="標楷體" w:eastAsia="標楷體" w:hAnsi="標楷體" w:hint="eastAsia"/>
                          <w:spacing w:val="-2"/>
                          <w:sz w:val="18"/>
                          <w:szCs w:val="18"/>
                        </w:rPr>
                        <w:t>：1.</w:t>
                      </w:r>
                      <w:proofErr w:type="gramStart"/>
                      <w:r w:rsidRPr="00A726C6">
                        <w:rPr>
                          <w:rFonts w:ascii="標楷體" w:eastAsia="標楷體" w:hAnsi="標楷體" w:hint="eastAsia"/>
                          <w:spacing w:val="-2"/>
                          <w:sz w:val="18"/>
                          <w:szCs w:val="18"/>
                        </w:rPr>
                        <w:t>樂齡中心</w:t>
                      </w:r>
                      <w:proofErr w:type="gramEnd"/>
                      <w:r w:rsidRPr="00A726C6">
                        <w:rPr>
                          <w:rFonts w:ascii="標楷體" w:eastAsia="標楷體" w:hAnsi="標楷體" w:hint="eastAsia"/>
                          <w:spacing w:val="-2"/>
                          <w:sz w:val="18"/>
                          <w:szCs w:val="18"/>
                        </w:rPr>
                        <w:t>分為新辦、續辦、優質、示範中心及樂齡學習優先推動區等5類別，優質中心為前1年執行成效良好，且市縣政府訪視結果優等以上；示範中心為成立後未曾更換經營團隊，且連續</w:t>
                      </w:r>
                      <w:proofErr w:type="gramStart"/>
                      <w:r w:rsidRPr="00A726C6">
                        <w:rPr>
                          <w:rFonts w:ascii="標楷體" w:eastAsia="標楷體" w:hAnsi="標楷體" w:hint="eastAsia"/>
                          <w:spacing w:val="-2"/>
                          <w:sz w:val="18"/>
                          <w:szCs w:val="18"/>
                        </w:rPr>
                        <w:t>2</w:t>
                      </w:r>
                      <w:proofErr w:type="gramEnd"/>
                      <w:r w:rsidRPr="00A726C6">
                        <w:rPr>
                          <w:rFonts w:ascii="標楷體" w:eastAsia="標楷體" w:hAnsi="標楷體" w:hint="eastAsia"/>
                          <w:spacing w:val="-2"/>
                          <w:sz w:val="18"/>
                          <w:szCs w:val="18"/>
                        </w:rPr>
                        <w:t>年度經市縣政府訪視</w:t>
                      </w:r>
                      <w:proofErr w:type="gramStart"/>
                      <w:r w:rsidRPr="00A726C6">
                        <w:rPr>
                          <w:rFonts w:ascii="標楷體" w:eastAsia="標楷體" w:hAnsi="標楷體" w:hint="eastAsia"/>
                          <w:spacing w:val="-2"/>
                          <w:sz w:val="18"/>
                          <w:szCs w:val="18"/>
                        </w:rPr>
                        <w:t>結果均為優等</w:t>
                      </w:r>
                      <w:proofErr w:type="gramEnd"/>
                      <w:r w:rsidRPr="00A726C6">
                        <w:rPr>
                          <w:rFonts w:ascii="標楷體" w:eastAsia="標楷體" w:hAnsi="標楷體" w:hint="eastAsia"/>
                          <w:spacing w:val="-2"/>
                          <w:sz w:val="18"/>
                          <w:szCs w:val="18"/>
                        </w:rPr>
                        <w:t>以上；樂齡學習優先推動區為老年人口比率超過20％以上，或老年人口數超過2萬人以上，或交通、生活機能不便之鄉鎮市區。</w:t>
                      </w:r>
                    </w:p>
                    <w:p w:rsidR="00C351F1" w:rsidRPr="00A726C6" w:rsidRDefault="00C351F1" w:rsidP="00C85F39">
                      <w:pPr>
                        <w:spacing w:line="240" w:lineRule="exact"/>
                        <w:ind w:leftChars="157" w:left="377"/>
                        <w:rPr>
                          <w:rFonts w:ascii="標楷體" w:eastAsia="標楷體" w:hAnsi="標楷體"/>
                          <w:sz w:val="18"/>
                          <w:szCs w:val="18"/>
                        </w:rPr>
                      </w:pPr>
                      <w:r w:rsidRPr="00A726C6">
                        <w:rPr>
                          <w:rFonts w:ascii="標楷體" w:eastAsia="標楷體" w:hAnsi="標楷體" w:hint="eastAsia"/>
                          <w:sz w:val="18"/>
                          <w:szCs w:val="18"/>
                        </w:rPr>
                        <w:t>2.資料來源：整理自教育部提供資料。</w:t>
                      </w:r>
                    </w:p>
                  </w:txbxContent>
                </v:textbox>
                <w10:wrap type="square" anchorx="margin"/>
              </v:shape>
            </w:pict>
          </mc:Fallback>
        </mc:AlternateContent>
      </w:r>
      <w:r w:rsidRPr="00F42916">
        <w:rPr>
          <w:color w:val="000000" w:themeColor="text1"/>
        </w:rPr>
        <mc:AlternateContent>
          <mc:Choice Requires="wps">
            <w:drawing>
              <wp:anchor distT="45720" distB="45720" distL="114300" distR="114300" simplePos="0" relativeHeight="251738112" behindDoc="0" locked="0" layoutInCell="1" allowOverlap="1" wp14:anchorId="113FE077" wp14:editId="5A92EF4C">
                <wp:simplePos x="0" y="0"/>
                <wp:positionH relativeFrom="margin">
                  <wp:posOffset>0</wp:posOffset>
                </wp:positionH>
                <wp:positionV relativeFrom="paragraph">
                  <wp:posOffset>7361555</wp:posOffset>
                </wp:positionV>
                <wp:extent cx="6389370" cy="1504950"/>
                <wp:effectExtent l="0" t="0" r="0" b="0"/>
                <wp:wrapSquare wrapText="bothSides"/>
                <wp:docPr id="7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9370" cy="1504950"/>
                        </a:xfrm>
                        <a:prstGeom prst="rect">
                          <a:avLst/>
                        </a:prstGeom>
                        <a:solidFill>
                          <a:srgbClr val="FFFFFF"/>
                        </a:solidFill>
                        <a:ln w="9525">
                          <a:noFill/>
                          <a:miter lim="800000"/>
                          <a:headEnd/>
                          <a:tailEnd/>
                        </a:ln>
                      </wps:spPr>
                      <wps:txbx>
                        <w:txbxContent>
                          <w:p w:rsidR="00C351F1" w:rsidRPr="00A726C6" w:rsidRDefault="00C351F1" w:rsidP="00C85F39">
                            <w:pPr>
                              <w:spacing w:line="240" w:lineRule="exact"/>
                              <w:jc w:val="center"/>
                              <w:rPr>
                                <w:rFonts w:ascii="標楷體" w:eastAsia="標楷體" w:hAnsi="標楷體"/>
                                <w:b/>
                              </w:rPr>
                            </w:pPr>
                            <w:r w:rsidRPr="00A726C6">
                              <w:rPr>
                                <w:rFonts w:ascii="標楷體" w:eastAsia="標楷體" w:hAnsi="標楷體" w:hint="eastAsia"/>
                                <w:b/>
                              </w:rPr>
                              <w:t>表</w:t>
                            </w:r>
                            <w:r w:rsidRPr="00A726C6">
                              <w:rPr>
                                <w:rFonts w:ascii="標楷體" w:eastAsia="標楷體" w:hAnsi="標楷體"/>
                                <w:b/>
                              </w:rPr>
                              <w:t>40</w:t>
                            </w:r>
                            <w:r w:rsidRPr="00A726C6">
                              <w:rPr>
                                <w:rFonts w:ascii="標楷體" w:eastAsia="標楷體" w:hAnsi="標楷體" w:hint="eastAsia"/>
                                <w:b/>
                              </w:rPr>
                              <w:t xml:space="preserve">　</w:t>
                            </w:r>
                            <w:r w:rsidRPr="00A726C6">
                              <w:rPr>
                                <w:rFonts w:ascii="標楷體" w:eastAsia="標楷體" w:hAnsi="標楷體"/>
                                <w:b/>
                              </w:rPr>
                              <w:t>50歲以上</w:t>
                            </w:r>
                            <w:r w:rsidRPr="00A726C6">
                              <w:rPr>
                                <w:rFonts w:ascii="標楷體" w:eastAsia="標楷體" w:hAnsi="標楷體" w:hint="eastAsia"/>
                                <w:b/>
                              </w:rPr>
                              <w:t>民眾遭受詐騙</w:t>
                            </w:r>
                            <w:r w:rsidRPr="00A726C6">
                              <w:rPr>
                                <w:rFonts w:ascii="標楷體" w:eastAsia="標楷體" w:hAnsi="標楷體"/>
                                <w:b/>
                              </w:rPr>
                              <w:t>情形</w:t>
                            </w:r>
                          </w:p>
                          <w:p w:rsidR="00C351F1" w:rsidRPr="00A726C6" w:rsidRDefault="00C351F1" w:rsidP="00C85F39">
                            <w:pPr>
                              <w:spacing w:line="240" w:lineRule="exact"/>
                              <w:jc w:val="right"/>
                            </w:pPr>
                            <w:r w:rsidRPr="00A726C6">
                              <w:rPr>
                                <w:rFonts w:ascii="標楷體" w:eastAsia="標楷體" w:hAnsi="標楷體" w:hint="eastAsia"/>
                                <w:sz w:val="20"/>
                              </w:rPr>
                              <w:t>單位：人、</w:t>
                            </w:r>
                            <w:proofErr w:type="gramStart"/>
                            <w:r w:rsidRPr="00A726C6">
                              <w:rPr>
                                <w:rFonts w:ascii="標楷體" w:eastAsia="標楷體" w:hAnsi="標楷體"/>
                                <w:sz w:val="20"/>
                              </w:rPr>
                              <w:t>倍</w:t>
                            </w:r>
                            <w:proofErr w:type="gramEnd"/>
                          </w:p>
                          <w:tbl>
                            <w:tblPr>
                              <w:tblW w:w="4992" w:type="pct"/>
                              <w:tblCellMar>
                                <w:left w:w="28" w:type="dxa"/>
                                <w:right w:w="28" w:type="dxa"/>
                              </w:tblCellMar>
                              <w:tblLook w:val="04A0" w:firstRow="1" w:lastRow="0" w:firstColumn="1" w:lastColumn="0" w:noHBand="0" w:noVBand="1"/>
                            </w:tblPr>
                            <w:tblGrid>
                              <w:gridCol w:w="1101"/>
                              <w:gridCol w:w="809"/>
                              <w:gridCol w:w="858"/>
                              <w:gridCol w:w="791"/>
                              <w:gridCol w:w="903"/>
                              <w:gridCol w:w="835"/>
                              <w:gridCol w:w="901"/>
                              <w:gridCol w:w="901"/>
                              <w:gridCol w:w="835"/>
                              <w:gridCol w:w="901"/>
                              <w:gridCol w:w="899"/>
                            </w:tblGrid>
                            <w:tr w:rsidR="00A726C6" w:rsidRPr="00A726C6" w:rsidTr="00ED0740">
                              <w:trPr>
                                <w:trHeight w:val="170"/>
                              </w:trPr>
                              <w:tc>
                                <w:tcPr>
                                  <w:tcW w:w="56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年度</w:t>
                                  </w:r>
                                </w:p>
                              </w:tc>
                              <w:tc>
                                <w:tcPr>
                                  <w:tcW w:w="4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bCs/>
                                      <w:kern w:val="0"/>
                                      <w:sz w:val="20"/>
                                      <w:szCs w:val="20"/>
                                    </w:rPr>
                                  </w:pPr>
                                  <w:r w:rsidRPr="00A726C6">
                                    <w:rPr>
                                      <w:rFonts w:ascii="標楷體" w:eastAsia="標楷體" w:hAnsi="標楷體" w:cs="新細明體" w:hint="eastAsia"/>
                                      <w:bCs/>
                                      <w:kern w:val="0"/>
                                      <w:sz w:val="20"/>
                                      <w:szCs w:val="20"/>
                                    </w:rPr>
                                    <w:t>合計</w:t>
                                  </w:r>
                                </w:p>
                              </w:tc>
                              <w:tc>
                                <w:tcPr>
                                  <w:tcW w:w="1310" w:type="pct"/>
                                  <w:gridSpan w:val="3"/>
                                  <w:tcBorders>
                                    <w:top w:val="single" w:sz="4" w:space="0" w:color="auto"/>
                                    <w:left w:val="nil"/>
                                    <w:bottom w:val="single" w:sz="4" w:space="0" w:color="auto"/>
                                    <w:right w:val="nil"/>
                                  </w:tcBorders>
                                  <w:shd w:val="clear" w:color="auto" w:fill="auto"/>
                                  <w:vAlign w:val="center"/>
                                  <w:hideMark/>
                                </w:tcPr>
                                <w:p w:rsidR="00C351F1" w:rsidRPr="00A726C6" w:rsidRDefault="00C351F1" w:rsidP="00A726C6">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50</w:t>
                                  </w:r>
                                  <w:r w:rsidR="00A726C6" w:rsidRPr="00A726C6">
                                    <w:rPr>
                                      <w:rFonts w:ascii="標楷體" w:eastAsia="標楷體" w:hAnsi="標楷體" w:cs="新細明體" w:hint="eastAsia"/>
                                      <w:kern w:val="0"/>
                                      <w:sz w:val="20"/>
                                      <w:szCs w:val="20"/>
                                    </w:rPr>
                                    <w:t>至</w:t>
                                  </w:r>
                                  <w:r w:rsidRPr="00A726C6">
                                    <w:rPr>
                                      <w:rFonts w:ascii="標楷體" w:eastAsia="標楷體" w:hAnsi="標楷體" w:cs="新細明體" w:hint="eastAsia"/>
                                      <w:kern w:val="0"/>
                                      <w:sz w:val="20"/>
                                      <w:szCs w:val="20"/>
                                    </w:rPr>
                                    <w:t>59歲</w:t>
                                  </w:r>
                                </w:p>
                              </w:tc>
                              <w:tc>
                                <w:tcPr>
                                  <w:tcW w:w="135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60</w:t>
                                  </w:r>
                                  <w:r w:rsidR="00A726C6" w:rsidRPr="00A726C6">
                                    <w:rPr>
                                      <w:rFonts w:ascii="標楷體" w:eastAsia="標楷體" w:hAnsi="標楷體" w:cs="新細明體" w:hint="eastAsia"/>
                                      <w:kern w:val="0"/>
                                      <w:sz w:val="20"/>
                                      <w:szCs w:val="20"/>
                                    </w:rPr>
                                    <w:t>至</w:t>
                                  </w:r>
                                  <w:r w:rsidRPr="00A726C6">
                                    <w:rPr>
                                      <w:rFonts w:ascii="標楷體" w:eastAsia="標楷體" w:hAnsi="標楷體" w:cs="新細明體" w:hint="eastAsia"/>
                                      <w:kern w:val="0"/>
                                      <w:sz w:val="20"/>
                                      <w:szCs w:val="20"/>
                                    </w:rPr>
                                    <w:t>69歲</w:t>
                                  </w:r>
                                </w:p>
                              </w:tc>
                              <w:tc>
                                <w:tcPr>
                                  <w:tcW w:w="1354" w:type="pct"/>
                                  <w:gridSpan w:val="3"/>
                                  <w:tcBorders>
                                    <w:top w:val="single" w:sz="4" w:space="0" w:color="auto"/>
                                    <w:left w:val="nil"/>
                                    <w:bottom w:val="single" w:sz="4" w:space="0" w:color="auto"/>
                                    <w:right w:val="single" w:sz="4" w:space="0" w:color="000000"/>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70歲以上</w:t>
                                  </w:r>
                                </w:p>
                              </w:tc>
                            </w:tr>
                            <w:tr w:rsidR="00A726C6" w:rsidRPr="00A726C6" w:rsidTr="00ED0740">
                              <w:trPr>
                                <w:trHeight w:val="170"/>
                              </w:trPr>
                              <w:tc>
                                <w:tcPr>
                                  <w:tcW w:w="565" w:type="pct"/>
                                  <w:vMerge/>
                                  <w:tcBorders>
                                    <w:top w:val="single" w:sz="4" w:space="0" w:color="auto"/>
                                    <w:left w:val="single" w:sz="4" w:space="0" w:color="auto"/>
                                    <w:bottom w:val="single" w:sz="4" w:space="0" w:color="auto"/>
                                    <w:right w:val="single" w:sz="4" w:space="0" w:color="auto"/>
                                  </w:tcBorders>
                                  <w:vAlign w:val="center"/>
                                  <w:hideMark/>
                                </w:tcPr>
                                <w:p w:rsidR="00C351F1" w:rsidRPr="00A726C6" w:rsidRDefault="00C351F1" w:rsidP="00ED0740">
                                  <w:pPr>
                                    <w:widowControl/>
                                    <w:spacing w:line="240" w:lineRule="exact"/>
                                    <w:rPr>
                                      <w:rFonts w:ascii="標楷體" w:eastAsia="標楷體" w:hAnsi="標楷體" w:cs="新細明體"/>
                                      <w:kern w:val="0"/>
                                      <w:sz w:val="20"/>
                                      <w:szCs w:val="20"/>
                                    </w:rPr>
                                  </w:pP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C351F1" w:rsidRPr="00A726C6" w:rsidRDefault="00C351F1" w:rsidP="00ED0740">
                                  <w:pPr>
                                    <w:widowControl/>
                                    <w:spacing w:line="240" w:lineRule="exact"/>
                                    <w:rPr>
                                      <w:rFonts w:ascii="標楷體" w:eastAsia="標楷體" w:hAnsi="標楷體" w:cs="新細明體"/>
                                      <w:b/>
                                      <w:bCs/>
                                      <w:kern w:val="0"/>
                                      <w:sz w:val="20"/>
                                      <w:szCs w:val="20"/>
                                    </w:rPr>
                                  </w:pPr>
                                </w:p>
                              </w:tc>
                              <w:tc>
                                <w:tcPr>
                                  <w:tcW w:w="44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小計</w:t>
                                  </w:r>
                                </w:p>
                              </w:tc>
                              <w:tc>
                                <w:tcPr>
                                  <w:tcW w:w="406"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男</w:t>
                                  </w:r>
                                </w:p>
                              </w:tc>
                              <w:tc>
                                <w:tcPr>
                                  <w:tcW w:w="46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女</w:t>
                                  </w:r>
                                </w:p>
                              </w:tc>
                              <w:tc>
                                <w:tcPr>
                                  <w:tcW w:w="42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小計</w:t>
                                  </w:r>
                                </w:p>
                              </w:tc>
                              <w:tc>
                                <w:tcPr>
                                  <w:tcW w:w="463"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男</w:t>
                                  </w:r>
                                </w:p>
                              </w:tc>
                              <w:tc>
                                <w:tcPr>
                                  <w:tcW w:w="463"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女</w:t>
                                  </w:r>
                                </w:p>
                              </w:tc>
                              <w:tc>
                                <w:tcPr>
                                  <w:tcW w:w="42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小計</w:t>
                                  </w:r>
                                </w:p>
                              </w:tc>
                              <w:tc>
                                <w:tcPr>
                                  <w:tcW w:w="463"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男</w:t>
                                  </w:r>
                                </w:p>
                              </w:tc>
                              <w:tc>
                                <w:tcPr>
                                  <w:tcW w:w="462"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女</w:t>
                                  </w:r>
                                </w:p>
                              </w:tc>
                            </w:tr>
                            <w:tr w:rsidR="00A726C6" w:rsidRPr="00A726C6" w:rsidTr="00ED0740">
                              <w:trPr>
                                <w:trHeight w:val="170"/>
                              </w:trPr>
                              <w:tc>
                                <w:tcPr>
                                  <w:tcW w:w="565" w:type="pct"/>
                                  <w:tcBorders>
                                    <w:top w:val="nil"/>
                                    <w:left w:val="single" w:sz="4" w:space="0" w:color="auto"/>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102</w:t>
                                  </w:r>
                                </w:p>
                              </w:tc>
                              <w:tc>
                                <w:tcPr>
                                  <w:tcW w:w="415"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5,137</w:t>
                                  </w:r>
                                </w:p>
                              </w:tc>
                              <w:tc>
                                <w:tcPr>
                                  <w:tcW w:w="440"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2,768</w:t>
                                  </w:r>
                                </w:p>
                              </w:tc>
                              <w:tc>
                                <w:tcPr>
                                  <w:tcW w:w="406"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1,380</w:t>
                                  </w:r>
                                </w:p>
                              </w:tc>
                              <w:tc>
                                <w:tcPr>
                                  <w:tcW w:w="464"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1,388</w:t>
                                  </w:r>
                                </w:p>
                              </w:tc>
                              <w:tc>
                                <w:tcPr>
                                  <w:tcW w:w="429"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1,485</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725</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760</w:t>
                                  </w:r>
                                </w:p>
                              </w:tc>
                              <w:tc>
                                <w:tcPr>
                                  <w:tcW w:w="429"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884</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454</w:t>
                                  </w:r>
                                </w:p>
                              </w:tc>
                              <w:tc>
                                <w:tcPr>
                                  <w:tcW w:w="462"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430</w:t>
                                  </w:r>
                                </w:p>
                              </w:tc>
                            </w:tr>
                            <w:tr w:rsidR="00A726C6" w:rsidRPr="00A726C6" w:rsidTr="00ED0740">
                              <w:trPr>
                                <w:trHeight w:val="170"/>
                              </w:trPr>
                              <w:tc>
                                <w:tcPr>
                                  <w:tcW w:w="565" w:type="pct"/>
                                  <w:tcBorders>
                                    <w:top w:val="nil"/>
                                    <w:left w:val="single" w:sz="4" w:space="0" w:color="auto"/>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112</w:t>
                                  </w:r>
                                </w:p>
                              </w:tc>
                              <w:tc>
                                <w:tcPr>
                                  <w:tcW w:w="415"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15,016</w:t>
                                  </w:r>
                                </w:p>
                              </w:tc>
                              <w:tc>
                                <w:tcPr>
                                  <w:tcW w:w="440"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6,849</w:t>
                                  </w:r>
                                </w:p>
                              </w:tc>
                              <w:tc>
                                <w:tcPr>
                                  <w:tcW w:w="406"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3,053</w:t>
                                  </w:r>
                                </w:p>
                              </w:tc>
                              <w:tc>
                                <w:tcPr>
                                  <w:tcW w:w="464"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3,796</w:t>
                                  </w:r>
                                </w:p>
                              </w:tc>
                              <w:tc>
                                <w:tcPr>
                                  <w:tcW w:w="429"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5,421</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2,563</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2,858</w:t>
                                  </w:r>
                                </w:p>
                              </w:tc>
                              <w:tc>
                                <w:tcPr>
                                  <w:tcW w:w="429"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2,746</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1,347</w:t>
                                  </w:r>
                                </w:p>
                              </w:tc>
                              <w:tc>
                                <w:tcPr>
                                  <w:tcW w:w="462"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1,399</w:t>
                                  </w:r>
                                </w:p>
                              </w:tc>
                            </w:tr>
                            <w:tr w:rsidR="00A726C6" w:rsidRPr="00A726C6" w:rsidTr="00ED0740">
                              <w:trPr>
                                <w:trHeight w:val="170"/>
                              </w:trPr>
                              <w:tc>
                                <w:tcPr>
                                  <w:tcW w:w="565" w:type="pct"/>
                                  <w:tcBorders>
                                    <w:top w:val="nil"/>
                                    <w:left w:val="single" w:sz="4" w:space="0" w:color="auto"/>
                                    <w:bottom w:val="single" w:sz="4" w:space="0" w:color="auto"/>
                                    <w:right w:val="single" w:sz="4" w:space="0" w:color="auto"/>
                                  </w:tcBorders>
                                  <w:shd w:val="clear" w:color="auto" w:fill="auto"/>
                                  <w:vAlign w:val="bottom"/>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112較102增加倍數</w:t>
                                  </w:r>
                                </w:p>
                              </w:tc>
                              <w:tc>
                                <w:tcPr>
                                  <w:tcW w:w="415"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b/>
                                      <w:bCs/>
                                      <w:kern w:val="0"/>
                                      <w:sz w:val="20"/>
                                      <w:szCs w:val="20"/>
                                    </w:rPr>
                                    <w:t>1</w:t>
                                  </w:r>
                                  <w:r w:rsidRPr="00A726C6">
                                    <w:rPr>
                                      <w:rFonts w:ascii="標楷體" w:eastAsia="標楷體" w:hAnsi="標楷體" w:cs="新細明體" w:hint="eastAsia"/>
                                      <w:b/>
                                      <w:bCs/>
                                      <w:kern w:val="0"/>
                                      <w:sz w:val="20"/>
                                      <w:szCs w:val="20"/>
                                    </w:rPr>
                                    <w:t>.92</w:t>
                                  </w:r>
                                </w:p>
                              </w:tc>
                              <w:tc>
                                <w:tcPr>
                                  <w:tcW w:w="440"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b/>
                                      <w:bCs/>
                                      <w:kern w:val="0"/>
                                      <w:sz w:val="20"/>
                                      <w:szCs w:val="20"/>
                                    </w:rPr>
                                    <w:t>1</w:t>
                                  </w:r>
                                  <w:r w:rsidRPr="00A726C6">
                                    <w:rPr>
                                      <w:rFonts w:ascii="標楷體" w:eastAsia="標楷體" w:hAnsi="標楷體" w:cs="新細明體" w:hint="eastAsia"/>
                                      <w:b/>
                                      <w:bCs/>
                                      <w:kern w:val="0"/>
                                      <w:sz w:val="20"/>
                                      <w:szCs w:val="20"/>
                                    </w:rPr>
                                    <w:t>.47</w:t>
                                  </w:r>
                                </w:p>
                              </w:tc>
                              <w:tc>
                                <w:tcPr>
                                  <w:tcW w:w="406"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1</w:t>
                                  </w:r>
                                  <w:r w:rsidRPr="00A726C6">
                                    <w:rPr>
                                      <w:rFonts w:ascii="標楷體" w:eastAsia="標楷體" w:hAnsi="標楷體" w:cs="新細明體" w:hint="eastAsia"/>
                                      <w:kern w:val="0"/>
                                      <w:sz w:val="20"/>
                                      <w:szCs w:val="20"/>
                                    </w:rPr>
                                    <w:t>.21</w:t>
                                  </w:r>
                                </w:p>
                              </w:tc>
                              <w:tc>
                                <w:tcPr>
                                  <w:tcW w:w="464"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1</w:t>
                                  </w:r>
                                  <w:r w:rsidRPr="00A726C6">
                                    <w:rPr>
                                      <w:rFonts w:ascii="標楷體" w:eastAsia="標楷體" w:hAnsi="標楷體" w:cs="新細明體" w:hint="eastAsia"/>
                                      <w:kern w:val="0"/>
                                      <w:sz w:val="20"/>
                                      <w:szCs w:val="20"/>
                                    </w:rPr>
                                    <w:t>.73</w:t>
                                  </w:r>
                                </w:p>
                              </w:tc>
                              <w:tc>
                                <w:tcPr>
                                  <w:tcW w:w="429"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b/>
                                      <w:bCs/>
                                      <w:kern w:val="0"/>
                                      <w:sz w:val="20"/>
                                      <w:szCs w:val="20"/>
                                    </w:rPr>
                                    <w:t>2</w:t>
                                  </w:r>
                                  <w:r w:rsidRPr="00A726C6">
                                    <w:rPr>
                                      <w:rFonts w:ascii="標楷體" w:eastAsia="標楷體" w:hAnsi="標楷體" w:cs="新細明體" w:hint="eastAsia"/>
                                      <w:b/>
                                      <w:bCs/>
                                      <w:kern w:val="0"/>
                                      <w:sz w:val="20"/>
                                      <w:szCs w:val="20"/>
                                    </w:rPr>
                                    <w:t>.65</w:t>
                                  </w:r>
                                </w:p>
                              </w:tc>
                              <w:tc>
                                <w:tcPr>
                                  <w:tcW w:w="463"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2</w:t>
                                  </w:r>
                                  <w:r w:rsidRPr="00A726C6">
                                    <w:rPr>
                                      <w:rFonts w:ascii="標楷體" w:eastAsia="標楷體" w:hAnsi="標楷體" w:cs="新細明體" w:hint="eastAsia"/>
                                      <w:kern w:val="0"/>
                                      <w:sz w:val="20"/>
                                      <w:szCs w:val="20"/>
                                    </w:rPr>
                                    <w:t>.54</w:t>
                                  </w:r>
                                </w:p>
                              </w:tc>
                              <w:tc>
                                <w:tcPr>
                                  <w:tcW w:w="463"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2</w:t>
                                  </w:r>
                                  <w:r w:rsidRPr="00A726C6">
                                    <w:rPr>
                                      <w:rFonts w:ascii="標楷體" w:eastAsia="標楷體" w:hAnsi="標楷體" w:cs="新細明體" w:hint="eastAsia"/>
                                      <w:kern w:val="0"/>
                                      <w:sz w:val="20"/>
                                      <w:szCs w:val="20"/>
                                    </w:rPr>
                                    <w:t>.76</w:t>
                                  </w:r>
                                </w:p>
                              </w:tc>
                              <w:tc>
                                <w:tcPr>
                                  <w:tcW w:w="429"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b/>
                                      <w:bCs/>
                                      <w:kern w:val="0"/>
                                      <w:sz w:val="20"/>
                                      <w:szCs w:val="20"/>
                                    </w:rPr>
                                    <w:t>2</w:t>
                                  </w:r>
                                  <w:r w:rsidRPr="00A726C6">
                                    <w:rPr>
                                      <w:rFonts w:ascii="標楷體" w:eastAsia="標楷體" w:hAnsi="標楷體" w:cs="新細明體" w:hint="eastAsia"/>
                                      <w:b/>
                                      <w:bCs/>
                                      <w:kern w:val="0"/>
                                      <w:sz w:val="20"/>
                                      <w:szCs w:val="20"/>
                                    </w:rPr>
                                    <w:t>.11</w:t>
                                  </w:r>
                                </w:p>
                              </w:tc>
                              <w:tc>
                                <w:tcPr>
                                  <w:tcW w:w="463"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1</w:t>
                                  </w:r>
                                  <w:r w:rsidRPr="00A726C6">
                                    <w:rPr>
                                      <w:rFonts w:ascii="標楷體" w:eastAsia="標楷體" w:hAnsi="標楷體" w:cs="新細明體" w:hint="eastAsia"/>
                                      <w:kern w:val="0"/>
                                      <w:sz w:val="20"/>
                                      <w:szCs w:val="20"/>
                                    </w:rPr>
                                    <w:t>.97</w:t>
                                  </w:r>
                                </w:p>
                              </w:tc>
                              <w:tc>
                                <w:tcPr>
                                  <w:tcW w:w="46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2</w:t>
                                  </w:r>
                                  <w:r w:rsidRPr="00A726C6">
                                    <w:rPr>
                                      <w:rFonts w:ascii="標楷體" w:eastAsia="標楷體" w:hAnsi="標楷體" w:cs="新細明體" w:hint="eastAsia"/>
                                      <w:kern w:val="0"/>
                                      <w:sz w:val="20"/>
                                      <w:szCs w:val="20"/>
                                    </w:rPr>
                                    <w:t>.25</w:t>
                                  </w:r>
                                </w:p>
                              </w:tc>
                            </w:tr>
                          </w:tbl>
                          <w:p w:rsidR="00C351F1" w:rsidRPr="00A726C6" w:rsidRDefault="00C351F1" w:rsidP="00C85F39">
                            <w:pPr>
                              <w:spacing w:line="240" w:lineRule="exact"/>
                              <w:ind w:leftChars="-11" w:left="-26"/>
                            </w:pPr>
                            <w:r w:rsidRPr="00A726C6">
                              <w:rPr>
                                <w:rFonts w:ascii="標楷體" w:eastAsia="標楷體" w:hAnsi="標楷體" w:hint="eastAsia"/>
                                <w:sz w:val="18"/>
                                <w:szCs w:val="18"/>
                              </w:rPr>
                              <w:t>資料來源：整理自內政部警政署統計資料。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3FE077" id="_x0000_s1087" type="#_x0000_t202" style="position:absolute;left:0;text-align:left;margin-left:0;margin-top:579.65pt;width:503.1pt;height:118.5pt;z-index:2517381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" stroked="f">
                <v:textbox>
                  <w:txbxContent>
                    <w:p w:rsidR="00C351F1" w:rsidRPr="00A726C6" w:rsidRDefault="00C351F1" w:rsidP="00C85F39">
                      <w:pPr>
                        <w:spacing w:line="240" w:lineRule="exact"/>
                        <w:jc w:val="center"/>
                        <w:rPr>
                          <w:rFonts w:ascii="標楷體" w:eastAsia="標楷體" w:hAnsi="標楷體"/>
                          <w:b/>
                        </w:rPr>
                      </w:pPr>
                      <w:r w:rsidRPr="00A726C6">
                        <w:rPr>
                          <w:rFonts w:ascii="標楷體" w:eastAsia="標楷體" w:hAnsi="標楷體" w:hint="eastAsia"/>
                          <w:b/>
                        </w:rPr>
                        <w:t>表</w:t>
                      </w:r>
                      <w:r w:rsidRPr="00A726C6">
                        <w:rPr>
                          <w:rFonts w:ascii="標楷體" w:eastAsia="標楷體" w:hAnsi="標楷體"/>
                          <w:b/>
                        </w:rPr>
                        <w:t>40</w:t>
                      </w:r>
                      <w:r w:rsidRPr="00A726C6">
                        <w:rPr>
                          <w:rFonts w:ascii="標楷體" w:eastAsia="標楷體" w:hAnsi="標楷體" w:hint="eastAsia"/>
                          <w:b/>
                        </w:rPr>
                        <w:t xml:space="preserve">　</w:t>
                      </w:r>
                      <w:r w:rsidRPr="00A726C6">
                        <w:rPr>
                          <w:rFonts w:ascii="標楷體" w:eastAsia="標楷體" w:hAnsi="標楷體"/>
                          <w:b/>
                        </w:rPr>
                        <w:t>50歲以上</w:t>
                      </w:r>
                      <w:r w:rsidRPr="00A726C6">
                        <w:rPr>
                          <w:rFonts w:ascii="標楷體" w:eastAsia="標楷體" w:hAnsi="標楷體" w:hint="eastAsia"/>
                          <w:b/>
                        </w:rPr>
                        <w:t>民眾遭受詐騙</w:t>
                      </w:r>
                      <w:r w:rsidRPr="00A726C6">
                        <w:rPr>
                          <w:rFonts w:ascii="標楷體" w:eastAsia="標楷體" w:hAnsi="標楷體"/>
                          <w:b/>
                        </w:rPr>
                        <w:t>情形</w:t>
                      </w:r>
                    </w:p>
                    <w:p w:rsidR="00C351F1" w:rsidRPr="00A726C6" w:rsidRDefault="00C351F1" w:rsidP="00C85F39">
                      <w:pPr>
                        <w:spacing w:line="240" w:lineRule="exact"/>
                        <w:jc w:val="right"/>
                      </w:pPr>
                      <w:r w:rsidRPr="00A726C6">
                        <w:rPr>
                          <w:rFonts w:ascii="標楷體" w:eastAsia="標楷體" w:hAnsi="標楷體" w:hint="eastAsia"/>
                          <w:sz w:val="20"/>
                        </w:rPr>
                        <w:t>單位：人、</w:t>
                      </w:r>
                      <w:proofErr w:type="gramStart"/>
                      <w:r w:rsidRPr="00A726C6">
                        <w:rPr>
                          <w:rFonts w:ascii="標楷體" w:eastAsia="標楷體" w:hAnsi="標楷體"/>
                          <w:sz w:val="20"/>
                        </w:rPr>
                        <w:t>倍</w:t>
                      </w:r>
                      <w:proofErr w:type="gramEnd"/>
                    </w:p>
                    <w:tbl>
                      <w:tblPr>
                        <w:tblW w:w="4992" w:type="pct"/>
                        <w:tblCellMar>
                          <w:left w:w="28" w:type="dxa"/>
                          <w:right w:w="28" w:type="dxa"/>
                        </w:tblCellMar>
                        <w:tblLook w:val="04A0" w:firstRow="1" w:lastRow="0" w:firstColumn="1" w:lastColumn="0" w:noHBand="0" w:noVBand="1"/>
                      </w:tblPr>
                      <w:tblGrid>
                        <w:gridCol w:w="1101"/>
                        <w:gridCol w:w="809"/>
                        <w:gridCol w:w="858"/>
                        <w:gridCol w:w="791"/>
                        <w:gridCol w:w="903"/>
                        <w:gridCol w:w="835"/>
                        <w:gridCol w:w="901"/>
                        <w:gridCol w:w="901"/>
                        <w:gridCol w:w="835"/>
                        <w:gridCol w:w="901"/>
                        <w:gridCol w:w="899"/>
                      </w:tblGrid>
                      <w:tr w:rsidR="00A726C6" w:rsidRPr="00A726C6" w:rsidTr="00ED0740">
                        <w:trPr>
                          <w:trHeight w:val="170"/>
                        </w:trPr>
                        <w:tc>
                          <w:tcPr>
                            <w:tcW w:w="565"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年度</w:t>
                            </w:r>
                          </w:p>
                        </w:tc>
                        <w:tc>
                          <w:tcPr>
                            <w:tcW w:w="41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bCs/>
                                <w:kern w:val="0"/>
                                <w:sz w:val="20"/>
                                <w:szCs w:val="20"/>
                              </w:rPr>
                            </w:pPr>
                            <w:r w:rsidRPr="00A726C6">
                              <w:rPr>
                                <w:rFonts w:ascii="標楷體" w:eastAsia="標楷體" w:hAnsi="標楷體" w:cs="新細明體" w:hint="eastAsia"/>
                                <w:bCs/>
                                <w:kern w:val="0"/>
                                <w:sz w:val="20"/>
                                <w:szCs w:val="20"/>
                              </w:rPr>
                              <w:t>合計</w:t>
                            </w:r>
                          </w:p>
                        </w:tc>
                        <w:tc>
                          <w:tcPr>
                            <w:tcW w:w="1310" w:type="pct"/>
                            <w:gridSpan w:val="3"/>
                            <w:tcBorders>
                              <w:top w:val="single" w:sz="4" w:space="0" w:color="auto"/>
                              <w:left w:val="nil"/>
                              <w:bottom w:val="single" w:sz="4" w:space="0" w:color="auto"/>
                              <w:right w:val="nil"/>
                            </w:tcBorders>
                            <w:shd w:val="clear" w:color="auto" w:fill="auto"/>
                            <w:vAlign w:val="center"/>
                            <w:hideMark/>
                          </w:tcPr>
                          <w:p w:rsidR="00C351F1" w:rsidRPr="00A726C6" w:rsidRDefault="00C351F1" w:rsidP="00A726C6">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50</w:t>
                            </w:r>
                            <w:r w:rsidR="00A726C6" w:rsidRPr="00A726C6">
                              <w:rPr>
                                <w:rFonts w:ascii="標楷體" w:eastAsia="標楷體" w:hAnsi="標楷體" w:cs="新細明體" w:hint="eastAsia"/>
                                <w:kern w:val="0"/>
                                <w:sz w:val="20"/>
                                <w:szCs w:val="20"/>
                              </w:rPr>
                              <w:t>至</w:t>
                            </w:r>
                            <w:r w:rsidRPr="00A726C6">
                              <w:rPr>
                                <w:rFonts w:ascii="標楷體" w:eastAsia="標楷體" w:hAnsi="標楷體" w:cs="新細明體" w:hint="eastAsia"/>
                                <w:kern w:val="0"/>
                                <w:sz w:val="20"/>
                                <w:szCs w:val="20"/>
                              </w:rPr>
                              <w:t>59歲</w:t>
                            </w:r>
                          </w:p>
                        </w:tc>
                        <w:tc>
                          <w:tcPr>
                            <w:tcW w:w="1355"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60</w:t>
                            </w:r>
                            <w:r w:rsidR="00A726C6" w:rsidRPr="00A726C6">
                              <w:rPr>
                                <w:rFonts w:ascii="標楷體" w:eastAsia="標楷體" w:hAnsi="標楷體" w:cs="新細明體" w:hint="eastAsia"/>
                                <w:kern w:val="0"/>
                                <w:sz w:val="20"/>
                                <w:szCs w:val="20"/>
                              </w:rPr>
                              <w:t>至</w:t>
                            </w:r>
                            <w:r w:rsidRPr="00A726C6">
                              <w:rPr>
                                <w:rFonts w:ascii="標楷體" w:eastAsia="標楷體" w:hAnsi="標楷體" w:cs="新細明體" w:hint="eastAsia"/>
                                <w:kern w:val="0"/>
                                <w:sz w:val="20"/>
                                <w:szCs w:val="20"/>
                              </w:rPr>
                              <w:t>69歲</w:t>
                            </w:r>
                          </w:p>
                        </w:tc>
                        <w:tc>
                          <w:tcPr>
                            <w:tcW w:w="1354" w:type="pct"/>
                            <w:gridSpan w:val="3"/>
                            <w:tcBorders>
                              <w:top w:val="single" w:sz="4" w:space="0" w:color="auto"/>
                              <w:left w:val="nil"/>
                              <w:bottom w:val="single" w:sz="4" w:space="0" w:color="auto"/>
                              <w:right w:val="single" w:sz="4" w:space="0" w:color="000000"/>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70歲以上</w:t>
                            </w:r>
                          </w:p>
                        </w:tc>
                      </w:tr>
                      <w:tr w:rsidR="00A726C6" w:rsidRPr="00A726C6" w:rsidTr="00ED0740">
                        <w:trPr>
                          <w:trHeight w:val="170"/>
                        </w:trPr>
                        <w:tc>
                          <w:tcPr>
                            <w:tcW w:w="565" w:type="pct"/>
                            <w:vMerge/>
                            <w:tcBorders>
                              <w:top w:val="single" w:sz="4" w:space="0" w:color="auto"/>
                              <w:left w:val="single" w:sz="4" w:space="0" w:color="auto"/>
                              <w:bottom w:val="single" w:sz="4" w:space="0" w:color="auto"/>
                              <w:right w:val="single" w:sz="4" w:space="0" w:color="auto"/>
                            </w:tcBorders>
                            <w:vAlign w:val="center"/>
                            <w:hideMark/>
                          </w:tcPr>
                          <w:p w:rsidR="00C351F1" w:rsidRPr="00A726C6" w:rsidRDefault="00C351F1" w:rsidP="00ED0740">
                            <w:pPr>
                              <w:widowControl/>
                              <w:spacing w:line="240" w:lineRule="exact"/>
                              <w:rPr>
                                <w:rFonts w:ascii="標楷體" w:eastAsia="標楷體" w:hAnsi="標楷體" w:cs="新細明體"/>
                                <w:kern w:val="0"/>
                                <w:sz w:val="20"/>
                                <w:szCs w:val="20"/>
                              </w:rPr>
                            </w:pPr>
                          </w:p>
                        </w:tc>
                        <w:tc>
                          <w:tcPr>
                            <w:tcW w:w="415" w:type="pct"/>
                            <w:vMerge/>
                            <w:tcBorders>
                              <w:top w:val="single" w:sz="4" w:space="0" w:color="auto"/>
                              <w:left w:val="single" w:sz="4" w:space="0" w:color="auto"/>
                              <w:bottom w:val="single" w:sz="4" w:space="0" w:color="auto"/>
                              <w:right w:val="single" w:sz="4" w:space="0" w:color="auto"/>
                            </w:tcBorders>
                            <w:vAlign w:val="center"/>
                            <w:hideMark/>
                          </w:tcPr>
                          <w:p w:rsidR="00C351F1" w:rsidRPr="00A726C6" w:rsidRDefault="00C351F1" w:rsidP="00ED0740">
                            <w:pPr>
                              <w:widowControl/>
                              <w:spacing w:line="240" w:lineRule="exact"/>
                              <w:rPr>
                                <w:rFonts w:ascii="標楷體" w:eastAsia="標楷體" w:hAnsi="標楷體" w:cs="新細明體"/>
                                <w:b/>
                                <w:bCs/>
                                <w:kern w:val="0"/>
                                <w:sz w:val="20"/>
                                <w:szCs w:val="20"/>
                              </w:rPr>
                            </w:pPr>
                          </w:p>
                        </w:tc>
                        <w:tc>
                          <w:tcPr>
                            <w:tcW w:w="440"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小計</w:t>
                            </w:r>
                          </w:p>
                        </w:tc>
                        <w:tc>
                          <w:tcPr>
                            <w:tcW w:w="406"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男</w:t>
                            </w:r>
                          </w:p>
                        </w:tc>
                        <w:tc>
                          <w:tcPr>
                            <w:tcW w:w="464"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女</w:t>
                            </w:r>
                          </w:p>
                        </w:tc>
                        <w:tc>
                          <w:tcPr>
                            <w:tcW w:w="42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小計</w:t>
                            </w:r>
                          </w:p>
                        </w:tc>
                        <w:tc>
                          <w:tcPr>
                            <w:tcW w:w="463"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男</w:t>
                            </w:r>
                          </w:p>
                        </w:tc>
                        <w:tc>
                          <w:tcPr>
                            <w:tcW w:w="463"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女</w:t>
                            </w:r>
                          </w:p>
                        </w:tc>
                        <w:tc>
                          <w:tcPr>
                            <w:tcW w:w="429"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小計</w:t>
                            </w:r>
                          </w:p>
                        </w:tc>
                        <w:tc>
                          <w:tcPr>
                            <w:tcW w:w="463"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男</w:t>
                            </w:r>
                          </w:p>
                        </w:tc>
                        <w:tc>
                          <w:tcPr>
                            <w:tcW w:w="462" w:type="pct"/>
                            <w:tcBorders>
                              <w:top w:val="nil"/>
                              <w:left w:val="nil"/>
                              <w:bottom w:val="single" w:sz="4" w:space="0" w:color="auto"/>
                              <w:right w:val="single" w:sz="4" w:space="0" w:color="auto"/>
                            </w:tcBorders>
                            <w:shd w:val="clear" w:color="auto" w:fill="auto"/>
                            <w:vAlign w:val="center"/>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女</w:t>
                            </w:r>
                          </w:p>
                        </w:tc>
                      </w:tr>
                      <w:tr w:rsidR="00A726C6" w:rsidRPr="00A726C6" w:rsidTr="00ED0740">
                        <w:trPr>
                          <w:trHeight w:val="170"/>
                        </w:trPr>
                        <w:tc>
                          <w:tcPr>
                            <w:tcW w:w="565" w:type="pct"/>
                            <w:tcBorders>
                              <w:top w:val="nil"/>
                              <w:left w:val="single" w:sz="4" w:space="0" w:color="auto"/>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102</w:t>
                            </w:r>
                          </w:p>
                        </w:tc>
                        <w:tc>
                          <w:tcPr>
                            <w:tcW w:w="415"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5,137</w:t>
                            </w:r>
                          </w:p>
                        </w:tc>
                        <w:tc>
                          <w:tcPr>
                            <w:tcW w:w="440"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2,768</w:t>
                            </w:r>
                          </w:p>
                        </w:tc>
                        <w:tc>
                          <w:tcPr>
                            <w:tcW w:w="406"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1,380</w:t>
                            </w:r>
                          </w:p>
                        </w:tc>
                        <w:tc>
                          <w:tcPr>
                            <w:tcW w:w="464"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1,388</w:t>
                            </w:r>
                          </w:p>
                        </w:tc>
                        <w:tc>
                          <w:tcPr>
                            <w:tcW w:w="429"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1,485</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725</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760</w:t>
                            </w:r>
                          </w:p>
                        </w:tc>
                        <w:tc>
                          <w:tcPr>
                            <w:tcW w:w="429"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884</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454</w:t>
                            </w:r>
                          </w:p>
                        </w:tc>
                        <w:tc>
                          <w:tcPr>
                            <w:tcW w:w="462"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430</w:t>
                            </w:r>
                          </w:p>
                        </w:tc>
                      </w:tr>
                      <w:tr w:rsidR="00A726C6" w:rsidRPr="00A726C6" w:rsidTr="00ED0740">
                        <w:trPr>
                          <w:trHeight w:val="170"/>
                        </w:trPr>
                        <w:tc>
                          <w:tcPr>
                            <w:tcW w:w="565" w:type="pct"/>
                            <w:tcBorders>
                              <w:top w:val="nil"/>
                              <w:left w:val="single" w:sz="4" w:space="0" w:color="auto"/>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112</w:t>
                            </w:r>
                          </w:p>
                        </w:tc>
                        <w:tc>
                          <w:tcPr>
                            <w:tcW w:w="415"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15,016</w:t>
                            </w:r>
                          </w:p>
                        </w:tc>
                        <w:tc>
                          <w:tcPr>
                            <w:tcW w:w="440"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6,849</w:t>
                            </w:r>
                          </w:p>
                        </w:tc>
                        <w:tc>
                          <w:tcPr>
                            <w:tcW w:w="406"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3,053</w:t>
                            </w:r>
                          </w:p>
                        </w:tc>
                        <w:tc>
                          <w:tcPr>
                            <w:tcW w:w="464"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3,796</w:t>
                            </w:r>
                          </w:p>
                        </w:tc>
                        <w:tc>
                          <w:tcPr>
                            <w:tcW w:w="429"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5,421</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2,563</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2,858</w:t>
                            </w:r>
                          </w:p>
                        </w:tc>
                        <w:tc>
                          <w:tcPr>
                            <w:tcW w:w="429"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hint="eastAsia"/>
                                <w:b/>
                                <w:bCs/>
                                <w:kern w:val="0"/>
                                <w:sz w:val="20"/>
                                <w:szCs w:val="20"/>
                              </w:rPr>
                              <w:t>2,746</w:t>
                            </w:r>
                          </w:p>
                        </w:tc>
                        <w:tc>
                          <w:tcPr>
                            <w:tcW w:w="463"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1,347</w:t>
                            </w:r>
                          </w:p>
                        </w:tc>
                        <w:tc>
                          <w:tcPr>
                            <w:tcW w:w="462" w:type="pct"/>
                            <w:tcBorders>
                              <w:top w:val="nil"/>
                              <w:left w:val="nil"/>
                              <w:bottom w:val="single" w:sz="4" w:space="0" w:color="auto"/>
                              <w:right w:val="single" w:sz="4" w:space="0" w:color="auto"/>
                            </w:tcBorders>
                            <w:shd w:val="clear" w:color="auto" w:fill="auto"/>
                            <w:noWrap/>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1,399</w:t>
                            </w:r>
                          </w:p>
                        </w:tc>
                      </w:tr>
                      <w:tr w:rsidR="00A726C6" w:rsidRPr="00A726C6" w:rsidTr="00ED0740">
                        <w:trPr>
                          <w:trHeight w:val="170"/>
                        </w:trPr>
                        <w:tc>
                          <w:tcPr>
                            <w:tcW w:w="565" w:type="pct"/>
                            <w:tcBorders>
                              <w:top w:val="nil"/>
                              <w:left w:val="single" w:sz="4" w:space="0" w:color="auto"/>
                              <w:bottom w:val="single" w:sz="4" w:space="0" w:color="auto"/>
                              <w:right w:val="single" w:sz="4" w:space="0" w:color="auto"/>
                            </w:tcBorders>
                            <w:shd w:val="clear" w:color="auto" w:fill="auto"/>
                            <w:vAlign w:val="bottom"/>
                            <w:hideMark/>
                          </w:tcPr>
                          <w:p w:rsidR="00C351F1" w:rsidRPr="00A726C6" w:rsidRDefault="00C351F1" w:rsidP="00ED0740">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112較102增加倍數</w:t>
                            </w:r>
                          </w:p>
                        </w:tc>
                        <w:tc>
                          <w:tcPr>
                            <w:tcW w:w="415"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b/>
                                <w:bCs/>
                                <w:kern w:val="0"/>
                                <w:sz w:val="20"/>
                                <w:szCs w:val="20"/>
                              </w:rPr>
                              <w:t>1</w:t>
                            </w:r>
                            <w:r w:rsidRPr="00A726C6">
                              <w:rPr>
                                <w:rFonts w:ascii="標楷體" w:eastAsia="標楷體" w:hAnsi="標楷體" w:cs="新細明體" w:hint="eastAsia"/>
                                <w:b/>
                                <w:bCs/>
                                <w:kern w:val="0"/>
                                <w:sz w:val="20"/>
                                <w:szCs w:val="20"/>
                              </w:rPr>
                              <w:t>.92</w:t>
                            </w:r>
                          </w:p>
                        </w:tc>
                        <w:tc>
                          <w:tcPr>
                            <w:tcW w:w="440"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b/>
                                <w:bCs/>
                                <w:kern w:val="0"/>
                                <w:sz w:val="20"/>
                                <w:szCs w:val="20"/>
                              </w:rPr>
                              <w:t>1</w:t>
                            </w:r>
                            <w:r w:rsidRPr="00A726C6">
                              <w:rPr>
                                <w:rFonts w:ascii="標楷體" w:eastAsia="標楷體" w:hAnsi="標楷體" w:cs="新細明體" w:hint="eastAsia"/>
                                <w:b/>
                                <w:bCs/>
                                <w:kern w:val="0"/>
                                <w:sz w:val="20"/>
                                <w:szCs w:val="20"/>
                              </w:rPr>
                              <w:t>.47</w:t>
                            </w:r>
                          </w:p>
                        </w:tc>
                        <w:tc>
                          <w:tcPr>
                            <w:tcW w:w="406"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1</w:t>
                            </w:r>
                            <w:r w:rsidRPr="00A726C6">
                              <w:rPr>
                                <w:rFonts w:ascii="標楷體" w:eastAsia="標楷體" w:hAnsi="標楷體" w:cs="新細明體" w:hint="eastAsia"/>
                                <w:kern w:val="0"/>
                                <w:sz w:val="20"/>
                                <w:szCs w:val="20"/>
                              </w:rPr>
                              <w:t>.21</w:t>
                            </w:r>
                          </w:p>
                        </w:tc>
                        <w:tc>
                          <w:tcPr>
                            <w:tcW w:w="464"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1</w:t>
                            </w:r>
                            <w:r w:rsidRPr="00A726C6">
                              <w:rPr>
                                <w:rFonts w:ascii="標楷體" w:eastAsia="標楷體" w:hAnsi="標楷體" w:cs="新細明體" w:hint="eastAsia"/>
                                <w:kern w:val="0"/>
                                <w:sz w:val="20"/>
                                <w:szCs w:val="20"/>
                              </w:rPr>
                              <w:t>.73</w:t>
                            </w:r>
                          </w:p>
                        </w:tc>
                        <w:tc>
                          <w:tcPr>
                            <w:tcW w:w="429"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b/>
                                <w:bCs/>
                                <w:kern w:val="0"/>
                                <w:sz w:val="20"/>
                                <w:szCs w:val="20"/>
                              </w:rPr>
                              <w:t>2</w:t>
                            </w:r>
                            <w:r w:rsidRPr="00A726C6">
                              <w:rPr>
                                <w:rFonts w:ascii="標楷體" w:eastAsia="標楷體" w:hAnsi="標楷體" w:cs="新細明體" w:hint="eastAsia"/>
                                <w:b/>
                                <w:bCs/>
                                <w:kern w:val="0"/>
                                <w:sz w:val="20"/>
                                <w:szCs w:val="20"/>
                              </w:rPr>
                              <w:t>.65</w:t>
                            </w:r>
                          </w:p>
                        </w:tc>
                        <w:tc>
                          <w:tcPr>
                            <w:tcW w:w="463"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2</w:t>
                            </w:r>
                            <w:r w:rsidRPr="00A726C6">
                              <w:rPr>
                                <w:rFonts w:ascii="標楷體" w:eastAsia="標楷體" w:hAnsi="標楷體" w:cs="新細明體" w:hint="eastAsia"/>
                                <w:kern w:val="0"/>
                                <w:sz w:val="20"/>
                                <w:szCs w:val="20"/>
                              </w:rPr>
                              <w:t>.54</w:t>
                            </w:r>
                          </w:p>
                        </w:tc>
                        <w:tc>
                          <w:tcPr>
                            <w:tcW w:w="463"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2</w:t>
                            </w:r>
                            <w:r w:rsidRPr="00A726C6">
                              <w:rPr>
                                <w:rFonts w:ascii="標楷體" w:eastAsia="標楷體" w:hAnsi="標楷體" w:cs="新細明體" w:hint="eastAsia"/>
                                <w:kern w:val="0"/>
                                <w:sz w:val="20"/>
                                <w:szCs w:val="20"/>
                              </w:rPr>
                              <w:t>.76</w:t>
                            </w:r>
                          </w:p>
                        </w:tc>
                        <w:tc>
                          <w:tcPr>
                            <w:tcW w:w="429"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b/>
                                <w:bCs/>
                                <w:kern w:val="0"/>
                                <w:sz w:val="20"/>
                                <w:szCs w:val="20"/>
                              </w:rPr>
                            </w:pPr>
                            <w:r w:rsidRPr="00A726C6">
                              <w:rPr>
                                <w:rFonts w:ascii="標楷體" w:eastAsia="標楷體" w:hAnsi="標楷體" w:cs="新細明體"/>
                                <w:b/>
                                <w:bCs/>
                                <w:kern w:val="0"/>
                                <w:sz w:val="20"/>
                                <w:szCs w:val="20"/>
                              </w:rPr>
                              <w:t>2</w:t>
                            </w:r>
                            <w:r w:rsidRPr="00A726C6">
                              <w:rPr>
                                <w:rFonts w:ascii="標楷體" w:eastAsia="標楷體" w:hAnsi="標楷體" w:cs="新細明體" w:hint="eastAsia"/>
                                <w:b/>
                                <w:bCs/>
                                <w:kern w:val="0"/>
                                <w:sz w:val="20"/>
                                <w:szCs w:val="20"/>
                              </w:rPr>
                              <w:t>.11</w:t>
                            </w:r>
                          </w:p>
                        </w:tc>
                        <w:tc>
                          <w:tcPr>
                            <w:tcW w:w="463"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1</w:t>
                            </w:r>
                            <w:r w:rsidRPr="00A726C6">
                              <w:rPr>
                                <w:rFonts w:ascii="標楷體" w:eastAsia="標楷體" w:hAnsi="標楷體" w:cs="新細明體" w:hint="eastAsia"/>
                                <w:kern w:val="0"/>
                                <w:sz w:val="20"/>
                                <w:szCs w:val="20"/>
                              </w:rPr>
                              <w:t>.97</w:t>
                            </w:r>
                          </w:p>
                        </w:tc>
                        <w:tc>
                          <w:tcPr>
                            <w:tcW w:w="462" w:type="pct"/>
                            <w:tcBorders>
                              <w:top w:val="nil"/>
                              <w:left w:val="nil"/>
                              <w:bottom w:val="single" w:sz="4" w:space="0" w:color="auto"/>
                              <w:right w:val="single" w:sz="4" w:space="0" w:color="auto"/>
                            </w:tcBorders>
                            <w:shd w:val="clear" w:color="auto" w:fill="auto"/>
                            <w:noWrap/>
                            <w:vAlign w:val="center"/>
                            <w:hideMark/>
                          </w:tcPr>
                          <w:p w:rsidR="00C351F1" w:rsidRPr="00A726C6" w:rsidRDefault="00C351F1" w:rsidP="00ED0740">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2</w:t>
                            </w:r>
                            <w:r w:rsidRPr="00A726C6">
                              <w:rPr>
                                <w:rFonts w:ascii="標楷體" w:eastAsia="標楷體" w:hAnsi="標楷體" w:cs="新細明體" w:hint="eastAsia"/>
                                <w:kern w:val="0"/>
                                <w:sz w:val="20"/>
                                <w:szCs w:val="20"/>
                              </w:rPr>
                              <w:t>.25</w:t>
                            </w:r>
                          </w:p>
                        </w:tc>
                      </w:tr>
                    </w:tbl>
                    <w:p w:rsidR="00C351F1" w:rsidRPr="00A726C6" w:rsidRDefault="00C351F1" w:rsidP="00C85F39">
                      <w:pPr>
                        <w:spacing w:line="240" w:lineRule="exact"/>
                        <w:ind w:leftChars="-11" w:left="-26"/>
                      </w:pPr>
                      <w:r w:rsidRPr="00A726C6">
                        <w:rPr>
                          <w:rFonts w:ascii="標楷體" w:eastAsia="標楷體" w:hAnsi="標楷體" w:hint="eastAsia"/>
                          <w:sz w:val="18"/>
                          <w:szCs w:val="18"/>
                        </w:rPr>
                        <w:t>資料來源：整理自內政部警政署統計資料。</w:t>
                      </w:r>
                    </w:p>
                  </w:txbxContent>
                </v:textbox>
                <w10:wrap type="square" anchorx="margin"/>
              </v:shape>
            </w:pict>
          </mc:Fallback>
        </mc:AlternateContent>
      </w:r>
      <w:r w:rsidR="00A41E66" w:rsidRPr="00F42916">
        <w:rPr>
          <w:rFonts w:hint="eastAsia"/>
          <w:b/>
          <w:color w:val="000000" w:themeColor="text1"/>
        </w:rPr>
        <w:t xml:space="preserve">3.　</w:t>
      </w:r>
      <w:r w:rsidR="006509E5" w:rsidRPr="00F42916">
        <w:rPr>
          <w:rFonts w:hint="eastAsia"/>
          <w:b/>
          <w:color w:val="000000" w:themeColor="text1"/>
        </w:rPr>
        <w:t>補助</w:t>
      </w:r>
      <w:r w:rsidR="00A41E66" w:rsidRPr="00F42916">
        <w:rPr>
          <w:rFonts w:hint="eastAsia"/>
          <w:b/>
          <w:color w:val="000000" w:themeColor="text1"/>
        </w:rPr>
        <w:t>部分樂齡中心開設核心課程比率未符規定，以及50歲以上民眾遭受詐騙人數倍數增加，防詐騙宣導課程仍待加強開設：</w:t>
      </w:r>
      <w:r w:rsidR="00A41E66" w:rsidRPr="00F42916">
        <w:rPr>
          <w:rFonts w:hint="eastAsia"/>
          <w:color w:val="000000" w:themeColor="text1"/>
        </w:rPr>
        <w:t>教育部為因應高齡者高異質性，設計符合其需求之課程，於補助各直轄市及縣（市）政府申辦樂齡學習中心實施計畫規定，樂齡中心提供55歲以上民眾有關樂齡核心、自主規劃及貢獻服務等課程類型，其中樂齡核心課程係以活躍老化課程為主，包括生活安全、運動保健、心靈成長、人際關係及社會參與等，新辦及續辦中心開設樂齡核心課程占總課程時數比率為30％至40％，優質及示範中心為35％至50％，經統計112年度計有新竹市東區等14所樂齡中心開設之樂齡核心課程占總課程時數比率未符規定（表3</w:t>
      </w:r>
      <w:r w:rsidRPr="00F42916">
        <w:rPr>
          <w:rFonts w:hint="eastAsia"/>
          <w:color w:val="000000" w:themeColor="text1"/>
        </w:rPr>
        <w:t>9</w:t>
      </w:r>
      <w:r w:rsidR="00A41E66" w:rsidRPr="00F42916">
        <w:rPr>
          <w:rFonts w:hint="eastAsia"/>
          <w:color w:val="000000" w:themeColor="text1"/>
        </w:rPr>
        <w:t>），有待督促加強辦理。另據內政部警政署統計，102至112年度詐騙被害人為50歲以上者，自5,137人增加至15,016人，增加1.92倍，相較於同期間未滿50歲遭詐騙被害人數增加1.36倍，顯示年齡層較高民眾遭受詐騙情形較為嚴重，其中以60至69歲增加2.65倍為最多，其次為70歲以上之2.11倍，且女性遭受詐騙人數及增加幅度較男性為高（表4</w:t>
      </w:r>
      <w:r w:rsidRPr="00F42916">
        <w:rPr>
          <w:rFonts w:hint="eastAsia"/>
          <w:color w:val="000000" w:themeColor="text1"/>
        </w:rPr>
        <w:t>0</w:t>
      </w:r>
      <w:r w:rsidR="00A41E66" w:rsidRPr="00F42916">
        <w:rPr>
          <w:rFonts w:hint="eastAsia"/>
          <w:color w:val="000000" w:themeColor="text1"/>
        </w:rPr>
        <w:t>）</w:t>
      </w:r>
      <w:r w:rsidR="00F33D1E" w:rsidRPr="00F42916">
        <w:rPr>
          <w:rFonts w:hint="eastAsia"/>
          <w:color w:val="000000" w:themeColor="text1"/>
        </w:rPr>
        <w:t>。</w:t>
      </w:r>
      <w:r w:rsidR="00A41E66" w:rsidRPr="00F42916">
        <w:rPr>
          <w:rFonts w:hint="eastAsia"/>
          <w:color w:val="000000" w:themeColor="text1"/>
        </w:rPr>
        <w:t>鑑於樂齡核心課程已納入消費者保護及預防詐騙等課程，允宜加強開設，積極推動中高齡人口之防詐騙宣導，提升防詐騙意識，保障民眾人身及財產安全，經函請教育部研謀改善。據復：將持續積極查核樂齡中心開設核心課程情形，並已函請各市縣政府轉知樂齡中心加強開設預防詐騙課程。</w:t>
      </w:r>
    </w:p>
    <w:p w:rsidR="00F4588D" w:rsidRPr="00F42916" w:rsidRDefault="00C5006A" w:rsidP="00A41E66">
      <w:pPr>
        <w:pStyle w:val="1-12"/>
        <w:spacing w:line="420" w:lineRule="exact"/>
        <w:ind w:firstLine="1440"/>
        <w:rPr>
          <w:color w:val="000000" w:themeColor="text1"/>
        </w:rPr>
      </w:pPr>
      <w:r w:rsidRPr="00F42916">
        <w:rPr>
          <w:rFonts w:hint="eastAsia"/>
          <w:color w:val="000000" w:themeColor="text1"/>
          <w:sz w:val="32"/>
        </w:rPr>
        <mc:AlternateContent>
          <mc:Choice Requires="wps">
            <w:drawing>
              <wp:anchor distT="0" distB="0" distL="114300" distR="114300" simplePos="0" relativeHeight="251776000" behindDoc="0" locked="0" layoutInCell="1" allowOverlap="1" wp14:anchorId="067B40A8" wp14:editId="416C29A6">
                <wp:simplePos x="0" y="0"/>
                <wp:positionH relativeFrom="margin">
                  <wp:posOffset>3226435</wp:posOffset>
                </wp:positionH>
                <wp:positionV relativeFrom="paragraph">
                  <wp:posOffset>4852406</wp:posOffset>
                </wp:positionV>
                <wp:extent cx="3095625" cy="2628000"/>
                <wp:effectExtent l="0" t="0" r="9525" b="1270"/>
                <wp:wrapSquare wrapText="bothSides"/>
                <wp:docPr id="2045524549" name="文字方塊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5625" cy="2628000"/>
                        </a:xfrm>
                        <a:prstGeom prst="rect">
                          <a:avLst/>
                        </a:prstGeom>
                        <a:solidFill>
                          <a:srgbClr val="FFFFFF"/>
                        </a:solidFill>
                        <a:ln w="9525">
                          <a:noFill/>
                          <a:miter lim="800000"/>
                          <a:headEnd/>
                          <a:tailEnd/>
                        </a:ln>
                      </wps:spPr>
                      <wps:txbx>
                        <w:txbxContent>
                          <w:p w:rsidR="00C351F1" w:rsidRPr="00A726C6" w:rsidRDefault="00C351F1" w:rsidP="00C5006A">
                            <w:pPr>
                              <w:widowControl/>
                              <w:snapToGrid w:val="0"/>
                              <w:spacing w:line="280" w:lineRule="exact"/>
                              <w:ind w:left="480" w:hangingChars="200" w:hanging="480"/>
                              <w:jc w:val="center"/>
                              <w:rPr>
                                <w:rFonts w:ascii="標楷體" w:eastAsia="標楷體" w:hAnsi="標楷體" w:cs="Calibri"/>
                                <w:b/>
                                <w:kern w:val="0"/>
                              </w:rPr>
                            </w:pPr>
                            <w:r w:rsidRPr="00A726C6">
                              <w:rPr>
                                <w:rFonts w:ascii="標楷體" w:eastAsia="標楷體" w:hAnsi="標楷體" w:cs="Calibri" w:hint="eastAsia"/>
                                <w:b/>
                                <w:kern w:val="0"/>
                              </w:rPr>
                              <w:t>表</w:t>
                            </w:r>
                            <w:r w:rsidRPr="00A726C6">
                              <w:rPr>
                                <w:rFonts w:ascii="標楷體" w:eastAsia="標楷體" w:hAnsi="標楷體" w:cs="Calibri"/>
                                <w:b/>
                                <w:kern w:val="0"/>
                              </w:rPr>
                              <w:t>41</w:t>
                            </w:r>
                            <w:r w:rsidRPr="00A726C6">
                              <w:rPr>
                                <w:rFonts w:ascii="標楷體" w:eastAsia="標楷體" w:hAnsi="標楷體" w:cs="Calibri" w:hint="eastAsia"/>
                                <w:b/>
                                <w:kern w:val="0"/>
                              </w:rPr>
                              <w:t xml:space="preserve">　</w:t>
                            </w:r>
                            <w:proofErr w:type="gramStart"/>
                            <w:r w:rsidRPr="00A726C6">
                              <w:rPr>
                                <w:rFonts w:ascii="標楷體" w:eastAsia="標楷體" w:hAnsi="標楷體" w:cs="Calibri" w:hint="eastAsia"/>
                                <w:b/>
                                <w:kern w:val="0"/>
                              </w:rPr>
                              <w:t>111</w:t>
                            </w:r>
                            <w:proofErr w:type="gramEnd"/>
                            <w:r w:rsidRPr="00A726C6">
                              <w:rPr>
                                <w:rFonts w:ascii="標楷體" w:eastAsia="標楷體" w:hAnsi="標楷體" w:cs="Calibri" w:hint="eastAsia"/>
                                <w:b/>
                                <w:kern w:val="0"/>
                              </w:rPr>
                              <w:t>年度各年齡層規律運動人口比率</w:t>
                            </w:r>
                          </w:p>
                          <w:p w:rsidR="00C351F1" w:rsidRPr="00A726C6" w:rsidRDefault="00C351F1" w:rsidP="00C5006A">
                            <w:pPr>
                              <w:spacing w:line="280" w:lineRule="exact"/>
                              <w:ind w:rightChars="-31" w:right="-74"/>
                              <w:jc w:val="right"/>
                              <w:rPr>
                                <w:rFonts w:ascii="標楷體" w:eastAsia="標楷體" w:hAnsi="標楷體"/>
                                <w:sz w:val="20"/>
                              </w:rPr>
                            </w:pPr>
                            <w:r w:rsidRPr="00A726C6">
                              <w:rPr>
                                <w:rFonts w:ascii="標楷體" w:eastAsia="標楷體" w:hAnsi="標楷體" w:hint="eastAsia"/>
                                <w:sz w:val="20"/>
                              </w:rPr>
                              <w:t>單位：％</w:t>
                            </w:r>
                          </w:p>
                          <w:tbl>
                            <w:tblPr>
                              <w:tblStyle w:val="af3"/>
                              <w:tblW w:w="4644" w:type="dxa"/>
                              <w:tblLayout w:type="fixed"/>
                              <w:tblLook w:val="04A0" w:firstRow="1" w:lastRow="0" w:firstColumn="1" w:lastColumn="0" w:noHBand="0" w:noVBand="1"/>
                            </w:tblPr>
                            <w:tblGrid>
                              <w:gridCol w:w="1161"/>
                              <w:gridCol w:w="1161"/>
                              <w:gridCol w:w="1161"/>
                              <w:gridCol w:w="1161"/>
                            </w:tblGrid>
                            <w:tr w:rsidR="00C351F1" w:rsidRPr="00A726C6" w:rsidTr="00FC751C">
                              <w:trPr>
                                <w:trHeight w:val="369"/>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年齡層</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規律運動</w:t>
                                  </w:r>
                                </w:p>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人口比率</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年齡層</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規律運動</w:t>
                                  </w:r>
                                </w:p>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人口比率</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13至17歲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46.3</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45至49歲</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22.1</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18至24歲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32.5</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50至54歲</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24.2</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25至29歲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27.0</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55至59歲</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24.9</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30至34歲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22.1</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60至64歲</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55.8</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35至39歲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20.5</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65至69歲</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59.3</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40至44歲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19.3</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spacing w:val="-8"/>
                                    </w:rPr>
                                  </w:pPr>
                                  <w:r w:rsidRPr="00A726C6">
                                    <w:rPr>
                                      <w:rFonts w:ascii="標楷體" w:eastAsia="標楷體" w:hAnsi="標楷體" w:hint="eastAsia"/>
                                      <w:spacing w:val="-8"/>
                                    </w:rPr>
                                    <w:t>70歲及以上</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56.9</w:t>
                                  </w:r>
                                </w:p>
                              </w:tc>
                            </w:tr>
                          </w:tbl>
                          <w:p w:rsidR="00C351F1" w:rsidRPr="00A726C6" w:rsidRDefault="00C351F1" w:rsidP="00F33D1E">
                            <w:pPr>
                              <w:overflowPunct w:val="0"/>
                              <w:spacing w:line="260" w:lineRule="exact"/>
                              <w:ind w:left="479" w:hangingChars="272" w:hanging="479"/>
                              <w:jc w:val="both"/>
                              <w:rPr>
                                <w:rFonts w:ascii="標楷體" w:eastAsia="標楷體" w:hAnsi="標楷體"/>
                                <w:spacing w:val="-2"/>
                                <w:sz w:val="18"/>
                                <w:szCs w:val="18"/>
                              </w:rPr>
                            </w:pPr>
                            <w:proofErr w:type="gramStart"/>
                            <w:r w:rsidRPr="00A726C6">
                              <w:rPr>
                                <w:rFonts w:ascii="標楷體" w:eastAsia="標楷體" w:hAnsi="標楷體" w:hint="eastAsia"/>
                                <w:spacing w:val="-2"/>
                                <w:sz w:val="18"/>
                                <w:szCs w:val="18"/>
                              </w:rPr>
                              <w:t>註</w:t>
                            </w:r>
                            <w:proofErr w:type="gramEnd"/>
                            <w:r w:rsidRPr="00A726C6">
                              <w:rPr>
                                <w:rFonts w:ascii="標楷體" w:eastAsia="標楷體" w:hAnsi="標楷體" w:hint="eastAsia"/>
                                <w:spacing w:val="-2"/>
                                <w:sz w:val="18"/>
                                <w:szCs w:val="18"/>
                              </w:rPr>
                              <w:t>：1</w:t>
                            </w:r>
                            <w:r w:rsidRPr="00A726C6">
                              <w:rPr>
                                <w:rFonts w:ascii="標楷體" w:eastAsia="標楷體" w:hAnsi="標楷體"/>
                                <w:spacing w:val="-2"/>
                                <w:sz w:val="18"/>
                                <w:szCs w:val="18"/>
                              </w:rPr>
                              <w:t>.</w:t>
                            </w:r>
                            <w:r w:rsidRPr="00A726C6">
                              <w:rPr>
                                <w:rFonts w:ascii="標楷體" w:eastAsia="標楷體" w:hAnsi="標楷體" w:hint="eastAsia"/>
                                <w:spacing w:val="-2"/>
                                <w:sz w:val="18"/>
                                <w:szCs w:val="18"/>
                              </w:rPr>
                              <w:t>規律運動定義係每週運動3次以上、每次運動30分鐘以上、心跳達130以運動強度</w:t>
                            </w:r>
                            <w:proofErr w:type="gramStart"/>
                            <w:r w:rsidRPr="00A726C6">
                              <w:rPr>
                                <w:rFonts w:ascii="標楷體" w:eastAsia="標楷體" w:hAnsi="標楷體" w:hint="eastAsia"/>
                                <w:spacing w:val="-2"/>
                                <w:sz w:val="18"/>
                                <w:szCs w:val="18"/>
                              </w:rPr>
                              <w:t>會喘會</w:t>
                            </w:r>
                            <w:proofErr w:type="gramEnd"/>
                            <w:r w:rsidRPr="00A726C6">
                              <w:rPr>
                                <w:rFonts w:ascii="標楷體" w:eastAsia="標楷體" w:hAnsi="標楷體" w:hint="eastAsia"/>
                                <w:spacing w:val="-2"/>
                                <w:sz w:val="18"/>
                                <w:szCs w:val="18"/>
                              </w:rPr>
                              <w:t>流汗。</w:t>
                            </w:r>
                          </w:p>
                          <w:p w:rsidR="00C351F1" w:rsidRPr="00A726C6" w:rsidRDefault="00C351F1" w:rsidP="00C5006A">
                            <w:pPr>
                              <w:overflowPunct w:val="0"/>
                              <w:spacing w:line="260" w:lineRule="exact"/>
                              <w:ind w:leftChars="125" w:left="1356" w:hangingChars="600" w:hanging="1056"/>
                              <w:jc w:val="both"/>
                              <w:rPr>
                                <w:rFonts w:ascii="標楷體" w:eastAsia="標楷體" w:hAnsi="標楷體"/>
                                <w:spacing w:val="-2"/>
                                <w:sz w:val="18"/>
                                <w:szCs w:val="18"/>
                              </w:rPr>
                            </w:pPr>
                            <w:r w:rsidRPr="00A726C6">
                              <w:rPr>
                                <w:rFonts w:ascii="標楷體" w:eastAsia="標楷體" w:hAnsi="標楷體"/>
                                <w:spacing w:val="-2"/>
                                <w:sz w:val="18"/>
                                <w:szCs w:val="18"/>
                              </w:rPr>
                              <w:t>2.</w:t>
                            </w:r>
                            <w:r w:rsidRPr="00A726C6">
                              <w:rPr>
                                <w:rFonts w:ascii="標楷體" w:eastAsia="標楷體" w:hAnsi="標楷體" w:hint="eastAsia"/>
                                <w:spacing w:val="-2"/>
                                <w:sz w:val="18"/>
                                <w:szCs w:val="18"/>
                              </w:rPr>
                              <w:t>資料來源：整理自體育署111年運動現況調查資料。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7B40A8" id="文字方塊 24" o:spid="_x0000_s1088" type="#_x0000_t202" style="position:absolute;left:0;text-align:left;margin-left:254.05pt;margin-top:382.1pt;width:243.75pt;height:206.95pt;z-index:251776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" stroked="f">
                <v:textbox>
                  <w:txbxContent>
                    <w:p w:rsidR="00C351F1" w:rsidRPr="00A726C6" w:rsidRDefault="00C351F1" w:rsidP="00C5006A">
                      <w:pPr>
                        <w:widowControl/>
                        <w:snapToGrid w:val="0"/>
                        <w:spacing w:line="280" w:lineRule="exact"/>
                        <w:ind w:left="480" w:hangingChars="200" w:hanging="480"/>
                        <w:jc w:val="center"/>
                        <w:rPr>
                          <w:rFonts w:ascii="標楷體" w:eastAsia="標楷體" w:hAnsi="標楷體" w:cs="Calibri"/>
                          <w:b/>
                          <w:kern w:val="0"/>
                        </w:rPr>
                      </w:pPr>
                      <w:r w:rsidRPr="00A726C6">
                        <w:rPr>
                          <w:rFonts w:ascii="標楷體" w:eastAsia="標楷體" w:hAnsi="標楷體" w:cs="Calibri" w:hint="eastAsia"/>
                          <w:b/>
                          <w:kern w:val="0"/>
                        </w:rPr>
                        <w:t>表</w:t>
                      </w:r>
                      <w:r w:rsidRPr="00A726C6">
                        <w:rPr>
                          <w:rFonts w:ascii="標楷體" w:eastAsia="標楷體" w:hAnsi="標楷體" w:cs="Calibri"/>
                          <w:b/>
                          <w:kern w:val="0"/>
                        </w:rPr>
                        <w:t>41</w:t>
                      </w:r>
                      <w:r w:rsidRPr="00A726C6">
                        <w:rPr>
                          <w:rFonts w:ascii="標楷體" w:eastAsia="標楷體" w:hAnsi="標楷體" w:cs="Calibri" w:hint="eastAsia"/>
                          <w:b/>
                          <w:kern w:val="0"/>
                        </w:rPr>
                        <w:t xml:space="preserve">　</w:t>
                      </w:r>
                      <w:proofErr w:type="gramStart"/>
                      <w:r w:rsidRPr="00A726C6">
                        <w:rPr>
                          <w:rFonts w:ascii="標楷體" w:eastAsia="標楷體" w:hAnsi="標楷體" w:cs="Calibri" w:hint="eastAsia"/>
                          <w:b/>
                          <w:kern w:val="0"/>
                        </w:rPr>
                        <w:t>111</w:t>
                      </w:r>
                      <w:proofErr w:type="gramEnd"/>
                      <w:r w:rsidRPr="00A726C6">
                        <w:rPr>
                          <w:rFonts w:ascii="標楷體" w:eastAsia="標楷體" w:hAnsi="標楷體" w:cs="Calibri" w:hint="eastAsia"/>
                          <w:b/>
                          <w:kern w:val="0"/>
                        </w:rPr>
                        <w:t>年度各年齡層規律運動人口比率</w:t>
                      </w:r>
                    </w:p>
                    <w:p w:rsidR="00C351F1" w:rsidRPr="00A726C6" w:rsidRDefault="00C351F1" w:rsidP="00C5006A">
                      <w:pPr>
                        <w:spacing w:line="280" w:lineRule="exact"/>
                        <w:ind w:rightChars="-31" w:right="-74"/>
                        <w:jc w:val="right"/>
                        <w:rPr>
                          <w:rFonts w:ascii="標楷體" w:eastAsia="標楷體" w:hAnsi="標楷體"/>
                          <w:sz w:val="20"/>
                        </w:rPr>
                      </w:pPr>
                      <w:r w:rsidRPr="00A726C6">
                        <w:rPr>
                          <w:rFonts w:ascii="標楷體" w:eastAsia="標楷體" w:hAnsi="標楷體" w:hint="eastAsia"/>
                          <w:sz w:val="20"/>
                        </w:rPr>
                        <w:t>單位：％</w:t>
                      </w:r>
                    </w:p>
                    <w:tbl>
                      <w:tblPr>
                        <w:tblStyle w:val="af3"/>
                        <w:tblW w:w="4644" w:type="dxa"/>
                        <w:tblLayout w:type="fixed"/>
                        <w:tblLook w:val="04A0" w:firstRow="1" w:lastRow="0" w:firstColumn="1" w:lastColumn="0" w:noHBand="0" w:noVBand="1"/>
                      </w:tblPr>
                      <w:tblGrid>
                        <w:gridCol w:w="1161"/>
                        <w:gridCol w:w="1161"/>
                        <w:gridCol w:w="1161"/>
                        <w:gridCol w:w="1161"/>
                      </w:tblGrid>
                      <w:tr w:rsidR="00C351F1" w:rsidRPr="00A726C6" w:rsidTr="00FC751C">
                        <w:trPr>
                          <w:trHeight w:val="369"/>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年齡層</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規律運動</w:t>
                            </w:r>
                          </w:p>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人口比率</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年齡層</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規律運動</w:t>
                            </w:r>
                          </w:p>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人口比率</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13至17歲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46.3</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45至49歲</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22.1</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18至24歲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32.5</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50至54歲</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24.2</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25至29歲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27.0</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55至59歲</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24.9</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30至34歲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22.1</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60至64歲</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55.8</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35至39歲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20.5</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rPr>
                            </w:pPr>
                            <w:r w:rsidRPr="00A726C6">
                              <w:rPr>
                                <w:rFonts w:ascii="標楷體" w:eastAsia="標楷體" w:hAnsi="標楷體" w:hint="eastAsia"/>
                              </w:rPr>
                              <w:t>65至69歲</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59.3</w:t>
                            </w:r>
                          </w:p>
                        </w:tc>
                      </w:tr>
                      <w:tr w:rsidR="00C351F1" w:rsidRPr="00A726C6" w:rsidTr="00795013">
                        <w:trPr>
                          <w:trHeight w:val="340"/>
                        </w:trPr>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10" w:left="-24" w:rightChars="-10" w:right="-24"/>
                              <w:jc w:val="center"/>
                              <w:rPr>
                                <w:rFonts w:ascii="標楷體" w:eastAsia="標楷體" w:hAnsi="標楷體"/>
                              </w:rPr>
                            </w:pPr>
                            <w:r w:rsidRPr="00A726C6">
                              <w:rPr>
                                <w:rFonts w:ascii="標楷體" w:eastAsia="標楷體" w:hAnsi="標楷體" w:hint="eastAsia"/>
                              </w:rPr>
                              <w:t>40至44歲</w:t>
                            </w:r>
                          </w:p>
                        </w:tc>
                        <w:tc>
                          <w:tcPr>
                            <w:tcW w:w="1161" w:type="dxa"/>
                            <w:tcBorders>
                              <w:top w:val="single" w:sz="4" w:space="0" w:color="auto"/>
                              <w:left w:val="single" w:sz="4" w:space="0" w:color="auto"/>
                              <w:bottom w:val="single" w:sz="4" w:space="0" w:color="auto"/>
                              <w:right w:val="doub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19.3</w:t>
                            </w:r>
                          </w:p>
                        </w:tc>
                        <w:tc>
                          <w:tcPr>
                            <w:tcW w:w="1161" w:type="dxa"/>
                            <w:tcBorders>
                              <w:top w:val="single" w:sz="4" w:space="0" w:color="auto"/>
                              <w:left w:val="doub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Chars="-20" w:left="-48" w:rightChars="-20" w:right="-48"/>
                              <w:jc w:val="center"/>
                              <w:rPr>
                                <w:rFonts w:ascii="標楷體" w:eastAsia="標楷體" w:hAnsi="標楷體"/>
                                <w:spacing w:val="-8"/>
                              </w:rPr>
                            </w:pPr>
                            <w:r w:rsidRPr="00A726C6">
                              <w:rPr>
                                <w:rFonts w:ascii="標楷體" w:eastAsia="標楷體" w:hAnsi="標楷體" w:hint="eastAsia"/>
                                <w:spacing w:val="-8"/>
                              </w:rPr>
                              <w:t>70歲及以上</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A726C6" w:rsidRDefault="00C351F1" w:rsidP="00C85F39">
                            <w:pPr>
                              <w:spacing w:line="240" w:lineRule="exact"/>
                              <w:ind w:left="480"/>
                              <w:jc w:val="right"/>
                              <w:rPr>
                                <w:rFonts w:ascii="標楷體" w:eastAsia="標楷體" w:hAnsi="標楷體"/>
                              </w:rPr>
                            </w:pPr>
                            <w:r w:rsidRPr="00A726C6">
                              <w:rPr>
                                <w:rFonts w:ascii="標楷體" w:eastAsia="標楷體" w:hAnsi="標楷體" w:hint="eastAsia"/>
                              </w:rPr>
                              <w:t>56.9</w:t>
                            </w:r>
                          </w:p>
                        </w:tc>
                      </w:tr>
                    </w:tbl>
                    <w:p w:rsidR="00C351F1" w:rsidRPr="00A726C6" w:rsidRDefault="00C351F1" w:rsidP="00F33D1E">
                      <w:pPr>
                        <w:overflowPunct w:val="0"/>
                        <w:spacing w:line="260" w:lineRule="exact"/>
                        <w:ind w:left="479" w:hangingChars="272" w:hanging="479"/>
                        <w:jc w:val="both"/>
                        <w:rPr>
                          <w:rFonts w:ascii="標楷體" w:eastAsia="標楷體" w:hAnsi="標楷體"/>
                          <w:spacing w:val="-2"/>
                          <w:sz w:val="18"/>
                          <w:szCs w:val="18"/>
                        </w:rPr>
                      </w:pPr>
                      <w:proofErr w:type="gramStart"/>
                      <w:r w:rsidRPr="00A726C6">
                        <w:rPr>
                          <w:rFonts w:ascii="標楷體" w:eastAsia="標楷體" w:hAnsi="標楷體" w:hint="eastAsia"/>
                          <w:spacing w:val="-2"/>
                          <w:sz w:val="18"/>
                          <w:szCs w:val="18"/>
                        </w:rPr>
                        <w:t>註</w:t>
                      </w:r>
                      <w:proofErr w:type="gramEnd"/>
                      <w:r w:rsidRPr="00A726C6">
                        <w:rPr>
                          <w:rFonts w:ascii="標楷體" w:eastAsia="標楷體" w:hAnsi="標楷體" w:hint="eastAsia"/>
                          <w:spacing w:val="-2"/>
                          <w:sz w:val="18"/>
                          <w:szCs w:val="18"/>
                        </w:rPr>
                        <w:t>：1</w:t>
                      </w:r>
                      <w:r w:rsidRPr="00A726C6">
                        <w:rPr>
                          <w:rFonts w:ascii="標楷體" w:eastAsia="標楷體" w:hAnsi="標楷體"/>
                          <w:spacing w:val="-2"/>
                          <w:sz w:val="18"/>
                          <w:szCs w:val="18"/>
                        </w:rPr>
                        <w:t>.</w:t>
                      </w:r>
                      <w:r w:rsidRPr="00A726C6">
                        <w:rPr>
                          <w:rFonts w:ascii="標楷體" w:eastAsia="標楷體" w:hAnsi="標楷體" w:hint="eastAsia"/>
                          <w:spacing w:val="-2"/>
                          <w:sz w:val="18"/>
                          <w:szCs w:val="18"/>
                        </w:rPr>
                        <w:t>規律運動定義係每週運動3次以上、每次運動30分鐘以上、心跳達130以運動強度</w:t>
                      </w:r>
                      <w:proofErr w:type="gramStart"/>
                      <w:r w:rsidRPr="00A726C6">
                        <w:rPr>
                          <w:rFonts w:ascii="標楷體" w:eastAsia="標楷體" w:hAnsi="標楷體" w:hint="eastAsia"/>
                          <w:spacing w:val="-2"/>
                          <w:sz w:val="18"/>
                          <w:szCs w:val="18"/>
                        </w:rPr>
                        <w:t>會喘會</w:t>
                      </w:r>
                      <w:proofErr w:type="gramEnd"/>
                      <w:r w:rsidRPr="00A726C6">
                        <w:rPr>
                          <w:rFonts w:ascii="標楷體" w:eastAsia="標楷體" w:hAnsi="標楷體" w:hint="eastAsia"/>
                          <w:spacing w:val="-2"/>
                          <w:sz w:val="18"/>
                          <w:szCs w:val="18"/>
                        </w:rPr>
                        <w:t>流汗。</w:t>
                      </w:r>
                    </w:p>
                    <w:p w:rsidR="00C351F1" w:rsidRPr="00A726C6" w:rsidRDefault="00C351F1" w:rsidP="00C5006A">
                      <w:pPr>
                        <w:overflowPunct w:val="0"/>
                        <w:spacing w:line="260" w:lineRule="exact"/>
                        <w:ind w:leftChars="125" w:left="1356" w:hangingChars="600" w:hanging="1056"/>
                        <w:jc w:val="both"/>
                        <w:rPr>
                          <w:rFonts w:ascii="標楷體" w:eastAsia="標楷體" w:hAnsi="標楷體"/>
                          <w:spacing w:val="-2"/>
                          <w:sz w:val="18"/>
                          <w:szCs w:val="18"/>
                        </w:rPr>
                      </w:pPr>
                      <w:r w:rsidRPr="00A726C6">
                        <w:rPr>
                          <w:rFonts w:ascii="標楷體" w:eastAsia="標楷體" w:hAnsi="標楷體"/>
                          <w:spacing w:val="-2"/>
                          <w:sz w:val="18"/>
                          <w:szCs w:val="18"/>
                        </w:rPr>
                        <w:t>2.</w:t>
                      </w:r>
                      <w:r w:rsidRPr="00A726C6">
                        <w:rPr>
                          <w:rFonts w:ascii="標楷體" w:eastAsia="標楷體" w:hAnsi="標楷體" w:hint="eastAsia"/>
                          <w:spacing w:val="-2"/>
                          <w:sz w:val="18"/>
                          <w:szCs w:val="18"/>
                        </w:rPr>
                        <w:t>資料來源：整理自體育署111年運動現況調查資料。</w:t>
                      </w:r>
                    </w:p>
                  </w:txbxContent>
                </v:textbox>
                <w10:wrap type="square" anchorx="margin"/>
              </v:shape>
            </w:pict>
          </mc:Fallback>
        </mc:AlternateContent>
      </w:r>
      <w:r w:rsidR="00A41E66" w:rsidRPr="00F42916">
        <w:rPr>
          <w:rFonts w:hint="eastAsia"/>
          <w:b/>
          <w:color w:val="000000" w:themeColor="text1"/>
        </w:rPr>
        <w:t>4.　推展全民運動，我國規律運動人口比率穩定維持3成以上，65至69歲規律運動人口比率為各年齡層最高，惟近年呈下降趨勢，另勞動力族群規律運動人口比率相較青少年及老年族群為低，允宜逐步營造多元且適合高齡者休閒運動環境，並鼓勵企業推動員工休閒運動，以帶動全民運動風潮：</w:t>
      </w:r>
      <w:r w:rsidR="00A41E66" w:rsidRPr="00F42916">
        <w:rPr>
          <w:rFonts w:hint="eastAsia"/>
          <w:color w:val="000000" w:themeColor="text1"/>
        </w:rPr>
        <w:t>體育署為推展我國全民運動，陸續推動陽光健身、運動人口倍增、打造運動島、運動i臺灣及運動i臺灣2.0等計畫，並補助市縣政府興建國民運動中心，及於前瞻基礎建設之充實全民運動環境計畫（110年1月至114年8月）項下，補助興建全民運動館，持續優化全民運動場域，期引領國人自發性參與運動。據102年體育運動政策白皮書載述，我國65歲以上老人占比推估至114年將超過20％，將邁入超高齡社會，長期照顧及醫療費用將大幅成長，持續增加銀髮族規律運動人口，益形重要。依111年運動現況調查結果，國人參與運動人口比率自101年度之82.0％，略減至111年度之81.8％，規律運動人口比率則自101年度之30.4％，增加至111年度之34.0％；各年齡層規律運動人口比率，以「65至69歲」最高（59.3％），「40至44歲」則最低（19.3％）、「35至39歲」次低（20.5％）（表</w:t>
      </w:r>
      <w:r w:rsidR="00C85F39" w:rsidRPr="00F42916">
        <w:rPr>
          <w:rFonts w:hint="eastAsia"/>
          <w:color w:val="000000" w:themeColor="text1"/>
        </w:rPr>
        <w:t>41</w:t>
      </w:r>
      <w:r w:rsidR="00A41E66" w:rsidRPr="00F42916">
        <w:rPr>
          <w:rFonts w:hint="eastAsia"/>
          <w:color w:val="000000" w:themeColor="text1"/>
        </w:rPr>
        <w:t>）；「65至69歲」規律運動人口比率雖為各年齡層最高，惟自101年度之61.8％增加至106年度</w:t>
      </w:r>
      <w:r w:rsidR="00C50A5D" w:rsidRPr="00F42916">
        <w:rPr>
          <w:rFonts w:hint="eastAsia"/>
          <w:color w:val="000000" w:themeColor="text1"/>
        </w:rPr>
        <w:t>之</w:t>
      </w:r>
      <w:r w:rsidR="00A41E66" w:rsidRPr="00F42916">
        <w:rPr>
          <w:rFonts w:hint="eastAsia"/>
          <w:color w:val="000000" w:themeColor="text1"/>
        </w:rPr>
        <w:t>65.4</w:t>
      </w:r>
      <w:r w:rsidR="00C50A5D">
        <w:rPr>
          <w:rFonts w:hint="eastAsia"/>
          <w:color w:val="000000" w:themeColor="text1"/>
        </w:rPr>
        <w:t>％</w:t>
      </w:r>
      <w:r w:rsidR="00A41E66" w:rsidRPr="00F42916">
        <w:rPr>
          <w:rFonts w:hint="eastAsia"/>
          <w:color w:val="000000" w:themeColor="text1"/>
        </w:rPr>
        <w:t>達高峰後，減少至111年度之59.3％，規律運動人口比率尚待提升。又體育署為提升勞動力族群規律運動，推展企業職工運動，並促進運動人才就業，自107年起推動「企業聘用運動指導員補助方案」，補助企業辦理員工運動活動並提供輔導諮詢服務。108年度至112年8月核定補助企業326家次、聘用451名運動指導員，推動員工體育休閒活動，其中112年核定補助之57家企業，逾5成企業為首次獲得補助，餘4成多企業均曾獲得補助；又108年度至112年8月獲得補助達4次以上者計11家，且有6成為運動產業相關企業，仍待持續擴增參與企業家數及產業別。允宜逐步營造多元且適合高齡者休閒運動環境，並持續鼓勵企業推動員工體育休閒運動，以帶動全民運動風潮，經函請體育署研謀改善。據復：為提升銀髮族規律運動人口比率，將持續辦理國民體適能指導員資格檢定，並搭配辦理強化體能及相關知能增能課程等措施；另為持續提升全民運動人口比率，將研擬調整企業聘用運動指導員補助方案實施計畫方向，以提升整體效益。</w:t>
      </w:r>
    </w:p>
    <w:p w:rsidR="00C85F39" w:rsidRPr="00F42916" w:rsidRDefault="00C85F39" w:rsidP="00C85F39">
      <w:pPr>
        <w:pStyle w:val="-125"/>
      </w:pPr>
      <w:r w:rsidRPr="00F42916">
        <w:rPr>
          <w:rFonts w:hint="eastAsia"/>
        </w:rPr>
        <w:t>（十）　教育部為回應全球急迫面對之氣候變遷議題，引導大專校院營造永續生態校園環境，惟大專校院溫室氣體管理、校園綠覆率、氣候變遷教育宣導及生物多樣性調查研究等，仍有加強提升空間，允宜檢討並促請學校</w:t>
      </w:r>
      <w:proofErr w:type="gramStart"/>
      <w:r w:rsidRPr="00F42916">
        <w:rPr>
          <w:rFonts w:hint="eastAsia"/>
        </w:rPr>
        <w:t>研</w:t>
      </w:r>
      <w:proofErr w:type="gramEnd"/>
      <w:r w:rsidRPr="00F42916">
        <w:rPr>
          <w:rFonts w:hint="eastAsia"/>
        </w:rPr>
        <w:t>謀改進。</w:t>
      </w:r>
    </w:p>
    <w:p w:rsidR="00C85F39" w:rsidRPr="00F42916" w:rsidRDefault="00C85F39" w:rsidP="00C85F39">
      <w:pPr>
        <w:pStyle w:val="-12"/>
      </w:pPr>
      <w:r w:rsidRPr="00F42916">
        <w:rPr>
          <w:rFonts w:hint="eastAsia"/>
        </w:rPr>
        <w:t>教育部為因應全球氣候變遷策略朝向</w:t>
      </w:r>
      <w:proofErr w:type="gramStart"/>
      <w:r w:rsidRPr="00F42916">
        <w:rPr>
          <w:rFonts w:hint="eastAsia"/>
        </w:rPr>
        <w:t>積極淨零排放</w:t>
      </w:r>
      <w:proofErr w:type="gramEnd"/>
      <w:r w:rsidRPr="00F42916">
        <w:rPr>
          <w:rFonts w:hint="eastAsia"/>
        </w:rPr>
        <w:t>之趨勢，及我國</w:t>
      </w:r>
      <w:proofErr w:type="gramStart"/>
      <w:r w:rsidRPr="00F42916">
        <w:rPr>
          <w:rFonts w:hint="eastAsia"/>
        </w:rPr>
        <w:t>2050年淨零排放</w:t>
      </w:r>
      <w:proofErr w:type="gramEnd"/>
      <w:r w:rsidRPr="00F42916">
        <w:rPr>
          <w:rFonts w:hint="eastAsia"/>
        </w:rPr>
        <w:t>宣告，補助大專校院推動建構智慧化氣候友善校園先導型計畫以營造永續生態校園環境，及辦理氣候變遷教育推動計畫，強化校園學生氣候變遷知能。經查執行情形，核有下列事項：</w:t>
      </w:r>
    </w:p>
    <w:p w:rsidR="00C85F39" w:rsidRPr="00F42916" w:rsidRDefault="00C85F39" w:rsidP="00C85F39">
      <w:pPr>
        <w:pStyle w:val="1-12"/>
        <w:spacing w:line="420" w:lineRule="exact"/>
        <w:ind w:firstLine="1081"/>
        <w:rPr>
          <w:color w:val="000000" w:themeColor="text1"/>
        </w:rPr>
      </w:pPr>
      <w:r w:rsidRPr="00F42916">
        <w:rPr>
          <w:b/>
          <w:color w:val="000000" w:themeColor="text1"/>
          <w:u w:val="single"/>
        </w:rPr>
        <mc:AlternateContent>
          <mc:Choice Requires="wps">
            <w:drawing>
              <wp:anchor distT="0" distB="0" distL="114300" distR="114300" simplePos="0" relativeHeight="251742208" behindDoc="0" locked="0" layoutInCell="1" allowOverlap="1" wp14:anchorId="35F9AC4F" wp14:editId="46542F29">
                <wp:simplePos x="0" y="0"/>
                <wp:positionH relativeFrom="margin">
                  <wp:posOffset>3514725</wp:posOffset>
                </wp:positionH>
                <wp:positionV relativeFrom="paragraph">
                  <wp:posOffset>3242046</wp:posOffset>
                </wp:positionV>
                <wp:extent cx="2843530" cy="4770120"/>
                <wp:effectExtent l="0" t="0" r="0" b="0"/>
                <wp:wrapSquare wrapText="bothSides"/>
                <wp:docPr id="79" name="文字方塊 79"/>
                <wp:cNvGraphicFramePr/>
                <a:graphic xmlns:a="http://schemas.openxmlformats.org/drawingml/2006/main">
                  <a:graphicData uri="http://schemas.microsoft.com/office/word/2010/wordprocessingShape">
                    <wps:wsp>
                      <wps:cNvSpPr txBox="1"/>
                      <wps:spPr>
                        <a:xfrm>
                          <a:off x="0" y="0"/>
                          <a:ext cx="2843530" cy="4770120"/>
                        </a:xfrm>
                        <a:prstGeom prst="rect">
                          <a:avLst/>
                        </a:prstGeom>
                        <a:noFill/>
                        <a:ln w="6350">
                          <a:noFill/>
                        </a:ln>
                      </wps:spPr>
                      <wps:txbx>
                        <w:txbxContent>
                          <w:p w:rsidR="00C351F1" w:rsidRPr="0075224D" w:rsidRDefault="00C351F1" w:rsidP="00975EEA">
                            <w:pPr>
                              <w:overflowPunct w:val="0"/>
                              <w:spacing w:afterLines="20" w:after="72" w:line="260" w:lineRule="exact"/>
                              <w:ind w:left="798" w:hangingChars="332" w:hanging="798"/>
                              <w:jc w:val="both"/>
                              <w:rPr>
                                <w:rFonts w:ascii="標楷體" w:eastAsia="標楷體" w:hAnsi="標楷體" w:cs="新細明體"/>
                                <w:kern w:val="0"/>
                                <w:szCs w:val="20"/>
                              </w:rPr>
                            </w:pPr>
                            <w:r w:rsidRPr="0075224D">
                              <w:rPr>
                                <w:rFonts w:ascii="標楷體" w:eastAsia="標楷體" w:hAnsi="標楷體" w:cs="新細明體" w:hint="eastAsia"/>
                                <w:b/>
                                <w:bCs/>
                                <w:kern w:val="0"/>
                                <w:szCs w:val="20"/>
                              </w:rPr>
                              <w:t>表</w:t>
                            </w:r>
                            <w:r w:rsidRPr="0075224D">
                              <w:rPr>
                                <w:rFonts w:ascii="標楷體" w:eastAsia="標楷體" w:hAnsi="標楷體" w:cs="新細明體"/>
                                <w:b/>
                                <w:bCs/>
                                <w:kern w:val="0"/>
                                <w:szCs w:val="20"/>
                              </w:rPr>
                              <w:t>42</w:t>
                            </w:r>
                            <w:r w:rsidRPr="0075224D">
                              <w:rPr>
                                <w:rFonts w:ascii="標楷體" w:eastAsia="標楷體" w:hAnsi="標楷體" w:cs="新細明體" w:hint="eastAsia"/>
                                <w:b/>
                                <w:bCs/>
                                <w:kern w:val="0"/>
                                <w:szCs w:val="20"/>
                              </w:rPr>
                              <w:t xml:space="preserve">　</w:t>
                            </w:r>
                            <w:r w:rsidRPr="0075224D">
                              <w:rPr>
                                <w:rFonts w:ascii="標楷體" w:eastAsia="標楷體" w:hAnsi="標楷體" w:cs="新細明體" w:hint="eastAsia"/>
                                <w:b/>
                                <w:bCs/>
                                <w:spacing w:val="6"/>
                                <w:kern w:val="0"/>
                                <w:szCs w:val="20"/>
                              </w:rPr>
                              <w:t>112年9月底大專</w:t>
                            </w:r>
                            <w:proofErr w:type="gramStart"/>
                            <w:r w:rsidRPr="0075224D">
                              <w:rPr>
                                <w:rFonts w:ascii="標楷體" w:eastAsia="標楷體" w:hAnsi="標楷體" w:cs="新細明體" w:hint="eastAsia"/>
                                <w:b/>
                                <w:bCs/>
                                <w:spacing w:val="6"/>
                                <w:kern w:val="0"/>
                                <w:szCs w:val="20"/>
                              </w:rPr>
                              <w:t>校院按</w:t>
                            </w:r>
                            <w:proofErr w:type="gramEnd"/>
                            <w:r w:rsidRPr="0075224D">
                              <w:rPr>
                                <w:rFonts w:ascii="標楷體" w:eastAsia="標楷體" w:hAnsi="標楷體" w:cs="新細明體" w:hint="eastAsia"/>
                                <w:b/>
                                <w:bCs/>
                                <w:kern w:val="0"/>
                                <w:szCs w:val="20"/>
                              </w:rPr>
                              <w:t>ISO-1406</w:t>
                            </w:r>
                            <w:r w:rsidRPr="0075224D">
                              <w:rPr>
                                <w:rFonts w:ascii="標楷體" w:eastAsia="標楷體" w:hAnsi="標楷體" w:cs="新細明體"/>
                                <w:b/>
                                <w:bCs/>
                                <w:kern w:val="0"/>
                                <w:szCs w:val="20"/>
                              </w:rPr>
                              <w:t>4</w:t>
                            </w:r>
                            <w:r w:rsidRPr="0075224D">
                              <w:rPr>
                                <w:rFonts w:ascii="標楷體" w:eastAsia="標楷體" w:hAnsi="標楷體" w:cs="新細明體" w:hint="eastAsia"/>
                                <w:b/>
                                <w:bCs/>
                                <w:kern w:val="0"/>
                                <w:szCs w:val="20"/>
                              </w:rPr>
                              <w:t>-1標準盤查情形</w:t>
                            </w:r>
                          </w:p>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2"/>
                              <w:gridCol w:w="1843"/>
                              <w:gridCol w:w="1843"/>
                            </w:tblGrid>
                            <w:tr w:rsidR="00C351F1" w:rsidRPr="0075224D" w:rsidTr="00FC751C">
                              <w:trPr>
                                <w:trHeight w:val="255"/>
                              </w:trPr>
                              <w:tc>
                                <w:tcPr>
                                  <w:tcW w:w="562" w:type="dxa"/>
                                  <w:vAlign w:val="center"/>
                                </w:tcPr>
                                <w:p w:rsidR="00C351F1" w:rsidRPr="0075224D" w:rsidRDefault="00C351F1" w:rsidP="00C85F39">
                                  <w:pPr>
                                    <w:widowControl/>
                                    <w:spacing w:line="240" w:lineRule="exact"/>
                                    <w:jc w:val="center"/>
                                    <w:rPr>
                                      <w:rFonts w:ascii="標楷體" w:eastAsia="標楷體" w:hAnsi="標楷體" w:cs="新細明體"/>
                                      <w:bCs/>
                                      <w:kern w:val="0"/>
                                      <w:sz w:val="20"/>
                                      <w:szCs w:val="20"/>
                                    </w:rPr>
                                  </w:pPr>
                                  <w:r w:rsidRPr="0075224D">
                                    <w:rPr>
                                      <w:rFonts w:ascii="標楷體" w:eastAsia="標楷體" w:hAnsi="標楷體" w:cs="新細明體" w:hint="eastAsia"/>
                                      <w:bCs/>
                                      <w:kern w:val="0"/>
                                      <w:sz w:val="20"/>
                                      <w:szCs w:val="20"/>
                                    </w:rPr>
                                    <w:t>序</w:t>
                                  </w:r>
                                  <w:r w:rsidRPr="0075224D">
                                    <w:rPr>
                                      <w:rFonts w:ascii="標楷體" w:eastAsia="標楷體" w:hAnsi="標楷體" w:cs="新細明體"/>
                                      <w:bCs/>
                                      <w:kern w:val="0"/>
                                      <w:sz w:val="20"/>
                                      <w:szCs w:val="20"/>
                                    </w:rPr>
                                    <w:t>號</w:t>
                                  </w:r>
                                </w:p>
                              </w:tc>
                              <w:tc>
                                <w:tcPr>
                                  <w:tcW w:w="1843" w:type="dxa"/>
                                  <w:vAlign w:val="center"/>
                                </w:tcPr>
                                <w:p w:rsidR="00C351F1" w:rsidRPr="0075224D" w:rsidRDefault="00C351F1" w:rsidP="00C85F39">
                                  <w:pPr>
                                    <w:widowControl/>
                                    <w:spacing w:line="240" w:lineRule="exact"/>
                                    <w:jc w:val="center"/>
                                    <w:rPr>
                                      <w:rFonts w:ascii="標楷體" w:eastAsia="標楷體" w:hAnsi="標楷體" w:cs="新細明體"/>
                                      <w:bCs/>
                                      <w:kern w:val="0"/>
                                      <w:sz w:val="20"/>
                                      <w:szCs w:val="20"/>
                                    </w:rPr>
                                  </w:pPr>
                                  <w:r w:rsidRPr="0075224D">
                                    <w:rPr>
                                      <w:rFonts w:ascii="標楷體" w:eastAsia="標楷體" w:hAnsi="標楷體" w:cs="新細明體" w:hint="eastAsia"/>
                                      <w:bCs/>
                                      <w:kern w:val="0"/>
                                      <w:sz w:val="20"/>
                                      <w:szCs w:val="20"/>
                                    </w:rPr>
                                    <w:t>完成盤查</w:t>
                                  </w:r>
                                </w:p>
                              </w:tc>
                              <w:tc>
                                <w:tcPr>
                                  <w:tcW w:w="1843" w:type="dxa"/>
                                  <w:vAlign w:val="center"/>
                                </w:tcPr>
                                <w:p w:rsidR="00C351F1" w:rsidRPr="0075224D" w:rsidRDefault="00C351F1" w:rsidP="00C85F39">
                                  <w:pPr>
                                    <w:widowControl/>
                                    <w:spacing w:line="240" w:lineRule="exact"/>
                                    <w:jc w:val="center"/>
                                    <w:rPr>
                                      <w:rFonts w:ascii="標楷體" w:eastAsia="標楷體" w:hAnsi="標楷體" w:cs="新細明體"/>
                                      <w:bCs/>
                                      <w:kern w:val="0"/>
                                      <w:sz w:val="20"/>
                                      <w:szCs w:val="20"/>
                                    </w:rPr>
                                  </w:pPr>
                                  <w:r w:rsidRPr="0075224D">
                                    <w:rPr>
                                      <w:rFonts w:ascii="標楷體" w:eastAsia="標楷體" w:hAnsi="標楷體" w:cs="新細明體" w:hint="eastAsia"/>
                                      <w:kern w:val="0"/>
                                      <w:sz w:val="20"/>
                                      <w:szCs w:val="20"/>
                                    </w:rPr>
                                    <w:t>盤查中</w:t>
                                  </w:r>
                                </w:p>
                              </w:tc>
                            </w:tr>
                            <w:tr w:rsidR="00C351F1" w:rsidRPr="0075224D" w:rsidTr="00FC751C">
                              <w:trPr>
                                <w:trHeight w:val="255"/>
                              </w:trPr>
                              <w:tc>
                                <w:tcPr>
                                  <w:tcW w:w="562" w:type="dxa"/>
                                  <w:vAlign w:val="center"/>
                                </w:tcPr>
                                <w:p w:rsidR="00C351F1" w:rsidRPr="0075224D" w:rsidRDefault="00C351F1" w:rsidP="00C85F39">
                                  <w:pPr>
                                    <w:widowControl/>
                                    <w:spacing w:line="24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合</w:t>
                                  </w:r>
                                  <w:r w:rsidRPr="0075224D">
                                    <w:rPr>
                                      <w:rFonts w:ascii="標楷體" w:eastAsia="標楷體" w:hAnsi="標楷體" w:cs="新細明體"/>
                                      <w:b/>
                                      <w:kern w:val="0"/>
                                      <w:sz w:val="20"/>
                                      <w:szCs w:val="20"/>
                                    </w:rPr>
                                    <w:t>計</w:t>
                                  </w:r>
                                </w:p>
                              </w:tc>
                              <w:tc>
                                <w:tcPr>
                                  <w:tcW w:w="1843" w:type="dxa"/>
                                  <w:vAlign w:val="center"/>
                                </w:tcPr>
                                <w:p w:rsidR="00C351F1" w:rsidRPr="0075224D" w:rsidRDefault="00C351F1" w:rsidP="00C85F39">
                                  <w:pPr>
                                    <w:widowControl/>
                                    <w:spacing w:line="24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w:t>
                                  </w:r>
                                  <w:r w:rsidRPr="0075224D">
                                    <w:rPr>
                                      <w:rFonts w:ascii="標楷體" w:eastAsia="標楷體" w:hAnsi="標楷體" w:cs="新細明體"/>
                                      <w:b/>
                                      <w:kern w:val="0"/>
                                      <w:sz w:val="20"/>
                                      <w:szCs w:val="20"/>
                                    </w:rPr>
                                    <w:t>4校</w:t>
                                  </w:r>
                                </w:p>
                              </w:tc>
                              <w:tc>
                                <w:tcPr>
                                  <w:tcW w:w="1843" w:type="dxa"/>
                                  <w:vAlign w:val="center"/>
                                </w:tcPr>
                                <w:p w:rsidR="00C351F1" w:rsidRPr="0075224D" w:rsidRDefault="00C351F1" w:rsidP="00C85F39">
                                  <w:pPr>
                                    <w:widowControl/>
                                    <w:spacing w:line="24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w:t>
                                  </w:r>
                                  <w:r w:rsidRPr="0075224D">
                                    <w:rPr>
                                      <w:rFonts w:ascii="標楷體" w:eastAsia="標楷體" w:hAnsi="標楷體" w:cs="新細明體"/>
                                      <w:b/>
                                      <w:kern w:val="0"/>
                                      <w:sz w:val="20"/>
                                      <w:szCs w:val="20"/>
                                    </w:rPr>
                                    <w:t>7</w:t>
                                  </w:r>
                                  <w:r w:rsidRPr="0075224D">
                                    <w:rPr>
                                      <w:rFonts w:ascii="標楷體" w:eastAsia="標楷體" w:hAnsi="標楷體" w:cs="新細明體" w:hint="eastAsia"/>
                                      <w:b/>
                                      <w:kern w:val="0"/>
                                      <w:sz w:val="20"/>
                                      <w:szCs w:val="20"/>
                                    </w:rPr>
                                    <w:t>校</w:t>
                                  </w:r>
                                </w:p>
                              </w:tc>
                            </w:tr>
                            <w:tr w:rsidR="00C351F1" w:rsidRPr="0075224D" w:rsidTr="00C85F39">
                              <w:trPr>
                                <w:trHeight w:val="20"/>
                              </w:trPr>
                              <w:tc>
                                <w:tcPr>
                                  <w:tcW w:w="562" w:type="dxa"/>
                                  <w:vAlign w:val="center"/>
                                </w:tcPr>
                                <w:p w:rsidR="00C351F1" w:rsidRPr="0075224D" w:rsidRDefault="00C351F1" w:rsidP="00C85F39">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w:t>
                                  </w:r>
                                </w:p>
                              </w:tc>
                              <w:tc>
                                <w:tcPr>
                                  <w:tcW w:w="1843" w:type="dxa"/>
                                  <w:vAlign w:val="center"/>
                                </w:tcPr>
                                <w:p w:rsidR="00C351F1" w:rsidRPr="0075224D" w:rsidRDefault="00C351F1" w:rsidP="00C85F39">
                                  <w:pPr>
                                    <w:widowControl/>
                                    <w:spacing w:line="240" w:lineRule="exact"/>
                                    <w:jc w:val="both"/>
                                    <w:rPr>
                                      <w:rFonts w:ascii="標楷體" w:eastAsia="標楷體" w:hAnsi="標楷體" w:cs="新細明體"/>
                                      <w:bCs/>
                                      <w:kern w:val="0"/>
                                      <w:sz w:val="20"/>
                                      <w:szCs w:val="20"/>
                                    </w:rPr>
                                  </w:pPr>
                                  <w:r w:rsidRPr="0075224D">
                                    <w:rPr>
                                      <w:rFonts w:ascii="標楷體" w:eastAsia="標楷體" w:hAnsi="標楷體" w:cs="新細明體" w:hint="eastAsia"/>
                                      <w:kern w:val="0"/>
                                      <w:sz w:val="20"/>
                                      <w:szCs w:val="20"/>
                                    </w:rPr>
                                    <w:t>國立清華大學</w:t>
                                  </w:r>
                                </w:p>
                              </w:tc>
                              <w:tc>
                                <w:tcPr>
                                  <w:tcW w:w="1843" w:type="dxa"/>
                                  <w:vAlign w:val="center"/>
                                </w:tcPr>
                                <w:p w:rsidR="00C351F1" w:rsidRPr="0075224D" w:rsidRDefault="00C351F1" w:rsidP="00C85F39">
                                  <w:pPr>
                                    <w:widowControl/>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國立中興大學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國立臺灣大學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國立中央大學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國立成功大學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國立中山大學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w:t>
                                  </w:r>
                                  <w:proofErr w:type="gramStart"/>
                                  <w:r w:rsidRPr="0075224D">
                                    <w:rPr>
                                      <w:rFonts w:ascii="標楷體" w:eastAsia="標楷體" w:hAnsi="標楷體" w:cs="新細明體" w:hint="eastAsia"/>
                                      <w:kern w:val="0"/>
                                      <w:sz w:val="20"/>
                                      <w:szCs w:val="20"/>
                                    </w:rPr>
                                    <w:t>臺</w:t>
                                  </w:r>
                                  <w:proofErr w:type="gramEnd"/>
                                  <w:r w:rsidRPr="0075224D">
                                    <w:rPr>
                                      <w:rFonts w:ascii="標楷體" w:eastAsia="標楷體" w:hAnsi="標楷體" w:cs="新細明體" w:hint="eastAsia"/>
                                      <w:kern w:val="0"/>
                                      <w:sz w:val="20"/>
                                      <w:szCs w:val="20"/>
                                    </w:rPr>
                                    <w:t>北大學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國立中正大學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國立高</w:t>
                                  </w:r>
                                  <w:r w:rsidRPr="0075224D">
                                    <w:rPr>
                                      <w:rFonts w:ascii="標楷體" w:eastAsia="標楷體" w:hAnsi="標楷體" w:cs="新細明體"/>
                                      <w:kern w:val="0"/>
                                      <w:sz w:val="20"/>
                                      <w:szCs w:val="20"/>
                                    </w:rPr>
                                    <w:t>雄</w:t>
                                  </w:r>
                                  <w:r w:rsidRPr="0075224D">
                                    <w:rPr>
                                      <w:rFonts w:ascii="標楷體" w:eastAsia="標楷體" w:hAnsi="標楷體" w:cs="新細明體" w:hint="eastAsia"/>
                                      <w:kern w:val="0"/>
                                      <w:sz w:val="20"/>
                                      <w:szCs w:val="20"/>
                                    </w:rPr>
                                    <w:t>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國立高雄師範大學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國立臺灣科技大學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w:t>
                                  </w:r>
                                  <w:proofErr w:type="gramStart"/>
                                  <w:r w:rsidRPr="0075224D">
                                    <w:rPr>
                                      <w:rFonts w:ascii="標楷體" w:eastAsia="標楷體" w:hAnsi="標楷體" w:hint="eastAsia"/>
                                      <w:sz w:val="20"/>
                                      <w:szCs w:val="20"/>
                                    </w:rPr>
                                    <w:t>臺</w:t>
                                  </w:r>
                                  <w:proofErr w:type="gramEnd"/>
                                  <w:r w:rsidRPr="0075224D">
                                    <w:rPr>
                                      <w:rFonts w:ascii="標楷體" w:eastAsia="標楷體" w:hAnsi="標楷體" w:hint="eastAsia"/>
                                      <w:sz w:val="20"/>
                                      <w:szCs w:val="20"/>
                                    </w:rPr>
                                    <w:t>北藝術大學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國立雲林科技大學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國立宜蘭大學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w:t>
                                  </w:r>
                                  <w:proofErr w:type="gramStart"/>
                                  <w:r w:rsidRPr="0075224D">
                                    <w:rPr>
                                      <w:rFonts w:ascii="標楷體" w:eastAsia="標楷體" w:hAnsi="標楷體" w:cs="新細明體" w:hint="eastAsia"/>
                                      <w:kern w:val="0"/>
                                      <w:sz w:val="20"/>
                                      <w:szCs w:val="20"/>
                                    </w:rPr>
                                    <w:t>臺</w:t>
                                  </w:r>
                                  <w:proofErr w:type="gramEnd"/>
                                  <w:r w:rsidRPr="0075224D">
                                    <w:rPr>
                                      <w:rFonts w:ascii="標楷體" w:eastAsia="標楷體" w:hAnsi="標楷體" w:cs="新細明體" w:hint="eastAsia"/>
                                      <w:kern w:val="0"/>
                                      <w:sz w:val="20"/>
                                      <w:szCs w:val="20"/>
                                    </w:rPr>
                                    <w:t>北科技大學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國立勤益科技大學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9</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w:t>
                                  </w:r>
                                  <w:proofErr w:type="gramStart"/>
                                  <w:r w:rsidRPr="0075224D">
                                    <w:rPr>
                                      <w:rFonts w:ascii="標楷體" w:eastAsia="標楷體" w:hAnsi="標楷體" w:cs="新細明體" w:hint="eastAsia"/>
                                      <w:kern w:val="0"/>
                                      <w:sz w:val="20"/>
                                      <w:szCs w:val="20"/>
                                    </w:rPr>
                                    <w:t>臺</w:t>
                                  </w:r>
                                  <w:proofErr w:type="gramEnd"/>
                                  <w:r w:rsidRPr="0075224D">
                                    <w:rPr>
                                      <w:rFonts w:ascii="標楷體" w:eastAsia="標楷體" w:hAnsi="標楷體" w:cs="新細明體" w:hint="eastAsia"/>
                                      <w:kern w:val="0"/>
                                      <w:sz w:val="20"/>
                                      <w:szCs w:val="20"/>
                                    </w:rPr>
                                    <w:t>東大學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淡江大學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國立虎尾科技大學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中國文化大學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11</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東海大學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逢甲大學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12</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東吳大學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長庚大學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13</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中原大學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中華大學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元智大學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義守大學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15</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大葉大學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聖約翰科技大學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16</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朝陽科技大學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育</w:t>
                                  </w:r>
                                  <w:r w:rsidRPr="0075224D">
                                    <w:rPr>
                                      <w:rFonts w:ascii="標楷體" w:eastAsia="標楷體" w:hAnsi="標楷體"/>
                                      <w:sz w:val="20"/>
                                      <w:szCs w:val="20"/>
                                    </w:rPr>
                                    <w:t>達</w:t>
                                  </w:r>
                                  <w:r w:rsidRPr="0075224D">
                                    <w:rPr>
                                      <w:rFonts w:ascii="標楷體" w:eastAsia="標楷體" w:hAnsi="標楷體" w:hint="eastAsia"/>
                                      <w:sz w:val="20"/>
                                      <w:szCs w:val="20"/>
                                    </w:rPr>
                                    <w:t>科技大學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17</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南華大學</w:t>
                                  </w:r>
                                </w:p>
                              </w:tc>
                              <w:tc>
                                <w:tcPr>
                                  <w:tcW w:w="1843" w:type="dxa"/>
                                  <w:tcBorders>
                                    <w:bottom w:val="single" w:sz="4" w:space="0" w:color="auto"/>
                                  </w:tcBorders>
                                  <w:vAlign w:val="center"/>
                                </w:tcPr>
                                <w:p w:rsidR="00C351F1" w:rsidRPr="0075224D" w:rsidRDefault="00C351F1" w:rsidP="00C85F39">
                                  <w:pPr>
                                    <w:spacing w:line="240" w:lineRule="exact"/>
                                    <w:jc w:val="both"/>
                                    <w:rPr>
                                      <w:rFonts w:ascii="標楷體" w:eastAsia="標楷體" w:hAnsi="標楷體"/>
                                      <w:sz w:val="20"/>
                                      <w:szCs w:val="20"/>
                                    </w:rPr>
                                  </w:pPr>
                                  <w:proofErr w:type="gramStart"/>
                                  <w:r w:rsidRPr="0075224D">
                                    <w:rPr>
                                      <w:rFonts w:ascii="標楷體" w:eastAsia="標楷體" w:hAnsi="標楷體" w:hint="eastAsia"/>
                                      <w:sz w:val="20"/>
                                      <w:szCs w:val="20"/>
                                    </w:rPr>
                                    <w:t>敏實科技</w:t>
                                  </w:r>
                                  <w:proofErr w:type="gramEnd"/>
                                  <w:r w:rsidRPr="0075224D">
                                    <w:rPr>
                                      <w:rFonts w:ascii="標楷體" w:eastAsia="標楷體" w:hAnsi="標楷體" w:hint="eastAsia"/>
                                      <w:sz w:val="20"/>
                                      <w:szCs w:val="20"/>
                                    </w:rPr>
                                    <w:t>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18</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proofErr w:type="gramStart"/>
                                  <w:r w:rsidRPr="0075224D">
                                    <w:rPr>
                                      <w:rFonts w:ascii="標楷體" w:eastAsia="標楷體" w:hAnsi="標楷體" w:cs="新細明體" w:hint="eastAsia"/>
                                      <w:kern w:val="0"/>
                                      <w:sz w:val="20"/>
                                      <w:szCs w:val="20"/>
                                    </w:rPr>
                                    <w:t>臺</w:t>
                                  </w:r>
                                  <w:proofErr w:type="gramEnd"/>
                                  <w:r w:rsidRPr="0075224D">
                                    <w:rPr>
                                      <w:rFonts w:ascii="標楷體" w:eastAsia="標楷體" w:hAnsi="標楷體" w:cs="新細明體" w:hint="eastAsia"/>
                                      <w:kern w:val="0"/>
                                      <w:sz w:val="20"/>
                                      <w:szCs w:val="20"/>
                                    </w:rPr>
                                    <w:t>北醫學大學</w:t>
                                  </w:r>
                                </w:p>
                              </w:tc>
                              <w:tc>
                                <w:tcPr>
                                  <w:tcW w:w="1843" w:type="dxa"/>
                                  <w:vMerge w:val="restart"/>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19</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弘光科技大學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20</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正修科技大學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21</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明志科技大學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22</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中國科技大學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中</w:t>
                                  </w:r>
                                  <w:proofErr w:type="gramStart"/>
                                  <w:r w:rsidRPr="0075224D">
                                    <w:rPr>
                                      <w:rFonts w:ascii="標楷體" w:eastAsia="標楷體" w:hAnsi="標楷體" w:cs="新細明體" w:hint="eastAsia"/>
                                      <w:kern w:val="0"/>
                                      <w:sz w:val="20"/>
                                      <w:szCs w:val="20"/>
                                    </w:rPr>
                                    <w:t>臺</w:t>
                                  </w:r>
                                  <w:proofErr w:type="gramEnd"/>
                                  <w:r w:rsidRPr="0075224D">
                                    <w:rPr>
                                      <w:rFonts w:ascii="標楷體" w:eastAsia="標楷體" w:hAnsi="標楷體" w:cs="新細明體" w:hint="eastAsia"/>
                                      <w:kern w:val="0"/>
                                      <w:sz w:val="20"/>
                                      <w:szCs w:val="20"/>
                                    </w:rPr>
                                    <w:t>科技大學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亞洲大學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bl>
                          <w:p w:rsidR="00C351F1" w:rsidRPr="0075224D" w:rsidRDefault="00C351F1" w:rsidP="00565D1D">
                            <w:pPr>
                              <w:overflowPunct w:val="0"/>
                              <w:spacing w:line="240" w:lineRule="exact"/>
                              <w:ind w:leftChars="1" w:left="911" w:hangingChars="505" w:hanging="909"/>
                            </w:pPr>
                            <w:r w:rsidRPr="0075224D">
                              <w:rPr>
                                <w:rFonts w:ascii="標楷體" w:eastAsia="標楷體" w:hAnsi="標楷體" w:cs="新細明體" w:hint="eastAsia"/>
                                <w:kern w:val="0"/>
                                <w:sz w:val="18"/>
                                <w:szCs w:val="20"/>
                              </w:rPr>
                              <w:t>資</w:t>
                            </w:r>
                            <w:r w:rsidRPr="0075224D">
                              <w:rPr>
                                <w:rFonts w:ascii="標楷體" w:eastAsia="標楷體" w:hAnsi="標楷體" w:cs="新細明體"/>
                                <w:kern w:val="0"/>
                                <w:sz w:val="18"/>
                                <w:szCs w:val="20"/>
                              </w:rPr>
                              <w:t>料來源</w:t>
                            </w:r>
                            <w:r w:rsidRPr="0075224D">
                              <w:rPr>
                                <w:rFonts w:ascii="標楷體" w:eastAsia="標楷體" w:hAnsi="標楷體" w:cs="新細明體" w:hint="eastAsia"/>
                                <w:kern w:val="0"/>
                                <w:sz w:val="18"/>
                                <w:szCs w:val="20"/>
                              </w:rPr>
                              <w:t>：整理自全國大專校院填報資料。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9AC4F" id="文字方塊 79" o:spid="_x0000_s1089" type="#_x0000_t202" style="position:absolute;left:0;text-align:left;margin-left:276.75pt;margin-top:255.3pt;width:223.9pt;height:375.6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" filled="f" stroked="f" strokeweight=".5pt">
                <v:textbox>
                  <w:txbxContent>
                    <w:p w:rsidR="00C351F1" w:rsidRPr="0075224D" w:rsidRDefault="00C351F1" w:rsidP="00975EEA">
                      <w:pPr>
                        <w:overflowPunct w:val="0"/>
                        <w:spacing w:afterLines="20" w:after="72" w:line="260" w:lineRule="exact"/>
                        <w:ind w:left="798" w:hangingChars="332" w:hanging="798"/>
                        <w:jc w:val="both"/>
                        <w:rPr>
                          <w:rFonts w:ascii="標楷體" w:eastAsia="標楷體" w:hAnsi="標楷體" w:cs="新細明體"/>
                          <w:kern w:val="0"/>
                          <w:szCs w:val="20"/>
                        </w:rPr>
                      </w:pPr>
                      <w:r w:rsidRPr="0075224D">
                        <w:rPr>
                          <w:rFonts w:ascii="標楷體" w:eastAsia="標楷體" w:hAnsi="標楷體" w:cs="新細明體" w:hint="eastAsia"/>
                          <w:b/>
                          <w:bCs/>
                          <w:kern w:val="0"/>
                          <w:szCs w:val="20"/>
                        </w:rPr>
                        <w:t>表</w:t>
                      </w:r>
                      <w:r w:rsidRPr="0075224D">
                        <w:rPr>
                          <w:rFonts w:ascii="標楷體" w:eastAsia="標楷體" w:hAnsi="標楷體" w:cs="新細明體"/>
                          <w:b/>
                          <w:bCs/>
                          <w:kern w:val="0"/>
                          <w:szCs w:val="20"/>
                        </w:rPr>
                        <w:t>42</w:t>
                      </w:r>
                      <w:r w:rsidRPr="0075224D">
                        <w:rPr>
                          <w:rFonts w:ascii="標楷體" w:eastAsia="標楷體" w:hAnsi="標楷體" w:cs="新細明體" w:hint="eastAsia"/>
                          <w:b/>
                          <w:bCs/>
                          <w:kern w:val="0"/>
                          <w:szCs w:val="20"/>
                        </w:rPr>
                        <w:t xml:space="preserve">　</w:t>
                      </w:r>
                      <w:r w:rsidRPr="0075224D">
                        <w:rPr>
                          <w:rFonts w:ascii="標楷體" w:eastAsia="標楷體" w:hAnsi="標楷體" w:cs="新細明體" w:hint="eastAsia"/>
                          <w:b/>
                          <w:bCs/>
                          <w:spacing w:val="6"/>
                          <w:kern w:val="0"/>
                          <w:szCs w:val="20"/>
                        </w:rPr>
                        <w:t>112年9月底大專</w:t>
                      </w:r>
                      <w:proofErr w:type="gramStart"/>
                      <w:r w:rsidRPr="0075224D">
                        <w:rPr>
                          <w:rFonts w:ascii="標楷體" w:eastAsia="標楷體" w:hAnsi="標楷體" w:cs="新細明體" w:hint="eastAsia"/>
                          <w:b/>
                          <w:bCs/>
                          <w:spacing w:val="6"/>
                          <w:kern w:val="0"/>
                          <w:szCs w:val="20"/>
                        </w:rPr>
                        <w:t>校院按</w:t>
                      </w:r>
                      <w:proofErr w:type="gramEnd"/>
                      <w:r w:rsidRPr="0075224D">
                        <w:rPr>
                          <w:rFonts w:ascii="標楷體" w:eastAsia="標楷體" w:hAnsi="標楷體" w:cs="新細明體" w:hint="eastAsia"/>
                          <w:b/>
                          <w:bCs/>
                          <w:kern w:val="0"/>
                          <w:szCs w:val="20"/>
                        </w:rPr>
                        <w:t>ISO-1406</w:t>
                      </w:r>
                      <w:r w:rsidRPr="0075224D">
                        <w:rPr>
                          <w:rFonts w:ascii="標楷體" w:eastAsia="標楷體" w:hAnsi="標楷體" w:cs="新細明體"/>
                          <w:b/>
                          <w:bCs/>
                          <w:kern w:val="0"/>
                          <w:szCs w:val="20"/>
                        </w:rPr>
                        <w:t>4</w:t>
                      </w:r>
                      <w:r w:rsidRPr="0075224D">
                        <w:rPr>
                          <w:rFonts w:ascii="標楷體" w:eastAsia="標楷體" w:hAnsi="標楷體" w:cs="新細明體" w:hint="eastAsia"/>
                          <w:b/>
                          <w:bCs/>
                          <w:kern w:val="0"/>
                          <w:szCs w:val="20"/>
                        </w:rPr>
                        <w:t>-1標準盤查情形</w:t>
                      </w:r>
                    </w:p>
                    <w:tbl>
                      <w:tblPr>
                        <w:tblW w:w="4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62"/>
                        <w:gridCol w:w="1843"/>
                        <w:gridCol w:w="1843"/>
                      </w:tblGrid>
                      <w:tr w:rsidR="00C351F1" w:rsidRPr="0075224D" w:rsidTr="00FC751C">
                        <w:trPr>
                          <w:trHeight w:val="255"/>
                        </w:trPr>
                        <w:tc>
                          <w:tcPr>
                            <w:tcW w:w="562" w:type="dxa"/>
                            <w:vAlign w:val="center"/>
                          </w:tcPr>
                          <w:p w:rsidR="00C351F1" w:rsidRPr="0075224D" w:rsidRDefault="00C351F1" w:rsidP="00C85F39">
                            <w:pPr>
                              <w:widowControl/>
                              <w:spacing w:line="240" w:lineRule="exact"/>
                              <w:jc w:val="center"/>
                              <w:rPr>
                                <w:rFonts w:ascii="標楷體" w:eastAsia="標楷體" w:hAnsi="標楷體" w:cs="新細明體"/>
                                <w:bCs/>
                                <w:kern w:val="0"/>
                                <w:sz w:val="20"/>
                                <w:szCs w:val="20"/>
                              </w:rPr>
                            </w:pPr>
                            <w:r w:rsidRPr="0075224D">
                              <w:rPr>
                                <w:rFonts w:ascii="標楷體" w:eastAsia="標楷體" w:hAnsi="標楷體" w:cs="新細明體" w:hint="eastAsia"/>
                                <w:bCs/>
                                <w:kern w:val="0"/>
                                <w:sz w:val="20"/>
                                <w:szCs w:val="20"/>
                              </w:rPr>
                              <w:t>序</w:t>
                            </w:r>
                            <w:r w:rsidRPr="0075224D">
                              <w:rPr>
                                <w:rFonts w:ascii="標楷體" w:eastAsia="標楷體" w:hAnsi="標楷體" w:cs="新細明體"/>
                                <w:bCs/>
                                <w:kern w:val="0"/>
                                <w:sz w:val="20"/>
                                <w:szCs w:val="20"/>
                              </w:rPr>
                              <w:t>號</w:t>
                            </w:r>
                          </w:p>
                        </w:tc>
                        <w:tc>
                          <w:tcPr>
                            <w:tcW w:w="1843" w:type="dxa"/>
                            <w:vAlign w:val="center"/>
                          </w:tcPr>
                          <w:p w:rsidR="00C351F1" w:rsidRPr="0075224D" w:rsidRDefault="00C351F1" w:rsidP="00C85F39">
                            <w:pPr>
                              <w:widowControl/>
                              <w:spacing w:line="240" w:lineRule="exact"/>
                              <w:jc w:val="center"/>
                              <w:rPr>
                                <w:rFonts w:ascii="標楷體" w:eastAsia="標楷體" w:hAnsi="標楷體" w:cs="新細明體"/>
                                <w:bCs/>
                                <w:kern w:val="0"/>
                                <w:sz w:val="20"/>
                                <w:szCs w:val="20"/>
                              </w:rPr>
                            </w:pPr>
                            <w:r w:rsidRPr="0075224D">
                              <w:rPr>
                                <w:rFonts w:ascii="標楷體" w:eastAsia="標楷體" w:hAnsi="標楷體" w:cs="新細明體" w:hint="eastAsia"/>
                                <w:bCs/>
                                <w:kern w:val="0"/>
                                <w:sz w:val="20"/>
                                <w:szCs w:val="20"/>
                              </w:rPr>
                              <w:t>完成盤查</w:t>
                            </w:r>
                          </w:p>
                        </w:tc>
                        <w:tc>
                          <w:tcPr>
                            <w:tcW w:w="1843" w:type="dxa"/>
                            <w:vAlign w:val="center"/>
                          </w:tcPr>
                          <w:p w:rsidR="00C351F1" w:rsidRPr="0075224D" w:rsidRDefault="00C351F1" w:rsidP="00C85F39">
                            <w:pPr>
                              <w:widowControl/>
                              <w:spacing w:line="240" w:lineRule="exact"/>
                              <w:jc w:val="center"/>
                              <w:rPr>
                                <w:rFonts w:ascii="標楷體" w:eastAsia="標楷體" w:hAnsi="標楷體" w:cs="新細明體"/>
                                <w:bCs/>
                                <w:kern w:val="0"/>
                                <w:sz w:val="20"/>
                                <w:szCs w:val="20"/>
                              </w:rPr>
                            </w:pPr>
                            <w:r w:rsidRPr="0075224D">
                              <w:rPr>
                                <w:rFonts w:ascii="標楷體" w:eastAsia="標楷體" w:hAnsi="標楷體" w:cs="新細明體" w:hint="eastAsia"/>
                                <w:kern w:val="0"/>
                                <w:sz w:val="20"/>
                                <w:szCs w:val="20"/>
                              </w:rPr>
                              <w:t>盤查中</w:t>
                            </w:r>
                          </w:p>
                        </w:tc>
                      </w:tr>
                      <w:tr w:rsidR="00C351F1" w:rsidRPr="0075224D" w:rsidTr="00FC751C">
                        <w:trPr>
                          <w:trHeight w:val="255"/>
                        </w:trPr>
                        <w:tc>
                          <w:tcPr>
                            <w:tcW w:w="562" w:type="dxa"/>
                            <w:vAlign w:val="center"/>
                          </w:tcPr>
                          <w:p w:rsidR="00C351F1" w:rsidRPr="0075224D" w:rsidRDefault="00C351F1" w:rsidP="00C85F39">
                            <w:pPr>
                              <w:widowControl/>
                              <w:spacing w:line="24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合</w:t>
                            </w:r>
                            <w:r w:rsidRPr="0075224D">
                              <w:rPr>
                                <w:rFonts w:ascii="標楷體" w:eastAsia="標楷體" w:hAnsi="標楷體" w:cs="新細明體"/>
                                <w:b/>
                                <w:kern w:val="0"/>
                                <w:sz w:val="20"/>
                                <w:szCs w:val="20"/>
                              </w:rPr>
                              <w:t>計</w:t>
                            </w:r>
                          </w:p>
                        </w:tc>
                        <w:tc>
                          <w:tcPr>
                            <w:tcW w:w="1843" w:type="dxa"/>
                            <w:vAlign w:val="center"/>
                          </w:tcPr>
                          <w:p w:rsidR="00C351F1" w:rsidRPr="0075224D" w:rsidRDefault="00C351F1" w:rsidP="00C85F39">
                            <w:pPr>
                              <w:widowControl/>
                              <w:spacing w:line="24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2</w:t>
                            </w:r>
                            <w:r w:rsidRPr="0075224D">
                              <w:rPr>
                                <w:rFonts w:ascii="標楷體" w:eastAsia="標楷體" w:hAnsi="標楷體" w:cs="新細明體"/>
                                <w:b/>
                                <w:kern w:val="0"/>
                                <w:sz w:val="20"/>
                                <w:szCs w:val="20"/>
                              </w:rPr>
                              <w:t>4校</w:t>
                            </w:r>
                          </w:p>
                        </w:tc>
                        <w:tc>
                          <w:tcPr>
                            <w:tcW w:w="1843" w:type="dxa"/>
                            <w:vAlign w:val="center"/>
                          </w:tcPr>
                          <w:p w:rsidR="00C351F1" w:rsidRPr="0075224D" w:rsidRDefault="00C351F1" w:rsidP="00C85F39">
                            <w:pPr>
                              <w:widowControl/>
                              <w:spacing w:line="240" w:lineRule="exact"/>
                              <w:jc w:val="center"/>
                              <w:rPr>
                                <w:rFonts w:ascii="標楷體" w:eastAsia="標楷體" w:hAnsi="標楷體" w:cs="新細明體"/>
                                <w:b/>
                                <w:kern w:val="0"/>
                                <w:sz w:val="20"/>
                                <w:szCs w:val="20"/>
                              </w:rPr>
                            </w:pPr>
                            <w:r w:rsidRPr="0075224D">
                              <w:rPr>
                                <w:rFonts w:ascii="標楷體" w:eastAsia="標楷體" w:hAnsi="標楷體" w:cs="新細明體" w:hint="eastAsia"/>
                                <w:b/>
                                <w:kern w:val="0"/>
                                <w:sz w:val="20"/>
                                <w:szCs w:val="20"/>
                              </w:rPr>
                              <w:t>1</w:t>
                            </w:r>
                            <w:r w:rsidRPr="0075224D">
                              <w:rPr>
                                <w:rFonts w:ascii="標楷體" w:eastAsia="標楷體" w:hAnsi="標楷體" w:cs="新細明體"/>
                                <w:b/>
                                <w:kern w:val="0"/>
                                <w:sz w:val="20"/>
                                <w:szCs w:val="20"/>
                              </w:rPr>
                              <w:t>7</w:t>
                            </w:r>
                            <w:r w:rsidRPr="0075224D">
                              <w:rPr>
                                <w:rFonts w:ascii="標楷體" w:eastAsia="標楷體" w:hAnsi="標楷體" w:cs="新細明體" w:hint="eastAsia"/>
                                <w:b/>
                                <w:kern w:val="0"/>
                                <w:sz w:val="20"/>
                                <w:szCs w:val="20"/>
                              </w:rPr>
                              <w:t>校</w:t>
                            </w:r>
                          </w:p>
                        </w:tc>
                      </w:tr>
                      <w:tr w:rsidR="00C351F1" w:rsidRPr="0075224D" w:rsidTr="00C85F39">
                        <w:trPr>
                          <w:trHeight w:val="20"/>
                        </w:trPr>
                        <w:tc>
                          <w:tcPr>
                            <w:tcW w:w="562" w:type="dxa"/>
                            <w:vAlign w:val="center"/>
                          </w:tcPr>
                          <w:p w:rsidR="00C351F1" w:rsidRPr="0075224D" w:rsidRDefault="00C351F1" w:rsidP="00C85F39">
                            <w:pPr>
                              <w:widowControl/>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w:t>
                            </w:r>
                          </w:p>
                        </w:tc>
                        <w:tc>
                          <w:tcPr>
                            <w:tcW w:w="1843" w:type="dxa"/>
                            <w:vAlign w:val="center"/>
                          </w:tcPr>
                          <w:p w:rsidR="00C351F1" w:rsidRPr="0075224D" w:rsidRDefault="00C351F1" w:rsidP="00C85F39">
                            <w:pPr>
                              <w:widowControl/>
                              <w:spacing w:line="240" w:lineRule="exact"/>
                              <w:jc w:val="both"/>
                              <w:rPr>
                                <w:rFonts w:ascii="標楷體" w:eastAsia="標楷體" w:hAnsi="標楷體" w:cs="新細明體"/>
                                <w:bCs/>
                                <w:kern w:val="0"/>
                                <w:sz w:val="20"/>
                                <w:szCs w:val="20"/>
                              </w:rPr>
                            </w:pPr>
                            <w:r w:rsidRPr="0075224D">
                              <w:rPr>
                                <w:rFonts w:ascii="標楷體" w:eastAsia="標楷體" w:hAnsi="標楷體" w:cs="新細明體" w:hint="eastAsia"/>
                                <w:kern w:val="0"/>
                                <w:sz w:val="20"/>
                                <w:szCs w:val="20"/>
                              </w:rPr>
                              <w:t>國立清華大學</w:t>
                            </w:r>
                          </w:p>
                        </w:tc>
                        <w:tc>
                          <w:tcPr>
                            <w:tcW w:w="1843" w:type="dxa"/>
                            <w:vAlign w:val="center"/>
                          </w:tcPr>
                          <w:p w:rsidR="00C351F1" w:rsidRPr="0075224D" w:rsidRDefault="00C351F1" w:rsidP="00C85F39">
                            <w:pPr>
                              <w:widowControl/>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國立中興大學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國立臺灣大學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國立中央大學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3</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國立成功大學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國立中山大學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4</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w:t>
                            </w:r>
                            <w:proofErr w:type="gramStart"/>
                            <w:r w:rsidRPr="0075224D">
                              <w:rPr>
                                <w:rFonts w:ascii="標楷體" w:eastAsia="標楷體" w:hAnsi="標楷體" w:cs="新細明體" w:hint="eastAsia"/>
                                <w:kern w:val="0"/>
                                <w:sz w:val="20"/>
                                <w:szCs w:val="20"/>
                              </w:rPr>
                              <w:t>臺</w:t>
                            </w:r>
                            <w:proofErr w:type="gramEnd"/>
                            <w:r w:rsidRPr="0075224D">
                              <w:rPr>
                                <w:rFonts w:ascii="標楷體" w:eastAsia="標楷體" w:hAnsi="標楷體" w:cs="新細明體" w:hint="eastAsia"/>
                                <w:kern w:val="0"/>
                                <w:sz w:val="20"/>
                                <w:szCs w:val="20"/>
                              </w:rPr>
                              <w:t>北大學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國立中正大學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5</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國立高</w:t>
                            </w:r>
                            <w:r w:rsidRPr="0075224D">
                              <w:rPr>
                                <w:rFonts w:ascii="標楷體" w:eastAsia="標楷體" w:hAnsi="標楷體" w:cs="新細明體"/>
                                <w:kern w:val="0"/>
                                <w:sz w:val="20"/>
                                <w:szCs w:val="20"/>
                              </w:rPr>
                              <w:t>雄</w:t>
                            </w:r>
                            <w:r w:rsidRPr="0075224D">
                              <w:rPr>
                                <w:rFonts w:ascii="標楷體" w:eastAsia="標楷體" w:hAnsi="標楷體" w:cs="新細明體" w:hint="eastAsia"/>
                                <w:kern w:val="0"/>
                                <w:sz w:val="20"/>
                                <w:szCs w:val="20"/>
                              </w:rPr>
                              <w:t>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國立高雄師範大學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6</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國立臺灣科技大學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w:t>
                            </w:r>
                            <w:proofErr w:type="gramStart"/>
                            <w:r w:rsidRPr="0075224D">
                              <w:rPr>
                                <w:rFonts w:ascii="標楷體" w:eastAsia="標楷體" w:hAnsi="標楷體" w:hint="eastAsia"/>
                                <w:sz w:val="20"/>
                                <w:szCs w:val="20"/>
                              </w:rPr>
                              <w:t>臺</w:t>
                            </w:r>
                            <w:proofErr w:type="gramEnd"/>
                            <w:r w:rsidRPr="0075224D">
                              <w:rPr>
                                <w:rFonts w:ascii="標楷體" w:eastAsia="標楷體" w:hAnsi="標楷體" w:hint="eastAsia"/>
                                <w:sz w:val="20"/>
                                <w:szCs w:val="20"/>
                              </w:rPr>
                              <w:t>北藝術大學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7</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國立雲林科技大學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國立宜蘭大學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8</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w:t>
                            </w:r>
                            <w:proofErr w:type="gramStart"/>
                            <w:r w:rsidRPr="0075224D">
                              <w:rPr>
                                <w:rFonts w:ascii="標楷體" w:eastAsia="標楷體" w:hAnsi="標楷體" w:cs="新細明體" w:hint="eastAsia"/>
                                <w:kern w:val="0"/>
                                <w:sz w:val="20"/>
                                <w:szCs w:val="20"/>
                              </w:rPr>
                              <w:t>臺</w:t>
                            </w:r>
                            <w:proofErr w:type="gramEnd"/>
                            <w:r w:rsidRPr="0075224D">
                              <w:rPr>
                                <w:rFonts w:ascii="標楷體" w:eastAsia="標楷體" w:hAnsi="標楷體" w:cs="新細明體" w:hint="eastAsia"/>
                                <w:kern w:val="0"/>
                                <w:sz w:val="20"/>
                                <w:szCs w:val="20"/>
                              </w:rPr>
                              <w:t>北科技大學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國立勤益科技大學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9</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w:t>
                            </w:r>
                            <w:proofErr w:type="gramStart"/>
                            <w:r w:rsidRPr="0075224D">
                              <w:rPr>
                                <w:rFonts w:ascii="標楷體" w:eastAsia="標楷體" w:hAnsi="標楷體" w:cs="新細明體" w:hint="eastAsia"/>
                                <w:kern w:val="0"/>
                                <w:sz w:val="20"/>
                                <w:szCs w:val="20"/>
                              </w:rPr>
                              <w:t>臺</w:t>
                            </w:r>
                            <w:proofErr w:type="gramEnd"/>
                            <w:r w:rsidRPr="0075224D">
                              <w:rPr>
                                <w:rFonts w:ascii="標楷體" w:eastAsia="標楷體" w:hAnsi="標楷體" w:cs="新細明體" w:hint="eastAsia"/>
                                <w:kern w:val="0"/>
                                <w:sz w:val="20"/>
                                <w:szCs w:val="20"/>
                              </w:rPr>
                              <w:t>東大學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淡江大學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10</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國立虎尾科技大學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中國文化大學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11</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東海大學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逢甲大學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12</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東吳大學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長庚大學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13</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中原大學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中華大學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14</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元智大學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義守大學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15</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大葉大學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聖約翰科技大學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16</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朝陽科技大學</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hint="eastAsia"/>
                                <w:sz w:val="20"/>
                                <w:szCs w:val="20"/>
                              </w:rPr>
                              <w:t>育</w:t>
                            </w:r>
                            <w:r w:rsidRPr="0075224D">
                              <w:rPr>
                                <w:rFonts w:ascii="標楷體" w:eastAsia="標楷體" w:hAnsi="標楷體"/>
                                <w:sz w:val="20"/>
                                <w:szCs w:val="20"/>
                              </w:rPr>
                              <w:t>達</w:t>
                            </w:r>
                            <w:r w:rsidRPr="0075224D">
                              <w:rPr>
                                <w:rFonts w:ascii="標楷體" w:eastAsia="標楷體" w:hAnsi="標楷體" w:hint="eastAsia"/>
                                <w:sz w:val="20"/>
                                <w:szCs w:val="20"/>
                              </w:rPr>
                              <w:t>科技大學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17</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南華大學</w:t>
                            </w:r>
                          </w:p>
                        </w:tc>
                        <w:tc>
                          <w:tcPr>
                            <w:tcW w:w="1843" w:type="dxa"/>
                            <w:tcBorders>
                              <w:bottom w:val="single" w:sz="4" w:space="0" w:color="auto"/>
                            </w:tcBorders>
                            <w:vAlign w:val="center"/>
                          </w:tcPr>
                          <w:p w:rsidR="00C351F1" w:rsidRPr="0075224D" w:rsidRDefault="00C351F1" w:rsidP="00C85F39">
                            <w:pPr>
                              <w:spacing w:line="240" w:lineRule="exact"/>
                              <w:jc w:val="both"/>
                              <w:rPr>
                                <w:rFonts w:ascii="標楷體" w:eastAsia="標楷體" w:hAnsi="標楷體"/>
                                <w:sz w:val="20"/>
                                <w:szCs w:val="20"/>
                              </w:rPr>
                            </w:pPr>
                            <w:proofErr w:type="gramStart"/>
                            <w:r w:rsidRPr="0075224D">
                              <w:rPr>
                                <w:rFonts w:ascii="標楷體" w:eastAsia="標楷體" w:hAnsi="標楷體" w:hint="eastAsia"/>
                                <w:sz w:val="20"/>
                                <w:szCs w:val="20"/>
                              </w:rPr>
                              <w:t>敏實科技</w:t>
                            </w:r>
                            <w:proofErr w:type="gramEnd"/>
                            <w:r w:rsidRPr="0075224D">
                              <w:rPr>
                                <w:rFonts w:ascii="標楷體" w:eastAsia="標楷體" w:hAnsi="標楷體" w:hint="eastAsia"/>
                                <w:sz w:val="20"/>
                                <w:szCs w:val="20"/>
                              </w:rPr>
                              <w:t>大學</w:t>
                            </w: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18</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proofErr w:type="gramStart"/>
                            <w:r w:rsidRPr="0075224D">
                              <w:rPr>
                                <w:rFonts w:ascii="標楷體" w:eastAsia="標楷體" w:hAnsi="標楷體" w:cs="新細明體" w:hint="eastAsia"/>
                                <w:kern w:val="0"/>
                                <w:sz w:val="20"/>
                                <w:szCs w:val="20"/>
                              </w:rPr>
                              <w:t>臺</w:t>
                            </w:r>
                            <w:proofErr w:type="gramEnd"/>
                            <w:r w:rsidRPr="0075224D">
                              <w:rPr>
                                <w:rFonts w:ascii="標楷體" w:eastAsia="標楷體" w:hAnsi="標楷體" w:cs="新細明體" w:hint="eastAsia"/>
                                <w:kern w:val="0"/>
                                <w:sz w:val="20"/>
                                <w:szCs w:val="20"/>
                              </w:rPr>
                              <w:t>北醫學大學</w:t>
                            </w:r>
                          </w:p>
                        </w:tc>
                        <w:tc>
                          <w:tcPr>
                            <w:tcW w:w="1843" w:type="dxa"/>
                            <w:vMerge w:val="restart"/>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19</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弘光科技大學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20</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正修科技大學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21</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明志科技大學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22</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中國科技大學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23</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中</w:t>
                            </w:r>
                            <w:proofErr w:type="gramStart"/>
                            <w:r w:rsidRPr="0075224D">
                              <w:rPr>
                                <w:rFonts w:ascii="標楷體" w:eastAsia="標楷體" w:hAnsi="標楷體" w:cs="新細明體" w:hint="eastAsia"/>
                                <w:kern w:val="0"/>
                                <w:sz w:val="20"/>
                                <w:szCs w:val="20"/>
                              </w:rPr>
                              <w:t>臺</w:t>
                            </w:r>
                            <w:proofErr w:type="gramEnd"/>
                            <w:r w:rsidRPr="0075224D">
                              <w:rPr>
                                <w:rFonts w:ascii="標楷體" w:eastAsia="標楷體" w:hAnsi="標楷體" w:cs="新細明體" w:hint="eastAsia"/>
                                <w:kern w:val="0"/>
                                <w:sz w:val="20"/>
                                <w:szCs w:val="20"/>
                              </w:rPr>
                              <w:t>科技大學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r w:rsidR="00C351F1" w:rsidRPr="0075224D" w:rsidTr="00C85F39">
                        <w:trPr>
                          <w:trHeight w:val="20"/>
                        </w:trPr>
                        <w:tc>
                          <w:tcPr>
                            <w:tcW w:w="562" w:type="dxa"/>
                            <w:vAlign w:val="center"/>
                          </w:tcPr>
                          <w:p w:rsidR="00C351F1" w:rsidRPr="0075224D" w:rsidRDefault="00C351F1" w:rsidP="00C85F39">
                            <w:pPr>
                              <w:spacing w:line="240" w:lineRule="exact"/>
                              <w:jc w:val="center"/>
                              <w:rPr>
                                <w:rFonts w:ascii="標楷體" w:eastAsia="標楷體" w:hAnsi="標楷體" w:cs="新細明體"/>
                                <w:kern w:val="0"/>
                                <w:sz w:val="20"/>
                                <w:szCs w:val="20"/>
                              </w:rPr>
                            </w:pPr>
                            <w:r w:rsidRPr="0075224D">
                              <w:rPr>
                                <w:rFonts w:ascii="標楷體" w:eastAsia="標楷體" w:hAnsi="標楷體" w:cs="新細明體" w:hint="eastAsia"/>
                                <w:kern w:val="0"/>
                                <w:sz w:val="20"/>
                                <w:szCs w:val="20"/>
                              </w:rPr>
                              <w:t>24</w:t>
                            </w:r>
                          </w:p>
                        </w:tc>
                        <w:tc>
                          <w:tcPr>
                            <w:tcW w:w="1843" w:type="dxa"/>
                            <w:vAlign w:val="center"/>
                          </w:tcPr>
                          <w:p w:rsidR="00C351F1" w:rsidRPr="0075224D" w:rsidRDefault="00C351F1" w:rsidP="00C85F39">
                            <w:pPr>
                              <w:spacing w:line="240" w:lineRule="exact"/>
                              <w:jc w:val="both"/>
                              <w:rPr>
                                <w:rFonts w:ascii="標楷體" w:eastAsia="標楷體" w:hAnsi="標楷體"/>
                                <w:sz w:val="20"/>
                                <w:szCs w:val="20"/>
                              </w:rPr>
                            </w:pPr>
                            <w:r w:rsidRPr="0075224D">
                              <w:rPr>
                                <w:rFonts w:ascii="標楷體" w:eastAsia="標楷體" w:hAnsi="標楷體" w:cs="新細明體" w:hint="eastAsia"/>
                                <w:kern w:val="0"/>
                                <w:sz w:val="20"/>
                                <w:szCs w:val="20"/>
                              </w:rPr>
                              <w:t>亞洲大學</w:t>
                            </w:r>
                          </w:p>
                        </w:tc>
                        <w:tc>
                          <w:tcPr>
                            <w:tcW w:w="1843" w:type="dxa"/>
                            <w:vMerge/>
                            <w:tcBorders>
                              <w:tl2br w:val="single" w:sz="4" w:space="0" w:color="auto"/>
                            </w:tcBorders>
                          </w:tcPr>
                          <w:p w:rsidR="00C351F1" w:rsidRPr="0075224D" w:rsidRDefault="00C351F1" w:rsidP="00C85F39">
                            <w:pPr>
                              <w:spacing w:line="240" w:lineRule="exact"/>
                              <w:rPr>
                                <w:rFonts w:ascii="標楷體" w:eastAsia="標楷體" w:hAnsi="標楷體" w:cs="新細明體"/>
                                <w:kern w:val="0"/>
                                <w:sz w:val="20"/>
                                <w:szCs w:val="20"/>
                              </w:rPr>
                            </w:pPr>
                          </w:p>
                        </w:tc>
                      </w:tr>
                    </w:tbl>
                    <w:p w:rsidR="00C351F1" w:rsidRPr="0075224D" w:rsidRDefault="00C351F1" w:rsidP="00565D1D">
                      <w:pPr>
                        <w:overflowPunct w:val="0"/>
                        <w:spacing w:line="240" w:lineRule="exact"/>
                        <w:ind w:leftChars="1" w:left="911" w:hangingChars="505" w:hanging="909"/>
                      </w:pPr>
                      <w:r w:rsidRPr="0075224D">
                        <w:rPr>
                          <w:rFonts w:ascii="標楷體" w:eastAsia="標楷體" w:hAnsi="標楷體" w:cs="新細明體" w:hint="eastAsia"/>
                          <w:kern w:val="0"/>
                          <w:sz w:val="18"/>
                          <w:szCs w:val="20"/>
                        </w:rPr>
                        <w:t>資</w:t>
                      </w:r>
                      <w:r w:rsidRPr="0075224D">
                        <w:rPr>
                          <w:rFonts w:ascii="標楷體" w:eastAsia="標楷體" w:hAnsi="標楷體" w:cs="新細明體"/>
                          <w:kern w:val="0"/>
                          <w:sz w:val="18"/>
                          <w:szCs w:val="20"/>
                        </w:rPr>
                        <w:t>料來源</w:t>
                      </w:r>
                      <w:r w:rsidRPr="0075224D">
                        <w:rPr>
                          <w:rFonts w:ascii="標楷體" w:eastAsia="標楷體" w:hAnsi="標楷體" w:cs="新細明體" w:hint="eastAsia"/>
                          <w:kern w:val="0"/>
                          <w:sz w:val="18"/>
                          <w:szCs w:val="20"/>
                        </w:rPr>
                        <w:t>：整理自全國大專校院填報資料。</w:t>
                      </w:r>
                    </w:p>
                  </w:txbxContent>
                </v:textbox>
                <w10:wrap type="square" anchorx="margin"/>
              </v:shape>
            </w:pict>
          </mc:Fallback>
        </mc:AlternateContent>
      </w:r>
      <w:r w:rsidRPr="00F42916">
        <w:rPr>
          <w:rFonts w:hint="eastAsia"/>
          <w:b/>
          <w:color w:val="000000" w:themeColor="text1"/>
        </w:rPr>
        <w:t>1.　大專校院溫室氣體管理仍屬自願性，各校盤查標準不一；盤查過程面臨數據蒐集不易等問題，且僅少數學校建構盤查系統，盤查資源尚無整合機制：</w:t>
      </w:r>
      <w:r w:rsidRPr="00F42916">
        <w:rPr>
          <w:rFonts w:hint="eastAsia"/>
          <w:color w:val="000000" w:themeColor="text1"/>
        </w:rPr>
        <w:t>教育部推動建構智慧化氣候友善校園先導型計畫，期能引導大專校院建置校園環境監測環境，並進行校園基礎碳盤查。國際標準化組織（International Organization for Standardization, ISO）於2018年12月發布ISO 14064-1：2018 標準，提供溫室氣體盤查或計畫之量化、監督、報告及確證或查證之清晰度與一致性，俾利於全球之組織、政府、計畫提案者及利害相關者使用。依環境部氣候變遷署訂定之溫室氣體排放量盤查作業指引，大專校院屬自願性瞭解自身溫室氣體排放情況，可參考政府相關部門提供之溫室氣體排放計算工具，如經濟部產業發展署提供之「排碳金好算」等，進行初步之盤查，或參考ISO 14064-1：2018標準等相關規範進行盤查。經查截至112年9月底止，已辦理溫室氣體盤查之73所大專校院中，按ISO 14064-1標準完成溫室氣體盤查者，計有國立清華大學等24校，占140所大專校院（不含宗教研修學院、空中大學及112學年度核定停招停辦學校，下同）之17.14％；按ISO 14064-1標準盤查中，計有國立中興大學等17校，占比12.14％（表42）；運用政府相關部門提供之溫室氣體排放計算工具（非按ISO 14064-1標準），進行或規劃簡易盤查者，計有國立政治大學等32校，占比22.86％，</w:t>
      </w:r>
      <w:r w:rsidR="005D6F40" w:rsidRPr="00F42916">
        <w:rPr>
          <w:rFonts w:hint="eastAsia"/>
          <w:color w:val="000000" w:themeColor="text1"/>
        </w:rPr>
        <w:t>因</w:t>
      </w:r>
      <w:r w:rsidRPr="00F42916">
        <w:rPr>
          <w:rFonts w:hint="eastAsia"/>
          <w:color w:val="000000" w:themeColor="text1"/>
        </w:rPr>
        <w:t>大專校院溫室氣體管理仍屬自願性，未具強制性質，致各校盤查標準不一。另部分學校建議辦理溫室氣體盤查宜具體規範：（1）盤查作業是否應為強制性，包括盤查頻率、盤查結果查證、揭露規定等；（2）教育產業與現行溫室氣體盤查主要產業（製造業、金融業等）特性迥異，可邀集相關專家學者，建立大專校院溫室氣體排放量盤查作業指引，以利進行盤查作業。另大專校院溫室氣體盤查數據多採人工作業，數據蒐集費時，亦面臨相關財產採購及管理系統，並未納入蒐集符合溫室氣體盤查相關數據之管理方式等問題，截至112年9月底止，已按ISO 14064-1標準完成溫室氣體盤查或盤查中之41所大</w:t>
      </w:r>
      <w:r w:rsidRPr="00F42916">
        <w:rPr>
          <w:rFonts w:hint="eastAsia"/>
          <w:color w:val="000000" w:themeColor="text1"/>
          <w:spacing w:val="2"/>
        </w:rPr>
        <w:t>專校院（同表42），僅國立清華大學、國立臺灣大學、國立成功大學、國立中與大學、國立臺灣科技大學、國立雲林科技大學、聖約翰科技大學等7校，</w:t>
      </w:r>
      <w:r w:rsidRPr="00F42916">
        <w:rPr>
          <w:rFonts w:hint="eastAsia"/>
          <w:color w:val="000000" w:themeColor="text1"/>
        </w:rPr>
        <w:t>以自行開發或向外購置之溫室氣體盤查系統進行盤查，其餘學校或限於人力、經費考量，尚未建構盤查系統，相關盤查資源尚無整合機制</w:t>
      </w:r>
      <w:r w:rsidR="00F33D1E" w:rsidRPr="00F42916">
        <w:rPr>
          <w:rFonts w:hint="eastAsia"/>
          <w:color w:val="000000" w:themeColor="text1"/>
        </w:rPr>
        <w:t>。</w:t>
      </w:r>
      <w:r w:rsidRPr="00F42916">
        <w:rPr>
          <w:rFonts w:hint="eastAsia"/>
          <w:color w:val="000000" w:themeColor="text1"/>
        </w:rPr>
        <w:t>經函請教育部參酌各校面臨問題及建議意見，加強輔導學校周妥盤查作業。據復：將適時輔導大專校院進行溫室氣體盤查作業；另規劃於相關會議、說明會，邀請各校代表進行推動個案實例及相關議題分享，以提供各校實質交流平臺，增進各校盤查意願及效果。</w:t>
      </w:r>
    </w:p>
    <w:p w:rsidR="00C85F39" w:rsidRPr="00F42916" w:rsidRDefault="008B6635" w:rsidP="00D17747">
      <w:pPr>
        <w:pStyle w:val="1-12"/>
        <w:spacing w:line="442" w:lineRule="exact"/>
        <w:ind w:firstLine="1170"/>
        <w:rPr>
          <w:color w:val="000000" w:themeColor="text1"/>
        </w:rPr>
      </w:pPr>
      <w:r w:rsidRPr="00F42916">
        <w:rPr>
          <w:rFonts w:ascii="微軟正黑體" w:eastAsia="微軟正黑體" w:hAnsi="微軟正黑體" w:cs="Times New Roman"/>
          <w:b/>
          <w:bCs w:val="0"/>
          <w:color w:val="000000" w:themeColor="text1"/>
          <w:spacing w:val="-6"/>
          <w:sz w:val="26"/>
          <w:szCs w:val="26"/>
        </w:rPr>
        <mc:AlternateContent>
          <mc:Choice Requires="wps">
            <w:drawing>
              <wp:anchor distT="0" distB="0" distL="114300" distR="114300" simplePos="0" relativeHeight="251744256" behindDoc="1" locked="0" layoutInCell="1" allowOverlap="1" wp14:anchorId="0CCA491F" wp14:editId="4763ECCC">
                <wp:simplePos x="0" y="0"/>
                <wp:positionH relativeFrom="margin">
                  <wp:posOffset>3548317</wp:posOffset>
                </wp:positionH>
                <wp:positionV relativeFrom="paragraph">
                  <wp:posOffset>4827905</wp:posOffset>
                </wp:positionV>
                <wp:extent cx="2776220" cy="2207895"/>
                <wp:effectExtent l="0" t="0" r="0" b="1905"/>
                <wp:wrapSquare wrapText="bothSides"/>
                <wp:docPr id="7" name="文字方塊 7"/>
                <wp:cNvGraphicFramePr/>
                <a:graphic xmlns:a="http://schemas.openxmlformats.org/drawingml/2006/main">
                  <a:graphicData uri="http://schemas.microsoft.com/office/word/2010/wordprocessingShape">
                    <wps:wsp>
                      <wps:cNvSpPr txBox="1"/>
                      <wps:spPr>
                        <a:xfrm>
                          <a:off x="0" y="0"/>
                          <a:ext cx="2776220" cy="2207895"/>
                        </a:xfrm>
                        <a:prstGeom prst="rect">
                          <a:avLst/>
                        </a:prstGeom>
                        <a:noFill/>
                        <a:ln w="6350">
                          <a:noFill/>
                        </a:ln>
                      </wps:spPr>
                      <wps:txbx>
                        <w:txbxContent>
                          <w:p w:rsidR="00C351F1" w:rsidRPr="0075224D" w:rsidRDefault="00C351F1" w:rsidP="008B6635">
                            <w:pPr>
                              <w:spacing w:line="240" w:lineRule="exact"/>
                              <w:ind w:leftChars="-29" w:left="713" w:rightChars="-25" w:right="-60" w:hangingChars="326" w:hanging="783"/>
                              <w:jc w:val="both"/>
                              <w:rPr>
                                <w:rFonts w:ascii="標楷體" w:eastAsia="標楷體" w:hAnsi="標楷體"/>
                                <w:b/>
                              </w:rPr>
                            </w:pPr>
                            <w:r w:rsidRPr="0075224D">
                              <w:rPr>
                                <w:rFonts w:ascii="標楷體" w:eastAsia="標楷體" w:hAnsi="標楷體" w:hint="eastAsia"/>
                                <w:b/>
                              </w:rPr>
                              <w:t>表4</w:t>
                            </w:r>
                            <w:r w:rsidRPr="0075224D">
                              <w:rPr>
                                <w:rFonts w:ascii="標楷體" w:eastAsia="標楷體" w:hAnsi="標楷體"/>
                                <w:b/>
                              </w:rPr>
                              <w:t>3</w:t>
                            </w:r>
                            <w:r w:rsidRPr="0075224D">
                              <w:rPr>
                                <w:rFonts w:ascii="標楷體" w:eastAsia="標楷體" w:hAnsi="標楷體" w:hint="eastAsia"/>
                                <w:b/>
                              </w:rPr>
                              <w:t xml:space="preserve">　</w:t>
                            </w:r>
                            <w:r w:rsidRPr="0075224D">
                              <w:rPr>
                                <w:rFonts w:ascii="標楷體" w:eastAsia="標楷體" w:hAnsi="標楷體" w:hint="eastAsia"/>
                                <w:b/>
                                <w:spacing w:val="6"/>
                              </w:rPr>
                              <w:t>112年9月底大專校院校園</w:t>
                            </w:r>
                            <w:r w:rsidRPr="0075224D">
                              <w:rPr>
                                <w:rFonts w:ascii="標楷體" w:eastAsia="標楷體" w:hAnsi="標楷體" w:hint="eastAsia"/>
                                <w:b/>
                              </w:rPr>
                              <w:t>綠覆率情形</w:t>
                            </w:r>
                          </w:p>
                          <w:p w:rsidR="00C351F1" w:rsidRPr="0075224D" w:rsidRDefault="00C351F1" w:rsidP="00A726C6">
                            <w:pPr>
                              <w:overflowPunct w:val="0"/>
                              <w:spacing w:line="240" w:lineRule="exact"/>
                              <w:ind w:leftChars="180" w:left="432" w:rightChars="-36" w:right="-86"/>
                              <w:jc w:val="right"/>
                              <w:rPr>
                                <w:rFonts w:ascii="標楷體" w:eastAsia="標楷體" w:hAnsi="標楷體"/>
                              </w:rPr>
                            </w:pPr>
                            <w:r w:rsidRPr="0075224D">
                              <w:rPr>
                                <w:rFonts w:ascii="標楷體" w:eastAsia="標楷體" w:hAnsi="標楷體"/>
                                <w:sz w:val="20"/>
                              </w:rPr>
                              <w:t>單位</w:t>
                            </w:r>
                            <w:r w:rsidRPr="0075224D">
                              <w:rPr>
                                <w:rFonts w:ascii="標楷體" w:eastAsia="標楷體" w:hAnsi="標楷體" w:hint="eastAsia"/>
                                <w:sz w:val="20"/>
                              </w:rPr>
                              <w:t>：校、％</w:t>
                            </w:r>
                          </w:p>
                          <w:tbl>
                            <w:tblPr>
                              <w:tblStyle w:val="1f6"/>
                              <w:tblW w:w="4253" w:type="dxa"/>
                              <w:tblInd w:w="-103" w:type="dxa"/>
                              <w:tblLook w:val="04A0" w:firstRow="1" w:lastRow="0" w:firstColumn="1" w:lastColumn="0" w:noHBand="0" w:noVBand="1"/>
                            </w:tblPr>
                            <w:tblGrid>
                              <w:gridCol w:w="1936"/>
                              <w:gridCol w:w="1113"/>
                              <w:gridCol w:w="1204"/>
                            </w:tblGrid>
                            <w:tr w:rsidR="00C351F1" w:rsidRPr="0075224D" w:rsidTr="00BE61C5">
                              <w:trPr>
                                <w:trHeight w:val="283"/>
                              </w:trPr>
                              <w:tc>
                                <w:tcPr>
                                  <w:tcW w:w="2276" w:type="pct"/>
                                  <w:vAlign w:val="center"/>
                                </w:tcPr>
                                <w:p w:rsidR="00C351F1" w:rsidRPr="0075224D" w:rsidRDefault="00C351F1" w:rsidP="008B6635">
                                  <w:pPr>
                                    <w:pStyle w:val="1f7"/>
                                    <w:overflowPunct w:val="0"/>
                                    <w:spacing w:line="240" w:lineRule="exact"/>
                                    <w:jc w:val="center"/>
                                    <w:outlineLvl w:val="9"/>
                                    <w:rPr>
                                      <w:b w:val="0"/>
                                      <w:color w:val="auto"/>
                                      <w:sz w:val="20"/>
                                      <w:szCs w:val="26"/>
                                      <w:shd w:val="clear" w:color="auto" w:fill="FFFFFF"/>
                                    </w:rPr>
                                  </w:pPr>
                                  <w:r w:rsidRPr="0075224D">
                                    <w:rPr>
                                      <w:b w:val="0"/>
                                      <w:color w:val="auto"/>
                                      <w:sz w:val="20"/>
                                      <w:szCs w:val="26"/>
                                      <w:shd w:val="clear" w:color="auto" w:fill="FFFFFF"/>
                                    </w:rPr>
                                    <w:t>綠覆率</w:t>
                                  </w:r>
                                </w:p>
                              </w:tc>
                              <w:tc>
                                <w:tcPr>
                                  <w:tcW w:w="1308" w:type="pct"/>
                                  <w:vAlign w:val="center"/>
                                </w:tcPr>
                                <w:p w:rsidR="00C351F1" w:rsidRPr="0075224D" w:rsidRDefault="00C351F1" w:rsidP="008B6635">
                                  <w:pPr>
                                    <w:pStyle w:val="1f7"/>
                                    <w:overflowPunct w:val="0"/>
                                    <w:spacing w:line="240" w:lineRule="exact"/>
                                    <w:jc w:val="center"/>
                                    <w:outlineLvl w:val="9"/>
                                    <w:rPr>
                                      <w:b w:val="0"/>
                                      <w:color w:val="auto"/>
                                      <w:sz w:val="20"/>
                                      <w:szCs w:val="26"/>
                                      <w:shd w:val="clear" w:color="auto" w:fill="FFFFFF"/>
                                    </w:rPr>
                                  </w:pPr>
                                  <w:r w:rsidRPr="0075224D">
                                    <w:rPr>
                                      <w:b w:val="0"/>
                                      <w:color w:val="auto"/>
                                      <w:sz w:val="20"/>
                                      <w:szCs w:val="26"/>
                                      <w:shd w:val="clear" w:color="auto" w:fill="FFFFFF"/>
                                    </w:rPr>
                                    <w:t>校</w:t>
                                  </w:r>
                                </w:p>
                              </w:tc>
                              <w:tc>
                                <w:tcPr>
                                  <w:tcW w:w="1417" w:type="pct"/>
                                  <w:vAlign w:val="center"/>
                                </w:tcPr>
                                <w:p w:rsidR="00C351F1" w:rsidRPr="0075224D" w:rsidRDefault="00C351F1" w:rsidP="008B6635">
                                  <w:pPr>
                                    <w:pStyle w:val="1f7"/>
                                    <w:overflowPunct w:val="0"/>
                                    <w:spacing w:line="240" w:lineRule="exact"/>
                                    <w:jc w:val="center"/>
                                    <w:outlineLvl w:val="9"/>
                                    <w:rPr>
                                      <w:b w:val="0"/>
                                      <w:color w:val="auto"/>
                                      <w:sz w:val="20"/>
                                      <w:szCs w:val="26"/>
                                      <w:shd w:val="clear" w:color="auto" w:fill="FFFFFF"/>
                                    </w:rPr>
                                  </w:pPr>
                                  <w:r w:rsidRPr="0075224D">
                                    <w:rPr>
                                      <w:b w:val="0"/>
                                      <w:color w:val="auto"/>
                                      <w:sz w:val="20"/>
                                      <w:szCs w:val="26"/>
                                      <w:shd w:val="clear" w:color="auto" w:fill="FFFFFF"/>
                                    </w:rPr>
                                    <w:t>占比</w:t>
                                  </w:r>
                                </w:p>
                              </w:tc>
                            </w:tr>
                            <w:tr w:rsidR="00C351F1" w:rsidRPr="0075224D" w:rsidTr="00BE61C5">
                              <w:trPr>
                                <w:trHeight w:val="283"/>
                              </w:trPr>
                              <w:tc>
                                <w:tcPr>
                                  <w:tcW w:w="2276" w:type="pct"/>
                                  <w:vAlign w:val="center"/>
                                </w:tcPr>
                                <w:p w:rsidR="00C351F1" w:rsidRPr="0075224D" w:rsidRDefault="00C351F1" w:rsidP="008B6635">
                                  <w:pPr>
                                    <w:pStyle w:val="1f7"/>
                                    <w:overflowPunct w:val="0"/>
                                    <w:spacing w:line="240" w:lineRule="exact"/>
                                    <w:jc w:val="center"/>
                                    <w:outlineLvl w:val="9"/>
                                    <w:rPr>
                                      <w:color w:val="auto"/>
                                      <w:sz w:val="20"/>
                                      <w:szCs w:val="26"/>
                                      <w:shd w:val="clear" w:color="auto" w:fill="FFFFFF"/>
                                    </w:rPr>
                                  </w:pPr>
                                  <w:r w:rsidRPr="0075224D">
                                    <w:rPr>
                                      <w:rFonts w:hint="eastAsia"/>
                                      <w:color w:val="auto"/>
                                      <w:sz w:val="20"/>
                                      <w:szCs w:val="26"/>
                                      <w:shd w:val="clear" w:color="auto" w:fill="FFFFFF"/>
                                    </w:rPr>
                                    <w:t>合計</w:t>
                                  </w:r>
                                </w:p>
                              </w:tc>
                              <w:tc>
                                <w:tcPr>
                                  <w:tcW w:w="1308" w:type="pct"/>
                                  <w:vAlign w:val="center"/>
                                </w:tcPr>
                                <w:p w:rsidR="00C351F1" w:rsidRPr="0075224D" w:rsidRDefault="00C351F1" w:rsidP="008B6635">
                                  <w:pPr>
                                    <w:pStyle w:val="1f7"/>
                                    <w:overflowPunct w:val="0"/>
                                    <w:spacing w:line="240" w:lineRule="exact"/>
                                    <w:jc w:val="right"/>
                                    <w:outlineLvl w:val="9"/>
                                    <w:rPr>
                                      <w:color w:val="auto"/>
                                      <w:sz w:val="20"/>
                                      <w:szCs w:val="26"/>
                                      <w:shd w:val="clear" w:color="auto" w:fill="FFFFFF"/>
                                    </w:rPr>
                                  </w:pPr>
                                  <w:r w:rsidRPr="0075224D">
                                    <w:rPr>
                                      <w:rFonts w:hint="eastAsia"/>
                                      <w:color w:val="auto"/>
                                      <w:sz w:val="20"/>
                                      <w:szCs w:val="26"/>
                                      <w:shd w:val="clear" w:color="auto" w:fill="FFFFFF"/>
                                    </w:rPr>
                                    <w:t>1</w:t>
                                  </w:r>
                                  <w:r w:rsidRPr="0075224D">
                                    <w:rPr>
                                      <w:color w:val="auto"/>
                                      <w:sz w:val="20"/>
                                      <w:szCs w:val="26"/>
                                      <w:shd w:val="clear" w:color="auto" w:fill="FFFFFF"/>
                                    </w:rPr>
                                    <w:t>40</w:t>
                                  </w:r>
                                </w:p>
                              </w:tc>
                              <w:tc>
                                <w:tcPr>
                                  <w:tcW w:w="1417" w:type="pct"/>
                                  <w:vAlign w:val="center"/>
                                </w:tcPr>
                                <w:p w:rsidR="00C351F1" w:rsidRPr="0075224D" w:rsidRDefault="00C351F1" w:rsidP="008B6635">
                                  <w:pPr>
                                    <w:pStyle w:val="1f7"/>
                                    <w:overflowPunct w:val="0"/>
                                    <w:spacing w:line="240" w:lineRule="exact"/>
                                    <w:jc w:val="right"/>
                                    <w:outlineLvl w:val="9"/>
                                    <w:rPr>
                                      <w:color w:val="auto"/>
                                      <w:sz w:val="20"/>
                                      <w:szCs w:val="26"/>
                                      <w:shd w:val="clear" w:color="auto" w:fill="FFFFFF"/>
                                    </w:rPr>
                                  </w:pPr>
                                  <w:r w:rsidRPr="0075224D">
                                    <w:rPr>
                                      <w:rFonts w:hint="eastAsia"/>
                                      <w:color w:val="auto"/>
                                      <w:sz w:val="20"/>
                                      <w:szCs w:val="26"/>
                                      <w:shd w:val="clear" w:color="auto" w:fill="FFFFFF"/>
                                    </w:rPr>
                                    <w:t>100.00</w:t>
                                  </w:r>
                                </w:p>
                              </w:tc>
                            </w:tr>
                            <w:tr w:rsidR="00C351F1" w:rsidRPr="0075224D" w:rsidTr="00BE61C5">
                              <w:trPr>
                                <w:trHeight w:val="283"/>
                              </w:trPr>
                              <w:tc>
                                <w:tcPr>
                                  <w:tcW w:w="2276" w:type="pct"/>
                                  <w:vAlign w:val="center"/>
                                </w:tcPr>
                                <w:p w:rsidR="00C351F1" w:rsidRPr="0075224D" w:rsidRDefault="00C351F1" w:rsidP="008B6635">
                                  <w:pPr>
                                    <w:pStyle w:val="1f7"/>
                                    <w:overflowPunct w:val="0"/>
                                    <w:spacing w:line="240" w:lineRule="exact"/>
                                    <w:outlineLvl w:val="9"/>
                                    <w:rPr>
                                      <w:b w:val="0"/>
                                      <w:color w:val="auto"/>
                                      <w:sz w:val="20"/>
                                      <w:szCs w:val="26"/>
                                      <w:shd w:val="clear" w:color="auto" w:fill="FFFFFF"/>
                                    </w:rPr>
                                  </w:pPr>
                                  <w:r w:rsidRPr="0075224D">
                                    <w:rPr>
                                      <w:rFonts w:hint="eastAsia"/>
                                      <w:b w:val="0"/>
                                      <w:color w:val="auto"/>
                                      <w:sz w:val="20"/>
                                      <w:szCs w:val="26"/>
                                      <w:shd w:val="clear" w:color="auto" w:fill="FFFFFF"/>
                                    </w:rPr>
                                    <w:t>逾50％</w:t>
                                  </w:r>
                                  <w:r w:rsidRPr="0075224D">
                                    <w:rPr>
                                      <w:b w:val="0"/>
                                      <w:color w:val="auto"/>
                                      <w:sz w:val="20"/>
                                      <w:szCs w:val="26"/>
                                      <w:shd w:val="clear" w:color="auto" w:fill="FFFFFF"/>
                                    </w:rPr>
                                    <w:t>者</w:t>
                                  </w:r>
                                </w:p>
                              </w:tc>
                              <w:tc>
                                <w:tcPr>
                                  <w:tcW w:w="1308" w:type="pct"/>
                                  <w:vAlign w:val="center"/>
                                </w:tcPr>
                                <w:p w:rsidR="00C351F1" w:rsidRPr="0075224D" w:rsidRDefault="00C351F1" w:rsidP="008B6635">
                                  <w:pPr>
                                    <w:pStyle w:val="1f7"/>
                                    <w:overflowPunct w:val="0"/>
                                    <w:spacing w:line="240" w:lineRule="exact"/>
                                    <w:jc w:val="right"/>
                                    <w:outlineLvl w:val="9"/>
                                    <w:rPr>
                                      <w:b w:val="0"/>
                                      <w:color w:val="auto"/>
                                      <w:sz w:val="20"/>
                                      <w:szCs w:val="26"/>
                                      <w:shd w:val="clear" w:color="auto" w:fill="FFFFFF"/>
                                    </w:rPr>
                                  </w:pPr>
                                  <w:r w:rsidRPr="0075224D">
                                    <w:rPr>
                                      <w:rFonts w:hint="eastAsia"/>
                                      <w:b w:val="0"/>
                                      <w:color w:val="auto"/>
                                      <w:sz w:val="20"/>
                                      <w:szCs w:val="26"/>
                                      <w:shd w:val="clear" w:color="auto" w:fill="FFFFFF"/>
                                    </w:rPr>
                                    <w:t>39</w:t>
                                  </w:r>
                                </w:p>
                              </w:tc>
                              <w:tc>
                                <w:tcPr>
                                  <w:tcW w:w="1417" w:type="pct"/>
                                  <w:vAlign w:val="center"/>
                                </w:tcPr>
                                <w:p w:rsidR="00C351F1" w:rsidRPr="0075224D" w:rsidRDefault="00C351F1" w:rsidP="008B6635">
                                  <w:pPr>
                                    <w:widowControl/>
                                    <w:spacing w:line="240" w:lineRule="exact"/>
                                    <w:jc w:val="right"/>
                                    <w:rPr>
                                      <w:rFonts w:ascii="標楷體" w:eastAsia="標楷體" w:hAnsi="標楷體" w:cs="Arial"/>
                                      <w:bCs/>
                                      <w:szCs w:val="26"/>
                                    </w:rPr>
                                  </w:pPr>
                                  <w:r w:rsidRPr="0075224D">
                                    <w:rPr>
                                      <w:rFonts w:ascii="標楷體" w:eastAsia="標楷體" w:hAnsi="標楷體" w:cs="Arial" w:hint="eastAsia"/>
                                      <w:bCs/>
                                      <w:szCs w:val="26"/>
                                    </w:rPr>
                                    <w:t>2</w:t>
                                  </w:r>
                                  <w:r w:rsidRPr="0075224D">
                                    <w:rPr>
                                      <w:rFonts w:ascii="標楷體" w:eastAsia="標楷體" w:hAnsi="標楷體" w:cs="Arial"/>
                                      <w:bCs/>
                                      <w:szCs w:val="26"/>
                                    </w:rPr>
                                    <w:t>7</w:t>
                                  </w:r>
                                  <w:r w:rsidRPr="0075224D">
                                    <w:rPr>
                                      <w:rFonts w:ascii="標楷體" w:eastAsia="標楷體" w:hAnsi="標楷體" w:cs="Arial" w:hint="eastAsia"/>
                                      <w:bCs/>
                                      <w:szCs w:val="26"/>
                                    </w:rPr>
                                    <w:t>.</w:t>
                                  </w:r>
                                  <w:r w:rsidRPr="0075224D">
                                    <w:rPr>
                                      <w:rFonts w:ascii="標楷體" w:eastAsia="標楷體" w:hAnsi="標楷體" w:cs="Arial"/>
                                      <w:bCs/>
                                      <w:szCs w:val="26"/>
                                    </w:rPr>
                                    <w:t>86</w:t>
                                  </w:r>
                                </w:p>
                              </w:tc>
                            </w:tr>
                            <w:tr w:rsidR="00C351F1" w:rsidRPr="0075224D" w:rsidTr="00BE61C5">
                              <w:trPr>
                                <w:trHeight w:val="283"/>
                              </w:trPr>
                              <w:tc>
                                <w:tcPr>
                                  <w:tcW w:w="2276" w:type="pct"/>
                                  <w:vAlign w:val="center"/>
                                </w:tcPr>
                                <w:p w:rsidR="00C351F1" w:rsidRPr="0075224D" w:rsidRDefault="00C351F1" w:rsidP="000F358D">
                                  <w:pPr>
                                    <w:pStyle w:val="1f7"/>
                                    <w:overflowPunct w:val="0"/>
                                    <w:spacing w:line="240" w:lineRule="exact"/>
                                    <w:outlineLvl w:val="9"/>
                                    <w:rPr>
                                      <w:b w:val="0"/>
                                      <w:color w:val="auto"/>
                                      <w:sz w:val="20"/>
                                      <w:shd w:val="clear" w:color="auto" w:fill="FFFFFF"/>
                                    </w:rPr>
                                  </w:pPr>
                                  <w:r w:rsidRPr="0075224D">
                                    <w:rPr>
                                      <w:rFonts w:hint="eastAsia"/>
                                      <w:b w:val="0"/>
                                      <w:color w:val="auto"/>
                                      <w:sz w:val="20"/>
                                      <w:shd w:val="clear" w:color="auto" w:fill="FFFFFF"/>
                                    </w:rPr>
                                    <w:t>逾</w:t>
                                  </w:r>
                                  <w:r w:rsidRPr="0075224D">
                                    <w:rPr>
                                      <w:b w:val="0"/>
                                      <w:color w:val="auto"/>
                                      <w:sz w:val="20"/>
                                      <w:shd w:val="clear" w:color="auto" w:fill="FFFFFF"/>
                                    </w:rPr>
                                    <w:t>2</w:t>
                                  </w:r>
                                  <w:r w:rsidRPr="0075224D">
                                    <w:rPr>
                                      <w:rFonts w:hint="eastAsia"/>
                                      <w:b w:val="0"/>
                                      <w:color w:val="auto"/>
                                      <w:sz w:val="20"/>
                                      <w:shd w:val="clear" w:color="auto" w:fill="FFFFFF"/>
                                    </w:rPr>
                                    <w:t>0％至50％</w:t>
                                  </w:r>
                                  <w:r w:rsidRPr="0075224D">
                                    <w:rPr>
                                      <w:b w:val="0"/>
                                      <w:color w:val="auto"/>
                                      <w:sz w:val="20"/>
                                      <w:shd w:val="clear" w:color="auto" w:fill="FFFFFF"/>
                                    </w:rPr>
                                    <w:t>者</w:t>
                                  </w:r>
                                </w:p>
                              </w:tc>
                              <w:tc>
                                <w:tcPr>
                                  <w:tcW w:w="1308" w:type="pct"/>
                                  <w:vAlign w:val="center"/>
                                </w:tcPr>
                                <w:p w:rsidR="00C351F1" w:rsidRPr="0075224D" w:rsidRDefault="00C351F1" w:rsidP="008B6635">
                                  <w:pPr>
                                    <w:pStyle w:val="1f7"/>
                                    <w:overflowPunct w:val="0"/>
                                    <w:spacing w:line="240" w:lineRule="exact"/>
                                    <w:jc w:val="right"/>
                                    <w:outlineLvl w:val="9"/>
                                    <w:rPr>
                                      <w:b w:val="0"/>
                                      <w:color w:val="auto"/>
                                      <w:sz w:val="20"/>
                                      <w:szCs w:val="26"/>
                                      <w:shd w:val="clear" w:color="auto" w:fill="FFFFFF"/>
                                    </w:rPr>
                                  </w:pPr>
                                  <w:r w:rsidRPr="0075224D">
                                    <w:rPr>
                                      <w:b w:val="0"/>
                                      <w:color w:val="auto"/>
                                      <w:sz w:val="20"/>
                                      <w:szCs w:val="26"/>
                                      <w:shd w:val="clear" w:color="auto" w:fill="FFFFFF"/>
                                    </w:rPr>
                                    <w:t>38</w:t>
                                  </w:r>
                                </w:p>
                              </w:tc>
                              <w:tc>
                                <w:tcPr>
                                  <w:tcW w:w="1417" w:type="pct"/>
                                  <w:vAlign w:val="center"/>
                                </w:tcPr>
                                <w:p w:rsidR="00C351F1" w:rsidRPr="0075224D" w:rsidRDefault="00C351F1" w:rsidP="008B6635">
                                  <w:pPr>
                                    <w:spacing w:line="240" w:lineRule="exact"/>
                                    <w:jc w:val="right"/>
                                    <w:rPr>
                                      <w:rFonts w:ascii="標楷體" w:eastAsia="標楷體" w:hAnsi="標楷體" w:cs="Arial"/>
                                      <w:bCs/>
                                      <w:szCs w:val="26"/>
                                    </w:rPr>
                                  </w:pPr>
                                  <w:r w:rsidRPr="0075224D">
                                    <w:rPr>
                                      <w:rFonts w:ascii="標楷體" w:eastAsia="標楷體" w:hAnsi="標楷體" w:cs="Arial" w:hint="eastAsia"/>
                                      <w:bCs/>
                                      <w:szCs w:val="26"/>
                                    </w:rPr>
                                    <w:t>2</w:t>
                                  </w:r>
                                  <w:r w:rsidRPr="0075224D">
                                    <w:rPr>
                                      <w:rFonts w:ascii="標楷體" w:eastAsia="標楷體" w:hAnsi="標楷體" w:cs="Arial"/>
                                      <w:bCs/>
                                      <w:szCs w:val="26"/>
                                    </w:rPr>
                                    <w:t>7</w:t>
                                  </w:r>
                                  <w:r w:rsidRPr="0075224D">
                                    <w:rPr>
                                      <w:rFonts w:ascii="標楷體" w:eastAsia="標楷體" w:hAnsi="標楷體" w:cs="Arial" w:hint="eastAsia"/>
                                      <w:bCs/>
                                      <w:szCs w:val="26"/>
                                    </w:rPr>
                                    <w:t>.</w:t>
                                  </w:r>
                                  <w:r w:rsidRPr="0075224D">
                                    <w:rPr>
                                      <w:rFonts w:ascii="標楷體" w:eastAsia="標楷體" w:hAnsi="標楷體" w:cs="Arial"/>
                                      <w:bCs/>
                                      <w:szCs w:val="26"/>
                                    </w:rPr>
                                    <w:t>14</w:t>
                                  </w:r>
                                </w:p>
                              </w:tc>
                            </w:tr>
                            <w:tr w:rsidR="00C351F1" w:rsidRPr="0075224D" w:rsidTr="00BE61C5">
                              <w:trPr>
                                <w:trHeight w:val="283"/>
                              </w:trPr>
                              <w:tc>
                                <w:tcPr>
                                  <w:tcW w:w="2276" w:type="pct"/>
                                  <w:vAlign w:val="center"/>
                                </w:tcPr>
                                <w:p w:rsidR="00C351F1" w:rsidRPr="0075224D" w:rsidRDefault="00C351F1" w:rsidP="008B6635">
                                  <w:pPr>
                                    <w:spacing w:line="240" w:lineRule="exact"/>
                                    <w:rPr>
                                      <w:rFonts w:ascii="標楷體" w:eastAsia="標楷體" w:hAnsi="標楷體"/>
                                    </w:rPr>
                                  </w:pPr>
                                  <w:r w:rsidRPr="0075224D">
                                    <w:rPr>
                                      <w:rFonts w:ascii="標楷體" w:eastAsia="標楷體" w:hAnsi="標楷體"/>
                                      <w:shd w:val="clear" w:color="auto" w:fill="FFFFFF"/>
                                    </w:rPr>
                                    <w:t>20</w:t>
                                  </w:r>
                                  <w:r w:rsidRPr="0075224D">
                                    <w:rPr>
                                      <w:rFonts w:ascii="標楷體" w:eastAsia="標楷體" w:hAnsi="標楷體" w:hint="eastAsia"/>
                                      <w:shd w:val="clear" w:color="auto" w:fill="FFFFFF"/>
                                    </w:rPr>
                                    <w:t>％以</w:t>
                                  </w:r>
                                  <w:r w:rsidRPr="0075224D">
                                    <w:rPr>
                                      <w:rFonts w:ascii="標楷體" w:eastAsia="標楷體" w:hAnsi="標楷體"/>
                                      <w:shd w:val="clear" w:color="auto" w:fill="FFFFFF"/>
                                    </w:rPr>
                                    <w:t>下者</w:t>
                                  </w:r>
                                </w:p>
                              </w:tc>
                              <w:tc>
                                <w:tcPr>
                                  <w:tcW w:w="1308" w:type="pct"/>
                                  <w:vAlign w:val="center"/>
                                </w:tcPr>
                                <w:p w:rsidR="00C351F1" w:rsidRPr="0075224D" w:rsidRDefault="00C351F1" w:rsidP="008B6635">
                                  <w:pPr>
                                    <w:pStyle w:val="1f7"/>
                                    <w:overflowPunct w:val="0"/>
                                    <w:spacing w:line="240" w:lineRule="exact"/>
                                    <w:jc w:val="right"/>
                                    <w:outlineLvl w:val="9"/>
                                    <w:rPr>
                                      <w:b w:val="0"/>
                                      <w:color w:val="auto"/>
                                      <w:sz w:val="20"/>
                                      <w:szCs w:val="26"/>
                                      <w:shd w:val="clear" w:color="auto" w:fill="FFFFFF"/>
                                    </w:rPr>
                                  </w:pPr>
                                  <w:r w:rsidRPr="0075224D">
                                    <w:rPr>
                                      <w:b w:val="0"/>
                                      <w:color w:val="auto"/>
                                      <w:sz w:val="20"/>
                                      <w:szCs w:val="26"/>
                                      <w:shd w:val="clear" w:color="auto" w:fill="FFFFFF"/>
                                    </w:rPr>
                                    <w:t>26</w:t>
                                  </w:r>
                                </w:p>
                              </w:tc>
                              <w:tc>
                                <w:tcPr>
                                  <w:tcW w:w="1417" w:type="pct"/>
                                  <w:vAlign w:val="center"/>
                                </w:tcPr>
                                <w:p w:rsidR="00C351F1" w:rsidRPr="0075224D" w:rsidRDefault="00C351F1" w:rsidP="008B6635">
                                  <w:pPr>
                                    <w:spacing w:line="240" w:lineRule="exact"/>
                                    <w:jc w:val="right"/>
                                    <w:rPr>
                                      <w:rFonts w:ascii="標楷體" w:eastAsia="標楷體" w:hAnsi="標楷體" w:cs="Arial"/>
                                      <w:bCs/>
                                      <w:szCs w:val="26"/>
                                    </w:rPr>
                                  </w:pPr>
                                  <w:r w:rsidRPr="0075224D">
                                    <w:rPr>
                                      <w:rFonts w:ascii="標楷體" w:eastAsia="標楷體" w:hAnsi="標楷體" w:cs="Arial" w:hint="eastAsia"/>
                                      <w:bCs/>
                                      <w:szCs w:val="26"/>
                                    </w:rPr>
                                    <w:t>1</w:t>
                                  </w:r>
                                  <w:r w:rsidRPr="0075224D">
                                    <w:rPr>
                                      <w:rFonts w:ascii="標楷體" w:eastAsia="標楷體" w:hAnsi="標楷體" w:cs="Arial"/>
                                      <w:bCs/>
                                      <w:szCs w:val="26"/>
                                    </w:rPr>
                                    <w:t>8</w:t>
                                  </w:r>
                                  <w:r w:rsidRPr="0075224D">
                                    <w:rPr>
                                      <w:rFonts w:ascii="標楷體" w:eastAsia="標楷體" w:hAnsi="標楷體" w:cs="Arial" w:hint="eastAsia"/>
                                      <w:bCs/>
                                      <w:szCs w:val="26"/>
                                    </w:rPr>
                                    <w:t>.</w:t>
                                  </w:r>
                                  <w:r w:rsidRPr="0075224D">
                                    <w:rPr>
                                      <w:rFonts w:ascii="標楷體" w:eastAsia="標楷體" w:hAnsi="標楷體" w:cs="Arial"/>
                                      <w:bCs/>
                                      <w:szCs w:val="26"/>
                                    </w:rPr>
                                    <w:t>57</w:t>
                                  </w:r>
                                </w:p>
                              </w:tc>
                            </w:tr>
                            <w:tr w:rsidR="00C351F1" w:rsidRPr="0075224D" w:rsidTr="00BE61C5">
                              <w:trPr>
                                <w:trHeight w:val="283"/>
                              </w:trPr>
                              <w:tc>
                                <w:tcPr>
                                  <w:tcW w:w="2276" w:type="pct"/>
                                  <w:vAlign w:val="center"/>
                                </w:tcPr>
                                <w:p w:rsidR="00C351F1" w:rsidRPr="0075224D" w:rsidRDefault="00C351F1" w:rsidP="008B6635">
                                  <w:pPr>
                                    <w:spacing w:line="240" w:lineRule="exact"/>
                                    <w:rPr>
                                      <w:rFonts w:ascii="標楷體" w:eastAsia="標楷體" w:hAnsi="標楷體"/>
                                      <w:shd w:val="clear" w:color="auto" w:fill="FFFFFF"/>
                                    </w:rPr>
                                  </w:pPr>
                                  <w:r w:rsidRPr="0075224D">
                                    <w:rPr>
                                      <w:rFonts w:ascii="標楷體" w:eastAsia="標楷體" w:hAnsi="標楷體"/>
                                      <w:shd w:val="clear" w:color="auto" w:fill="FFFFFF"/>
                                    </w:rPr>
                                    <w:t>未統計者</w:t>
                                  </w:r>
                                </w:p>
                              </w:tc>
                              <w:tc>
                                <w:tcPr>
                                  <w:tcW w:w="1308" w:type="pct"/>
                                  <w:vAlign w:val="center"/>
                                </w:tcPr>
                                <w:p w:rsidR="00C351F1" w:rsidRPr="0075224D" w:rsidRDefault="00C351F1" w:rsidP="008B6635">
                                  <w:pPr>
                                    <w:pStyle w:val="1f7"/>
                                    <w:overflowPunct w:val="0"/>
                                    <w:spacing w:line="240" w:lineRule="exact"/>
                                    <w:jc w:val="right"/>
                                    <w:outlineLvl w:val="9"/>
                                    <w:rPr>
                                      <w:b w:val="0"/>
                                      <w:color w:val="auto"/>
                                      <w:sz w:val="20"/>
                                      <w:szCs w:val="26"/>
                                      <w:shd w:val="clear" w:color="auto" w:fill="FFFFFF"/>
                                    </w:rPr>
                                  </w:pPr>
                                  <w:r w:rsidRPr="0075224D">
                                    <w:rPr>
                                      <w:rFonts w:hint="eastAsia"/>
                                      <w:b w:val="0"/>
                                      <w:color w:val="auto"/>
                                      <w:sz w:val="20"/>
                                      <w:szCs w:val="26"/>
                                      <w:shd w:val="clear" w:color="auto" w:fill="FFFFFF"/>
                                    </w:rPr>
                                    <w:t>37</w:t>
                                  </w:r>
                                </w:p>
                              </w:tc>
                              <w:tc>
                                <w:tcPr>
                                  <w:tcW w:w="1417" w:type="pct"/>
                                  <w:vAlign w:val="center"/>
                                </w:tcPr>
                                <w:p w:rsidR="00C351F1" w:rsidRPr="0075224D" w:rsidRDefault="00C351F1" w:rsidP="008B6635">
                                  <w:pPr>
                                    <w:spacing w:line="240" w:lineRule="exact"/>
                                    <w:jc w:val="right"/>
                                    <w:rPr>
                                      <w:rFonts w:ascii="標楷體" w:eastAsia="標楷體" w:hAnsi="標楷體" w:cs="Arial"/>
                                      <w:bCs/>
                                      <w:szCs w:val="26"/>
                                    </w:rPr>
                                  </w:pPr>
                                  <w:r w:rsidRPr="0075224D">
                                    <w:rPr>
                                      <w:rFonts w:ascii="標楷體" w:eastAsia="標楷體" w:hAnsi="標楷體" w:cs="Arial" w:hint="eastAsia"/>
                                      <w:bCs/>
                                      <w:szCs w:val="26"/>
                                    </w:rPr>
                                    <w:t>26.</w:t>
                                  </w:r>
                                  <w:r w:rsidRPr="0075224D">
                                    <w:rPr>
                                      <w:rFonts w:ascii="標楷體" w:eastAsia="標楷體" w:hAnsi="標楷體" w:cs="Arial"/>
                                      <w:bCs/>
                                      <w:szCs w:val="26"/>
                                    </w:rPr>
                                    <w:t>43</w:t>
                                  </w:r>
                                </w:p>
                              </w:tc>
                            </w:tr>
                          </w:tbl>
                          <w:p w:rsidR="00C351F1" w:rsidRPr="0075224D" w:rsidRDefault="00C351F1" w:rsidP="00BB5F6B">
                            <w:pPr>
                              <w:spacing w:line="200" w:lineRule="exact"/>
                              <w:ind w:leftChars="-40" w:left="448" w:hangingChars="302" w:hanging="544"/>
                              <w:jc w:val="both"/>
                              <w:rPr>
                                <w:rFonts w:ascii="標楷體" w:eastAsia="標楷體" w:hAnsi="標楷體"/>
                                <w:sz w:val="18"/>
                                <w:szCs w:val="18"/>
                              </w:rPr>
                            </w:pPr>
                            <w:proofErr w:type="gramStart"/>
                            <w:r w:rsidRPr="0075224D">
                              <w:rPr>
                                <w:rFonts w:ascii="標楷體" w:eastAsia="標楷體" w:hAnsi="標楷體" w:cs="新細明體" w:hint="eastAsia"/>
                                <w:kern w:val="0"/>
                                <w:sz w:val="18"/>
                                <w:szCs w:val="18"/>
                              </w:rPr>
                              <w:t>註</w:t>
                            </w:r>
                            <w:proofErr w:type="gramEnd"/>
                            <w:r w:rsidRPr="0075224D">
                              <w:rPr>
                                <w:rFonts w:ascii="標楷體" w:eastAsia="標楷體" w:hAnsi="標楷體" w:cs="新細明體"/>
                                <w:kern w:val="0"/>
                                <w:sz w:val="18"/>
                                <w:szCs w:val="18"/>
                              </w:rPr>
                              <w:t>：</w:t>
                            </w:r>
                            <w:r w:rsidRPr="0075224D">
                              <w:rPr>
                                <w:rFonts w:ascii="標楷體" w:eastAsia="標楷體" w:hAnsi="標楷體" w:cs="新細明體" w:hint="eastAsia"/>
                                <w:kern w:val="0"/>
                                <w:sz w:val="18"/>
                                <w:szCs w:val="18"/>
                              </w:rPr>
                              <w:t>1</w:t>
                            </w:r>
                            <w:r w:rsidRPr="0075224D">
                              <w:rPr>
                                <w:rFonts w:ascii="標楷體" w:eastAsia="標楷體" w:hAnsi="標楷體" w:hint="eastAsia"/>
                                <w:sz w:val="18"/>
                                <w:szCs w:val="18"/>
                              </w:rPr>
                              <w:t>.校園綠覆</w:t>
                            </w:r>
                            <w:proofErr w:type="gramStart"/>
                            <w:r w:rsidRPr="0075224D">
                              <w:rPr>
                                <w:rFonts w:ascii="標楷體" w:eastAsia="標楷體" w:hAnsi="標楷體" w:hint="eastAsia"/>
                                <w:sz w:val="18"/>
                                <w:szCs w:val="18"/>
                              </w:rPr>
                              <w:t>率係指校</w:t>
                            </w:r>
                            <w:proofErr w:type="gramEnd"/>
                            <w:r w:rsidRPr="0075224D">
                              <w:rPr>
                                <w:rFonts w:ascii="標楷體" w:eastAsia="標楷體" w:hAnsi="標楷體" w:hint="eastAsia"/>
                                <w:sz w:val="18"/>
                                <w:szCs w:val="18"/>
                              </w:rPr>
                              <w:t>地範圍內所有由綠色植被所覆蓋部分之</w:t>
                            </w:r>
                            <w:proofErr w:type="gramStart"/>
                            <w:r w:rsidRPr="0075224D">
                              <w:rPr>
                                <w:rFonts w:ascii="標楷體" w:eastAsia="標楷體" w:hAnsi="標楷體" w:hint="eastAsia"/>
                                <w:sz w:val="18"/>
                                <w:szCs w:val="18"/>
                              </w:rPr>
                              <w:t>面積占校地</w:t>
                            </w:r>
                            <w:proofErr w:type="gramEnd"/>
                            <w:r w:rsidRPr="0075224D">
                              <w:rPr>
                                <w:rFonts w:ascii="標楷體" w:eastAsia="標楷體" w:hAnsi="標楷體" w:hint="eastAsia"/>
                                <w:sz w:val="18"/>
                                <w:szCs w:val="18"/>
                              </w:rPr>
                              <w:t>總面積百分比；計算公式=綠地面積÷校地總面積×100％。</w:t>
                            </w:r>
                          </w:p>
                          <w:p w:rsidR="00C351F1" w:rsidRPr="0075224D" w:rsidRDefault="00C351F1" w:rsidP="00BB5F6B">
                            <w:pPr>
                              <w:spacing w:line="200" w:lineRule="exact"/>
                              <w:ind w:leftChars="111" w:left="500" w:hangingChars="130" w:hanging="234"/>
                              <w:jc w:val="both"/>
                            </w:pPr>
                            <w:r w:rsidRPr="0075224D">
                              <w:rPr>
                                <w:rFonts w:ascii="標楷體" w:eastAsia="標楷體" w:hAnsi="標楷體" w:cs="新細明體"/>
                                <w:kern w:val="0"/>
                                <w:sz w:val="18"/>
                                <w:szCs w:val="18"/>
                              </w:rPr>
                              <w:t>2</w:t>
                            </w:r>
                            <w:r w:rsidRPr="0075224D">
                              <w:rPr>
                                <w:rFonts w:ascii="標楷體" w:eastAsia="標楷體" w:hAnsi="標楷體" w:cs="新細明體" w:hint="eastAsia"/>
                                <w:kern w:val="0"/>
                                <w:sz w:val="18"/>
                                <w:szCs w:val="18"/>
                              </w:rPr>
                              <w:t>.資料來源：整理自全國大專校院填報資料。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CCA491F" id="文字方塊 7" o:spid="_x0000_s1090" type="#_x0000_t202" style="position:absolute;left:0;text-align:left;margin-left:279.4pt;margin-top:380.15pt;width:218.6pt;height:173.85pt;z-index:-251572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" filled="f" stroked="f" strokeweight=".5pt">
                <v:textbox>
                  <w:txbxContent>
                    <w:p w:rsidR="00C351F1" w:rsidRPr="0075224D" w:rsidRDefault="00C351F1" w:rsidP="008B6635">
                      <w:pPr>
                        <w:spacing w:line="240" w:lineRule="exact"/>
                        <w:ind w:leftChars="-29" w:left="713" w:rightChars="-25" w:right="-60" w:hangingChars="326" w:hanging="783"/>
                        <w:jc w:val="both"/>
                        <w:rPr>
                          <w:rFonts w:ascii="標楷體" w:eastAsia="標楷體" w:hAnsi="標楷體"/>
                          <w:b/>
                        </w:rPr>
                      </w:pPr>
                      <w:r w:rsidRPr="0075224D">
                        <w:rPr>
                          <w:rFonts w:ascii="標楷體" w:eastAsia="標楷體" w:hAnsi="標楷體" w:hint="eastAsia"/>
                          <w:b/>
                        </w:rPr>
                        <w:t>表4</w:t>
                      </w:r>
                      <w:r w:rsidRPr="0075224D">
                        <w:rPr>
                          <w:rFonts w:ascii="標楷體" w:eastAsia="標楷體" w:hAnsi="標楷體"/>
                          <w:b/>
                        </w:rPr>
                        <w:t>3</w:t>
                      </w:r>
                      <w:r w:rsidRPr="0075224D">
                        <w:rPr>
                          <w:rFonts w:ascii="標楷體" w:eastAsia="標楷體" w:hAnsi="標楷體" w:hint="eastAsia"/>
                          <w:b/>
                        </w:rPr>
                        <w:t xml:space="preserve">　</w:t>
                      </w:r>
                      <w:r w:rsidRPr="0075224D">
                        <w:rPr>
                          <w:rFonts w:ascii="標楷體" w:eastAsia="標楷體" w:hAnsi="標楷體" w:hint="eastAsia"/>
                          <w:b/>
                          <w:spacing w:val="6"/>
                        </w:rPr>
                        <w:t>112年9月底大專校院校園</w:t>
                      </w:r>
                      <w:r w:rsidRPr="0075224D">
                        <w:rPr>
                          <w:rFonts w:ascii="標楷體" w:eastAsia="標楷體" w:hAnsi="標楷體" w:hint="eastAsia"/>
                          <w:b/>
                        </w:rPr>
                        <w:t>綠覆率情形</w:t>
                      </w:r>
                    </w:p>
                    <w:p w:rsidR="00C351F1" w:rsidRPr="0075224D" w:rsidRDefault="00C351F1" w:rsidP="00A726C6">
                      <w:pPr>
                        <w:overflowPunct w:val="0"/>
                        <w:spacing w:line="240" w:lineRule="exact"/>
                        <w:ind w:leftChars="180" w:left="432" w:rightChars="-36" w:right="-86"/>
                        <w:jc w:val="right"/>
                        <w:rPr>
                          <w:rFonts w:ascii="標楷體" w:eastAsia="標楷體" w:hAnsi="標楷體"/>
                        </w:rPr>
                      </w:pPr>
                      <w:r w:rsidRPr="0075224D">
                        <w:rPr>
                          <w:rFonts w:ascii="標楷體" w:eastAsia="標楷體" w:hAnsi="標楷體"/>
                          <w:sz w:val="20"/>
                        </w:rPr>
                        <w:t>單位</w:t>
                      </w:r>
                      <w:r w:rsidRPr="0075224D">
                        <w:rPr>
                          <w:rFonts w:ascii="標楷體" w:eastAsia="標楷體" w:hAnsi="標楷體" w:hint="eastAsia"/>
                          <w:sz w:val="20"/>
                        </w:rPr>
                        <w:t>：校、％</w:t>
                      </w:r>
                    </w:p>
                    <w:tbl>
                      <w:tblPr>
                        <w:tblStyle w:val="1f6"/>
                        <w:tblW w:w="4253" w:type="dxa"/>
                        <w:tblInd w:w="-103" w:type="dxa"/>
                        <w:tblLook w:val="04A0" w:firstRow="1" w:lastRow="0" w:firstColumn="1" w:lastColumn="0" w:noHBand="0" w:noVBand="1"/>
                      </w:tblPr>
                      <w:tblGrid>
                        <w:gridCol w:w="1936"/>
                        <w:gridCol w:w="1113"/>
                        <w:gridCol w:w="1204"/>
                      </w:tblGrid>
                      <w:tr w:rsidR="00C351F1" w:rsidRPr="0075224D" w:rsidTr="00BE61C5">
                        <w:trPr>
                          <w:trHeight w:val="283"/>
                        </w:trPr>
                        <w:tc>
                          <w:tcPr>
                            <w:tcW w:w="2276" w:type="pct"/>
                            <w:vAlign w:val="center"/>
                          </w:tcPr>
                          <w:p w:rsidR="00C351F1" w:rsidRPr="0075224D" w:rsidRDefault="00C351F1" w:rsidP="008B6635">
                            <w:pPr>
                              <w:pStyle w:val="1f7"/>
                              <w:overflowPunct w:val="0"/>
                              <w:spacing w:line="240" w:lineRule="exact"/>
                              <w:jc w:val="center"/>
                              <w:outlineLvl w:val="9"/>
                              <w:rPr>
                                <w:b w:val="0"/>
                                <w:color w:val="auto"/>
                                <w:sz w:val="20"/>
                                <w:szCs w:val="26"/>
                                <w:shd w:val="clear" w:color="auto" w:fill="FFFFFF"/>
                              </w:rPr>
                            </w:pPr>
                            <w:r w:rsidRPr="0075224D">
                              <w:rPr>
                                <w:b w:val="0"/>
                                <w:color w:val="auto"/>
                                <w:sz w:val="20"/>
                                <w:szCs w:val="26"/>
                                <w:shd w:val="clear" w:color="auto" w:fill="FFFFFF"/>
                              </w:rPr>
                              <w:t>綠覆率</w:t>
                            </w:r>
                          </w:p>
                        </w:tc>
                        <w:tc>
                          <w:tcPr>
                            <w:tcW w:w="1308" w:type="pct"/>
                            <w:vAlign w:val="center"/>
                          </w:tcPr>
                          <w:p w:rsidR="00C351F1" w:rsidRPr="0075224D" w:rsidRDefault="00C351F1" w:rsidP="008B6635">
                            <w:pPr>
                              <w:pStyle w:val="1f7"/>
                              <w:overflowPunct w:val="0"/>
                              <w:spacing w:line="240" w:lineRule="exact"/>
                              <w:jc w:val="center"/>
                              <w:outlineLvl w:val="9"/>
                              <w:rPr>
                                <w:b w:val="0"/>
                                <w:color w:val="auto"/>
                                <w:sz w:val="20"/>
                                <w:szCs w:val="26"/>
                                <w:shd w:val="clear" w:color="auto" w:fill="FFFFFF"/>
                              </w:rPr>
                            </w:pPr>
                            <w:r w:rsidRPr="0075224D">
                              <w:rPr>
                                <w:b w:val="0"/>
                                <w:color w:val="auto"/>
                                <w:sz w:val="20"/>
                                <w:szCs w:val="26"/>
                                <w:shd w:val="clear" w:color="auto" w:fill="FFFFFF"/>
                              </w:rPr>
                              <w:t>校</w:t>
                            </w:r>
                          </w:p>
                        </w:tc>
                        <w:tc>
                          <w:tcPr>
                            <w:tcW w:w="1417" w:type="pct"/>
                            <w:vAlign w:val="center"/>
                          </w:tcPr>
                          <w:p w:rsidR="00C351F1" w:rsidRPr="0075224D" w:rsidRDefault="00C351F1" w:rsidP="008B6635">
                            <w:pPr>
                              <w:pStyle w:val="1f7"/>
                              <w:overflowPunct w:val="0"/>
                              <w:spacing w:line="240" w:lineRule="exact"/>
                              <w:jc w:val="center"/>
                              <w:outlineLvl w:val="9"/>
                              <w:rPr>
                                <w:b w:val="0"/>
                                <w:color w:val="auto"/>
                                <w:sz w:val="20"/>
                                <w:szCs w:val="26"/>
                                <w:shd w:val="clear" w:color="auto" w:fill="FFFFFF"/>
                              </w:rPr>
                            </w:pPr>
                            <w:r w:rsidRPr="0075224D">
                              <w:rPr>
                                <w:b w:val="0"/>
                                <w:color w:val="auto"/>
                                <w:sz w:val="20"/>
                                <w:szCs w:val="26"/>
                                <w:shd w:val="clear" w:color="auto" w:fill="FFFFFF"/>
                              </w:rPr>
                              <w:t>占比</w:t>
                            </w:r>
                          </w:p>
                        </w:tc>
                      </w:tr>
                      <w:tr w:rsidR="00C351F1" w:rsidRPr="0075224D" w:rsidTr="00BE61C5">
                        <w:trPr>
                          <w:trHeight w:val="283"/>
                        </w:trPr>
                        <w:tc>
                          <w:tcPr>
                            <w:tcW w:w="2276" w:type="pct"/>
                            <w:vAlign w:val="center"/>
                          </w:tcPr>
                          <w:p w:rsidR="00C351F1" w:rsidRPr="0075224D" w:rsidRDefault="00C351F1" w:rsidP="008B6635">
                            <w:pPr>
                              <w:pStyle w:val="1f7"/>
                              <w:overflowPunct w:val="0"/>
                              <w:spacing w:line="240" w:lineRule="exact"/>
                              <w:jc w:val="center"/>
                              <w:outlineLvl w:val="9"/>
                              <w:rPr>
                                <w:color w:val="auto"/>
                                <w:sz w:val="20"/>
                                <w:szCs w:val="26"/>
                                <w:shd w:val="clear" w:color="auto" w:fill="FFFFFF"/>
                              </w:rPr>
                            </w:pPr>
                            <w:r w:rsidRPr="0075224D">
                              <w:rPr>
                                <w:rFonts w:hint="eastAsia"/>
                                <w:color w:val="auto"/>
                                <w:sz w:val="20"/>
                                <w:szCs w:val="26"/>
                                <w:shd w:val="clear" w:color="auto" w:fill="FFFFFF"/>
                              </w:rPr>
                              <w:t>合計</w:t>
                            </w:r>
                          </w:p>
                        </w:tc>
                        <w:tc>
                          <w:tcPr>
                            <w:tcW w:w="1308" w:type="pct"/>
                            <w:vAlign w:val="center"/>
                          </w:tcPr>
                          <w:p w:rsidR="00C351F1" w:rsidRPr="0075224D" w:rsidRDefault="00C351F1" w:rsidP="008B6635">
                            <w:pPr>
                              <w:pStyle w:val="1f7"/>
                              <w:overflowPunct w:val="0"/>
                              <w:spacing w:line="240" w:lineRule="exact"/>
                              <w:jc w:val="right"/>
                              <w:outlineLvl w:val="9"/>
                              <w:rPr>
                                <w:color w:val="auto"/>
                                <w:sz w:val="20"/>
                                <w:szCs w:val="26"/>
                                <w:shd w:val="clear" w:color="auto" w:fill="FFFFFF"/>
                              </w:rPr>
                            </w:pPr>
                            <w:r w:rsidRPr="0075224D">
                              <w:rPr>
                                <w:rFonts w:hint="eastAsia"/>
                                <w:color w:val="auto"/>
                                <w:sz w:val="20"/>
                                <w:szCs w:val="26"/>
                                <w:shd w:val="clear" w:color="auto" w:fill="FFFFFF"/>
                              </w:rPr>
                              <w:t>1</w:t>
                            </w:r>
                            <w:r w:rsidRPr="0075224D">
                              <w:rPr>
                                <w:color w:val="auto"/>
                                <w:sz w:val="20"/>
                                <w:szCs w:val="26"/>
                                <w:shd w:val="clear" w:color="auto" w:fill="FFFFFF"/>
                              </w:rPr>
                              <w:t>40</w:t>
                            </w:r>
                          </w:p>
                        </w:tc>
                        <w:tc>
                          <w:tcPr>
                            <w:tcW w:w="1417" w:type="pct"/>
                            <w:vAlign w:val="center"/>
                          </w:tcPr>
                          <w:p w:rsidR="00C351F1" w:rsidRPr="0075224D" w:rsidRDefault="00C351F1" w:rsidP="008B6635">
                            <w:pPr>
                              <w:pStyle w:val="1f7"/>
                              <w:overflowPunct w:val="0"/>
                              <w:spacing w:line="240" w:lineRule="exact"/>
                              <w:jc w:val="right"/>
                              <w:outlineLvl w:val="9"/>
                              <w:rPr>
                                <w:color w:val="auto"/>
                                <w:sz w:val="20"/>
                                <w:szCs w:val="26"/>
                                <w:shd w:val="clear" w:color="auto" w:fill="FFFFFF"/>
                              </w:rPr>
                            </w:pPr>
                            <w:r w:rsidRPr="0075224D">
                              <w:rPr>
                                <w:rFonts w:hint="eastAsia"/>
                                <w:color w:val="auto"/>
                                <w:sz w:val="20"/>
                                <w:szCs w:val="26"/>
                                <w:shd w:val="clear" w:color="auto" w:fill="FFFFFF"/>
                              </w:rPr>
                              <w:t>100.00</w:t>
                            </w:r>
                          </w:p>
                        </w:tc>
                      </w:tr>
                      <w:tr w:rsidR="00C351F1" w:rsidRPr="0075224D" w:rsidTr="00BE61C5">
                        <w:trPr>
                          <w:trHeight w:val="283"/>
                        </w:trPr>
                        <w:tc>
                          <w:tcPr>
                            <w:tcW w:w="2276" w:type="pct"/>
                            <w:vAlign w:val="center"/>
                          </w:tcPr>
                          <w:p w:rsidR="00C351F1" w:rsidRPr="0075224D" w:rsidRDefault="00C351F1" w:rsidP="008B6635">
                            <w:pPr>
                              <w:pStyle w:val="1f7"/>
                              <w:overflowPunct w:val="0"/>
                              <w:spacing w:line="240" w:lineRule="exact"/>
                              <w:outlineLvl w:val="9"/>
                              <w:rPr>
                                <w:b w:val="0"/>
                                <w:color w:val="auto"/>
                                <w:sz w:val="20"/>
                                <w:szCs w:val="26"/>
                                <w:shd w:val="clear" w:color="auto" w:fill="FFFFFF"/>
                              </w:rPr>
                            </w:pPr>
                            <w:r w:rsidRPr="0075224D">
                              <w:rPr>
                                <w:rFonts w:hint="eastAsia"/>
                                <w:b w:val="0"/>
                                <w:color w:val="auto"/>
                                <w:sz w:val="20"/>
                                <w:szCs w:val="26"/>
                                <w:shd w:val="clear" w:color="auto" w:fill="FFFFFF"/>
                              </w:rPr>
                              <w:t>逾50％</w:t>
                            </w:r>
                            <w:r w:rsidRPr="0075224D">
                              <w:rPr>
                                <w:b w:val="0"/>
                                <w:color w:val="auto"/>
                                <w:sz w:val="20"/>
                                <w:szCs w:val="26"/>
                                <w:shd w:val="clear" w:color="auto" w:fill="FFFFFF"/>
                              </w:rPr>
                              <w:t>者</w:t>
                            </w:r>
                          </w:p>
                        </w:tc>
                        <w:tc>
                          <w:tcPr>
                            <w:tcW w:w="1308" w:type="pct"/>
                            <w:vAlign w:val="center"/>
                          </w:tcPr>
                          <w:p w:rsidR="00C351F1" w:rsidRPr="0075224D" w:rsidRDefault="00C351F1" w:rsidP="008B6635">
                            <w:pPr>
                              <w:pStyle w:val="1f7"/>
                              <w:overflowPunct w:val="0"/>
                              <w:spacing w:line="240" w:lineRule="exact"/>
                              <w:jc w:val="right"/>
                              <w:outlineLvl w:val="9"/>
                              <w:rPr>
                                <w:b w:val="0"/>
                                <w:color w:val="auto"/>
                                <w:sz w:val="20"/>
                                <w:szCs w:val="26"/>
                                <w:shd w:val="clear" w:color="auto" w:fill="FFFFFF"/>
                              </w:rPr>
                            </w:pPr>
                            <w:r w:rsidRPr="0075224D">
                              <w:rPr>
                                <w:rFonts w:hint="eastAsia"/>
                                <w:b w:val="0"/>
                                <w:color w:val="auto"/>
                                <w:sz w:val="20"/>
                                <w:szCs w:val="26"/>
                                <w:shd w:val="clear" w:color="auto" w:fill="FFFFFF"/>
                              </w:rPr>
                              <w:t>39</w:t>
                            </w:r>
                          </w:p>
                        </w:tc>
                        <w:tc>
                          <w:tcPr>
                            <w:tcW w:w="1417" w:type="pct"/>
                            <w:vAlign w:val="center"/>
                          </w:tcPr>
                          <w:p w:rsidR="00C351F1" w:rsidRPr="0075224D" w:rsidRDefault="00C351F1" w:rsidP="008B6635">
                            <w:pPr>
                              <w:widowControl/>
                              <w:spacing w:line="240" w:lineRule="exact"/>
                              <w:jc w:val="right"/>
                              <w:rPr>
                                <w:rFonts w:ascii="標楷體" w:eastAsia="標楷體" w:hAnsi="標楷體" w:cs="Arial"/>
                                <w:bCs/>
                                <w:szCs w:val="26"/>
                              </w:rPr>
                            </w:pPr>
                            <w:r w:rsidRPr="0075224D">
                              <w:rPr>
                                <w:rFonts w:ascii="標楷體" w:eastAsia="標楷體" w:hAnsi="標楷體" w:cs="Arial" w:hint="eastAsia"/>
                                <w:bCs/>
                                <w:szCs w:val="26"/>
                              </w:rPr>
                              <w:t>2</w:t>
                            </w:r>
                            <w:r w:rsidRPr="0075224D">
                              <w:rPr>
                                <w:rFonts w:ascii="標楷體" w:eastAsia="標楷體" w:hAnsi="標楷體" w:cs="Arial"/>
                                <w:bCs/>
                                <w:szCs w:val="26"/>
                              </w:rPr>
                              <w:t>7</w:t>
                            </w:r>
                            <w:r w:rsidRPr="0075224D">
                              <w:rPr>
                                <w:rFonts w:ascii="標楷體" w:eastAsia="標楷體" w:hAnsi="標楷體" w:cs="Arial" w:hint="eastAsia"/>
                                <w:bCs/>
                                <w:szCs w:val="26"/>
                              </w:rPr>
                              <w:t>.</w:t>
                            </w:r>
                            <w:r w:rsidRPr="0075224D">
                              <w:rPr>
                                <w:rFonts w:ascii="標楷體" w:eastAsia="標楷體" w:hAnsi="標楷體" w:cs="Arial"/>
                                <w:bCs/>
                                <w:szCs w:val="26"/>
                              </w:rPr>
                              <w:t>86</w:t>
                            </w:r>
                          </w:p>
                        </w:tc>
                      </w:tr>
                      <w:tr w:rsidR="00C351F1" w:rsidRPr="0075224D" w:rsidTr="00BE61C5">
                        <w:trPr>
                          <w:trHeight w:val="283"/>
                        </w:trPr>
                        <w:tc>
                          <w:tcPr>
                            <w:tcW w:w="2276" w:type="pct"/>
                            <w:vAlign w:val="center"/>
                          </w:tcPr>
                          <w:p w:rsidR="00C351F1" w:rsidRPr="0075224D" w:rsidRDefault="00C351F1" w:rsidP="000F358D">
                            <w:pPr>
                              <w:pStyle w:val="1f7"/>
                              <w:overflowPunct w:val="0"/>
                              <w:spacing w:line="240" w:lineRule="exact"/>
                              <w:outlineLvl w:val="9"/>
                              <w:rPr>
                                <w:b w:val="0"/>
                                <w:color w:val="auto"/>
                                <w:sz w:val="20"/>
                                <w:shd w:val="clear" w:color="auto" w:fill="FFFFFF"/>
                              </w:rPr>
                            </w:pPr>
                            <w:r w:rsidRPr="0075224D">
                              <w:rPr>
                                <w:rFonts w:hint="eastAsia"/>
                                <w:b w:val="0"/>
                                <w:color w:val="auto"/>
                                <w:sz w:val="20"/>
                                <w:shd w:val="clear" w:color="auto" w:fill="FFFFFF"/>
                              </w:rPr>
                              <w:t>逾</w:t>
                            </w:r>
                            <w:r w:rsidRPr="0075224D">
                              <w:rPr>
                                <w:b w:val="0"/>
                                <w:color w:val="auto"/>
                                <w:sz w:val="20"/>
                                <w:shd w:val="clear" w:color="auto" w:fill="FFFFFF"/>
                              </w:rPr>
                              <w:t>2</w:t>
                            </w:r>
                            <w:r w:rsidRPr="0075224D">
                              <w:rPr>
                                <w:rFonts w:hint="eastAsia"/>
                                <w:b w:val="0"/>
                                <w:color w:val="auto"/>
                                <w:sz w:val="20"/>
                                <w:shd w:val="clear" w:color="auto" w:fill="FFFFFF"/>
                              </w:rPr>
                              <w:t>0％至50％</w:t>
                            </w:r>
                            <w:r w:rsidRPr="0075224D">
                              <w:rPr>
                                <w:b w:val="0"/>
                                <w:color w:val="auto"/>
                                <w:sz w:val="20"/>
                                <w:shd w:val="clear" w:color="auto" w:fill="FFFFFF"/>
                              </w:rPr>
                              <w:t>者</w:t>
                            </w:r>
                          </w:p>
                        </w:tc>
                        <w:tc>
                          <w:tcPr>
                            <w:tcW w:w="1308" w:type="pct"/>
                            <w:vAlign w:val="center"/>
                          </w:tcPr>
                          <w:p w:rsidR="00C351F1" w:rsidRPr="0075224D" w:rsidRDefault="00C351F1" w:rsidP="008B6635">
                            <w:pPr>
                              <w:pStyle w:val="1f7"/>
                              <w:overflowPunct w:val="0"/>
                              <w:spacing w:line="240" w:lineRule="exact"/>
                              <w:jc w:val="right"/>
                              <w:outlineLvl w:val="9"/>
                              <w:rPr>
                                <w:b w:val="0"/>
                                <w:color w:val="auto"/>
                                <w:sz w:val="20"/>
                                <w:szCs w:val="26"/>
                                <w:shd w:val="clear" w:color="auto" w:fill="FFFFFF"/>
                              </w:rPr>
                            </w:pPr>
                            <w:r w:rsidRPr="0075224D">
                              <w:rPr>
                                <w:b w:val="0"/>
                                <w:color w:val="auto"/>
                                <w:sz w:val="20"/>
                                <w:szCs w:val="26"/>
                                <w:shd w:val="clear" w:color="auto" w:fill="FFFFFF"/>
                              </w:rPr>
                              <w:t>38</w:t>
                            </w:r>
                          </w:p>
                        </w:tc>
                        <w:tc>
                          <w:tcPr>
                            <w:tcW w:w="1417" w:type="pct"/>
                            <w:vAlign w:val="center"/>
                          </w:tcPr>
                          <w:p w:rsidR="00C351F1" w:rsidRPr="0075224D" w:rsidRDefault="00C351F1" w:rsidP="008B6635">
                            <w:pPr>
                              <w:spacing w:line="240" w:lineRule="exact"/>
                              <w:jc w:val="right"/>
                              <w:rPr>
                                <w:rFonts w:ascii="標楷體" w:eastAsia="標楷體" w:hAnsi="標楷體" w:cs="Arial"/>
                                <w:bCs/>
                                <w:szCs w:val="26"/>
                              </w:rPr>
                            </w:pPr>
                            <w:r w:rsidRPr="0075224D">
                              <w:rPr>
                                <w:rFonts w:ascii="標楷體" w:eastAsia="標楷體" w:hAnsi="標楷體" w:cs="Arial" w:hint="eastAsia"/>
                                <w:bCs/>
                                <w:szCs w:val="26"/>
                              </w:rPr>
                              <w:t>2</w:t>
                            </w:r>
                            <w:r w:rsidRPr="0075224D">
                              <w:rPr>
                                <w:rFonts w:ascii="標楷體" w:eastAsia="標楷體" w:hAnsi="標楷體" w:cs="Arial"/>
                                <w:bCs/>
                                <w:szCs w:val="26"/>
                              </w:rPr>
                              <w:t>7</w:t>
                            </w:r>
                            <w:r w:rsidRPr="0075224D">
                              <w:rPr>
                                <w:rFonts w:ascii="標楷體" w:eastAsia="標楷體" w:hAnsi="標楷體" w:cs="Arial" w:hint="eastAsia"/>
                                <w:bCs/>
                                <w:szCs w:val="26"/>
                              </w:rPr>
                              <w:t>.</w:t>
                            </w:r>
                            <w:r w:rsidRPr="0075224D">
                              <w:rPr>
                                <w:rFonts w:ascii="標楷體" w:eastAsia="標楷體" w:hAnsi="標楷體" w:cs="Arial"/>
                                <w:bCs/>
                                <w:szCs w:val="26"/>
                              </w:rPr>
                              <w:t>14</w:t>
                            </w:r>
                          </w:p>
                        </w:tc>
                      </w:tr>
                      <w:tr w:rsidR="00C351F1" w:rsidRPr="0075224D" w:rsidTr="00BE61C5">
                        <w:trPr>
                          <w:trHeight w:val="283"/>
                        </w:trPr>
                        <w:tc>
                          <w:tcPr>
                            <w:tcW w:w="2276" w:type="pct"/>
                            <w:vAlign w:val="center"/>
                          </w:tcPr>
                          <w:p w:rsidR="00C351F1" w:rsidRPr="0075224D" w:rsidRDefault="00C351F1" w:rsidP="008B6635">
                            <w:pPr>
                              <w:spacing w:line="240" w:lineRule="exact"/>
                              <w:rPr>
                                <w:rFonts w:ascii="標楷體" w:eastAsia="標楷體" w:hAnsi="標楷體"/>
                              </w:rPr>
                            </w:pPr>
                            <w:r w:rsidRPr="0075224D">
                              <w:rPr>
                                <w:rFonts w:ascii="標楷體" w:eastAsia="標楷體" w:hAnsi="標楷體"/>
                                <w:shd w:val="clear" w:color="auto" w:fill="FFFFFF"/>
                              </w:rPr>
                              <w:t>20</w:t>
                            </w:r>
                            <w:r w:rsidRPr="0075224D">
                              <w:rPr>
                                <w:rFonts w:ascii="標楷體" w:eastAsia="標楷體" w:hAnsi="標楷體" w:hint="eastAsia"/>
                                <w:shd w:val="clear" w:color="auto" w:fill="FFFFFF"/>
                              </w:rPr>
                              <w:t>％以</w:t>
                            </w:r>
                            <w:r w:rsidRPr="0075224D">
                              <w:rPr>
                                <w:rFonts w:ascii="標楷體" w:eastAsia="標楷體" w:hAnsi="標楷體"/>
                                <w:shd w:val="clear" w:color="auto" w:fill="FFFFFF"/>
                              </w:rPr>
                              <w:t>下者</w:t>
                            </w:r>
                          </w:p>
                        </w:tc>
                        <w:tc>
                          <w:tcPr>
                            <w:tcW w:w="1308" w:type="pct"/>
                            <w:vAlign w:val="center"/>
                          </w:tcPr>
                          <w:p w:rsidR="00C351F1" w:rsidRPr="0075224D" w:rsidRDefault="00C351F1" w:rsidP="008B6635">
                            <w:pPr>
                              <w:pStyle w:val="1f7"/>
                              <w:overflowPunct w:val="0"/>
                              <w:spacing w:line="240" w:lineRule="exact"/>
                              <w:jc w:val="right"/>
                              <w:outlineLvl w:val="9"/>
                              <w:rPr>
                                <w:b w:val="0"/>
                                <w:color w:val="auto"/>
                                <w:sz w:val="20"/>
                                <w:szCs w:val="26"/>
                                <w:shd w:val="clear" w:color="auto" w:fill="FFFFFF"/>
                              </w:rPr>
                            </w:pPr>
                            <w:r w:rsidRPr="0075224D">
                              <w:rPr>
                                <w:b w:val="0"/>
                                <w:color w:val="auto"/>
                                <w:sz w:val="20"/>
                                <w:szCs w:val="26"/>
                                <w:shd w:val="clear" w:color="auto" w:fill="FFFFFF"/>
                              </w:rPr>
                              <w:t>26</w:t>
                            </w:r>
                          </w:p>
                        </w:tc>
                        <w:tc>
                          <w:tcPr>
                            <w:tcW w:w="1417" w:type="pct"/>
                            <w:vAlign w:val="center"/>
                          </w:tcPr>
                          <w:p w:rsidR="00C351F1" w:rsidRPr="0075224D" w:rsidRDefault="00C351F1" w:rsidP="008B6635">
                            <w:pPr>
                              <w:spacing w:line="240" w:lineRule="exact"/>
                              <w:jc w:val="right"/>
                              <w:rPr>
                                <w:rFonts w:ascii="標楷體" w:eastAsia="標楷體" w:hAnsi="標楷體" w:cs="Arial"/>
                                <w:bCs/>
                                <w:szCs w:val="26"/>
                              </w:rPr>
                            </w:pPr>
                            <w:r w:rsidRPr="0075224D">
                              <w:rPr>
                                <w:rFonts w:ascii="標楷體" w:eastAsia="標楷體" w:hAnsi="標楷體" w:cs="Arial" w:hint="eastAsia"/>
                                <w:bCs/>
                                <w:szCs w:val="26"/>
                              </w:rPr>
                              <w:t>1</w:t>
                            </w:r>
                            <w:r w:rsidRPr="0075224D">
                              <w:rPr>
                                <w:rFonts w:ascii="標楷體" w:eastAsia="標楷體" w:hAnsi="標楷體" w:cs="Arial"/>
                                <w:bCs/>
                                <w:szCs w:val="26"/>
                              </w:rPr>
                              <w:t>8</w:t>
                            </w:r>
                            <w:r w:rsidRPr="0075224D">
                              <w:rPr>
                                <w:rFonts w:ascii="標楷體" w:eastAsia="標楷體" w:hAnsi="標楷體" w:cs="Arial" w:hint="eastAsia"/>
                                <w:bCs/>
                                <w:szCs w:val="26"/>
                              </w:rPr>
                              <w:t>.</w:t>
                            </w:r>
                            <w:r w:rsidRPr="0075224D">
                              <w:rPr>
                                <w:rFonts w:ascii="標楷體" w:eastAsia="標楷體" w:hAnsi="標楷體" w:cs="Arial"/>
                                <w:bCs/>
                                <w:szCs w:val="26"/>
                              </w:rPr>
                              <w:t>57</w:t>
                            </w:r>
                          </w:p>
                        </w:tc>
                      </w:tr>
                      <w:tr w:rsidR="00C351F1" w:rsidRPr="0075224D" w:rsidTr="00BE61C5">
                        <w:trPr>
                          <w:trHeight w:val="283"/>
                        </w:trPr>
                        <w:tc>
                          <w:tcPr>
                            <w:tcW w:w="2276" w:type="pct"/>
                            <w:vAlign w:val="center"/>
                          </w:tcPr>
                          <w:p w:rsidR="00C351F1" w:rsidRPr="0075224D" w:rsidRDefault="00C351F1" w:rsidP="008B6635">
                            <w:pPr>
                              <w:spacing w:line="240" w:lineRule="exact"/>
                              <w:rPr>
                                <w:rFonts w:ascii="標楷體" w:eastAsia="標楷體" w:hAnsi="標楷體"/>
                                <w:shd w:val="clear" w:color="auto" w:fill="FFFFFF"/>
                              </w:rPr>
                            </w:pPr>
                            <w:r w:rsidRPr="0075224D">
                              <w:rPr>
                                <w:rFonts w:ascii="標楷體" w:eastAsia="標楷體" w:hAnsi="標楷體"/>
                                <w:shd w:val="clear" w:color="auto" w:fill="FFFFFF"/>
                              </w:rPr>
                              <w:t>未統計者</w:t>
                            </w:r>
                          </w:p>
                        </w:tc>
                        <w:tc>
                          <w:tcPr>
                            <w:tcW w:w="1308" w:type="pct"/>
                            <w:vAlign w:val="center"/>
                          </w:tcPr>
                          <w:p w:rsidR="00C351F1" w:rsidRPr="0075224D" w:rsidRDefault="00C351F1" w:rsidP="008B6635">
                            <w:pPr>
                              <w:pStyle w:val="1f7"/>
                              <w:overflowPunct w:val="0"/>
                              <w:spacing w:line="240" w:lineRule="exact"/>
                              <w:jc w:val="right"/>
                              <w:outlineLvl w:val="9"/>
                              <w:rPr>
                                <w:b w:val="0"/>
                                <w:color w:val="auto"/>
                                <w:sz w:val="20"/>
                                <w:szCs w:val="26"/>
                                <w:shd w:val="clear" w:color="auto" w:fill="FFFFFF"/>
                              </w:rPr>
                            </w:pPr>
                            <w:r w:rsidRPr="0075224D">
                              <w:rPr>
                                <w:rFonts w:hint="eastAsia"/>
                                <w:b w:val="0"/>
                                <w:color w:val="auto"/>
                                <w:sz w:val="20"/>
                                <w:szCs w:val="26"/>
                                <w:shd w:val="clear" w:color="auto" w:fill="FFFFFF"/>
                              </w:rPr>
                              <w:t>37</w:t>
                            </w:r>
                          </w:p>
                        </w:tc>
                        <w:tc>
                          <w:tcPr>
                            <w:tcW w:w="1417" w:type="pct"/>
                            <w:vAlign w:val="center"/>
                          </w:tcPr>
                          <w:p w:rsidR="00C351F1" w:rsidRPr="0075224D" w:rsidRDefault="00C351F1" w:rsidP="008B6635">
                            <w:pPr>
                              <w:spacing w:line="240" w:lineRule="exact"/>
                              <w:jc w:val="right"/>
                              <w:rPr>
                                <w:rFonts w:ascii="標楷體" w:eastAsia="標楷體" w:hAnsi="標楷體" w:cs="Arial"/>
                                <w:bCs/>
                                <w:szCs w:val="26"/>
                              </w:rPr>
                            </w:pPr>
                            <w:r w:rsidRPr="0075224D">
                              <w:rPr>
                                <w:rFonts w:ascii="標楷體" w:eastAsia="標楷體" w:hAnsi="標楷體" w:cs="Arial" w:hint="eastAsia"/>
                                <w:bCs/>
                                <w:szCs w:val="26"/>
                              </w:rPr>
                              <w:t>26.</w:t>
                            </w:r>
                            <w:r w:rsidRPr="0075224D">
                              <w:rPr>
                                <w:rFonts w:ascii="標楷體" w:eastAsia="標楷體" w:hAnsi="標楷體" w:cs="Arial"/>
                                <w:bCs/>
                                <w:szCs w:val="26"/>
                              </w:rPr>
                              <w:t>43</w:t>
                            </w:r>
                          </w:p>
                        </w:tc>
                      </w:tr>
                    </w:tbl>
                    <w:p w:rsidR="00C351F1" w:rsidRPr="0075224D" w:rsidRDefault="00C351F1" w:rsidP="00BB5F6B">
                      <w:pPr>
                        <w:spacing w:line="200" w:lineRule="exact"/>
                        <w:ind w:leftChars="-40" w:left="448" w:hangingChars="302" w:hanging="544"/>
                        <w:jc w:val="both"/>
                        <w:rPr>
                          <w:rFonts w:ascii="標楷體" w:eastAsia="標楷體" w:hAnsi="標楷體"/>
                          <w:sz w:val="18"/>
                          <w:szCs w:val="18"/>
                        </w:rPr>
                      </w:pPr>
                      <w:proofErr w:type="gramStart"/>
                      <w:r w:rsidRPr="0075224D">
                        <w:rPr>
                          <w:rFonts w:ascii="標楷體" w:eastAsia="標楷體" w:hAnsi="標楷體" w:cs="新細明體" w:hint="eastAsia"/>
                          <w:kern w:val="0"/>
                          <w:sz w:val="18"/>
                          <w:szCs w:val="18"/>
                        </w:rPr>
                        <w:t>註</w:t>
                      </w:r>
                      <w:proofErr w:type="gramEnd"/>
                      <w:r w:rsidRPr="0075224D">
                        <w:rPr>
                          <w:rFonts w:ascii="標楷體" w:eastAsia="標楷體" w:hAnsi="標楷體" w:cs="新細明體"/>
                          <w:kern w:val="0"/>
                          <w:sz w:val="18"/>
                          <w:szCs w:val="18"/>
                        </w:rPr>
                        <w:t>：</w:t>
                      </w:r>
                      <w:r w:rsidRPr="0075224D">
                        <w:rPr>
                          <w:rFonts w:ascii="標楷體" w:eastAsia="標楷體" w:hAnsi="標楷體" w:cs="新細明體" w:hint="eastAsia"/>
                          <w:kern w:val="0"/>
                          <w:sz w:val="18"/>
                          <w:szCs w:val="18"/>
                        </w:rPr>
                        <w:t>1</w:t>
                      </w:r>
                      <w:r w:rsidRPr="0075224D">
                        <w:rPr>
                          <w:rFonts w:ascii="標楷體" w:eastAsia="標楷體" w:hAnsi="標楷體" w:hint="eastAsia"/>
                          <w:sz w:val="18"/>
                          <w:szCs w:val="18"/>
                        </w:rPr>
                        <w:t>.校園綠覆</w:t>
                      </w:r>
                      <w:proofErr w:type="gramStart"/>
                      <w:r w:rsidRPr="0075224D">
                        <w:rPr>
                          <w:rFonts w:ascii="標楷體" w:eastAsia="標楷體" w:hAnsi="標楷體" w:hint="eastAsia"/>
                          <w:sz w:val="18"/>
                          <w:szCs w:val="18"/>
                        </w:rPr>
                        <w:t>率係指校</w:t>
                      </w:r>
                      <w:proofErr w:type="gramEnd"/>
                      <w:r w:rsidRPr="0075224D">
                        <w:rPr>
                          <w:rFonts w:ascii="標楷體" w:eastAsia="標楷體" w:hAnsi="標楷體" w:hint="eastAsia"/>
                          <w:sz w:val="18"/>
                          <w:szCs w:val="18"/>
                        </w:rPr>
                        <w:t>地範圍內所有由綠色植被所覆蓋部分之</w:t>
                      </w:r>
                      <w:proofErr w:type="gramStart"/>
                      <w:r w:rsidRPr="0075224D">
                        <w:rPr>
                          <w:rFonts w:ascii="標楷體" w:eastAsia="標楷體" w:hAnsi="標楷體" w:hint="eastAsia"/>
                          <w:sz w:val="18"/>
                          <w:szCs w:val="18"/>
                        </w:rPr>
                        <w:t>面積占校地</w:t>
                      </w:r>
                      <w:proofErr w:type="gramEnd"/>
                      <w:r w:rsidRPr="0075224D">
                        <w:rPr>
                          <w:rFonts w:ascii="標楷體" w:eastAsia="標楷體" w:hAnsi="標楷體" w:hint="eastAsia"/>
                          <w:sz w:val="18"/>
                          <w:szCs w:val="18"/>
                        </w:rPr>
                        <w:t>總面積百分比；計算公式=綠地面積÷校地總面積×100％。</w:t>
                      </w:r>
                    </w:p>
                    <w:p w:rsidR="00C351F1" w:rsidRPr="0075224D" w:rsidRDefault="00C351F1" w:rsidP="00BB5F6B">
                      <w:pPr>
                        <w:spacing w:line="200" w:lineRule="exact"/>
                        <w:ind w:leftChars="111" w:left="500" w:hangingChars="130" w:hanging="234"/>
                        <w:jc w:val="both"/>
                      </w:pPr>
                      <w:r w:rsidRPr="0075224D">
                        <w:rPr>
                          <w:rFonts w:ascii="標楷體" w:eastAsia="標楷體" w:hAnsi="標楷體" w:cs="新細明體"/>
                          <w:kern w:val="0"/>
                          <w:sz w:val="18"/>
                          <w:szCs w:val="18"/>
                        </w:rPr>
                        <w:t>2</w:t>
                      </w:r>
                      <w:r w:rsidRPr="0075224D">
                        <w:rPr>
                          <w:rFonts w:ascii="標楷體" w:eastAsia="標楷體" w:hAnsi="標楷體" w:cs="新細明體" w:hint="eastAsia"/>
                          <w:kern w:val="0"/>
                          <w:sz w:val="18"/>
                          <w:szCs w:val="18"/>
                        </w:rPr>
                        <w:t>.資料來源：整理自全國大專校院填報資料。</w:t>
                      </w:r>
                    </w:p>
                  </w:txbxContent>
                </v:textbox>
                <w10:wrap type="square" anchorx="margin"/>
              </v:shape>
            </w:pict>
          </mc:Fallback>
        </mc:AlternateContent>
      </w:r>
      <w:r w:rsidR="00C85F39" w:rsidRPr="00F42916">
        <w:rPr>
          <w:rFonts w:hint="eastAsia"/>
          <w:b/>
          <w:color w:val="000000" w:themeColor="text1"/>
        </w:rPr>
        <w:t>2.　部分大專校院受限地理位置及校園空間不足，致綠覆率偏低，仍待輔導學校加強種植綠色植栽或設置綠屋頂，以減少碳排並改善校園空氣品質，優化校園環境：</w:t>
      </w:r>
      <w:r w:rsidR="00C85F39" w:rsidRPr="00F42916">
        <w:rPr>
          <w:rFonts w:hint="eastAsia"/>
          <w:color w:val="000000" w:themeColor="text1"/>
        </w:rPr>
        <w:t>植樹造林係吸收二氧化碳、降低空氣污染策略之一，都市綠化程度係生態城市永續發展之重要目標，提升都市綠覆率（Ratio of greencover）可調節都市生態環境，亦能提供民眾舒適之居住與休憩環境，及提供二氧化碳吸收與儲存等生態服務效益。都市綠化成果可透過綠覆率、每人平均享有綠覆面積大小，表徵城市地區居住環境品質，有利於民眾之健康與福祉。農業部林業試驗所為瞭解臺灣大都市綠地面積與覆蓋狀況，運用國家太空中心提供之福衛五號衛星影像，計算出臺北市等6個直轄市之綠覆率，透過衛星影像分析城市綠地分布圖，可供政府提升城市綠化參考，有利於都市綠地管理與監測。經查大專校院校園綠覆率（校園綠地面積÷校地總面積×100％）情形，截至112年9月底止，140所大專校院中，已統計校園綠地面積者，計有國立屏東大學等103校，其中綠覆率逾50％者，計有國立屏東大學等39校；綠覆率逾20％至50％者，計有國立體育大學等38校；綠覆率20％以下者，計有東南科技大學等</w:t>
      </w:r>
      <w:r w:rsidR="00C85F39" w:rsidRPr="00F42916">
        <w:rPr>
          <w:color w:val="000000" w:themeColor="text1"/>
        </w:rPr>
        <w:t>26</w:t>
      </w:r>
      <w:r w:rsidR="00C85F39" w:rsidRPr="00F42916">
        <w:rPr>
          <w:rFonts w:hint="eastAsia"/>
          <w:color w:val="000000" w:themeColor="text1"/>
        </w:rPr>
        <w:t>校（表</w:t>
      </w:r>
      <w:r w:rsidRPr="00F42916">
        <w:rPr>
          <w:rFonts w:hint="eastAsia"/>
          <w:color w:val="000000" w:themeColor="text1"/>
        </w:rPr>
        <w:t>43</w:t>
      </w:r>
      <w:r w:rsidR="00C85F39" w:rsidRPr="00F42916">
        <w:rPr>
          <w:rFonts w:hint="eastAsia"/>
          <w:color w:val="000000" w:themeColor="text1"/>
        </w:rPr>
        <w:t>）。綠覆率高低反映學校生活環境品質，惟部分學校受限地理位置（市區、郊區）及校園空間不足，未能透過大量植樹增加校園綠覆率。據農業部生物多樣性研究所指出，我國自</w:t>
      </w:r>
      <w:r w:rsidR="00C85F39" w:rsidRPr="00F42916">
        <w:rPr>
          <w:color w:val="000000" w:themeColor="text1"/>
        </w:rPr>
        <w:t>95</w:t>
      </w:r>
      <w:r w:rsidR="00C85F39" w:rsidRPr="00F42916">
        <w:rPr>
          <w:rFonts w:hint="eastAsia"/>
          <w:color w:val="000000" w:themeColor="text1"/>
        </w:rPr>
        <w:t>年起推動屋頂綠化（綠屋頂）獎勵計畫，綠屋頂具有節能減碳、減緩熱島效應之效益，實驗結果顯示屋頂綠化於屋頂表面均溫降低</w:t>
      </w:r>
      <w:r w:rsidR="00C85F39" w:rsidRPr="00F42916">
        <w:rPr>
          <w:color w:val="000000" w:themeColor="text1"/>
        </w:rPr>
        <w:t>10</w:t>
      </w:r>
      <w:r w:rsidR="00C85F39" w:rsidRPr="00F42916">
        <w:rPr>
          <w:rFonts w:hint="eastAsia"/>
          <w:color w:val="000000" w:themeColor="text1"/>
        </w:rPr>
        <w:t>℃以上，室內溫度則降低</w:t>
      </w:r>
      <w:r w:rsidR="00C85F39" w:rsidRPr="00F42916">
        <w:rPr>
          <w:color w:val="000000" w:themeColor="text1"/>
        </w:rPr>
        <w:t>3</w:t>
      </w:r>
      <w:r w:rsidR="00C85F39" w:rsidRPr="00F42916">
        <w:rPr>
          <w:rFonts w:hint="eastAsia"/>
          <w:color w:val="000000" w:themeColor="text1"/>
        </w:rPr>
        <w:t>至</w:t>
      </w:r>
      <w:r w:rsidR="00C85F39" w:rsidRPr="00F42916">
        <w:rPr>
          <w:color w:val="000000" w:themeColor="text1"/>
        </w:rPr>
        <w:t>6</w:t>
      </w:r>
      <w:r w:rsidR="00C85F39" w:rsidRPr="00F42916">
        <w:rPr>
          <w:rFonts w:hint="eastAsia"/>
          <w:color w:val="000000" w:themeColor="text1"/>
        </w:rPr>
        <w:t>℃，以室內溫度降低</w:t>
      </w:r>
      <w:r w:rsidR="00C85F39" w:rsidRPr="00F42916">
        <w:rPr>
          <w:color w:val="000000" w:themeColor="text1"/>
        </w:rPr>
        <w:t>1</w:t>
      </w:r>
      <w:r w:rsidR="00C85F39" w:rsidRPr="00F42916">
        <w:rPr>
          <w:rFonts w:hint="eastAsia"/>
          <w:color w:val="000000" w:themeColor="text1"/>
        </w:rPr>
        <w:t>℃時，約節省</w:t>
      </w:r>
      <w:r w:rsidR="00C85F39" w:rsidRPr="00F42916">
        <w:rPr>
          <w:color w:val="000000" w:themeColor="text1"/>
        </w:rPr>
        <w:t>6</w:t>
      </w:r>
      <w:r w:rsidR="00C85F39" w:rsidRPr="00F42916">
        <w:rPr>
          <w:rFonts w:hint="eastAsia"/>
          <w:color w:val="000000" w:themeColor="text1"/>
        </w:rPr>
        <w:t>％用電計算，可至少節電</w:t>
      </w:r>
      <w:r w:rsidR="00C85F39" w:rsidRPr="00F42916">
        <w:rPr>
          <w:color w:val="000000" w:themeColor="text1"/>
        </w:rPr>
        <w:t>18</w:t>
      </w:r>
      <w:r w:rsidR="00C85F39" w:rsidRPr="00F42916">
        <w:rPr>
          <w:rFonts w:hint="eastAsia"/>
          <w:color w:val="000000" w:themeColor="text1"/>
        </w:rPr>
        <w:t>％，又綠屋頂可阻隔噪音與太陽輻射、減少雨水地表逕流、降低空氣粉塵、保護建築結構延長使用壽命，亦能作為都市生物跳島，提供休憩與園藝等功能。以國立臺灣大學為例，該校加強校園綠化與生物多樣性推動作法，包括依都市生物跳島之概念，建置及維護校內屋頂及立面綠化，以提升校園綠覆率，經函請教育部輔導學校加強種植綠色植栽或設置綠屋頂，提升校園綠覆率，俾減少碳排並改善校園空氣品質，優化校園環境。據復：將持續透過各種管道宣導校園植裁及提升綠覆率重要性，並視情況到校訪視輔導，協助學校優化校園環境。</w:t>
      </w:r>
    </w:p>
    <w:p w:rsidR="00C85F39" w:rsidRPr="00F42916" w:rsidRDefault="00C85F39" w:rsidP="00C85F39">
      <w:pPr>
        <w:pStyle w:val="1-12"/>
        <w:spacing w:line="420" w:lineRule="exact"/>
        <w:ind w:firstLine="1081"/>
        <w:rPr>
          <w:color w:val="000000" w:themeColor="text1"/>
        </w:rPr>
      </w:pPr>
      <w:r w:rsidRPr="00F42916">
        <w:rPr>
          <w:rFonts w:hint="eastAsia"/>
          <w:b/>
          <w:color w:val="000000" w:themeColor="text1"/>
        </w:rPr>
        <w:t>3.　持續辦理氣候變遷教育推動計畫，由教學聯盟教師運用專業教材融入於課程授課，惟土地使用及健康領域授課門數及修課學生數減少；自然解方係因應氣候變遷重要行動之一，且為民眾關注，</w:t>
      </w:r>
      <w:r w:rsidR="00F42331" w:rsidRPr="00F42916">
        <w:rPr>
          <w:rFonts w:hint="eastAsia"/>
          <w:b/>
          <w:color w:val="000000" w:themeColor="text1"/>
        </w:rPr>
        <w:t>允宜</w:t>
      </w:r>
      <w:r w:rsidRPr="00F42916">
        <w:rPr>
          <w:rFonts w:hint="eastAsia"/>
          <w:b/>
          <w:color w:val="000000" w:themeColor="text1"/>
        </w:rPr>
        <w:t>持續推廣並透過多元管道加強宣導，達到對社會大眾進行氣候變遷教育之目標：</w:t>
      </w:r>
      <w:r w:rsidRPr="00F42916">
        <w:rPr>
          <w:rFonts w:hint="eastAsia"/>
          <w:color w:val="000000" w:themeColor="text1"/>
        </w:rPr>
        <w:t>教育部為回應全球急迫面對之氣候變遷議題，持續辦理氣候變遷教育推動計畫，由教學聯盟教師運用專業教材融入於課程授課</w:t>
      </w:r>
      <w:r w:rsidR="00901DF8" w:rsidRPr="00F42916">
        <w:rPr>
          <w:rFonts w:hint="eastAsia"/>
          <w:color w:val="000000" w:themeColor="text1"/>
        </w:rPr>
        <w:t>。</w:t>
      </w:r>
      <w:r w:rsidRPr="00F42916">
        <w:rPr>
          <w:rFonts w:hint="eastAsia"/>
          <w:color w:val="000000" w:themeColor="text1"/>
        </w:rPr>
        <w:t>經查執行情形，核有：（1）據教育部112年度氣候變遷教育教學聯盟計畫（南區）期末成果報告書列載，南區教學聯盟教師運用土地使用、維生基礎設施、海岸、健康等4大領域之氣候變遷專業教材，融入於課程授課情形，自107年度之86門，增加至112年度之95門；修課學生數自107年度之3,532人，增加至112年度之4,384人，授課門數及修課學生數均有增加，惟進一步分析各領域別情形，112年度土地使用領域、健康領域授課門數分別為25門、17門，較107年度之29門、21門，減少4門、4門，減幅13.79％、19.05％；112年度修課學生數分別為1,010人、708人，較107年度之1,051人、1,074人，減少41人、366人，減幅3.90％、34.08％，授課門數及修課學生數均有減少情形，有待持續鼓勵聯盟教師加強運用，以強化學生氣候變遷知能；（2）另教育部氣候變遷教育教學聯盟（北區）對準國家氣候變遷調適及淨零政策，以教育面切入回應調適能力建構需求，舉辦自然解方（透過保護現有狀況良好的生態系，修復退化的生態系，及妥善管理被使用的生態系，以利同時解決多項永續發展的挑戰）教學活動，並透過線上教學影片，引入情境案例，納入自然解方觀念，推廣氣候變遷調適、減緩知識，據該部112年度氣候變遷教育教學聯盟計畫（北區）期末成果報告書列載，112年1至11月氣候變遷教育教學聯盟Facebook粉絲專頁每月平均貼文9.36篇，每篇文章平均觸及人數為193人，參與互動18次，其中觸及人數及參與互動次數最高者，為112年8月28日宣傳「自然解方孵化教室」系列影片貼文，觸及1,770人，參與互動238次，占該期間觸及19,921人之8.89％。另該聯盟於氣候變遷Podcast頻道錄製「自然解方孵化教室」系列影片節目，並於YouTube頻道上架影片供民眾觀看，以多元方式傳遞專業知識予社會大眾，內容包括「自然解方NbS是甚麼」、「與洪水共存」、「生態檢核」等，透過節目主持人與學者對談，引導聽（觀）眾瞭解自然解方，截至113年4月25日止，該聯盟YouTube頻道「自然解方孵化教室」系列影片，累計觀看538次，鑑於該議題系列為相當熱門之話題，允宜持續透過Facebook、YouTube頻道等多元管道，製作新穎、活潑及易於瞭解宣導教材或影片，加強宣導氣候變遷議題，以擴大宣傳效果，達到對社會大眾進行氣候變遷教育之目標等情事，經函請教育部研謀改善。據復：（1）將持續發展多元化教材積極推廣，並舉辦教師增能活動，鼓勵教師納入相關課程中；（2）將持續於各項場合或活動宣導自然解方相關教材資源，落實推動氣候變遷教育。</w:t>
      </w:r>
    </w:p>
    <w:p w:rsidR="0033725B" w:rsidRPr="00F42916" w:rsidRDefault="00C85F39" w:rsidP="0033725B">
      <w:pPr>
        <w:pStyle w:val="1-12"/>
        <w:spacing w:line="420" w:lineRule="exact"/>
        <w:ind w:firstLine="1081"/>
        <w:jc w:val="distribute"/>
        <w:rPr>
          <w:color w:val="000000" w:themeColor="text1"/>
          <w:spacing w:val="2"/>
        </w:rPr>
      </w:pPr>
      <w:r w:rsidRPr="00F42916">
        <w:rPr>
          <w:rFonts w:hint="eastAsia"/>
          <w:b/>
          <w:color w:val="000000" w:themeColor="text1"/>
        </w:rPr>
        <w:t>4.　聯合國倡議全球大學將生物多樣性列為學校永續發展之重要議題，惟國內大專校院推動生物多樣性工作尚有提升空間，仍待引導學校加強辦理：</w:t>
      </w:r>
      <w:r w:rsidRPr="00F42916">
        <w:rPr>
          <w:rFonts w:hint="eastAsia"/>
          <w:color w:val="000000" w:themeColor="text1"/>
        </w:rPr>
        <w:t>聯合國環境規劃署（UN Environment Programme）於2022年倡議全球大學將生物多樣性列為學校永續發展之重要議題，</w:t>
      </w:r>
      <w:r w:rsidRPr="00F42916">
        <w:rPr>
          <w:rFonts w:hint="eastAsia"/>
          <w:color w:val="000000" w:themeColor="text1"/>
          <w:spacing w:val="2"/>
        </w:rPr>
        <w:t>教育部為營造各級學校永續生態校園，112年度編列預算數4,600萬元，補助學校改善校園</w:t>
      </w:r>
    </w:p>
    <w:p w:rsidR="00F4588D" w:rsidRPr="00F42916" w:rsidRDefault="00C85F39" w:rsidP="0033725B">
      <w:pPr>
        <w:pStyle w:val="1-12"/>
        <w:spacing w:line="420" w:lineRule="exact"/>
        <w:ind w:firstLineChars="0" w:firstLine="0"/>
        <w:rPr>
          <w:color w:val="000000" w:themeColor="text1"/>
        </w:rPr>
      </w:pPr>
      <w:r w:rsidRPr="00F42916">
        <w:rPr>
          <w:rFonts w:hint="eastAsia"/>
          <w:color w:val="000000" w:themeColor="text1"/>
        </w:rPr>
        <w:t>環境。經查全國140所大專校院推動校園生物多樣性相關措施情形，核有：（1）國立成功大學等16校（11.43％）將生物多樣性之推動納入校務發展計畫，或連結聯合國永續發展目標（Sustainable Development Goals,SDGs），將生物多樣性之推動列為學校永續發展議題，尚待引導其他學校加強辦理；（2）國立臺東專科學校等22校（15.71％）每年或近5年（108至112年度）曾調查校園動植物情形，另國立成功大學等43校（30.71％）曾於5年前調查校園動植物情形，其餘75校（53.57％）未曾調查校園動植物情形。又據曾於5年內進行調查之學校調查結果，各校校園動物物種數介於5種至342種，植物物種數介於21種至605種；屬臺灣物種名錄法定保育類動物包括臺灣八哥等42種，其中屬珍貴稀有或瀕臨絕種保育類野生動物包括穿山甲等13種；臺灣植物紅皮書名錄所列保育之植物40種。顯示上述學校校園生態環境良好，適合動植物繁衍生存，其他學校允宜適時辦理調查，以瞭解校園生態；（3）國立高雄科技大學等33校已於校園設置生態池，文化大學等5校設置植物園，國立暨南國際大學等17校設置生態池及生物棲地（或植物園），合計55校（39.29％）於校園營造生物多樣性環境，尚待持續引導其他學校加強營造具豐富生態之永續校園；（4）國立臺灣海洋大學等42校（30％）曾於109至111年度執行生物多樣性相關計畫，另國立嘉義大學等58校（41.43％）同期間曾與民間共同推行生物多樣性推廣活動，僅4成學校投入生物多樣性研究計畫或推廣活動，仍有提升空間等情事</w:t>
      </w:r>
      <w:r w:rsidR="007B354D" w:rsidRPr="00F42916">
        <w:rPr>
          <w:rFonts w:hint="eastAsia"/>
          <w:color w:val="000000" w:themeColor="text1"/>
        </w:rPr>
        <w:t>。</w:t>
      </w:r>
      <w:r w:rsidRPr="00F42916">
        <w:rPr>
          <w:rFonts w:hint="eastAsia"/>
          <w:color w:val="000000" w:themeColor="text1"/>
        </w:rPr>
        <w:t>經函請教育部引導學校加強辦理，以善盡大學社會責任。據復：（1）將透過相關會議向各校宣導加強辦理生物多樣性工作；（2）鼓勵學校定期辦理校園動植物調查，以瞭解校園生態，營造良好生態環境；（3）將引導學校改善校園生態環境，提供更多棲地，以增加生物生存空間；（4）持續引導學校投入有關生物多樣性之教學、研究及產學合作等項目。</w:t>
      </w:r>
    </w:p>
    <w:p w:rsidR="000F3096" w:rsidRPr="00F42916" w:rsidRDefault="000F3096" w:rsidP="000F3096">
      <w:pPr>
        <w:pStyle w:val="-125"/>
      </w:pPr>
      <w:r w:rsidRPr="00F42916">
        <w:rPr>
          <w:rFonts w:hint="eastAsia"/>
        </w:rPr>
        <w:t>（十一）　大專校院為善盡社會責任，推動能源管理及綠色運輸等</w:t>
      </w:r>
      <w:proofErr w:type="gramStart"/>
      <w:r w:rsidRPr="00F42916">
        <w:rPr>
          <w:rFonts w:hint="eastAsia"/>
        </w:rPr>
        <w:t>節能減碳作為</w:t>
      </w:r>
      <w:proofErr w:type="gramEnd"/>
      <w:r w:rsidRPr="00F42916">
        <w:rPr>
          <w:rFonts w:hint="eastAsia"/>
        </w:rPr>
        <w:t>，惟能源管理系統及再生能源設備設置、耗能設備</w:t>
      </w:r>
      <w:proofErr w:type="gramStart"/>
      <w:r w:rsidRPr="00F42916">
        <w:rPr>
          <w:rFonts w:hint="eastAsia"/>
        </w:rPr>
        <w:t>汰</w:t>
      </w:r>
      <w:proofErr w:type="gramEnd"/>
      <w:r w:rsidRPr="00F42916">
        <w:rPr>
          <w:rFonts w:hint="eastAsia"/>
        </w:rPr>
        <w:t>換、電動汽車充電設施之管理推廣等面向仍有進步空間，允宜檢討改善。</w:t>
      </w:r>
    </w:p>
    <w:p w:rsidR="000F3096" w:rsidRPr="00F42916" w:rsidRDefault="000F3096" w:rsidP="000F3096">
      <w:pPr>
        <w:pStyle w:val="-12"/>
        <w:spacing w:line="420" w:lineRule="exact"/>
      </w:pPr>
      <w:r w:rsidRPr="00F42916">
        <w:rPr>
          <w:rFonts w:hint="eastAsia"/>
        </w:rPr>
        <w:t>教育部為協助大專</w:t>
      </w:r>
      <w:proofErr w:type="gramStart"/>
      <w:r w:rsidRPr="00F42916">
        <w:rPr>
          <w:rFonts w:hint="eastAsia"/>
        </w:rPr>
        <w:t>校院永續</w:t>
      </w:r>
      <w:proofErr w:type="gramEnd"/>
      <w:r w:rsidRPr="00F42916">
        <w:rPr>
          <w:rFonts w:hint="eastAsia"/>
        </w:rPr>
        <w:t>發展，於</w:t>
      </w:r>
      <w:proofErr w:type="gramStart"/>
      <w:r w:rsidRPr="00F42916">
        <w:rPr>
          <w:rFonts w:hint="eastAsia"/>
        </w:rPr>
        <w:t>109</w:t>
      </w:r>
      <w:proofErr w:type="gramEnd"/>
      <w:r w:rsidRPr="00F42916">
        <w:rPr>
          <w:rFonts w:hint="eastAsia"/>
        </w:rPr>
        <w:t>年度將17項永續發展目標（Sustainable Development Goals, SDGs）納入大專校院校園環境管理現況調查與執行成效自我檢核項目，並將校園節能績效納入學校基本需求經費補助款核配基準，引導推動</w:t>
      </w:r>
      <w:proofErr w:type="gramStart"/>
      <w:r w:rsidRPr="00F42916">
        <w:rPr>
          <w:rFonts w:hint="eastAsia"/>
        </w:rPr>
        <w:t>節能減碳措施</w:t>
      </w:r>
      <w:proofErr w:type="gramEnd"/>
      <w:r w:rsidRPr="00F42916">
        <w:rPr>
          <w:rFonts w:hint="eastAsia"/>
        </w:rPr>
        <w:t>。經查執行情形，核有下列事項：</w:t>
      </w:r>
    </w:p>
    <w:p w:rsidR="000666D8" w:rsidRPr="00F42916" w:rsidRDefault="000F3096" w:rsidP="000F3096">
      <w:pPr>
        <w:pStyle w:val="1-12"/>
        <w:spacing w:line="420" w:lineRule="exact"/>
        <w:ind w:firstLine="1081"/>
        <w:rPr>
          <w:color w:val="000000" w:themeColor="text1"/>
        </w:rPr>
      </w:pPr>
      <w:r w:rsidRPr="00F42916">
        <w:rPr>
          <w:rFonts w:hint="eastAsia"/>
          <w:b/>
          <w:color w:val="000000" w:themeColor="text1"/>
        </w:rPr>
        <w:t>1.　部分大專校院尚未建置能源管理系統，或已建置惟介接至空調設備情形與管理功能未盡理想，且存有最適契約容量評估未臻落實、功率因數待改善等情事：</w:t>
      </w:r>
      <w:r w:rsidRPr="00F42916">
        <w:rPr>
          <w:rFonts w:hint="eastAsia"/>
          <w:color w:val="000000" w:themeColor="text1"/>
        </w:rPr>
        <w:t>依據政府機關及學校用電效率管理計畫（下稱用電效率管理計畫）之節約能源建議作法（下稱節能建議作法），已設置智慧型電表之學校，應善用其用電紀錄資料，加強自主節電以達節電目標；未裝設者可評估建置智慧型電表或能源管理系統（Energy Management System, EMS），藉由瞭解單位用電情形及適時有效管理，以降低電力損耗。經查截至112年11月底止，全國140所大專校院（不含宗教</w:t>
      </w:r>
    </w:p>
    <w:p w:rsidR="000F3096" w:rsidRPr="00F42916" w:rsidRDefault="000666D8" w:rsidP="000666D8">
      <w:pPr>
        <w:pStyle w:val="1-12"/>
        <w:spacing w:line="420" w:lineRule="exact"/>
        <w:ind w:firstLineChars="0" w:firstLine="0"/>
        <w:rPr>
          <w:color w:val="000000" w:themeColor="text1"/>
          <w:spacing w:val="-2"/>
        </w:rPr>
      </w:pPr>
      <w:r w:rsidRPr="00F42916">
        <w:rPr>
          <w:b/>
          <w:color w:val="000000" w:themeColor="text1"/>
          <w:spacing w:val="-2"/>
          <w:szCs w:val="24"/>
        </w:rPr>
        <mc:AlternateContent>
          <mc:Choice Requires="wps">
            <w:drawing>
              <wp:anchor distT="0" distB="0" distL="36195" distR="114300" simplePos="0" relativeHeight="251746304" behindDoc="1" locked="0" layoutInCell="1" allowOverlap="1" wp14:anchorId="5FE0B281" wp14:editId="4A2CDABA">
                <wp:simplePos x="0" y="0"/>
                <wp:positionH relativeFrom="margin">
                  <wp:posOffset>2872168</wp:posOffset>
                </wp:positionH>
                <wp:positionV relativeFrom="margin">
                  <wp:posOffset>4306570</wp:posOffset>
                </wp:positionV>
                <wp:extent cx="3492000" cy="3168000"/>
                <wp:effectExtent l="0" t="0" r="0" b="0"/>
                <wp:wrapTight wrapText="bothSides">
                  <wp:wrapPolygon edited="0">
                    <wp:start x="0" y="0"/>
                    <wp:lineTo x="0" y="21435"/>
                    <wp:lineTo x="21447" y="21435"/>
                    <wp:lineTo x="21447" y="0"/>
                    <wp:lineTo x="0" y="0"/>
                  </wp:wrapPolygon>
                </wp:wrapTight>
                <wp:docPr id="27" name="文字方塊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2000" cy="3168000"/>
                        </a:xfrm>
                        <a:prstGeom prst="rect">
                          <a:avLst/>
                        </a:prstGeom>
                        <a:solidFill>
                          <a:srgbClr val="FFFFFF"/>
                        </a:solidFill>
                        <a:ln w="9525">
                          <a:noFill/>
                          <a:miter lim="800000"/>
                          <a:headEnd/>
                          <a:tailEnd/>
                        </a:ln>
                      </wps:spPr>
                      <wps:txbx>
                        <w:txbxContent>
                          <w:p w:rsidR="00C351F1" w:rsidRPr="00A726C6" w:rsidRDefault="00C351F1" w:rsidP="00AB6FF2">
                            <w:pPr>
                              <w:adjustRightInd w:val="0"/>
                              <w:spacing w:line="280" w:lineRule="exact"/>
                              <w:ind w:left="769" w:hangingChars="320" w:hanging="769"/>
                              <w:jc w:val="both"/>
                              <w:rPr>
                                <w:rFonts w:ascii="標楷體" w:eastAsia="標楷體" w:hAnsi="標楷體"/>
                                <w:b/>
                              </w:rPr>
                            </w:pPr>
                            <w:r w:rsidRPr="00A726C6">
                              <w:rPr>
                                <w:rFonts w:ascii="標楷體" w:eastAsia="標楷體" w:hAnsi="標楷體" w:hint="eastAsia"/>
                                <w:b/>
                              </w:rPr>
                              <w:t>表4</w:t>
                            </w:r>
                            <w:r w:rsidRPr="00A726C6">
                              <w:rPr>
                                <w:rFonts w:ascii="標楷體" w:eastAsia="標楷體" w:hAnsi="標楷體"/>
                                <w:b/>
                              </w:rPr>
                              <w:t>4</w:t>
                            </w:r>
                            <w:r w:rsidRPr="00A726C6">
                              <w:rPr>
                                <w:rFonts w:ascii="標楷體" w:eastAsia="標楷體" w:hAnsi="標楷體" w:hint="eastAsia"/>
                                <w:b/>
                              </w:rPr>
                              <w:t xml:space="preserve">　</w:t>
                            </w:r>
                            <w:r w:rsidRPr="00A726C6">
                              <w:rPr>
                                <w:rFonts w:ascii="標楷體" w:eastAsia="標楷體" w:hAnsi="標楷體" w:cs="Arial" w:hint="eastAsia"/>
                                <w:b/>
                                <w:bCs/>
                                <w:kern w:val="0"/>
                                <w:szCs w:val="24"/>
                              </w:rPr>
                              <w:t>112年</w:t>
                            </w:r>
                            <w:r w:rsidRPr="00A726C6">
                              <w:rPr>
                                <w:rFonts w:ascii="標楷體" w:eastAsia="標楷體" w:hAnsi="標楷體" w:cs="Arial"/>
                                <w:b/>
                                <w:bCs/>
                                <w:kern w:val="0"/>
                                <w:szCs w:val="24"/>
                              </w:rPr>
                              <w:t>11</w:t>
                            </w:r>
                            <w:r w:rsidRPr="00A726C6">
                              <w:rPr>
                                <w:rFonts w:ascii="標楷體" w:eastAsia="標楷體" w:hAnsi="標楷體" w:cs="Arial" w:hint="eastAsia"/>
                                <w:b/>
                                <w:bCs/>
                                <w:kern w:val="0"/>
                                <w:szCs w:val="24"/>
                              </w:rPr>
                              <w:t>月底</w:t>
                            </w:r>
                            <w:r w:rsidRPr="00A726C6">
                              <w:rPr>
                                <w:rFonts w:ascii="標楷體" w:eastAsia="標楷體" w:hAnsi="標楷體" w:hint="eastAsia"/>
                                <w:b/>
                              </w:rPr>
                              <w:t>大專校院</w:t>
                            </w:r>
                            <w:r w:rsidRPr="00A726C6">
                              <w:rPr>
                                <w:rFonts w:ascii="標楷體" w:eastAsia="標楷體" w:hAnsi="標楷體"/>
                                <w:b/>
                              </w:rPr>
                              <w:t>EMS</w:t>
                            </w:r>
                            <w:r w:rsidRPr="00A726C6">
                              <w:rPr>
                                <w:rFonts w:ascii="標楷體" w:eastAsia="標楷體" w:hAnsi="標楷體" w:hint="eastAsia"/>
                                <w:b/>
                              </w:rPr>
                              <w:t>建置</w:t>
                            </w:r>
                            <w:r w:rsidRPr="00A726C6">
                              <w:rPr>
                                <w:rFonts w:ascii="標楷體" w:eastAsia="標楷體" w:hAnsi="標楷體"/>
                                <w:b/>
                              </w:rPr>
                              <w:t>、</w:t>
                            </w:r>
                            <w:proofErr w:type="gramStart"/>
                            <w:r w:rsidRPr="00A726C6">
                              <w:rPr>
                                <w:rFonts w:ascii="標楷體" w:eastAsia="標楷體" w:hAnsi="標楷體" w:hint="eastAsia"/>
                                <w:b/>
                              </w:rPr>
                              <w:t>介</w:t>
                            </w:r>
                            <w:proofErr w:type="gramEnd"/>
                            <w:r w:rsidRPr="00A726C6">
                              <w:rPr>
                                <w:rFonts w:ascii="標楷體" w:eastAsia="標楷體" w:hAnsi="標楷體" w:hint="eastAsia"/>
                                <w:b/>
                              </w:rPr>
                              <w:t>接與管理情形</w:t>
                            </w:r>
                          </w:p>
                          <w:p w:rsidR="00C351F1" w:rsidRPr="00A726C6" w:rsidRDefault="00C351F1" w:rsidP="00AB6FF2">
                            <w:pPr>
                              <w:adjustRightInd w:val="0"/>
                              <w:spacing w:line="280" w:lineRule="exact"/>
                              <w:jc w:val="right"/>
                              <w:rPr>
                                <w:rFonts w:ascii="標楷體" w:eastAsia="標楷體" w:hAnsi="標楷體"/>
                                <w:sz w:val="20"/>
                                <w:szCs w:val="18"/>
                              </w:rPr>
                            </w:pPr>
                            <w:r w:rsidRPr="00A726C6">
                              <w:rPr>
                                <w:rFonts w:ascii="標楷體" w:eastAsia="標楷體" w:hAnsi="標楷體" w:hint="eastAsia"/>
                                <w:sz w:val="20"/>
                                <w:szCs w:val="18"/>
                              </w:rPr>
                              <w:t>單位：</w:t>
                            </w:r>
                            <w:r w:rsidRPr="00A726C6">
                              <w:rPr>
                                <w:rFonts w:ascii="標楷體" w:eastAsia="標楷體" w:hAnsi="標楷體"/>
                                <w:sz w:val="20"/>
                                <w:szCs w:val="18"/>
                              </w:rPr>
                              <w:t>校</w:t>
                            </w:r>
                          </w:p>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
                              <w:gridCol w:w="266"/>
                              <w:gridCol w:w="2617"/>
                              <w:gridCol w:w="560"/>
                              <w:gridCol w:w="784"/>
                              <w:gridCol w:w="711"/>
                            </w:tblGrid>
                            <w:tr w:rsidR="00C351F1" w:rsidRPr="00A726C6" w:rsidTr="000666D8">
                              <w:trPr>
                                <w:trHeight w:val="459"/>
                              </w:trPr>
                              <w:tc>
                                <w:tcPr>
                                  <w:tcW w:w="3190" w:type="dxa"/>
                                  <w:gridSpan w:val="3"/>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項目</w:t>
                                  </w:r>
                                </w:p>
                              </w:tc>
                              <w:tc>
                                <w:tcPr>
                                  <w:tcW w:w="560" w:type="dxa"/>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EMS</w:t>
                                  </w:r>
                                </w:p>
                                <w:p w:rsidR="00C351F1" w:rsidRPr="00A726C6" w:rsidRDefault="00C351F1" w:rsidP="00AB6FF2">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建置</w:t>
                                  </w:r>
                                </w:p>
                              </w:tc>
                              <w:tc>
                                <w:tcPr>
                                  <w:tcW w:w="784" w:type="dxa"/>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EMS</w:t>
                                  </w:r>
                                  <w:proofErr w:type="gramStart"/>
                                  <w:r w:rsidRPr="00A726C6">
                                    <w:rPr>
                                      <w:rFonts w:ascii="標楷體" w:eastAsia="標楷體" w:hAnsi="標楷體" w:cs="新細明體" w:hint="eastAsia"/>
                                      <w:kern w:val="0"/>
                                      <w:sz w:val="20"/>
                                      <w:szCs w:val="20"/>
                                    </w:rPr>
                                    <w:t>介</w:t>
                                  </w:r>
                                  <w:proofErr w:type="gramEnd"/>
                                  <w:r w:rsidRPr="00A726C6">
                                    <w:rPr>
                                      <w:rFonts w:ascii="標楷體" w:eastAsia="標楷體" w:hAnsi="標楷體" w:cs="新細明體" w:hint="eastAsia"/>
                                      <w:kern w:val="0"/>
                                      <w:sz w:val="20"/>
                                      <w:szCs w:val="20"/>
                                    </w:rPr>
                                    <w:t>接管理</w:t>
                                  </w:r>
                                </w:p>
                              </w:tc>
                              <w:tc>
                                <w:tcPr>
                                  <w:tcW w:w="711" w:type="dxa"/>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EMS需量控制</w:t>
                                  </w:r>
                                </w:p>
                              </w:tc>
                            </w:tr>
                            <w:tr w:rsidR="00C351F1" w:rsidRPr="00A726C6" w:rsidTr="000666D8">
                              <w:trPr>
                                <w:trHeight w:val="113"/>
                              </w:trPr>
                              <w:tc>
                                <w:tcPr>
                                  <w:tcW w:w="3190" w:type="dxa"/>
                                  <w:gridSpan w:val="3"/>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b/>
                                      <w:kern w:val="0"/>
                                      <w:sz w:val="20"/>
                                      <w:szCs w:val="20"/>
                                    </w:rPr>
                                  </w:pPr>
                                  <w:r w:rsidRPr="00A726C6">
                                    <w:rPr>
                                      <w:rFonts w:ascii="標楷體" w:eastAsia="標楷體" w:hAnsi="標楷體" w:cs="新細明體" w:hint="eastAsia"/>
                                      <w:b/>
                                      <w:kern w:val="0"/>
                                      <w:sz w:val="20"/>
                                      <w:szCs w:val="20"/>
                                    </w:rPr>
                                    <w:t>合計</w:t>
                                  </w:r>
                                </w:p>
                              </w:tc>
                              <w:tc>
                                <w:tcPr>
                                  <w:tcW w:w="560" w:type="dxa"/>
                                  <w:tcBorders>
                                    <w:top w:val="single" w:sz="4" w:space="0" w:color="auto"/>
                                    <w:left w:val="single" w:sz="4" w:space="0" w:color="auto"/>
                                    <w:right w:val="single" w:sz="4" w:space="0" w:color="auto"/>
                                  </w:tcBorders>
                                </w:tcPr>
                                <w:p w:rsidR="00C351F1" w:rsidRPr="00A726C6" w:rsidRDefault="00C351F1" w:rsidP="00AB6FF2">
                                  <w:pPr>
                                    <w:widowControl/>
                                    <w:spacing w:line="240" w:lineRule="exact"/>
                                    <w:jc w:val="right"/>
                                    <w:rPr>
                                      <w:rFonts w:ascii="標楷體" w:eastAsia="標楷體" w:hAnsi="標楷體" w:cs="新細明體"/>
                                      <w:b/>
                                      <w:kern w:val="0"/>
                                      <w:sz w:val="20"/>
                                      <w:szCs w:val="20"/>
                                    </w:rPr>
                                  </w:pPr>
                                  <w:r w:rsidRPr="00A726C6">
                                    <w:rPr>
                                      <w:rFonts w:ascii="標楷體" w:eastAsia="標楷體" w:hAnsi="標楷體" w:cs="新細明體" w:hint="eastAsia"/>
                                      <w:b/>
                                      <w:kern w:val="0"/>
                                      <w:sz w:val="20"/>
                                      <w:szCs w:val="20"/>
                                    </w:rPr>
                                    <w:t>1</w:t>
                                  </w:r>
                                  <w:r w:rsidRPr="00A726C6">
                                    <w:rPr>
                                      <w:rFonts w:ascii="標楷體" w:eastAsia="標楷體" w:hAnsi="標楷體" w:cs="新細明體"/>
                                      <w:b/>
                                      <w:kern w:val="0"/>
                                      <w:sz w:val="20"/>
                                      <w:szCs w:val="20"/>
                                    </w:rPr>
                                    <w:t>40</w:t>
                                  </w:r>
                                </w:p>
                              </w:tc>
                              <w:tc>
                                <w:tcPr>
                                  <w:tcW w:w="1495" w:type="dxa"/>
                                  <w:gridSpan w:val="2"/>
                                  <w:tcBorders>
                                    <w:top w:val="single" w:sz="4" w:space="0" w:color="auto"/>
                                    <w:left w:val="single" w:sz="4" w:space="0" w:color="auto"/>
                                    <w:bottom w:val="nil"/>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190" w:type="dxa"/>
                                  <w:gridSpan w:val="3"/>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ind w:leftChars="20" w:left="48"/>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1.已建置EMS</w:t>
                                  </w:r>
                                </w:p>
                              </w:tc>
                              <w:tc>
                                <w:tcPr>
                                  <w:tcW w:w="560" w:type="dxa"/>
                                  <w:vMerge w:val="restart"/>
                                  <w:tcBorders>
                                    <w:top w:val="single" w:sz="4" w:space="0" w:color="auto"/>
                                    <w:left w:val="single" w:sz="4" w:space="0" w:color="auto"/>
                                    <w:right w:val="single" w:sz="4" w:space="0" w:color="auto"/>
                                  </w:tcBorders>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w:t>
                                  </w:r>
                                  <w:r w:rsidRPr="00A726C6">
                                    <w:rPr>
                                      <w:rFonts w:ascii="標楷體" w:eastAsia="標楷體" w:hAnsi="標楷體" w:cs="新細明體"/>
                                      <w:kern w:val="0"/>
                                      <w:sz w:val="20"/>
                                      <w:szCs w:val="20"/>
                                    </w:rPr>
                                    <w:t>15</w:t>
                                  </w:r>
                                </w:p>
                              </w:tc>
                              <w:tc>
                                <w:tcPr>
                                  <w:tcW w:w="1495" w:type="dxa"/>
                                  <w:gridSpan w:val="2"/>
                                  <w:tcBorders>
                                    <w:top w:val="nil"/>
                                    <w:left w:val="single" w:sz="4" w:space="0" w:color="auto"/>
                                    <w:bottom w:val="nil"/>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F2F2F2" w:themeFill="background1" w:themeFillShade="F2"/>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883"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1-A1.均能</w:t>
                                  </w:r>
                                  <w:proofErr w:type="gramStart"/>
                                  <w:r w:rsidRPr="00A726C6">
                                    <w:rPr>
                                      <w:rFonts w:ascii="標楷體" w:eastAsia="標楷體" w:hAnsi="標楷體" w:cs="新細明體" w:hint="eastAsia"/>
                                      <w:spacing w:val="-6"/>
                                      <w:kern w:val="0"/>
                                      <w:sz w:val="20"/>
                                      <w:szCs w:val="20"/>
                                    </w:rPr>
                                    <w:t>介</w:t>
                                  </w:r>
                                  <w:proofErr w:type="gramEnd"/>
                                  <w:r w:rsidRPr="00A726C6">
                                    <w:rPr>
                                      <w:rFonts w:ascii="標楷體" w:eastAsia="標楷體" w:hAnsi="標楷體" w:cs="新細明體" w:hint="eastAsia"/>
                                      <w:spacing w:val="-6"/>
                                      <w:kern w:val="0"/>
                                      <w:sz w:val="20"/>
                                      <w:szCs w:val="20"/>
                                    </w:rPr>
                                    <w:t>接空調設備</w:t>
                                  </w:r>
                                </w:p>
                              </w:tc>
                              <w:tc>
                                <w:tcPr>
                                  <w:tcW w:w="560" w:type="dxa"/>
                                  <w:vMerge/>
                                  <w:tcBorders>
                                    <w:left w:val="single" w:sz="4" w:space="0" w:color="auto"/>
                                    <w:right w:val="single" w:sz="4" w:space="0" w:color="auto"/>
                                  </w:tcBorders>
                                  <w:shd w:val="clear" w:color="auto" w:fill="D9D9D9" w:themeFill="background1" w:themeFillShade="D9"/>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w:t>
                                  </w:r>
                                  <w:r w:rsidRPr="00A726C6">
                                    <w:rPr>
                                      <w:rFonts w:ascii="標楷體" w:eastAsia="標楷體" w:hAnsi="標楷體" w:cs="新細明體"/>
                                      <w:kern w:val="0"/>
                                      <w:sz w:val="20"/>
                                      <w:szCs w:val="20"/>
                                    </w:rPr>
                                    <w:t>5</w:t>
                                  </w:r>
                                </w:p>
                              </w:tc>
                              <w:tc>
                                <w:tcPr>
                                  <w:tcW w:w="711" w:type="dxa"/>
                                  <w:tcBorders>
                                    <w:top w:val="nil"/>
                                    <w:left w:val="single" w:sz="4" w:space="0" w:color="auto"/>
                                    <w:bottom w:val="nil"/>
                                    <w:right w:val="single" w:sz="4" w:space="0" w:color="auto"/>
                                  </w:tcBorders>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F2F2F2" w:themeFill="background1" w:themeFillShade="F2"/>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883"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1-A2.僅能部分</w:t>
                                  </w:r>
                                  <w:proofErr w:type="gramStart"/>
                                  <w:r w:rsidRPr="00A726C6">
                                    <w:rPr>
                                      <w:rFonts w:ascii="標楷體" w:eastAsia="標楷體" w:hAnsi="標楷體" w:cs="新細明體" w:hint="eastAsia"/>
                                      <w:spacing w:val="-6"/>
                                      <w:kern w:val="0"/>
                                      <w:sz w:val="20"/>
                                      <w:szCs w:val="20"/>
                                    </w:rPr>
                                    <w:t>介</w:t>
                                  </w:r>
                                  <w:proofErr w:type="gramEnd"/>
                                  <w:r w:rsidRPr="00A726C6">
                                    <w:rPr>
                                      <w:rFonts w:ascii="標楷體" w:eastAsia="標楷體" w:hAnsi="標楷體" w:cs="新細明體" w:hint="eastAsia"/>
                                      <w:spacing w:val="-6"/>
                                      <w:kern w:val="0"/>
                                      <w:sz w:val="20"/>
                                      <w:szCs w:val="20"/>
                                    </w:rPr>
                                    <w:t>接空調設備</w:t>
                                  </w:r>
                                </w:p>
                              </w:tc>
                              <w:tc>
                                <w:tcPr>
                                  <w:tcW w:w="560" w:type="dxa"/>
                                  <w:vMerge/>
                                  <w:tcBorders>
                                    <w:left w:val="single" w:sz="4" w:space="0" w:color="auto"/>
                                    <w:right w:val="single" w:sz="4" w:space="0" w:color="auto"/>
                                  </w:tcBorders>
                                  <w:shd w:val="clear" w:color="auto" w:fill="D9D9D9" w:themeFill="background1" w:themeFillShade="D9"/>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w:t>
                                  </w:r>
                                  <w:r w:rsidRPr="00A726C6">
                                    <w:rPr>
                                      <w:rFonts w:ascii="標楷體" w:eastAsia="標楷體" w:hAnsi="標楷體" w:cs="新細明體"/>
                                      <w:kern w:val="0"/>
                                      <w:sz w:val="20"/>
                                      <w:szCs w:val="20"/>
                                    </w:rPr>
                                    <w:t>6</w:t>
                                  </w:r>
                                </w:p>
                              </w:tc>
                              <w:tc>
                                <w:tcPr>
                                  <w:tcW w:w="711" w:type="dxa"/>
                                  <w:tcBorders>
                                    <w:top w:val="nil"/>
                                    <w:left w:val="single" w:sz="4" w:space="0" w:color="auto"/>
                                    <w:bottom w:val="nil"/>
                                    <w:right w:val="single" w:sz="4" w:space="0" w:color="auto"/>
                                  </w:tcBorders>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F2F2F2" w:themeFill="background1" w:themeFillShade="F2"/>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883"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1-A3.均未能</w:t>
                                  </w:r>
                                  <w:proofErr w:type="gramStart"/>
                                  <w:r w:rsidRPr="00A726C6">
                                    <w:rPr>
                                      <w:rFonts w:ascii="標楷體" w:eastAsia="標楷體" w:hAnsi="標楷體" w:cs="新細明體" w:hint="eastAsia"/>
                                      <w:spacing w:val="-6"/>
                                      <w:kern w:val="0"/>
                                      <w:sz w:val="20"/>
                                      <w:szCs w:val="20"/>
                                    </w:rPr>
                                    <w:t>介</w:t>
                                  </w:r>
                                  <w:proofErr w:type="gramEnd"/>
                                  <w:r w:rsidRPr="00A726C6">
                                    <w:rPr>
                                      <w:rFonts w:ascii="標楷體" w:eastAsia="標楷體" w:hAnsi="標楷體" w:cs="新細明體" w:hint="eastAsia"/>
                                      <w:spacing w:val="-6"/>
                                      <w:kern w:val="0"/>
                                      <w:sz w:val="20"/>
                                      <w:szCs w:val="20"/>
                                    </w:rPr>
                                    <w:t>接空調設備</w:t>
                                  </w:r>
                                </w:p>
                              </w:tc>
                              <w:tc>
                                <w:tcPr>
                                  <w:tcW w:w="560" w:type="dxa"/>
                                  <w:vMerge/>
                                  <w:tcBorders>
                                    <w:left w:val="single" w:sz="4" w:space="0" w:color="auto"/>
                                    <w:right w:val="single" w:sz="4" w:space="0" w:color="auto"/>
                                  </w:tcBorders>
                                  <w:shd w:val="clear" w:color="auto" w:fill="D9D9D9" w:themeFill="background1" w:themeFillShade="D9"/>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w:t>
                                  </w:r>
                                  <w:r w:rsidRPr="00A726C6">
                                    <w:rPr>
                                      <w:rFonts w:ascii="標楷體" w:eastAsia="標楷體" w:hAnsi="標楷體" w:cs="新細明體"/>
                                      <w:kern w:val="0"/>
                                      <w:sz w:val="20"/>
                                      <w:szCs w:val="20"/>
                                    </w:rPr>
                                    <w:t>4</w:t>
                                  </w:r>
                                </w:p>
                              </w:tc>
                              <w:tc>
                                <w:tcPr>
                                  <w:tcW w:w="711" w:type="dxa"/>
                                  <w:tcBorders>
                                    <w:top w:val="nil"/>
                                    <w:left w:val="single" w:sz="4" w:space="0" w:color="auto"/>
                                    <w:bottom w:val="nil"/>
                                    <w:right w:val="single" w:sz="4" w:space="0" w:color="auto"/>
                                  </w:tcBorders>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auto"/>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883" w:type="dxa"/>
                                  <w:gridSpan w:val="2"/>
                                  <w:tcBorders>
                                    <w:top w:val="single" w:sz="4" w:space="0" w:color="auto"/>
                                    <w:left w:val="nil"/>
                                    <w:bottom w:val="single" w:sz="4" w:space="0" w:color="auto"/>
                                    <w:right w:val="single" w:sz="4" w:space="0" w:color="auto"/>
                                  </w:tcBorders>
                                  <w:shd w:val="clear" w:color="auto" w:fill="auto"/>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1-B1.具備</w:t>
                                  </w:r>
                                  <w:r w:rsidRPr="00A726C6">
                                    <w:rPr>
                                      <w:rFonts w:ascii="標楷體" w:eastAsia="標楷體" w:hAnsi="標楷體" w:cs="新細明體"/>
                                      <w:spacing w:val="-6"/>
                                      <w:kern w:val="0"/>
                                      <w:sz w:val="20"/>
                                      <w:szCs w:val="20"/>
                                    </w:rPr>
                                    <w:t>監視</w:t>
                                  </w:r>
                                  <w:r w:rsidRPr="00A726C6">
                                    <w:rPr>
                                      <w:rFonts w:ascii="標楷體" w:eastAsia="標楷體" w:hAnsi="標楷體" w:cs="新細明體" w:hint="eastAsia"/>
                                      <w:spacing w:val="-6"/>
                                      <w:kern w:val="0"/>
                                      <w:sz w:val="20"/>
                                      <w:szCs w:val="20"/>
                                    </w:rPr>
                                    <w:t>及控管</w:t>
                                  </w:r>
                                  <w:r w:rsidRPr="00A726C6">
                                    <w:rPr>
                                      <w:rFonts w:ascii="標楷體" w:eastAsia="標楷體" w:hAnsi="標楷體" w:cs="新細明體"/>
                                      <w:spacing w:val="-6"/>
                                      <w:kern w:val="0"/>
                                      <w:sz w:val="20"/>
                                      <w:szCs w:val="20"/>
                                    </w:rPr>
                                    <w:t>功能</w:t>
                                  </w:r>
                                </w:p>
                              </w:tc>
                              <w:tc>
                                <w:tcPr>
                                  <w:tcW w:w="560" w:type="dxa"/>
                                  <w:vMerge/>
                                  <w:tcBorders>
                                    <w:left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vMerge w:val="restart"/>
                                  <w:tcBorders>
                                    <w:top w:val="single" w:sz="4" w:space="0" w:color="auto"/>
                                    <w:left w:val="single" w:sz="4" w:space="0" w:color="auto"/>
                                    <w:right w:val="single" w:sz="4" w:space="0" w:color="auto"/>
                                  </w:tcBorders>
                                  <w:shd w:val="clear" w:color="auto" w:fill="auto"/>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w:t>
                                  </w:r>
                                  <w:r w:rsidRPr="00A726C6">
                                    <w:rPr>
                                      <w:rFonts w:ascii="標楷體" w:eastAsia="標楷體" w:hAnsi="標楷體" w:cs="新細明體"/>
                                      <w:kern w:val="0"/>
                                      <w:sz w:val="20"/>
                                      <w:szCs w:val="20"/>
                                    </w:rPr>
                                    <w:t>4</w:t>
                                  </w:r>
                                </w:p>
                              </w:tc>
                              <w:tc>
                                <w:tcPr>
                                  <w:tcW w:w="711" w:type="dxa"/>
                                  <w:tcBorders>
                                    <w:top w:val="nil"/>
                                    <w:left w:val="single" w:sz="4" w:space="0" w:color="auto"/>
                                    <w:bottom w:val="nil"/>
                                    <w:right w:val="single" w:sz="4" w:space="0" w:color="auto"/>
                                  </w:tcBorders>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D9D9D9" w:themeFill="background1" w:themeFillShade="D9"/>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66" w:type="dxa"/>
                                  <w:tcBorders>
                                    <w:top w:val="single" w:sz="4" w:space="0" w:color="auto"/>
                                    <w:left w:val="nil"/>
                                    <w:bottom w:val="single" w:sz="4" w:space="0" w:color="auto"/>
                                    <w:right w:val="nil"/>
                                  </w:tcBorders>
                                  <w:shd w:val="clear" w:color="auto" w:fill="D9D9D9" w:themeFill="background1" w:themeFillShade="D9"/>
                                </w:tcPr>
                                <w:p w:rsidR="00C351F1" w:rsidRPr="00A726C6" w:rsidRDefault="00C351F1" w:rsidP="00AB6FF2">
                                  <w:pPr>
                                    <w:widowControl/>
                                    <w:spacing w:line="240" w:lineRule="exact"/>
                                    <w:jc w:val="center"/>
                                    <w:rPr>
                                      <w:rFonts w:ascii="標楷體" w:eastAsia="標楷體" w:hAnsi="標楷體" w:cs="新細明體"/>
                                      <w:spacing w:val="-6"/>
                                      <w:kern w:val="0"/>
                                      <w:sz w:val="20"/>
                                      <w:szCs w:val="20"/>
                                    </w:rPr>
                                  </w:pPr>
                                </w:p>
                              </w:tc>
                              <w:tc>
                                <w:tcPr>
                                  <w:tcW w:w="2617" w:type="dxa"/>
                                  <w:tcBorders>
                                    <w:top w:val="single" w:sz="4" w:space="0" w:color="auto"/>
                                    <w:left w:val="nil"/>
                                    <w:bottom w:val="single" w:sz="4" w:space="0" w:color="auto"/>
                                    <w:right w:val="single" w:sz="4" w:space="0" w:color="auto"/>
                                  </w:tcBorders>
                                  <w:shd w:val="clear" w:color="auto" w:fill="D9D9D9" w:themeFill="background1" w:themeFillShade="D9"/>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1-B1-a1.包含需量</w:t>
                                  </w:r>
                                  <w:r w:rsidRPr="00A726C6">
                                    <w:rPr>
                                      <w:rFonts w:ascii="標楷體" w:eastAsia="標楷體" w:hAnsi="標楷體" w:cs="新細明體"/>
                                      <w:spacing w:val="-6"/>
                                      <w:kern w:val="0"/>
                                      <w:sz w:val="20"/>
                                      <w:szCs w:val="20"/>
                                    </w:rPr>
                                    <w:t>控制功能</w:t>
                                  </w:r>
                                </w:p>
                              </w:tc>
                              <w:tc>
                                <w:tcPr>
                                  <w:tcW w:w="560" w:type="dxa"/>
                                  <w:vMerge/>
                                  <w:tcBorders>
                                    <w:left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vMerge/>
                                  <w:tcBorders>
                                    <w:left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61</w:t>
                                  </w: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D9D9D9" w:themeFill="background1" w:themeFillShade="D9"/>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66" w:type="dxa"/>
                                  <w:tcBorders>
                                    <w:top w:val="single" w:sz="4" w:space="0" w:color="auto"/>
                                    <w:left w:val="nil"/>
                                    <w:bottom w:val="single" w:sz="4" w:space="0" w:color="auto"/>
                                    <w:right w:val="nil"/>
                                  </w:tcBorders>
                                  <w:shd w:val="clear" w:color="auto" w:fill="D9D9D9" w:themeFill="background1" w:themeFillShade="D9"/>
                                </w:tcPr>
                                <w:p w:rsidR="00C351F1" w:rsidRPr="00A726C6" w:rsidRDefault="00C351F1" w:rsidP="00AB6FF2">
                                  <w:pPr>
                                    <w:widowControl/>
                                    <w:spacing w:line="240" w:lineRule="exact"/>
                                    <w:jc w:val="center"/>
                                    <w:rPr>
                                      <w:rFonts w:ascii="標楷體" w:eastAsia="標楷體" w:hAnsi="標楷體" w:cs="新細明體"/>
                                      <w:spacing w:val="-6"/>
                                      <w:kern w:val="0"/>
                                      <w:sz w:val="20"/>
                                      <w:szCs w:val="20"/>
                                    </w:rPr>
                                  </w:pPr>
                                </w:p>
                              </w:tc>
                              <w:tc>
                                <w:tcPr>
                                  <w:tcW w:w="2617" w:type="dxa"/>
                                  <w:tcBorders>
                                    <w:top w:val="single" w:sz="4" w:space="0" w:color="auto"/>
                                    <w:left w:val="nil"/>
                                    <w:bottom w:val="single" w:sz="4" w:space="0" w:color="auto"/>
                                    <w:right w:val="single" w:sz="4" w:space="0" w:color="auto"/>
                                  </w:tcBorders>
                                  <w:shd w:val="clear" w:color="auto" w:fill="D9D9D9" w:themeFill="background1" w:themeFillShade="D9"/>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1-B1-a2.</w:t>
                                  </w:r>
                                  <w:proofErr w:type="gramStart"/>
                                  <w:r w:rsidRPr="00A726C6">
                                    <w:rPr>
                                      <w:rFonts w:ascii="標楷體" w:eastAsia="標楷體" w:hAnsi="標楷體" w:cs="新細明體" w:hint="eastAsia"/>
                                      <w:spacing w:val="-6"/>
                                      <w:kern w:val="0"/>
                                      <w:sz w:val="20"/>
                                      <w:szCs w:val="20"/>
                                    </w:rPr>
                                    <w:t>不含需量</w:t>
                                  </w:r>
                                  <w:proofErr w:type="gramEnd"/>
                                  <w:r w:rsidRPr="00A726C6">
                                    <w:rPr>
                                      <w:rFonts w:ascii="標楷體" w:eastAsia="標楷體" w:hAnsi="標楷體" w:cs="新細明體"/>
                                      <w:spacing w:val="-6"/>
                                      <w:kern w:val="0"/>
                                      <w:sz w:val="20"/>
                                      <w:szCs w:val="20"/>
                                    </w:rPr>
                                    <w:t>控制功能</w:t>
                                  </w:r>
                                </w:p>
                              </w:tc>
                              <w:tc>
                                <w:tcPr>
                                  <w:tcW w:w="560" w:type="dxa"/>
                                  <w:vMerge/>
                                  <w:tcBorders>
                                    <w:left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vMerge/>
                                  <w:tcBorders>
                                    <w:left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w:t>
                                  </w:r>
                                  <w:r w:rsidRPr="00A726C6">
                                    <w:rPr>
                                      <w:rFonts w:ascii="標楷體" w:eastAsia="標楷體" w:hAnsi="標楷體" w:cs="新細明體"/>
                                      <w:kern w:val="0"/>
                                      <w:sz w:val="20"/>
                                      <w:szCs w:val="20"/>
                                    </w:rPr>
                                    <w:t>3</w:t>
                                  </w: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A6A6A6" w:themeFill="background1" w:themeFillShade="A6"/>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66" w:type="dxa"/>
                                  <w:tcBorders>
                                    <w:top w:val="single" w:sz="4" w:space="0" w:color="auto"/>
                                    <w:left w:val="nil"/>
                                    <w:bottom w:val="single" w:sz="4" w:space="0" w:color="auto"/>
                                    <w:right w:val="nil"/>
                                  </w:tcBorders>
                                  <w:shd w:val="clear" w:color="auto" w:fill="A6A6A6" w:themeFill="background1" w:themeFillShade="A6"/>
                                </w:tcPr>
                                <w:p w:rsidR="00C351F1" w:rsidRPr="00A726C6" w:rsidRDefault="00C351F1" w:rsidP="00AB6FF2">
                                  <w:pPr>
                                    <w:widowControl/>
                                    <w:spacing w:line="240" w:lineRule="exact"/>
                                    <w:jc w:val="center"/>
                                    <w:rPr>
                                      <w:rFonts w:ascii="標楷體" w:eastAsia="標楷體" w:hAnsi="標楷體" w:cs="新細明體"/>
                                      <w:spacing w:val="-6"/>
                                      <w:kern w:val="0"/>
                                      <w:sz w:val="20"/>
                                      <w:szCs w:val="20"/>
                                    </w:rPr>
                                  </w:pPr>
                                </w:p>
                              </w:tc>
                              <w:tc>
                                <w:tcPr>
                                  <w:tcW w:w="2617" w:type="dxa"/>
                                  <w:tcBorders>
                                    <w:top w:val="single" w:sz="4" w:space="0" w:color="auto"/>
                                    <w:left w:val="nil"/>
                                    <w:bottom w:val="single" w:sz="4" w:space="0" w:color="auto"/>
                                    <w:right w:val="single" w:sz="4" w:space="0" w:color="auto"/>
                                  </w:tcBorders>
                                  <w:shd w:val="clear" w:color="auto" w:fill="A6A6A6" w:themeFill="background1" w:themeFillShade="A6"/>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1-B1-b1.</w:t>
                                  </w:r>
                                  <w:proofErr w:type="gramStart"/>
                                  <w:r w:rsidRPr="00A726C6">
                                    <w:rPr>
                                      <w:rFonts w:ascii="標楷體" w:eastAsia="標楷體" w:hAnsi="標楷體" w:cs="新細明體" w:hint="eastAsia"/>
                                      <w:spacing w:val="-6"/>
                                      <w:kern w:val="0"/>
                                      <w:sz w:val="20"/>
                                      <w:szCs w:val="20"/>
                                    </w:rPr>
                                    <w:t>具隨課</w:t>
                                  </w:r>
                                  <w:proofErr w:type="gramEnd"/>
                                  <w:r w:rsidRPr="00A726C6">
                                    <w:rPr>
                                      <w:rFonts w:ascii="標楷體" w:eastAsia="標楷體" w:hAnsi="標楷體" w:cs="新細明體" w:hint="eastAsia"/>
                                      <w:spacing w:val="-6"/>
                                      <w:kern w:val="0"/>
                                      <w:sz w:val="20"/>
                                      <w:szCs w:val="20"/>
                                    </w:rPr>
                                    <w:t>供電功能</w:t>
                                  </w:r>
                                </w:p>
                              </w:tc>
                              <w:tc>
                                <w:tcPr>
                                  <w:tcW w:w="560" w:type="dxa"/>
                                  <w:vMerge/>
                                  <w:tcBorders>
                                    <w:left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vMerge/>
                                  <w:tcBorders>
                                    <w:left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w:t>
                                  </w:r>
                                  <w:r w:rsidRPr="00A726C6">
                                    <w:rPr>
                                      <w:rFonts w:ascii="標楷體" w:eastAsia="標楷體" w:hAnsi="標楷體" w:cs="新細明體"/>
                                      <w:kern w:val="0"/>
                                      <w:sz w:val="20"/>
                                      <w:szCs w:val="20"/>
                                    </w:rPr>
                                    <w:t>8</w:t>
                                  </w: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A6A6A6" w:themeFill="background1" w:themeFillShade="A6"/>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66" w:type="dxa"/>
                                  <w:tcBorders>
                                    <w:top w:val="single" w:sz="4" w:space="0" w:color="auto"/>
                                    <w:left w:val="nil"/>
                                    <w:bottom w:val="single" w:sz="4" w:space="0" w:color="auto"/>
                                    <w:right w:val="nil"/>
                                  </w:tcBorders>
                                  <w:shd w:val="clear" w:color="auto" w:fill="A6A6A6" w:themeFill="background1" w:themeFillShade="A6"/>
                                </w:tcPr>
                                <w:p w:rsidR="00C351F1" w:rsidRPr="00A726C6" w:rsidRDefault="00C351F1" w:rsidP="00AB6FF2">
                                  <w:pPr>
                                    <w:widowControl/>
                                    <w:spacing w:line="240" w:lineRule="exact"/>
                                    <w:jc w:val="center"/>
                                    <w:rPr>
                                      <w:rFonts w:ascii="標楷體" w:eastAsia="標楷體" w:hAnsi="標楷體" w:cs="新細明體"/>
                                      <w:spacing w:val="-6"/>
                                      <w:kern w:val="0"/>
                                      <w:sz w:val="20"/>
                                      <w:szCs w:val="20"/>
                                    </w:rPr>
                                  </w:pPr>
                                </w:p>
                              </w:tc>
                              <w:tc>
                                <w:tcPr>
                                  <w:tcW w:w="2617" w:type="dxa"/>
                                  <w:tcBorders>
                                    <w:top w:val="single" w:sz="4" w:space="0" w:color="auto"/>
                                    <w:left w:val="nil"/>
                                    <w:bottom w:val="single" w:sz="4" w:space="0" w:color="auto"/>
                                    <w:right w:val="single" w:sz="4" w:space="0" w:color="auto"/>
                                  </w:tcBorders>
                                  <w:shd w:val="clear" w:color="auto" w:fill="A6A6A6" w:themeFill="background1" w:themeFillShade="A6"/>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1-B1-b2.</w:t>
                                  </w:r>
                                  <w:proofErr w:type="gramStart"/>
                                  <w:r w:rsidRPr="00A726C6">
                                    <w:rPr>
                                      <w:rFonts w:ascii="標楷體" w:eastAsia="標楷體" w:hAnsi="標楷體" w:cs="新細明體" w:hint="eastAsia"/>
                                      <w:spacing w:val="-6"/>
                                      <w:kern w:val="0"/>
                                      <w:sz w:val="20"/>
                                      <w:szCs w:val="20"/>
                                    </w:rPr>
                                    <w:t>無隨課供電</w:t>
                                  </w:r>
                                  <w:proofErr w:type="gramEnd"/>
                                  <w:r w:rsidRPr="00A726C6">
                                    <w:rPr>
                                      <w:rFonts w:ascii="標楷體" w:eastAsia="標楷體" w:hAnsi="標楷體" w:cs="新細明體" w:hint="eastAsia"/>
                                      <w:spacing w:val="-6"/>
                                      <w:kern w:val="0"/>
                                      <w:sz w:val="20"/>
                                      <w:szCs w:val="20"/>
                                    </w:rPr>
                                    <w:t>功能</w:t>
                                  </w:r>
                                </w:p>
                              </w:tc>
                              <w:tc>
                                <w:tcPr>
                                  <w:tcW w:w="560" w:type="dxa"/>
                                  <w:vMerge/>
                                  <w:tcBorders>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vMerge/>
                                  <w:tcBorders>
                                    <w:left w:val="single" w:sz="4" w:space="0" w:color="auto"/>
                                    <w:bottom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w:t>
                                  </w:r>
                                  <w:r w:rsidRPr="00A726C6">
                                    <w:rPr>
                                      <w:rFonts w:ascii="標楷體" w:eastAsia="標楷體" w:hAnsi="標楷體" w:cs="新細明體"/>
                                      <w:kern w:val="0"/>
                                      <w:sz w:val="20"/>
                                      <w:szCs w:val="20"/>
                                    </w:rPr>
                                    <w:t>6</w:t>
                                  </w: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auto"/>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883" w:type="dxa"/>
                                  <w:gridSpan w:val="2"/>
                                  <w:tcBorders>
                                    <w:top w:val="single" w:sz="4" w:space="0" w:color="auto"/>
                                    <w:left w:val="nil"/>
                                    <w:bottom w:val="single" w:sz="4" w:space="0" w:color="auto"/>
                                    <w:right w:val="single" w:sz="4" w:space="0" w:color="auto"/>
                                  </w:tcBorders>
                                  <w:shd w:val="clear" w:color="auto" w:fill="auto"/>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1-B2.僅具備</w:t>
                                  </w:r>
                                  <w:r w:rsidRPr="00A726C6">
                                    <w:rPr>
                                      <w:rFonts w:ascii="標楷體" w:eastAsia="標楷體" w:hAnsi="標楷體" w:cs="新細明體"/>
                                      <w:spacing w:val="-6"/>
                                      <w:kern w:val="0"/>
                                      <w:sz w:val="20"/>
                                      <w:szCs w:val="20"/>
                                    </w:rPr>
                                    <w:t>監視</w:t>
                                  </w:r>
                                  <w:r w:rsidRPr="00A726C6">
                                    <w:rPr>
                                      <w:rFonts w:ascii="標楷體" w:eastAsia="標楷體" w:hAnsi="標楷體" w:cs="新細明體" w:hint="eastAsia"/>
                                      <w:spacing w:val="-6"/>
                                      <w:kern w:val="0"/>
                                      <w:sz w:val="20"/>
                                      <w:szCs w:val="20"/>
                                    </w:rPr>
                                    <w:t>而不具控管</w:t>
                                  </w:r>
                                  <w:r w:rsidRPr="00A726C6">
                                    <w:rPr>
                                      <w:rFonts w:ascii="標楷體" w:eastAsia="標楷體" w:hAnsi="標楷體" w:cs="新細明體"/>
                                      <w:spacing w:val="-6"/>
                                      <w:kern w:val="0"/>
                                      <w:sz w:val="20"/>
                                      <w:szCs w:val="20"/>
                                    </w:rPr>
                                    <w:t>功能</w:t>
                                  </w:r>
                                </w:p>
                              </w:tc>
                              <w:tc>
                                <w:tcPr>
                                  <w:tcW w:w="560" w:type="dxa"/>
                                  <w:vMerge/>
                                  <w:tcBorders>
                                    <w:left w:val="single" w:sz="4" w:space="0" w:color="auto"/>
                                    <w:bottom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w:t>
                                  </w:r>
                                  <w:r w:rsidRPr="00A726C6">
                                    <w:rPr>
                                      <w:rFonts w:ascii="標楷體" w:eastAsia="標楷體" w:hAnsi="標楷體" w:cs="新細明體"/>
                                      <w:kern w:val="0"/>
                                      <w:sz w:val="20"/>
                                      <w:szCs w:val="20"/>
                                    </w:rPr>
                                    <w:t>1</w:t>
                                  </w:r>
                                </w:p>
                              </w:tc>
                              <w:tc>
                                <w:tcPr>
                                  <w:tcW w:w="711" w:type="dxa"/>
                                  <w:tcBorders>
                                    <w:top w:val="nil"/>
                                    <w:left w:val="single" w:sz="4" w:space="0" w:color="auto"/>
                                    <w:bottom w:val="nil"/>
                                    <w:right w:val="single" w:sz="4" w:space="0" w:color="auto"/>
                                  </w:tcBorders>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190" w:type="dxa"/>
                                  <w:gridSpan w:val="3"/>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ind w:leftChars="20" w:left="48"/>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2.刻正發包</w:t>
                                  </w:r>
                                  <w:r w:rsidRPr="00A726C6">
                                    <w:rPr>
                                      <w:rFonts w:ascii="標楷體" w:eastAsia="標楷體" w:hAnsi="標楷體" w:cs="新細明體"/>
                                      <w:spacing w:val="-6"/>
                                      <w:kern w:val="0"/>
                                      <w:sz w:val="20"/>
                                      <w:szCs w:val="20"/>
                                    </w:rPr>
                                    <w:t>建置</w:t>
                                  </w:r>
                                  <w:r w:rsidRPr="00A726C6">
                                    <w:rPr>
                                      <w:rFonts w:ascii="標楷體" w:eastAsia="標楷體" w:hAnsi="標楷體" w:cs="新細明體" w:hint="eastAsia"/>
                                      <w:spacing w:val="-6"/>
                                      <w:kern w:val="0"/>
                                      <w:sz w:val="20"/>
                                      <w:szCs w:val="20"/>
                                    </w:rPr>
                                    <w:t>EMS</w:t>
                                  </w:r>
                                </w:p>
                              </w:tc>
                              <w:tc>
                                <w:tcPr>
                                  <w:tcW w:w="560" w:type="dxa"/>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5</w:t>
                                  </w:r>
                                </w:p>
                              </w:tc>
                              <w:tc>
                                <w:tcPr>
                                  <w:tcW w:w="1495" w:type="dxa"/>
                                  <w:gridSpan w:val="2"/>
                                  <w:tcBorders>
                                    <w:top w:val="nil"/>
                                    <w:left w:val="single" w:sz="4" w:space="0" w:color="auto"/>
                                    <w:bottom w:val="nil"/>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70"/>
                              </w:trPr>
                              <w:tc>
                                <w:tcPr>
                                  <w:tcW w:w="3190" w:type="dxa"/>
                                  <w:gridSpan w:val="3"/>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ind w:leftChars="20" w:left="48"/>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3.尚未規劃建置EMS</w:t>
                                  </w:r>
                                </w:p>
                              </w:tc>
                              <w:tc>
                                <w:tcPr>
                                  <w:tcW w:w="560" w:type="dxa"/>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20</w:t>
                                  </w:r>
                                </w:p>
                              </w:tc>
                              <w:tc>
                                <w:tcPr>
                                  <w:tcW w:w="1495" w:type="dxa"/>
                                  <w:gridSpan w:val="2"/>
                                  <w:tcBorders>
                                    <w:top w:val="nil"/>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bl>
                          <w:p w:rsidR="00C351F1" w:rsidRPr="00A726C6" w:rsidRDefault="00C351F1" w:rsidP="000666D8">
                            <w:pPr>
                              <w:adjustRightInd w:val="0"/>
                              <w:spacing w:line="240" w:lineRule="exact"/>
                              <w:jc w:val="both"/>
                              <w:rPr>
                                <w:rFonts w:ascii="標楷體" w:eastAsia="標楷體" w:hAnsi="標楷體"/>
                                <w:sz w:val="18"/>
                                <w:szCs w:val="18"/>
                              </w:rPr>
                            </w:pPr>
                            <w:r w:rsidRPr="00A726C6">
                              <w:rPr>
                                <w:rFonts w:ascii="標楷體" w:eastAsia="標楷體" w:hAnsi="標楷體" w:hint="eastAsia"/>
                                <w:sz w:val="18"/>
                                <w:szCs w:val="20"/>
                              </w:rPr>
                              <w:t>資料來源：整理自全國大專校院填報資料。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E0B281" id="文字方塊 27" o:spid="_x0000_s1091" type="#_x0000_t202" style="position:absolute;left:0;text-align:left;margin-left:226.15pt;margin-top:339.1pt;width:274.95pt;height:249.45pt;z-index:-251570176;visibility:visible;mso-wrap-style:square;mso-width-percent:0;mso-height-percent:0;mso-wrap-distance-left:2.85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" stroked="f">
                <v:textbox>
                  <w:txbxContent>
                    <w:p w:rsidR="00C351F1" w:rsidRPr="00A726C6" w:rsidRDefault="00C351F1" w:rsidP="00AB6FF2">
                      <w:pPr>
                        <w:adjustRightInd w:val="0"/>
                        <w:spacing w:line="280" w:lineRule="exact"/>
                        <w:ind w:left="769" w:hangingChars="320" w:hanging="769"/>
                        <w:jc w:val="both"/>
                        <w:rPr>
                          <w:rFonts w:ascii="標楷體" w:eastAsia="標楷體" w:hAnsi="標楷體"/>
                          <w:b/>
                        </w:rPr>
                      </w:pPr>
                      <w:r w:rsidRPr="00A726C6">
                        <w:rPr>
                          <w:rFonts w:ascii="標楷體" w:eastAsia="標楷體" w:hAnsi="標楷體" w:hint="eastAsia"/>
                          <w:b/>
                        </w:rPr>
                        <w:t>表4</w:t>
                      </w:r>
                      <w:r w:rsidRPr="00A726C6">
                        <w:rPr>
                          <w:rFonts w:ascii="標楷體" w:eastAsia="標楷體" w:hAnsi="標楷體"/>
                          <w:b/>
                        </w:rPr>
                        <w:t>4</w:t>
                      </w:r>
                      <w:r w:rsidRPr="00A726C6">
                        <w:rPr>
                          <w:rFonts w:ascii="標楷體" w:eastAsia="標楷體" w:hAnsi="標楷體" w:hint="eastAsia"/>
                          <w:b/>
                        </w:rPr>
                        <w:t xml:space="preserve">　</w:t>
                      </w:r>
                      <w:r w:rsidRPr="00A726C6">
                        <w:rPr>
                          <w:rFonts w:ascii="標楷體" w:eastAsia="標楷體" w:hAnsi="標楷體" w:cs="Arial" w:hint="eastAsia"/>
                          <w:b/>
                          <w:bCs/>
                          <w:kern w:val="0"/>
                          <w:szCs w:val="24"/>
                        </w:rPr>
                        <w:t>112年</w:t>
                      </w:r>
                      <w:r w:rsidRPr="00A726C6">
                        <w:rPr>
                          <w:rFonts w:ascii="標楷體" w:eastAsia="標楷體" w:hAnsi="標楷體" w:cs="Arial"/>
                          <w:b/>
                          <w:bCs/>
                          <w:kern w:val="0"/>
                          <w:szCs w:val="24"/>
                        </w:rPr>
                        <w:t>11</w:t>
                      </w:r>
                      <w:r w:rsidRPr="00A726C6">
                        <w:rPr>
                          <w:rFonts w:ascii="標楷體" w:eastAsia="標楷體" w:hAnsi="標楷體" w:cs="Arial" w:hint="eastAsia"/>
                          <w:b/>
                          <w:bCs/>
                          <w:kern w:val="0"/>
                          <w:szCs w:val="24"/>
                        </w:rPr>
                        <w:t>月底</w:t>
                      </w:r>
                      <w:r w:rsidRPr="00A726C6">
                        <w:rPr>
                          <w:rFonts w:ascii="標楷體" w:eastAsia="標楷體" w:hAnsi="標楷體" w:hint="eastAsia"/>
                          <w:b/>
                        </w:rPr>
                        <w:t>大專校院</w:t>
                      </w:r>
                      <w:r w:rsidRPr="00A726C6">
                        <w:rPr>
                          <w:rFonts w:ascii="標楷體" w:eastAsia="標楷體" w:hAnsi="標楷體"/>
                          <w:b/>
                        </w:rPr>
                        <w:t>EMS</w:t>
                      </w:r>
                      <w:r w:rsidRPr="00A726C6">
                        <w:rPr>
                          <w:rFonts w:ascii="標楷體" w:eastAsia="標楷體" w:hAnsi="標楷體" w:hint="eastAsia"/>
                          <w:b/>
                        </w:rPr>
                        <w:t>建置</w:t>
                      </w:r>
                      <w:r w:rsidRPr="00A726C6">
                        <w:rPr>
                          <w:rFonts w:ascii="標楷體" w:eastAsia="標楷體" w:hAnsi="標楷體"/>
                          <w:b/>
                        </w:rPr>
                        <w:t>、</w:t>
                      </w:r>
                      <w:proofErr w:type="gramStart"/>
                      <w:r w:rsidRPr="00A726C6">
                        <w:rPr>
                          <w:rFonts w:ascii="標楷體" w:eastAsia="標楷體" w:hAnsi="標楷體" w:hint="eastAsia"/>
                          <w:b/>
                        </w:rPr>
                        <w:t>介</w:t>
                      </w:r>
                      <w:proofErr w:type="gramEnd"/>
                      <w:r w:rsidRPr="00A726C6">
                        <w:rPr>
                          <w:rFonts w:ascii="標楷體" w:eastAsia="標楷體" w:hAnsi="標楷體" w:hint="eastAsia"/>
                          <w:b/>
                        </w:rPr>
                        <w:t>接與管理情形</w:t>
                      </w:r>
                    </w:p>
                    <w:p w:rsidR="00C351F1" w:rsidRPr="00A726C6" w:rsidRDefault="00C351F1" w:rsidP="00AB6FF2">
                      <w:pPr>
                        <w:adjustRightInd w:val="0"/>
                        <w:spacing w:line="280" w:lineRule="exact"/>
                        <w:jc w:val="right"/>
                        <w:rPr>
                          <w:rFonts w:ascii="標楷體" w:eastAsia="標楷體" w:hAnsi="標楷體"/>
                          <w:sz w:val="20"/>
                          <w:szCs w:val="18"/>
                        </w:rPr>
                      </w:pPr>
                      <w:r w:rsidRPr="00A726C6">
                        <w:rPr>
                          <w:rFonts w:ascii="標楷體" w:eastAsia="標楷體" w:hAnsi="標楷體" w:hint="eastAsia"/>
                          <w:sz w:val="20"/>
                          <w:szCs w:val="18"/>
                        </w:rPr>
                        <w:t>單位：</w:t>
                      </w:r>
                      <w:r w:rsidRPr="00A726C6">
                        <w:rPr>
                          <w:rFonts w:ascii="標楷體" w:eastAsia="標楷體" w:hAnsi="標楷體"/>
                          <w:sz w:val="20"/>
                          <w:szCs w:val="18"/>
                        </w:rPr>
                        <w:t>校</w:t>
                      </w:r>
                    </w:p>
                    <w:tbl>
                      <w:tblPr>
                        <w:tblW w:w="52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7"/>
                        <w:gridCol w:w="266"/>
                        <w:gridCol w:w="2617"/>
                        <w:gridCol w:w="560"/>
                        <w:gridCol w:w="784"/>
                        <w:gridCol w:w="711"/>
                      </w:tblGrid>
                      <w:tr w:rsidR="00C351F1" w:rsidRPr="00A726C6" w:rsidTr="000666D8">
                        <w:trPr>
                          <w:trHeight w:val="459"/>
                        </w:trPr>
                        <w:tc>
                          <w:tcPr>
                            <w:tcW w:w="3190" w:type="dxa"/>
                            <w:gridSpan w:val="3"/>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項目</w:t>
                            </w:r>
                          </w:p>
                        </w:tc>
                        <w:tc>
                          <w:tcPr>
                            <w:tcW w:w="560" w:type="dxa"/>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EMS</w:t>
                            </w:r>
                          </w:p>
                          <w:p w:rsidR="00C351F1" w:rsidRPr="00A726C6" w:rsidRDefault="00C351F1" w:rsidP="00AB6FF2">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建置</w:t>
                            </w:r>
                          </w:p>
                        </w:tc>
                        <w:tc>
                          <w:tcPr>
                            <w:tcW w:w="784" w:type="dxa"/>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EMS</w:t>
                            </w:r>
                            <w:proofErr w:type="gramStart"/>
                            <w:r w:rsidRPr="00A726C6">
                              <w:rPr>
                                <w:rFonts w:ascii="標楷體" w:eastAsia="標楷體" w:hAnsi="標楷體" w:cs="新細明體" w:hint="eastAsia"/>
                                <w:kern w:val="0"/>
                                <w:sz w:val="20"/>
                                <w:szCs w:val="20"/>
                              </w:rPr>
                              <w:t>介</w:t>
                            </w:r>
                            <w:proofErr w:type="gramEnd"/>
                            <w:r w:rsidRPr="00A726C6">
                              <w:rPr>
                                <w:rFonts w:ascii="標楷體" w:eastAsia="標楷體" w:hAnsi="標楷體" w:cs="新細明體" w:hint="eastAsia"/>
                                <w:kern w:val="0"/>
                                <w:sz w:val="20"/>
                                <w:szCs w:val="20"/>
                              </w:rPr>
                              <w:t>接管理</w:t>
                            </w:r>
                          </w:p>
                        </w:tc>
                        <w:tc>
                          <w:tcPr>
                            <w:tcW w:w="711" w:type="dxa"/>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EMS需量控制</w:t>
                            </w:r>
                          </w:p>
                        </w:tc>
                      </w:tr>
                      <w:tr w:rsidR="00C351F1" w:rsidRPr="00A726C6" w:rsidTr="000666D8">
                        <w:trPr>
                          <w:trHeight w:val="113"/>
                        </w:trPr>
                        <w:tc>
                          <w:tcPr>
                            <w:tcW w:w="3190" w:type="dxa"/>
                            <w:gridSpan w:val="3"/>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b/>
                                <w:kern w:val="0"/>
                                <w:sz w:val="20"/>
                                <w:szCs w:val="20"/>
                              </w:rPr>
                            </w:pPr>
                            <w:r w:rsidRPr="00A726C6">
                              <w:rPr>
                                <w:rFonts w:ascii="標楷體" w:eastAsia="標楷體" w:hAnsi="標楷體" w:cs="新細明體" w:hint="eastAsia"/>
                                <w:b/>
                                <w:kern w:val="0"/>
                                <w:sz w:val="20"/>
                                <w:szCs w:val="20"/>
                              </w:rPr>
                              <w:t>合計</w:t>
                            </w:r>
                          </w:p>
                        </w:tc>
                        <w:tc>
                          <w:tcPr>
                            <w:tcW w:w="560" w:type="dxa"/>
                            <w:tcBorders>
                              <w:top w:val="single" w:sz="4" w:space="0" w:color="auto"/>
                              <w:left w:val="single" w:sz="4" w:space="0" w:color="auto"/>
                              <w:right w:val="single" w:sz="4" w:space="0" w:color="auto"/>
                            </w:tcBorders>
                          </w:tcPr>
                          <w:p w:rsidR="00C351F1" w:rsidRPr="00A726C6" w:rsidRDefault="00C351F1" w:rsidP="00AB6FF2">
                            <w:pPr>
                              <w:widowControl/>
                              <w:spacing w:line="240" w:lineRule="exact"/>
                              <w:jc w:val="right"/>
                              <w:rPr>
                                <w:rFonts w:ascii="標楷體" w:eastAsia="標楷體" w:hAnsi="標楷體" w:cs="新細明體"/>
                                <w:b/>
                                <w:kern w:val="0"/>
                                <w:sz w:val="20"/>
                                <w:szCs w:val="20"/>
                              </w:rPr>
                            </w:pPr>
                            <w:r w:rsidRPr="00A726C6">
                              <w:rPr>
                                <w:rFonts w:ascii="標楷體" w:eastAsia="標楷體" w:hAnsi="標楷體" w:cs="新細明體" w:hint="eastAsia"/>
                                <w:b/>
                                <w:kern w:val="0"/>
                                <w:sz w:val="20"/>
                                <w:szCs w:val="20"/>
                              </w:rPr>
                              <w:t>1</w:t>
                            </w:r>
                            <w:r w:rsidRPr="00A726C6">
                              <w:rPr>
                                <w:rFonts w:ascii="標楷體" w:eastAsia="標楷體" w:hAnsi="標楷體" w:cs="新細明體"/>
                                <w:b/>
                                <w:kern w:val="0"/>
                                <w:sz w:val="20"/>
                                <w:szCs w:val="20"/>
                              </w:rPr>
                              <w:t>40</w:t>
                            </w:r>
                          </w:p>
                        </w:tc>
                        <w:tc>
                          <w:tcPr>
                            <w:tcW w:w="1495" w:type="dxa"/>
                            <w:gridSpan w:val="2"/>
                            <w:tcBorders>
                              <w:top w:val="single" w:sz="4" w:space="0" w:color="auto"/>
                              <w:left w:val="single" w:sz="4" w:space="0" w:color="auto"/>
                              <w:bottom w:val="nil"/>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190" w:type="dxa"/>
                            <w:gridSpan w:val="3"/>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ind w:leftChars="20" w:left="48"/>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1.已建置EMS</w:t>
                            </w:r>
                          </w:p>
                        </w:tc>
                        <w:tc>
                          <w:tcPr>
                            <w:tcW w:w="560" w:type="dxa"/>
                            <w:vMerge w:val="restart"/>
                            <w:tcBorders>
                              <w:top w:val="single" w:sz="4" w:space="0" w:color="auto"/>
                              <w:left w:val="single" w:sz="4" w:space="0" w:color="auto"/>
                              <w:right w:val="single" w:sz="4" w:space="0" w:color="auto"/>
                            </w:tcBorders>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w:t>
                            </w:r>
                            <w:r w:rsidRPr="00A726C6">
                              <w:rPr>
                                <w:rFonts w:ascii="標楷體" w:eastAsia="標楷體" w:hAnsi="標楷體" w:cs="新細明體"/>
                                <w:kern w:val="0"/>
                                <w:sz w:val="20"/>
                                <w:szCs w:val="20"/>
                              </w:rPr>
                              <w:t>15</w:t>
                            </w:r>
                          </w:p>
                        </w:tc>
                        <w:tc>
                          <w:tcPr>
                            <w:tcW w:w="1495" w:type="dxa"/>
                            <w:gridSpan w:val="2"/>
                            <w:tcBorders>
                              <w:top w:val="nil"/>
                              <w:left w:val="single" w:sz="4" w:space="0" w:color="auto"/>
                              <w:bottom w:val="nil"/>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F2F2F2" w:themeFill="background1" w:themeFillShade="F2"/>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883"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1-A1.均能</w:t>
                            </w:r>
                            <w:proofErr w:type="gramStart"/>
                            <w:r w:rsidRPr="00A726C6">
                              <w:rPr>
                                <w:rFonts w:ascii="標楷體" w:eastAsia="標楷體" w:hAnsi="標楷體" w:cs="新細明體" w:hint="eastAsia"/>
                                <w:spacing w:val="-6"/>
                                <w:kern w:val="0"/>
                                <w:sz w:val="20"/>
                                <w:szCs w:val="20"/>
                              </w:rPr>
                              <w:t>介</w:t>
                            </w:r>
                            <w:proofErr w:type="gramEnd"/>
                            <w:r w:rsidRPr="00A726C6">
                              <w:rPr>
                                <w:rFonts w:ascii="標楷體" w:eastAsia="標楷體" w:hAnsi="標楷體" w:cs="新細明體" w:hint="eastAsia"/>
                                <w:spacing w:val="-6"/>
                                <w:kern w:val="0"/>
                                <w:sz w:val="20"/>
                                <w:szCs w:val="20"/>
                              </w:rPr>
                              <w:t>接空調設備</w:t>
                            </w:r>
                          </w:p>
                        </w:tc>
                        <w:tc>
                          <w:tcPr>
                            <w:tcW w:w="560" w:type="dxa"/>
                            <w:vMerge/>
                            <w:tcBorders>
                              <w:left w:val="single" w:sz="4" w:space="0" w:color="auto"/>
                              <w:right w:val="single" w:sz="4" w:space="0" w:color="auto"/>
                            </w:tcBorders>
                            <w:shd w:val="clear" w:color="auto" w:fill="D9D9D9" w:themeFill="background1" w:themeFillShade="D9"/>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w:t>
                            </w:r>
                            <w:r w:rsidRPr="00A726C6">
                              <w:rPr>
                                <w:rFonts w:ascii="標楷體" w:eastAsia="標楷體" w:hAnsi="標楷體" w:cs="新細明體"/>
                                <w:kern w:val="0"/>
                                <w:sz w:val="20"/>
                                <w:szCs w:val="20"/>
                              </w:rPr>
                              <w:t>5</w:t>
                            </w:r>
                          </w:p>
                        </w:tc>
                        <w:tc>
                          <w:tcPr>
                            <w:tcW w:w="711" w:type="dxa"/>
                            <w:tcBorders>
                              <w:top w:val="nil"/>
                              <w:left w:val="single" w:sz="4" w:space="0" w:color="auto"/>
                              <w:bottom w:val="nil"/>
                              <w:right w:val="single" w:sz="4" w:space="0" w:color="auto"/>
                            </w:tcBorders>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F2F2F2" w:themeFill="background1" w:themeFillShade="F2"/>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883"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1-A2.僅能部分</w:t>
                            </w:r>
                            <w:proofErr w:type="gramStart"/>
                            <w:r w:rsidRPr="00A726C6">
                              <w:rPr>
                                <w:rFonts w:ascii="標楷體" w:eastAsia="標楷體" w:hAnsi="標楷體" w:cs="新細明體" w:hint="eastAsia"/>
                                <w:spacing w:val="-6"/>
                                <w:kern w:val="0"/>
                                <w:sz w:val="20"/>
                                <w:szCs w:val="20"/>
                              </w:rPr>
                              <w:t>介</w:t>
                            </w:r>
                            <w:proofErr w:type="gramEnd"/>
                            <w:r w:rsidRPr="00A726C6">
                              <w:rPr>
                                <w:rFonts w:ascii="標楷體" w:eastAsia="標楷體" w:hAnsi="標楷體" w:cs="新細明體" w:hint="eastAsia"/>
                                <w:spacing w:val="-6"/>
                                <w:kern w:val="0"/>
                                <w:sz w:val="20"/>
                                <w:szCs w:val="20"/>
                              </w:rPr>
                              <w:t>接空調設備</w:t>
                            </w:r>
                          </w:p>
                        </w:tc>
                        <w:tc>
                          <w:tcPr>
                            <w:tcW w:w="560" w:type="dxa"/>
                            <w:vMerge/>
                            <w:tcBorders>
                              <w:left w:val="single" w:sz="4" w:space="0" w:color="auto"/>
                              <w:right w:val="single" w:sz="4" w:space="0" w:color="auto"/>
                            </w:tcBorders>
                            <w:shd w:val="clear" w:color="auto" w:fill="D9D9D9" w:themeFill="background1" w:themeFillShade="D9"/>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w:t>
                            </w:r>
                            <w:r w:rsidRPr="00A726C6">
                              <w:rPr>
                                <w:rFonts w:ascii="標楷體" w:eastAsia="標楷體" w:hAnsi="標楷體" w:cs="新細明體"/>
                                <w:kern w:val="0"/>
                                <w:sz w:val="20"/>
                                <w:szCs w:val="20"/>
                              </w:rPr>
                              <w:t>6</w:t>
                            </w:r>
                          </w:p>
                        </w:tc>
                        <w:tc>
                          <w:tcPr>
                            <w:tcW w:w="711" w:type="dxa"/>
                            <w:tcBorders>
                              <w:top w:val="nil"/>
                              <w:left w:val="single" w:sz="4" w:space="0" w:color="auto"/>
                              <w:bottom w:val="nil"/>
                              <w:right w:val="single" w:sz="4" w:space="0" w:color="auto"/>
                            </w:tcBorders>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F2F2F2" w:themeFill="background1" w:themeFillShade="F2"/>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883" w:type="dxa"/>
                            <w:gridSpan w:val="2"/>
                            <w:tcBorders>
                              <w:top w:val="single" w:sz="4" w:space="0" w:color="auto"/>
                              <w:left w:val="nil"/>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1-A3.均未能</w:t>
                            </w:r>
                            <w:proofErr w:type="gramStart"/>
                            <w:r w:rsidRPr="00A726C6">
                              <w:rPr>
                                <w:rFonts w:ascii="標楷體" w:eastAsia="標楷體" w:hAnsi="標楷體" w:cs="新細明體" w:hint="eastAsia"/>
                                <w:spacing w:val="-6"/>
                                <w:kern w:val="0"/>
                                <w:sz w:val="20"/>
                                <w:szCs w:val="20"/>
                              </w:rPr>
                              <w:t>介</w:t>
                            </w:r>
                            <w:proofErr w:type="gramEnd"/>
                            <w:r w:rsidRPr="00A726C6">
                              <w:rPr>
                                <w:rFonts w:ascii="標楷體" w:eastAsia="標楷體" w:hAnsi="標楷體" w:cs="新細明體" w:hint="eastAsia"/>
                                <w:spacing w:val="-6"/>
                                <w:kern w:val="0"/>
                                <w:sz w:val="20"/>
                                <w:szCs w:val="20"/>
                              </w:rPr>
                              <w:t>接空調設備</w:t>
                            </w:r>
                          </w:p>
                        </w:tc>
                        <w:tc>
                          <w:tcPr>
                            <w:tcW w:w="560" w:type="dxa"/>
                            <w:vMerge/>
                            <w:tcBorders>
                              <w:left w:val="single" w:sz="4" w:space="0" w:color="auto"/>
                              <w:right w:val="single" w:sz="4" w:space="0" w:color="auto"/>
                            </w:tcBorders>
                            <w:shd w:val="clear" w:color="auto" w:fill="D9D9D9" w:themeFill="background1" w:themeFillShade="D9"/>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1</w:t>
                            </w:r>
                            <w:r w:rsidRPr="00A726C6">
                              <w:rPr>
                                <w:rFonts w:ascii="標楷體" w:eastAsia="標楷體" w:hAnsi="標楷體" w:cs="新細明體"/>
                                <w:kern w:val="0"/>
                                <w:sz w:val="20"/>
                                <w:szCs w:val="20"/>
                              </w:rPr>
                              <w:t>4</w:t>
                            </w:r>
                          </w:p>
                        </w:tc>
                        <w:tc>
                          <w:tcPr>
                            <w:tcW w:w="711" w:type="dxa"/>
                            <w:tcBorders>
                              <w:top w:val="nil"/>
                              <w:left w:val="single" w:sz="4" w:space="0" w:color="auto"/>
                              <w:bottom w:val="nil"/>
                              <w:right w:val="single" w:sz="4" w:space="0" w:color="auto"/>
                            </w:tcBorders>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auto"/>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883" w:type="dxa"/>
                            <w:gridSpan w:val="2"/>
                            <w:tcBorders>
                              <w:top w:val="single" w:sz="4" w:space="0" w:color="auto"/>
                              <w:left w:val="nil"/>
                              <w:bottom w:val="single" w:sz="4" w:space="0" w:color="auto"/>
                              <w:right w:val="single" w:sz="4" w:space="0" w:color="auto"/>
                            </w:tcBorders>
                            <w:shd w:val="clear" w:color="auto" w:fill="auto"/>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1-B1.具備</w:t>
                            </w:r>
                            <w:r w:rsidRPr="00A726C6">
                              <w:rPr>
                                <w:rFonts w:ascii="標楷體" w:eastAsia="標楷體" w:hAnsi="標楷體" w:cs="新細明體"/>
                                <w:spacing w:val="-6"/>
                                <w:kern w:val="0"/>
                                <w:sz w:val="20"/>
                                <w:szCs w:val="20"/>
                              </w:rPr>
                              <w:t>監視</w:t>
                            </w:r>
                            <w:r w:rsidRPr="00A726C6">
                              <w:rPr>
                                <w:rFonts w:ascii="標楷體" w:eastAsia="標楷體" w:hAnsi="標楷體" w:cs="新細明體" w:hint="eastAsia"/>
                                <w:spacing w:val="-6"/>
                                <w:kern w:val="0"/>
                                <w:sz w:val="20"/>
                                <w:szCs w:val="20"/>
                              </w:rPr>
                              <w:t>及控管</w:t>
                            </w:r>
                            <w:r w:rsidRPr="00A726C6">
                              <w:rPr>
                                <w:rFonts w:ascii="標楷體" w:eastAsia="標楷體" w:hAnsi="標楷體" w:cs="新細明體"/>
                                <w:spacing w:val="-6"/>
                                <w:kern w:val="0"/>
                                <w:sz w:val="20"/>
                                <w:szCs w:val="20"/>
                              </w:rPr>
                              <w:t>功能</w:t>
                            </w:r>
                          </w:p>
                        </w:tc>
                        <w:tc>
                          <w:tcPr>
                            <w:tcW w:w="560" w:type="dxa"/>
                            <w:vMerge/>
                            <w:tcBorders>
                              <w:left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vMerge w:val="restart"/>
                            <w:tcBorders>
                              <w:top w:val="single" w:sz="4" w:space="0" w:color="auto"/>
                              <w:left w:val="single" w:sz="4" w:space="0" w:color="auto"/>
                              <w:right w:val="single" w:sz="4" w:space="0" w:color="auto"/>
                            </w:tcBorders>
                            <w:shd w:val="clear" w:color="auto" w:fill="auto"/>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9</w:t>
                            </w:r>
                            <w:r w:rsidRPr="00A726C6">
                              <w:rPr>
                                <w:rFonts w:ascii="標楷體" w:eastAsia="標楷體" w:hAnsi="標楷體" w:cs="新細明體"/>
                                <w:kern w:val="0"/>
                                <w:sz w:val="20"/>
                                <w:szCs w:val="20"/>
                              </w:rPr>
                              <w:t>4</w:t>
                            </w:r>
                          </w:p>
                        </w:tc>
                        <w:tc>
                          <w:tcPr>
                            <w:tcW w:w="711" w:type="dxa"/>
                            <w:tcBorders>
                              <w:top w:val="nil"/>
                              <w:left w:val="single" w:sz="4" w:space="0" w:color="auto"/>
                              <w:bottom w:val="nil"/>
                              <w:right w:val="single" w:sz="4" w:space="0" w:color="auto"/>
                            </w:tcBorders>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D9D9D9" w:themeFill="background1" w:themeFillShade="D9"/>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66" w:type="dxa"/>
                            <w:tcBorders>
                              <w:top w:val="single" w:sz="4" w:space="0" w:color="auto"/>
                              <w:left w:val="nil"/>
                              <w:bottom w:val="single" w:sz="4" w:space="0" w:color="auto"/>
                              <w:right w:val="nil"/>
                            </w:tcBorders>
                            <w:shd w:val="clear" w:color="auto" w:fill="D9D9D9" w:themeFill="background1" w:themeFillShade="D9"/>
                          </w:tcPr>
                          <w:p w:rsidR="00C351F1" w:rsidRPr="00A726C6" w:rsidRDefault="00C351F1" w:rsidP="00AB6FF2">
                            <w:pPr>
                              <w:widowControl/>
                              <w:spacing w:line="240" w:lineRule="exact"/>
                              <w:jc w:val="center"/>
                              <w:rPr>
                                <w:rFonts w:ascii="標楷體" w:eastAsia="標楷體" w:hAnsi="標楷體" w:cs="新細明體"/>
                                <w:spacing w:val="-6"/>
                                <w:kern w:val="0"/>
                                <w:sz w:val="20"/>
                                <w:szCs w:val="20"/>
                              </w:rPr>
                            </w:pPr>
                          </w:p>
                        </w:tc>
                        <w:tc>
                          <w:tcPr>
                            <w:tcW w:w="2617" w:type="dxa"/>
                            <w:tcBorders>
                              <w:top w:val="single" w:sz="4" w:space="0" w:color="auto"/>
                              <w:left w:val="nil"/>
                              <w:bottom w:val="single" w:sz="4" w:space="0" w:color="auto"/>
                              <w:right w:val="single" w:sz="4" w:space="0" w:color="auto"/>
                            </w:tcBorders>
                            <w:shd w:val="clear" w:color="auto" w:fill="D9D9D9" w:themeFill="background1" w:themeFillShade="D9"/>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1-B1-a1.包含需量</w:t>
                            </w:r>
                            <w:r w:rsidRPr="00A726C6">
                              <w:rPr>
                                <w:rFonts w:ascii="標楷體" w:eastAsia="標楷體" w:hAnsi="標楷體" w:cs="新細明體"/>
                                <w:spacing w:val="-6"/>
                                <w:kern w:val="0"/>
                                <w:sz w:val="20"/>
                                <w:szCs w:val="20"/>
                              </w:rPr>
                              <w:t>控制功能</w:t>
                            </w:r>
                          </w:p>
                        </w:tc>
                        <w:tc>
                          <w:tcPr>
                            <w:tcW w:w="560" w:type="dxa"/>
                            <w:vMerge/>
                            <w:tcBorders>
                              <w:left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vMerge/>
                            <w:tcBorders>
                              <w:left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61</w:t>
                            </w: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D9D9D9" w:themeFill="background1" w:themeFillShade="D9"/>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66" w:type="dxa"/>
                            <w:tcBorders>
                              <w:top w:val="single" w:sz="4" w:space="0" w:color="auto"/>
                              <w:left w:val="nil"/>
                              <w:bottom w:val="single" w:sz="4" w:space="0" w:color="auto"/>
                              <w:right w:val="nil"/>
                            </w:tcBorders>
                            <w:shd w:val="clear" w:color="auto" w:fill="D9D9D9" w:themeFill="background1" w:themeFillShade="D9"/>
                          </w:tcPr>
                          <w:p w:rsidR="00C351F1" w:rsidRPr="00A726C6" w:rsidRDefault="00C351F1" w:rsidP="00AB6FF2">
                            <w:pPr>
                              <w:widowControl/>
                              <w:spacing w:line="240" w:lineRule="exact"/>
                              <w:jc w:val="center"/>
                              <w:rPr>
                                <w:rFonts w:ascii="標楷體" w:eastAsia="標楷體" w:hAnsi="標楷體" w:cs="新細明體"/>
                                <w:spacing w:val="-6"/>
                                <w:kern w:val="0"/>
                                <w:sz w:val="20"/>
                                <w:szCs w:val="20"/>
                              </w:rPr>
                            </w:pPr>
                          </w:p>
                        </w:tc>
                        <w:tc>
                          <w:tcPr>
                            <w:tcW w:w="2617" w:type="dxa"/>
                            <w:tcBorders>
                              <w:top w:val="single" w:sz="4" w:space="0" w:color="auto"/>
                              <w:left w:val="nil"/>
                              <w:bottom w:val="single" w:sz="4" w:space="0" w:color="auto"/>
                              <w:right w:val="single" w:sz="4" w:space="0" w:color="auto"/>
                            </w:tcBorders>
                            <w:shd w:val="clear" w:color="auto" w:fill="D9D9D9" w:themeFill="background1" w:themeFillShade="D9"/>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1-B1-a2.</w:t>
                            </w:r>
                            <w:proofErr w:type="gramStart"/>
                            <w:r w:rsidRPr="00A726C6">
                              <w:rPr>
                                <w:rFonts w:ascii="標楷體" w:eastAsia="標楷體" w:hAnsi="標楷體" w:cs="新細明體" w:hint="eastAsia"/>
                                <w:spacing w:val="-6"/>
                                <w:kern w:val="0"/>
                                <w:sz w:val="20"/>
                                <w:szCs w:val="20"/>
                              </w:rPr>
                              <w:t>不含需量</w:t>
                            </w:r>
                            <w:proofErr w:type="gramEnd"/>
                            <w:r w:rsidRPr="00A726C6">
                              <w:rPr>
                                <w:rFonts w:ascii="標楷體" w:eastAsia="標楷體" w:hAnsi="標楷體" w:cs="新細明體"/>
                                <w:spacing w:val="-6"/>
                                <w:kern w:val="0"/>
                                <w:sz w:val="20"/>
                                <w:szCs w:val="20"/>
                              </w:rPr>
                              <w:t>控制功能</w:t>
                            </w:r>
                          </w:p>
                        </w:tc>
                        <w:tc>
                          <w:tcPr>
                            <w:tcW w:w="560" w:type="dxa"/>
                            <w:vMerge/>
                            <w:tcBorders>
                              <w:left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vMerge/>
                            <w:tcBorders>
                              <w:left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3</w:t>
                            </w:r>
                            <w:r w:rsidRPr="00A726C6">
                              <w:rPr>
                                <w:rFonts w:ascii="標楷體" w:eastAsia="標楷體" w:hAnsi="標楷體" w:cs="新細明體"/>
                                <w:kern w:val="0"/>
                                <w:sz w:val="20"/>
                                <w:szCs w:val="20"/>
                              </w:rPr>
                              <w:t>3</w:t>
                            </w: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A6A6A6" w:themeFill="background1" w:themeFillShade="A6"/>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66" w:type="dxa"/>
                            <w:tcBorders>
                              <w:top w:val="single" w:sz="4" w:space="0" w:color="auto"/>
                              <w:left w:val="nil"/>
                              <w:bottom w:val="single" w:sz="4" w:space="0" w:color="auto"/>
                              <w:right w:val="nil"/>
                            </w:tcBorders>
                            <w:shd w:val="clear" w:color="auto" w:fill="A6A6A6" w:themeFill="background1" w:themeFillShade="A6"/>
                          </w:tcPr>
                          <w:p w:rsidR="00C351F1" w:rsidRPr="00A726C6" w:rsidRDefault="00C351F1" w:rsidP="00AB6FF2">
                            <w:pPr>
                              <w:widowControl/>
                              <w:spacing w:line="240" w:lineRule="exact"/>
                              <w:jc w:val="center"/>
                              <w:rPr>
                                <w:rFonts w:ascii="標楷體" w:eastAsia="標楷體" w:hAnsi="標楷體" w:cs="新細明體"/>
                                <w:spacing w:val="-6"/>
                                <w:kern w:val="0"/>
                                <w:sz w:val="20"/>
                                <w:szCs w:val="20"/>
                              </w:rPr>
                            </w:pPr>
                          </w:p>
                        </w:tc>
                        <w:tc>
                          <w:tcPr>
                            <w:tcW w:w="2617" w:type="dxa"/>
                            <w:tcBorders>
                              <w:top w:val="single" w:sz="4" w:space="0" w:color="auto"/>
                              <w:left w:val="nil"/>
                              <w:bottom w:val="single" w:sz="4" w:space="0" w:color="auto"/>
                              <w:right w:val="single" w:sz="4" w:space="0" w:color="auto"/>
                            </w:tcBorders>
                            <w:shd w:val="clear" w:color="auto" w:fill="A6A6A6" w:themeFill="background1" w:themeFillShade="A6"/>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1-B1-b1.</w:t>
                            </w:r>
                            <w:proofErr w:type="gramStart"/>
                            <w:r w:rsidRPr="00A726C6">
                              <w:rPr>
                                <w:rFonts w:ascii="標楷體" w:eastAsia="標楷體" w:hAnsi="標楷體" w:cs="新細明體" w:hint="eastAsia"/>
                                <w:spacing w:val="-6"/>
                                <w:kern w:val="0"/>
                                <w:sz w:val="20"/>
                                <w:szCs w:val="20"/>
                              </w:rPr>
                              <w:t>具隨課</w:t>
                            </w:r>
                            <w:proofErr w:type="gramEnd"/>
                            <w:r w:rsidRPr="00A726C6">
                              <w:rPr>
                                <w:rFonts w:ascii="標楷體" w:eastAsia="標楷體" w:hAnsi="標楷體" w:cs="新細明體" w:hint="eastAsia"/>
                                <w:spacing w:val="-6"/>
                                <w:kern w:val="0"/>
                                <w:sz w:val="20"/>
                                <w:szCs w:val="20"/>
                              </w:rPr>
                              <w:t>供電功能</w:t>
                            </w:r>
                          </w:p>
                        </w:tc>
                        <w:tc>
                          <w:tcPr>
                            <w:tcW w:w="560" w:type="dxa"/>
                            <w:vMerge/>
                            <w:tcBorders>
                              <w:left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vMerge/>
                            <w:tcBorders>
                              <w:left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6</w:t>
                            </w:r>
                            <w:r w:rsidRPr="00A726C6">
                              <w:rPr>
                                <w:rFonts w:ascii="標楷體" w:eastAsia="標楷體" w:hAnsi="標楷體" w:cs="新細明體"/>
                                <w:kern w:val="0"/>
                                <w:sz w:val="20"/>
                                <w:szCs w:val="20"/>
                              </w:rPr>
                              <w:t>8</w:t>
                            </w: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A6A6A6" w:themeFill="background1" w:themeFillShade="A6"/>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66" w:type="dxa"/>
                            <w:tcBorders>
                              <w:top w:val="single" w:sz="4" w:space="0" w:color="auto"/>
                              <w:left w:val="nil"/>
                              <w:bottom w:val="single" w:sz="4" w:space="0" w:color="auto"/>
                              <w:right w:val="nil"/>
                            </w:tcBorders>
                            <w:shd w:val="clear" w:color="auto" w:fill="A6A6A6" w:themeFill="background1" w:themeFillShade="A6"/>
                          </w:tcPr>
                          <w:p w:rsidR="00C351F1" w:rsidRPr="00A726C6" w:rsidRDefault="00C351F1" w:rsidP="00AB6FF2">
                            <w:pPr>
                              <w:widowControl/>
                              <w:spacing w:line="240" w:lineRule="exact"/>
                              <w:jc w:val="center"/>
                              <w:rPr>
                                <w:rFonts w:ascii="標楷體" w:eastAsia="標楷體" w:hAnsi="標楷體" w:cs="新細明體"/>
                                <w:spacing w:val="-6"/>
                                <w:kern w:val="0"/>
                                <w:sz w:val="20"/>
                                <w:szCs w:val="20"/>
                              </w:rPr>
                            </w:pPr>
                          </w:p>
                        </w:tc>
                        <w:tc>
                          <w:tcPr>
                            <w:tcW w:w="2617" w:type="dxa"/>
                            <w:tcBorders>
                              <w:top w:val="single" w:sz="4" w:space="0" w:color="auto"/>
                              <w:left w:val="nil"/>
                              <w:bottom w:val="single" w:sz="4" w:space="0" w:color="auto"/>
                              <w:right w:val="single" w:sz="4" w:space="0" w:color="auto"/>
                            </w:tcBorders>
                            <w:shd w:val="clear" w:color="auto" w:fill="A6A6A6" w:themeFill="background1" w:themeFillShade="A6"/>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1-B1-b2.</w:t>
                            </w:r>
                            <w:proofErr w:type="gramStart"/>
                            <w:r w:rsidRPr="00A726C6">
                              <w:rPr>
                                <w:rFonts w:ascii="標楷體" w:eastAsia="標楷體" w:hAnsi="標楷體" w:cs="新細明體" w:hint="eastAsia"/>
                                <w:spacing w:val="-6"/>
                                <w:kern w:val="0"/>
                                <w:sz w:val="20"/>
                                <w:szCs w:val="20"/>
                              </w:rPr>
                              <w:t>無隨課供電</w:t>
                            </w:r>
                            <w:proofErr w:type="gramEnd"/>
                            <w:r w:rsidRPr="00A726C6">
                              <w:rPr>
                                <w:rFonts w:ascii="標楷體" w:eastAsia="標楷體" w:hAnsi="標楷體" w:cs="新細明體" w:hint="eastAsia"/>
                                <w:spacing w:val="-6"/>
                                <w:kern w:val="0"/>
                                <w:sz w:val="20"/>
                                <w:szCs w:val="20"/>
                              </w:rPr>
                              <w:t>功能</w:t>
                            </w:r>
                          </w:p>
                        </w:tc>
                        <w:tc>
                          <w:tcPr>
                            <w:tcW w:w="560" w:type="dxa"/>
                            <w:vMerge/>
                            <w:tcBorders>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vMerge/>
                            <w:tcBorders>
                              <w:left w:val="single" w:sz="4" w:space="0" w:color="auto"/>
                              <w:bottom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1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w:t>
                            </w:r>
                            <w:r w:rsidRPr="00A726C6">
                              <w:rPr>
                                <w:rFonts w:ascii="標楷體" w:eastAsia="標楷體" w:hAnsi="標楷體" w:cs="新細明體"/>
                                <w:kern w:val="0"/>
                                <w:sz w:val="20"/>
                                <w:szCs w:val="20"/>
                              </w:rPr>
                              <w:t>6</w:t>
                            </w:r>
                          </w:p>
                        </w:tc>
                      </w:tr>
                      <w:tr w:rsidR="00C351F1" w:rsidRPr="00A726C6" w:rsidTr="000666D8">
                        <w:trPr>
                          <w:trHeight w:val="113"/>
                        </w:trPr>
                        <w:tc>
                          <w:tcPr>
                            <w:tcW w:w="307" w:type="dxa"/>
                            <w:tcBorders>
                              <w:top w:val="single" w:sz="4" w:space="0" w:color="auto"/>
                              <w:left w:val="single" w:sz="4" w:space="0" w:color="auto"/>
                              <w:bottom w:val="single" w:sz="4" w:space="0" w:color="auto"/>
                              <w:right w:val="nil"/>
                            </w:tcBorders>
                            <w:shd w:val="clear" w:color="auto" w:fill="auto"/>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c>
                          <w:tcPr>
                            <w:tcW w:w="2883" w:type="dxa"/>
                            <w:gridSpan w:val="2"/>
                            <w:tcBorders>
                              <w:top w:val="single" w:sz="4" w:space="0" w:color="auto"/>
                              <w:left w:val="nil"/>
                              <w:bottom w:val="single" w:sz="4" w:space="0" w:color="auto"/>
                              <w:right w:val="single" w:sz="4" w:space="0" w:color="auto"/>
                            </w:tcBorders>
                            <w:shd w:val="clear" w:color="auto" w:fill="auto"/>
                          </w:tcPr>
                          <w:p w:rsidR="00C351F1" w:rsidRPr="00A726C6" w:rsidRDefault="00C351F1" w:rsidP="00AB6FF2">
                            <w:pPr>
                              <w:widowControl/>
                              <w:spacing w:line="240" w:lineRule="exact"/>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1-B2.僅具備</w:t>
                            </w:r>
                            <w:r w:rsidRPr="00A726C6">
                              <w:rPr>
                                <w:rFonts w:ascii="標楷體" w:eastAsia="標楷體" w:hAnsi="標楷體" w:cs="新細明體"/>
                                <w:spacing w:val="-6"/>
                                <w:kern w:val="0"/>
                                <w:sz w:val="20"/>
                                <w:szCs w:val="20"/>
                              </w:rPr>
                              <w:t>監視</w:t>
                            </w:r>
                            <w:r w:rsidRPr="00A726C6">
                              <w:rPr>
                                <w:rFonts w:ascii="標楷體" w:eastAsia="標楷體" w:hAnsi="標楷體" w:cs="新細明體" w:hint="eastAsia"/>
                                <w:spacing w:val="-6"/>
                                <w:kern w:val="0"/>
                                <w:sz w:val="20"/>
                                <w:szCs w:val="20"/>
                              </w:rPr>
                              <w:t>而不具控管</w:t>
                            </w:r>
                            <w:r w:rsidRPr="00A726C6">
                              <w:rPr>
                                <w:rFonts w:ascii="標楷體" w:eastAsia="標楷體" w:hAnsi="標楷體" w:cs="新細明體"/>
                                <w:spacing w:val="-6"/>
                                <w:kern w:val="0"/>
                                <w:sz w:val="20"/>
                                <w:szCs w:val="20"/>
                              </w:rPr>
                              <w:t>功能</w:t>
                            </w:r>
                          </w:p>
                        </w:tc>
                        <w:tc>
                          <w:tcPr>
                            <w:tcW w:w="560" w:type="dxa"/>
                            <w:vMerge/>
                            <w:tcBorders>
                              <w:left w:val="single" w:sz="4" w:space="0" w:color="auto"/>
                              <w:bottom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2</w:t>
                            </w:r>
                            <w:r w:rsidRPr="00A726C6">
                              <w:rPr>
                                <w:rFonts w:ascii="標楷體" w:eastAsia="標楷體" w:hAnsi="標楷體" w:cs="新細明體"/>
                                <w:kern w:val="0"/>
                                <w:sz w:val="20"/>
                                <w:szCs w:val="20"/>
                              </w:rPr>
                              <w:t>1</w:t>
                            </w:r>
                          </w:p>
                        </w:tc>
                        <w:tc>
                          <w:tcPr>
                            <w:tcW w:w="711" w:type="dxa"/>
                            <w:tcBorders>
                              <w:top w:val="nil"/>
                              <w:left w:val="single" w:sz="4" w:space="0" w:color="auto"/>
                              <w:bottom w:val="nil"/>
                              <w:right w:val="single" w:sz="4" w:space="0" w:color="auto"/>
                            </w:tcBorders>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113"/>
                        </w:trPr>
                        <w:tc>
                          <w:tcPr>
                            <w:tcW w:w="3190" w:type="dxa"/>
                            <w:gridSpan w:val="3"/>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ind w:leftChars="20" w:left="48"/>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2.刻正發包</w:t>
                            </w:r>
                            <w:r w:rsidRPr="00A726C6">
                              <w:rPr>
                                <w:rFonts w:ascii="標楷體" w:eastAsia="標楷體" w:hAnsi="標楷體" w:cs="新細明體"/>
                                <w:spacing w:val="-6"/>
                                <w:kern w:val="0"/>
                                <w:sz w:val="20"/>
                                <w:szCs w:val="20"/>
                              </w:rPr>
                              <w:t>建置</w:t>
                            </w:r>
                            <w:r w:rsidRPr="00A726C6">
                              <w:rPr>
                                <w:rFonts w:ascii="標楷體" w:eastAsia="標楷體" w:hAnsi="標楷體" w:cs="新細明體" w:hint="eastAsia"/>
                                <w:spacing w:val="-6"/>
                                <w:kern w:val="0"/>
                                <w:sz w:val="20"/>
                                <w:szCs w:val="20"/>
                              </w:rPr>
                              <w:t>EMS</w:t>
                            </w:r>
                          </w:p>
                        </w:tc>
                        <w:tc>
                          <w:tcPr>
                            <w:tcW w:w="560" w:type="dxa"/>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hint="eastAsia"/>
                                <w:kern w:val="0"/>
                                <w:sz w:val="20"/>
                                <w:szCs w:val="20"/>
                              </w:rPr>
                              <w:t>5</w:t>
                            </w:r>
                          </w:p>
                        </w:tc>
                        <w:tc>
                          <w:tcPr>
                            <w:tcW w:w="1495" w:type="dxa"/>
                            <w:gridSpan w:val="2"/>
                            <w:tcBorders>
                              <w:top w:val="nil"/>
                              <w:left w:val="single" w:sz="4" w:space="0" w:color="auto"/>
                              <w:bottom w:val="nil"/>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r w:rsidR="00C351F1" w:rsidRPr="00A726C6" w:rsidTr="000666D8">
                        <w:trPr>
                          <w:trHeight w:val="70"/>
                        </w:trPr>
                        <w:tc>
                          <w:tcPr>
                            <w:tcW w:w="3190" w:type="dxa"/>
                            <w:gridSpan w:val="3"/>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ind w:leftChars="20" w:left="48"/>
                              <w:jc w:val="both"/>
                              <w:rPr>
                                <w:rFonts w:ascii="標楷體" w:eastAsia="標楷體" w:hAnsi="標楷體" w:cs="新細明體"/>
                                <w:spacing w:val="-6"/>
                                <w:kern w:val="0"/>
                                <w:sz w:val="20"/>
                                <w:szCs w:val="20"/>
                              </w:rPr>
                            </w:pPr>
                            <w:r w:rsidRPr="00A726C6">
                              <w:rPr>
                                <w:rFonts w:ascii="標楷體" w:eastAsia="標楷體" w:hAnsi="標楷體" w:cs="新細明體" w:hint="eastAsia"/>
                                <w:spacing w:val="-6"/>
                                <w:kern w:val="0"/>
                                <w:sz w:val="20"/>
                                <w:szCs w:val="20"/>
                              </w:rPr>
                              <w:t>3.尚未規劃建置EMS</w:t>
                            </w:r>
                          </w:p>
                        </w:tc>
                        <w:tc>
                          <w:tcPr>
                            <w:tcW w:w="560" w:type="dxa"/>
                            <w:tcBorders>
                              <w:top w:val="single" w:sz="4" w:space="0" w:color="auto"/>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right"/>
                              <w:rPr>
                                <w:rFonts w:ascii="標楷體" w:eastAsia="標楷體" w:hAnsi="標楷體" w:cs="新細明體"/>
                                <w:kern w:val="0"/>
                                <w:sz w:val="20"/>
                                <w:szCs w:val="20"/>
                              </w:rPr>
                            </w:pPr>
                            <w:r w:rsidRPr="00A726C6">
                              <w:rPr>
                                <w:rFonts w:ascii="標楷體" w:eastAsia="標楷體" w:hAnsi="標楷體" w:cs="新細明體"/>
                                <w:kern w:val="0"/>
                                <w:sz w:val="20"/>
                                <w:szCs w:val="20"/>
                              </w:rPr>
                              <w:t>20</w:t>
                            </w:r>
                          </w:p>
                        </w:tc>
                        <w:tc>
                          <w:tcPr>
                            <w:tcW w:w="1495" w:type="dxa"/>
                            <w:gridSpan w:val="2"/>
                            <w:tcBorders>
                              <w:top w:val="nil"/>
                              <w:left w:val="single" w:sz="4" w:space="0" w:color="auto"/>
                              <w:bottom w:val="single" w:sz="4" w:space="0" w:color="auto"/>
                              <w:right w:val="single" w:sz="4" w:space="0" w:color="auto"/>
                            </w:tcBorders>
                            <w:vAlign w:val="center"/>
                          </w:tcPr>
                          <w:p w:rsidR="00C351F1" w:rsidRPr="00A726C6" w:rsidRDefault="00C351F1" w:rsidP="00AB6FF2">
                            <w:pPr>
                              <w:widowControl/>
                              <w:spacing w:line="240" w:lineRule="exact"/>
                              <w:jc w:val="center"/>
                              <w:rPr>
                                <w:rFonts w:ascii="標楷體" w:eastAsia="標楷體" w:hAnsi="標楷體" w:cs="新細明體"/>
                                <w:kern w:val="0"/>
                                <w:sz w:val="20"/>
                                <w:szCs w:val="20"/>
                              </w:rPr>
                            </w:pPr>
                          </w:p>
                        </w:tc>
                      </w:tr>
                    </w:tbl>
                    <w:p w:rsidR="00C351F1" w:rsidRPr="00A726C6" w:rsidRDefault="00C351F1" w:rsidP="000666D8">
                      <w:pPr>
                        <w:adjustRightInd w:val="0"/>
                        <w:spacing w:line="240" w:lineRule="exact"/>
                        <w:jc w:val="both"/>
                        <w:rPr>
                          <w:rFonts w:ascii="標楷體" w:eastAsia="標楷體" w:hAnsi="標楷體"/>
                          <w:sz w:val="18"/>
                          <w:szCs w:val="18"/>
                        </w:rPr>
                      </w:pPr>
                      <w:r w:rsidRPr="00A726C6">
                        <w:rPr>
                          <w:rFonts w:ascii="標楷體" w:eastAsia="標楷體" w:hAnsi="標楷體" w:hint="eastAsia"/>
                          <w:sz w:val="18"/>
                          <w:szCs w:val="20"/>
                        </w:rPr>
                        <w:t>資料來源：整理自全國大專校院填報資料。</w:t>
                      </w:r>
                    </w:p>
                  </w:txbxContent>
                </v:textbox>
                <w10:wrap type="tight" anchorx="margin" anchory="margin"/>
              </v:shape>
            </w:pict>
          </mc:Fallback>
        </mc:AlternateContent>
      </w:r>
      <w:r w:rsidR="000F3096" w:rsidRPr="00F42916">
        <w:rPr>
          <w:rFonts w:hint="eastAsia"/>
          <w:color w:val="000000" w:themeColor="text1"/>
          <w:spacing w:val="-2"/>
        </w:rPr>
        <w:t>研修學院、空中大學及112學年度核定停招停辦學校，下同）中，已建置EMS者計115校，刻正發包建置EMS者計5校，尚未規劃建置者計20校（表44），已建置學校占比達82.14％；前述115校EMS之介接、管理情形，核有：（1）教學空間之空調設備均能介接至現有EMS者僅35校（30.43％）（同表44）；（2）EMS具備監視及控管功能，且當校園用電最高需量即將超過契約容量時，即發送通知管理單位減少用電，抑或透過EMS自控機制卸載部分場域或設施運作（如關閉不必要用電設施、調升空調溫度、啟動發電機補充電力等），以抑低尖峰需量並規避超約情形（又稱需量控制功能）者僅61校（53.04％）（同表44）；（3）EMS具備監視及控管功能，且可依照學期既定課表排程定時開啟、關閉教室電源，自動化管控各教室上課期間之供電，學生於非上課期間須經系辦或總務單位等同意，於系統設定另行供電時段始能使用，以節省不必要電力消耗（又稱隨課供電功能）者僅68校（59.13％）（同表44）；（4）前述EMS介接及管理功能未能完備主因係學校經費不足，按經濟部商業服務業系統節能專案補助、節能績效保證專案補助計畫等均提供EMS相關補助資源申請管道，可供學校參酌等情事。另查大專校院實支電費由109年度之59億餘元上升至111年度之61億餘元，增加2.67％。經研析大專校院1,139筆電號112年1至10月用電資料，各校於該期間因最高需量超出其契約容量（超約用電）時，致發生加收費用者，計216筆電號（超約附加費3,386萬餘元）。依照台灣電力股份有限公司（下稱台電公司）研判用戶訂定契約容量是否適宜之標準，核有：</w:t>
      </w:r>
      <w:r w:rsidR="00F41C67" w:rsidRPr="00F42916">
        <w:rPr>
          <w:rFonts w:hint="eastAsia"/>
          <w:color w:val="000000" w:themeColor="text1"/>
          <w:spacing w:val="-2"/>
        </w:rPr>
        <w:t>A</w:t>
      </w:r>
      <w:r w:rsidR="001D3656" w:rsidRPr="00F42916">
        <w:rPr>
          <w:rFonts w:hint="eastAsia"/>
          <w:color w:val="000000" w:themeColor="text1"/>
          <w:spacing w:val="-2"/>
        </w:rPr>
        <w:t>.</w:t>
      </w:r>
      <w:r w:rsidR="000F3096" w:rsidRPr="00F42916">
        <w:rPr>
          <w:rFonts w:hint="eastAsia"/>
          <w:color w:val="000000" w:themeColor="text1"/>
          <w:spacing w:val="-2"/>
        </w:rPr>
        <w:t>8校10筆電號達半數以上月份超約用電逾10％，超約附加費計447萬餘元；</w:t>
      </w:r>
      <w:r w:rsidR="00F41C67" w:rsidRPr="00F42916">
        <w:rPr>
          <w:rFonts w:hint="eastAsia"/>
          <w:color w:val="000000" w:themeColor="text1"/>
          <w:spacing w:val="-2"/>
        </w:rPr>
        <w:t>B</w:t>
      </w:r>
      <w:r w:rsidR="001D3656" w:rsidRPr="00F42916">
        <w:rPr>
          <w:rFonts w:hint="eastAsia"/>
          <w:color w:val="000000" w:themeColor="text1"/>
          <w:spacing w:val="-2"/>
        </w:rPr>
        <w:t>.</w:t>
      </w:r>
      <w:r w:rsidR="000F3096" w:rsidRPr="00F42916">
        <w:rPr>
          <w:rFonts w:hint="eastAsia"/>
          <w:color w:val="000000" w:themeColor="text1"/>
          <w:spacing w:val="-2"/>
        </w:rPr>
        <w:t>13校31</w:t>
      </w:r>
      <w:r w:rsidR="001D3656" w:rsidRPr="00F42916">
        <w:rPr>
          <w:rFonts w:hint="eastAsia"/>
          <w:color w:val="000000" w:themeColor="text1"/>
          <w:spacing w:val="-2"/>
        </w:rPr>
        <w:t>筆電號訂定之契約容量偏高；</w:t>
      </w:r>
      <w:r w:rsidR="00F41C67" w:rsidRPr="00F42916">
        <w:rPr>
          <w:rFonts w:hint="eastAsia"/>
          <w:color w:val="000000" w:themeColor="text1"/>
          <w:spacing w:val="-2"/>
        </w:rPr>
        <w:t>C</w:t>
      </w:r>
      <w:r w:rsidR="001D3656" w:rsidRPr="00F42916">
        <w:rPr>
          <w:rFonts w:hint="eastAsia"/>
          <w:color w:val="000000" w:themeColor="text1"/>
          <w:spacing w:val="-2"/>
        </w:rPr>
        <w:t>.</w:t>
      </w:r>
      <w:r w:rsidR="000F3096" w:rsidRPr="00F42916">
        <w:rPr>
          <w:rFonts w:hint="eastAsia"/>
          <w:color w:val="000000" w:themeColor="text1"/>
          <w:spacing w:val="-2"/>
        </w:rPr>
        <w:t>3校3筆電號均未用電，惟未適時檢討停用或申請變更用電種類，仍須繳交基本電費共3</w:t>
      </w:r>
      <w:r w:rsidR="001D3656" w:rsidRPr="00F42916">
        <w:rPr>
          <w:rFonts w:hint="eastAsia"/>
          <w:color w:val="000000" w:themeColor="text1"/>
          <w:spacing w:val="-2"/>
        </w:rPr>
        <w:t>萬餘元；</w:t>
      </w:r>
      <w:r w:rsidR="00F41C67" w:rsidRPr="00F42916">
        <w:rPr>
          <w:rFonts w:hint="eastAsia"/>
          <w:color w:val="000000" w:themeColor="text1"/>
          <w:spacing w:val="-2"/>
        </w:rPr>
        <w:t>D</w:t>
      </w:r>
      <w:r w:rsidR="001D3656" w:rsidRPr="00F42916">
        <w:rPr>
          <w:rFonts w:hint="eastAsia"/>
          <w:color w:val="000000" w:themeColor="text1"/>
          <w:spacing w:val="-2"/>
        </w:rPr>
        <w:t>.</w:t>
      </w:r>
      <w:r w:rsidR="000F3096" w:rsidRPr="00F42916">
        <w:rPr>
          <w:rFonts w:hint="eastAsia"/>
          <w:color w:val="000000" w:themeColor="text1"/>
          <w:spacing w:val="-2"/>
        </w:rPr>
        <w:t>8校9筆電號功率因數不及80％，依規定每低1％，該月份電費應增加0.1％，功率調整費計3萬餘元等情事</w:t>
      </w:r>
      <w:r w:rsidR="007B354D" w:rsidRPr="00F42916">
        <w:rPr>
          <w:rFonts w:hint="eastAsia"/>
          <w:color w:val="000000" w:themeColor="text1"/>
        </w:rPr>
        <w:t>。</w:t>
      </w:r>
      <w:r w:rsidR="000F3096" w:rsidRPr="00F42916">
        <w:rPr>
          <w:rFonts w:hint="eastAsia"/>
          <w:color w:val="000000" w:themeColor="text1"/>
          <w:spacing w:val="-2"/>
        </w:rPr>
        <w:t>經函請教育部督促學校妥為評估裝設及介接EMS、落實分析用電資料，並加強用電管理作業，以完善用電管理網絡。據復：將透過計畫經費協助大專校院共同改善現行節能措施及EMS，並督促學校落實檢討最適契約容量，適時停用無用電需求電號及改善功率因數偏低情形，俾撙節用電支出。</w:t>
      </w:r>
    </w:p>
    <w:p w:rsidR="000666D8" w:rsidRPr="00F42916" w:rsidRDefault="000F3096" w:rsidP="0033725B">
      <w:pPr>
        <w:pStyle w:val="1-12"/>
        <w:spacing w:line="420" w:lineRule="exact"/>
        <w:ind w:firstLine="1081"/>
        <w:jc w:val="distribute"/>
        <w:rPr>
          <w:color w:val="000000" w:themeColor="text1"/>
        </w:rPr>
      </w:pPr>
      <w:r w:rsidRPr="00F42916">
        <w:rPr>
          <w:rFonts w:hint="eastAsia"/>
          <w:b/>
          <w:color w:val="000000" w:themeColor="text1"/>
        </w:rPr>
        <w:t>2.　部分大專校院未依規定期程汰換老舊空調設備及螢光燈具，暨尚待辦理高耗能鍋爐設備之汰除評估作業，以落實節能減碳：</w:t>
      </w:r>
      <w:r w:rsidRPr="00F42916">
        <w:rPr>
          <w:rFonts w:hint="eastAsia"/>
          <w:color w:val="000000" w:themeColor="text1"/>
        </w:rPr>
        <w:t>電氣設備能源效率會隨內部耗損程度逐年降低而愈為耗電，使用年限達10年以上空調設備之年平均耗電量，如未適時汰換而欲達同等冷房效果，不僅增加電費支出，更會造成電力資源浪費及增加碳排放量。依據用電效率管理計畫，各執行</w:t>
      </w:r>
    </w:p>
    <w:p w:rsidR="000F3096" w:rsidRPr="00F42916" w:rsidRDefault="0033725B" w:rsidP="000666D8">
      <w:pPr>
        <w:pStyle w:val="1-12"/>
        <w:spacing w:line="420" w:lineRule="exact"/>
        <w:ind w:firstLineChars="0" w:firstLine="0"/>
        <w:rPr>
          <w:color w:val="000000" w:themeColor="text1"/>
        </w:rPr>
      </w:pPr>
      <w:r w:rsidRPr="00F42916">
        <w:rPr>
          <w:rFonts w:hint="eastAsia"/>
          <w:color w:val="000000" w:themeColor="text1"/>
        </w:rPr>
        <w:t>學</w:t>
      </w:r>
      <w:r w:rsidR="000666D8" w:rsidRPr="00F42916">
        <w:rPr>
          <w:b/>
          <w:bCs w:val="0"/>
          <w:color w:val="000000" w:themeColor="text1"/>
          <w:shd w:val="clear" w:color="auto" w:fill="FFFFFF"/>
        </w:rPr>
        <mc:AlternateContent>
          <mc:Choice Requires="wps">
            <w:drawing>
              <wp:anchor distT="0" distB="0" distL="114300" distR="114300" simplePos="0" relativeHeight="251748352" behindDoc="1" locked="0" layoutInCell="1" allowOverlap="1" wp14:anchorId="5496F6E8" wp14:editId="3E8AFED1">
                <wp:simplePos x="0" y="0"/>
                <wp:positionH relativeFrom="margin">
                  <wp:posOffset>3434921</wp:posOffset>
                </wp:positionH>
                <wp:positionV relativeFrom="margin">
                  <wp:posOffset>4854575</wp:posOffset>
                </wp:positionV>
                <wp:extent cx="2880000" cy="1836000"/>
                <wp:effectExtent l="0" t="0" r="0" b="0"/>
                <wp:wrapTight wrapText="bothSides">
                  <wp:wrapPolygon edited="0">
                    <wp:start x="0" y="0"/>
                    <wp:lineTo x="0" y="21294"/>
                    <wp:lineTo x="21433" y="21294"/>
                    <wp:lineTo x="21433" y="0"/>
                    <wp:lineTo x="0" y="0"/>
                  </wp:wrapPolygon>
                </wp:wrapTight>
                <wp:docPr id="8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0000" cy="1836000"/>
                        </a:xfrm>
                        <a:prstGeom prst="rect">
                          <a:avLst/>
                        </a:prstGeom>
                        <a:solidFill>
                          <a:srgbClr val="FFFFFF"/>
                        </a:solidFill>
                        <a:ln w="9525">
                          <a:noFill/>
                          <a:miter lim="800000"/>
                          <a:headEnd/>
                          <a:tailEnd/>
                        </a:ln>
                      </wps:spPr>
                      <wps:txbx>
                        <w:txbxContent>
                          <w:p w:rsidR="00C351F1" w:rsidRPr="0075224D" w:rsidRDefault="00C351F1" w:rsidP="000666D8">
                            <w:pPr>
                              <w:spacing w:line="240" w:lineRule="exact"/>
                              <w:ind w:left="783" w:hangingChars="326" w:hanging="783"/>
                              <w:rPr>
                                <w:rFonts w:ascii="標楷體" w:eastAsia="標楷體" w:hAnsi="標楷體"/>
                                <w:b/>
                                <w:color w:val="000000" w:themeColor="text1"/>
                                <w:szCs w:val="24"/>
                              </w:rPr>
                            </w:pPr>
                            <w:r w:rsidRPr="0075224D">
                              <w:rPr>
                                <w:rFonts w:ascii="標楷體" w:eastAsia="標楷體" w:hAnsi="標楷體" w:hint="eastAsia"/>
                                <w:b/>
                                <w:color w:val="000000" w:themeColor="text1"/>
                                <w:szCs w:val="24"/>
                              </w:rPr>
                              <w:t>表45　112年9月底大專校院空調設備已使用年限</w:t>
                            </w:r>
                          </w:p>
                          <w:p w:rsidR="00C351F1" w:rsidRPr="0075224D" w:rsidRDefault="00C351F1" w:rsidP="00A726C6">
                            <w:pPr>
                              <w:spacing w:line="240" w:lineRule="exact"/>
                              <w:ind w:rightChars="-8" w:right="-19"/>
                              <w:jc w:val="right"/>
                              <w:rPr>
                                <w:rFonts w:ascii="標楷體" w:eastAsia="標楷體" w:hAnsi="標楷體"/>
                                <w:color w:val="000000" w:themeColor="text1"/>
                              </w:rPr>
                            </w:pPr>
                            <w:r w:rsidRPr="0075224D">
                              <w:rPr>
                                <w:rFonts w:ascii="標楷體" w:eastAsia="標楷體" w:hAnsi="標楷體"/>
                                <w:bCs/>
                                <w:color w:val="000000" w:themeColor="text1"/>
                                <w:sz w:val="20"/>
                                <w:szCs w:val="18"/>
                                <w:shd w:val="clear" w:color="auto" w:fill="FFFFFF"/>
                              </w:rPr>
                              <w:t>單位：</w:t>
                            </w:r>
                            <w:proofErr w:type="gramStart"/>
                            <w:r w:rsidRPr="0075224D">
                              <w:rPr>
                                <w:rFonts w:ascii="標楷體" w:eastAsia="標楷體" w:hAnsi="標楷體" w:hint="eastAsia"/>
                                <w:bCs/>
                                <w:color w:val="000000" w:themeColor="text1"/>
                                <w:sz w:val="20"/>
                                <w:szCs w:val="18"/>
                                <w:shd w:val="clear" w:color="auto" w:fill="FFFFFF"/>
                              </w:rPr>
                              <w:t>臺</w:t>
                            </w:r>
                            <w:proofErr w:type="gramEnd"/>
                            <w:r w:rsidRPr="0075224D">
                              <w:rPr>
                                <w:rFonts w:ascii="標楷體" w:eastAsia="標楷體" w:hAnsi="標楷體" w:hint="eastAsia"/>
                                <w:bCs/>
                                <w:color w:val="000000" w:themeColor="text1"/>
                                <w:sz w:val="20"/>
                                <w:szCs w:val="18"/>
                                <w:shd w:val="clear" w:color="auto" w:fill="FFFFFF"/>
                              </w:rPr>
                              <w:t>、％</w:t>
                            </w:r>
                          </w:p>
                          <w:tbl>
                            <w:tblPr>
                              <w:tblStyle w:val="af3"/>
                              <w:tblW w:w="42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964"/>
                              <w:gridCol w:w="907"/>
                            </w:tblGrid>
                            <w:tr w:rsidR="00C351F1" w:rsidRPr="0075224D" w:rsidTr="000666D8">
                              <w:trPr>
                                <w:trHeight w:val="340"/>
                              </w:trPr>
                              <w:tc>
                                <w:tcPr>
                                  <w:tcW w:w="2410"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center"/>
                                    <w:rPr>
                                      <w:b w:val="0"/>
                                      <w:bCs/>
                                      <w:sz w:val="20"/>
                                      <w:szCs w:val="20"/>
                                      <w:shd w:val="clear" w:color="auto" w:fill="FFFFFF"/>
                                    </w:rPr>
                                  </w:pPr>
                                  <w:r w:rsidRPr="0075224D">
                                    <w:rPr>
                                      <w:rFonts w:hint="eastAsia"/>
                                      <w:b w:val="0"/>
                                      <w:bCs/>
                                      <w:sz w:val="20"/>
                                      <w:szCs w:val="20"/>
                                      <w:shd w:val="clear" w:color="auto" w:fill="FFFFFF"/>
                                    </w:rPr>
                                    <w:t>已使用年限</w:t>
                                  </w:r>
                                </w:p>
                              </w:tc>
                              <w:tc>
                                <w:tcPr>
                                  <w:tcW w:w="96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center"/>
                                    <w:rPr>
                                      <w:b w:val="0"/>
                                      <w:bCs/>
                                      <w:sz w:val="20"/>
                                      <w:szCs w:val="20"/>
                                      <w:shd w:val="clear" w:color="auto" w:fill="FFFFFF"/>
                                    </w:rPr>
                                  </w:pPr>
                                  <w:proofErr w:type="gramStart"/>
                                  <w:r w:rsidRPr="0075224D">
                                    <w:rPr>
                                      <w:rFonts w:hint="eastAsia"/>
                                      <w:b w:val="0"/>
                                      <w:bCs/>
                                      <w:sz w:val="20"/>
                                      <w:szCs w:val="20"/>
                                      <w:shd w:val="clear" w:color="auto" w:fill="FFFFFF"/>
                                    </w:rPr>
                                    <w:t>臺</w:t>
                                  </w:r>
                                  <w:proofErr w:type="gramEnd"/>
                                  <w:r w:rsidRPr="0075224D">
                                    <w:rPr>
                                      <w:rFonts w:hint="eastAsia"/>
                                      <w:b w:val="0"/>
                                      <w:bCs/>
                                      <w:sz w:val="20"/>
                                      <w:szCs w:val="20"/>
                                      <w:shd w:val="clear" w:color="auto" w:fill="FFFFFF"/>
                                    </w:rPr>
                                    <w:t>數</w:t>
                                  </w:r>
                                </w:p>
                              </w:tc>
                              <w:tc>
                                <w:tcPr>
                                  <w:tcW w:w="907"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center"/>
                                    <w:rPr>
                                      <w:b w:val="0"/>
                                      <w:bCs/>
                                      <w:sz w:val="20"/>
                                      <w:szCs w:val="20"/>
                                      <w:shd w:val="clear" w:color="auto" w:fill="FFFFFF"/>
                                    </w:rPr>
                                  </w:pPr>
                                  <w:r w:rsidRPr="0075224D">
                                    <w:rPr>
                                      <w:rFonts w:hint="eastAsia"/>
                                      <w:b w:val="0"/>
                                      <w:bCs/>
                                      <w:sz w:val="20"/>
                                      <w:szCs w:val="20"/>
                                      <w:shd w:val="clear" w:color="auto" w:fill="FFFFFF"/>
                                    </w:rPr>
                                    <w:t>占比</w:t>
                                  </w:r>
                                </w:p>
                              </w:tc>
                            </w:tr>
                            <w:tr w:rsidR="00C351F1" w:rsidRPr="0075224D" w:rsidTr="000666D8">
                              <w:trPr>
                                <w:trHeight w:val="340"/>
                              </w:trPr>
                              <w:tc>
                                <w:tcPr>
                                  <w:tcW w:w="2410"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center"/>
                                    <w:rPr>
                                      <w:bCs/>
                                      <w:sz w:val="20"/>
                                      <w:szCs w:val="20"/>
                                      <w:shd w:val="clear" w:color="auto" w:fill="FFFFFF"/>
                                    </w:rPr>
                                  </w:pPr>
                                  <w:r w:rsidRPr="0075224D">
                                    <w:rPr>
                                      <w:bCs/>
                                      <w:sz w:val="20"/>
                                      <w:szCs w:val="20"/>
                                      <w:shd w:val="clear" w:color="auto" w:fill="FFFFFF"/>
                                    </w:rPr>
                                    <w:t>合　計</w:t>
                                  </w:r>
                                </w:p>
                              </w:tc>
                              <w:tc>
                                <w:tcPr>
                                  <w:tcW w:w="96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Cs/>
                                      <w:sz w:val="20"/>
                                      <w:szCs w:val="20"/>
                                      <w:shd w:val="clear" w:color="auto" w:fill="FFFFFF"/>
                                    </w:rPr>
                                  </w:pPr>
                                  <w:r w:rsidRPr="0075224D">
                                    <w:rPr>
                                      <w:rFonts w:hint="eastAsia"/>
                                      <w:bCs/>
                                      <w:sz w:val="20"/>
                                      <w:szCs w:val="20"/>
                                      <w:shd w:val="clear" w:color="auto" w:fill="FFFFFF"/>
                                    </w:rPr>
                                    <w:t>247,103</w:t>
                                  </w:r>
                                </w:p>
                              </w:tc>
                              <w:tc>
                                <w:tcPr>
                                  <w:tcW w:w="907"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Cs/>
                                      <w:sz w:val="20"/>
                                      <w:szCs w:val="20"/>
                                      <w:shd w:val="clear" w:color="auto" w:fill="FFFFFF"/>
                                    </w:rPr>
                                  </w:pPr>
                                  <w:r w:rsidRPr="0075224D">
                                    <w:rPr>
                                      <w:rFonts w:hint="eastAsia"/>
                                      <w:bCs/>
                                      <w:sz w:val="20"/>
                                      <w:szCs w:val="20"/>
                                      <w:shd w:val="clear" w:color="auto" w:fill="FFFFFF"/>
                                    </w:rPr>
                                    <w:t>100.00</w:t>
                                  </w:r>
                                </w:p>
                              </w:tc>
                            </w:tr>
                            <w:tr w:rsidR="00C351F1" w:rsidRPr="0075224D" w:rsidTr="000666D8">
                              <w:trPr>
                                <w:trHeight w:val="340"/>
                              </w:trPr>
                              <w:tc>
                                <w:tcPr>
                                  <w:tcW w:w="2410"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rPr>
                                      <w:b w:val="0"/>
                                      <w:bCs/>
                                      <w:sz w:val="20"/>
                                      <w:szCs w:val="20"/>
                                      <w:shd w:val="clear" w:color="auto" w:fill="FFFFFF"/>
                                    </w:rPr>
                                  </w:pPr>
                                  <w:r w:rsidRPr="0075224D">
                                    <w:rPr>
                                      <w:rFonts w:hint="eastAsia"/>
                                      <w:b w:val="0"/>
                                      <w:bCs/>
                                      <w:sz w:val="20"/>
                                      <w:szCs w:val="20"/>
                                      <w:shd w:val="clear" w:color="auto" w:fill="FFFFFF"/>
                                    </w:rPr>
                                    <w:t>未達9年者</w:t>
                                  </w:r>
                                </w:p>
                              </w:tc>
                              <w:tc>
                                <w:tcPr>
                                  <w:tcW w:w="96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136,415</w:t>
                                  </w:r>
                                </w:p>
                              </w:tc>
                              <w:tc>
                                <w:tcPr>
                                  <w:tcW w:w="907"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55.21</w:t>
                                  </w:r>
                                </w:p>
                              </w:tc>
                            </w:tr>
                            <w:tr w:rsidR="00C351F1" w:rsidRPr="0075224D" w:rsidTr="000666D8">
                              <w:trPr>
                                <w:trHeight w:val="340"/>
                              </w:trPr>
                              <w:tc>
                                <w:tcPr>
                                  <w:tcW w:w="2410"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rPr>
                                      <w:b w:val="0"/>
                                      <w:bCs/>
                                      <w:sz w:val="20"/>
                                      <w:szCs w:val="20"/>
                                      <w:shd w:val="clear" w:color="auto" w:fill="FFFFFF"/>
                                    </w:rPr>
                                  </w:pPr>
                                  <w:r w:rsidRPr="0075224D">
                                    <w:rPr>
                                      <w:rFonts w:hint="eastAsia"/>
                                      <w:b w:val="0"/>
                                      <w:bCs/>
                                      <w:sz w:val="20"/>
                                      <w:szCs w:val="20"/>
                                      <w:shd w:val="clear" w:color="auto" w:fill="FFFFFF"/>
                                    </w:rPr>
                                    <w:t>9年以上，而未達15年者</w:t>
                                  </w:r>
                                </w:p>
                              </w:tc>
                              <w:tc>
                                <w:tcPr>
                                  <w:tcW w:w="96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72,031</w:t>
                                  </w:r>
                                </w:p>
                              </w:tc>
                              <w:tc>
                                <w:tcPr>
                                  <w:tcW w:w="907"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29.15</w:t>
                                  </w:r>
                                </w:p>
                              </w:tc>
                            </w:tr>
                            <w:tr w:rsidR="00C351F1" w:rsidRPr="0075224D" w:rsidTr="000666D8">
                              <w:trPr>
                                <w:trHeight w:val="340"/>
                              </w:trPr>
                              <w:tc>
                                <w:tcPr>
                                  <w:tcW w:w="2410"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rPr>
                                      <w:b w:val="0"/>
                                      <w:bCs/>
                                      <w:sz w:val="20"/>
                                      <w:szCs w:val="20"/>
                                      <w:shd w:val="clear" w:color="auto" w:fill="FFFFFF"/>
                                    </w:rPr>
                                  </w:pPr>
                                  <w:r w:rsidRPr="0075224D">
                                    <w:rPr>
                                      <w:rFonts w:hint="eastAsia"/>
                                      <w:b w:val="0"/>
                                      <w:bCs/>
                                      <w:sz w:val="20"/>
                                      <w:szCs w:val="20"/>
                                      <w:shd w:val="clear" w:color="auto" w:fill="FFFFFF"/>
                                    </w:rPr>
                                    <w:t>15年以</w:t>
                                  </w:r>
                                  <w:r w:rsidRPr="0075224D">
                                    <w:rPr>
                                      <w:b w:val="0"/>
                                      <w:bCs/>
                                      <w:sz w:val="20"/>
                                      <w:szCs w:val="20"/>
                                      <w:shd w:val="clear" w:color="auto" w:fill="FFFFFF"/>
                                    </w:rPr>
                                    <w:t>上</w:t>
                                  </w:r>
                                  <w:r w:rsidRPr="0075224D">
                                    <w:rPr>
                                      <w:rFonts w:hint="eastAsia"/>
                                      <w:b w:val="0"/>
                                      <w:bCs/>
                                      <w:sz w:val="20"/>
                                      <w:szCs w:val="20"/>
                                      <w:shd w:val="clear" w:color="auto" w:fill="FFFFFF"/>
                                    </w:rPr>
                                    <w:t>者</w:t>
                                  </w:r>
                                </w:p>
                              </w:tc>
                              <w:tc>
                                <w:tcPr>
                                  <w:tcW w:w="96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38,657</w:t>
                                  </w:r>
                                </w:p>
                              </w:tc>
                              <w:tc>
                                <w:tcPr>
                                  <w:tcW w:w="907"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15.64</w:t>
                                  </w:r>
                                </w:p>
                              </w:tc>
                            </w:tr>
                          </w:tbl>
                          <w:p w:rsidR="00C351F1" w:rsidRPr="00A726C6" w:rsidRDefault="00C351F1" w:rsidP="000666D8">
                            <w:pPr>
                              <w:spacing w:line="240" w:lineRule="exact"/>
                              <w:rPr>
                                <w:rFonts w:ascii="標楷體" w:eastAsia="標楷體" w:hAnsi="標楷體"/>
                                <w:color w:val="000000" w:themeColor="text1"/>
                              </w:rPr>
                            </w:pPr>
                            <w:r w:rsidRPr="00A726C6">
                              <w:rPr>
                                <w:rFonts w:ascii="標楷體" w:eastAsia="標楷體" w:hAnsi="標楷體" w:hint="eastAsia"/>
                                <w:bCs/>
                                <w:color w:val="000000" w:themeColor="text1"/>
                                <w:sz w:val="18"/>
                                <w:szCs w:val="20"/>
                                <w:shd w:val="clear" w:color="auto" w:fill="FFFFFF"/>
                              </w:rPr>
                              <w:t>資料來源：整理自全國大專校院填報資料。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96F6E8" id="_x0000_s1092" type="#_x0000_t202" style="position:absolute;left:0;text-align:left;margin-left:270.45pt;margin-top:382.25pt;width:226.75pt;height:144.55pt;z-index:-2515681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" stroked="f">
                <v:textbox>
                  <w:txbxContent>
                    <w:p w:rsidR="00C351F1" w:rsidRPr="0075224D" w:rsidRDefault="00C351F1" w:rsidP="000666D8">
                      <w:pPr>
                        <w:spacing w:line="240" w:lineRule="exact"/>
                        <w:ind w:left="783" w:hangingChars="326" w:hanging="783"/>
                        <w:rPr>
                          <w:rFonts w:ascii="標楷體" w:eastAsia="標楷體" w:hAnsi="標楷體"/>
                          <w:b/>
                          <w:color w:val="000000" w:themeColor="text1"/>
                          <w:szCs w:val="24"/>
                        </w:rPr>
                      </w:pPr>
                      <w:r w:rsidRPr="0075224D">
                        <w:rPr>
                          <w:rFonts w:ascii="標楷體" w:eastAsia="標楷體" w:hAnsi="標楷體" w:hint="eastAsia"/>
                          <w:b/>
                          <w:color w:val="000000" w:themeColor="text1"/>
                          <w:szCs w:val="24"/>
                        </w:rPr>
                        <w:t>表45　112年9月底大專校院空調設備已使用年限</w:t>
                      </w:r>
                    </w:p>
                    <w:p w:rsidR="00C351F1" w:rsidRPr="0075224D" w:rsidRDefault="00C351F1" w:rsidP="00A726C6">
                      <w:pPr>
                        <w:spacing w:line="240" w:lineRule="exact"/>
                        <w:ind w:rightChars="-8" w:right="-19"/>
                        <w:jc w:val="right"/>
                        <w:rPr>
                          <w:rFonts w:ascii="標楷體" w:eastAsia="標楷體" w:hAnsi="標楷體"/>
                          <w:color w:val="000000" w:themeColor="text1"/>
                        </w:rPr>
                      </w:pPr>
                      <w:r w:rsidRPr="0075224D">
                        <w:rPr>
                          <w:rFonts w:ascii="標楷體" w:eastAsia="標楷體" w:hAnsi="標楷體"/>
                          <w:bCs/>
                          <w:color w:val="000000" w:themeColor="text1"/>
                          <w:sz w:val="20"/>
                          <w:szCs w:val="18"/>
                          <w:shd w:val="clear" w:color="auto" w:fill="FFFFFF"/>
                        </w:rPr>
                        <w:t>單位：</w:t>
                      </w:r>
                      <w:proofErr w:type="gramStart"/>
                      <w:r w:rsidRPr="0075224D">
                        <w:rPr>
                          <w:rFonts w:ascii="標楷體" w:eastAsia="標楷體" w:hAnsi="標楷體" w:hint="eastAsia"/>
                          <w:bCs/>
                          <w:color w:val="000000" w:themeColor="text1"/>
                          <w:sz w:val="20"/>
                          <w:szCs w:val="18"/>
                          <w:shd w:val="clear" w:color="auto" w:fill="FFFFFF"/>
                        </w:rPr>
                        <w:t>臺</w:t>
                      </w:r>
                      <w:proofErr w:type="gramEnd"/>
                      <w:r w:rsidRPr="0075224D">
                        <w:rPr>
                          <w:rFonts w:ascii="標楷體" w:eastAsia="標楷體" w:hAnsi="標楷體" w:hint="eastAsia"/>
                          <w:bCs/>
                          <w:color w:val="000000" w:themeColor="text1"/>
                          <w:sz w:val="20"/>
                          <w:szCs w:val="18"/>
                          <w:shd w:val="clear" w:color="auto" w:fill="FFFFFF"/>
                        </w:rPr>
                        <w:t>、％</w:t>
                      </w:r>
                    </w:p>
                    <w:tbl>
                      <w:tblPr>
                        <w:tblStyle w:val="af3"/>
                        <w:tblW w:w="42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964"/>
                        <w:gridCol w:w="907"/>
                      </w:tblGrid>
                      <w:tr w:rsidR="00C351F1" w:rsidRPr="0075224D" w:rsidTr="000666D8">
                        <w:trPr>
                          <w:trHeight w:val="340"/>
                        </w:trPr>
                        <w:tc>
                          <w:tcPr>
                            <w:tcW w:w="2410"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center"/>
                              <w:rPr>
                                <w:b w:val="0"/>
                                <w:bCs/>
                                <w:sz w:val="20"/>
                                <w:szCs w:val="20"/>
                                <w:shd w:val="clear" w:color="auto" w:fill="FFFFFF"/>
                              </w:rPr>
                            </w:pPr>
                            <w:r w:rsidRPr="0075224D">
                              <w:rPr>
                                <w:rFonts w:hint="eastAsia"/>
                                <w:b w:val="0"/>
                                <w:bCs/>
                                <w:sz w:val="20"/>
                                <w:szCs w:val="20"/>
                                <w:shd w:val="clear" w:color="auto" w:fill="FFFFFF"/>
                              </w:rPr>
                              <w:t>已使用年限</w:t>
                            </w:r>
                          </w:p>
                        </w:tc>
                        <w:tc>
                          <w:tcPr>
                            <w:tcW w:w="96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center"/>
                              <w:rPr>
                                <w:b w:val="0"/>
                                <w:bCs/>
                                <w:sz w:val="20"/>
                                <w:szCs w:val="20"/>
                                <w:shd w:val="clear" w:color="auto" w:fill="FFFFFF"/>
                              </w:rPr>
                            </w:pPr>
                            <w:proofErr w:type="gramStart"/>
                            <w:r w:rsidRPr="0075224D">
                              <w:rPr>
                                <w:rFonts w:hint="eastAsia"/>
                                <w:b w:val="0"/>
                                <w:bCs/>
                                <w:sz w:val="20"/>
                                <w:szCs w:val="20"/>
                                <w:shd w:val="clear" w:color="auto" w:fill="FFFFFF"/>
                              </w:rPr>
                              <w:t>臺</w:t>
                            </w:r>
                            <w:proofErr w:type="gramEnd"/>
                            <w:r w:rsidRPr="0075224D">
                              <w:rPr>
                                <w:rFonts w:hint="eastAsia"/>
                                <w:b w:val="0"/>
                                <w:bCs/>
                                <w:sz w:val="20"/>
                                <w:szCs w:val="20"/>
                                <w:shd w:val="clear" w:color="auto" w:fill="FFFFFF"/>
                              </w:rPr>
                              <w:t>數</w:t>
                            </w:r>
                          </w:p>
                        </w:tc>
                        <w:tc>
                          <w:tcPr>
                            <w:tcW w:w="907"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center"/>
                              <w:rPr>
                                <w:b w:val="0"/>
                                <w:bCs/>
                                <w:sz w:val="20"/>
                                <w:szCs w:val="20"/>
                                <w:shd w:val="clear" w:color="auto" w:fill="FFFFFF"/>
                              </w:rPr>
                            </w:pPr>
                            <w:r w:rsidRPr="0075224D">
                              <w:rPr>
                                <w:rFonts w:hint="eastAsia"/>
                                <w:b w:val="0"/>
                                <w:bCs/>
                                <w:sz w:val="20"/>
                                <w:szCs w:val="20"/>
                                <w:shd w:val="clear" w:color="auto" w:fill="FFFFFF"/>
                              </w:rPr>
                              <w:t>占比</w:t>
                            </w:r>
                          </w:p>
                        </w:tc>
                      </w:tr>
                      <w:tr w:rsidR="00C351F1" w:rsidRPr="0075224D" w:rsidTr="000666D8">
                        <w:trPr>
                          <w:trHeight w:val="340"/>
                        </w:trPr>
                        <w:tc>
                          <w:tcPr>
                            <w:tcW w:w="2410"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center"/>
                              <w:rPr>
                                <w:bCs/>
                                <w:sz w:val="20"/>
                                <w:szCs w:val="20"/>
                                <w:shd w:val="clear" w:color="auto" w:fill="FFFFFF"/>
                              </w:rPr>
                            </w:pPr>
                            <w:r w:rsidRPr="0075224D">
                              <w:rPr>
                                <w:bCs/>
                                <w:sz w:val="20"/>
                                <w:szCs w:val="20"/>
                                <w:shd w:val="clear" w:color="auto" w:fill="FFFFFF"/>
                              </w:rPr>
                              <w:t>合　計</w:t>
                            </w:r>
                          </w:p>
                        </w:tc>
                        <w:tc>
                          <w:tcPr>
                            <w:tcW w:w="96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Cs/>
                                <w:sz w:val="20"/>
                                <w:szCs w:val="20"/>
                                <w:shd w:val="clear" w:color="auto" w:fill="FFFFFF"/>
                              </w:rPr>
                            </w:pPr>
                            <w:r w:rsidRPr="0075224D">
                              <w:rPr>
                                <w:rFonts w:hint="eastAsia"/>
                                <w:bCs/>
                                <w:sz w:val="20"/>
                                <w:szCs w:val="20"/>
                                <w:shd w:val="clear" w:color="auto" w:fill="FFFFFF"/>
                              </w:rPr>
                              <w:t>247,103</w:t>
                            </w:r>
                          </w:p>
                        </w:tc>
                        <w:tc>
                          <w:tcPr>
                            <w:tcW w:w="907"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Cs/>
                                <w:sz w:val="20"/>
                                <w:szCs w:val="20"/>
                                <w:shd w:val="clear" w:color="auto" w:fill="FFFFFF"/>
                              </w:rPr>
                            </w:pPr>
                            <w:r w:rsidRPr="0075224D">
                              <w:rPr>
                                <w:rFonts w:hint="eastAsia"/>
                                <w:bCs/>
                                <w:sz w:val="20"/>
                                <w:szCs w:val="20"/>
                                <w:shd w:val="clear" w:color="auto" w:fill="FFFFFF"/>
                              </w:rPr>
                              <w:t>100.00</w:t>
                            </w:r>
                          </w:p>
                        </w:tc>
                      </w:tr>
                      <w:tr w:rsidR="00C351F1" w:rsidRPr="0075224D" w:rsidTr="000666D8">
                        <w:trPr>
                          <w:trHeight w:val="340"/>
                        </w:trPr>
                        <w:tc>
                          <w:tcPr>
                            <w:tcW w:w="2410"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rPr>
                                <w:b w:val="0"/>
                                <w:bCs/>
                                <w:sz w:val="20"/>
                                <w:szCs w:val="20"/>
                                <w:shd w:val="clear" w:color="auto" w:fill="FFFFFF"/>
                              </w:rPr>
                            </w:pPr>
                            <w:r w:rsidRPr="0075224D">
                              <w:rPr>
                                <w:rFonts w:hint="eastAsia"/>
                                <w:b w:val="0"/>
                                <w:bCs/>
                                <w:sz w:val="20"/>
                                <w:szCs w:val="20"/>
                                <w:shd w:val="clear" w:color="auto" w:fill="FFFFFF"/>
                              </w:rPr>
                              <w:t>未達9年者</w:t>
                            </w:r>
                          </w:p>
                        </w:tc>
                        <w:tc>
                          <w:tcPr>
                            <w:tcW w:w="96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136,415</w:t>
                            </w:r>
                          </w:p>
                        </w:tc>
                        <w:tc>
                          <w:tcPr>
                            <w:tcW w:w="907"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55.21</w:t>
                            </w:r>
                          </w:p>
                        </w:tc>
                      </w:tr>
                      <w:tr w:rsidR="00C351F1" w:rsidRPr="0075224D" w:rsidTr="000666D8">
                        <w:trPr>
                          <w:trHeight w:val="340"/>
                        </w:trPr>
                        <w:tc>
                          <w:tcPr>
                            <w:tcW w:w="2410"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rPr>
                                <w:b w:val="0"/>
                                <w:bCs/>
                                <w:sz w:val="20"/>
                                <w:szCs w:val="20"/>
                                <w:shd w:val="clear" w:color="auto" w:fill="FFFFFF"/>
                              </w:rPr>
                            </w:pPr>
                            <w:r w:rsidRPr="0075224D">
                              <w:rPr>
                                <w:rFonts w:hint="eastAsia"/>
                                <w:b w:val="0"/>
                                <w:bCs/>
                                <w:sz w:val="20"/>
                                <w:szCs w:val="20"/>
                                <w:shd w:val="clear" w:color="auto" w:fill="FFFFFF"/>
                              </w:rPr>
                              <w:t>9年以上，而未達15年者</w:t>
                            </w:r>
                          </w:p>
                        </w:tc>
                        <w:tc>
                          <w:tcPr>
                            <w:tcW w:w="96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72,031</w:t>
                            </w:r>
                          </w:p>
                        </w:tc>
                        <w:tc>
                          <w:tcPr>
                            <w:tcW w:w="907"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29.15</w:t>
                            </w:r>
                          </w:p>
                        </w:tc>
                      </w:tr>
                      <w:tr w:rsidR="00C351F1" w:rsidRPr="0075224D" w:rsidTr="000666D8">
                        <w:trPr>
                          <w:trHeight w:val="340"/>
                        </w:trPr>
                        <w:tc>
                          <w:tcPr>
                            <w:tcW w:w="2410"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rPr>
                                <w:b w:val="0"/>
                                <w:bCs/>
                                <w:sz w:val="20"/>
                                <w:szCs w:val="20"/>
                                <w:shd w:val="clear" w:color="auto" w:fill="FFFFFF"/>
                              </w:rPr>
                            </w:pPr>
                            <w:r w:rsidRPr="0075224D">
                              <w:rPr>
                                <w:rFonts w:hint="eastAsia"/>
                                <w:b w:val="0"/>
                                <w:bCs/>
                                <w:sz w:val="20"/>
                                <w:szCs w:val="20"/>
                                <w:shd w:val="clear" w:color="auto" w:fill="FFFFFF"/>
                              </w:rPr>
                              <w:t>15年以</w:t>
                            </w:r>
                            <w:r w:rsidRPr="0075224D">
                              <w:rPr>
                                <w:b w:val="0"/>
                                <w:bCs/>
                                <w:sz w:val="20"/>
                                <w:szCs w:val="20"/>
                                <w:shd w:val="clear" w:color="auto" w:fill="FFFFFF"/>
                              </w:rPr>
                              <w:t>上</w:t>
                            </w:r>
                            <w:r w:rsidRPr="0075224D">
                              <w:rPr>
                                <w:rFonts w:hint="eastAsia"/>
                                <w:b w:val="0"/>
                                <w:bCs/>
                                <w:sz w:val="20"/>
                                <w:szCs w:val="20"/>
                                <w:shd w:val="clear" w:color="auto" w:fill="FFFFFF"/>
                              </w:rPr>
                              <w:t>者</w:t>
                            </w:r>
                          </w:p>
                        </w:tc>
                        <w:tc>
                          <w:tcPr>
                            <w:tcW w:w="964"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38,657</w:t>
                            </w:r>
                          </w:p>
                        </w:tc>
                        <w:tc>
                          <w:tcPr>
                            <w:tcW w:w="907" w:type="dxa"/>
                            <w:tcBorders>
                              <w:top w:val="single" w:sz="4" w:space="0" w:color="auto"/>
                              <w:left w:val="single" w:sz="4" w:space="0" w:color="auto"/>
                              <w:bottom w:val="single" w:sz="4" w:space="0" w:color="auto"/>
                              <w:right w:val="single" w:sz="4" w:space="0" w:color="auto"/>
                            </w:tcBorders>
                            <w:vAlign w:val="center"/>
                          </w:tcPr>
                          <w:p w:rsidR="00C351F1" w:rsidRPr="0075224D" w:rsidRDefault="00C351F1" w:rsidP="000666D8">
                            <w:pPr>
                              <w:pStyle w:val="affffff9"/>
                              <w:spacing w:line="240" w:lineRule="exact"/>
                              <w:ind w:leftChars="0" w:left="0" w:firstLineChars="0" w:firstLine="0"/>
                              <w:jc w:val="right"/>
                              <w:rPr>
                                <w:b w:val="0"/>
                                <w:bCs/>
                                <w:sz w:val="20"/>
                                <w:szCs w:val="20"/>
                                <w:shd w:val="clear" w:color="auto" w:fill="FFFFFF"/>
                              </w:rPr>
                            </w:pPr>
                            <w:r w:rsidRPr="0075224D">
                              <w:rPr>
                                <w:rFonts w:hint="eastAsia"/>
                                <w:b w:val="0"/>
                                <w:bCs/>
                                <w:sz w:val="20"/>
                                <w:szCs w:val="20"/>
                                <w:shd w:val="clear" w:color="auto" w:fill="FFFFFF"/>
                              </w:rPr>
                              <w:t>15.64</w:t>
                            </w:r>
                          </w:p>
                        </w:tc>
                      </w:tr>
                    </w:tbl>
                    <w:p w:rsidR="00C351F1" w:rsidRPr="00A726C6" w:rsidRDefault="00C351F1" w:rsidP="000666D8">
                      <w:pPr>
                        <w:spacing w:line="240" w:lineRule="exact"/>
                        <w:rPr>
                          <w:rFonts w:ascii="標楷體" w:eastAsia="標楷體" w:hAnsi="標楷體"/>
                          <w:color w:val="000000" w:themeColor="text1"/>
                        </w:rPr>
                      </w:pPr>
                      <w:r w:rsidRPr="00A726C6">
                        <w:rPr>
                          <w:rFonts w:ascii="標楷體" w:eastAsia="標楷體" w:hAnsi="標楷體" w:hint="eastAsia"/>
                          <w:bCs/>
                          <w:color w:val="000000" w:themeColor="text1"/>
                          <w:sz w:val="18"/>
                          <w:szCs w:val="20"/>
                          <w:shd w:val="clear" w:color="auto" w:fill="FFFFFF"/>
                        </w:rPr>
                        <w:t>資料來源：整理自全國大專校院填報資料。</w:t>
                      </w:r>
                    </w:p>
                  </w:txbxContent>
                </v:textbox>
                <w10:wrap type="tight" anchorx="margin" anchory="margin"/>
              </v:shape>
            </w:pict>
          </mc:Fallback>
        </mc:AlternateContent>
      </w:r>
      <w:r w:rsidR="000F3096" w:rsidRPr="00F42916">
        <w:rPr>
          <w:rFonts w:hint="eastAsia"/>
          <w:color w:val="000000" w:themeColor="text1"/>
        </w:rPr>
        <w:t>校（公立學校）每年度應參照行政院主計總處財產使用年限規定，中央空調主機、窗型、箱型及分離式冷氣機使用年限超過9年者，應進行汰換評估，優先採用高效率、變頻式等機組，以提升能源使用效率。經查全國140所大專校院耗能設備汰換情形，核有：（1）截至112年9月底止，大專校院空調設備共計247,103臺，其中已使用年限9年以上，而未達15年者計72,031臺（29.15％）；15年以上者計38,657臺（15.64％）（表</w:t>
      </w:r>
      <w:r w:rsidR="000666D8" w:rsidRPr="00F42916">
        <w:rPr>
          <w:rFonts w:hint="eastAsia"/>
          <w:color w:val="000000" w:themeColor="text1"/>
        </w:rPr>
        <w:t>45</w:t>
      </w:r>
      <w:r w:rsidR="000F3096" w:rsidRPr="00F42916">
        <w:rPr>
          <w:rFonts w:hint="eastAsia"/>
          <w:color w:val="000000" w:themeColor="text1"/>
        </w:rPr>
        <w:t>），未汰換主因係學校缺乏經費所致；（2）用電效率管理計畫規範，各執行學校應於109年12月31日前將辦公場域之螢光燈具全數換裝為LED燈具，其餘場域則應依使用時數及耗能情形編列預算逐步完成汰換。經查截至112年9月底止，已完成校內照明燈具設置種類清查建檔者僅71校（50.71％）。另就學校填報現有已建檔燈具共2,038,231盞，其中LED燈具計1,398,031盞（68.59％）、T5螢光燈具計448,277盞（21.99％）、T8螢光燈具計191,923盞（9.42％），經分析尚未全數汰換為LED燈具之主因係經費問題。按朝陽科技大學已運用「以租代買」模式換裝LED燈具，減輕預算編列壓力，並降低維修保養成本，可供其他學校參據；（3）依據節能建議作法，各執行學校每半年應請維護廠商檢視空調主機效能或冷卻水系統散熱效率，如發現冷媒不足，應儘速檢修止漏並完成充填，以保持空調主機效率。經查未定期請維護廠商檢視及填充冷媒逸散者，計23校（16.43％）。另全國大專校院空調設備共計247,103臺，其中已完成空調設備填充冷媒種類清查建檔者，僅110,579臺（44.75％），致各校評估汰換次序時，恐無法優先汰換對環境造成較大危害之舊式冷媒空調設備；（4）依據節能建議作法，學校宿舍、游泳池等場域之熱供應設備，可評估汰換為高效率熱泵系統。110學年度共有52校設有室內溫水游泳池，其中熱供應系統採用熱泵者計36校；111學年度大專校院學生宿舍床位（不含BOT宿舍）319,752床，其中宿舍盥洗用熱水供應已採用熱泵者僅167,370床（52.34％）等情事</w:t>
      </w:r>
      <w:r w:rsidR="007B354D" w:rsidRPr="00F42916">
        <w:rPr>
          <w:rFonts w:hint="eastAsia"/>
          <w:color w:val="000000" w:themeColor="text1"/>
        </w:rPr>
        <w:t>。</w:t>
      </w:r>
      <w:r w:rsidR="000F3096" w:rsidRPr="00F42916">
        <w:rPr>
          <w:rFonts w:hint="eastAsia"/>
          <w:color w:val="000000" w:themeColor="text1"/>
        </w:rPr>
        <w:t>經函請教育部督促公立大專校院依用電效率管理計畫及其節能建議作法辦理，並輔導私立大專校院積極辦理汰換作業，以落實節能減碳。據復：將持續督促學校規劃汰換老舊燈具及空調設備，並請學校評估改採高能源效率熱供應設備之可行性。</w:t>
      </w:r>
    </w:p>
    <w:p w:rsidR="000F3096" w:rsidRPr="00F42916" w:rsidRDefault="000F3096" w:rsidP="000F3096">
      <w:pPr>
        <w:pStyle w:val="1-12"/>
        <w:spacing w:line="420" w:lineRule="exact"/>
        <w:ind w:firstLine="1081"/>
        <w:rPr>
          <w:color w:val="000000" w:themeColor="text1"/>
        </w:rPr>
      </w:pPr>
      <w:r w:rsidRPr="00F42916">
        <w:rPr>
          <w:rFonts w:hint="eastAsia"/>
          <w:b/>
          <w:color w:val="000000" w:themeColor="text1"/>
        </w:rPr>
        <w:t>3.　部分大專校院對於PV-ESCO模式租期屆滿之太陽光電設備後續處理方式未具優先決定權，及再生能源設備尚待持續建置：</w:t>
      </w:r>
      <w:r w:rsidRPr="00F42916">
        <w:rPr>
          <w:rFonts w:hint="eastAsia"/>
          <w:color w:val="000000" w:themeColor="text1"/>
        </w:rPr>
        <w:t>教育部自105年11月起依據行政院「太陽光電2年推動計畫」，輔導國立大專校院採取PV-ESCO（太陽光電能源技術服務業）模式，由學校透過自行標租校舍屋頂空間，供廠商設置太陽光電設備，增加再生能源發電量；嗣於106年擴大辦理教育部所屬學校聯合標租，以協助自行標租困難學校設置太陽光電設備。經查截至112年11月底止，全國大專校院太陽光電設備設置容量計105,011峰瓩（kWp），其中採取前述PV</w:t>
      </w:r>
      <w:r w:rsidRPr="00F42916">
        <w:rPr>
          <w:color w:val="000000" w:themeColor="text1"/>
        </w:rPr>
        <w:t>-ESCO</w:t>
      </w:r>
      <w:r w:rsidRPr="00F42916">
        <w:rPr>
          <w:rFonts w:hint="eastAsia"/>
          <w:color w:val="000000" w:themeColor="text1"/>
        </w:rPr>
        <w:t>模</w:t>
      </w:r>
      <w:r w:rsidRPr="00F42916">
        <w:rPr>
          <w:rFonts w:hint="eastAsia"/>
          <w:color w:val="000000" w:themeColor="text1"/>
          <w:spacing w:val="2"/>
        </w:rPr>
        <w:t>式以賺取租金收入者，計</w:t>
      </w:r>
      <w:r w:rsidRPr="00F42916">
        <w:rPr>
          <w:color w:val="000000" w:themeColor="text1"/>
          <w:spacing w:val="2"/>
        </w:rPr>
        <w:t>96,745</w:t>
      </w:r>
      <w:r w:rsidRPr="00F42916">
        <w:rPr>
          <w:rFonts w:hint="eastAsia"/>
          <w:color w:val="000000" w:themeColor="text1"/>
          <w:spacing w:val="2"/>
        </w:rPr>
        <w:t>峰瓩（</w:t>
      </w:r>
      <w:r w:rsidRPr="00F42916">
        <w:rPr>
          <w:color w:val="000000" w:themeColor="text1"/>
          <w:spacing w:val="2"/>
        </w:rPr>
        <w:t>92.13</w:t>
      </w:r>
      <w:r w:rsidRPr="00F42916">
        <w:rPr>
          <w:rFonts w:hint="eastAsia"/>
          <w:color w:val="000000" w:themeColor="text1"/>
          <w:spacing w:val="2"/>
        </w:rPr>
        <w:t>％）、躉售台電公司者計</w:t>
      </w:r>
      <w:r w:rsidRPr="00F42916">
        <w:rPr>
          <w:color w:val="000000" w:themeColor="text1"/>
          <w:spacing w:val="2"/>
        </w:rPr>
        <w:t>4,370</w:t>
      </w:r>
      <w:r w:rsidRPr="00F42916">
        <w:rPr>
          <w:rFonts w:hint="eastAsia"/>
          <w:color w:val="000000" w:themeColor="text1"/>
          <w:spacing w:val="2"/>
        </w:rPr>
        <w:t>峰瓩（</w:t>
      </w:r>
      <w:r w:rsidRPr="00F42916">
        <w:rPr>
          <w:color w:val="000000" w:themeColor="text1"/>
          <w:spacing w:val="2"/>
        </w:rPr>
        <w:t>4.16</w:t>
      </w:r>
      <w:r w:rsidRPr="00F42916">
        <w:rPr>
          <w:rFonts w:hint="eastAsia"/>
          <w:color w:val="000000" w:themeColor="text1"/>
          <w:spacing w:val="2"/>
        </w:rPr>
        <w:t>％）、</w:t>
      </w:r>
      <w:r w:rsidRPr="00F42916">
        <w:rPr>
          <w:rFonts w:hint="eastAsia"/>
          <w:color w:val="000000" w:themeColor="text1"/>
        </w:rPr>
        <w:t>學校自發自用者計</w:t>
      </w:r>
      <w:r w:rsidRPr="00F42916">
        <w:rPr>
          <w:color w:val="000000" w:themeColor="text1"/>
        </w:rPr>
        <w:t>3,467</w:t>
      </w:r>
      <w:r w:rsidRPr="00F42916">
        <w:rPr>
          <w:rFonts w:hint="eastAsia"/>
          <w:color w:val="000000" w:themeColor="text1"/>
        </w:rPr>
        <w:t>峰瓩（</w:t>
      </w:r>
      <w:r w:rsidRPr="00F42916">
        <w:rPr>
          <w:color w:val="000000" w:themeColor="text1"/>
        </w:rPr>
        <w:t>3.30</w:t>
      </w:r>
      <w:r w:rsidRPr="00F42916">
        <w:rPr>
          <w:rFonts w:hint="eastAsia"/>
          <w:color w:val="000000" w:themeColor="text1"/>
        </w:rPr>
        <w:t>％）、僅屬教學研究範疇者計</w:t>
      </w:r>
      <w:r w:rsidRPr="00F42916">
        <w:rPr>
          <w:color w:val="000000" w:themeColor="text1"/>
        </w:rPr>
        <w:t>430</w:t>
      </w:r>
      <w:r w:rsidRPr="00F42916">
        <w:rPr>
          <w:rFonts w:hint="eastAsia"/>
          <w:color w:val="000000" w:themeColor="text1"/>
        </w:rPr>
        <w:t>峰瓩（</w:t>
      </w:r>
      <w:r w:rsidRPr="00F42916">
        <w:rPr>
          <w:color w:val="000000" w:themeColor="text1"/>
        </w:rPr>
        <w:t>0.41</w:t>
      </w:r>
      <w:r w:rsidRPr="00F42916">
        <w:rPr>
          <w:rFonts w:hint="eastAsia"/>
          <w:color w:val="000000" w:themeColor="text1"/>
        </w:rPr>
        <w:t>％），其執行情形，核有：（</w:t>
      </w:r>
      <w:r w:rsidRPr="00F42916">
        <w:rPr>
          <w:color w:val="000000" w:themeColor="text1"/>
        </w:rPr>
        <w:t>1</w:t>
      </w:r>
      <w:r w:rsidRPr="00F42916">
        <w:rPr>
          <w:rFonts w:hint="eastAsia"/>
          <w:color w:val="000000" w:themeColor="text1"/>
        </w:rPr>
        <w:t>）我國大專校院太陽光電發展模式以</w:t>
      </w:r>
      <w:r w:rsidRPr="00F42916">
        <w:rPr>
          <w:color w:val="000000" w:themeColor="text1"/>
        </w:rPr>
        <w:t>PV-ESCO</w:t>
      </w:r>
      <w:r w:rsidRPr="00F42916">
        <w:rPr>
          <w:rFonts w:hint="eastAsia"/>
          <w:color w:val="000000" w:themeColor="text1"/>
        </w:rPr>
        <w:t>模式為主，考量光電板生命週期約</w:t>
      </w:r>
      <w:r w:rsidRPr="00F42916">
        <w:rPr>
          <w:color w:val="000000" w:themeColor="text1"/>
        </w:rPr>
        <w:t>20</w:t>
      </w:r>
      <w:r w:rsidRPr="00F42916">
        <w:rPr>
          <w:rFonts w:hint="eastAsia"/>
          <w:color w:val="000000" w:themeColor="text1"/>
        </w:rPr>
        <w:t>年，學者預估自</w:t>
      </w:r>
      <w:r w:rsidRPr="00F42916">
        <w:rPr>
          <w:color w:val="000000" w:themeColor="text1"/>
        </w:rPr>
        <w:t>125</w:t>
      </w:r>
      <w:r w:rsidRPr="00F42916">
        <w:rPr>
          <w:rFonts w:hint="eastAsia"/>
          <w:color w:val="000000" w:themeColor="text1"/>
        </w:rPr>
        <w:t>年起將面臨每年</w:t>
      </w:r>
      <w:r w:rsidRPr="00F42916">
        <w:rPr>
          <w:color w:val="000000" w:themeColor="text1"/>
        </w:rPr>
        <w:t>10</w:t>
      </w:r>
      <w:r w:rsidRPr="00F42916">
        <w:rPr>
          <w:rFonts w:hint="eastAsia"/>
          <w:color w:val="000000" w:themeColor="text1"/>
        </w:rPr>
        <w:t>萬公噸常態性汰換需求，惟現行光電板回收技術及制度尚未臻完善，未來</w:t>
      </w:r>
      <w:r w:rsidRPr="00F42916">
        <w:rPr>
          <w:color w:val="000000" w:themeColor="text1"/>
        </w:rPr>
        <w:t>5</w:t>
      </w:r>
      <w:r w:rsidRPr="00F42916">
        <w:rPr>
          <w:rFonts w:hint="eastAsia"/>
          <w:color w:val="000000" w:themeColor="text1"/>
        </w:rPr>
        <w:t>至</w:t>
      </w:r>
      <w:r w:rsidRPr="00F42916">
        <w:rPr>
          <w:color w:val="000000" w:themeColor="text1"/>
        </w:rPr>
        <w:t>10</w:t>
      </w:r>
      <w:r w:rsidRPr="00F42916">
        <w:rPr>
          <w:rFonts w:hint="eastAsia"/>
          <w:color w:val="000000" w:themeColor="text1"/>
        </w:rPr>
        <w:t>年政府如何因應至為關鍵。採用「國有公用不動產設置太陽光電發電設備租賃契約範本（下稱公版契約）」作為簽約依據者，校方於租期屆滿時，對於太陽光電設備後續處理方式具有優先決定權（校方可選擇直接取得設備所有權，或責成廠商於規定時限內自行拆除設備，並將承租場域回復原狀後返還），對於校方權益保障將更為充足。國立大專校院已辦理</w:t>
      </w:r>
      <w:r w:rsidRPr="00F42916">
        <w:rPr>
          <w:color w:val="000000" w:themeColor="text1"/>
        </w:rPr>
        <w:t>PV-ESCO</w:t>
      </w:r>
      <w:r w:rsidRPr="00F42916">
        <w:rPr>
          <w:rFonts w:hint="eastAsia"/>
          <w:color w:val="000000" w:themeColor="text1"/>
        </w:rPr>
        <w:t>案者計</w:t>
      </w:r>
      <w:r w:rsidRPr="00F42916">
        <w:rPr>
          <w:color w:val="000000" w:themeColor="text1"/>
        </w:rPr>
        <w:t>44</w:t>
      </w:r>
      <w:r w:rsidRPr="00F42916">
        <w:rPr>
          <w:rFonts w:hint="eastAsia"/>
          <w:color w:val="000000" w:themeColor="text1"/>
        </w:rPr>
        <w:t>校，其中</w:t>
      </w:r>
      <w:r w:rsidRPr="00F42916">
        <w:rPr>
          <w:color w:val="000000" w:themeColor="text1"/>
        </w:rPr>
        <w:t>8</w:t>
      </w:r>
      <w:r w:rsidRPr="00F42916">
        <w:rPr>
          <w:rFonts w:hint="eastAsia"/>
          <w:color w:val="000000" w:themeColor="text1"/>
        </w:rPr>
        <w:t>校因在未有公版契約前，其一部或全部已自行辦理標租案，爰未（或部分）採用公版契約，致校方對於租期屆滿光電設備後續處理方式未具優先決定權。另私立大專校院已辦理</w:t>
      </w:r>
      <w:r w:rsidRPr="00F42916">
        <w:rPr>
          <w:color w:val="000000" w:themeColor="text1"/>
        </w:rPr>
        <w:t>PV-ESCO</w:t>
      </w:r>
      <w:r w:rsidRPr="00F42916">
        <w:rPr>
          <w:rFonts w:hint="eastAsia"/>
          <w:color w:val="000000" w:themeColor="text1"/>
        </w:rPr>
        <w:t>案者計</w:t>
      </w:r>
      <w:r w:rsidRPr="00F42916">
        <w:rPr>
          <w:color w:val="000000" w:themeColor="text1"/>
        </w:rPr>
        <w:t>57</w:t>
      </w:r>
      <w:r w:rsidRPr="00F42916">
        <w:rPr>
          <w:rFonts w:hint="eastAsia"/>
          <w:color w:val="000000" w:themeColor="text1"/>
        </w:rPr>
        <w:t>校，據學校填報依約未具優先決定權者計</w:t>
      </w:r>
      <w:r w:rsidRPr="00F42916">
        <w:rPr>
          <w:color w:val="000000" w:themeColor="text1"/>
        </w:rPr>
        <w:t>16</w:t>
      </w:r>
      <w:r w:rsidRPr="00F42916">
        <w:rPr>
          <w:rFonts w:hint="eastAsia"/>
          <w:color w:val="000000" w:themeColor="text1"/>
        </w:rPr>
        <w:t>校；（</w:t>
      </w:r>
      <w:r w:rsidRPr="00F42916">
        <w:rPr>
          <w:color w:val="000000" w:themeColor="text1"/>
        </w:rPr>
        <w:t>2</w:t>
      </w:r>
      <w:r w:rsidRPr="00F42916">
        <w:rPr>
          <w:rFonts w:hint="eastAsia"/>
          <w:color w:val="000000" w:themeColor="text1"/>
        </w:rPr>
        <w:t>）依據政府再生能源憑證制度，大專校院設有再生能源發電設備且自發自用者（校方採用PV-ESCO模式賺取回饋金收入及躉售台電公司者除外），每達1,000度即由經濟部標準檢驗局核發再生能源憑證（T-REC）1張，可作為再生能源使用證明、溫室氣體排放量盤查使用或企業社會責任宣告等用途，亦得將該憑證讓與（即出售予）其他有需求企業，挹注學校收入。112年計有國立澎湖科技大學等8校取得再生能源憑證共519張，尚有成長空間等情事</w:t>
      </w:r>
      <w:r w:rsidR="008955F9" w:rsidRPr="00F42916">
        <w:rPr>
          <w:rFonts w:hint="eastAsia"/>
          <w:color w:val="000000" w:themeColor="text1"/>
        </w:rPr>
        <w:t>。</w:t>
      </w:r>
      <w:r w:rsidRPr="00F42916">
        <w:rPr>
          <w:rFonts w:hint="eastAsia"/>
          <w:color w:val="000000" w:themeColor="text1"/>
        </w:rPr>
        <w:t>經函請教育部適時彙整近年政府機關及大專校院PV-ESCO案，併同公版契約範本資料函送大專校院，供其後續議約決策之參據，並鼓勵學校持續建置再生能源設備，以促進再生能源政策多元發展。據復：將持續督促學校辦理，並於說明會及工作坊場合向學校宣導契約重要條文（如合約期滿學校可優先決定保留設備），供學校辦理參考。</w:t>
      </w:r>
    </w:p>
    <w:p w:rsidR="000F3096" w:rsidRPr="00F42916" w:rsidRDefault="00975EEA" w:rsidP="000F3096">
      <w:pPr>
        <w:pStyle w:val="1-12"/>
        <w:spacing w:line="420" w:lineRule="exact"/>
        <w:ind w:firstLine="1081"/>
        <w:rPr>
          <w:color w:val="000000" w:themeColor="text1"/>
        </w:rPr>
      </w:pPr>
      <w:r w:rsidRPr="00F42916">
        <w:rPr>
          <w:rFonts w:hint="eastAsia"/>
          <w:b/>
          <w:color w:val="000000" w:themeColor="text1"/>
        </w:rPr>
        <mc:AlternateContent>
          <mc:Choice Requires="wps">
            <w:drawing>
              <wp:anchor distT="0" distB="0" distL="114300" distR="114300" simplePos="0" relativeHeight="251750400" behindDoc="0" locked="0" layoutInCell="1" allowOverlap="1" wp14:anchorId="17A8DCF0" wp14:editId="4430A8F2">
                <wp:simplePos x="0" y="0"/>
                <wp:positionH relativeFrom="margin">
                  <wp:posOffset>2907030</wp:posOffset>
                </wp:positionH>
                <wp:positionV relativeFrom="paragraph">
                  <wp:posOffset>574898</wp:posOffset>
                </wp:positionV>
                <wp:extent cx="3434080" cy="3200400"/>
                <wp:effectExtent l="0" t="0" r="0" b="0"/>
                <wp:wrapSquare wrapText="bothSides"/>
                <wp:docPr id="8" name="文字方塊 8"/>
                <wp:cNvGraphicFramePr/>
                <a:graphic xmlns:a="http://schemas.openxmlformats.org/drawingml/2006/main">
                  <a:graphicData uri="http://schemas.microsoft.com/office/word/2010/wordprocessingShape">
                    <wps:wsp>
                      <wps:cNvSpPr txBox="1"/>
                      <wps:spPr>
                        <a:xfrm>
                          <a:off x="0" y="0"/>
                          <a:ext cx="3434080" cy="3200400"/>
                        </a:xfrm>
                        <a:prstGeom prst="rect">
                          <a:avLst/>
                        </a:prstGeom>
                        <a:noFill/>
                        <a:ln w="6350">
                          <a:noFill/>
                        </a:ln>
                      </wps:spPr>
                      <wps:txbx>
                        <w:txbxContent>
                          <w:p w:rsidR="00C351F1" w:rsidRPr="00A726C6" w:rsidRDefault="00C351F1" w:rsidP="00975EEA">
                            <w:pPr>
                              <w:spacing w:line="240" w:lineRule="exact"/>
                              <w:ind w:leftChars="29" w:left="882" w:rightChars="8" w:right="19" w:hangingChars="338" w:hanging="812"/>
                              <w:jc w:val="both"/>
                              <w:rPr>
                                <w:rFonts w:ascii="標楷體" w:eastAsia="標楷體" w:hAnsi="標楷體" w:cs="Arial"/>
                                <w:b/>
                                <w:bCs/>
                                <w:kern w:val="0"/>
                              </w:rPr>
                            </w:pPr>
                            <w:r w:rsidRPr="00A726C6">
                              <w:rPr>
                                <w:rFonts w:ascii="標楷體" w:eastAsia="標楷體" w:hAnsi="標楷體" w:cs="Arial" w:hint="eastAsia"/>
                                <w:b/>
                                <w:bCs/>
                                <w:kern w:val="0"/>
                              </w:rPr>
                              <w:t>表</w:t>
                            </w:r>
                            <w:r w:rsidRPr="00A726C6">
                              <w:rPr>
                                <w:rFonts w:ascii="標楷體" w:eastAsia="標楷體" w:hAnsi="標楷體" w:cs="Arial"/>
                                <w:b/>
                                <w:bCs/>
                                <w:kern w:val="0"/>
                              </w:rPr>
                              <w:t>46</w:t>
                            </w:r>
                            <w:r w:rsidRPr="00A726C6">
                              <w:rPr>
                                <w:rFonts w:ascii="標楷體" w:eastAsia="標楷體" w:hAnsi="標楷體" w:cs="Arial" w:hint="eastAsia"/>
                                <w:b/>
                                <w:bCs/>
                                <w:kern w:val="0"/>
                              </w:rPr>
                              <w:t xml:space="preserve">　112年9月底大專校院</w:t>
                            </w:r>
                            <w:r w:rsidRPr="00A726C6">
                              <w:rPr>
                                <w:rFonts w:ascii="標楷體" w:eastAsia="標楷體" w:hAnsi="標楷體" w:cs="Arial"/>
                                <w:b/>
                                <w:bCs/>
                                <w:kern w:val="0"/>
                              </w:rPr>
                              <w:t>校園內設置電動汽車充電設施</w:t>
                            </w:r>
                            <w:r w:rsidRPr="00A726C6">
                              <w:rPr>
                                <w:rFonts w:ascii="標楷體" w:eastAsia="標楷體" w:hAnsi="標楷體" w:cs="Arial" w:hint="eastAsia"/>
                                <w:b/>
                                <w:bCs/>
                                <w:kern w:val="0"/>
                              </w:rPr>
                              <w:t>情形</w:t>
                            </w:r>
                          </w:p>
                          <w:tbl>
                            <w:tblPr>
                              <w:tblW w:w="5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5"/>
                              <w:gridCol w:w="2226"/>
                              <w:gridCol w:w="551"/>
                              <w:gridCol w:w="1927"/>
                            </w:tblGrid>
                            <w:tr w:rsidR="00C351F1" w:rsidRPr="00A726C6" w:rsidTr="00975EEA">
                              <w:trPr>
                                <w:trHeight w:val="227"/>
                                <w:tblHeader/>
                              </w:trPr>
                              <w:tc>
                                <w:tcPr>
                                  <w:tcW w:w="485" w:type="dxa"/>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序號</w:t>
                                  </w:r>
                                </w:p>
                              </w:tc>
                              <w:tc>
                                <w:tcPr>
                                  <w:tcW w:w="2226" w:type="dxa"/>
                                  <w:tcBorders>
                                    <w:right w:val="double" w:sz="4" w:space="0" w:color="auto"/>
                                  </w:tcBorders>
                                  <w:shd w:val="clear" w:color="000000" w:fill="auto"/>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學校名稱</w:t>
                                  </w:r>
                                </w:p>
                              </w:tc>
                              <w:tc>
                                <w:tcPr>
                                  <w:tcW w:w="551" w:type="dxa"/>
                                  <w:tcBorders>
                                    <w:left w:val="double" w:sz="4" w:space="0" w:color="auto"/>
                                  </w:tcBorders>
                                  <w:shd w:val="clear" w:color="000000" w:fill="auto"/>
                                  <w:vAlign w:val="center"/>
                                </w:tcPr>
                                <w:p w:rsidR="00C351F1" w:rsidRPr="00A726C6" w:rsidRDefault="00C351F1" w:rsidP="00ED0740">
                                  <w:pPr>
                                    <w:widowControl/>
                                    <w:spacing w:line="240" w:lineRule="exact"/>
                                    <w:jc w:val="center"/>
                                    <w:rPr>
                                      <w:rFonts w:ascii="標楷體" w:eastAsia="標楷體" w:hAnsi="標楷體" w:cs="Arial"/>
                                      <w:bCs/>
                                      <w:kern w:val="0"/>
                                      <w:sz w:val="20"/>
                                      <w:szCs w:val="20"/>
                                    </w:rPr>
                                  </w:pPr>
                                  <w:r w:rsidRPr="00A726C6">
                                    <w:rPr>
                                      <w:rFonts w:ascii="標楷體" w:eastAsia="標楷體" w:hAnsi="標楷體" w:cs="Arial"/>
                                      <w:kern w:val="0"/>
                                      <w:sz w:val="20"/>
                                      <w:szCs w:val="20"/>
                                    </w:rPr>
                                    <w:t>序號</w:t>
                                  </w:r>
                                </w:p>
                              </w:tc>
                              <w:tc>
                                <w:tcPr>
                                  <w:tcW w:w="1927" w:type="dxa"/>
                                  <w:shd w:val="clear" w:color="000000" w:fill="auto"/>
                                  <w:vAlign w:val="center"/>
                                </w:tcPr>
                                <w:p w:rsidR="00C351F1" w:rsidRPr="00A726C6" w:rsidRDefault="00C351F1" w:rsidP="00ED0740">
                                  <w:pPr>
                                    <w:widowControl/>
                                    <w:spacing w:line="240" w:lineRule="exact"/>
                                    <w:jc w:val="center"/>
                                    <w:rPr>
                                      <w:rFonts w:ascii="標楷體" w:eastAsia="標楷體" w:hAnsi="標楷體" w:cs="Arial"/>
                                      <w:bCs/>
                                      <w:kern w:val="0"/>
                                      <w:sz w:val="20"/>
                                      <w:szCs w:val="20"/>
                                    </w:rPr>
                                  </w:pPr>
                                  <w:r w:rsidRPr="00A726C6">
                                    <w:rPr>
                                      <w:rFonts w:ascii="標楷體" w:eastAsia="標楷體" w:hAnsi="標楷體" w:cs="Arial"/>
                                      <w:kern w:val="0"/>
                                      <w:sz w:val="20"/>
                                      <w:szCs w:val="20"/>
                                    </w:rPr>
                                    <w:t>學校名稱</w:t>
                                  </w:r>
                                </w:p>
                              </w:tc>
                            </w:tr>
                            <w:tr w:rsidR="00C351F1" w:rsidRPr="00A726C6" w:rsidTr="00975EEA">
                              <w:trPr>
                                <w:trHeight w:val="227"/>
                              </w:trPr>
                              <w:tc>
                                <w:tcPr>
                                  <w:tcW w:w="5189" w:type="dxa"/>
                                  <w:gridSpan w:val="4"/>
                                  <w:shd w:val="clear" w:color="auto" w:fill="auto"/>
                                  <w:noWrap/>
                                  <w:vAlign w:val="center"/>
                                </w:tcPr>
                                <w:p w:rsidR="00C351F1" w:rsidRPr="00A726C6" w:rsidRDefault="00C351F1" w:rsidP="00ED0740">
                                  <w:pPr>
                                    <w:widowControl/>
                                    <w:spacing w:line="240" w:lineRule="exact"/>
                                    <w:ind w:leftChars="194" w:left="466"/>
                                    <w:jc w:val="both"/>
                                    <w:rPr>
                                      <w:rFonts w:ascii="標楷體" w:eastAsia="標楷體" w:hAnsi="標楷體" w:cs="Arial"/>
                                      <w:kern w:val="0"/>
                                      <w:sz w:val="20"/>
                                      <w:szCs w:val="20"/>
                                    </w:rPr>
                                  </w:pPr>
                                  <w:r w:rsidRPr="00A726C6">
                                    <w:rPr>
                                      <w:rFonts w:ascii="標楷體" w:eastAsia="標楷體" w:hAnsi="標楷體" w:cs="Arial"/>
                                      <w:b/>
                                      <w:kern w:val="0"/>
                                      <w:sz w:val="20"/>
                                      <w:szCs w:val="20"/>
                                    </w:rPr>
                                    <w:t>已設置並啟用</w:t>
                                  </w:r>
                                  <w:r w:rsidRPr="00A726C6">
                                    <w:rPr>
                                      <w:rFonts w:ascii="標楷體" w:eastAsia="標楷體" w:hAnsi="標楷體" w:cs="Arial" w:hint="eastAsia"/>
                                      <w:b/>
                                      <w:kern w:val="0"/>
                                      <w:sz w:val="20"/>
                                      <w:szCs w:val="20"/>
                                    </w:rPr>
                                    <w:t>者，</w:t>
                                  </w:r>
                                  <w:r w:rsidRPr="00A726C6">
                                    <w:rPr>
                                      <w:rFonts w:ascii="標楷體" w:eastAsia="標楷體" w:hAnsi="標楷體" w:cs="Arial"/>
                                      <w:b/>
                                      <w:kern w:val="0"/>
                                      <w:sz w:val="20"/>
                                      <w:szCs w:val="20"/>
                                    </w:rPr>
                                    <w:t>計</w:t>
                                  </w:r>
                                  <w:r w:rsidRPr="00A726C6">
                                    <w:rPr>
                                      <w:rFonts w:ascii="標楷體" w:eastAsia="標楷體" w:hAnsi="標楷體" w:cs="Arial" w:hint="eastAsia"/>
                                      <w:b/>
                                      <w:kern w:val="0"/>
                                      <w:sz w:val="20"/>
                                      <w:szCs w:val="20"/>
                                    </w:rPr>
                                    <w:t>有17</w:t>
                                  </w:r>
                                  <w:r w:rsidRPr="00A726C6">
                                    <w:rPr>
                                      <w:rFonts w:ascii="標楷體" w:eastAsia="標楷體" w:hAnsi="標楷體" w:cs="Arial"/>
                                      <w:b/>
                                      <w:kern w:val="0"/>
                                      <w:sz w:val="20"/>
                                      <w:szCs w:val="20"/>
                                    </w:rPr>
                                    <w:t>校</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國立臺灣大學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10</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中原大學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2</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國立中山大學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11</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元智大學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3</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w:t>
                                  </w:r>
                                  <w:proofErr w:type="gramStart"/>
                                  <w:r w:rsidRPr="00A726C6">
                                    <w:rPr>
                                      <w:rFonts w:ascii="標楷體" w:eastAsia="標楷體" w:hAnsi="標楷體" w:cs="Arial"/>
                                      <w:kern w:val="0"/>
                                      <w:sz w:val="20"/>
                                      <w:szCs w:val="20"/>
                                    </w:rPr>
                                    <w:t>臺</w:t>
                                  </w:r>
                                  <w:proofErr w:type="gramEnd"/>
                                  <w:r w:rsidRPr="00A726C6">
                                    <w:rPr>
                                      <w:rFonts w:ascii="標楷體" w:eastAsia="標楷體" w:hAnsi="標楷體" w:cs="Arial"/>
                                      <w:kern w:val="0"/>
                                      <w:sz w:val="20"/>
                                      <w:szCs w:val="20"/>
                                    </w:rPr>
                                    <w:t>北大學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12</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朝陽科技大學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4</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國立暨南國際大學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13</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明志科技大學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5</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國立臺灣科技大學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14</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吳鳳科技大學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6</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國立屏東科技大學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15</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proofErr w:type="gramStart"/>
                                  <w:r w:rsidRPr="00A726C6">
                                    <w:rPr>
                                      <w:rFonts w:ascii="標楷體" w:eastAsia="標楷體" w:hAnsi="標楷體" w:cs="Arial"/>
                                      <w:kern w:val="0"/>
                                      <w:sz w:val="20"/>
                                      <w:szCs w:val="20"/>
                                    </w:rPr>
                                    <w:t>臺</w:t>
                                  </w:r>
                                  <w:proofErr w:type="gramEnd"/>
                                  <w:r w:rsidRPr="00A726C6">
                                    <w:rPr>
                                      <w:rFonts w:ascii="標楷體" w:eastAsia="標楷體" w:hAnsi="標楷體" w:cs="Arial"/>
                                      <w:kern w:val="0"/>
                                      <w:sz w:val="20"/>
                                      <w:szCs w:val="20"/>
                                    </w:rPr>
                                    <w:t>北城市科技大學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7</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w:t>
                                  </w:r>
                                  <w:proofErr w:type="gramStart"/>
                                  <w:r w:rsidRPr="00A726C6">
                                    <w:rPr>
                                      <w:rFonts w:ascii="標楷體" w:eastAsia="標楷體" w:hAnsi="標楷體" w:cs="Arial"/>
                                      <w:kern w:val="0"/>
                                      <w:sz w:val="20"/>
                                      <w:szCs w:val="20"/>
                                    </w:rPr>
                                    <w:t>臺</w:t>
                                  </w:r>
                                  <w:proofErr w:type="gramEnd"/>
                                  <w:r w:rsidRPr="00A726C6">
                                    <w:rPr>
                                      <w:rFonts w:ascii="標楷體" w:eastAsia="標楷體" w:hAnsi="標楷體" w:cs="Arial"/>
                                      <w:kern w:val="0"/>
                                      <w:sz w:val="20"/>
                                      <w:szCs w:val="20"/>
                                    </w:rPr>
                                    <w:t>北藝術大學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16</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proofErr w:type="gramStart"/>
                                  <w:r w:rsidRPr="00A726C6">
                                    <w:rPr>
                                      <w:rFonts w:ascii="標楷體" w:eastAsia="標楷體" w:hAnsi="標楷體" w:cs="Arial"/>
                                      <w:kern w:val="0"/>
                                      <w:sz w:val="20"/>
                                      <w:szCs w:val="20"/>
                                    </w:rPr>
                                    <w:t>敏實科技</w:t>
                                  </w:r>
                                  <w:proofErr w:type="gramEnd"/>
                                  <w:r w:rsidRPr="00A726C6">
                                    <w:rPr>
                                      <w:rFonts w:ascii="標楷體" w:eastAsia="標楷體" w:hAnsi="標楷體" w:cs="Arial"/>
                                      <w:kern w:val="0"/>
                                      <w:sz w:val="20"/>
                                      <w:szCs w:val="20"/>
                                    </w:rPr>
                                    <w:t>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8</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國立臺灣體育運動大學</w:t>
                                  </w:r>
                                </w:p>
                              </w:tc>
                              <w:tc>
                                <w:tcPr>
                                  <w:tcW w:w="551" w:type="dxa"/>
                                  <w:tcBorders>
                                    <w:left w:val="double" w:sz="4" w:space="0" w:color="auto"/>
                                    <w:bottom w:val="sing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17</w:t>
                                  </w:r>
                                </w:p>
                              </w:tc>
                              <w:tc>
                                <w:tcPr>
                                  <w:tcW w:w="1927" w:type="dxa"/>
                                  <w:tcBorders>
                                    <w:bottom w:val="single" w:sz="4" w:space="0" w:color="auto"/>
                                  </w:tcBorders>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法鼓文理學院</w:t>
                                  </w:r>
                                </w:p>
                              </w:tc>
                            </w:tr>
                            <w:tr w:rsidR="00C351F1" w:rsidRPr="00A726C6" w:rsidTr="00975EEA">
                              <w:trPr>
                                <w:trHeight w:val="227"/>
                              </w:trPr>
                              <w:tc>
                                <w:tcPr>
                                  <w:tcW w:w="485" w:type="dxa"/>
                                  <w:tcBorders>
                                    <w:bottom w:val="single" w:sz="4" w:space="0" w:color="auto"/>
                                  </w:tcBorders>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9</w:t>
                                  </w:r>
                                </w:p>
                              </w:tc>
                              <w:tc>
                                <w:tcPr>
                                  <w:tcW w:w="2226" w:type="dxa"/>
                                  <w:tcBorders>
                                    <w:bottom w:val="single" w:sz="4" w:space="0" w:color="auto"/>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東吳大學</w:t>
                                  </w:r>
                                </w:p>
                              </w:tc>
                              <w:tc>
                                <w:tcPr>
                                  <w:tcW w:w="2478" w:type="dxa"/>
                                  <w:gridSpan w:val="2"/>
                                  <w:tcBorders>
                                    <w:left w:val="double" w:sz="4" w:space="0" w:color="auto"/>
                                    <w:bottom w:val="single" w:sz="4" w:space="0" w:color="auto"/>
                                    <w:tl2br w:val="sing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p>
                              </w:tc>
                            </w:tr>
                            <w:tr w:rsidR="00C351F1" w:rsidRPr="00A726C6" w:rsidTr="00975EEA">
                              <w:trPr>
                                <w:trHeight w:val="227"/>
                              </w:trPr>
                              <w:tc>
                                <w:tcPr>
                                  <w:tcW w:w="5189" w:type="dxa"/>
                                  <w:gridSpan w:val="4"/>
                                  <w:shd w:val="clear" w:color="auto" w:fill="auto"/>
                                  <w:noWrap/>
                                  <w:vAlign w:val="center"/>
                                </w:tcPr>
                                <w:p w:rsidR="00C351F1" w:rsidRPr="00A726C6" w:rsidRDefault="00C351F1" w:rsidP="00ED0740">
                                  <w:pPr>
                                    <w:widowControl/>
                                    <w:spacing w:line="240" w:lineRule="exact"/>
                                    <w:ind w:leftChars="194" w:left="466"/>
                                    <w:jc w:val="both"/>
                                    <w:rPr>
                                      <w:rFonts w:ascii="標楷體" w:eastAsia="標楷體" w:hAnsi="標楷體" w:cs="Arial"/>
                                      <w:kern w:val="0"/>
                                      <w:sz w:val="20"/>
                                      <w:szCs w:val="20"/>
                                    </w:rPr>
                                  </w:pPr>
                                  <w:r w:rsidRPr="00A726C6">
                                    <w:rPr>
                                      <w:rFonts w:ascii="標楷體" w:eastAsia="標楷體" w:hAnsi="標楷體" w:cs="Arial"/>
                                      <w:b/>
                                      <w:kern w:val="0"/>
                                      <w:sz w:val="20"/>
                                      <w:szCs w:val="20"/>
                                    </w:rPr>
                                    <w:t>已設置尚未啟用</w:t>
                                  </w:r>
                                  <w:r w:rsidRPr="00A726C6">
                                    <w:rPr>
                                      <w:rFonts w:ascii="標楷體" w:eastAsia="標楷體" w:hAnsi="標楷體" w:cs="Arial" w:hint="eastAsia"/>
                                      <w:b/>
                                      <w:kern w:val="0"/>
                                      <w:sz w:val="20"/>
                                      <w:szCs w:val="20"/>
                                    </w:rPr>
                                    <w:t>者，</w:t>
                                  </w:r>
                                  <w:r w:rsidRPr="00A726C6">
                                    <w:rPr>
                                      <w:rFonts w:ascii="標楷體" w:eastAsia="標楷體" w:hAnsi="標楷體" w:cs="Arial"/>
                                      <w:b/>
                                      <w:kern w:val="0"/>
                                      <w:sz w:val="20"/>
                                      <w:szCs w:val="20"/>
                                    </w:rPr>
                                    <w:t>計</w:t>
                                  </w:r>
                                  <w:r w:rsidRPr="00A726C6">
                                    <w:rPr>
                                      <w:rFonts w:ascii="標楷體" w:eastAsia="標楷體" w:hAnsi="標楷體" w:cs="Arial" w:hint="eastAsia"/>
                                      <w:b/>
                                      <w:kern w:val="0"/>
                                      <w:sz w:val="20"/>
                                      <w:szCs w:val="20"/>
                                    </w:rPr>
                                    <w:t>有7</w:t>
                                  </w:r>
                                  <w:r w:rsidRPr="00A726C6">
                                    <w:rPr>
                                      <w:rFonts w:ascii="標楷體" w:eastAsia="標楷體" w:hAnsi="標楷體" w:cs="Arial"/>
                                      <w:b/>
                                      <w:kern w:val="0"/>
                                      <w:sz w:val="20"/>
                                      <w:szCs w:val="20"/>
                                    </w:rPr>
                                    <w:t>校</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國立政治大學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hint="eastAsia"/>
                                      <w:kern w:val="0"/>
                                      <w:sz w:val="20"/>
                                      <w:szCs w:val="20"/>
                                    </w:rPr>
                                    <w:t>5</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輔仁大學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2</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國立成功大學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hint="eastAsia"/>
                                      <w:kern w:val="0"/>
                                      <w:sz w:val="20"/>
                                      <w:szCs w:val="20"/>
                                    </w:rPr>
                                    <w:t>6</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中山醫學大學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3</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國立臺灣海洋大學</w:t>
                                  </w:r>
                                </w:p>
                              </w:tc>
                              <w:tc>
                                <w:tcPr>
                                  <w:tcW w:w="551" w:type="dxa"/>
                                  <w:tcBorders>
                                    <w:left w:val="double" w:sz="4" w:space="0" w:color="auto"/>
                                    <w:bottom w:val="sing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hint="eastAsia"/>
                                      <w:kern w:val="0"/>
                                      <w:sz w:val="20"/>
                                      <w:szCs w:val="20"/>
                                    </w:rPr>
                                    <w:t>7</w:t>
                                  </w:r>
                                </w:p>
                              </w:tc>
                              <w:tc>
                                <w:tcPr>
                                  <w:tcW w:w="1927" w:type="dxa"/>
                                  <w:tcBorders>
                                    <w:bottom w:val="single" w:sz="4" w:space="0" w:color="auto"/>
                                  </w:tcBorders>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中國醫藥大學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hint="eastAsia"/>
                                      <w:kern w:val="0"/>
                                      <w:sz w:val="20"/>
                                      <w:szCs w:val="20"/>
                                    </w:rPr>
                                    <w:t>4</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國立東華大學</w:t>
                                  </w:r>
                                </w:p>
                              </w:tc>
                              <w:tc>
                                <w:tcPr>
                                  <w:tcW w:w="2478" w:type="dxa"/>
                                  <w:gridSpan w:val="2"/>
                                  <w:tcBorders>
                                    <w:left w:val="double" w:sz="4" w:space="0" w:color="auto"/>
                                    <w:tl2br w:val="sing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p>
                              </w:tc>
                            </w:tr>
                          </w:tbl>
                          <w:p w:rsidR="00C351F1" w:rsidRPr="00A726C6" w:rsidRDefault="00C351F1" w:rsidP="00975EEA">
                            <w:pPr>
                              <w:spacing w:line="200" w:lineRule="exact"/>
                              <w:rPr>
                                <w:rFonts w:ascii="標楷體" w:eastAsia="標楷體" w:hAnsi="標楷體" w:cs="Arial"/>
                                <w:bCs/>
                                <w:kern w:val="0"/>
                                <w:sz w:val="18"/>
                                <w:szCs w:val="18"/>
                              </w:rPr>
                            </w:pPr>
                            <w:proofErr w:type="gramStart"/>
                            <w:r w:rsidRPr="00A726C6">
                              <w:rPr>
                                <w:rFonts w:ascii="標楷體" w:eastAsia="標楷體" w:hAnsi="標楷體" w:cs="Arial"/>
                                <w:bCs/>
                                <w:kern w:val="0"/>
                                <w:sz w:val="18"/>
                                <w:szCs w:val="18"/>
                              </w:rPr>
                              <w:t>註</w:t>
                            </w:r>
                            <w:proofErr w:type="gramEnd"/>
                            <w:r w:rsidRPr="00A726C6">
                              <w:rPr>
                                <w:rFonts w:ascii="標楷體" w:eastAsia="標楷體" w:hAnsi="標楷體" w:cs="Arial" w:hint="eastAsia"/>
                                <w:bCs/>
                                <w:kern w:val="0"/>
                                <w:sz w:val="18"/>
                                <w:szCs w:val="18"/>
                              </w:rPr>
                              <w:t>：1.本表</w:t>
                            </w:r>
                            <w:r w:rsidRPr="00A726C6">
                              <w:rPr>
                                <w:rFonts w:ascii="標楷體" w:eastAsia="標楷體" w:hAnsi="標楷體" w:cs="Arial"/>
                                <w:bCs/>
                                <w:kern w:val="0"/>
                                <w:sz w:val="18"/>
                                <w:szCs w:val="18"/>
                              </w:rPr>
                              <w:t>不含公務車輛專用充電設施</w:t>
                            </w:r>
                            <w:r w:rsidRPr="00A726C6">
                              <w:rPr>
                                <w:rFonts w:ascii="標楷體" w:eastAsia="標楷體" w:hAnsi="標楷體" w:cs="Arial" w:hint="eastAsia"/>
                                <w:bCs/>
                                <w:kern w:val="0"/>
                                <w:sz w:val="18"/>
                                <w:szCs w:val="18"/>
                              </w:rPr>
                              <w:t>。</w:t>
                            </w:r>
                          </w:p>
                          <w:p w:rsidR="00C351F1" w:rsidRPr="00A726C6" w:rsidRDefault="00C351F1" w:rsidP="0075224D">
                            <w:pPr>
                              <w:spacing w:line="200" w:lineRule="exact"/>
                              <w:ind w:leftChars="151" w:left="529" w:hangingChars="93" w:hanging="167"/>
                            </w:pPr>
                            <w:r w:rsidRPr="00A726C6">
                              <w:rPr>
                                <w:rFonts w:ascii="標楷體" w:eastAsia="標楷體" w:hAnsi="標楷體" w:cs="Arial"/>
                                <w:bCs/>
                                <w:kern w:val="0"/>
                                <w:sz w:val="18"/>
                                <w:szCs w:val="18"/>
                              </w:rPr>
                              <w:t>2</w:t>
                            </w:r>
                            <w:r w:rsidRPr="00A726C6">
                              <w:rPr>
                                <w:rFonts w:ascii="標楷體" w:eastAsia="標楷體" w:hAnsi="標楷體" w:cs="Arial" w:hint="eastAsia"/>
                                <w:bCs/>
                                <w:kern w:val="0"/>
                                <w:sz w:val="18"/>
                                <w:szCs w:val="18"/>
                              </w:rPr>
                              <w:t>.</w:t>
                            </w:r>
                            <w:r w:rsidRPr="00A726C6">
                              <w:rPr>
                                <w:rFonts w:ascii="標楷體" w:eastAsia="標楷體" w:hAnsi="標楷體" w:cs="新細明體" w:hint="eastAsia"/>
                                <w:kern w:val="0"/>
                                <w:sz w:val="18"/>
                                <w:szCs w:val="18"/>
                              </w:rPr>
                              <w:t>資</w:t>
                            </w:r>
                            <w:r w:rsidRPr="00A726C6">
                              <w:rPr>
                                <w:rFonts w:ascii="標楷體" w:eastAsia="標楷體" w:hAnsi="標楷體" w:cs="新細明體"/>
                                <w:kern w:val="0"/>
                                <w:sz w:val="18"/>
                                <w:szCs w:val="18"/>
                              </w:rPr>
                              <w:t>料來源</w:t>
                            </w:r>
                            <w:r w:rsidRPr="00A726C6">
                              <w:rPr>
                                <w:rFonts w:ascii="標楷體" w:eastAsia="標楷體" w:hAnsi="標楷體" w:cs="新細明體" w:hint="eastAsia"/>
                                <w:kern w:val="0"/>
                                <w:sz w:val="18"/>
                                <w:szCs w:val="18"/>
                              </w:rPr>
                              <w:t>：整理自全國大專校院填報資料。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A8DCF0" id="文字方塊 8" o:spid="_x0000_s1093" type="#_x0000_t202" style="position:absolute;left:0;text-align:left;margin-left:228.9pt;margin-top:45.25pt;width:270.4pt;height:252pt;z-index:251750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" filled="f" stroked="f" strokeweight=".5pt">
                <v:textbox>
                  <w:txbxContent>
                    <w:p w:rsidR="00C351F1" w:rsidRPr="00A726C6" w:rsidRDefault="00C351F1" w:rsidP="00975EEA">
                      <w:pPr>
                        <w:spacing w:line="240" w:lineRule="exact"/>
                        <w:ind w:leftChars="29" w:left="882" w:rightChars="8" w:right="19" w:hangingChars="338" w:hanging="812"/>
                        <w:jc w:val="both"/>
                        <w:rPr>
                          <w:rFonts w:ascii="標楷體" w:eastAsia="標楷體" w:hAnsi="標楷體" w:cs="Arial"/>
                          <w:b/>
                          <w:bCs/>
                          <w:kern w:val="0"/>
                        </w:rPr>
                      </w:pPr>
                      <w:r w:rsidRPr="00A726C6">
                        <w:rPr>
                          <w:rFonts w:ascii="標楷體" w:eastAsia="標楷體" w:hAnsi="標楷體" w:cs="Arial" w:hint="eastAsia"/>
                          <w:b/>
                          <w:bCs/>
                          <w:kern w:val="0"/>
                        </w:rPr>
                        <w:t>表</w:t>
                      </w:r>
                      <w:r w:rsidRPr="00A726C6">
                        <w:rPr>
                          <w:rFonts w:ascii="標楷體" w:eastAsia="標楷體" w:hAnsi="標楷體" w:cs="Arial"/>
                          <w:b/>
                          <w:bCs/>
                          <w:kern w:val="0"/>
                        </w:rPr>
                        <w:t>46</w:t>
                      </w:r>
                      <w:r w:rsidRPr="00A726C6">
                        <w:rPr>
                          <w:rFonts w:ascii="標楷體" w:eastAsia="標楷體" w:hAnsi="標楷體" w:cs="Arial" w:hint="eastAsia"/>
                          <w:b/>
                          <w:bCs/>
                          <w:kern w:val="0"/>
                        </w:rPr>
                        <w:t xml:space="preserve">　112年9月底大專校院</w:t>
                      </w:r>
                      <w:r w:rsidRPr="00A726C6">
                        <w:rPr>
                          <w:rFonts w:ascii="標楷體" w:eastAsia="標楷體" w:hAnsi="標楷體" w:cs="Arial"/>
                          <w:b/>
                          <w:bCs/>
                          <w:kern w:val="0"/>
                        </w:rPr>
                        <w:t>校園內設置電動汽車充電設施</w:t>
                      </w:r>
                      <w:r w:rsidRPr="00A726C6">
                        <w:rPr>
                          <w:rFonts w:ascii="標楷體" w:eastAsia="標楷體" w:hAnsi="標楷體" w:cs="Arial" w:hint="eastAsia"/>
                          <w:b/>
                          <w:bCs/>
                          <w:kern w:val="0"/>
                        </w:rPr>
                        <w:t>情形</w:t>
                      </w:r>
                    </w:p>
                    <w:tbl>
                      <w:tblPr>
                        <w:tblW w:w="5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5"/>
                        <w:gridCol w:w="2226"/>
                        <w:gridCol w:w="551"/>
                        <w:gridCol w:w="1927"/>
                      </w:tblGrid>
                      <w:tr w:rsidR="00C351F1" w:rsidRPr="00A726C6" w:rsidTr="00975EEA">
                        <w:trPr>
                          <w:trHeight w:val="227"/>
                          <w:tblHeader/>
                        </w:trPr>
                        <w:tc>
                          <w:tcPr>
                            <w:tcW w:w="485" w:type="dxa"/>
                            <w:shd w:val="clear" w:color="auto" w:fill="auto"/>
                            <w:noWrap/>
                            <w:vAlign w:val="center"/>
                            <w:hideMark/>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序號</w:t>
                            </w:r>
                          </w:p>
                        </w:tc>
                        <w:tc>
                          <w:tcPr>
                            <w:tcW w:w="2226" w:type="dxa"/>
                            <w:tcBorders>
                              <w:right w:val="double" w:sz="4" w:space="0" w:color="auto"/>
                            </w:tcBorders>
                            <w:shd w:val="clear" w:color="000000" w:fill="auto"/>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學校名稱</w:t>
                            </w:r>
                          </w:p>
                        </w:tc>
                        <w:tc>
                          <w:tcPr>
                            <w:tcW w:w="551" w:type="dxa"/>
                            <w:tcBorders>
                              <w:left w:val="double" w:sz="4" w:space="0" w:color="auto"/>
                            </w:tcBorders>
                            <w:shd w:val="clear" w:color="000000" w:fill="auto"/>
                            <w:vAlign w:val="center"/>
                          </w:tcPr>
                          <w:p w:rsidR="00C351F1" w:rsidRPr="00A726C6" w:rsidRDefault="00C351F1" w:rsidP="00ED0740">
                            <w:pPr>
                              <w:widowControl/>
                              <w:spacing w:line="240" w:lineRule="exact"/>
                              <w:jc w:val="center"/>
                              <w:rPr>
                                <w:rFonts w:ascii="標楷體" w:eastAsia="標楷體" w:hAnsi="標楷體" w:cs="Arial"/>
                                <w:bCs/>
                                <w:kern w:val="0"/>
                                <w:sz w:val="20"/>
                                <w:szCs w:val="20"/>
                              </w:rPr>
                            </w:pPr>
                            <w:r w:rsidRPr="00A726C6">
                              <w:rPr>
                                <w:rFonts w:ascii="標楷體" w:eastAsia="標楷體" w:hAnsi="標楷體" w:cs="Arial"/>
                                <w:kern w:val="0"/>
                                <w:sz w:val="20"/>
                                <w:szCs w:val="20"/>
                              </w:rPr>
                              <w:t>序號</w:t>
                            </w:r>
                          </w:p>
                        </w:tc>
                        <w:tc>
                          <w:tcPr>
                            <w:tcW w:w="1927" w:type="dxa"/>
                            <w:shd w:val="clear" w:color="000000" w:fill="auto"/>
                            <w:vAlign w:val="center"/>
                          </w:tcPr>
                          <w:p w:rsidR="00C351F1" w:rsidRPr="00A726C6" w:rsidRDefault="00C351F1" w:rsidP="00ED0740">
                            <w:pPr>
                              <w:widowControl/>
                              <w:spacing w:line="240" w:lineRule="exact"/>
                              <w:jc w:val="center"/>
                              <w:rPr>
                                <w:rFonts w:ascii="標楷體" w:eastAsia="標楷體" w:hAnsi="標楷體" w:cs="Arial"/>
                                <w:bCs/>
                                <w:kern w:val="0"/>
                                <w:sz w:val="20"/>
                                <w:szCs w:val="20"/>
                              </w:rPr>
                            </w:pPr>
                            <w:r w:rsidRPr="00A726C6">
                              <w:rPr>
                                <w:rFonts w:ascii="標楷體" w:eastAsia="標楷體" w:hAnsi="標楷體" w:cs="Arial"/>
                                <w:kern w:val="0"/>
                                <w:sz w:val="20"/>
                                <w:szCs w:val="20"/>
                              </w:rPr>
                              <w:t>學校名稱</w:t>
                            </w:r>
                          </w:p>
                        </w:tc>
                      </w:tr>
                      <w:tr w:rsidR="00C351F1" w:rsidRPr="00A726C6" w:rsidTr="00975EEA">
                        <w:trPr>
                          <w:trHeight w:val="227"/>
                        </w:trPr>
                        <w:tc>
                          <w:tcPr>
                            <w:tcW w:w="5189" w:type="dxa"/>
                            <w:gridSpan w:val="4"/>
                            <w:shd w:val="clear" w:color="auto" w:fill="auto"/>
                            <w:noWrap/>
                            <w:vAlign w:val="center"/>
                          </w:tcPr>
                          <w:p w:rsidR="00C351F1" w:rsidRPr="00A726C6" w:rsidRDefault="00C351F1" w:rsidP="00ED0740">
                            <w:pPr>
                              <w:widowControl/>
                              <w:spacing w:line="240" w:lineRule="exact"/>
                              <w:ind w:leftChars="194" w:left="466"/>
                              <w:jc w:val="both"/>
                              <w:rPr>
                                <w:rFonts w:ascii="標楷體" w:eastAsia="標楷體" w:hAnsi="標楷體" w:cs="Arial"/>
                                <w:kern w:val="0"/>
                                <w:sz w:val="20"/>
                                <w:szCs w:val="20"/>
                              </w:rPr>
                            </w:pPr>
                            <w:r w:rsidRPr="00A726C6">
                              <w:rPr>
                                <w:rFonts w:ascii="標楷體" w:eastAsia="標楷體" w:hAnsi="標楷體" w:cs="Arial"/>
                                <w:b/>
                                <w:kern w:val="0"/>
                                <w:sz w:val="20"/>
                                <w:szCs w:val="20"/>
                              </w:rPr>
                              <w:t>已設置並啟用</w:t>
                            </w:r>
                            <w:r w:rsidRPr="00A726C6">
                              <w:rPr>
                                <w:rFonts w:ascii="標楷體" w:eastAsia="標楷體" w:hAnsi="標楷體" w:cs="Arial" w:hint="eastAsia"/>
                                <w:b/>
                                <w:kern w:val="0"/>
                                <w:sz w:val="20"/>
                                <w:szCs w:val="20"/>
                              </w:rPr>
                              <w:t>者，</w:t>
                            </w:r>
                            <w:r w:rsidRPr="00A726C6">
                              <w:rPr>
                                <w:rFonts w:ascii="標楷體" w:eastAsia="標楷體" w:hAnsi="標楷體" w:cs="Arial"/>
                                <w:b/>
                                <w:kern w:val="0"/>
                                <w:sz w:val="20"/>
                                <w:szCs w:val="20"/>
                              </w:rPr>
                              <w:t>計</w:t>
                            </w:r>
                            <w:r w:rsidRPr="00A726C6">
                              <w:rPr>
                                <w:rFonts w:ascii="標楷體" w:eastAsia="標楷體" w:hAnsi="標楷體" w:cs="Arial" w:hint="eastAsia"/>
                                <w:b/>
                                <w:kern w:val="0"/>
                                <w:sz w:val="20"/>
                                <w:szCs w:val="20"/>
                              </w:rPr>
                              <w:t>有17</w:t>
                            </w:r>
                            <w:r w:rsidRPr="00A726C6">
                              <w:rPr>
                                <w:rFonts w:ascii="標楷體" w:eastAsia="標楷體" w:hAnsi="標楷體" w:cs="Arial"/>
                                <w:b/>
                                <w:kern w:val="0"/>
                                <w:sz w:val="20"/>
                                <w:szCs w:val="20"/>
                              </w:rPr>
                              <w:t>校</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國立臺灣大學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10</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中原大學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2</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國立中山大學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11</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元智大學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3</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w:t>
                            </w:r>
                            <w:proofErr w:type="gramStart"/>
                            <w:r w:rsidRPr="00A726C6">
                              <w:rPr>
                                <w:rFonts w:ascii="標楷體" w:eastAsia="標楷體" w:hAnsi="標楷體" w:cs="Arial"/>
                                <w:kern w:val="0"/>
                                <w:sz w:val="20"/>
                                <w:szCs w:val="20"/>
                              </w:rPr>
                              <w:t>臺</w:t>
                            </w:r>
                            <w:proofErr w:type="gramEnd"/>
                            <w:r w:rsidRPr="00A726C6">
                              <w:rPr>
                                <w:rFonts w:ascii="標楷體" w:eastAsia="標楷體" w:hAnsi="標楷體" w:cs="Arial"/>
                                <w:kern w:val="0"/>
                                <w:sz w:val="20"/>
                                <w:szCs w:val="20"/>
                              </w:rPr>
                              <w:t>北大學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12</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朝陽科技大學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4</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國立暨南國際大學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13</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明志科技大學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5</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國立臺灣科技大學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14</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吳鳳科技大學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6</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國立屏東科技大學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15</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proofErr w:type="gramStart"/>
                            <w:r w:rsidRPr="00A726C6">
                              <w:rPr>
                                <w:rFonts w:ascii="標楷體" w:eastAsia="標楷體" w:hAnsi="標楷體" w:cs="Arial"/>
                                <w:kern w:val="0"/>
                                <w:sz w:val="20"/>
                                <w:szCs w:val="20"/>
                              </w:rPr>
                              <w:t>臺</w:t>
                            </w:r>
                            <w:proofErr w:type="gramEnd"/>
                            <w:r w:rsidRPr="00A726C6">
                              <w:rPr>
                                <w:rFonts w:ascii="標楷體" w:eastAsia="標楷體" w:hAnsi="標楷體" w:cs="Arial"/>
                                <w:kern w:val="0"/>
                                <w:sz w:val="20"/>
                                <w:szCs w:val="20"/>
                              </w:rPr>
                              <w:t>北城市科技大學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7</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w:t>
                            </w:r>
                            <w:proofErr w:type="gramStart"/>
                            <w:r w:rsidRPr="00A726C6">
                              <w:rPr>
                                <w:rFonts w:ascii="標楷體" w:eastAsia="標楷體" w:hAnsi="標楷體" w:cs="Arial"/>
                                <w:kern w:val="0"/>
                                <w:sz w:val="20"/>
                                <w:szCs w:val="20"/>
                              </w:rPr>
                              <w:t>臺</w:t>
                            </w:r>
                            <w:proofErr w:type="gramEnd"/>
                            <w:r w:rsidRPr="00A726C6">
                              <w:rPr>
                                <w:rFonts w:ascii="標楷體" w:eastAsia="標楷體" w:hAnsi="標楷體" w:cs="Arial"/>
                                <w:kern w:val="0"/>
                                <w:sz w:val="20"/>
                                <w:szCs w:val="20"/>
                              </w:rPr>
                              <w:t>北藝術大學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16</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proofErr w:type="gramStart"/>
                            <w:r w:rsidRPr="00A726C6">
                              <w:rPr>
                                <w:rFonts w:ascii="標楷體" w:eastAsia="標楷體" w:hAnsi="標楷體" w:cs="Arial"/>
                                <w:kern w:val="0"/>
                                <w:sz w:val="20"/>
                                <w:szCs w:val="20"/>
                              </w:rPr>
                              <w:t>敏實科技</w:t>
                            </w:r>
                            <w:proofErr w:type="gramEnd"/>
                            <w:r w:rsidRPr="00A726C6">
                              <w:rPr>
                                <w:rFonts w:ascii="標楷體" w:eastAsia="標楷體" w:hAnsi="標楷體" w:cs="Arial"/>
                                <w:kern w:val="0"/>
                                <w:sz w:val="20"/>
                                <w:szCs w:val="20"/>
                              </w:rPr>
                              <w:t>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8</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國立臺灣體育運動大學</w:t>
                            </w:r>
                          </w:p>
                        </w:tc>
                        <w:tc>
                          <w:tcPr>
                            <w:tcW w:w="551" w:type="dxa"/>
                            <w:tcBorders>
                              <w:left w:val="double" w:sz="4" w:space="0" w:color="auto"/>
                              <w:bottom w:val="sing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17</w:t>
                            </w:r>
                          </w:p>
                        </w:tc>
                        <w:tc>
                          <w:tcPr>
                            <w:tcW w:w="1927" w:type="dxa"/>
                            <w:tcBorders>
                              <w:bottom w:val="single" w:sz="4" w:space="0" w:color="auto"/>
                            </w:tcBorders>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法鼓文理學院</w:t>
                            </w:r>
                          </w:p>
                        </w:tc>
                      </w:tr>
                      <w:tr w:rsidR="00C351F1" w:rsidRPr="00A726C6" w:rsidTr="00975EEA">
                        <w:trPr>
                          <w:trHeight w:val="227"/>
                        </w:trPr>
                        <w:tc>
                          <w:tcPr>
                            <w:tcW w:w="485" w:type="dxa"/>
                            <w:tcBorders>
                              <w:bottom w:val="single" w:sz="4" w:space="0" w:color="auto"/>
                            </w:tcBorders>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9</w:t>
                            </w:r>
                          </w:p>
                        </w:tc>
                        <w:tc>
                          <w:tcPr>
                            <w:tcW w:w="2226" w:type="dxa"/>
                            <w:tcBorders>
                              <w:bottom w:val="single" w:sz="4" w:space="0" w:color="auto"/>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東吳大學</w:t>
                            </w:r>
                          </w:p>
                        </w:tc>
                        <w:tc>
                          <w:tcPr>
                            <w:tcW w:w="2478" w:type="dxa"/>
                            <w:gridSpan w:val="2"/>
                            <w:tcBorders>
                              <w:left w:val="double" w:sz="4" w:space="0" w:color="auto"/>
                              <w:bottom w:val="single" w:sz="4" w:space="0" w:color="auto"/>
                              <w:tl2br w:val="sing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p>
                        </w:tc>
                      </w:tr>
                      <w:tr w:rsidR="00C351F1" w:rsidRPr="00A726C6" w:rsidTr="00975EEA">
                        <w:trPr>
                          <w:trHeight w:val="227"/>
                        </w:trPr>
                        <w:tc>
                          <w:tcPr>
                            <w:tcW w:w="5189" w:type="dxa"/>
                            <w:gridSpan w:val="4"/>
                            <w:shd w:val="clear" w:color="auto" w:fill="auto"/>
                            <w:noWrap/>
                            <w:vAlign w:val="center"/>
                          </w:tcPr>
                          <w:p w:rsidR="00C351F1" w:rsidRPr="00A726C6" w:rsidRDefault="00C351F1" w:rsidP="00ED0740">
                            <w:pPr>
                              <w:widowControl/>
                              <w:spacing w:line="240" w:lineRule="exact"/>
                              <w:ind w:leftChars="194" w:left="466"/>
                              <w:jc w:val="both"/>
                              <w:rPr>
                                <w:rFonts w:ascii="標楷體" w:eastAsia="標楷體" w:hAnsi="標楷體" w:cs="Arial"/>
                                <w:kern w:val="0"/>
                                <w:sz w:val="20"/>
                                <w:szCs w:val="20"/>
                              </w:rPr>
                            </w:pPr>
                            <w:r w:rsidRPr="00A726C6">
                              <w:rPr>
                                <w:rFonts w:ascii="標楷體" w:eastAsia="標楷體" w:hAnsi="標楷體" w:cs="Arial"/>
                                <w:b/>
                                <w:kern w:val="0"/>
                                <w:sz w:val="20"/>
                                <w:szCs w:val="20"/>
                              </w:rPr>
                              <w:t>已設置尚未啟用</w:t>
                            </w:r>
                            <w:r w:rsidRPr="00A726C6">
                              <w:rPr>
                                <w:rFonts w:ascii="標楷體" w:eastAsia="標楷體" w:hAnsi="標楷體" w:cs="Arial" w:hint="eastAsia"/>
                                <w:b/>
                                <w:kern w:val="0"/>
                                <w:sz w:val="20"/>
                                <w:szCs w:val="20"/>
                              </w:rPr>
                              <w:t>者，</w:t>
                            </w:r>
                            <w:r w:rsidRPr="00A726C6">
                              <w:rPr>
                                <w:rFonts w:ascii="標楷體" w:eastAsia="標楷體" w:hAnsi="標楷體" w:cs="Arial"/>
                                <w:b/>
                                <w:kern w:val="0"/>
                                <w:sz w:val="20"/>
                                <w:szCs w:val="20"/>
                              </w:rPr>
                              <w:t>計</w:t>
                            </w:r>
                            <w:r w:rsidRPr="00A726C6">
                              <w:rPr>
                                <w:rFonts w:ascii="標楷體" w:eastAsia="標楷體" w:hAnsi="標楷體" w:cs="Arial" w:hint="eastAsia"/>
                                <w:b/>
                                <w:kern w:val="0"/>
                                <w:sz w:val="20"/>
                                <w:szCs w:val="20"/>
                              </w:rPr>
                              <w:t>有7</w:t>
                            </w:r>
                            <w:r w:rsidRPr="00A726C6">
                              <w:rPr>
                                <w:rFonts w:ascii="標楷體" w:eastAsia="標楷體" w:hAnsi="標楷體" w:cs="Arial"/>
                                <w:b/>
                                <w:kern w:val="0"/>
                                <w:sz w:val="20"/>
                                <w:szCs w:val="20"/>
                              </w:rPr>
                              <w:t>校</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1</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國立政治大學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hint="eastAsia"/>
                                <w:kern w:val="0"/>
                                <w:sz w:val="20"/>
                                <w:szCs w:val="20"/>
                              </w:rPr>
                              <w:t>5</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輔仁大學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2</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國立成功大學</w:t>
                            </w:r>
                          </w:p>
                        </w:tc>
                        <w:tc>
                          <w:tcPr>
                            <w:tcW w:w="551" w:type="dxa"/>
                            <w:tcBorders>
                              <w:left w:val="doub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hint="eastAsia"/>
                                <w:kern w:val="0"/>
                                <w:sz w:val="20"/>
                                <w:szCs w:val="20"/>
                              </w:rPr>
                              <w:t>6</w:t>
                            </w:r>
                          </w:p>
                        </w:tc>
                        <w:tc>
                          <w:tcPr>
                            <w:tcW w:w="1927" w:type="dxa"/>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中山醫學大學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kern w:val="0"/>
                                <w:sz w:val="20"/>
                                <w:szCs w:val="20"/>
                              </w:rPr>
                              <w:t>3</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國立臺灣海洋大學</w:t>
                            </w:r>
                          </w:p>
                        </w:tc>
                        <w:tc>
                          <w:tcPr>
                            <w:tcW w:w="551" w:type="dxa"/>
                            <w:tcBorders>
                              <w:left w:val="double" w:sz="4" w:space="0" w:color="auto"/>
                              <w:bottom w:val="single" w:sz="4" w:space="0" w:color="auto"/>
                            </w:tcBorders>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hint="eastAsia"/>
                                <w:kern w:val="0"/>
                                <w:sz w:val="20"/>
                                <w:szCs w:val="20"/>
                              </w:rPr>
                              <w:t>7</w:t>
                            </w:r>
                          </w:p>
                        </w:tc>
                        <w:tc>
                          <w:tcPr>
                            <w:tcW w:w="1927" w:type="dxa"/>
                            <w:tcBorders>
                              <w:bottom w:val="single" w:sz="4" w:space="0" w:color="auto"/>
                            </w:tcBorders>
                            <w:shd w:val="clear" w:color="auto" w:fill="auto"/>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中國醫藥大學</w:t>
                            </w:r>
                          </w:p>
                        </w:tc>
                      </w:tr>
                      <w:tr w:rsidR="00C351F1" w:rsidRPr="00A726C6" w:rsidTr="00975EEA">
                        <w:trPr>
                          <w:trHeight w:val="227"/>
                        </w:trPr>
                        <w:tc>
                          <w:tcPr>
                            <w:tcW w:w="485" w:type="dxa"/>
                            <w:shd w:val="clear" w:color="auto" w:fill="auto"/>
                            <w:noWrap/>
                            <w:vAlign w:val="center"/>
                          </w:tcPr>
                          <w:p w:rsidR="00C351F1" w:rsidRPr="00A726C6" w:rsidRDefault="00C351F1" w:rsidP="00ED0740">
                            <w:pPr>
                              <w:widowControl/>
                              <w:spacing w:line="240" w:lineRule="exact"/>
                              <w:jc w:val="center"/>
                              <w:rPr>
                                <w:rFonts w:ascii="標楷體" w:eastAsia="標楷體" w:hAnsi="標楷體" w:cs="Arial"/>
                                <w:kern w:val="0"/>
                                <w:sz w:val="20"/>
                                <w:szCs w:val="20"/>
                              </w:rPr>
                            </w:pPr>
                            <w:r w:rsidRPr="00A726C6">
                              <w:rPr>
                                <w:rFonts w:ascii="標楷體" w:eastAsia="標楷體" w:hAnsi="標楷體" w:cs="Arial" w:hint="eastAsia"/>
                                <w:kern w:val="0"/>
                                <w:sz w:val="20"/>
                                <w:szCs w:val="20"/>
                              </w:rPr>
                              <w:t>4</w:t>
                            </w:r>
                          </w:p>
                        </w:tc>
                        <w:tc>
                          <w:tcPr>
                            <w:tcW w:w="2226" w:type="dxa"/>
                            <w:tcBorders>
                              <w:right w:val="doub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r w:rsidRPr="00A726C6">
                              <w:rPr>
                                <w:rFonts w:ascii="標楷體" w:eastAsia="標楷體" w:hAnsi="標楷體" w:cs="Arial"/>
                                <w:kern w:val="0"/>
                                <w:sz w:val="20"/>
                                <w:szCs w:val="20"/>
                              </w:rPr>
                              <w:t>國立東華大學</w:t>
                            </w:r>
                          </w:p>
                        </w:tc>
                        <w:tc>
                          <w:tcPr>
                            <w:tcW w:w="2478" w:type="dxa"/>
                            <w:gridSpan w:val="2"/>
                            <w:tcBorders>
                              <w:left w:val="double" w:sz="4" w:space="0" w:color="auto"/>
                              <w:tl2br w:val="single" w:sz="4" w:space="0" w:color="auto"/>
                            </w:tcBorders>
                            <w:vAlign w:val="center"/>
                          </w:tcPr>
                          <w:p w:rsidR="00C351F1" w:rsidRPr="00A726C6" w:rsidRDefault="00C351F1" w:rsidP="00ED0740">
                            <w:pPr>
                              <w:widowControl/>
                              <w:spacing w:line="240" w:lineRule="exact"/>
                              <w:jc w:val="both"/>
                              <w:rPr>
                                <w:rFonts w:ascii="標楷體" w:eastAsia="標楷體" w:hAnsi="標楷體" w:cs="Arial"/>
                                <w:kern w:val="0"/>
                                <w:sz w:val="20"/>
                                <w:szCs w:val="20"/>
                              </w:rPr>
                            </w:pPr>
                          </w:p>
                        </w:tc>
                      </w:tr>
                    </w:tbl>
                    <w:p w:rsidR="00C351F1" w:rsidRPr="00A726C6" w:rsidRDefault="00C351F1" w:rsidP="00975EEA">
                      <w:pPr>
                        <w:spacing w:line="200" w:lineRule="exact"/>
                        <w:rPr>
                          <w:rFonts w:ascii="標楷體" w:eastAsia="標楷體" w:hAnsi="標楷體" w:cs="Arial"/>
                          <w:bCs/>
                          <w:kern w:val="0"/>
                          <w:sz w:val="18"/>
                          <w:szCs w:val="18"/>
                        </w:rPr>
                      </w:pPr>
                      <w:proofErr w:type="gramStart"/>
                      <w:r w:rsidRPr="00A726C6">
                        <w:rPr>
                          <w:rFonts w:ascii="標楷體" w:eastAsia="標楷體" w:hAnsi="標楷體" w:cs="Arial"/>
                          <w:bCs/>
                          <w:kern w:val="0"/>
                          <w:sz w:val="18"/>
                          <w:szCs w:val="18"/>
                        </w:rPr>
                        <w:t>註</w:t>
                      </w:r>
                      <w:proofErr w:type="gramEnd"/>
                      <w:r w:rsidRPr="00A726C6">
                        <w:rPr>
                          <w:rFonts w:ascii="標楷體" w:eastAsia="標楷體" w:hAnsi="標楷體" w:cs="Arial" w:hint="eastAsia"/>
                          <w:bCs/>
                          <w:kern w:val="0"/>
                          <w:sz w:val="18"/>
                          <w:szCs w:val="18"/>
                        </w:rPr>
                        <w:t>：1.本表</w:t>
                      </w:r>
                      <w:r w:rsidRPr="00A726C6">
                        <w:rPr>
                          <w:rFonts w:ascii="標楷體" w:eastAsia="標楷體" w:hAnsi="標楷體" w:cs="Arial"/>
                          <w:bCs/>
                          <w:kern w:val="0"/>
                          <w:sz w:val="18"/>
                          <w:szCs w:val="18"/>
                        </w:rPr>
                        <w:t>不含公務車輛專用充電設施</w:t>
                      </w:r>
                      <w:r w:rsidRPr="00A726C6">
                        <w:rPr>
                          <w:rFonts w:ascii="標楷體" w:eastAsia="標楷體" w:hAnsi="標楷體" w:cs="Arial" w:hint="eastAsia"/>
                          <w:bCs/>
                          <w:kern w:val="0"/>
                          <w:sz w:val="18"/>
                          <w:szCs w:val="18"/>
                        </w:rPr>
                        <w:t>。</w:t>
                      </w:r>
                    </w:p>
                    <w:p w:rsidR="00C351F1" w:rsidRPr="00A726C6" w:rsidRDefault="00C351F1" w:rsidP="0075224D">
                      <w:pPr>
                        <w:spacing w:line="200" w:lineRule="exact"/>
                        <w:ind w:leftChars="151" w:left="529" w:hangingChars="93" w:hanging="167"/>
                      </w:pPr>
                      <w:r w:rsidRPr="00A726C6">
                        <w:rPr>
                          <w:rFonts w:ascii="標楷體" w:eastAsia="標楷體" w:hAnsi="標楷體" w:cs="Arial"/>
                          <w:bCs/>
                          <w:kern w:val="0"/>
                          <w:sz w:val="18"/>
                          <w:szCs w:val="18"/>
                        </w:rPr>
                        <w:t>2</w:t>
                      </w:r>
                      <w:r w:rsidRPr="00A726C6">
                        <w:rPr>
                          <w:rFonts w:ascii="標楷體" w:eastAsia="標楷體" w:hAnsi="標楷體" w:cs="Arial" w:hint="eastAsia"/>
                          <w:bCs/>
                          <w:kern w:val="0"/>
                          <w:sz w:val="18"/>
                          <w:szCs w:val="18"/>
                        </w:rPr>
                        <w:t>.</w:t>
                      </w:r>
                      <w:r w:rsidRPr="00A726C6">
                        <w:rPr>
                          <w:rFonts w:ascii="標楷體" w:eastAsia="標楷體" w:hAnsi="標楷體" w:cs="新細明體" w:hint="eastAsia"/>
                          <w:kern w:val="0"/>
                          <w:sz w:val="18"/>
                          <w:szCs w:val="18"/>
                        </w:rPr>
                        <w:t>資</w:t>
                      </w:r>
                      <w:r w:rsidRPr="00A726C6">
                        <w:rPr>
                          <w:rFonts w:ascii="標楷體" w:eastAsia="標楷體" w:hAnsi="標楷體" w:cs="新細明體"/>
                          <w:kern w:val="0"/>
                          <w:sz w:val="18"/>
                          <w:szCs w:val="18"/>
                        </w:rPr>
                        <w:t>料來源</w:t>
                      </w:r>
                      <w:r w:rsidRPr="00A726C6">
                        <w:rPr>
                          <w:rFonts w:ascii="標楷體" w:eastAsia="標楷體" w:hAnsi="標楷體" w:cs="新細明體" w:hint="eastAsia"/>
                          <w:kern w:val="0"/>
                          <w:sz w:val="18"/>
                          <w:szCs w:val="18"/>
                        </w:rPr>
                        <w:t>：整理自全國大專校院填報資料。</w:t>
                      </w:r>
                    </w:p>
                  </w:txbxContent>
                </v:textbox>
                <w10:wrap type="square" anchorx="margin"/>
              </v:shape>
            </w:pict>
          </mc:Fallback>
        </mc:AlternateContent>
      </w:r>
      <w:r w:rsidR="000F3096" w:rsidRPr="00F42916">
        <w:rPr>
          <w:rFonts w:hint="eastAsia"/>
          <w:b/>
          <w:color w:val="000000" w:themeColor="text1"/>
        </w:rPr>
        <w:t>4.　國立臺灣大學等24校已於校園內設置電動汽車充電設施，惟多數學校尚未訂定充電設施相關管理規範：</w:t>
      </w:r>
      <w:r w:rsidR="000F3096" w:rsidRPr="00F42916">
        <w:rPr>
          <w:rFonts w:hint="eastAsia"/>
          <w:color w:val="000000" w:themeColor="text1"/>
        </w:rPr>
        <w:t>近年國內電動汽車數量快速成長，交通部於112年9月13日訂定電動汽車充電專用停車位及其充電設施設置管理辦法，該辦法第5條及第7條規定，電動汽車充電專用停車位充電設施之設備、介面及配件，均應符合國家標準。經查截至112年9月底止，全國140所大專校院校園內除公務車輛專用充電設施外，另行設置電動汽車充電設施供教職員生使用並啟用者，計有國立臺灣大學等17校；已設置尚未啟用者，計有國立政治大學等7校，合計24校（17.</w:t>
      </w:r>
      <w:r w:rsidR="000F3096" w:rsidRPr="00F42916">
        <w:rPr>
          <w:color w:val="000000" w:themeColor="text1"/>
        </w:rPr>
        <w:t>14</w:t>
      </w:r>
      <w:r w:rsidR="000F3096" w:rsidRPr="00F42916">
        <w:rPr>
          <w:rFonts w:hint="eastAsia"/>
          <w:color w:val="000000" w:themeColor="text1"/>
        </w:rPr>
        <w:t>％，表</w:t>
      </w:r>
      <w:r w:rsidRPr="00F42916">
        <w:rPr>
          <w:rFonts w:hint="eastAsia"/>
          <w:color w:val="000000" w:themeColor="text1"/>
        </w:rPr>
        <w:t>46</w:t>
      </w:r>
      <w:r w:rsidR="000F3096" w:rsidRPr="00F42916">
        <w:rPr>
          <w:rFonts w:hint="eastAsia"/>
          <w:color w:val="000000" w:themeColor="text1"/>
        </w:rPr>
        <w:t>）於校園內設置電動汽車充電設施，</w:t>
      </w:r>
      <w:r w:rsidR="00253309" w:rsidRPr="00F42916">
        <w:rPr>
          <w:rFonts w:hint="eastAsia"/>
          <w:color w:val="000000" w:themeColor="text1"/>
        </w:rPr>
        <w:t>提供</w:t>
      </w:r>
      <w:r w:rsidR="000F3096" w:rsidRPr="00F42916">
        <w:rPr>
          <w:rFonts w:hint="eastAsia"/>
          <w:color w:val="000000" w:themeColor="text1"/>
        </w:rPr>
        <w:t>電動汽車</w:t>
      </w:r>
      <w:r w:rsidR="00253309" w:rsidRPr="00F42916">
        <w:rPr>
          <w:rFonts w:hint="eastAsia"/>
          <w:color w:val="000000" w:themeColor="text1"/>
        </w:rPr>
        <w:t>補充</w:t>
      </w:r>
      <w:r w:rsidR="000F3096" w:rsidRPr="00F42916">
        <w:rPr>
          <w:rFonts w:hint="eastAsia"/>
          <w:color w:val="000000" w:themeColor="text1"/>
        </w:rPr>
        <w:t>電力，惟截至</w:t>
      </w:r>
      <w:r w:rsidR="000F3096" w:rsidRPr="00F42916">
        <w:rPr>
          <w:color w:val="000000" w:themeColor="text1"/>
        </w:rPr>
        <w:t>112</w:t>
      </w:r>
      <w:r w:rsidR="000F3096" w:rsidRPr="00F42916">
        <w:rPr>
          <w:rFonts w:hint="eastAsia"/>
          <w:color w:val="000000" w:themeColor="text1"/>
        </w:rPr>
        <w:t>年</w:t>
      </w:r>
      <w:r w:rsidR="000F3096" w:rsidRPr="00F42916">
        <w:rPr>
          <w:color w:val="000000" w:themeColor="text1"/>
        </w:rPr>
        <w:t>12</w:t>
      </w:r>
      <w:r w:rsidR="000F3096" w:rsidRPr="00F42916">
        <w:rPr>
          <w:rFonts w:hint="eastAsia"/>
          <w:color w:val="000000" w:themeColor="text1"/>
        </w:rPr>
        <w:t>月</w:t>
      </w:r>
      <w:r w:rsidR="000F3096" w:rsidRPr="00F42916">
        <w:rPr>
          <w:color w:val="000000" w:themeColor="text1"/>
        </w:rPr>
        <w:t>22</w:t>
      </w:r>
      <w:r w:rsidR="000F3096" w:rsidRPr="00F42916">
        <w:rPr>
          <w:rFonts w:hint="eastAsia"/>
          <w:color w:val="000000" w:themeColor="text1"/>
        </w:rPr>
        <w:t>日止，僅國立臺灣大學依上開充電設施設置管理辦法，於</w:t>
      </w:r>
      <w:r w:rsidR="000F3096" w:rsidRPr="00F42916">
        <w:rPr>
          <w:color w:val="000000" w:themeColor="text1"/>
        </w:rPr>
        <w:t>112</w:t>
      </w:r>
      <w:r w:rsidR="000F3096" w:rsidRPr="00F42916">
        <w:rPr>
          <w:rFonts w:hint="eastAsia"/>
          <w:color w:val="000000" w:themeColor="text1"/>
        </w:rPr>
        <w:t>年</w:t>
      </w:r>
      <w:r w:rsidR="000F3096" w:rsidRPr="00F42916">
        <w:rPr>
          <w:color w:val="000000" w:themeColor="text1"/>
        </w:rPr>
        <w:t>12</w:t>
      </w:r>
      <w:r w:rsidR="000F3096" w:rsidRPr="00F42916">
        <w:rPr>
          <w:rFonts w:hint="eastAsia"/>
          <w:color w:val="000000" w:themeColor="text1"/>
        </w:rPr>
        <w:t>月</w:t>
      </w:r>
      <w:r w:rsidR="000F3096" w:rsidRPr="00F42916">
        <w:rPr>
          <w:color w:val="000000" w:themeColor="text1"/>
        </w:rPr>
        <w:t>13</w:t>
      </w:r>
      <w:r w:rsidR="000F3096" w:rsidRPr="00F42916">
        <w:rPr>
          <w:rFonts w:hint="eastAsia"/>
          <w:color w:val="000000" w:themeColor="text1"/>
        </w:rPr>
        <w:t>日訂定</w:t>
      </w:r>
      <w:r w:rsidR="001631F2" w:rsidRPr="00F42916">
        <w:rPr>
          <w:rFonts w:hint="eastAsia"/>
          <w:color w:val="000000" w:themeColor="text1"/>
        </w:rPr>
        <w:t>該校</w:t>
      </w:r>
      <w:r w:rsidR="000F3096" w:rsidRPr="00F42916">
        <w:rPr>
          <w:rFonts w:hint="eastAsia"/>
          <w:color w:val="000000" w:themeColor="text1"/>
        </w:rPr>
        <w:t>電動汽車充電設施設置管理要點，據以管理電動汽車充電設施之設置、申請、使用等事宜；臺北城市科技大學尚未依上開充電設施設置管理辦法，配合修訂該校停車場電動車停車位管理</w:t>
      </w:r>
      <w:r w:rsidR="001631F2" w:rsidRPr="00F42916">
        <w:rPr>
          <w:rFonts w:hint="eastAsia"/>
          <w:color w:val="000000" w:themeColor="text1"/>
        </w:rPr>
        <w:t>規範</w:t>
      </w:r>
      <w:r w:rsidR="000F3096" w:rsidRPr="00F42916">
        <w:rPr>
          <w:rFonts w:hint="eastAsia"/>
          <w:color w:val="000000" w:themeColor="text1"/>
        </w:rPr>
        <w:t>，其餘已設置充電設施並啟用之</w:t>
      </w:r>
      <w:r w:rsidR="000F3096" w:rsidRPr="00F42916">
        <w:rPr>
          <w:color w:val="000000" w:themeColor="text1"/>
        </w:rPr>
        <w:t>15</w:t>
      </w:r>
      <w:r w:rsidR="000F3096" w:rsidRPr="00F42916">
        <w:rPr>
          <w:rFonts w:hint="eastAsia"/>
          <w:color w:val="000000" w:themeColor="text1"/>
        </w:rPr>
        <w:t>校，均未訂定電動汽車充電設施設置相關管理規範，經函請教育部督促學校適時研訂，以有效管理電動汽車充電設施。據復：將透過大專校院環境安全衛生主管聯席會議向各校宣導訂定電動汽車充電設施相關管理規範之重要性。</w:t>
      </w:r>
    </w:p>
    <w:p w:rsidR="00F4588D" w:rsidRPr="00F42916" w:rsidRDefault="000F3096" w:rsidP="00D90B60">
      <w:pPr>
        <w:pStyle w:val="1-12"/>
        <w:spacing w:line="440" w:lineRule="exact"/>
        <w:ind w:firstLine="1081"/>
        <w:rPr>
          <w:color w:val="000000" w:themeColor="text1"/>
        </w:rPr>
      </w:pPr>
      <w:r w:rsidRPr="00F42916">
        <w:rPr>
          <w:rFonts w:hint="eastAsia"/>
          <w:b/>
          <w:color w:val="000000" w:themeColor="text1"/>
        </w:rPr>
        <w:t>5.　國立陽明交通大學等4校於校園內設置共享電動機車、國立清華大學等5校引進共享電動滑板車，有待督促已設置學校加強宣導騎乘安全，並鼓勵其他學校適時推動共享運具，響應綠色運輸：</w:t>
      </w:r>
      <w:r w:rsidRPr="00F42916">
        <w:rPr>
          <w:rFonts w:hint="eastAsia"/>
          <w:color w:val="000000" w:themeColor="text1"/>
        </w:rPr>
        <w:t>近來共享運具在全球盛行並逐漸普及，為降低私人運具持有，部分市縣已制定相關共享運具經營業管理自治條例，期透過共享運具提供民眾彈性之運具選擇方案，一車多人使用以減輕停車需求，並將共享運具定位為公共運輸之輔助運具，以彌補公共運輸不足或不均之缺口。而電動機車低碳、低噪音特性，符合綠能環保潮流</w:t>
      </w:r>
      <w:r w:rsidR="00CD2072" w:rsidRPr="00CD2072">
        <w:rPr>
          <w:rFonts w:hint="eastAsia"/>
          <w:color w:val="000000" w:themeColor="text1"/>
        </w:rPr>
        <w:t>。</w:t>
      </w:r>
      <w:r w:rsidRPr="00F42916">
        <w:rPr>
          <w:rFonts w:hint="eastAsia"/>
          <w:color w:val="000000" w:themeColor="text1"/>
        </w:rPr>
        <w:t>經查全國140所大專校院設置共享電動機車及電動滑板車情形，核有：（1）截至112年9月底止，校園內已設置共享電動機車者，計有國立陽明交通大學、國立中山大學、國立暨南國際大學、佛光大學等4校；校園周邊已設置共享機車者，計有國立清華大學等22校，如國立中山大學於105年引進共享電動機車站點；國立暨南國際大學於校園內引進之共享電動機車租賃服務，每次補助師生租賃費15元，俾減少學生購置機車需求；（2）截至112年9月底止計有國立清華大學、國立陽明交通大學（光復校區）、國立中央大學、國立中興大學及東海大學等5校，於校園內引進電動滑板車供師生借用，雖帶給師生校園內移動方便性，卻也造成受傷事件，如東海大學電動滑板車引進校園不久，即發生數起使用者互撞或自摔事件等情事</w:t>
      </w:r>
      <w:r w:rsidR="008955F9" w:rsidRPr="00F42916">
        <w:rPr>
          <w:rFonts w:hint="eastAsia"/>
          <w:color w:val="000000" w:themeColor="text1"/>
        </w:rPr>
        <w:t>。</w:t>
      </w:r>
      <w:r w:rsidRPr="00F42916">
        <w:rPr>
          <w:rFonts w:hint="eastAsia"/>
          <w:color w:val="000000" w:themeColor="text1"/>
        </w:rPr>
        <w:t>經函請教育部適時鼓勵學校推動共享運具，引導師生響應綠色運輸，並督促導入電動滑板車之學校，加強宣導騎乘安全，俾確保師生使用安全。據復：將彙整大專校院已推動共享運具措施資訊供各校參考，並透過主管會議及師資培訓研習等時機，請學校加強宣導交通安全教育理念。</w:t>
      </w:r>
    </w:p>
    <w:p w:rsidR="00F4588D" w:rsidRPr="00F42916" w:rsidRDefault="00383555" w:rsidP="00802A83">
      <w:pPr>
        <w:pStyle w:val="-125"/>
      </w:pPr>
      <w:r w:rsidRPr="00F42916">
        <w:rPr>
          <w:rFonts w:hint="eastAsia"/>
        </w:rPr>
        <w:t xml:space="preserve">（十二）　</w:t>
      </w:r>
      <w:r w:rsidR="00802A83" w:rsidRPr="00F42916">
        <w:rPr>
          <w:rFonts w:hint="eastAsia"/>
        </w:rPr>
        <w:t>國教署推動改善偏遠地區學校教育品質及經濟弱勢學生扶助措施，惟偏遠地區學校教師流動率及代理教師比率高於全國平均值，部分市縣主管機關</w:t>
      </w:r>
      <w:r w:rsidR="00B8212A" w:rsidRPr="00F42916">
        <w:rPr>
          <w:rFonts w:hint="eastAsia"/>
        </w:rPr>
        <w:t>尚待</w:t>
      </w:r>
      <w:r w:rsidR="00802A83" w:rsidRPr="00F42916">
        <w:rPr>
          <w:rFonts w:hint="eastAsia"/>
        </w:rPr>
        <w:t>積極協助偏遠地區學校公開甄選代理教師</w:t>
      </w:r>
      <w:proofErr w:type="gramStart"/>
      <w:r w:rsidR="00802A83" w:rsidRPr="00F42916">
        <w:rPr>
          <w:rFonts w:hint="eastAsia"/>
        </w:rPr>
        <w:t>及專聘教師</w:t>
      </w:r>
      <w:proofErr w:type="gramEnd"/>
      <w:r w:rsidR="00802A83" w:rsidRPr="00F42916">
        <w:rPr>
          <w:rFonts w:hint="eastAsia"/>
        </w:rPr>
        <w:t>，經濟弱勢學生就讀私立大專校院比率較高等情，均待</w:t>
      </w:r>
      <w:proofErr w:type="gramStart"/>
      <w:r w:rsidR="00802A83" w:rsidRPr="00F42916">
        <w:rPr>
          <w:rFonts w:hint="eastAsia"/>
        </w:rPr>
        <w:t>研</w:t>
      </w:r>
      <w:proofErr w:type="gramEnd"/>
      <w:r w:rsidR="00802A83" w:rsidRPr="00F42916">
        <w:rPr>
          <w:rFonts w:hint="eastAsia"/>
        </w:rPr>
        <w:t>謀改善。</w:t>
      </w:r>
    </w:p>
    <w:p w:rsidR="00802A83" w:rsidRPr="00F42916" w:rsidRDefault="00802A83" w:rsidP="00802A83">
      <w:pPr>
        <w:pStyle w:val="-12"/>
        <w:spacing w:line="420" w:lineRule="exact"/>
      </w:pPr>
      <w:r w:rsidRPr="00F42916">
        <w:rPr>
          <w:rFonts w:hint="eastAsia"/>
        </w:rPr>
        <w:t>政府為落實憲法第159條、第163條及教育基本法第5條第1項規定，實踐教育機會平等原則，確保各地區教育之均衡發展，並因應偏遠地區學校教育之特性及需求，106年12月6日公布施行「偏遠地區學校教育發展條例」（下稱偏遠學校條例），冀透過強化教育措施、寬列經費、彈性運用人事及提高教師福利措施等方式，解決偏遠地區學校辦學困境與問題。又教育基本法第4條規定，人民無分性別、年齡、能力、地域、族群、社經地位及其他條件，接受教育之機會一律平等。對於原住民、身心障礙者及其他弱勢族群之教育，應考慮其自主性及特殊性，依法令予以特別保障，並扶助其發展。教育部國民及學前教育署（下稱國教署）配合十二年國民基本教育課程綱要（下稱108課綱）之實施，建立高級中等學校學生學習歷程檔案申請或甄選入學</w:t>
      </w:r>
      <w:proofErr w:type="gramStart"/>
      <w:r w:rsidRPr="00F42916">
        <w:rPr>
          <w:rFonts w:hint="eastAsia"/>
        </w:rPr>
        <w:t>之備審資料</w:t>
      </w:r>
      <w:proofErr w:type="gramEnd"/>
      <w:r w:rsidRPr="00F42916">
        <w:rPr>
          <w:rFonts w:hint="eastAsia"/>
        </w:rPr>
        <w:t>機制，為使經濟弱勢學生享有平等之就學機會，提升學業成績，推動高級中等學校經濟弱勢學生就學費用減免、學習扶助方案等措施。經查執行情形，核有下列事項：</w:t>
      </w:r>
    </w:p>
    <w:p w:rsidR="00802A83" w:rsidRPr="00F42916" w:rsidRDefault="00802A83" w:rsidP="00802A83">
      <w:pPr>
        <w:pStyle w:val="1-12"/>
        <w:spacing w:line="420" w:lineRule="exact"/>
        <w:ind w:firstLine="1081"/>
        <w:rPr>
          <w:color w:val="000000" w:themeColor="text1"/>
        </w:rPr>
      </w:pPr>
      <w:r w:rsidRPr="00F42916">
        <w:rPr>
          <w:rFonts w:hint="eastAsia"/>
          <w:b/>
          <w:color w:val="000000" w:themeColor="text1"/>
        </w:rPr>
        <w:t>1.　推動多項穩定偏遠地區學校師資政策，近年教師流動率已逐步降低，惟偏遠地區學校教師流動率及代理教師比率仍較全國平均值為高，又部分市縣主管機關</w:t>
      </w:r>
      <w:r w:rsidR="00B8212A" w:rsidRPr="00F42916">
        <w:rPr>
          <w:rFonts w:hint="eastAsia"/>
          <w:b/>
          <w:color w:val="000000" w:themeColor="text1"/>
        </w:rPr>
        <w:t>尚待</w:t>
      </w:r>
      <w:r w:rsidR="00F47F20" w:rsidRPr="00F42916">
        <w:rPr>
          <w:rFonts w:hint="eastAsia"/>
          <w:b/>
          <w:color w:val="000000" w:themeColor="text1"/>
        </w:rPr>
        <w:t>積極</w:t>
      </w:r>
      <w:r w:rsidRPr="00F42916">
        <w:rPr>
          <w:rFonts w:hint="eastAsia"/>
          <w:b/>
          <w:color w:val="000000" w:themeColor="text1"/>
        </w:rPr>
        <w:t>協助學校公開甄選進用代理教師，並取得教育專長</w:t>
      </w:r>
      <w:r w:rsidR="0007113B" w:rsidRPr="00F42916">
        <w:rPr>
          <w:rFonts w:hint="eastAsia"/>
          <w:b/>
          <w:color w:val="000000" w:themeColor="text1"/>
        </w:rPr>
        <w:t>，提升穩定師資素質</w:t>
      </w:r>
      <w:r w:rsidRPr="00F42916">
        <w:rPr>
          <w:rFonts w:hint="eastAsia"/>
          <w:b/>
          <w:color w:val="000000" w:themeColor="text1"/>
        </w:rPr>
        <w:t>：</w:t>
      </w:r>
      <w:r w:rsidR="00F47F20" w:rsidRPr="00F42916">
        <w:rPr>
          <w:rFonts w:hint="eastAsia"/>
          <w:color w:val="000000" w:themeColor="text1"/>
          <w:spacing w:val="2"/>
        </w:rPr>
        <w:t>偏遠地區受限於交通及地理等環境條件，人口外移及</w:t>
      </w:r>
      <w:r w:rsidRPr="00F42916">
        <w:rPr>
          <w:rFonts w:hint="eastAsia"/>
          <w:color w:val="000000" w:themeColor="text1"/>
          <w:spacing w:val="2"/>
        </w:rPr>
        <w:t>少子女化影響，學生人數不斷減少，致長久以來偏遠地區學校教師流動率及代理教師偏高。政府為提高偏遠地區學校教師服務誘因，充實及穩定師資來源，制定偏遠學校條例，推動公費生分發或專為偏遠地區學校辦理教師甄選、</w:t>
      </w:r>
      <w:r w:rsidR="00F47F20" w:rsidRPr="00F42916">
        <w:rPr>
          <w:rFonts w:hint="eastAsia"/>
          <w:color w:val="000000" w:themeColor="text1"/>
        </w:rPr>
        <w:t>放寬</w:t>
      </w:r>
      <w:r w:rsidRPr="00F42916">
        <w:rPr>
          <w:rFonts w:hint="eastAsia"/>
          <w:color w:val="000000" w:themeColor="text1"/>
          <w:spacing w:val="2"/>
        </w:rPr>
        <w:t>學校之組織、人事及運作彈性、補助偏遠地區學校教師專業發展、</w:t>
      </w:r>
      <w:r w:rsidRPr="00F42916">
        <w:rPr>
          <w:rFonts w:hint="eastAsia"/>
          <w:color w:val="000000" w:themeColor="text1"/>
        </w:rPr>
        <w:t>提供住宿設施及</w:t>
      </w:r>
      <w:r w:rsidRPr="00F42916">
        <w:rPr>
          <w:rFonts w:hint="eastAsia"/>
          <w:color w:val="000000" w:themeColor="text1"/>
          <w:spacing w:val="2"/>
        </w:rPr>
        <w:t>久任奬金，補助偏遠地區學校達成合理教師員額等措施。經查偏遠地區學校教師聘任情形，核有：（</w:t>
      </w:r>
      <w:r w:rsidRPr="00F42916">
        <w:rPr>
          <w:color w:val="000000" w:themeColor="text1"/>
          <w:spacing w:val="2"/>
        </w:rPr>
        <w:t>1</w:t>
      </w:r>
      <w:r w:rsidRPr="00F42916">
        <w:rPr>
          <w:rFonts w:hint="eastAsia"/>
          <w:color w:val="000000" w:themeColor="text1"/>
          <w:spacing w:val="2"/>
        </w:rPr>
        <w:t>）偏遠地區國中教師流動率由</w:t>
      </w:r>
      <w:r w:rsidRPr="00F42916">
        <w:rPr>
          <w:color w:val="000000" w:themeColor="text1"/>
          <w:spacing w:val="2"/>
        </w:rPr>
        <w:t>107</w:t>
      </w:r>
      <w:r w:rsidRPr="00F42916">
        <w:rPr>
          <w:rFonts w:hint="eastAsia"/>
          <w:color w:val="000000" w:themeColor="text1"/>
          <w:spacing w:val="2"/>
        </w:rPr>
        <w:t>學年度之</w:t>
      </w:r>
      <w:r w:rsidRPr="00F42916">
        <w:rPr>
          <w:color w:val="000000" w:themeColor="text1"/>
          <w:spacing w:val="2"/>
        </w:rPr>
        <w:t>1.92</w:t>
      </w:r>
      <w:r w:rsidRPr="00F42916">
        <w:rPr>
          <w:rFonts w:hint="eastAsia"/>
          <w:color w:val="000000" w:themeColor="text1"/>
          <w:spacing w:val="2"/>
        </w:rPr>
        <w:t>％，降至</w:t>
      </w:r>
      <w:r w:rsidRPr="00F42916">
        <w:rPr>
          <w:color w:val="000000" w:themeColor="text1"/>
          <w:spacing w:val="2"/>
        </w:rPr>
        <w:t>112</w:t>
      </w:r>
      <w:r w:rsidRPr="00F42916">
        <w:rPr>
          <w:rFonts w:hint="eastAsia"/>
          <w:color w:val="000000" w:themeColor="text1"/>
          <w:spacing w:val="2"/>
        </w:rPr>
        <w:t>學年度之</w:t>
      </w:r>
      <w:r w:rsidRPr="00F42916">
        <w:rPr>
          <w:color w:val="000000" w:themeColor="text1"/>
          <w:spacing w:val="2"/>
        </w:rPr>
        <w:t>1.21</w:t>
      </w:r>
      <w:r w:rsidRPr="00F42916">
        <w:rPr>
          <w:rFonts w:hint="eastAsia"/>
          <w:color w:val="000000" w:themeColor="text1"/>
          <w:spacing w:val="2"/>
        </w:rPr>
        <w:t>％，國小教師流動率由</w:t>
      </w:r>
      <w:r w:rsidRPr="00F42916">
        <w:rPr>
          <w:color w:val="000000" w:themeColor="text1"/>
          <w:spacing w:val="2"/>
        </w:rPr>
        <w:t>107</w:t>
      </w:r>
      <w:r w:rsidRPr="00F42916">
        <w:rPr>
          <w:rFonts w:hint="eastAsia"/>
          <w:color w:val="000000" w:themeColor="text1"/>
          <w:spacing w:val="2"/>
        </w:rPr>
        <w:t>學年度之</w:t>
      </w:r>
      <w:r w:rsidRPr="00F42916">
        <w:rPr>
          <w:color w:val="000000" w:themeColor="text1"/>
          <w:spacing w:val="2"/>
        </w:rPr>
        <w:t>2.14</w:t>
      </w:r>
      <w:r w:rsidRPr="00F42916">
        <w:rPr>
          <w:rFonts w:hint="eastAsia"/>
          <w:color w:val="000000" w:themeColor="text1"/>
          <w:spacing w:val="2"/>
        </w:rPr>
        <w:t>％，降至</w:t>
      </w:r>
      <w:r w:rsidRPr="00F42916">
        <w:rPr>
          <w:color w:val="000000" w:themeColor="text1"/>
          <w:spacing w:val="2"/>
        </w:rPr>
        <w:t>112</w:t>
      </w:r>
      <w:r w:rsidRPr="00F42916">
        <w:rPr>
          <w:rFonts w:hint="eastAsia"/>
          <w:color w:val="000000" w:themeColor="text1"/>
          <w:spacing w:val="2"/>
        </w:rPr>
        <w:t>學年度之</w:t>
      </w:r>
      <w:r w:rsidRPr="00F42916">
        <w:rPr>
          <w:color w:val="000000" w:themeColor="text1"/>
          <w:spacing w:val="2"/>
        </w:rPr>
        <w:t>1.21</w:t>
      </w:r>
      <w:r w:rsidRPr="00F42916">
        <w:rPr>
          <w:rFonts w:hint="eastAsia"/>
          <w:color w:val="000000" w:themeColor="text1"/>
          <w:spacing w:val="2"/>
        </w:rPr>
        <w:t>％，偏遠地區教師流動率偏高問題已逐步改善，惟</w:t>
      </w:r>
      <w:r w:rsidRPr="00F42916">
        <w:rPr>
          <w:color w:val="000000" w:themeColor="text1"/>
          <w:spacing w:val="2"/>
        </w:rPr>
        <w:t>112</w:t>
      </w:r>
      <w:r w:rsidRPr="00F42916">
        <w:rPr>
          <w:rFonts w:hint="eastAsia"/>
          <w:color w:val="000000" w:themeColor="text1"/>
          <w:spacing w:val="2"/>
        </w:rPr>
        <w:t>學年度偏遠地區國中及國小教師流動率均為</w:t>
      </w:r>
      <w:r w:rsidRPr="00F42916">
        <w:rPr>
          <w:color w:val="000000" w:themeColor="text1"/>
          <w:spacing w:val="2"/>
        </w:rPr>
        <w:t>1.21</w:t>
      </w:r>
      <w:r w:rsidRPr="00F42916">
        <w:rPr>
          <w:rFonts w:hint="eastAsia"/>
          <w:color w:val="000000" w:themeColor="text1"/>
          <w:spacing w:val="2"/>
        </w:rPr>
        <w:t>％，仍分別高於全國平均值</w:t>
      </w:r>
      <w:r w:rsidRPr="00F42916">
        <w:rPr>
          <w:color w:val="000000" w:themeColor="text1"/>
          <w:spacing w:val="2"/>
        </w:rPr>
        <w:t>0.70</w:t>
      </w:r>
      <w:r w:rsidRPr="00F42916">
        <w:rPr>
          <w:rFonts w:hint="eastAsia"/>
          <w:color w:val="000000" w:themeColor="text1"/>
          <w:spacing w:val="2"/>
        </w:rPr>
        <w:t>％及</w:t>
      </w:r>
      <w:r w:rsidRPr="00F42916">
        <w:rPr>
          <w:color w:val="000000" w:themeColor="text1"/>
          <w:spacing w:val="2"/>
        </w:rPr>
        <w:t>1.06</w:t>
      </w:r>
      <w:r w:rsidRPr="00F42916">
        <w:rPr>
          <w:rFonts w:hint="eastAsia"/>
          <w:color w:val="000000" w:themeColor="text1"/>
          <w:spacing w:val="2"/>
        </w:rPr>
        <w:t>％（圖3）。另</w:t>
      </w:r>
      <w:r w:rsidRPr="00F42916">
        <w:rPr>
          <w:color w:val="000000" w:themeColor="text1"/>
          <w:spacing w:val="2"/>
        </w:rPr>
        <w:t>107</w:t>
      </w:r>
      <w:r w:rsidRPr="00F42916">
        <w:rPr>
          <w:rFonts w:hint="eastAsia"/>
          <w:color w:val="000000" w:themeColor="text1"/>
          <w:spacing w:val="2"/>
        </w:rPr>
        <w:t>至</w:t>
      </w:r>
      <w:r w:rsidRPr="00F42916">
        <w:rPr>
          <w:color w:val="000000" w:themeColor="text1"/>
          <w:spacing w:val="2"/>
        </w:rPr>
        <w:t>112</w:t>
      </w:r>
      <w:r w:rsidRPr="00F42916">
        <w:rPr>
          <w:rFonts w:hint="eastAsia"/>
          <w:color w:val="000000" w:themeColor="text1"/>
          <w:spacing w:val="2"/>
        </w:rPr>
        <w:t>學年度全國國中代理教師比率介於</w:t>
      </w:r>
      <w:r w:rsidRPr="00F42916">
        <w:rPr>
          <w:color w:val="000000" w:themeColor="text1"/>
          <w:spacing w:val="2"/>
        </w:rPr>
        <w:t>12.40</w:t>
      </w:r>
      <w:r w:rsidRPr="00F42916">
        <w:rPr>
          <w:rFonts w:hint="eastAsia"/>
          <w:color w:val="000000" w:themeColor="text1"/>
          <w:spacing w:val="2"/>
        </w:rPr>
        <w:t>％至</w:t>
      </w:r>
      <w:r w:rsidRPr="00F42916">
        <w:rPr>
          <w:color w:val="000000" w:themeColor="text1"/>
          <w:spacing w:val="2"/>
        </w:rPr>
        <w:t>15.48</w:t>
      </w:r>
      <w:r w:rsidRPr="00F42916">
        <w:rPr>
          <w:rFonts w:hint="eastAsia"/>
          <w:color w:val="000000" w:themeColor="text1"/>
          <w:spacing w:val="2"/>
        </w:rPr>
        <w:t>％之間，國小代理教師比率介於13.61％至16.63％之間；偏遠地區國中代理教師比率介於19.17％至25.30％之間，國小代理教師介於22.37％至26.73％之間（同圖3），偏遠地區國中小代理教師之比率，亦均高於全國平均值，允宜督促市縣政府加強推動穩定偏遠地區師資相關措施，以維護學生學習品質；（2）依偏遠學校條例第7條第1項規定，偏遠地區學校甄選合格專任教師，確有困難者，主管機關得控留所轄偏遠地區學校教師編制員額三分之一以下之人事經費，由主管機關採公開甄選方式，進用代理教師或以契約專案聘任具教師資格之教師（下稱專聘教師）。經查截至112年底止，全國有偏遠地區學校之18市縣，均無依偏遠學校條例第7條第1項規定聘任之在職專聘教師，另除澎湖縣及金門縣2縣仍有由主管機關採公開甄選方式</w:t>
      </w:r>
      <w:r w:rsidR="0007113B" w:rsidRPr="00F42916">
        <w:rPr>
          <w:rFonts w:hint="eastAsia"/>
          <w:color w:val="000000" w:themeColor="text1"/>
          <w:spacing w:val="2"/>
        </w:rPr>
        <w:t>進用之</w:t>
      </w:r>
      <w:r w:rsidRPr="00F42916">
        <w:rPr>
          <w:rFonts w:hint="eastAsia"/>
          <w:color w:val="000000" w:themeColor="text1"/>
          <w:spacing w:val="2"/>
        </w:rPr>
        <w:t>在職代理教師，其餘16市縣所轄國中小在職代理教師係由學校自行招聘，因非「主管機關」公開甄選聘用，致無法參加由中央主管機關「全額補助」師資類科之師資職前教育課程，不利確保代理教師具備教育專長等情事，經函請國教署督促檢討改善。據復：（1）為穩定師資而辦理各項措施，持續協助各地方政府依偏遠學校條例相關規定精進各項措施，積極提升偏遠地區教師穩定性，以維護學生學習品質；（2）已逐步放寬偏遠地區教師得自費參加學分專班之資格條件，並開放代理教師得利用「無課務時段」參加在職進修，另專聘教師為穩定偏鄉師資的多項策略之一，將持續蒐集各方意見，作為未來調整專聘教師制度之參據。</w:t>
      </w:r>
    </w:p>
    <w:p w:rsidR="007A322F" w:rsidRPr="00F42916" w:rsidRDefault="007A322F" w:rsidP="00D90B60">
      <w:pPr>
        <w:pStyle w:val="1-12"/>
        <w:spacing w:line="420" w:lineRule="exact"/>
        <w:rPr>
          <w:color w:val="000000" w:themeColor="text1"/>
        </w:rPr>
        <w:sectPr w:rsidR="007A322F" w:rsidRPr="00F42916" w:rsidSect="00630652">
          <w:footerReference w:type="even" r:id="rId12"/>
          <w:footerReference w:type="default" r:id="rId13"/>
          <w:pgSz w:w="11906" w:h="16838" w:code="9"/>
          <w:pgMar w:top="1418" w:right="851" w:bottom="1418" w:left="851" w:header="1021" w:footer="737" w:gutter="284"/>
          <w:pgNumType w:start="266"/>
          <w:cols w:space="425"/>
          <w:docGrid w:type="lines" w:linePitch="360"/>
        </w:sectPr>
      </w:pPr>
      <w:r w:rsidRPr="00F42916">
        <w:rPr>
          <w:rFonts w:ascii="新細明體" w:eastAsia="新細明體" w:hAnsi="新細明體"/>
          <w:color w:val="000000" w:themeColor="text1"/>
          <w:kern w:val="0"/>
          <w:szCs w:val="24"/>
        </w:rPr>
        <mc:AlternateContent>
          <mc:Choice Requires="wps">
            <w:drawing>
              <wp:anchor distT="45720" distB="45720" distL="114300" distR="114300" simplePos="0" relativeHeight="251770880" behindDoc="0" locked="0" layoutInCell="1" allowOverlap="1" wp14:anchorId="4553F7FB" wp14:editId="415D43EE">
                <wp:simplePos x="0" y="0"/>
                <wp:positionH relativeFrom="margin">
                  <wp:posOffset>-103603</wp:posOffset>
                </wp:positionH>
                <wp:positionV relativeFrom="paragraph">
                  <wp:posOffset>54610</wp:posOffset>
                </wp:positionV>
                <wp:extent cx="6515100" cy="6479540"/>
                <wp:effectExtent l="0" t="0" r="0" b="0"/>
                <wp:wrapSquare wrapText="bothSides"/>
                <wp:docPr id="3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5100" cy="6479540"/>
                        </a:xfrm>
                        <a:prstGeom prst="rect">
                          <a:avLst/>
                        </a:prstGeom>
                        <a:solidFill>
                          <a:srgbClr val="FFFFFF"/>
                        </a:solidFill>
                        <a:ln w="9525">
                          <a:noFill/>
                          <a:miter lim="800000"/>
                          <a:headEnd/>
                          <a:tailEnd/>
                        </a:ln>
                      </wps:spPr>
                      <wps:txbx>
                        <w:txbxContent>
                          <w:p w:rsidR="00C351F1" w:rsidRPr="00A726C6" w:rsidRDefault="00C351F1" w:rsidP="007A322F">
                            <w:pPr>
                              <w:jc w:val="center"/>
                              <w:rPr>
                                <w:rFonts w:ascii="標楷體" w:eastAsia="標楷體" w:hAnsi="標楷體"/>
                                <w:b/>
                                <w:szCs w:val="24"/>
                              </w:rPr>
                            </w:pPr>
                            <w:r w:rsidRPr="00A726C6">
                              <w:rPr>
                                <w:rFonts w:ascii="標楷體" w:eastAsia="標楷體" w:hAnsi="標楷體" w:hint="eastAsia"/>
                                <w:b/>
                                <w:szCs w:val="24"/>
                              </w:rPr>
                              <w:t>圖3　國中小編制內教師流動率及代理教師比率</w:t>
                            </w:r>
                          </w:p>
                          <w:p w:rsidR="00C351F1" w:rsidRPr="00A726C6" w:rsidRDefault="00C351F1" w:rsidP="007A322F">
                            <w:r w:rsidRPr="00A726C6">
                              <w:rPr>
                                <w:rFonts w:eastAsia="Times New Roman"/>
                                <w:noProof/>
                                <w:kern w:val="0"/>
                                <w:sz w:val="20"/>
                                <w:szCs w:val="20"/>
                              </w:rPr>
                              <w:drawing>
                                <wp:inline distT="0" distB="0" distL="0" distR="0" wp14:anchorId="3E811395" wp14:editId="78D90335">
                                  <wp:extent cx="3124200" cy="2743200"/>
                                  <wp:effectExtent l="0" t="0" r="0" b="0"/>
                                  <wp:docPr id="10" name="圖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Pr="00A726C6">
                              <w:rPr>
                                <w:rFonts w:eastAsia="Times New Roman"/>
                                <w:noProof/>
                                <w:kern w:val="0"/>
                                <w:sz w:val="20"/>
                                <w:szCs w:val="20"/>
                              </w:rPr>
                              <w:drawing>
                                <wp:inline distT="0" distB="0" distL="0" distR="0" wp14:anchorId="385CFE6B" wp14:editId="62991394">
                                  <wp:extent cx="3124200" cy="2727960"/>
                                  <wp:effectExtent l="0" t="0" r="0" b="0"/>
                                  <wp:docPr id="11" name="圖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sidRPr="00A726C6">
                              <w:rPr>
                                <w:rFonts w:eastAsia="Times New Roman"/>
                                <w:noProof/>
                                <w:kern w:val="0"/>
                                <w:sz w:val="20"/>
                                <w:szCs w:val="20"/>
                              </w:rPr>
                              <w:drawing>
                                <wp:inline distT="0" distB="0" distL="0" distR="0" wp14:anchorId="25910443" wp14:editId="475D3C9B">
                                  <wp:extent cx="3124200" cy="2552700"/>
                                  <wp:effectExtent l="0" t="0" r="0" b="0"/>
                                  <wp:docPr id="12" name="圖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Pr="00A726C6">
                              <w:rPr>
                                <w:rFonts w:eastAsia="Times New Roman"/>
                                <w:noProof/>
                                <w:kern w:val="0"/>
                                <w:sz w:val="20"/>
                                <w:szCs w:val="20"/>
                              </w:rPr>
                              <w:drawing>
                                <wp:inline distT="0" distB="0" distL="0" distR="0" wp14:anchorId="5EEADDF9" wp14:editId="73528739">
                                  <wp:extent cx="3124200" cy="2552700"/>
                                  <wp:effectExtent l="0" t="0" r="0" b="0"/>
                                  <wp:docPr id="13" name="圖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351F1" w:rsidRPr="00A726C6" w:rsidRDefault="00C351F1" w:rsidP="007A322F">
                            <w:pPr>
                              <w:spacing w:line="240" w:lineRule="exact"/>
                              <w:ind w:leftChars="200" w:left="1047" w:hangingChars="315" w:hanging="567"/>
                              <w:rPr>
                                <w:rFonts w:ascii="標楷體" w:eastAsia="標楷體" w:hAnsi="標楷體"/>
                                <w:sz w:val="18"/>
                                <w:szCs w:val="18"/>
                              </w:rPr>
                            </w:pPr>
                            <w:proofErr w:type="gramStart"/>
                            <w:r w:rsidRPr="00A726C6">
                              <w:rPr>
                                <w:rFonts w:ascii="標楷體" w:eastAsia="標楷體" w:hAnsi="標楷體" w:hint="eastAsia"/>
                                <w:sz w:val="18"/>
                                <w:szCs w:val="18"/>
                              </w:rPr>
                              <w:t>註</w:t>
                            </w:r>
                            <w:proofErr w:type="gramEnd"/>
                            <w:r w:rsidRPr="00A726C6">
                              <w:rPr>
                                <w:rFonts w:ascii="標楷體" w:eastAsia="標楷體" w:hAnsi="標楷體" w:hint="eastAsia"/>
                                <w:sz w:val="18"/>
                                <w:szCs w:val="18"/>
                              </w:rPr>
                              <w:t>：1.</w:t>
                            </w:r>
                            <w:r w:rsidRPr="00A726C6">
                              <w:rPr>
                                <w:rFonts w:ascii="標楷體" w:eastAsia="標楷體" w:hAnsi="標楷體" w:hint="eastAsia"/>
                                <w:sz w:val="18"/>
                                <w:szCs w:val="18"/>
                                <w:lang w:val="x-none"/>
                              </w:rPr>
                              <w:t>代理教</w:t>
                            </w:r>
                            <w:proofErr w:type="spellStart"/>
                            <w:r w:rsidRPr="00A726C6">
                              <w:rPr>
                                <w:rFonts w:ascii="標楷體" w:eastAsia="標楷體" w:hAnsi="標楷體" w:hint="eastAsia"/>
                                <w:sz w:val="18"/>
                                <w:szCs w:val="18"/>
                                <w:lang w:val="x-none" w:eastAsia="x-none"/>
                              </w:rPr>
                              <w:t>師</w:t>
                            </w:r>
                            <w:r w:rsidRPr="00A726C6">
                              <w:rPr>
                                <w:rFonts w:ascii="標楷體" w:eastAsia="標楷體" w:hAnsi="標楷體" w:hint="eastAsia"/>
                                <w:sz w:val="18"/>
                                <w:szCs w:val="18"/>
                                <w:lang w:val="x-none"/>
                              </w:rPr>
                              <w:t>係</w:t>
                            </w:r>
                            <w:r w:rsidRPr="00A726C6">
                              <w:rPr>
                                <w:rFonts w:ascii="標楷體" w:eastAsia="標楷體" w:hAnsi="標楷體" w:hint="eastAsia"/>
                                <w:sz w:val="18"/>
                                <w:szCs w:val="18"/>
                                <w:lang w:val="x-none" w:eastAsia="x-none"/>
                              </w:rPr>
                              <w:t>以全部時間擔任學校編制內</w:t>
                            </w:r>
                            <w:proofErr w:type="gramStart"/>
                            <w:r w:rsidRPr="00A726C6">
                              <w:rPr>
                                <w:rFonts w:ascii="標楷體" w:eastAsia="標楷體" w:hAnsi="標楷體" w:hint="eastAsia"/>
                                <w:sz w:val="18"/>
                                <w:szCs w:val="18"/>
                                <w:lang w:val="x-none" w:eastAsia="x-none"/>
                              </w:rPr>
                              <w:t>教師因差假</w:t>
                            </w:r>
                            <w:proofErr w:type="gramEnd"/>
                            <w:r w:rsidRPr="00A726C6">
                              <w:rPr>
                                <w:rFonts w:ascii="標楷體" w:eastAsia="標楷體" w:hAnsi="標楷體" w:hint="eastAsia"/>
                                <w:sz w:val="18"/>
                                <w:szCs w:val="18"/>
                                <w:lang w:val="x-none" w:eastAsia="x-none"/>
                              </w:rPr>
                              <w:t>或其他原因所遺之課</w:t>
                            </w:r>
                            <w:proofErr w:type="gramStart"/>
                            <w:r w:rsidRPr="00A726C6">
                              <w:rPr>
                                <w:rFonts w:ascii="標楷體" w:eastAsia="標楷體" w:hAnsi="標楷體" w:hint="eastAsia"/>
                                <w:sz w:val="18"/>
                                <w:szCs w:val="18"/>
                                <w:lang w:val="x-none" w:eastAsia="x-none"/>
                              </w:rPr>
                              <w:t>務</w:t>
                            </w:r>
                            <w:proofErr w:type="gramEnd"/>
                            <w:r w:rsidRPr="00A726C6">
                              <w:rPr>
                                <w:rFonts w:ascii="標楷體" w:eastAsia="標楷體" w:hAnsi="標楷體" w:hint="eastAsia"/>
                                <w:sz w:val="18"/>
                                <w:szCs w:val="18"/>
                                <w:lang w:val="x-none" w:eastAsia="x-none"/>
                              </w:rPr>
                              <w:t>者</w:t>
                            </w:r>
                            <w:r w:rsidRPr="00A726C6">
                              <w:rPr>
                                <w:rFonts w:ascii="標楷體" w:eastAsia="標楷體" w:hAnsi="標楷體" w:hint="eastAsia"/>
                                <w:sz w:val="18"/>
                                <w:szCs w:val="18"/>
                                <w:lang w:val="x-none"/>
                              </w:rPr>
                              <w:t>，連續代理期間在</w:t>
                            </w:r>
                            <w:proofErr w:type="spellEnd"/>
                            <w:r w:rsidRPr="00A726C6">
                              <w:rPr>
                                <w:rFonts w:ascii="標楷體" w:eastAsia="標楷體" w:hAnsi="標楷體" w:hint="eastAsia"/>
                                <w:sz w:val="18"/>
                                <w:szCs w:val="18"/>
                                <w:lang w:val="x-none"/>
                              </w:rPr>
                              <w:t>3個月以上者。</w:t>
                            </w:r>
                            <w:r w:rsidRPr="00A726C6">
                              <w:rPr>
                                <w:rFonts w:ascii="標楷體" w:eastAsia="標楷體" w:hAnsi="標楷體" w:hint="eastAsia"/>
                                <w:sz w:val="18"/>
                                <w:szCs w:val="18"/>
                              </w:rPr>
                              <w:t xml:space="preserve"> </w:t>
                            </w:r>
                          </w:p>
                          <w:p w:rsidR="00C351F1" w:rsidRPr="00A726C6" w:rsidRDefault="00C351F1" w:rsidP="007A322F">
                            <w:pPr>
                              <w:spacing w:line="240" w:lineRule="exact"/>
                              <w:ind w:leftChars="350" w:left="1025" w:rightChars="137" w:right="329" w:hangingChars="103" w:hanging="185"/>
                              <w:jc w:val="both"/>
                              <w:rPr>
                                <w:rFonts w:ascii="標楷體" w:eastAsia="標楷體" w:hAnsi="標楷體"/>
                                <w:sz w:val="18"/>
                                <w:szCs w:val="18"/>
                                <w:lang w:val="x-none" w:eastAsia="x-none"/>
                              </w:rPr>
                            </w:pPr>
                            <w:r w:rsidRPr="00A726C6">
                              <w:rPr>
                                <w:rFonts w:ascii="標楷體" w:eastAsia="標楷體" w:hAnsi="標楷體" w:hint="eastAsia"/>
                                <w:sz w:val="18"/>
                                <w:szCs w:val="18"/>
                              </w:rPr>
                              <w:t>2.</w:t>
                            </w:r>
                            <w:proofErr w:type="spellStart"/>
                            <w:proofErr w:type="gramStart"/>
                            <w:r w:rsidRPr="00A726C6">
                              <w:rPr>
                                <w:rFonts w:ascii="標楷體" w:eastAsia="標楷體" w:hAnsi="標楷體" w:hint="eastAsia"/>
                                <w:sz w:val="18"/>
                                <w:szCs w:val="18"/>
                                <w:lang w:val="x-none" w:eastAsia="x-none"/>
                              </w:rPr>
                              <w:t>流動率</w:t>
                            </w:r>
                            <w:r w:rsidRPr="00A726C6">
                              <w:rPr>
                                <w:rFonts w:ascii="標楷體" w:eastAsia="標楷體" w:hAnsi="標楷體" w:hint="eastAsia"/>
                                <w:sz w:val="18"/>
                                <w:szCs w:val="18"/>
                                <w:lang w:val="x-none"/>
                              </w:rPr>
                              <w:t>係</w:t>
                            </w:r>
                            <w:r w:rsidRPr="00A726C6">
                              <w:rPr>
                                <w:rFonts w:ascii="標楷體" w:eastAsia="標楷體" w:hAnsi="標楷體" w:hint="eastAsia"/>
                                <w:sz w:val="18"/>
                                <w:szCs w:val="18"/>
                                <w:lang w:val="x-none" w:eastAsia="x-none"/>
                              </w:rPr>
                              <w:t>依</w:t>
                            </w:r>
                            <w:proofErr w:type="gramEnd"/>
                            <w:r w:rsidRPr="00A726C6">
                              <w:rPr>
                                <w:rFonts w:ascii="標楷體" w:eastAsia="標楷體" w:hAnsi="標楷體" w:hint="eastAsia"/>
                                <w:sz w:val="18"/>
                                <w:szCs w:val="18"/>
                                <w:lang w:val="x-none" w:eastAsia="x-none"/>
                              </w:rPr>
                              <w:t>行政院主計總處定義</w:t>
                            </w:r>
                            <w:r w:rsidRPr="00A726C6">
                              <w:rPr>
                                <w:rFonts w:ascii="標楷體" w:eastAsia="標楷體" w:hAnsi="標楷體" w:hint="eastAsia"/>
                                <w:sz w:val="18"/>
                                <w:szCs w:val="18"/>
                                <w:lang w:val="x-none"/>
                              </w:rPr>
                              <w:t>，以</w:t>
                            </w:r>
                            <w:proofErr w:type="spellEnd"/>
                            <w:r w:rsidRPr="00A726C6">
                              <w:rPr>
                                <w:rFonts w:ascii="標楷體" w:eastAsia="標楷體" w:hAnsi="標楷體" w:hint="eastAsia"/>
                                <w:sz w:val="18"/>
                                <w:szCs w:val="18"/>
                                <w:lang w:val="x-none" w:eastAsia="x-none"/>
                              </w:rPr>
                              <w:t>（</w:t>
                            </w:r>
                            <w:proofErr w:type="spellStart"/>
                            <w:r w:rsidRPr="00A726C6">
                              <w:rPr>
                                <w:rFonts w:ascii="標楷體" w:eastAsia="標楷體" w:hAnsi="標楷體" w:hint="eastAsia"/>
                                <w:sz w:val="18"/>
                                <w:szCs w:val="18"/>
                                <w:lang w:val="x-none" w:eastAsia="x-none"/>
                              </w:rPr>
                              <w:t>進入率+退出率</w:t>
                            </w:r>
                            <w:proofErr w:type="spellEnd"/>
                            <w:r w:rsidRPr="00A726C6">
                              <w:rPr>
                                <w:rFonts w:ascii="標楷體" w:eastAsia="標楷體" w:hAnsi="標楷體" w:hint="eastAsia"/>
                                <w:sz w:val="18"/>
                                <w:szCs w:val="18"/>
                                <w:lang w:val="x-none" w:eastAsia="x-none"/>
                              </w:rPr>
                              <w:t>）/2=（</w:t>
                            </w:r>
                            <w:proofErr w:type="spellStart"/>
                            <w:r w:rsidRPr="00A726C6">
                              <w:rPr>
                                <w:rFonts w:ascii="標楷體" w:eastAsia="標楷體" w:hAnsi="標楷體" w:hint="eastAsia"/>
                                <w:sz w:val="18"/>
                                <w:szCs w:val="18"/>
                                <w:lang w:val="x-none" w:eastAsia="x-none"/>
                              </w:rPr>
                              <w:t>成功調入人數</w:t>
                            </w:r>
                            <w:proofErr w:type="spellEnd"/>
                            <w:r w:rsidRPr="00A726C6">
                              <w:rPr>
                                <w:rFonts w:ascii="標楷體" w:eastAsia="標楷體" w:hAnsi="標楷體" w:hint="eastAsia"/>
                                <w:sz w:val="18"/>
                                <w:szCs w:val="18"/>
                                <w:lang w:val="x-none" w:eastAsia="x-none"/>
                              </w:rPr>
                              <w:t>/</w:t>
                            </w:r>
                            <w:proofErr w:type="spellStart"/>
                            <w:r w:rsidRPr="00A726C6">
                              <w:rPr>
                                <w:rFonts w:ascii="標楷體" w:eastAsia="標楷體" w:hAnsi="標楷體" w:hint="eastAsia"/>
                                <w:sz w:val="18"/>
                                <w:szCs w:val="18"/>
                                <w:lang w:val="x-none" w:eastAsia="x-none"/>
                              </w:rPr>
                              <w:t>總人數+成功調出人數</w:t>
                            </w:r>
                            <w:proofErr w:type="spellEnd"/>
                            <w:r w:rsidRPr="00A726C6">
                              <w:rPr>
                                <w:rFonts w:ascii="標楷體" w:eastAsia="標楷體" w:hAnsi="標楷體" w:hint="eastAsia"/>
                                <w:sz w:val="18"/>
                                <w:szCs w:val="18"/>
                                <w:lang w:val="x-none" w:eastAsia="x-none"/>
                              </w:rPr>
                              <w:t>/</w:t>
                            </w:r>
                            <w:proofErr w:type="spellStart"/>
                            <w:r w:rsidRPr="00A726C6">
                              <w:rPr>
                                <w:rFonts w:ascii="標楷體" w:eastAsia="標楷體" w:hAnsi="標楷體" w:hint="eastAsia"/>
                                <w:sz w:val="18"/>
                                <w:szCs w:val="18"/>
                                <w:lang w:val="x-none" w:eastAsia="x-none"/>
                              </w:rPr>
                              <w:t>總人數</w:t>
                            </w:r>
                            <w:proofErr w:type="spellEnd"/>
                            <w:r w:rsidRPr="00A726C6">
                              <w:rPr>
                                <w:rFonts w:ascii="標楷體" w:eastAsia="標楷體" w:hAnsi="標楷體" w:hint="eastAsia"/>
                                <w:sz w:val="18"/>
                                <w:szCs w:val="18"/>
                                <w:lang w:val="x-none" w:eastAsia="x-none"/>
                              </w:rPr>
                              <w:t>）/2=（</w:t>
                            </w:r>
                            <w:proofErr w:type="spellStart"/>
                            <w:proofErr w:type="gramStart"/>
                            <w:r w:rsidRPr="00A726C6">
                              <w:rPr>
                                <w:rFonts w:ascii="標楷體" w:eastAsia="標楷體" w:hAnsi="標楷體" w:hint="eastAsia"/>
                                <w:sz w:val="18"/>
                                <w:szCs w:val="18"/>
                                <w:lang w:val="x-none" w:eastAsia="x-none"/>
                              </w:rPr>
                              <w:t>介</w:t>
                            </w:r>
                            <w:proofErr w:type="gramEnd"/>
                            <w:r w:rsidRPr="00A726C6">
                              <w:rPr>
                                <w:rFonts w:ascii="標楷體" w:eastAsia="標楷體" w:hAnsi="標楷體" w:hint="eastAsia"/>
                                <w:sz w:val="18"/>
                                <w:szCs w:val="18"/>
                                <w:lang w:val="x-none" w:eastAsia="x-none"/>
                              </w:rPr>
                              <w:t>聘成功筆數</w:t>
                            </w:r>
                            <w:proofErr w:type="spellEnd"/>
                            <w:r w:rsidRPr="00A726C6">
                              <w:rPr>
                                <w:rFonts w:ascii="標楷體" w:eastAsia="標楷體" w:hAnsi="標楷體" w:hint="eastAsia"/>
                                <w:sz w:val="18"/>
                                <w:szCs w:val="18"/>
                                <w:lang w:val="x-none" w:eastAsia="x-none"/>
                              </w:rPr>
                              <w:t>/</w:t>
                            </w:r>
                            <w:proofErr w:type="spellStart"/>
                            <w:r w:rsidRPr="00A726C6">
                              <w:rPr>
                                <w:rFonts w:ascii="標楷體" w:eastAsia="標楷體" w:hAnsi="標楷體" w:hint="eastAsia"/>
                                <w:sz w:val="18"/>
                                <w:szCs w:val="18"/>
                                <w:lang w:val="x-none" w:eastAsia="x-none"/>
                              </w:rPr>
                              <w:t>總人數</w:t>
                            </w:r>
                            <w:proofErr w:type="spellEnd"/>
                            <w:r w:rsidRPr="00A726C6">
                              <w:rPr>
                                <w:rFonts w:ascii="標楷體" w:eastAsia="標楷體" w:hAnsi="標楷體" w:hint="eastAsia"/>
                                <w:sz w:val="18"/>
                                <w:szCs w:val="18"/>
                                <w:lang w:val="x-none" w:eastAsia="x-none"/>
                              </w:rPr>
                              <w:t>）/2</w:t>
                            </w:r>
                            <w:r w:rsidRPr="00A726C6">
                              <w:rPr>
                                <w:rFonts w:ascii="標楷體" w:eastAsia="標楷體" w:hAnsi="標楷體" w:hint="eastAsia"/>
                                <w:sz w:val="18"/>
                                <w:szCs w:val="18"/>
                                <w:lang w:val="x-none"/>
                              </w:rPr>
                              <w:t>計算</w:t>
                            </w:r>
                            <w:r w:rsidRPr="00A726C6">
                              <w:rPr>
                                <w:rFonts w:ascii="標楷體" w:eastAsia="標楷體" w:hAnsi="標楷體" w:hint="eastAsia"/>
                                <w:sz w:val="18"/>
                                <w:szCs w:val="18"/>
                                <w:lang w:val="x-none" w:eastAsia="x-none"/>
                              </w:rPr>
                              <w:t>。</w:t>
                            </w:r>
                          </w:p>
                          <w:p w:rsidR="00C351F1" w:rsidRPr="00A726C6" w:rsidRDefault="00C351F1" w:rsidP="007A322F">
                            <w:pPr>
                              <w:spacing w:line="240" w:lineRule="exact"/>
                              <w:ind w:leftChars="350" w:left="1025" w:hangingChars="103" w:hanging="185"/>
                            </w:pPr>
                            <w:r w:rsidRPr="00A726C6">
                              <w:rPr>
                                <w:rFonts w:ascii="標楷體" w:eastAsia="標楷體" w:hAnsi="標楷體" w:hint="eastAsia"/>
                                <w:sz w:val="18"/>
                                <w:szCs w:val="18"/>
                                <w:lang w:val="x-none"/>
                              </w:rPr>
                              <w:t>3.資料來源：整理自國教署提供資料。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53F7FB" id="_x0000_s1094" type="#_x0000_t202" style="position:absolute;left:0;text-align:left;margin-left:-8.15pt;margin-top:4.3pt;width:513pt;height:510.2pt;z-index:25177088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" stroked="f">
                <v:textbox>
                  <w:txbxContent>
                    <w:p w:rsidR="00C351F1" w:rsidRPr="00A726C6" w:rsidRDefault="00C351F1" w:rsidP="007A322F">
                      <w:pPr>
                        <w:jc w:val="center"/>
                        <w:rPr>
                          <w:rFonts w:ascii="標楷體" w:eastAsia="標楷體" w:hAnsi="標楷體"/>
                          <w:b/>
                          <w:szCs w:val="24"/>
                        </w:rPr>
                      </w:pPr>
                      <w:r w:rsidRPr="00A726C6">
                        <w:rPr>
                          <w:rFonts w:ascii="標楷體" w:eastAsia="標楷體" w:hAnsi="標楷體" w:hint="eastAsia"/>
                          <w:b/>
                          <w:szCs w:val="24"/>
                        </w:rPr>
                        <w:t>圖3　國中小編制內教師流動率及代理教師比率</w:t>
                      </w:r>
                    </w:p>
                    <w:p w:rsidR="00C351F1" w:rsidRPr="00A726C6" w:rsidRDefault="00C351F1" w:rsidP="007A322F">
                      <w:r w:rsidRPr="00A726C6">
                        <w:rPr>
                          <w:rFonts w:eastAsia="Times New Roman"/>
                          <w:noProof/>
                          <w:kern w:val="0"/>
                          <w:sz w:val="20"/>
                          <w:szCs w:val="20"/>
                        </w:rPr>
                        <w:drawing>
                          <wp:inline distT="0" distB="0" distL="0" distR="0" wp14:anchorId="3E811395" wp14:editId="78D90335">
                            <wp:extent cx="3124200" cy="2743200"/>
                            <wp:effectExtent l="0" t="0" r="0" b="0"/>
                            <wp:docPr id="10" name="圖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Pr="00A726C6">
                        <w:rPr>
                          <w:rFonts w:eastAsia="Times New Roman"/>
                          <w:noProof/>
                          <w:kern w:val="0"/>
                          <w:sz w:val="20"/>
                          <w:szCs w:val="20"/>
                        </w:rPr>
                        <w:drawing>
                          <wp:inline distT="0" distB="0" distL="0" distR="0" wp14:anchorId="385CFE6B" wp14:editId="62991394">
                            <wp:extent cx="3124200" cy="2727960"/>
                            <wp:effectExtent l="0" t="0" r="0" b="0"/>
                            <wp:docPr id="11" name="圖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Pr="00A726C6">
                        <w:rPr>
                          <w:rFonts w:eastAsia="Times New Roman"/>
                          <w:noProof/>
                          <w:kern w:val="0"/>
                          <w:sz w:val="20"/>
                          <w:szCs w:val="20"/>
                        </w:rPr>
                        <w:drawing>
                          <wp:inline distT="0" distB="0" distL="0" distR="0" wp14:anchorId="25910443" wp14:editId="475D3C9B">
                            <wp:extent cx="3124200" cy="2552700"/>
                            <wp:effectExtent l="0" t="0" r="0" b="0"/>
                            <wp:docPr id="12" name="圖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sidRPr="00A726C6">
                        <w:rPr>
                          <w:rFonts w:eastAsia="Times New Roman"/>
                          <w:noProof/>
                          <w:kern w:val="0"/>
                          <w:sz w:val="20"/>
                          <w:szCs w:val="20"/>
                        </w:rPr>
                        <w:drawing>
                          <wp:inline distT="0" distB="0" distL="0" distR="0" wp14:anchorId="5EEADDF9" wp14:editId="73528739">
                            <wp:extent cx="3124200" cy="2552700"/>
                            <wp:effectExtent l="0" t="0" r="0" b="0"/>
                            <wp:docPr id="13" name="圖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C351F1" w:rsidRPr="00A726C6" w:rsidRDefault="00C351F1" w:rsidP="007A322F">
                      <w:pPr>
                        <w:spacing w:line="240" w:lineRule="exact"/>
                        <w:ind w:leftChars="200" w:left="1047" w:hangingChars="315" w:hanging="567"/>
                        <w:rPr>
                          <w:rFonts w:ascii="標楷體" w:eastAsia="標楷體" w:hAnsi="標楷體"/>
                          <w:sz w:val="18"/>
                          <w:szCs w:val="18"/>
                        </w:rPr>
                      </w:pPr>
                      <w:proofErr w:type="gramStart"/>
                      <w:r w:rsidRPr="00A726C6">
                        <w:rPr>
                          <w:rFonts w:ascii="標楷體" w:eastAsia="標楷體" w:hAnsi="標楷體" w:hint="eastAsia"/>
                          <w:sz w:val="18"/>
                          <w:szCs w:val="18"/>
                        </w:rPr>
                        <w:t>註</w:t>
                      </w:r>
                      <w:proofErr w:type="gramEnd"/>
                      <w:r w:rsidRPr="00A726C6">
                        <w:rPr>
                          <w:rFonts w:ascii="標楷體" w:eastAsia="標楷體" w:hAnsi="標楷體" w:hint="eastAsia"/>
                          <w:sz w:val="18"/>
                          <w:szCs w:val="18"/>
                        </w:rPr>
                        <w:t>：1.</w:t>
                      </w:r>
                      <w:r w:rsidRPr="00A726C6">
                        <w:rPr>
                          <w:rFonts w:ascii="標楷體" w:eastAsia="標楷體" w:hAnsi="標楷體" w:hint="eastAsia"/>
                          <w:sz w:val="18"/>
                          <w:szCs w:val="18"/>
                          <w:lang w:val="x-none"/>
                        </w:rPr>
                        <w:t>代理教</w:t>
                      </w:r>
                      <w:proofErr w:type="spellStart"/>
                      <w:r w:rsidRPr="00A726C6">
                        <w:rPr>
                          <w:rFonts w:ascii="標楷體" w:eastAsia="標楷體" w:hAnsi="標楷體" w:hint="eastAsia"/>
                          <w:sz w:val="18"/>
                          <w:szCs w:val="18"/>
                          <w:lang w:val="x-none" w:eastAsia="x-none"/>
                        </w:rPr>
                        <w:t>師</w:t>
                      </w:r>
                      <w:r w:rsidRPr="00A726C6">
                        <w:rPr>
                          <w:rFonts w:ascii="標楷體" w:eastAsia="標楷體" w:hAnsi="標楷體" w:hint="eastAsia"/>
                          <w:sz w:val="18"/>
                          <w:szCs w:val="18"/>
                          <w:lang w:val="x-none"/>
                        </w:rPr>
                        <w:t>係</w:t>
                      </w:r>
                      <w:r w:rsidRPr="00A726C6">
                        <w:rPr>
                          <w:rFonts w:ascii="標楷體" w:eastAsia="標楷體" w:hAnsi="標楷體" w:hint="eastAsia"/>
                          <w:sz w:val="18"/>
                          <w:szCs w:val="18"/>
                          <w:lang w:val="x-none" w:eastAsia="x-none"/>
                        </w:rPr>
                        <w:t>以全部時間擔任學校編制內</w:t>
                      </w:r>
                      <w:proofErr w:type="gramStart"/>
                      <w:r w:rsidRPr="00A726C6">
                        <w:rPr>
                          <w:rFonts w:ascii="標楷體" w:eastAsia="標楷體" w:hAnsi="標楷體" w:hint="eastAsia"/>
                          <w:sz w:val="18"/>
                          <w:szCs w:val="18"/>
                          <w:lang w:val="x-none" w:eastAsia="x-none"/>
                        </w:rPr>
                        <w:t>教師因差假</w:t>
                      </w:r>
                      <w:proofErr w:type="gramEnd"/>
                      <w:r w:rsidRPr="00A726C6">
                        <w:rPr>
                          <w:rFonts w:ascii="標楷體" w:eastAsia="標楷體" w:hAnsi="標楷體" w:hint="eastAsia"/>
                          <w:sz w:val="18"/>
                          <w:szCs w:val="18"/>
                          <w:lang w:val="x-none" w:eastAsia="x-none"/>
                        </w:rPr>
                        <w:t>或其他原因所遺之課</w:t>
                      </w:r>
                      <w:proofErr w:type="gramStart"/>
                      <w:r w:rsidRPr="00A726C6">
                        <w:rPr>
                          <w:rFonts w:ascii="標楷體" w:eastAsia="標楷體" w:hAnsi="標楷體" w:hint="eastAsia"/>
                          <w:sz w:val="18"/>
                          <w:szCs w:val="18"/>
                          <w:lang w:val="x-none" w:eastAsia="x-none"/>
                        </w:rPr>
                        <w:t>務</w:t>
                      </w:r>
                      <w:proofErr w:type="gramEnd"/>
                      <w:r w:rsidRPr="00A726C6">
                        <w:rPr>
                          <w:rFonts w:ascii="標楷體" w:eastAsia="標楷體" w:hAnsi="標楷體" w:hint="eastAsia"/>
                          <w:sz w:val="18"/>
                          <w:szCs w:val="18"/>
                          <w:lang w:val="x-none" w:eastAsia="x-none"/>
                        </w:rPr>
                        <w:t>者</w:t>
                      </w:r>
                      <w:r w:rsidRPr="00A726C6">
                        <w:rPr>
                          <w:rFonts w:ascii="標楷體" w:eastAsia="標楷體" w:hAnsi="標楷體" w:hint="eastAsia"/>
                          <w:sz w:val="18"/>
                          <w:szCs w:val="18"/>
                          <w:lang w:val="x-none"/>
                        </w:rPr>
                        <w:t>，連續代理期間在</w:t>
                      </w:r>
                      <w:proofErr w:type="spellEnd"/>
                      <w:r w:rsidRPr="00A726C6">
                        <w:rPr>
                          <w:rFonts w:ascii="標楷體" w:eastAsia="標楷體" w:hAnsi="標楷體" w:hint="eastAsia"/>
                          <w:sz w:val="18"/>
                          <w:szCs w:val="18"/>
                          <w:lang w:val="x-none"/>
                        </w:rPr>
                        <w:t>3個月以上者。</w:t>
                      </w:r>
                      <w:r w:rsidRPr="00A726C6">
                        <w:rPr>
                          <w:rFonts w:ascii="標楷體" w:eastAsia="標楷體" w:hAnsi="標楷體" w:hint="eastAsia"/>
                          <w:sz w:val="18"/>
                          <w:szCs w:val="18"/>
                        </w:rPr>
                        <w:t xml:space="preserve"> </w:t>
                      </w:r>
                    </w:p>
                    <w:p w:rsidR="00C351F1" w:rsidRPr="00A726C6" w:rsidRDefault="00C351F1" w:rsidP="007A322F">
                      <w:pPr>
                        <w:spacing w:line="240" w:lineRule="exact"/>
                        <w:ind w:leftChars="350" w:left="1025" w:rightChars="137" w:right="329" w:hangingChars="103" w:hanging="185"/>
                        <w:jc w:val="both"/>
                        <w:rPr>
                          <w:rFonts w:ascii="標楷體" w:eastAsia="標楷體" w:hAnsi="標楷體"/>
                          <w:sz w:val="18"/>
                          <w:szCs w:val="18"/>
                          <w:lang w:val="x-none" w:eastAsia="x-none"/>
                        </w:rPr>
                      </w:pPr>
                      <w:r w:rsidRPr="00A726C6">
                        <w:rPr>
                          <w:rFonts w:ascii="標楷體" w:eastAsia="標楷體" w:hAnsi="標楷體" w:hint="eastAsia"/>
                          <w:sz w:val="18"/>
                          <w:szCs w:val="18"/>
                        </w:rPr>
                        <w:t>2.</w:t>
                      </w:r>
                      <w:proofErr w:type="spellStart"/>
                      <w:proofErr w:type="gramStart"/>
                      <w:r w:rsidRPr="00A726C6">
                        <w:rPr>
                          <w:rFonts w:ascii="標楷體" w:eastAsia="標楷體" w:hAnsi="標楷體" w:hint="eastAsia"/>
                          <w:sz w:val="18"/>
                          <w:szCs w:val="18"/>
                          <w:lang w:val="x-none" w:eastAsia="x-none"/>
                        </w:rPr>
                        <w:t>流動率</w:t>
                      </w:r>
                      <w:r w:rsidRPr="00A726C6">
                        <w:rPr>
                          <w:rFonts w:ascii="標楷體" w:eastAsia="標楷體" w:hAnsi="標楷體" w:hint="eastAsia"/>
                          <w:sz w:val="18"/>
                          <w:szCs w:val="18"/>
                          <w:lang w:val="x-none"/>
                        </w:rPr>
                        <w:t>係</w:t>
                      </w:r>
                      <w:r w:rsidRPr="00A726C6">
                        <w:rPr>
                          <w:rFonts w:ascii="標楷體" w:eastAsia="標楷體" w:hAnsi="標楷體" w:hint="eastAsia"/>
                          <w:sz w:val="18"/>
                          <w:szCs w:val="18"/>
                          <w:lang w:val="x-none" w:eastAsia="x-none"/>
                        </w:rPr>
                        <w:t>依</w:t>
                      </w:r>
                      <w:proofErr w:type="gramEnd"/>
                      <w:r w:rsidRPr="00A726C6">
                        <w:rPr>
                          <w:rFonts w:ascii="標楷體" w:eastAsia="標楷體" w:hAnsi="標楷體" w:hint="eastAsia"/>
                          <w:sz w:val="18"/>
                          <w:szCs w:val="18"/>
                          <w:lang w:val="x-none" w:eastAsia="x-none"/>
                        </w:rPr>
                        <w:t>行政院主計總處定義</w:t>
                      </w:r>
                      <w:r w:rsidRPr="00A726C6">
                        <w:rPr>
                          <w:rFonts w:ascii="標楷體" w:eastAsia="標楷體" w:hAnsi="標楷體" w:hint="eastAsia"/>
                          <w:sz w:val="18"/>
                          <w:szCs w:val="18"/>
                          <w:lang w:val="x-none"/>
                        </w:rPr>
                        <w:t>，以</w:t>
                      </w:r>
                      <w:proofErr w:type="spellEnd"/>
                      <w:r w:rsidRPr="00A726C6">
                        <w:rPr>
                          <w:rFonts w:ascii="標楷體" w:eastAsia="標楷體" w:hAnsi="標楷體" w:hint="eastAsia"/>
                          <w:sz w:val="18"/>
                          <w:szCs w:val="18"/>
                          <w:lang w:val="x-none" w:eastAsia="x-none"/>
                        </w:rPr>
                        <w:t>（</w:t>
                      </w:r>
                      <w:proofErr w:type="spellStart"/>
                      <w:r w:rsidRPr="00A726C6">
                        <w:rPr>
                          <w:rFonts w:ascii="標楷體" w:eastAsia="標楷體" w:hAnsi="標楷體" w:hint="eastAsia"/>
                          <w:sz w:val="18"/>
                          <w:szCs w:val="18"/>
                          <w:lang w:val="x-none" w:eastAsia="x-none"/>
                        </w:rPr>
                        <w:t>進入率+退出率</w:t>
                      </w:r>
                      <w:proofErr w:type="spellEnd"/>
                      <w:r w:rsidRPr="00A726C6">
                        <w:rPr>
                          <w:rFonts w:ascii="標楷體" w:eastAsia="標楷體" w:hAnsi="標楷體" w:hint="eastAsia"/>
                          <w:sz w:val="18"/>
                          <w:szCs w:val="18"/>
                          <w:lang w:val="x-none" w:eastAsia="x-none"/>
                        </w:rPr>
                        <w:t>）/2=（</w:t>
                      </w:r>
                      <w:proofErr w:type="spellStart"/>
                      <w:r w:rsidRPr="00A726C6">
                        <w:rPr>
                          <w:rFonts w:ascii="標楷體" w:eastAsia="標楷體" w:hAnsi="標楷體" w:hint="eastAsia"/>
                          <w:sz w:val="18"/>
                          <w:szCs w:val="18"/>
                          <w:lang w:val="x-none" w:eastAsia="x-none"/>
                        </w:rPr>
                        <w:t>成功調入人數</w:t>
                      </w:r>
                      <w:proofErr w:type="spellEnd"/>
                      <w:r w:rsidRPr="00A726C6">
                        <w:rPr>
                          <w:rFonts w:ascii="標楷體" w:eastAsia="標楷體" w:hAnsi="標楷體" w:hint="eastAsia"/>
                          <w:sz w:val="18"/>
                          <w:szCs w:val="18"/>
                          <w:lang w:val="x-none" w:eastAsia="x-none"/>
                        </w:rPr>
                        <w:t>/</w:t>
                      </w:r>
                      <w:proofErr w:type="spellStart"/>
                      <w:r w:rsidRPr="00A726C6">
                        <w:rPr>
                          <w:rFonts w:ascii="標楷體" w:eastAsia="標楷體" w:hAnsi="標楷體" w:hint="eastAsia"/>
                          <w:sz w:val="18"/>
                          <w:szCs w:val="18"/>
                          <w:lang w:val="x-none" w:eastAsia="x-none"/>
                        </w:rPr>
                        <w:t>總人數+成功調出人數</w:t>
                      </w:r>
                      <w:proofErr w:type="spellEnd"/>
                      <w:r w:rsidRPr="00A726C6">
                        <w:rPr>
                          <w:rFonts w:ascii="標楷體" w:eastAsia="標楷體" w:hAnsi="標楷體" w:hint="eastAsia"/>
                          <w:sz w:val="18"/>
                          <w:szCs w:val="18"/>
                          <w:lang w:val="x-none" w:eastAsia="x-none"/>
                        </w:rPr>
                        <w:t>/</w:t>
                      </w:r>
                      <w:proofErr w:type="spellStart"/>
                      <w:r w:rsidRPr="00A726C6">
                        <w:rPr>
                          <w:rFonts w:ascii="標楷體" w:eastAsia="標楷體" w:hAnsi="標楷體" w:hint="eastAsia"/>
                          <w:sz w:val="18"/>
                          <w:szCs w:val="18"/>
                          <w:lang w:val="x-none" w:eastAsia="x-none"/>
                        </w:rPr>
                        <w:t>總人數</w:t>
                      </w:r>
                      <w:proofErr w:type="spellEnd"/>
                      <w:r w:rsidRPr="00A726C6">
                        <w:rPr>
                          <w:rFonts w:ascii="標楷體" w:eastAsia="標楷體" w:hAnsi="標楷體" w:hint="eastAsia"/>
                          <w:sz w:val="18"/>
                          <w:szCs w:val="18"/>
                          <w:lang w:val="x-none" w:eastAsia="x-none"/>
                        </w:rPr>
                        <w:t>）/2=（</w:t>
                      </w:r>
                      <w:proofErr w:type="spellStart"/>
                      <w:proofErr w:type="gramStart"/>
                      <w:r w:rsidRPr="00A726C6">
                        <w:rPr>
                          <w:rFonts w:ascii="標楷體" w:eastAsia="標楷體" w:hAnsi="標楷體" w:hint="eastAsia"/>
                          <w:sz w:val="18"/>
                          <w:szCs w:val="18"/>
                          <w:lang w:val="x-none" w:eastAsia="x-none"/>
                        </w:rPr>
                        <w:t>介</w:t>
                      </w:r>
                      <w:proofErr w:type="gramEnd"/>
                      <w:r w:rsidRPr="00A726C6">
                        <w:rPr>
                          <w:rFonts w:ascii="標楷體" w:eastAsia="標楷體" w:hAnsi="標楷體" w:hint="eastAsia"/>
                          <w:sz w:val="18"/>
                          <w:szCs w:val="18"/>
                          <w:lang w:val="x-none" w:eastAsia="x-none"/>
                        </w:rPr>
                        <w:t>聘成功筆數</w:t>
                      </w:r>
                      <w:proofErr w:type="spellEnd"/>
                      <w:r w:rsidRPr="00A726C6">
                        <w:rPr>
                          <w:rFonts w:ascii="標楷體" w:eastAsia="標楷體" w:hAnsi="標楷體" w:hint="eastAsia"/>
                          <w:sz w:val="18"/>
                          <w:szCs w:val="18"/>
                          <w:lang w:val="x-none" w:eastAsia="x-none"/>
                        </w:rPr>
                        <w:t>/</w:t>
                      </w:r>
                      <w:proofErr w:type="spellStart"/>
                      <w:r w:rsidRPr="00A726C6">
                        <w:rPr>
                          <w:rFonts w:ascii="標楷體" w:eastAsia="標楷體" w:hAnsi="標楷體" w:hint="eastAsia"/>
                          <w:sz w:val="18"/>
                          <w:szCs w:val="18"/>
                          <w:lang w:val="x-none" w:eastAsia="x-none"/>
                        </w:rPr>
                        <w:t>總人數</w:t>
                      </w:r>
                      <w:proofErr w:type="spellEnd"/>
                      <w:r w:rsidRPr="00A726C6">
                        <w:rPr>
                          <w:rFonts w:ascii="標楷體" w:eastAsia="標楷體" w:hAnsi="標楷體" w:hint="eastAsia"/>
                          <w:sz w:val="18"/>
                          <w:szCs w:val="18"/>
                          <w:lang w:val="x-none" w:eastAsia="x-none"/>
                        </w:rPr>
                        <w:t>）/2</w:t>
                      </w:r>
                      <w:r w:rsidRPr="00A726C6">
                        <w:rPr>
                          <w:rFonts w:ascii="標楷體" w:eastAsia="標楷體" w:hAnsi="標楷體" w:hint="eastAsia"/>
                          <w:sz w:val="18"/>
                          <w:szCs w:val="18"/>
                          <w:lang w:val="x-none"/>
                        </w:rPr>
                        <w:t>計算</w:t>
                      </w:r>
                      <w:r w:rsidRPr="00A726C6">
                        <w:rPr>
                          <w:rFonts w:ascii="標楷體" w:eastAsia="標楷體" w:hAnsi="標楷體" w:hint="eastAsia"/>
                          <w:sz w:val="18"/>
                          <w:szCs w:val="18"/>
                          <w:lang w:val="x-none" w:eastAsia="x-none"/>
                        </w:rPr>
                        <w:t>。</w:t>
                      </w:r>
                    </w:p>
                    <w:p w:rsidR="00C351F1" w:rsidRPr="00A726C6" w:rsidRDefault="00C351F1" w:rsidP="007A322F">
                      <w:pPr>
                        <w:spacing w:line="240" w:lineRule="exact"/>
                        <w:ind w:leftChars="350" w:left="1025" w:hangingChars="103" w:hanging="185"/>
                      </w:pPr>
                      <w:r w:rsidRPr="00A726C6">
                        <w:rPr>
                          <w:rFonts w:ascii="標楷體" w:eastAsia="標楷體" w:hAnsi="標楷體" w:hint="eastAsia"/>
                          <w:sz w:val="18"/>
                          <w:szCs w:val="18"/>
                          <w:lang w:val="x-none"/>
                        </w:rPr>
                        <w:t>3.資料來源：整理自國教署提供資料。</w:t>
                      </w:r>
                    </w:p>
                  </w:txbxContent>
                </v:textbox>
                <w10:wrap type="square" anchorx="margin"/>
              </v:shape>
            </w:pict>
          </mc:Fallback>
        </mc:AlternateContent>
      </w:r>
      <w:r w:rsidR="00802A83" w:rsidRPr="00F42916">
        <w:rPr>
          <w:rFonts w:hint="eastAsia"/>
          <w:b/>
          <w:color w:val="000000" w:themeColor="text1"/>
        </w:rPr>
        <w:t xml:space="preserve">2.　</w:t>
      </w:r>
      <w:r w:rsidR="00B8212A" w:rsidRPr="00F42916">
        <w:rPr>
          <w:rFonts w:hint="eastAsia"/>
          <w:b/>
          <w:color w:val="000000" w:themeColor="text1"/>
        </w:rPr>
        <w:t>國教署</w:t>
      </w:r>
      <w:r w:rsidR="00802A83" w:rsidRPr="00F42916">
        <w:rPr>
          <w:rFonts w:hint="eastAsia"/>
          <w:b/>
          <w:color w:val="000000" w:themeColor="text1"/>
        </w:rPr>
        <w:t>補助中</w:t>
      </w:r>
      <w:r w:rsidR="00802A83" w:rsidRPr="00F42916">
        <w:rPr>
          <w:rFonts w:hint="eastAsia"/>
          <w:b/>
          <w:color w:val="000000" w:themeColor="text1"/>
          <w:spacing w:val="-2"/>
        </w:rPr>
        <w:t>小學弱勢學生就學費用與學習扶助資源，助其安心就學，惟經濟弱勢學生就讀私立大專校院比率相較為高，又提交學習歷程檔案之課程學習成果及多元表現未適足，不利提升經濟弱勢學生學習品質及增加就讀公立學校機會：</w:t>
      </w:r>
      <w:r w:rsidR="00802A83" w:rsidRPr="00F42916">
        <w:rPr>
          <w:rFonts w:hint="eastAsia"/>
          <w:color w:val="000000" w:themeColor="text1"/>
          <w:spacing w:val="-2"/>
        </w:rPr>
        <w:t>國教署為使經濟弱勢學生享有平等之就學機會，提升學業成績，推動經濟弱勢學生就學費用減免及學生學習扶助方案等措施，協助其安心就學，另配合108課綱之實施</w:t>
      </w:r>
      <w:r w:rsidR="00802A83" w:rsidRPr="00F42916">
        <w:rPr>
          <w:rFonts w:hint="eastAsia"/>
          <w:color w:val="000000" w:themeColor="text1"/>
        </w:rPr>
        <w:t>，建立高級中等學校學生學習歷程檔案申請或甄選入學之備審資料機制。經查執行</w:t>
      </w:r>
      <w:r w:rsidR="00802A83" w:rsidRPr="00F42916">
        <w:rPr>
          <w:rFonts w:hint="eastAsia"/>
          <w:color w:val="000000" w:themeColor="text1"/>
          <w:spacing w:val="-4"/>
        </w:rPr>
        <w:t>情形，核有：（1）為保障經濟、學習資源處於劣勢環境之弱勢家庭及其子女就學權益，除提供就學費用減免外，並鼓</w:t>
      </w:r>
      <w:r w:rsidR="00802A83" w:rsidRPr="00F42916">
        <w:rPr>
          <w:rFonts w:hint="eastAsia"/>
          <w:color w:val="000000" w:themeColor="text1"/>
        </w:rPr>
        <w:t>勵大專校院透過個人申請入學管道，提供優先錄取名額；或特殊選才計畫招收經濟弱勢學生，增加入學機會，惟經統計高級中等教育階段，108至112</w:t>
      </w:r>
    </w:p>
    <w:p w:rsidR="00802A83" w:rsidRPr="00F42916" w:rsidRDefault="00802A83" w:rsidP="007A322F">
      <w:pPr>
        <w:pStyle w:val="1-12"/>
        <w:spacing w:line="420" w:lineRule="exact"/>
        <w:ind w:firstLineChars="0" w:firstLine="0"/>
        <w:rPr>
          <w:color w:val="000000" w:themeColor="text1"/>
        </w:rPr>
      </w:pPr>
      <w:r w:rsidRPr="00F42916">
        <w:rPr>
          <w:rFonts w:hint="eastAsia"/>
          <w:color w:val="000000" w:themeColor="text1"/>
        </w:rPr>
        <w:t>學年度經濟弱勢學生一年級就讀私立學校比率介於39.83％至43.90％間，高於一般學生介於34.33％至37.31％，且約7成經濟弱勢學生就讀專業群科，進一步統計109及110學年度高級中等學校應屆畢業經濟弱勢學生就讀私立大專校院比率為67.31％及65.01％，高於一般學生之60.86％及58.56％，顯示經濟弱勢學生受家庭資源及社經地位影響，高等教育階段就讀私立大專校院比率較高，呈現教育反向重分配情形等情，允宜賡續推動弱勢學生扶助措施，提升學習成效；（2）因應108課綱之實施，連結大學選才，推動高級中等學校學習歷程檔案，惟適用108課綱經濟弱勢學生「課程學習成果」及「多元表現」學習歷程檔案未提交比率較一般學生為高，平均提交件數亦略低於一般學生（表</w:t>
      </w:r>
      <w:r w:rsidR="00D90B60" w:rsidRPr="00F42916">
        <w:rPr>
          <w:rFonts w:hint="eastAsia"/>
          <w:color w:val="000000" w:themeColor="text1"/>
        </w:rPr>
        <w:t>47</w:t>
      </w:r>
      <w:r w:rsidRPr="00F42916">
        <w:rPr>
          <w:rFonts w:hint="eastAsia"/>
          <w:color w:val="000000" w:themeColor="text1"/>
        </w:rPr>
        <w:t>），舉如第二屆（109至111學年度）高級中等學校經濟弱勢學生未提交「課程學習成果」及「多元表現」學習歷程資料之比率為35.97％及57.45％，較一般學生之25.39％及42.70％高出10.58個百分點及14.75個百分點；另經濟弱勢學生提交「課程學習成果」及「多元表現」檔案平均件數為7.81件及7.29件，亦略低於一般學生之8.09件及8.03件，允宜針對學習歷程檔案政策對經濟弱勢學生產生之不利影響提出因應對策，並建立相關輔導機制等情事，經函請國教署檢討改善。據復：（1）為利師生（含經濟弱勢學生）更臻</w:t>
      </w:r>
      <w:r w:rsidR="00D90B60" w:rsidRPr="00F42916">
        <w:rPr>
          <w:rFonts w:cs="Times New Roman"/>
          <w:b/>
          <w:color w:val="000000" w:themeColor="text1"/>
          <w:kern w:val="24"/>
          <w:sz w:val="32"/>
        </w:rPr>
        <mc:AlternateContent>
          <mc:Choice Requires="wps">
            <w:drawing>
              <wp:anchor distT="45720" distB="45720" distL="114300" distR="114300" simplePos="0" relativeHeight="251756544" behindDoc="0" locked="0" layoutInCell="1" allowOverlap="1" wp14:anchorId="2D5023CC" wp14:editId="767A0D97">
                <wp:simplePos x="0" y="0"/>
                <wp:positionH relativeFrom="margin">
                  <wp:posOffset>1801495</wp:posOffset>
                </wp:positionH>
                <wp:positionV relativeFrom="paragraph">
                  <wp:posOffset>3526199</wp:posOffset>
                </wp:positionV>
                <wp:extent cx="4572000" cy="3783330"/>
                <wp:effectExtent l="0" t="0" r="0" b="7620"/>
                <wp:wrapSquare wrapText="bothSides"/>
                <wp:docPr id="2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0" cy="3783330"/>
                        </a:xfrm>
                        <a:prstGeom prst="rect">
                          <a:avLst/>
                        </a:prstGeom>
                        <a:solidFill>
                          <a:srgbClr val="FFFFFF"/>
                        </a:solidFill>
                        <a:ln w="9525">
                          <a:noFill/>
                          <a:miter lim="800000"/>
                          <a:headEnd/>
                          <a:tailEnd/>
                        </a:ln>
                      </wps:spPr>
                      <wps:txbx>
                        <w:txbxContent>
                          <w:p w:rsidR="00C351F1" w:rsidRPr="00A44EEB" w:rsidRDefault="00C351F1" w:rsidP="00D90B60">
                            <w:pPr>
                              <w:widowControl/>
                              <w:spacing w:line="280" w:lineRule="exact"/>
                              <w:ind w:leftChars="-11" w:left="-26"/>
                              <w:jc w:val="center"/>
                              <w:rPr>
                                <w:rFonts w:ascii="標楷體" w:eastAsia="標楷體" w:hAnsi="標楷體" w:cs="新細明體"/>
                                <w:b/>
                                <w:kern w:val="0"/>
                                <w:szCs w:val="24"/>
                              </w:rPr>
                            </w:pPr>
                            <w:r w:rsidRPr="00A44EEB">
                              <w:rPr>
                                <w:rFonts w:ascii="標楷體" w:eastAsia="標楷體" w:hAnsi="標楷體" w:cs="新細明體" w:hint="eastAsia"/>
                                <w:b/>
                                <w:kern w:val="0"/>
                                <w:szCs w:val="24"/>
                              </w:rPr>
                              <w:t>表4</w:t>
                            </w:r>
                            <w:r w:rsidRPr="00A44EEB">
                              <w:rPr>
                                <w:rFonts w:ascii="標楷體" w:eastAsia="標楷體" w:hAnsi="標楷體" w:cs="新細明體"/>
                                <w:b/>
                                <w:kern w:val="0"/>
                                <w:szCs w:val="24"/>
                              </w:rPr>
                              <w:t>7</w:t>
                            </w:r>
                            <w:r w:rsidRPr="00A44EEB">
                              <w:rPr>
                                <w:rFonts w:ascii="標楷體" w:eastAsia="標楷體" w:hAnsi="標楷體" w:cs="新細明體" w:hint="eastAsia"/>
                                <w:b/>
                                <w:kern w:val="0"/>
                                <w:szCs w:val="24"/>
                              </w:rPr>
                              <w:t xml:space="preserve">　課程學習成果及多元表現學習歷程檔案提交情形</w:t>
                            </w:r>
                          </w:p>
                          <w:p w:rsidR="00C351F1" w:rsidRPr="00A44EEB" w:rsidRDefault="00C351F1" w:rsidP="00D90B60">
                            <w:pPr>
                              <w:spacing w:line="280" w:lineRule="exact"/>
                              <w:ind w:rightChars="-5" w:right="-12"/>
                              <w:jc w:val="right"/>
                              <w:rPr>
                                <w:rFonts w:ascii="標楷體" w:eastAsia="標楷體" w:hAnsi="標楷體"/>
                                <w:sz w:val="20"/>
                                <w:szCs w:val="20"/>
                              </w:rPr>
                            </w:pPr>
                            <w:r w:rsidRPr="00A44EEB">
                              <w:rPr>
                                <w:rFonts w:ascii="標楷體" w:eastAsia="標楷體" w:hAnsi="標楷體" w:hint="eastAsia"/>
                                <w:sz w:val="20"/>
                                <w:szCs w:val="20"/>
                              </w:rPr>
                              <w:t>單位：％</w:t>
                            </w:r>
                            <w:r w:rsidRPr="00A44EEB">
                              <w:rPr>
                                <w:rFonts w:ascii="標楷體" w:eastAsia="標楷體" w:hAnsi="標楷體"/>
                                <w:sz w:val="20"/>
                                <w:szCs w:val="20"/>
                              </w:rPr>
                              <w:t>、件</w:t>
                            </w:r>
                          </w:p>
                          <w:tbl>
                            <w:tblPr>
                              <w:tblStyle w:val="1311"/>
                              <w:tblW w:w="6912" w:type="dxa"/>
                              <w:tblLayout w:type="fixed"/>
                              <w:tblCellMar>
                                <w:left w:w="57" w:type="dxa"/>
                                <w:right w:w="57" w:type="dxa"/>
                              </w:tblCellMar>
                              <w:tblLook w:val="04A0" w:firstRow="1" w:lastRow="0" w:firstColumn="1" w:lastColumn="0" w:noHBand="0" w:noVBand="1"/>
                            </w:tblPr>
                            <w:tblGrid>
                              <w:gridCol w:w="1941"/>
                              <w:gridCol w:w="1657"/>
                              <w:gridCol w:w="54"/>
                              <w:gridCol w:w="851"/>
                              <w:gridCol w:w="894"/>
                              <w:gridCol w:w="17"/>
                              <w:gridCol w:w="1498"/>
                            </w:tblGrid>
                            <w:tr w:rsidR="00C351F1" w:rsidRPr="00A44EEB" w:rsidTr="00BD71D5">
                              <w:trPr>
                                <w:trHeight w:val="20"/>
                              </w:trPr>
                              <w:tc>
                                <w:tcPr>
                                  <w:tcW w:w="1941" w:type="dxa"/>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就讀學年度</w:t>
                                  </w:r>
                                </w:p>
                              </w:tc>
                              <w:tc>
                                <w:tcPr>
                                  <w:tcW w:w="1657" w:type="dxa"/>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身分別</w:t>
                                  </w:r>
                                </w:p>
                              </w:tc>
                              <w:tc>
                                <w:tcPr>
                                  <w:tcW w:w="1799" w:type="dxa"/>
                                  <w:gridSpan w:val="3"/>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未提交比率</w:t>
                                  </w:r>
                                </w:p>
                              </w:tc>
                              <w:tc>
                                <w:tcPr>
                                  <w:tcW w:w="1515"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平均提交件數</w:t>
                                  </w:r>
                                </w:p>
                              </w:tc>
                            </w:tr>
                            <w:tr w:rsidR="00C351F1" w:rsidRPr="00A44EEB" w:rsidTr="00BD71D5">
                              <w:trPr>
                                <w:trHeight w:val="20"/>
                              </w:trPr>
                              <w:tc>
                                <w:tcPr>
                                  <w:tcW w:w="6912" w:type="dxa"/>
                                  <w:gridSpan w:val="7"/>
                                  <w:noWrap/>
                                  <w:vAlign w:val="center"/>
                                  <w:hideMark/>
                                </w:tcPr>
                                <w:p w:rsidR="00C351F1" w:rsidRPr="00A44EEB" w:rsidRDefault="00C351F1" w:rsidP="00D90B60">
                                  <w:pPr>
                                    <w:widowControl/>
                                    <w:spacing w:line="240" w:lineRule="exact"/>
                                    <w:jc w:val="center"/>
                                    <w:rPr>
                                      <w:rFonts w:ascii="標楷體" w:eastAsia="標楷體" w:hAnsi="標楷體" w:cs="新細明體"/>
                                      <w:b/>
                                      <w:bCs/>
                                    </w:rPr>
                                  </w:pPr>
                                  <w:r w:rsidRPr="00A44EEB">
                                    <w:rPr>
                                      <w:rFonts w:ascii="標楷體" w:eastAsia="標楷體" w:hAnsi="標楷體" w:cs="新細明體" w:hint="eastAsia"/>
                                      <w:b/>
                                      <w:bCs/>
                                    </w:rPr>
                                    <w:t>課程學習成果</w:t>
                                  </w:r>
                                </w:p>
                              </w:tc>
                            </w:tr>
                            <w:tr w:rsidR="00C351F1" w:rsidRPr="00A44EEB" w:rsidTr="00BD71D5">
                              <w:trPr>
                                <w:trHeight w:val="20"/>
                              </w:trPr>
                              <w:tc>
                                <w:tcPr>
                                  <w:tcW w:w="1941" w:type="dxa"/>
                                  <w:vMerge w:val="restart"/>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首屆</w:t>
                                  </w:r>
                                </w:p>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（108~110學年度）</w:t>
                                  </w: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18.31</w:t>
                                  </w: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17.86</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9.40</w:t>
                                  </w:r>
                                </w:p>
                              </w:tc>
                            </w:tr>
                            <w:tr w:rsidR="00C351F1" w:rsidRPr="00A44EEB" w:rsidTr="00BD71D5">
                              <w:trPr>
                                <w:trHeight w:val="20"/>
                              </w:trPr>
                              <w:tc>
                                <w:tcPr>
                                  <w:tcW w:w="1941" w:type="dxa"/>
                                  <w:vMerge/>
                                  <w:vAlign w:val="center"/>
                                  <w:hideMark/>
                                </w:tcPr>
                                <w:p w:rsidR="00C351F1" w:rsidRPr="00A44EEB" w:rsidRDefault="00C351F1" w:rsidP="00D90B60">
                                  <w:pPr>
                                    <w:widowControl/>
                                    <w:spacing w:line="240" w:lineRule="exact"/>
                                    <w:jc w:val="center"/>
                                    <w:rPr>
                                      <w:rFonts w:ascii="標楷體" w:eastAsia="標楷體" w:hAnsi="標楷體" w:cs="新細明體"/>
                                    </w:rPr>
                                  </w:pP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vAlign w:val="center"/>
                                  <w:hideMark/>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24.66</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9.09</w:t>
                                  </w:r>
                                </w:p>
                              </w:tc>
                            </w:tr>
                            <w:tr w:rsidR="00C351F1" w:rsidRPr="00A44EEB" w:rsidTr="00BD71D5">
                              <w:trPr>
                                <w:trHeight w:val="20"/>
                              </w:trPr>
                              <w:tc>
                                <w:tcPr>
                                  <w:tcW w:w="1941" w:type="dxa"/>
                                  <w:vMerge w:val="restart"/>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第二屆</w:t>
                                  </w:r>
                                </w:p>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（109~111學年度）</w:t>
                                  </w: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26.06</w:t>
                                  </w: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25.39</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8.09</w:t>
                                  </w:r>
                                </w:p>
                              </w:tc>
                            </w:tr>
                            <w:tr w:rsidR="00C351F1" w:rsidRPr="00A44EEB" w:rsidTr="00BD71D5">
                              <w:trPr>
                                <w:trHeight w:val="20"/>
                              </w:trPr>
                              <w:tc>
                                <w:tcPr>
                                  <w:tcW w:w="1941" w:type="dxa"/>
                                  <w:vMerge/>
                                  <w:vAlign w:val="center"/>
                                  <w:hideMark/>
                                </w:tcPr>
                                <w:p w:rsidR="00C351F1" w:rsidRPr="00A44EEB" w:rsidRDefault="00C351F1" w:rsidP="00D90B60">
                                  <w:pPr>
                                    <w:widowControl/>
                                    <w:spacing w:line="240" w:lineRule="exact"/>
                                    <w:jc w:val="center"/>
                                    <w:rPr>
                                      <w:rFonts w:ascii="標楷體" w:eastAsia="標楷體" w:hAnsi="標楷體" w:cs="新細明體"/>
                                    </w:rPr>
                                  </w:pP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vAlign w:val="center"/>
                                  <w:hideMark/>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35.97</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7.81</w:t>
                                  </w:r>
                                </w:p>
                              </w:tc>
                            </w:tr>
                            <w:tr w:rsidR="00C351F1" w:rsidRPr="00A44EEB" w:rsidTr="00BD71D5">
                              <w:trPr>
                                <w:trHeight w:val="20"/>
                              </w:trPr>
                              <w:tc>
                                <w:tcPr>
                                  <w:tcW w:w="1941" w:type="dxa"/>
                                  <w:vMerge w:val="restart"/>
                                  <w:shd w:val="clear" w:color="auto" w:fill="F2F2F2" w:themeFill="background1" w:themeFillShade="F2"/>
                                  <w:vAlign w:val="center"/>
                                </w:tcPr>
                                <w:p w:rsidR="00C351F1" w:rsidRPr="00A44EEB" w:rsidRDefault="00C351F1" w:rsidP="00D90B60">
                                  <w:pPr>
                                    <w:widowControl/>
                                    <w:spacing w:line="240" w:lineRule="exact"/>
                                    <w:jc w:val="center"/>
                                    <w:rPr>
                                      <w:rFonts w:ascii="標楷體" w:eastAsia="標楷體" w:hAnsi="標楷體" w:cs="新細明體"/>
                                    </w:rPr>
                                  </w:pPr>
                                  <w:proofErr w:type="gramStart"/>
                                  <w:r w:rsidRPr="00A44EEB">
                                    <w:rPr>
                                      <w:rFonts w:ascii="標楷體" w:eastAsia="標楷體" w:hAnsi="標楷體" w:cs="新細明體" w:hint="eastAsia"/>
                                    </w:rPr>
                                    <w:t>第二屆較首</w:t>
                                  </w:r>
                                  <w:proofErr w:type="gramEnd"/>
                                  <w:r w:rsidRPr="00A44EEB">
                                    <w:rPr>
                                      <w:rFonts w:ascii="標楷體" w:eastAsia="標楷體" w:hAnsi="標楷體" w:cs="新細明體" w:hint="eastAsia"/>
                                    </w:rPr>
                                    <w:t>屆</w:t>
                                  </w:r>
                                </w:p>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增減</w:t>
                                  </w:r>
                                </w:p>
                              </w:tc>
                              <w:tc>
                                <w:tcPr>
                                  <w:tcW w:w="1711" w:type="dxa"/>
                                  <w:gridSpan w:val="2"/>
                                  <w:shd w:val="clear" w:color="auto" w:fill="F2F2F2" w:themeFill="background1" w:themeFillShade="F2"/>
                                  <w:noWrap/>
                                  <w:vAlign w:val="center"/>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shd w:val="clear" w:color="auto" w:fill="F2F2F2" w:themeFill="background1" w:themeFillShade="F2"/>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7</w:t>
                                  </w:r>
                                  <w:r w:rsidRPr="00A44EEB">
                                    <w:rPr>
                                      <w:rFonts w:ascii="標楷體" w:eastAsia="標楷體" w:hAnsi="標楷體" w:cs="新細明體"/>
                                    </w:rPr>
                                    <w:t>.75</w:t>
                                  </w:r>
                                </w:p>
                              </w:tc>
                              <w:tc>
                                <w:tcPr>
                                  <w:tcW w:w="911" w:type="dxa"/>
                                  <w:gridSpan w:val="2"/>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7</w:t>
                                  </w:r>
                                  <w:r w:rsidRPr="00A44EEB">
                                    <w:rPr>
                                      <w:rFonts w:ascii="標楷體" w:eastAsia="標楷體" w:hAnsi="標楷體" w:cs="新細明體"/>
                                    </w:rPr>
                                    <w:t>.53</w:t>
                                  </w:r>
                                </w:p>
                              </w:tc>
                              <w:tc>
                                <w:tcPr>
                                  <w:tcW w:w="1498" w:type="dxa"/>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w:t>
                                  </w:r>
                                  <w:r w:rsidRPr="00A44EEB">
                                    <w:rPr>
                                      <w:rFonts w:ascii="標楷體" w:eastAsia="標楷體" w:hAnsi="標楷體" w:cs="新細明體"/>
                                    </w:rPr>
                                    <w:t xml:space="preserve"> 1.31</w:t>
                                  </w:r>
                                </w:p>
                              </w:tc>
                            </w:tr>
                            <w:tr w:rsidR="00C351F1" w:rsidRPr="00A44EEB" w:rsidTr="00BD71D5">
                              <w:trPr>
                                <w:trHeight w:val="20"/>
                              </w:trPr>
                              <w:tc>
                                <w:tcPr>
                                  <w:tcW w:w="1941" w:type="dxa"/>
                                  <w:vMerge/>
                                  <w:shd w:val="clear" w:color="auto" w:fill="F2F2F2" w:themeFill="background1" w:themeFillShade="F2"/>
                                  <w:vAlign w:val="center"/>
                                </w:tcPr>
                                <w:p w:rsidR="00C351F1" w:rsidRPr="00A44EEB" w:rsidRDefault="00C351F1" w:rsidP="00D90B60">
                                  <w:pPr>
                                    <w:widowControl/>
                                    <w:spacing w:line="240" w:lineRule="exact"/>
                                    <w:jc w:val="center"/>
                                    <w:rPr>
                                      <w:rFonts w:ascii="標楷體" w:eastAsia="標楷體" w:hAnsi="標楷體" w:cs="新細明體"/>
                                    </w:rPr>
                                  </w:pPr>
                                </w:p>
                              </w:tc>
                              <w:tc>
                                <w:tcPr>
                                  <w:tcW w:w="1711" w:type="dxa"/>
                                  <w:gridSpan w:val="2"/>
                                  <w:shd w:val="clear" w:color="auto" w:fill="F2F2F2" w:themeFill="background1" w:themeFillShade="F2"/>
                                  <w:noWrap/>
                                  <w:vAlign w:val="center"/>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shd w:val="clear" w:color="auto" w:fill="F2F2F2" w:themeFill="background1" w:themeFillShade="F2"/>
                                  <w:vAlign w:val="center"/>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1</w:t>
                                  </w:r>
                                  <w:r w:rsidRPr="00A44EEB">
                                    <w:rPr>
                                      <w:rFonts w:ascii="標楷體" w:eastAsia="標楷體" w:hAnsi="標楷體" w:cs="新細明體"/>
                                    </w:rPr>
                                    <w:t>1.31</w:t>
                                  </w:r>
                                </w:p>
                              </w:tc>
                              <w:tc>
                                <w:tcPr>
                                  <w:tcW w:w="1498" w:type="dxa"/>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- 1.28</w:t>
                                  </w:r>
                                </w:p>
                              </w:tc>
                            </w:tr>
                            <w:tr w:rsidR="00C351F1" w:rsidRPr="00A44EEB" w:rsidTr="00BD71D5">
                              <w:trPr>
                                <w:trHeight w:val="20"/>
                              </w:trPr>
                              <w:tc>
                                <w:tcPr>
                                  <w:tcW w:w="6912" w:type="dxa"/>
                                  <w:gridSpan w:val="7"/>
                                  <w:noWrap/>
                                  <w:vAlign w:val="center"/>
                                  <w:hideMark/>
                                </w:tcPr>
                                <w:p w:rsidR="00C351F1" w:rsidRPr="00A44EEB" w:rsidRDefault="00C351F1" w:rsidP="00D90B60">
                                  <w:pPr>
                                    <w:widowControl/>
                                    <w:spacing w:line="240" w:lineRule="exact"/>
                                    <w:jc w:val="center"/>
                                    <w:rPr>
                                      <w:rFonts w:ascii="標楷體" w:eastAsia="標楷體" w:hAnsi="標楷體" w:cs="新細明體"/>
                                      <w:b/>
                                      <w:bCs/>
                                    </w:rPr>
                                  </w:pPr>
                                  <w:r w:rsidRPr="00A44EEB">
                                    <w:rPr>
                                      <w:rFonts w:ascii="標楷體" w:eastAsia="標楷體" w:hAnsi="標楷體" w:cs="新細明體" w:hint="eastAsia"/>
                                      <w:b/>
                                      <w:bCs/>
                                    </w:rPr>
                                    <w:t>多元表現</w:t>
                                  </w:r>
                                </w:p>
                              </w:tc>
                            </w:tr>
                            <w:tr w:rsidR="00C351F1" w:rsidRPr="00A44EEB" w:rsidTr="00BD71D5">
                              <w:trPr>
                                <w:trHeight w:val="20"/>
                              </w:trPr>
                              <w:tc>
                                <w:tcPr>
                                  <w:tcW w:w="1941" w:type="dxa"/>
                                  <w:vMerge w:val="restart"/>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首屆</w:t>
                                  </w:r>
                                </w:p>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（108~110學年度）</w:t>
                                  </w: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34.31</w:t>
                                  </w: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33.46</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9.90</w:t>
                                  </w:r>
                                </w:p>
                              </w:tc>
                            </w:tr>
                            <w:tr w:rsidR="00C351F1" w:rsidRPr="00A44EEB" w:rsidTr="00BD71D5">
                              <w:trPr>
                                <w:trHeight w:val="20"/>
                              </w:trPr>
                              <w:tc>
                                <w:tcPr>
                                  <w:tcW w:w="1941" w:type="dxa"/>
                                  <w:vMerge/>
                                  <w:vAlign w:val="center"/>
                                  <w:hideMark/>
                                </w:tcPr>
                                <w:p w:rsidR="00C351F1" w:rsidRPr="00A44EEB" w:rsidRDefault="00C351F1" w:rsidP="00D90B60">
                                  <w:pPr>
                                    <w:widowControl/>
                                    <w:spacing w:line="240" w:lineRule="exact"/>
                                    <w:jc w:val="center"/>
                                    <w:rPr>
                                      <w:rFonts w:ascii="標楷體" w:eastAsia="標楷體" w:hAnsi="標楷體" w:cs="新細明體"/>
                                    </w:rPr>
                                  </w:pP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vAlign w:val="center"/>
                                  <w:hideMark/>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46.34</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8.54</w:t>
                                  </w:r>
                                </w:p>
                              </w:tc>
                            </w:tr>
                            <w:tr w:rsidR="00C351F1" w:rsidRPr="00A44EEB" w:rsidTr="00BD71D5">
                              <w:trPr>
                                <w:trHeight w:val="20"/>
                              </w:trPr>
                              <w:tc>
                                <w:tcPr>
                                  <w:tcW w:w="1941" w:type="dxa"/>
                                  <w:vMerge w:val="restart"/>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第二屆</w:t>
                                  </w:r>
                                </w:p>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（109~111學年度）</w:t>
                                  </w: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43.63</w:t>
                                  </w: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42.70</w:t>
                                  </w:r>
                                </w:p>
                              </w:tc>
                              <w:tc>
                                <w:tcPr>
                                  <w:tcW w:w="1498" w:type="dxa"/>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8</w:t>
                                  </w:r>
                                  <w:r w:rsidRPr="00A44EEB">
                                    <w:rPr>
                                      <w:rFonts w:ascii="標楷體" w:eastAsia="標楷體" w:hAnsi="標楷體" w:cs="新細明體"/>
                                    </w:rPr>
                                    <w:t>.03</w:t>
                                  </w:r>
                                </w:p>
                              </w:tc>
                            </w:tr>
                            <w:tr w:rsidR="00C351F1" w:rsidRPr="00A44EEB" w:rsidTr="00BD71D5">
                              <w:trPr>
                                <w:trHeight w:val="20"/>
                              </w:trPr>
                              <w:tc>
                                <w:tcPr>
                                  <w:tcW w:w="1941" w:type="dxa"/>
                                  <w:vMerge/>
                                  <w:vAlign w:val="center"/>
                                  <w:hideMark/>
                                </w:tcPr>
                                <w:p w:rsidR="00C351F1" w:rsidRPr="00A44EEB" w:rsidRDefault="00C351F1" w:rsidP="00D90B60">
                                  <w:pPr>
                                    <w:widowControl/>
                                    <w:spacing w:line="240" w:lineRule="exact"/>
                                    <w:jc w:val="center"/>
                                    <w:rPr>
                                      <w:rFonts w:ascii="標楷體" w:eastAsia="標楷體" w:hAnsi="標楷體" w:cs="新細明體"/>
                                    </w:rPr>
                                  </w:pP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vAlign w:val="center"/>
                                  <w:hideMark/>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57.45</w:t>
                                  </w:r>
                                </w:p>
                              </w:tc>
                              <w:tc>
                                <w:tcPr>
                                  <w:tcW w:w="1498" w:type="dxa"/>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7</w:t>
                                  </w:r>
                                  <w:r w:rsidRPr="00A44EEB">
                                    <w:rPr>
                                      <w:rFonts w:ascii="標楷體" w:eastAsia="標楷體" w:hAnsi="標楷體" w:cs="新細明體"/>
                                    </w:rPr>
                                    <w:t>.29</w:t>
                                  </w:r>
                                </w:p>
                              </w:tc>
                            </w:tr>
                            <w:tr w:rsidR="00C351F1" w:rsidRPr="00A44EEB" w:rsidTr="00BD71D5">
                              <w:trPr>
                                <w:trHeight w:val="20"/>
                              </w:trPr>
                              <w:tc>
                                <w:tcPr>
                                  <w:tcW w:w="1941" w:type="dxa"/>
                                  <w:vMerge w:val="restart"/>
                                  <w:shd w:val="clear" w:color="auto" w:fill="F2F2F2" w:themeFill="background1" w:themeFillShade="F2"/>
                                  <w:vAlign w:val="center"/>
                                </w:tcPr>
                                <w:p w:rsidR="00C351F1" w:rsidRPr="00A44EEB" w:rsidRDefault="00C351F1" w:rsidP="00D90B60">
                                  <w:pPr>
                                    <w:spacing w:line="240" w:lineRule="exact"/>
                                    <w:jc w:val="center"/>
                                    <w:rPr>
                                      <w:rFonts w:ascii="標楷體" w:eastAsia="標楷體" w:hAnsi="標楷體" w:cs="新細明體"/>
                                    </w:rPr>
                                  </w:pPr>
                                  <w:proofErr w:type="gramStart"/>
                                  <w:r w:rsidRPr="00A44EEB">
                                    <w:rPr>
                                      <w:rFonts w:ascii="標楷體" w:eastAsia="標楷體" w:hAnsi="標楷體" w:cs="新細明體" w:hint="eastAsia"/>
                                    </w:rPr>
                                    <w:t>第二屆較首</w:t>
                                  </w:r>
                                  <w:proofErr w:type="gramEnd"/>
                                  <w:r w:rsidRPr="00A44EEB">
                                    <w:rPr>
                                      <w:rFonts w:ascii="標楷體" w:eastAsia="標楷體" w:hAnsi="標楷體" w:cs="新細明體" w:hint="eastAsia"/>
                                    </w:rPr>
                                    <w:t>屆</w:t>
                                  </w:r>
                                </w:p>
                                <w:p w:rsidR="00C351F1" w:rsidRPr="00A44EEB" w:rsidRDefault="00C351F1" w:rsidP="00D90B60">
                                  <w:pPr>
                                    <w:spacing w:line="240" w:lineRule="exact"/>
                                    <w:jc w:val="center"/>
                                    <w:rPr>
                                      <w:rFonts w:ascii="標楷體" w:eastAsia="標楷體" w:hAnsi="標楷體" w:cs="新細明體"/>
                                    </w:rPr>
                                  </w:pPr>
                                  <w:r w:rsidRPr="00A44EEB">
                                    <w:rPr>
                                      <w:rFonts w:ascii="標楷體" w:eastAsia="標楷體" w:hAnsi="標楷體" w:cs="新細明體" w:hint="eastAsia"/>
                                    </w:rPr>
                                    <w:t>增減</w:t>
                                  </w:r>
                                </w:p>
                              </w:tc>
                              <w:tc>
                                <w:tcPr>
                                  <w:tcW w:w="1711" w:type="dxa"/>
                                  <w:gridSpan w:val="2"/>
                                  <w:shd w:val="clear" w:color="auto" w:fill="F2F2F2" w:themeFill="background1" w:themeFillShade="F2"/>
                                  <w:noWrap/>
                                  <w:vAlign w:val="center"/>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shd w:val="clear" w:color="auto" w:fill="F2F2F2" w:themeFill="background1" w:themeFillShade="F2"/>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9</w:t>
                                  </w:r>
                                  <w:r w:rsidRPr="00A44EEB">
                                    <w:rPr>
                                      <w:rFonts w:ascii="標楷體" w:eastAsia="標楷體" w:hAnsi="標楷體" w:cs="新細明體"/>
                                    </w:rPr>
                                    <w:t>.32</w:t>
                                  </w:r>
                                </w:p>
                              </w:tc>
                              <w:tc>
                                <w:tcPr>
                                  <w:tcW w:w="911" w:type="dxa"/>
                                  <w:gridSpan w:val="2"/>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9</w:t>
                                  </w:r>
                                  <w:r w:rsidRPr="00A44EEB">
                                    <w:rPr>
                                      <w:rFonts w:ascii="標楷體" w:eastAsia="標楷體" w:hAnsi="標楷體" w:cs="新細明體"/>
                                    </w:rPr>
                                    <w:t>.24</w:t>
                                  </w:r>
                                </w:p>
                              </w:tc>
                              <w:tc>
                                <w:tcPr>
                                  <w:tcW w:w="1498" w:type="dxa"/>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- 1.87</w:t>
                                  </w:r>
                                </w:p>
                              </w:tc>
                            </w:tr>
                            <w:tr w:rsidR="00C351F1" w:rsidRPr="00A44EEB" w:rsidTr="00BD71D5">
                              <w:trPr>
                                <w:trHeight w:val="20"/>
                              </w:trPr>
                              <w:tc>
                                <w:tcPr>
                                  <w:tcW w:w="1941" w:type="dxa"/>
                                  <w:vMerge/>
                                  <w:shd w:val="clear" w:color="auto" w:fill="F2F2F2" w:themeFill="background1" w:themeFillShade="F2"/>
                                  <w:vAlign w:val="center"/>
                                </w:tcPr>
                                <w:p w:rsidR="00C351F1" w:rsidRPr="00A44EEB" w:rsidRDefault="00C351F1" w:rsidP="00D90B60">
                                  <w:pPr>
                                    <w:spacing w:line="240" w:lineRule="exact"/>
                                    <w:jc w:val="center"/>
                                    <w:rPr>
                                      <w:rFonts w:ascii="標楷體" w:eastAsia="標楷體" w:hAnsi="標楷體"/>
                                    </w:rPr>
                                  </w:pPr>
                                </w:p>
                              </w:tc>
                              <w:tc>
                                <w:tcPr>
                                  <w:tcW w:w="1711" w:type="dxa"/>
                                  <w:gridSpan w:val="2"/>
                                  <w:shd w:val="clear" w:color="auto" w:fill="F2F2F2" w:themeFill="background1" w:themeFillShade="F2"/>
                                  <w:noWrap/>
                                  <w:vAlign w:val="center"/>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shd w:val="clear" w:color="auto" w:fill="F2F2F2" w:themeFill="background1" w:themeFillShade="F2"/>
                                  <w:vAlign w:val="center"/>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1</w:t>
                                  </w:r>
                                  <w:r w:rsidRPr="00A44EEB">
                                    <w:rPr>
                                      <w:rFonts w:ascii="標楷體" w:eastAsia="標楷體" w:hAnsi="標楷體" w:cs="新細明體"/>
                                    </w:rPr>
                                    <w:t>1.11</w:t>
                                  </w:r>
                                </w:p>
                              </w:tc>
                              <w:tc>
                                <w:tcPr>
                                  <w:tcW w:w="1498" w:type="dxa"/>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w:t>
                                  </w:r>
                                  <w:r w:rsidRPr="00A44EEB">
                                    <w:rPr>
                                      <w:rFonts w:ascii="標楷體" w:eastAsia="標楷體" w:hAnsi="標楷體" w:cs="新細明體"/>
                                    </w:rPr>
                                    <w:t xml:space="preserve"> 1.25</w:t>
                                  </w:r>
                                </w:p>
                              </w:tc>
                            </w:tr>
                          </w:tbl>
                          <w:p w:rsidR="00C351F1" w:rsidRPr="00A44EEB" w:rsidRDefault="00C351F1" w:rsidP="00D90B60">
                            <w:pPr>
                              <w:spacing w:line="220" w:lineRule="exact"/>
                              <w:ind w:leftChars="5" w:left="12"/>
                              <w:rPr>
                                <w:rFonts w:ascii="標楷體" w:eastAsia="標楷體" w:hAnsi="標楷體"/>
                                <w:sz w:val="18"/>
                                <w:szCs w:val="18"/>
                              </w:rPr>
                            </w:pPr>
                            <w:proofErr w:type="gramStart"/>
                            <w:r w:rsidRPr="00A44EEB">
                              <w:rPr>
                                <w:rFonts w:ascii="標楷體" w:eastAsia="標楷體" w:hAnsi="標楷體" w:hint="eastAsia"/>
                                <w:sz w:val="18"/>
                                <w:szCs w:val="18"/>
                              </w:rPr>
                              <w:t>註</w:t>
                            </w:r>
                            <w:proofErr w:type="gramEnd"/>
                            <w:r w:rsidRPr="00A44EEB">
                              <w:rPr>
                                <w:rFonts w:ascii="標楷體" w:eastAsia="標楷體" w:hAnsi="標楷體" w:hint="eastAsia"/>
                                <w:sz w:val="18"/>
                                <w:szCs w:val="18"/>
                              </w:rPr>
                              <w:t>：1</w:t>
                            </w:r>
                            <w:r w:rsidRPr="00A44EEB">
                              <w:rPr>
                                <w:rFonts w:ascii="標楷體" w:eastAsia="標楷體" w:hAnsi="標楷體"/>
                                <w:sz w:val="18"/>
                                <w:szCs w:val="18"/>
                              </w:rPr>
                              <w:t>.</w:t>
                            </w:r>
                            <w:r w:rsidRPr="00A44EEB">
                              <w:rPr>
                                <w:rFonts w:ascii="標楷體" w:eastAsia="標楷體" w:hAnsi="標楷體" w:hint="eastAsia"/>
                                <w:sz w:val="18"/>
                                <w:szCs w:val="18"/>
                              </w:rPr>
                              <w:t>以學習歷程中央資料庫學生學籍資料為主。</w:t>
                            </w:r>
                          </w:p>
                          <w:p w:rsidR="00C351F1" w:rsidRPr="00A44EEB" w:rsidRDefault="00C351F1" w:rsidP="00D90B60">
                            <w:pPr>
                              <w:spacing w:line="220" w:lineRule="exact"/>
                              <w:ind w:leftChars="157" w:left="546" w:hangingChars="94" w:hanging="169"/>
                              <w:jc w:val="both"/>
                              <w:rPr>
                                <w:rFonts w:ascii="標楷體" w:eastAsia="標楷體" w:hAnsi="標楷體"/>
                                <w:sz w:val="18"/>
                                <w:szCs w:val="18"/>
                              </w:rPr>
                            </w:pPr>
                            <w:r w:rsidRPr="00A44EEB">
                              <w:rPr>
                                <w:rFonts w:ascii="標楷體" w:eastAsia="標楷體" w:hAnsi="標楷體" w:hint="eastAsia"/>
                                <w:sz w:val="18"/>
                                <w:szCs w:val="18"/>
                              </w:rPr>
                              <w:t>2.</w:t>
                            </w:r>
                            <w:r w:rsidRPr="00A44EEB">
                              <w:rPr>
                                <w:rFonts w:ascii="標楷體" w:eastAsia="標楷體" w:hAnsi="標楷體" w:hint="eastAsia"/>
                                <w:spacing w:val="-4"/>
                                <w:sz w:val="18"/>
                                <w:szCs w:val="18"/>
                              </w:rPr>
                              <w:t>未提交比率=【各身分別未提交人數（</w:t>
                            </w:r>
                            <w:r w:rsidRPr="00A44EEB">
                              <w:rPr>
                                <w:rFonts w:ascii="標楷體" w:eastAsia="標楷體" w:hAnsi="標楷體"/>
                                <w:spacing w:val="-4"/>
                                <w:sz w:val="18"/>
                                <w:szCs w:val="18"/>
                              </w:rPr>
                              <w:t>3年提交件數為0）</w:t>
                            </w:r>
                            <w:r w:rsidRPr="00A44EEB">
                              <w:rPr>
                                <w:rFonts w:ascii="標楷體" w:eastAsia="標楷體" w:hAnsi="標楷體" w:hint="eastAsia"/>
                                <w:spacing w:val="-4"/>
                                <w:sz w:val="18"/>
                                <w:szCs w:val="18"/>
                              </w:rPr>
                              <w:t>÷各身分別總人數】×1</w:t>
                            </w:r>
                            <w:r w:rsidRPr="00A44EEB">
                              <w:rPr>
                                <w:rFonts w:ascii="標楷體" w:eastAsia="標楷體" w:hAnsi="標楷體"/>
                                <w:spacing w:val="-4"/>
                                <w:sz w:val="18"/>
                                <w:szCs w:val="18"/>
                              </w:rPr>
                              <w:t>00</w:t>
                            </w:r>
                            <w:r w:rsidRPr="00A44EEB">
                              <w:rPr>
                                <w:rFonts w:ascii="標楷體" w:eastAsia="標楷體" w:hAnsi="標楷體" w:hint="eastAsia"/>
                                <w:sz w:val="18"/>
                                <w:szCs w:val="18"/>
                              </w:rPr>
                              <w:t>％。平均提交件數=有提交者之各身分別學生提交總件數÷有提交者之各</w:t>
                            </w:r>
                            <w:proofErr w:type="gramStart"/>
                            <w:r w:rsidRPr="00A44EEB">
                              <w:rPr>
                                <w:rFonts w:ascii="標楷體" w:eastAsia="標楷體" w:hAnsi="標楷體" w:hint="eastAsia"/>
                                <w:sz w:val="18"/>
                                <w:szCs w:val="18"/>
                              </w:rPr>
                              <w:t>身分別總人數</w:t>
                            </w:r>
                            <w:proofErr w:type="gramEnd"/>
                            <w:r w:rsidRPr="00A44EEB">
                              <w:rPr>
                                <w:rFonts w:ascii="標楷體" w:eastAsia="標楷體" w:hAnsi="標楷體" w:hint="eastAsia"/>
                                <w:sz w:val="18"/>
                                <w:szCs w:val="18"/>
                              </w:rPr>
                              <w:t>。課程學習成果3年超過18件者以18件計算，多元表現超過30件者以30件計</w:t>
                            </w:r>
                            <w:r w:rsidRPr="00A44EEB">
                              <w:rPr>
                                <w:rFonts w:ascii="標楷體" w:eastAsia="標楷體" w:hAnsi="標楷體"/>
                                <w:sz w:val="18"/>
                                <w:szCs w:val="18"/>
                              </w:rPr>
                              <w:t>算</w:t>
                            </w:r>
                            <w:r w:rsidRPr="00A44EEB">
                              <w:rPr>
                                <w:rFonts w:ascii="標楷體" w:eastAsia="標楷體" w:hAnsi="標楷體" w:hint="eastAsia"/>
                                <w:sz w:val="18"/>
                                <w:szCs w:val="18"/>
                              </w:rPr>
                              <w:t>。</w:t>
                            </w:r>
                          </w:p>
                          <w:p w:rsidR="00C351F1" w:rsidRPr="00A44EEB" w:rsidRDefault="00C351F1" w:rsidP="00D90B60">
                            <w:pPr>
                              <w:spacing w:line="220" w:lineRule="exact"/>
                              <w:ind w:leftChars="145" w:left="375" w:hangingChars="15" w:hanging="27"/>
                              <w:rPr>
                                <w:rFonts w:ascii="標楷體" w:eastAsia="標楷體" w:hAnsi="標楷體"/>
                                <w:sz w:val="18"/>
                                <w:szCs w:val="18"/>
                              </w:rPr>
                            </w:pPr>
                            <w:r w:rsidRPr="00A44EEB">
                              <w:rPr>
                                <w:rFonts w:ascii="標楷體" w:eastAsia="標楷體" w:hAnsi="標楷體" w:hint="eastAsia"/>
                                <w:sz w:val="18"/>
                                <w:szCs w:val="18"/>
                              </w:rPr>
                              <w:t>3</w:t>
                            </w:r>
                            <w:r w:rsidRPr="00A44EEB">
                              <w:rPr>
                                <w:rFonts w:ascii="標楷體" w:eastAsia="標楷體" w:hAnsi="標楷體"/>
                                <w:sz w:val="18"/>
                                <w:szCs w:val="18"/>
                              </w:rPr>
                              <w:t>.</w:t>
                            </w:r>
                            <w:r w:rsidRPr="00A44EEB">
                              <w:rPr>
                                <w:rFonts w:ascii="標楷體" w:eastAsia="標楷體" w:hAnsi="標楷體" w:hint="eastAsia"/>
                                <w:sz w:val="18"/>
                                <w:szCs w:val="18"/>
                              </w:rPr>
                              <w:t>資料來源：</w:t>
                            </w:r>
                            <w:r w:rsidRPr="00A44EEB">
                              <w:rPr>
                                <w:rFonts w:ascii="標楷體" w:eastAsia="標楷體" w:hAnsi="標楷體"/>
                                <w:sz w:val="18"/>
                                <w:szCs w:val="18"/>
                              </w:rPr>
                              <w:t>整理自</w:t>
                            </w:r>
                            <w:r w:rsidRPr="00A44EEB">
                              <w:rPr>
                                <w:rFonts w:ascii="標楷體" w:eastAsia="標楷體" w:hAnsi="標楷體" w:hint="eastAsia"/>
                                <w:sz w:val="18"/>
                                <w:szCs w:val="18"/>
                              </w:rPr>
                              <w:t>國教署</w:t>
                            </w:r>
                            <w:r w:rsidRPr="00A44EEB">
                              <w:rPr>
                                <w:rFonts w:ascii="標楷體" w:eastAsia="標楷體" w:hAnsi="標楷體"/>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D5023CC" id="_x0000_s1095" type="#_x0000_t202" style="position:absolute;left:0;text-align:left;margin-left:141.85pt;margin-top:277.65pt;width:5in;height:297.9pt;z-index:2517565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" stroked="f">
                <v:textbox>
                  <w:txbxContent>
                    <w:p w:rsidR="00C351F1" w:rsidRPr="00A44EEB" w:rsidRDefault="00C351F1" w:rsidP="00D90B60">
                      <w:pPr>
                        <w:widowControl/>
                        <w:spacing w:line="280" w:lineRule="exact"/>
                        <w:ind w:leftChars="-11" w:left="-26"/>
                        <w:jc w:val="center"/>
                        <w:rPr>
                          <w:rFonts w:ascii="標楷體" w:eastAsia="標楷體" w:hAnsi="標楷體" w:cs="新細明體"/>
                          <w:b/>
                          <w:kern w:val="0"/>
                          <w:szCs w:val="24"/>
                        </w:rPr>
                      </w:pPr>
                      <w:r w:rsidRPr="00A44EEB">
                        <w:rPr>
                          <w:rFonts w:ascii="標楷體" w:eastAsia="標楷體" w:hAnsi="標楷體" w:cs="新細明體" w:hint="eastAsia"/>
                          <w:b/>
                          <w:kern w:val="0"/>
                          <w:szCs w:val="24"/>
                        </w:rPr>
                        <w:t>表4</w:t>
                      </w:r>
                      <w:r w:rsidRPr="00A44EEB">
                        <w:rPr>
                          <w:rFonts w:ascii="標楷體" w:eastAsia="標楷體" w:hAnsi="標楷體" w:cs="新細明體"/>
                          <w:b/>
                          <w:kern w:val="0"/>
                          <w:szCs w:val="24"/>
                        </w:rPr>
                        <w:t>7</w:t>
                      </w:r>
                      <w:r w:rsidRPr="00A44EEB">
                        <w:rPr>
                          <w:rFonts w:ascii="標楷體" w:eastAsia="標楷體" w:hAnsi="標楷體" w:cs="新細明體" w:hint="eastAsia"/>
                          <w:b/>
                          <w:kern w:val="0"/>
                          <w:szCs w:val="24"/>
                        </w:rPr>
                        <w:t xml:space="preserve">　課程學習成果及多元表現學習歷程檔案提交情形</w:t>
                      </w:r>
                    </w:p>
                    <w:p w:rsidR="00C351F1" w:rsidRPr="00A44EEB" w:rsidRDefault="00C351F1" w:rsidP="00D90B60">
                      <w:pPr>
                        <w:spacing w:line="280" w:lineRule="exact"/>
                        <w:ind w:rightChars="-5" w:right="-12"/>
                        <w:jc w:val="right"/>
                        <w:rPr>
                          <w:rFonts w:ascii="標楷體" w:eastAsia="標楷體" w:hAnsi="標楷體"/>
                          <w:sz w:val="20"/>
                          <w:szCs w:val="20"/>
                        </w:rPr>
                      </w:pPr>
                      <w:r w:rsidRPr="00A44EEB">
                        <w:rPr>
                          <w:rFonts w:ascii="標楷體" w:eastAsia="標楷體" w:hAnsi="標楷體" w:hint="eastAsia"/>
                          <w:sz w:val="20"/>
                          <w:szCs w:val="20"/>
                        </w:rPr>
                        <w:t>單位：％</w:t>
                      </w:r>
                      <w:r w:rsidRPr="00A44EEB">
                        <w:rPr>
                          <w:rFonts w:ascii="標楷體" w:eastAsia="標楷體" w:hAnsi="標楷體"/>
                          <w:sz w:val="20"/>
                          <w:szCs w:val="20"/>
                        </w:rPr>
                        <w:t>、件</w:t>
                      </w:r>
                    </w:p>
                    <w:tbl>
                      <w:tblPr>
                        <w:tblStyle w:val="1311"/>
                        <w:tblW w:w="6912" w:type="dxa"/>
                        <w:tblLayout w:type="fixed"/>
                        <w:tblCellMar>
                          <w:left w:w="57" w:type="dxa"/>
                          <w:right w:w="57" w:type="dxa"/>
                        </w:tblCellMar>
                        <w:tblLook w:val="04A0" w:firstRow="1" w:lastRow="0" w:firstColumn="1" w:lastColumn="0" w:noHBand="0" w:noVBand="1"/>
                      </w:tblPr>
                      <w:tblGrid>
                        <w:gridCol w:w="1941"/>
                        <w:gridCol w:w="1657"/>
                        <w:gridCol w:w="54"/>
                        <w:gridCol w:w="851"/>
                        <w:gridCol w:w="894"/>
                        <w:gridCol w:w="17"/>
                        <w:gridCol w:w="1498"/>
                      </w:tblGrid>
                      <w:tr w:rsidR="00C351F1" w:rsidRPr="00A44EEB" w:rsidTr="00BD71D5">
                        <w:trPr>
                          <w:trHeight w:val="20"/>
                        </w:trPr>
                        <w:tc>
                          <w:tcPr>
                            <w:tcW w:w="1941" w:type="dxa"/>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就讀學年度</w:t>
                            </w:r>
                          </w:p>
                        </w:tc>
                        <w:tc>
                          <w:tcPr>
                            <w:tcW w:w="1657" w:type="dxa"/>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身分別</w:t>
                            </w:r>
                          </w:p>
                        </w:tc>
                        <w:tc>
                          <w:tcPr>
                            <w:tcW w:w="1799" w:type="dxa"/>
                            <w:gridSpan w:val="3"/>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未提交比率</w:t>
                            </w:r>
                          </w:p>
                        </w:tc>
                        <w:tc>
                          <w:tcPr>
                            <w:tcW w:w="1515"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平均提交件數</w:t>
                            </w:r>
                          </w:p>
                        </w:tc>
                      </w:tr>
                      <w:tr w:rsidR="00C351F1" w:rsidRPr="00A44EEB" w:rsidTr="00BD71D5">
                        <w:trPr>
                          <w:trHeight w:val="20"/>
                        </w:trPr>
                        <w:tc>
                          <w:tcPr>
                            <w:tcW w:w="6912" w:type="dxa"/>
                            <w:gridSpan w:val="7"/>
                            <w:noWrap/>
                            <w:vAlign w:val="center"/>
                            <w:hideMark/>
                          </w:tcPr>
                          <w:p w:rsidR="00C351F1" w:rsidRPr="00A44EEB" w:rsidRDefault="00C351F1" w:rsidP="00D90B60">
                            <w:pPr>
                              <w:widowControl/>
                              <w:spacing w:line="240" w:lineRule="exact"/>
                              <w:jc w:val="center"/>
                              <w:rPr>
                                <w:rFonts w:ascii="標楷體" w:eastAsia="標楷體" w:hAnsi="標楷體" w:cs="新細明體"/>
                                <w:b/>
                                <w:bCs/>
                              </w:rPr>
                            </w:pPr>
                            <w:r w:rsidRPr="00A44EEB">
                              <w:rPr>
                                <w:rFonts w:ascii="標楷體" w:eastAsia="標楷體" w:hAnsi="標楷體" w:cs="新細明體" w:hint="eastAsia"/>
                                <w:b/>
                                <w:bCs/>
                              </w:rPr>
                              <w:t>課程學習成果</w:t>
                            </w:r>
                          </w:p>
                        </w:tc>
                      </w:tr>
                      <w:tr w:rsidR="00C351F1" w:rsidRPr="00A44EEB" w:rsidTr="00BD71D5">
                        <w:trPr>
                          <w:trHeight w:val="20"/>
                        </w:trPr>
                        <w:tc>
                          <w:tcPr>
                            <w:tcW w:w="1941" w:type="dxa"/>
                            <w:vMerge w:val="restart"/>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首屆</w:t>
                            </w:r>
                          </w:p>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（108~110學年度）</w:t>
                            </w: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18.31</w:t>
                            </w: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17.86</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9.40</w:t>
                            </w:r>
                          </w:p>
                        </w:tc>
                      </w:tr>
                      <w:tr w:rsidR="00C351F1" w:rsidRPr="00A44EEB" w:rsidTr="00BD71D5">
                        <w:trPr>
                          <w:trHeight w:val="20"/>
                        </w:trPr>
                        <w:tc>
                          <w:tcPr>
                            <w:tcW w:w="1941" w:type="dxa"/>
                            <w:vMerge/>
                            <w:vAlign w:val="center"/>
                            <w:hideMark/>
                          </w:tcPr>
                          <w:p w:rsidR="00C351F1" w:rsidRPr="00A44EEB" w:rsidRDefault="00C351F1" w:rsidP="00D90B60">
                            <w:pPr>
                              <w:widowControl/>
                              <w:spacing w:line="240" w:lineRule="exact"/>
                              <w:jc w:val="center"/>
                              <w:rPr>
                                <w:rFonts w:ascii="標楷體" w:eastAsia="標楷體" w:hAnsi="標楷體" w:cs="新細明體"/>
                              </w:rPr>
                            </w:pP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vAlign w:val="center"/>
                            <w:hideMark/>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24.66</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9.09</w:t>
                            </w:r>
                          </w:p>
                        </w:tc>
                      </w:tr>
                      <w:tr w:rsidR="00C351F1" w:rsidRPr="00A44EEB" w:rsidTr="00BD71D5">
                        <w:trPr>
                          <w:trHeight w:val="20"/>
                        </w:trPr>
                        <w:tc>
                          <w:tcPr>
                            <w:tcW w:w="1941" w:type="dxa"/>
                            <w:vMerge w:val="restart"/>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第二屆</w:t>
                            </w:r>
                          </w:p>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（109~111學年度）</w:t>
                            </w: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26.06</w:t>
                            </w: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25.39</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8.09</w:t>
                            </w:r>
                          </w:p>
                        </w:tc>
                      </w:tr>
                      <w:tr w:rsidR="00C351F1" w:rsidRPr="00A44EEB" w:rsidTr="00BD71D5">
                        <w:trPr>
                          <w:trHeight w:val="20"/>
                        </w:trPr>
                        <w:tc>
                          <w:tcPr>
                            <w:tcW w:w="1941" w:type="dxa"/>
                            <w:vMerge/>
                            <w:vAlign w:val="center"/>
                            <w:hideMark/>
                          </w:tcPr>
                          <w:p w:rsidR="00C351F1" w:rsidRPr="00A44EEB" w:rsidRDefault="00C351F1" w:rsidP="00D90B60">
                            <w:pPr>
                              <w:widowControl/>
                              <w:spacing w:line="240" w:lineRule="exact"/>
                              <w:jc w:val="center"/>
                              <w:rPr>
                                <w:rFonts w:ascii="標楷體" w:eastAsia="標楷體" w:hAnsi="標楷體" w:cs="新細明體"/>
                              </w:rPr>
                            </w:pP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vAlign w:val="center"/>
                            <w:hideMark/>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35.97</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7.81</w:t>
                            </w:r>
                          </w:p>
                        </w:tc>
                      </w:tr>
                      <w:tr w:rsidR="00C351F1" w:rsidRPr="00A44EEB" w:rsidTr="00BD71D5">
                        <w:trPr>
                          <w:trHeight w:val="20"/>
                        </w:trPr>
                        <w:tc>
                          <w:tcPr>
                            <w:tcW w:w="1941" w:type="dxa"/>
                            <w:vMerge w:val="restart"/>
                            <w:shd w:val="clear" w:color="auto" w:fill="F2F2F2" w:themeFill="background1" w:themeFillShade="F2"/>
                            <w:vAlign w:val="center"/>
                          </w:tcPr>
                          <w:p w:rsidR="00C351F1" w:rsidRPr="00A44EEB" w:rsidRDefault="00C351F1" w:rsidP="00D90B60">
                            <w:pPr>
                              <w:widowControl/>
                              <w:spacing w:line="240" w:lineRule="exact"/>
                              <w:jc w:val="center"/>
                              <w:rPr>
                                <w:rFonts w:ascii="標楷體" w:eastAsia="標楷體" w:hAnsi="標楷體" w:cs="新細明體"/>
                              </w:rPr>
                            </w:pPr>
                            <w:proofErr w:type="gramStart"/>
                            <w:r w:rsidRPr="00A44EEB">
                              <w:rPr>
                                <w:rFonts w:ascii="標楷體" w:eastAsia="標楷體" w:hAnsi="標楷體" w:cs="新細明體" w:hint="eastAsia"/>
                              </w:rPr>
                              <w:t>第二屆較首</w:t>
                            </w:r>
                            <w:proofErr w:type="gramEnd"/>
                            <w:r w:rsidRPr="00A44EEB">
                              <w:rPr>
                                <w:rFonts w:ascii="標楷體" w:eastAsia="標楷體" w:hAnsi="標楷體" w:cs="新細明體" w:hint="eastAsia"/>
                              </w:rPr>
                              <w:t>屆</w:t>
                            </w:r>
                          </w:p>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增減</w:t>
                            </w:r>
                          </w:p>
                        </w:tc>
                        <w:tc>
                          <w:tcPr>
                            <w:tcW w:w="1711" w:type="dxa"/>
                            <w:gridSpan w:val="2"/>
                            <w:shd w:val="clear" w:color="auto" w:fill="F2F2F2" w:themeFill="background1" w:themeFillShade="F2"/>
                            <w:noWrap/>
                            <w:vAlign w:val="center"/>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shd w:val="clear" w:color="auto" w:fill="F2F2F2" w:themeFill="background1" w:themeFillShade="F2"/>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7</w:t>
                            </w:r>
                            <w:r w:rsidRPr="00A44EEB">
                              <w:rPr>
                                <w:rFonts w:ascii="標楷體" w:eastAsia="標楷體" w:hAnsi="標楷體" w:cs="新細明體"/>
                              </w:rPr>
                              <w:t>.75</w:t>
                            </w:r>
                          </w:p>
                        </w:tc>
                        <w:tc>
                          <w:tcPr>
                            <w:tcW w:w="911" w:type="dxa"/>
                            <w:gridSpan w:val="2"/>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7</w:t>
                            </w:r>
                            <w:r w:rsidRPr="00A44EEB">
                              <w:rPr>
                                <w:rFonts w:ascii="標楷體" w:eastAsia="標楷體" w:hAnsi="標楷體" w:cs="新細明體"/>
                              </w:rPr>
                              <w:t>.53</w:t>
                            </w:r>
                          </w:p>
                        </w:tc>
                        <w:tc>
                          <w:tcPr>
                            <w:tcW w:w="1498" w:type="dxa"/>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w:t>
                            </w:r>
                            <w:r w:rsidRPr="00A44EEB">
                              <w:rPr>
                                <w:rFonts w:ascii="標楷體" w:eastAsia="標楷體" w:hAnsi="標楷體" w:cs="新細明體"/>
                              </w:rPr>
                              <w:t xml:space="preserve"> 1.31</w:t>
                            </w:r>
                          </w:p>
                        </w:tc>
                      </w:tr>
                      <w:tr w:rsidR="00C351F1" w:rsidRPr="00A44EEB" w:rsidTr="00BD71D5">
                        <w:trPr>
                          <w:trHeight w:val="20"/>
                        </w:trPr>
                        <w:tc>
                          <w:tcPr>
                            <w:tcW w:w="1941" w:type="dxa"/>
                            <w:vMerge/>
                            <w:shd w:val="clear" w:color="auto" w:fill="F2F2F2" w:themeFill="background1" w:themeFillShade="F2"/>
                            <w:vAlign w:val="center"/>
                          </w:tcPr>
                          <w:p w:rsidR="00C351F1" w:rsidRPr="00A44EEB" w:rsidRDefault="00C351F1" w:rsidP="00D90B60">
                            <w:pPr>
                              <w:widowControl/>
                              <w:spacing w:line="240" w:lineRule="exact"/>
                              <w:jc w:val="center"/>
                              <w:rPr>
                                <w:rFonts w:ascii="標楷體" w:eastAsia="標楷體" w:hAnsi="標楷體" w:cs="新細明體"/>
                              </w:rPr>
                            </w:pPr>
                          </w:p>
                        </w:tc>
                        <w:tc>
                          <w:tcPr>
                            <w:tcW w:w="1711" w:type="dxa"/>
                            <w:gridSpan w:val="2"/>
                            <w:shd w:val="clear" w:color="auto" w:fill="F2F2F2" w:themeFill="background1" w:themeFillShade="F2"/>
                            <w:noWrap/>
                            <w:vAlign w:val="center"/>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shd w:val="clear" w:color="auto" w:fill="F2F2F2" w:themeFill="background1" w:themeFillShade="F2"/>
                            <w:vAlign w:val="center"/>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1</w:t>
                            </w:r>
                            <w:r w:rsidRPr="00A44EEB">
                              <w:rPr>
                                <w:rFonts w:ascii="標楷體" w:eastAsia="標楷體" w:hAnsi="標楷體" w:cs="新細明體"/>
                              </w:rPr>
                              <w:t>1.31</w:t>
                            </w:r>
                          </w:p>
                        </w:tc>
                        <w:tc>
                          <w:tcPr>
                            <w:tcW w:w="1498" w:type="dxa"/>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- 1.28</w:t>
                            </w:r>
                          </w:p>
                        </w:tc>
                      </w:tr>
                      <w:tr w:rsidR="00C351F1" w:rsidRPr="00A44EEB" w:rsidTr="00BD71D5">
                        <w:trPr>
                          <w:trHeight w:val="20"/>
                        </w:trPr>
                        <w:tc>
                          <w:tcPr>
                            <w:tcW w:w="6912" w:type="dxa"/>
                            <w:gridSpan w:val="7"/>
                            <w:noWrap/>
                            <w:vAlign w:val="center"/>
                            <w:hideMark/>
                          </w:tcPr>
                          <w:p w:rsidR="00C351F1" w:rsidRPr="00A44EEB" w:rsidRDefault="00C351F1" w:rsidP="00D90B60">
                            <w:pPr>
                              <w:widowControl/>
                              <w:spacing w:line="240" w:lineRule="exact"/>
                              <w:jc w:val="center"/>
                              <w:rPr>
                                <w:rFonts w:ascii="標楷體" w:eastAsia="標楷體" w:hAnsi="標楷體" w:cs="新細明體"/>
                                <w:b/>
                                <w:bCs/>
                              </w:rPr>
                            </w:pPr>
                            <w:r w:rsidRPr="00A44EEB">
                              <w:rPr>
                                <w:rFonts w:ascii="標楷體" w:eastAsia="標楷體" w:hAnsi="標楷體" w:cs="新細明體" w:hint="eastAsia"/>
                                <w:b/>
                                <w:bCs/>
                              </w:rPr>
                              <w:t>多元表現</w:t>
                            </w:r>
                          </w:p>
                        </w:tc>
                      </w:tr>
                      <w:tr w:rsidR="00C351F1" w:rsidRPr="00A44EEB" w:rsidTr="00BD71D5">
                        <w:trPr>
                          <w:trHeight w:val="20"/>
                        </w:trPr>
                        <w:tc>
                          <w:tcPr>
                            <w:tcW w:w="1941" w:type="dxa"/>
                            <w:vMerge w:val="restart"/>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首屆</w:t>
                            </w:r>
                          </w:p>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（108~110學年度）</w:t>
                            </w: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34.31</w:t>
                            </w: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33.46</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9.90</w:t>
                            </w:r>
                          </w:p>
                        </w:tc>
                      </w:tr>
                      <w:tr w:rsidR="00C351F1" w:rsidRPr="00A44EEB" w:rsidTr="00BD71D5">
                        <w:trPr>
                          <w:trHeight w:val="20"/>
                        </w:trPr>
                        <w:tc>
                          <w:tcPr>
                            <w:tcW w:w="1941" w:type="dxa"/>
                            <w:vMerge/>
                            <w:vAlign w:val="center"/>
                            <w:hideMark/>
                          </w:tcPr>
                          <w:p w:rsidR="00C351F1" w:rsidRPr="00A44EEB" w:rsidRDefault="00C351F1" w:rsidP="00D90B60">
                            <w:pPr>
                              <w:widowControl/>
                              <w:spacing w:line="240" w:lineRule="exact"/>
                              <w:jc w:val="center"/>
                              <w:rPr>
                                <w:rFonts w:ascii="標楷體" w:eastAsia="標楷體" w:hAnsi="標楷體" w:cs="新細明體"/>
                              </w:rPr>
                            </w:pP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vAlign w:val="center"/>
                            <w:hideMark/>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46.34</w:t>
                            </w:r>
                          </w:p>
                        </w:tc>
                        <w:tc>
                          <w:tcPr>
                            <w:tcW w:w="1498" w:type="dxa"/>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8.54</w:t>
                            </w:r>
                          </w:p>
                        </w:tc>
                      </w:tr>
                      <w:tr w:rsidR="00C351F1" w:rsidRPr="00A44EEB" w:rsidTr="00BD71D5">
                        <w:trPr>
                          <w:trHeight w:val="20"/>
                        </w:trPr>
                        <w:tc>
                          <w:tcPr>
                            <w:tcW w:w="1941" w:type="dxa"/>
                            <w:vMerge w:val="restart"/>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第二屆</w:t>
                            </w:r>
                          </w:p>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（109~111學年度）</w:t>
                            </w: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43.63</w:t>
                            </w: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42.70</w:t>
                            </w:r>
                          </w:p>
                        </w:tc>
                        <w:tc>
                          <w:tcPr>
                            <w:tcW w:w="1498" w:type="dxa"/>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8</w:t>
                            </w:r>
                            <w:r w:rsidRPr="00A44EEB">
                              <w:rPr>
                                <w:rFonts w:ascii="標楷體" w:eastAsia="標楷體" w:hAnsi="標楷體" w:cs="新細明體"/>
                              </w:rPr>
                              <w:t>.03</w:t>
                            </w:r>
                          </w:p>
                        </w:tc>
                      </w:tr>
                      <w:tr w:rsidR="00C351F1" w:rsidRPr="00A44EEB" w:rsidTr="00BD71D5">
                        <w:trPr>
                          <w:trHeight w:val="20"/>
                        </w:trPr>
                        <w:tc>
                          <w:tcPr>
                            <w:tcW w:w="1941" w:type="dxa"/>
                            <w:vMerge/>
                            <w:vAlign w:val="center"/>
                            <w:hideMark/>
                          </w:tcPr>
                          <w:p w:rsidR="00C351F1" w:rsidRPr="00A44EEB" w:rsidRDefault="00C351F1" w:rsidP="00D90B60">
                            <w:pPr>
                              <w:widowControl/>
                              <w:spacing w:line="240" w:lineRule="exact"/>
                              <w:jc w:val="center"/>
                              <w:rPr>
                                <w:rFonts w:ascii="標楷體" w:eastAsia="標楷體" w:hAnsi="標楷體" w:cs="新細明體"/>
                              </w:rPr>
                            </w:pPr>
                          </w:p>
                        </w:tc>
                        <w:tc>
                          <w:tcPr>
                            <w:tcW w:w="1711" w:type="dxa"/>
                            <w:gridSpan w:val="2"/>
                            <w:noWrap/>
                            <w:vAlign w:val="center"/>
                            <w:hideMark/>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vAlign w:val="center"/>
                            <w:hideMark/>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noWrap/>
                            <w:vAlign w:val="center"/>
                            <w:hideMark/>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57.45</w:t>
                            </w:r>
                          </w:p>
                        </w:tc>
                        <w:tc>
                          <w:tcPr>
                            <w:tcW w:w="1498" w:type="dxa"/>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7</w:t>
                            </w:r>
                            <w:r w:rsidRPr="00A44EEB">
                              <w:rPr>
                                <w:rFonts w:ascii="標楷體" w:eastAsia="標楷體" w:hAnsi="標楷體" w:cs="新細明體"/>
                              </w:rPr>
                              <w:t>.29</w:t>
                            </w:r>
                          </w:p>
                        </w:tc>
                      </w:tr>
                      <w:tr w:rsidR="00C351F1" w:rsidRPr="00A44EEB" w:rsidTr="00BD71D5">
                        <w:trPr>
                          <w:trHeight w:val="20"/>
                        </w:trPr>
                        <w:tc>
                          <w:tcPr>
                            <w:tcW w:w="1941" w:type="dxa"/>
                            <w:vMerge w:val="restart"/>
                            <w:shd w:val="clear" w:color="auto" w:fill="F2F2F2" w:themeFill="background1" w:themeFillShade="F2"/>
                            <w:vAlign w:val="center"/>
                          </w:tcPr>
                          <w:p w:rsidR="00C351F1" w:rsidRPr="00A44EEB" w:rsidRDefault="00C351F1" w:rsidP="00D90B60">
                            <w:pPr>
                              <w:spacing w:line="240" w:lineRule="exact"/>
                              <w:jc w:val="center"/>
                              <w:rPr>
                                <w:rFonts w:ascii="標楷體" w:eastAsia="標楷體" w:hAnsi="標楷體" w:cs="新細明體"/>
                              </w:rPr>
                            </w:pPr>
                            <w:proofErr w:type="gramStart"/>
                            <w:r w:rsidRPr="00A44EEB">
                              <w:rPr>
                                <w:rFonts w:ascii="標楷體" w:eastAsia="標楷體" w:hAnsi="標楷體" w:cs="新細明體" w:hint="eastAsia"/>
                              </w:rPr>
                              <w:t>第二屆較首</w:t>
                            </w:r>
                            <w:proofErr w:type="gramEnd"/>
                            <w:r w:rsidRPr="00A44EEB">
                              <w:rPr>
                                <w:rFonts w:ascii="標楷體" w:eastAsia="標楷體" w:hAnsi="標楷體" w:cs="新細明體" w:hint="eastAsia"/>
                              </w:rPr>
                              <w:t>屆</w:t>
                            </w:r>
                          </w:p>
                          <w:p w:rsidR="00C351F1" w:rsidRPr="00A44EEB" w:rsidRDefault="00C351F1" w:rsidP="00D90B60">
                            <w:pPr>
                              <w:spacing w:line="240" w:lineRule="exact"/>
                              <w:jc w:val="center"/>
                              <w:rPr>
                                <w:rFonts w:ascii="標楷體" w:eastAsia="標楷體" w:hAnsi="標楷體" w:cs="新細明體"/>
                              </w:rPr>
                            </w:pPr>
                            <w:r w:rsidRPr="00A44EEB">
                              <w:rPr>
                                <w:rFonts w:ascii="標楷體" w:eastAsia="標楷體" w:hAnsi="標楷體" w:cs="新細明體" w:hint="eastAsia"/>
                              </w:rPr>
                              <w:t>增減</w:t>
                            </w:r>
                          </w:p>
                        </w:tc>
                        <w:tc>
                          <w:tcPr>
                            <w:tcW w:w="1711" w:type="dxa"/>
                            <w:gridSpan w:val="2"/>
                            <w:shd w:val="clear" w:color="auto" w:fill="F2F2F2" w:themeFill="background1" w:themeFillShade="F2"/>
                            <w:noWrap/>
                            <w:vAlign w:val="center"/>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一般學生</w:t>
                            </w:r>
                          </w:p>
                        </w:tc>
                        <w:tc>
                          <w:tcPr>
                            <w:tcW w:w="851" w:type="dxa"/>
                            <w:vMerge w:val="restart"/>
                            <w:shd w:val="clear" w:color="auto" w:fill="F2F2F2" w:themeFill="background1" w:themeFillShade="F2"/>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9</w:t>
                            </w:r>
                            <w:r w:rsidRPr="00A44EEB">
                              <w:rPr>
                                <w:rFonts w:ascii="標楷體" w:eastAsia="標楷體" w:hAnsi="標楷體" w:cs="新細明體"/>
                              </w:rPr>
                              <w:t>.32</w:t>
                            </w:r>
                          </w:p>
                        </w:tc>
                        <w:tc>
                          <w:tcPr>
                            <w:tcW w:w="911" w:type="dxa"/>
                            <w:gridSpan w:val="2"/>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9</w:t>
                            </w:r>
                            <w:r w:rsidRPr="00A44EEB">
                              <w:rPr>
                                <w:rFonts w:ascii="標楷體" w:eastAsia="標楷體" w:hAnsi="標楷體" w:cs="新細明體"/>
                              </w:rPr>
                              <w:t>.24</w:t>
                            </w:r>
                          </w:p>
                        </w:tc>
                        <w:tc>
                          <w:tcPr>
                            <w:tcW w:w="1498" w:type="dxa"/>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rPr>
                              <w:t>- 1.87</w:t>
                            </w:r>
                          </w:p>
                        </w:tc>
                      </w:tr>
                      <w:tr w:rsidR="00C351F1" w:rsidRPr="00A44EEB" w:rsidTr="00BD71D5">
                        <w:trPr>
                          <w:trHeight w:val="20"/>
                        </w:trPr>
                        <w:tc>
                          <w:tcPr>
                            <w:tcW w:w="1941" w:type="dxa"/>
                            <w:vMerge/>
                            <w:shd w:val="clear" w:color="auto" w:fill="F2F2F2" w:themeFill="background1" w:themeFillShade="F2"/>
                            <w:vAlign w:val="center"/>
                          </w:tcPr>
                          <w:p w:rsidR="00C351F1" w:rsidRPr="00A44EEB" w:rsidRDefault="00C351F1" w:rsidP="00D90B60">
                            <w:pPr>
                              <w:spacing w:line="240" w:lineRule="exact"/>
                              <w:jc w:val="center"/>
                              <w:rPr>
                                <w:rFonts w:ascii="標楷體" w:eastAsia="標楷體" w:hAnsi="標楷體"/>
                              </w:rPr>
                            </w:pPr>
                          </w:p>
                        </w:tc>
                        <w:tc>
                          <w:tcPr>
                            <w:tcW w:w="1711" w:type="dxa"/>
                            <w:gridSpan w:val="2"/>
                            <w:shd w:val="clear" w:color="auto" w:fill="F2F2F2" w:themeFill="background1" w:themeFillShade="F2"/>
                            <w:noWrap/>
                            <w:vAlign w:val="center"/>
                          </w:tcPr>
                          <w:p w:rsidR="00C351F1" w:rsidRPr="00A44EEB" w:rsidRDefault="00C351F1" w:rsidP="00D90B60">
                            <w:pPr>
                              <w:widowControl/>
                              <w:spacing w:line="240" w:lineRule="exact"/>
                              <w:jc w:val="center"/>
                              <w:rPr>
                                <w:rFonts w:ascii="標楷體" w:eastAsia="標楷體" w:hAnsi="標楷體" w:cs="新細明體"/>
                              </w:rPr>
                            </w:pPr>
                            <w:r w:rsidRPr="00A44EEB">
                              <w:rPr>
                                <w:rFonts w:ascii="標楷體" w:eastAsia="標楷體" w:hAnsi="標楷體" w:cs="新細明體" w:hint="eastAsia"/>
                              </w:rPr>
                              <w:t>經濟弱勢學生</w:t>
                            </w:r>
                          </w:p>
                        </w:tc>
                        <w:tc>
                          <w:tcPr>
                            <w:tcW w:w="851" w:type="dxa"/>
                            <w:vMerge/>
                            <w:shd w:val="clear" w:color="auto" w:fill="F2F2F2" w:themeFill="background1" w:themeFillShade="F2"/>
                            <w:vAlign w:val="center"/>
                          </w:tcPr>
                          <w:p w:rsidR="00C351F1" w:rsidRPr="00A44EEB" w:rsidRDefault="00C351F1" w:rsidP="00D90B60">
                            <w:pPr>
                              <w:widowControl/>
                              <w:spacing w:line="240" w:lineRule="exact"/>
                              <w:jc w:val="right"/>
                              <w:rPr>
                                <w:rFonts w:ascii="標楷體" w:eastAsia="標楷體" w:hAnsi="標楷體" w:cs="新細明體"/>
                              </w:rPr>
                            </w:pPr>
                          </w:p>
                        </w:tc>
                        <w:tc>
                          <w:tcPr>
                            <w:tcW w:w="911" w:type="dxa"/>
                            <w:gridSpan w:val="2"/>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1</w:t>
                            </w:r>
                            <w:r w:rsidRPr="00A44EEB">
                              <w:rPr>
                                <w:rFonts w:ascii="標楷體" w:eastAsia="標楷體" w:hAnsi="標楷體" w:cs="新細明體"/>
                              </w:rPr>
                              <w:t>1.11</w:t>
                            </w:r>
                          </w:p>
                        </w:tc>
                        <w:tc>
                          <w:tcPr>
                            <w:tcW w:w="1498" w:type="dxa"/>
                            <w:shd w:val="clear" w:color="auto" w:fill="F2F2F2" w:themeFill="background1" w:themeFillShade="F2"/>
                            <w:noWrap/>
                            <w:vAlign w:val="center"/>
                          </w:tcPr>
                          <w:p w:rsidR="00C351F1" w:rsidRPr="00A44EEB" w:rsidRDefault="00C351F1" w:rsidP="00D90B60">
                            <w:pPr>
                              <w:widowControl/>
                              <w:spacing w:line="240" w:lineRule="exact"/>
                              <w:jc w:val="right"/>
                              <w:rPr>
                                <w:rFonts w:ascii="標楷體" w:eastAsia="標楷體" w:hAnsi="標楷體" w:cs="新細明體"/>
                              </w:rPr>
                            </w:pPr>
                            <w:r w:rsidRPr="00A44EEB">
                              <w:rPr>
                                <w:rFonts w:ascii="標楷體" w:eastAsia="標楷體" w:hAnsi="標楷體" w:cs="新細明體" w:hint="eastAsia"/>
                              </w:rPr>
                              <w:t>-</w:t>
                            </w:r>
                            <w:r w:rsidRPr="00A44EEB">
                              <w:rPr>
                                <w:rFonts w:ascii="標楷體" w:eastAsia="標楷體" w:hAnsi="標楷體" w:cs="新細明體"/>
                              </w:rPr>
                              <w:t xml:space="preserve"> 1.25</w:t>
                            </w:r>
                          </w:p>
                        </w:tc>
                      </w:tr>
                    </w:tbl>
                    <w:p w:rsidR="00C351F1" w:rsidRPr="00A44EEB" w:rsidRDefault="00C351F1" w:rsidP="00D90B60">
                      <w:pPr>
                        <w:spacing w:line="220" w:lineRule="exact"/>
                        <w:ind w:leftChars="5" w:left="12"/>
                        <w:rPr>
                          <w:rFonts w:ascii="標楷體" w:eastAsia="標楷體" w:hAnsi="標楷體"/>
                          <w:sz w:val="18"/>
                          <w:szCs w:val="18"/>
                        </w:rPr>
                      </w:pPr>
                      <w:proofErr w:type="gramStart"/>
                      <w:r w:rsidRPr="00A44EEB">
                        <w:rPr>
                          <w:rFonts w:ascii="標楷體" w:eastAsia="標楷體" w:hAnsi="標楷體" w:hint="eastAsia"/>
                          <w:sz w:val="18"/>
                          <w:szCs w:val="18"/>
                        </w:rPr>
                        <w:t>註</w:t>
                      </w:r>
                      <w:proofErr w:type="gramEnd"/>
                      <w:r w:rsidRPr="00A44EEB">
                        <w:rPr>
                          <w:rFonts w:ascii="標楷體" w:eastAsia="標楷體" w:hAnsi="標楷體" w:hint="eastAsia"/>
                          <w:sz w:val="18"/>
                          <w:szCs w:val="18"/>
                        </w:rPr>
                        <w:t>：1</w:t>
                      </w:r>
                      <w:r w:rsidRPr="00A44EEB">
                        <w:rPr>
                          <w:rFonts w:ascii="標楷體" w:eastAsia="標楷體" w:hAnsi="標楷體"/>
                          <w:sz w:val="18"/>
                          <w:szCs w:val="18"/>
                        </w:rPr>
                        <w:t>.</w:t>
                      </w:r>
                      <w:r w:rsidRPr="00A44EEB">
                        <w:rPr>
                          <w:rFonts w:ascii="標楷體" w:eastAsia="標楷體" w:hAnsi="標楷體" w:hint="eastAsia"/>
                          <w:sz w:val="18"/>
                          <w:szCs w:val="18"/>
                        </w:rPr>
                        <w:t>以學習歷程中央資料庫學生學籍資料為主。</w:t>
                      </w:r>
                    </w:p>
                    <w:p w:rsidR="00C351F1" w:rsidRPr="00A44EEB" w:rsidRDefault="00C351F1" w:rsidP="00D90B60">
                      <w:pPr>
                        <w:spacing w:line="220" w:lineRule="exact"/>
                        <w:ind w:leftChars="157" w:left="546" w:hangingChars="94" w:hanging="169"/>
                        <w:jc w:val="both"/>
                        <w:rPr>
                          <w:rFonts w:ascii="標楷體" w:eastAsia="標楷體" w:hAnsi="標楷體"/>
                          <w:sz w:val="18"/>
                          <w:szCs w:val="18"/>
                        </w:rPr>
                      </w:pPr>
                      <w:r w:rsidRPr="00A44EEB">
                        <w:rPr>
                          <w:rFonts w:ascii="標楷體" w:eastAsia="標楷體" w:hAnsi="標楷體" w:hint="eastAsia"/>
                          <w:sz w:val="18"/>
                          <w:szCs w:val="18"/>
                        </w:rPr>
                        <w:t>2.</w:t>
                      </w:r>
                      <w:r w:rsidRPr="00A44EEB">
                        <w:rPr>
                          <w:rFonts w:ascii="標楷體" w:eastAsia="標楷體" w:hAnsi="標楷體" w:hint="eastAsia"/>
                          <w:spacing w:val="-4"/>
                          <w:sz w:val="18"/>
                          <w:szCs w:val="18"/>
                        </w:rPr>
                        <w:t>未提交比率=【各身分別未提交人數（</w:t>
                      </w:r>
                      <w:r w:rsidRPr="00A44EEB">
                        <w:rPr>
                          <w:rFonts w:ascii="標楷體" w:eastAsia="標楷體" w:hAnsi="標楷體"/>
                          <w:spacing w:val="-4"/>
                          <w:sz w:val="18"/>
                          <w:szCs w:val="18"/>
                        </w:rPr>
                        <w:t>3年提交件數為0）</w:t>
                      </w:r>
                      <w:r w:rsidRPr="00A44EEB">
                        <w:rPr>
                          <w:rFonts w:ascii="標楷體" w:eastAsia="標楷體" w:hAnsi="標楷體" w:hint="eastAsia"/>
                          <w:spacing w:val="-4"/>
                          <w:sz w:val="18"/>
                          <w:szCs w:val="18"/>
                        </w:rPr>
                        <w:t>÷各身分別總人數】×1</w:t>
                      </w:r>
                      <w:r w:rsidRPr="00A44EEB">
                        <w:rPr>
                          <w:rFonts w:ascii="標楷體" w:eastAsia="標楷體" w:hAnsi="標楷體"/>
                          <w:spacing w:val="-4"/>
                          <w:sz w:val="18"/>
                          <w:szCs w:val="18"/>
                        </w:rPr>
                        <w:t>00</w:t>
                      </w:r>
                      <w:r w:rsidRPr="00A44EEB">
                        <w:rPr>
                          <w:rFonts w:ascii="標楷體" w:eastAsia="標楷體" w:hAnsi="標楷體" w:hint="eastAsia"/>
                          <w:sz w:val="18"/>
                          <w:szCs w:val="18"/>
                        </w:rPr>
                        <w:t>％。平均提交件數=有提交者之各身分別學生提交總件數÷有提交者之各</w:t>
                      </w:r>
                      <w:proofErr w:type="gramStart"/>
                      <w:r w:rsidRPr="00A44EEB">
                        <w:rPr>
                          <w:rFonts w:ascii="標楷體" w:eastAsia="標楷體" w:hAnsi="標楷體" w:hint="eastAsia"/>
                          <w:sz w:val="18"/>
                          <w:szCs w:val="18"/>
                        </w:rPr>
                        <w:t>身分別總人數</w:t>
                      </w:r>
                      <w:proofErr w:type="gramEnd"/>
                      <w:r w:rsidRPr="00A44EEB">
                        <w:rPr>
                          <w:rFonts w:ascii="標楷體" w:eastAsia="標楷體" w:hAnsi="標楷體" w:hint="eastAsia"/>
                          <w:sz w:val="18"/>
                          <w:szCs w:val="18"/>
                        </w:rPr>
                        <w:t>。課程學習成果3年超過18件者以18件計算，多元表現超過30件者以30件計</w:t>
                      </w:r>
                      <w:r w:rsidRPr="00A44EEB">
                        <w:rPr>
                          <w:rFonts w:ascii="標楷體" w:eastAsia="標楷體" w:hAnsi="標楷體"/>
                          <w:sz w:val="18"/>
                          <w:szCs w:val="18"/>
                        </w:rPr>
                        <w:t>算</w:t>
                      </w:r>
                      <w:r w:rsidRPr="00A44EEB">
                        <w:rPr>
                          <w:rFonts w:ascii="標楷體" w:eastAsia="標楷體" w:hAnsi="標楷體" w:hint="eastAsia"/>
                          <w:sz w:val="18"/>
                          <w:szCs w:val="18"/>
                        </w:rPr>
                        <w:t>。</w:t>
                      </w:r>
                    </w:p>
                    <w:p w:rsidR="00C351F1" w:rsidRPr="00A44EEB" w:rsidRDefault="00C351F1" w:rsidP="00D90B60">
                      <w:pPr>
                        <w:spacing w:line="220" w:lineRule="exact"/>
                        <w:ind w:leftChars="145" w:left="375" w:hangingChars="15" w:hanging="27"/>
                        <w:rPr>
                          <w:rFonts w:ascii="標楷體" w:eastAsia="標楷體" w:hAnsi="標楷體"/>
                          <w:sz w:val="18"/>
                          <w:szCs w:val="18"/>
                        </w:rPr>
                      </w:pPr>
                      <w:r w:rsidRPr="00A44EEB">
                        <w:rPr>
                          <w:rFonts w:ascii="標楷體" w:eastAsia="標楷體" w:hAnsi="標楷體" w:hint="eastAsia"/>
                          <w:sz w:val="18"/>
                          <w:szCs w:val="18"/>
                        </w:rPr>
                        <w:t>3</w:t>
                      </w:r>
                      <w:r w:rsidRPr="00A44EEB">
                        <w:rPr>
                          <w:rFonts w:ascii="標楷體" w:eastAsia="標楷體" w:hAnsi="標楷體"/>
                          <w:sz w:val="18"/>
                          <w:szCs w:val="18"/>
                        </w:rPr>
                        <w:t>.</w:t>
                      </w:r>
                      <w:r w:rsidRPr="00A44EEB">
                        <w:rPr>
                          <w:rFonts w:ascii="標楷體" w:eastAsia="標楷體" w:hAnsi="標楷體" w:hint="eastAsia"/>
                          <w:sz w:val="18"/>
                          <w:szCs w:val="18"/>
                        </w:rPr>
                        <w:t>資料來源：</w:t>
                      </w:r>
                      <w:r w:rsidRPr="00A44EEB">
                        <w:rPr>
                          <w:rFonts w:ascii="標楷體" w:eastAsia="標楷體" w:hAnsi="標楷體"/>
                          <w:sz w:val="18"/>
                          <w:szCs w:val="18"/>
                        </w:rPr>
                        <w:t>整理自</w:t>
                      </w:r>
                      <w:r w:rsidRPr="00A44EEB">
                        <w:rPr>
                          <w:rFonts w:ascii="標楷體" w:eastAsia="標楷體" w:hAnsi="標楷體" w:hint="eastAsia"/>
                          <w:sz w:val="18"/>
                          <w:szCs w:val="18"/>
                        </w:rPr>
                        <w:t>國教署</w:t>
                      </w:r>
                      <w:r w:rsidRPr="00A44EEB">
                        <w:rPr>
                          <w:rFonts w:ascii="標楷體" w:eastAsia="標楷體" w:hAnsi="標楷體"/>
                          <w:sz w:val="18"/>
                          <w:szCs w:val="18"/>
                        </w:rPr>
                        <w:t>提供資料。</w:t>
                      </w:r>
                    </w:p>
                  </w:txbxContent>
                </v:textbox>
                <w10:wrap type="square" anchorx="margin"/>
              </v:shape>
            </w:pict>
          </mc:Fallback>
        </mc:AlternateContent>
      </w:r>
      <w:r w:rsidRPr="00F42916">
        <w:rPr>
          <w:rFonts w:hint="eastAsia"/>
          <w:color w:val="000000" w:themeColor="text1"/>
        </w:rPr>
        <w:t>了解學習歷程檔案之內涵，持續透過強化學校行政輔導、增加補助人力經費、系統性提供學生輔導及支持，並透過學習歷程的紀錄，培養自主學習、解決問題的能力，展現學生多元潛能；（2）將持續推動提升高級中等教育階段學習扶助資源之質量，以提高學生參與之意願，並協助較無其他課後學習資源之經濟弱勢學生提升學習成效，縮短學生之學習落差。</w:t>
      </w:r>
    </w:p>
    <w:p w:rsidR="00D90B60" w:rsidRPr="00F42916" w:rsidRDefault="00383555" w:rsidP="00D90B60">
      <w:pPr>
        <w:pStyle w:val="-125"/>
      </w:pPr>
      <w:r w:rsidRPr="00F42916">
        <w:rPr>
          <w:rFonts w:hint="eastAsia"/>
        </w:rPr>
        <w:t>（十</w:t>
      </w:r>
      <w:r w:rsidR="008D11CE" w:rsidRPr="00F42916">
        <w:rPr>
          <w:rFonts w:hint="eastAsia"/>
        </w:rPr>
        <w:t>三</w:t>
      </w:r>
      <w:r w:rsidRPr="00F42916">
        <w:rPr>
          <w:rFonts w:hint="eastAsia"/>
        </w:rPr>
        <w:t xml:space="preserve">）　</w:t>
      </w:r>
      <w:r w:rsidR="00D90B60" w:rsidRPr="00F42916">
        <w:rPr>
          <w:rFonts w:hint="eastAsia"/>
        </w:rPr>
        <w:t>國教署為維護校園食品安全，建置校園食材登錄平</w:t>
      </w:r>
      <w:proofErr w:type="gramStart"/>
      <w:r w:rsidR="00D90B60" w:rsidRPr="00F42916">
        <w:rPr>
          <w:rFonts w:hint="eastAsia"/>
        </w:rPr>
        <w:t>臺</w:t>
      </w:r>
      <w:proofErr w:type="gramEnd"/>
      <w:r w:rsidR="00D90B60" w:rsidRPr="00F42916">
        <w:rPr>
          <w:rFonts w:hint="eastAsia"/>
        </w:rPr>
        <w:t>，推動各級學校食材溯源與追蹤，惟部分幼兒園尚未於平</w:t>
      </w:r>
      <w:proofErr w:type="gramStart"/>
      <w:r w:rsidR="00D90B60" w:rsidRPr="00F42916">
        <w:rPr>
          <w:rFonts w:hint="eastAsia"/>
        </w:rPr>
        <w:t>臺</w:t>
      </w:r>
      <w:proofErr w:type="gramEnd"/>
      <w:r w:rsidR="00D90B60" w:rsidRPr="00F42916">
        <w:rPr>
          <w:rFonts w:hint="eastAsia"/>
        </w:rPr>
        <w:t>登錄食材資訊、部分學校午餐</w:t>
      </w:r>
      <w:proofErr w:type="gramStart"/>
      <w:r w:rsidR="00D90B60" w:rsidRPr="00F42916">
        <w:rPr>
          <w:rFonts w:hint="eastAsia"/>
        </w:rPr>
        <w:t>食材未使用</w:t>
      </w:r>
      <w:proofErr w:type="gramEnd"/>
      <w:r w:rsidR="00D90B60" w:rsidRPr="00F42916">
        <w:rPr>
          <w:rFonts w:hint="eastAsia"/>
        </w:rPr>
        <w:t>國產肉類及蛋類，或未符營養基準、學校午餐相關管理規定尚欠完備，</w:t>
      </w:r>
      <w:r w:rsidR="00D65DF5" w:rsidRPr="00F42916">
        <w:rPr>
          <w:rFonts w:hint="eastAsia"/>
        </w:rPr>
        <w:t>允宜</w:t>
      </w:r>
      <w:proofErr w:type="gramStart"/>
      <w:r w:rsidR="00D90B60" w:rsidRPr="00F42916">
        <w:rPr>
          <w:rFonts w:hint="eastAsia"/>
        </w:rPr>
        <w:t>研</w:t>
      </w:r>
      <w:proofErr w:type="gramEnd"/>
      <w:r w:rsidR="00D90B60" w:rsidRPr="00F42916">
        <w:rPr>
          <w:rFonts w:hint="eastAsia"/>
        </w:rPr>
        <w:t>謀改善。</w:t>
      </w:r>
    </w:p>
    <w:p w:rsidR="00D90B60" w:rsidRPr="00F42916" w:rsidRDefault="00D90B60" w:rsidP="00D90B60">
      <w:pPr>
        <w:pStyle w:val="-12"/>
        <w:spacing w:line="420" w:lineRule="exact"/>
      </w:pPr>
      <w:r w:rsidRPr="00F42916">
        <w:rPr>
          <w:rFonts w:hint="eastAsia"/>
        </w:rPr>
        <w:t>教育部為維護校園食品安全，配合行政院食品雲計畫，推動各級學校食材溯源與追蹤，建置校園食材登錄平</w:t>
      </w:r>
      <w:proofErr w:type="gramStart"/>
      <w:r w:rsidRPr="00F42916">
        <w:rPr>
          <w:rFonts w:hint="eastAsia"/>
        </w:rPr>
        <w:t>臺</w:t>
      </w:r>
      <w:proofErr w:type="gramEnd"/>
      <w:r w:rsidRPr="00F42916">
        <w:rPr>
          <w:rFonts w:hint="eastAsia"/>
        </w:rPr>
        <w:t>，並結合校園食品安全三級管理機制，與衛生福利部食品業者身分認證、食安檢驗通報及聯合稽查報告相關資訊系統</w:t>
      </w:r>
      <w:proofErr w:type="gramStart"/>
      <w:r w:rsidRPr="00F42916">
        <w:rPr>
          <w:rFonts w:hint="eastAsia"/>
        </w:rPr>
        <w:t>介</w:t>
      </w:r>
      <w:proofErr w:type="gramEnd"/>
      <w:r w:rsidRPr="00F42916">
        <w:rPr>
          <w:rFonts w:hint="eastAsia"/>
        </w:rPr>
        <w:t>接，提供透明化學校供餐資訊，建立學校食品風險管理機制。教育部國民及學前教育署（下稱國教署）為執行食安五環政策，辦理國民中小學學校午餐、幼兒園餐飲及校園食品輔導訪視、高級中等學校校園食品及餐飲衛生輔導訪視等計畫，</w:t>
      </w:r>
      <w:proofErr w:type="gramStart"/>
      <w:r w:rsidRPr="00F42916">
        <w:rPr>
          <w:rFonts w:hint="eastAsia"/>
        </w:rPr>
        <w:t>112</w:t>
      </w:r>
      <w:proofErr w:type="gramEnd"/>
      <w:r w:rsidRPr="00F42916">
        <w:rPr>
          <w:rFonts w:hint="eastAsia"/>
        </w:rPr>
        <w:t>年度編列預算數1億4,966萬餘元，執行數1億4,156萬餘元，執行率94.59％。經查計畫執行情形，核有下列事項：</w:t>
      </w:r>
    </w:p>
    <w:p w:rsidR="00D90B60" w:rsidRPr="00F42916" w:rsidRDefault="000D125A" w:rsidP="00D90B60">
      <w:pPr>
        <w:pStyle w:val="1-12"/>
        <w:spacing w:line="420" w:lineRule="exact"/>
        <w:rPr>
          <w:color w:val="000000" w:themeColor="text1"/>
        </w:rPr>
      </w:pPr>
      <w:r w:rsidRPr="00F42916">
        <w:rPr>
          <w:rFonts w:ascii="新細明體" w:eastAsia="新細明體" w:hAnsi="新細明體"/>
          <w:bCs w:val="0"/>
          <w:color w:val="000000" w:themeColor="text1"/>
          <w:kern w:val="0"/>
          <w:szCs w:val="24"/>
        </w:rPr>
        <mc:AlternateContent>
          <mc:Choice Requires="wps">
            <w:drawing>
              <wp:anchor distT="45720" distB="45720" distL="71755" distR="114300" simplePos="0" relativeHeight="251786240" behindDoc="1" locked="0" layoutInCell="1" allowOverlap="1" wp14:anchorId="7BAF572B" wp14:editId="10B00B8E">
                <wp:simplePos x="0" y="0"/>
                <wp:positionH relativeFrom="column">
                  <wp:posOffset>3085528</wp:posOffset>
                </wp:positionH>
                <wp:positionV relativeFrom="paragraph">
                  <wp:posOffset>2985135</wp:posOffset>
                </wp:positionV>
                <wp:extent cx="3301200" cy="2376000"/>
                <wp:effectExtent l="0" t="0" r="0" b="5715"/>
                <wp:wrapTight wrapText="bothSides">
                  <wp:wrapPolygon edited="0">
                    <wp:start x="0" y="0"/>
                    <wp:lineTo x="0" y="21479"/>
                    <wp:lineTo x="21442" y="21479"/>
                    <wp:lineTo x="21442" y="0"/>
                    <wp:lineTo x="0" y="0"/>
                  </wp:wrapPolygon>
                </wp:wrapTight>
                <wp:docPr id="3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1200" cy="2376000"/>
                        </a:xfrm>
                        <a:prstGeom prst="rect">
                          <a:avLst/>
                        </a:prstGeom>
                        <a:solidFill>
                          <a:srgbClr val="FFFFFF"/>
                        </a:solidFill>
                        <a:ln w="9525">
                          <a:noFill/>
                          <a:miter lim="800000"/>
                          <a:headEnd/>
                          <a:tailEnd/>
                        </a:ln>
                      </wps:spPr>
                      <wps:txbx>
                        <w:txbxContent>
                          <w:p w:rsidR="00C351F1" w:rsidRPr="00A44EEB" w:rsidRDefault="00C351F1" w:rsidP="000D125A">
                            <w:pPr>
                              <w:spacing w:line="260" w:lineRule="exact"/>
                              <w:ind w:left="783" w:hangingChars="326" w:hanging="783"/>
                              <w:rPr>
                                <w:rFonts w:ascii="標楷體" w:eastAsia="標楷體" w:hAnsi="標楷體"/>
                                <w:b/>
                              </w:rPr>
                            </w:pPr>
                            <w:r w:rsidRPr="00A44EEB">
                              <w:rPr>
                                <w:rFonts w:ascii="標楷體" w:eastAsia="標楷體" w:hAnsi="標楷體" w:hint="eastAsia"/>
                                <w:b/>
                              </w:rPr>
                              <w:t xml:space="preserve">表48　</w:t>
                            </w:r>
                            <w:r w:rsidRPr="00A44EEB">
                              <w:rPr>
                                <w:rFonts w:ascii="標楷體" w:eastAsia="標楷體" w:hAnsi="標楷體"/>
                                <w:b/>
                              </w:rPr>
                              <w:t>112</w:t>
                            </w:r>
                            <w:r w:rsidRPr="00A44EEB">
                              <w:rPr>
                                <w:rFonts w:ascii="標楷體" w:eastAsia="標楷體" w:hAnsi="標楷體" w:hint="eastAsia"/>
                                <w:b/>
                              </w:rPr>
                              <w:t>年6月底幼兒園使用校園食材登錄平臺情形</w:t>
                            </w:r>
                          </w:p>
                          <w:p w:rsidR="00C351F1" w:rsidRPr="00A44EEB" w:rsidRDefault="00C351F1" w:rsidP="000D125A">
                            <w:pPr>
                              <w:spacing w:line="260" w:lineRule="exact"/>
                              <w:ind w:rightChars="10" w:right="24"/>
                              <w:jc w:val="right"/>
                              <w:rPr>
                                <w:rFonts w:ascii="標楷體" w:eastAsia="標楷體" w:hAnsi="標楷體"/>
                                <w:sz w:val="20"/>
                                <w:szCs w:val="20"/>
                              </w:rPr>
                            </w:pPr>
                            <w:r w:rsidRPr="00A44EEB">
                              <w:rPr>
                                <w:rFonts w:ascii="標楷體" w:eastAsia="標楷體" w:hAnsi="標楷體" w:hint="eastAsia"/>
                                <w:sz w:val="20"/>
                                <w:szCs w:val="20"/>
                              </w:rPr>
                              <w:t>單位：所、％</w:t>
                            </w:r>
                          </w:p>
                          <w:tbl>
                            <w:tblPr>
                              <w:tblStyle w:val="16"/>
                              <w:tblW w:w="0" w:type="auto"/>
                              <w:tblInd w:w="-3" w:type="dxa"/>
                              <w:tblCellMar>
                                <w:left w:w="57" w:type="dxa"/>
                                <w:right w:w="57" w:type="dxa"/>
                              </w:tblCellMar>
                              <w:tblLook w:val="04A0" w:firstRow="1" w:lastRow="0" w:firstColumn="1" w:lastColumn="0" w:noHBand="0" w:noVBand="1"/>
                            </w:tblPr>
                            <w:tblGrid>
                              <w:gridCol w:w="424"/>
                              <w:gridCol w:w="1380"/>
                              <w:gridCol w:w="938"/>
                              <w:gridCol w:w="1008"/>
                              <w:gridCol w:w="1137"/>
                            </w:tblGrid>
                            <w:tr w:rsidR="00C351F1" w:rsidRPr="00A44EEB" w:rsidTr="00AB6FF2">
                              <w:trPr>
                                <w:trHeight w:val="283"/>
                              </w:trPr>
                              <w:tc>
                                <w:tcPr>
                                  <w:tcW w:w="1804" w:type="dxa"/>
                                  <w:gridSpan w:val="2"/>
                                  <w:vMerge w:val="restart"/>
                                  <w:vAlign w:val="center"/>
                                  <w:hideMark/>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幼兒園類別</w:t>
                                  </w:r>
                                </w:p>
                              </w:tc>
                              <w:tc>
                                <w:tcPr>
                                  <w:tcW w:w="938" w:type="dxa"/>
                                  <w:vMerge w:val="restart"/>
                                  <w:vAlign w:val="center"/>
                                  <w:hideMark/>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幼兒園數（A）</w:t>
                                  </w:r>
                                </w:p>
                              </w:tc>
                              <w:tc>
                                <w:tcPr>
                                  <w:tcW w:w="2145" w:type="dxa"/>
                                  <w:gridSpan w:val="2"/>
                                  <w:vAlign w:val="center"/>
                                  <w:hideMark/>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申請登錄平</w:t>
                                  </w:r>
                                  <w:proofErr w:type="gramStart"/>
                                  <w:r w:rsidRPr="00A44EEB">
                                    <w:rPr>
                                      <w:rFonts w:ascii="標楷體" w:eastAsia="標楷體" w:hAnsi="標楷體" w:hint="eastAsia"/>
                                    </w:rPr>
                                    <w:t>臺</w:t>
                                  </w:r>
                                  <w:proofErr w:type="gramEnd"/>
                                  <w:r w:rsidRPr="00A44EEB">
                                    <w:rPr>
                                      <w:rFonts w:ascii="標楷體" w:eastAsia="標楷體" w:hAnsi="標楷體" w:hint="eastAsia"/>
                                    </w:rPr>
                                    <w:t>帳號</w:t>
                                  </w:r>
                                </w:p>
                              </w:tc>
                            </w:tr>
                            <w:tr w:rsidR="00C351F1" w:rsidRPr="00A44EEB" w:rsidTr="00AB6FF2">
                              <w:trPr>
                                <w:trHeight w:val="283"/>
                              </w:trPr>
                              <w:tc>
                                <w:tcPr>
                                  <w:tcW w:w="1804" w:type="dxa"/>
                                  <w:gridSpan w:val="2"/>
                                  <w:vMerge/>
                                  <w:vAlign w:val="center"/>
                                  <w:hideMark/>
                                </w:tcPr>
                                <w:p w:rsidR="00C351F1" w:rsidRPr="00A44EEB" w:rsidRDefault="00C351F1" w:rsidP="00AB6FF2">
                                  <w:pPr>
                                    <w:widowControl/>
                                    <w:spacing w:line="240" w:lineRule="exact"/>
                                    <w:jc w:val="center"/>
                                    <w:rPr>
                                      <w:rFonts w:ascii="標楷體" w:eastAsia="標楷體" w:hAnsi="標楷體"/>
                                    </w:rPr>
                                  </w:pPr>
                                </w:p>
                              </w:tc>
                              <w:tc>
                                <w:tcPr>
                                  <w:tcW w:w="938" w:type="dxa"/>
                                  <w:vMerge/>
                                  <w:vAlign w:val="center"/>
                                  <w:hideMark/>
                                </w:tcPr>
                                <w:p w:rsidR="00C351F1" w:rsidRPr="00A44EEB" w:rsidRDefault="00C351F1" w:rsidP="00AB6FF2">
                                  <w:pPr>
                                    <w:widowControl/>
                                    <w:spacing w:line="240" w:lineRule="exact"/>
                                    <w:jc w:val="center"/>
                                    <w:rPr>
                                      <w:rFonts w:ascii="標楷體" w:eastAsia="標楷體" w:hAnsi="標楷體"/>
                                    </w:rPr>
                                  </w:pPr>
                                </w:p>
                              </w:tc>
                              <w:tc>
                                <w:tcPr>
                                  <w:tcW w:w="1008" w:type="dxa"/>
                                  <w:vAlign w:val="center"/>
                                  <w:hideMark/>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園數</w:t>
                                  </w:r>
                                </w:p>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（B）</w:t>
                                  </w:r>
                                </w:p>
                              </w:tc>
                              <w:tc>
                                <w:tcPr>
                                  <w:tcW w:w="1137" w:type="dxa"/>
                                  <w:vAlign w:val="center"/>
                                  <w:hideMark/>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比率</w:t>
                                  </w:r>
                                </w:p>
                                <w:p w:rsidR="00C351F1" w:rsidRPr="00A44EEB" w:rsidRDefault="00C351F1" w:rsidP="00AB6FF2">
                                  <w:pPr>
                                    <w:spacing w:line="240" w:lineRule="exact"/>
                                    <w:jc w:val="center"/>
                                    <w:rPr>
                                      <w:rFonts w:ascii="標楷體" w:eastAsia="標楷體" w:hAnsi="標楷體"/>
                                      <w:spacing w:val="-10"/>
                                    </w:rPr>
                                  </w:pPr>
                                  <w:r w:rsidRPr="00A44EEB">
                                    <w:rPr>
                                      <w:rFonts w:ascii="標楷體" w:eastAsia="標楷體" w:hAnsi="標楷體" w:hint="eastAsia"/>
                                      <w:spacing w:val="-10"/>
                                    </w:rPr>
                                    <w:t>（B/A×100</w:t>
                                  </w:r>
                                  <w:r w:rsidRPr="00A44EEB">
                                    <w:rPr>
                                      <w:rFonts w:ascii="標楷體" w:eastAsia="標楷體" w:hAnsi="標楷體"/>
                                      <w:spacing w:val="-10"/>
                                    </w:rPr>
                                    <w:t>）</w:t>
                                  </w:r>
                                </w:p>
                              </w:tc>
                            </w:tr>
                            <w:tr w:rsidR="00C351F1" w:rsidRPr="00A44EEB" w:rsidTr="00AB6FF2">
                              <w:trPr>
                                <w:trHeight w:val="283"/>
                              </w:trPr>
                              <w:tc>
                                <w:tcPr>
                                  <w:tcW w:w="1804" w:type="dxa"/>
                                  <w:gridSpan w:val="2"/>
                                  <w:vAlign w:val="center"/>
                                  <w:hideMark/>
                                </w:tcPr>
                                <w:p w:rsidR="00C351F1" w:rsidRPr="00A44EEB" w:rsidRDefault="00C351F1" w:rsidP="00AB6FF2">
                                  <w:pPr>
                                    <w:spacing w:line="240" w:lineRule="exact"/>
                                    <w:jc w:val="center"/>
                                    <w:rPr>
                                      <w:rFonts w:ascii="標楷體" w:eastAsia="標楷體" w:hAnsi="標楷體"/>
                                      <w:b/>
                                    </w:rPr>
                                  </w:pPr>
                                  <w:r w:rsidRPr="00A44EEB">
                                    <w:rPr>
                                      <w:rFonts w:ascii="標楷體" w:eastAsia="標楷體" w:hAnsi="標楷體" w:hint="eastAsia"/>
                                      <w:b/>
                                    </w:rPr>
                                    <w:t>合　計</w:t>
                                  </w:r>
                                </w:p>
                              </w:tc>
                              <w:tc>
                                <w:tcPr>
                                  <w:tcW w:w="938"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6,886</w:t>
                                  </w:r>
                                </w:p>
                              </w:tc>
                              <w:tc>
                                <w:tcPr>
                                  <w:tcW w:w="1008"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2,536</w:t>
                                  </w:r>
                                </w:p>
                              </w:tc>
                              <w:tc>
                                <w:tcPr>
                                  <w:tcW w:w="1137"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36.83</w:t>
                                  </w:r>
                                </w:p>
                              </w:tc>
                            </w:tr>
                            <w:tr w:rsidR="00C351F1" w:rsidRPr="00A44EEB" w:rsidTr="00AB6FF2">
                              <w:trPr>
                                <w:trHeight w:val="283"/>
                              </w:trPr>
                              <w:tc>
                                <w:tcPr>
                                  <w:tcW w:w="1804" w:type="dxa"/>
                                  <w:gridSpan w:val="2"/>
                                  <w:tcBorders>
                                    <w:bottom w:val="single" w:sz="4" w:space="0" w:color="auto"/>
                                  </w:tcBorders>
                                  <w:vAlign w:val="center"/>
                                  <w:hideMark/>
                                </w:tcPr>
                                <w:p w:rsidR="00C351F1" w:rsidRPr="00A44EEB" w:rsidRDefault="00C351F1" w:rsidP="00AB6FF2">
                                  <w:pPr>
                                    <w:spacing w:line="240" w:lineRule="exact"/>
                                    <w:jc w:val="both"/>
                                    <w:rPr>
                                      <w:rFonts w:ascii="標楷體" w:eastAsia="標楷體" w:hAnsi="標楷體"/>
                                    </w:rPr>
                                  </w:pPr>
                                  <w:r w:rsidRPr="00A44EEB">
                                    <w:rPr>
                                      <w:rFonts w:ascii="標楷體" w:eastAsia="標楷體" w:hAnsi="標楷體" w:hint="eastAsia"/>
                                    </w:rPr>
                                    <w:t>公立幼兒園</w:t>
                                  </w:r>
                                </w:p>
                              </w:tc>
                              <w:tc>
                                <w:tcPr>
                                  <w:tcW w:w="93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2,491</w:t>
                                  </w:r>
                                </w:p>
                              </w:tc>
                              <w:tc>
                                <w:tcPr>
                                  <w:tcW w:w="100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2,173</w:t>
                                  </w:r>
                                </w:p>
                              </w:tc>
                              <w:tc>
                                <w:tcPr>
                                  <w:tcW w:w="1137"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87.23</w:t>
                                  </w:r>
                                </w:p>
                              </w:tc>
                            </w:tr>
                            <w:tr w:rsidR="00C351F1" w:rsidRPr="00A44EEB" w:rsidTr="00AB6FF2">
                              <w:trPr>
                                <w:trHeight w:val="283"/>
                              </w:trPr>
                              <w:tc>
                                <w:tcPr>
                                  <w:tcW w:w="1804" w:type="dxa"/>
                                  <w:gridSpan w:val="2"/>
                                  <w:tcBorders>
                                    <w:bottom w:val="nil"/>
                                  </w:tcBorders>
                                  <w:vAlign w:val="center"/>
                                  <w:hideMark/>
                                </w:tcPr>
                                <w:p w:rsidR="00C351F1" w:rsidRPr="00A44EEB" w:rsidRDefault="00C351F1" w:rsidP="00AB6FF2">
                                  <w:pPr>
                                    <w:spacing w:line="240" w:lineRule="exact"/>
                                    <w:jc w:val="both"/>
                                    <w:rPr>
                                      <w:rFonts w:ascii="標楷體" w:eastAsia="標楷體" w:hAnsi="標楷體"/>
                                      <w:b/>
                                    </w:rPr>
                                  </w:pPr>
                                  <w:r w:rsidRPr="00A44EEB">
                                    <w:rPr>
                                      <w:rFonts w:ascii="標楷體" w:eastAsia="標楷體" w:hAnsi="標楷體" w:hint="eastAsia"/>
                                    </w:rPr>
                                    <w:t>非公立幼兒園</w:t>
                                  </w:r>
                                </w:p>
                              </w:tc>
                              <w:tc>
                                <w:tcPr>
                                  <w:tcW w:w="938"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4,395</w:t>
                                  </w:r>
                                </w:p>
                              </w:tc>
                              <w:tc>
                                <w:tcPr>
                                  <w:tcW w:w="1008"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363</w:t>
                                  </w:r>
                                </w:p>
                              </w:tc>
                              <w:tc>
                                <w:tcPr>
                                  <w:tcW w:w="1137"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8.26</w:t>
                                  </w:r>
                                </w:p>
                              </w:tc>
                            </w:tr>
                            <w:tr w:rsidR="00C351F1" w:rsidRPr="00A44EEB" w:rsidTr="00AB6FF2">
                              <w:trPr>
                                <w:trHeight w:val="283"/>
                              </w:trPr>
                              <w:tc>
                                <w:tcPr>
                                  <w:tcW w:w="424" w:type="dxa"/>
                                  <w:tcBorders>
                                    <w:top w:val="nil"/>
                                    <w:bottom w:val="nil"/>
                                  </w:tcBorders>
                                  <w:vAlign w:val="center"/>
                                </w:tcPr>
                                <w:p w:rsidR="00C351F1" w:rsidRPr="00A44EEB" w:rsidRDefault="00C351F1" w:rsidP="00AB6FF2">
                                  <w:pPr>
                                    <w:spacing w:line="240" w:lineRule="exact"/>
                                    <w:jc w:val="center"/>
                                    <w:rPr>
                                      <w:rFonts w:ascii="標楷體" w:eastAsia="標楷體" w:hAnsi="標楷體"/>
                                    </w:rPr>
                                  </w:pPr>
                                </w:p>
                              </w:tc>
                              <w:tc>
                                <w:tcPr>
                                  <w:tcW w:w="1380" w:type="dxa"/>
                                  <w:tcBorders>
                                    <w:top w:val="single" w:sz="4" w:space="0" w:color="auto"/>
                                  </w:tcBorders>
                                  <w:vAlign w:val="center"/>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非營利幼兒園</w:t>
                                  </w:r>
                                </w:p>
                              </w:tc>
                              <w:tc>
                                <w:tcPr>
                                  <w:tcW w:w="93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348</w:t>
                                  </w:r>
                                </w:p>
                              </w:tc>
                              <w:tc>
                                <w:tcPr>
                                  <w:tcW w:w="100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44</w:t>
                                  </w:r>
                                </w:p>
                              </w:tc>
                              <w:tc>
                                <w:tcPr>
                                  <w:tcW w:w="1137"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12.64</w:t>
                                  </w:r>
                                </w:p>
                              </w:tc>
                            </w:tr>
                            <w:tr w:rsidR="00C351F1" w:rsidRPr="00A44EEB" w:rsidTr="00AB6FF2">
                              <w:trPr>
                                <w:trHeight w:val="283"/>
                              </w:trPr>
                              <w:tc>
                                <w:tcPr>
                                  <w:tcW w:w="424" w:type="dxa"/>
                                  <w:tcBorders>
                                    <w:top w:val="nil"/>
                                    <w:bottom w:val="nil"/>
                                  </w:tcBorders>
                                  <w:vAlign w:val="center"/>
                                </w:tcPr>
                                <w:p w:rsidR="00C351F1" w:rsidRPr="00A44EEB" w:rsidRDefault="00C351F1" w:rsidP="00AB6FF2">
                                  <w:pPr>
                                    <w:spacing w:line="240" w:lineRule="exact"/>
                                    <w:jc w:val="center"/>
                                    <w:rPr>
                                      <w:rFonts w:ascii="標楷體" w:eastAsia="標楷體" w:hAnsi="標楷體"/>
                                    </w:rPr>
                                  </w:pPr>
                                </w:p>
                              </w:tc>
                              <w:tc>
                                <w:tcPr>
                                  <w:tcW w:w="1380" w:type="dxa"/>
                                  <w:vAlign w:val="center"/>
                                </w:tcPr>
                                <w:p w:rsidR="00C351F1" w:rsidRPr="00A44EEB" w:rsidRDefault="00C351F1" w:rsidP="00AB6FF2">
                                  <w:pPr>
                                    <w:spacing w:line="240" w:lineRule="exact"/>
                                    <w:jc w:val="center"/>
                                    <w:rPr>
                                      <w:rFonts w:ascii="標楷體" w:eastAsia="標楷體" w:hAnsi="標楷體"/>
                                    </w:rPr>
                                  </w:pPr>
                                  <w:proofErr w:type="gramStart"/>
                                  <w:r w:rsidRPr="00A44EEB">
                                    <w:rPr>
                                      <w:rFonts w:ascii="標楷體" w:eastAsia="標楷體" w:hAnsi="標楷體" w:hint="eastAsia"/>
                                    </w:rPr>
                                    <w:t>準</w:t>
                                  </w:r>
                                  <w:proofErr w:type="gramEnd"/>
                                  <w:r w:rsidRPr="00A44EEB">
                                    <w:rPr>
                                      <w:rFonts w:ascii="標楷體" w:eastAsia="標楷體" w:hAnsi="標楷體" w:hint="eastAsia"/>
                                    </w:rPr>
                                    <w:t>公共幼兒園</w:t>
                                  </w:r>
                                </w:p>
                              </w:tc>
                              <w:tc>
                                <w:tcPr>
                                  <w:tcW w:w="93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1,859</w:t>
                                  </w:r>
                                </w:p>
                              </w:tc>
                              <w:tc>
                                <w:tcPr>
                                  <w:tcW w:w="100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112</w:t>
                                  </w:r>
                                </w:p>
                              </w:tc>
                              <w:tc>
                                <w:tcPr>
                                  <w:tcW w:w="1137"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6.02</w:t>
                                  </w:r>
                                </w:p>
                              </w:tc>
                            </w:tr>
                            <w:tr w:rsidR="00C351F1" w:rsidRPr="00A44EEB" w:rsidTr="00AB6FF2">
                              <w:trPr>
                                <w:trHeight w:val="283"/>
                              </w:trPr>
                              <w:tc>
                                <w:tcPr>
                                  <w:tcW w:w="424" w:type="dxa"/>
                                  <w:tcBorders>
                                    <w:top w:val="nil"/>
                                  </w:tcBorders>
                                  <w:vAlign w:val="center"/>
                                </w:tcPr>
                                <w:p w:rsidR="00C351F1" w:rsidRPr="00A44EEB" w:rsidRDefault="00C351F1" w:rsidP="00AB6FF2">
                                  <w:pPr>
                                    <w:spacing w:line="240" w:lineRule="exact"/>
                                    <w:jc w:val="center"/>
                                    <w:rPr>
                                      <w:rFonts w:ascii="標楷體" w:eastAsia="標楷體" w:hAnsi="標楷體"/>
                                    </w:rPr>
                                  </w:pPr>
                                </w:p>
                              </w:tc>
                              <w:tc>
                                <w:tcPr>
                                  <w:tcW w:w="1380" w:type="dxa"/>
                                  <w:tcBorders>
                                    <w:bottom w:val="single" w:sz="4" w:space="0" w:color="auto"/>
                                  </w:tcBorders>
                                  <w:vAlign w:val="center"/>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私立幼兒園</w:t>
                                  </w:r>
                                </w:p>
                              </w:tc>
                              <w:tc>
                                <w:tcPr>
                                  <w:tcW w:w="93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2,188</w:t>
                                  </w:r>
                                </w:p>
                              </w:tc>
                              <w:tc>
                                <w:tcPr>
                                  <w:tcW w:w="100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207</w:t>
                                  </w:r>
                                </w:p>
                              </w:tc>
                              <w:tc>
                                <w:tcPr>
                                  <w:tcW w:w="1137"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9.46</w:t>
                                  </w:r>
                                </w:p>
                              </w:tc>
                            </w:tr>
                          </w:tbl>
                          <w:p w:rsidR="00C351F1" w:rsidRPr="00A44EEB" w:rsidRDefault="00C351F1" w:rsidP="000D125A">
                            <w:pPr>
                              <w:spacing w:line="240" w:lineRule="exact"/>
                              <w:rPr>
                                <w:rFonts w:ascii="標楷體" w:eastAsia="標楷體" w:hAnsi="標楷體"/>
                                <w:sz w:val="18"/>
                                <w:szCs w:val="20"/>
                              </w:rPr>
                            </w:pPr>
                            <w:r w:rsidRPr="00A44EEB">
                              <w:rPr>
                                <w:rFonts w:ascii="標楷體" w:eastAsia="標楷體" w:hAnsi="標楷體" w:hint="eastAsia"/>
                                <w:sz w:val="18"/>
                                <w:szCs w:val="20"/>
                              </w:rPr>
                              <w:t>資料來源：整理自國教署提供資料。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AF572B" id="_x0000_s1096" type="#_x0000_t202" style="position:absolute;left:0;text-align:left;margin-left:242.95pt;margin-top:235.05pt;width:259.95pt;height:187.1pt;z-index:-251530240;visibility:visible;mso-wrap-style:square;mso-width-percent:0;mso-height-percent:0;mso-wrap-distance-left:5.65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" stroked="f">
                <v:textbox>
                  <w:txbxContent>
                    <w:p w:rsidR="00C351F1" w:rsidRPr="00A44EEB" w:rsidRDefault="00C351F1" w:rsidP="000D125A">
                      <w:pPr>
                        <w:spacing w:line="260" w:lineRule="exact"/>
                        <w:ind w:left="783" w:hangingChars="326" w:hanging="783"/>
                        <w:rPr>
                          <w:rFonts w:ascii="標楷體" w:eastAsia="標楷體" w:hAnsi="標楷體"/>
                          <w:b/>
                        </w:rPr>
                      </w:pPr>
                      <w:r w:rsidRPr="00A44EEB">
                        <w:rPr>
                          <w:rFonts w:ascii="標楷體" w:eastAsia="標楷體" w:hAnsi="標楷體" w:hint="eastAsia"/>
                          <w:b/>
                        </w:rPr>
                        <w:t xml:space="preserve">表48　</w:t>
                      </w:r>
                      <w:r w:rsidRPr="00A44EEB">
                        <w:rPr>
                          <w:rFonts w:ascii="標楷體" w:eastAsia="標楷體" w:hAnsi="標楷體"/>
                          <w:b/>
                        </w:rPr>
                        <w:t>112</w:t>
                      </w:r>
                      <w:r w:rsidRPr="00A44EEB">
                        <w:rPr>
                          <w:rFonts w:ascii="標楷體" w:eastAsia="標楷體" w:hAnsi="標楷體" w:hint="eastAsia"/>
                          <w:b/>
                        </w:rPr>
                        <w:t>年6月底幼兒園使用校園食材登錄平臺情形</w:t>
                      </w:r>
                    </w:p>
                    <w:p w:rsidR="00C351F1" w:rsidRPr="00A44EEB" w:rsidRDefault="00C351F1" w:rsidP="000D125A">
                      <w:pPr>
                        <w:spacing w:line="260" w:lineRule="exact"/>
                        <w:ind w:rightChars="10" w:right="24"/>
                        <w:jc w:val="right"/>
                        <w:rPr>
                          <w:rFonts w:ascii="標楷體" w:eastAsia="標楷體" w:hAnsi="標楷體"/>
                          <w:sz w:val="20"/>
                          <w:szCs w:val="20"/>
                        </w:rPr>
                      </w:pPr>
                      <w:r w:rsidRPr="00A44EEB">
                        <w:rPr>
                          <w:rFonts w:ascii="標楷體" w:eastAsia="標楷體" w:hAnsi="標楷體" w:hint="eastAsia"/>
                          <w:sz w:val="20"/>
                          <w:szCs w:val="20"/>
                        </w:rPr>
                        <w:t>單位：所、％</w:t>
                      </w:r>
                    </w:p>
                    <w:tbl>
                      <w:tblPr>
                        <w:tblStyle w:val="16"/>
                        <w:tblW w:w="0" w:type="auto"/>
                        <w:tblInd w:w="-3" w:type="dxa"/>
                        <w:tblCellMar>
                          <w:left w:w="57" w:type="dxa"/>
                          <w:right w:w="57" w:type="dxa"/>
                        </w:tblCellMar>
                        <w:tblLook w:val="04A0" w:firstRow="1" w:lastRow="0" w:firstColumn="1" w:lastColumn="0" w:noHBand="0" w:noVBand="1"/>
                      </w:tblPr>
                      <w:tblGrid>
                        <w:gridCol w:w="424"/>
                        <w:gridCol w:w="1380"/>
                        <w:gridCol w:w="938"/>
                        <w:gridCol w:w="1008"/>
                        <w:gridCol w:w="1137"/>
                      </w:tblGrid>
                      <w:tr w:rsidR="00C351F1" w:rsidRPr="00A44EEB" w:rsidTr="00AB6FF2">
                        <w:trPr>
                          <w:trHeight w:val="283"/>
                        </w:trPr>
                        <w:tc>
                          <w:tcPr>
                            <w:tcW w:w="1804" w:type="dxa"/>
                            <w:gridSpan w:val="2"/>
                            <w:vMerge w:val="restart"/>
                            <w:vAlign w:val="center"/>
                            <w:hideMark/>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幼兒園類別</w:t>
                            </w:r>
                          </w:p>
                        </w:tc>
                        <w:tc>
                          <w:tcPr>
                            <w:tcW w:w="938" w:type="dxa"/>
                            <w:vMerge w:val="restart"/>
                            <w:vAlign w:val="center"/>
                            <w:hideMark/>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幼兒園數（A）</w:t>
                            </w:r>
                          </w:p>
                        </w:tc>
                        <w:tc>
                          <w:tcPr>
                            <w:tcW w:w="2145" w:type="dxa"/>
                            <w:gridSpan w:val="2"/>
                            <w:vAlign w:val="center"/>
                            <w:hideMark/>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申請登錄平</w:t>
                            </w:r>
                            <w:proofErr w:type="gramStart"/>
                            <w:r w:rsidRPr="00A44EEB">
                              <w:rPr>
                                <w:rFonts w:ascii="標楷體" w:eastAsia="標楷體" w:hAnsi="標楷體" w:hint="eastAsia"/>
                              </w:rPr>
                              <w:t>臺</w:t>
                            </w:r>
                            <w:proofErr w:type="gramEnd"/>
                            <w:r w:rsidRPr="00A44EEB">
                              <w:rPr>
                                <w:rFonts w:ascii="標楷體" w:eastAsia="標楷體" w:hAnsi="標楷體" w:hint="eastAsia"/>
                              </w:rPr>
                              <w:t>帳號</w:t>
                            </w:r>
                          </w:p>
                        </w:tc>
                      </w:tr>
                      <w:tr w:rsidR="00C351F1" w:rsidRPr="00A44EEB" w:rsidTr="00AB6FF2">
                        <w:trPr>
                          <w:trHeight w:val="283"/>
                        </w:trPr>
                        <w:tc>
                          <w:tcPr>
                            <w:tcW w:w="1804" w:type="dxa"/>
                            <w:gridSpan w:val="2"/>
                            <w:vMerge/>
                            <w:vAlign w:val="center"/>
                            <w:hideMark/>
                          </w:tcPr>
                          <w:p w:rsidR="00C351F1" w:rsidRPr="00A44EEB" w:rsidRDefault="00C351F1" w:rsidP="00AB6FF2">
                            <w:pPr>
                              <w:widowControl/>
                              <w:spacing w:line="240" w:lineRule="exact"/>
                              <w:jc w:val="center"/>
                              <w:rPr>
                                <w:rFonts w:ascii="標楷體" w:eastAsia="標楷體" w:hAnsi="標楷體"/>
                              </w:rPr>
                            </w:pPr>
                          </w:p>
                        </w:tc>
                        <w:tc>
                          <w:tcPr>
                            <w:tcW w:w="938" w:type="dxa"/>
                            <w:vMerge/>
                            <w:vAlign w:val="center"/>
                            <w:hideMark/>
                          </w:tcPr>
                          <w:p w:rsidR="00C351F1" w:rsidRPr="00A44EEB" w:rsidRDefault="00C351F1" w:rsidP="00AB6FF2">
                            <w:pPr>
                              <w:widowControl/>
                              <w:spacing w:line="240" w:lineRule="exact"/>
                              <w:jc w:val="center"/>
                              <w:rPr>
                                <w:rFonts w:ascii="標楷體" w:eastAsia="標楷體" w:hAnsi="標楷體"/>
                              </w:rPr>
                            </w:pPr>
                          </w:p>
                        </w:tc>
                        <w:tc>
                          <w:tcPr>
                            <w:tcW w:w="1008" w:type="dxa"/>
                            <w:vAlign w:val="center"/>
                            <w:hideMark/>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園數</w:t>
                            </w:r>
                          </w:p>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（B）</w:t>
                            </w:r>
                          </w:p>
                        </w:tc>
                        <w:tc>
                          <w:tcPr>
                            <w:tcW w:w="1137" w:type="dxa"/>
                            <w:vAlign w:val="center"/>
                            <w:hideMark/>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比率</w:t>
                            </w:r>
                          </w:p>
                          <w:p w:rsidR="00C351F1" w:rsidRPr="00A44EEB" w:rsidRDefault="00C351F1" w:rsidP="00AB6FF2">
                            <w:pPr>
                              <w:spacing w:line="240" w:lineRule="exact"/>
                              <w:jc w:val="center"/>
                              <w:rPr>
                                <w:rFonts w:ascii="標楷體" w:eastAsia="標楷體" w:hAnsi="標楷體"/>
                                <w:spacing w:val="-10"/>
                              </w:rPr>
                            </w:pPr>
                            <w:r w:rsidRPr="00A44EEB">
                              <w:rPr>
                                <w:rFonts w:ascii="標楷體" w:eastAsia="標楷體" w:hAnsi="標楷體" w:hint="eastAsia"/>
                                <w:spacing w:val="-10"/>
                              </w:rPr>
                              <w:t>（B/A×100</w:t>
                            </w:r>
                            <w:r w:rsidRPr="00A44EEB">
                              <w:rPr>
                                <w:rFonts w:ascii="標楷體" w:eastAsia="標楷體" w:hAnsi="標楷體"/>
                                <w:spacing w:val="-10"/>
                              </w:rPr>
                              <w:t>）</w:t>
                            </w:r>
                          </w:p>
                        </w:tc>
                      </w:tr>
                      <w:tr w:rsidR="00C351F1" w:rsidRPr="00A44EEB" w:rsidTr="00AB6FF2">
                        <w:trPr>
                          <w:trHeight w:val="283"/>
                        </w:trPr>
                        <w:tc>
                          <w:tcPr>
                            <w:tcW w:w="1804" w:type="dxa"/>
                            <w:gridSpan w:val="2"/>
                            <w:vAlign w:val="center"/>
                            <w:hideMark/>
                          </w:tcPr>
                          <w:p w:rsidR="00C351F1" w:rsidRPr="00A44EEB" w:rsidRDefault="00C351F1" w:rsidP="00AB6FF2">
                            <w:pPr>
                              <w:spacing w:line="240" w:lineRule="exact"/>
                              <w:jc w:val="center"/>
                              <w:rPr>
                                <w:rFonts w:ascii="標楷體" w:eastAsia="標楷體" w:hAnsi="標楷體"/>
                                <w:b/>
                              </w:rPr>
                            </w:pPr>
                            <w:r w:rsidRPr="00A44EEB">
                              <w:rPr>
                                <w:rFonts w:ascii="標楷體" w:eastAsia="標楷體" w:hAnsi="標楷體" w:hint="eastAsia"/>
                                <w:b/>
                              </w:rPr>
                              <w:t>合　計</w:t>
                            </w:r>
                          </w:p>
                        </w:tc>
                        <w:tc>
                          <w:tcPr>
                            <w:tcW w:w="938"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6,886</w:t>
                            </w:r>
                          </w:p>
                        </w:tc>
                        <w:tc>
                          <w:tcPr>
                            <w:tcW w:w="1008"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2,536</w:t>
                            </w:r>
                          </w:p>
                        </w:tc>
                        <w:tc>
                          <w:tcPr>
                            <w:tcW w:w="1137"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36.83</w:t>
                            </w:r>
                          </w:p>
                        </w:tc>
                      </w:tr>
                      <w:tr w:rsidR="00C351F1" w:rsidRPr="00A44EEB" w:rsidTr="00AB6FF2">
                        <w:trPr>
                          <w:trHeight w:val="283"/>
                        </w:trPr>
                        <w:tc>
                          <w:tcPr>
                            <w:tcW w:w="1804" w:type="dxa"/>
                            <w:gridSpan w:val="2"/>
                            <w:tcBorders>
                              <w:bottom w:val="single" w:sz="4" w:space="0" w:color="auto"/>
                            </w:tcBorders>
                            <w:vAlign w:val="center"/>
                            <w:hideMark/>
                          </w:tcPr>
                          <w:p w:rsidR="00C351F1" w:rsidRPr="00A44EEB" w:rsidRDefault="00C351F1" w:rsidP="00AB6FF2">
                            <w:pPr>
                              <w:spacing w:line="240" w:lineRule="exact"/>
                              <w:jc w:val="both"/>
                              <w:rPr>
                                <w:rFonts w:ascii="標楷體" w:eastAsia="標楷體" w:hAnsi="標楷體"/>
                              </w:rPr>
                            </w:pPr>
                            <w:r w:rsidRPr="00A44EEB">
                              <w:rPr>
                                <w:rFonts w:ascii="標楷體" w:eastAsia="標楷體" w:hAnsi="標楷體" w:hint="eastAsia"/>
                              </w:rPr>
                              <w:t>公立幼兒園</w:t>
                            </w:r>
                          </w:p>
                        </w:tc>
                        <w:tc>
                          <w:tcPr>
                            <w:tcW w:w="93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2,491</w:t>
                            </w:r>
                          </w:p>
                        </w:tc>
                        <w:tc>
                          <w:tcPr>
                            <w:tcW w:w="100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2,173</w:t>
                            </w:r>
                          </w:p>
                        </w:tc>
                        <w:tc>
                          <w:tcPr>
                            <w:tcW w:w="1137"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87.23</w:t>
                            </w:r>
                          </w:p>
                        </w:tc>
                      </w:tr>
                      <w:tr w:rsidR="00C351F1" w:rsidRPr="00A44EEB" w:rsidTr="00AB6FF2">
                        <w:trPr>
                          <w:trHeight w:val="283"/>
                        </w:trPr>
                        <w:tc>
                          <w:tcPr>
                            <w:tcW w:w="1804" w:type="dxa"/>
                            <w:gridSpan w:val="2"/>
                            <w:tcBorders>
                              <w:bottom w:val="nil"/>
                            </w:tcBorders>
                            <w:vAlign w:val="center"/>
                            <w:hideMark/>
                          </w:tcPr>
                          <w:p w:rsidR="00C351F1" w:rsidRPr="00A44EEB" w:rsidRDefault="00C351F1" w:rsidP="00AB6FF2">
                            <w:pPr>
                              <w:spacing w:line="240" w:lineRule="exact"/>
                              <w:jc w:val="both"/>
                              <w:rPr>
                                <w:rFonts w:ascii="標楷體" w:eastAsia="標楷體" w:hAnsi="標楷體"/>
                                <w:b/>
                              </w:rPr>
                            </w:pPr>
                            <w:r w:rsidRPr="00A44EEB">
                              <w:rPr>
                                <w:rFonts w:ascii="標楷體" w:eastAsia="標楷體" w:hAnsi="標楷體" w:hint="eastAsia"/>
                              </w:rPr>
                              <w:t>非公立幼兒園</w:t>
                            </w:r>
                          </w:p>
                        </w:tc>
                        <w:tc>
                          <w:tcPr>
                            <w:tcW w:w="938"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4,395</w:t>
                            </w:r>
                          </w:p>
                        </w:tc>
                        <w:tc>
                          <w:tcPr>
                            <w:tcW w:w="1008"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363</w:t>
                            </w:r>
                          </w:p>
                        </w:tc>
                        <w:tc>
                          <w:tcPr>
                            <w:tcW w:w="1137" w:type="dxa"/>
                            <w:vAlign w:val="center"/>
                            <w:hideMark/>
                          </w:tcPr>
                          <w:p w:rsidR="00C351F1" w:rsidRPr="00A44EEB" w:rsidRDefault="00C351F1" w:rsidP="00AB6FF2">
                            <w:pPr>
                              <w:spacing w:line="240" w:lineRule="exact"/>
                              <w:jc w:val="right"/>
                              <w:rPr>
                                <w:rFonts w:ascii="標楷體" w:eastAsia="標楷體" w:hAnsi="標楷體"/>
                                <w:b/>
                              </w:rPr>
                            </w:pPr>
                            <w:r w:rsidRPr="00A44EEB">
                              <w:rPr>
                                <w:rFonts w:ascii="標楷體" w:eastAsia="標楷體" w:hAnsi="標楷體" w:hint="eastAsia"/>
                                <w:b/>
                              </w:rPr>
                              <w:t>8.26</w:t>
                            </w:r>
                          </w:p>
                        </w:tc>
                      </w:tr>
                      <w:tr w:rsidR="00C351F1" w:rsidRPr="00A44EEB" w:rsidTr="00AB6FF2">
                        <w:trPr>
                          <w:trHeight w:val="283"/>
                        </w:trPr>
                        <w:tc>
                          <w:tcPr>
                            <w:tcW w:w="424" w:type="dxa"/>
                            <w:tcBorders>
                              <w:top w:val="nil"/>
                              <w:bottom w:val="nil"/>
                            </w:tcBorders>
                            <w:vAlign w:val="center"/>
                          </w:tcPr>
                          <w:p w:rsidR="00C351F1" w:rsidRPr="00A44EEB" w:rsidRDefault="00C351F1" w:rsidP="00AB6FF2">
                            <w:pPr>
                              <w:spacing w:line="240" w:lineRule="exact"/>
                              <w:jc w:val="center"/>
                              <w:rPr>
                                <w:rFonts w:ascii="標楷體" w:eastAsia="標楷體" w:hAnsi="標楷體"/>
                              </w:rPr>
                            </w:pPr>
                          </w:p>
                        </w:tc>
                        <w:tc>
                          <w:tcPr>
                            <w:tcW w:w="1380" w:type="dxa"/>
                            <w:tcBorders>
                              <w:top w:val="single" w:sz="4" w:space="0" w:color="auto"/>
                            </w:tcBorders>
                            <w:vAlign w:val="center"/>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非營利幼兒園</w:t>
                            </w:r>
                          </w:p>
                        </w:tc>
                        <w:tc>
                          <w:tcPr>
                            <w:tcW w:w="93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348</w:t>
                            </w:r>
                          </w:p>
                        </w:tc>
                        <w:tc>
                          <w:tcPr>
                            <w:tcW w:w="100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44</w:t>
                            </w:r>
                          </w:p>
                        </w:tc>
                        <w:tc>
                          <w:tcPr>
                            <w:tcW w:w="1137"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12.64</w:t>
                            </w:r>
                          </w:p>
                        </w:tc>
                      </w:tr>
                      <w:tr w:rsidR="00C351F1" w:rsidRPr="00A44EEB" w:rsidTr="00AB6FF2">
                        <w:trPr>
                          <w:trHeight w:val="283"/>
                        </w:trPr>
                        <w:tc>
                          <w:tcPr>
                            <w:tcW w:w="424" w:type="dxa"/>
                            <w:tcBorders>
                              <w:top w:val="nil"/>
                              <w:bottom w:val="nil"/>
                            </w:tcBorders>
                            <w:vAlign w:val="center"/>
                          </w:tcPr>
                          <w:p w:rsidR="00C351F1" w:rsidRPr="00A44EEB" w:rsidRDefault="00C351F1" w:rsidP="00AB6FF2">
                            <w:pPr>
                              <w:spacing w:line="240" w:lineRule="exact"/>
                              <w:jc w:val="center"/>
                              <w:rPr>
                                <w:rFonts w:ascii="標楷體" w:eastAsia="標楷體" w:hAnsi="標楷體"/>
                              </w:rPr>
                            </w:pPr>
                          </w:p>
                        </w:tc>
                        <w:tc>
                          <w:tcPr>
                            <w:tcW w:w="1380" w:type="dxa"/>
                            <w:vAlign w:val="center"/>
                          </w:tcPr>
                          <w:p w:rsidR="00C351F1" w:rsidRPr="00A44EEB" w:rsidRDefault="00C351F1" w:rsidP="00AB6FF2">
                            <w:pPr>
                              <w:spacing w:line="240" w:lineRule="exact"/>
                              <w:jc w:val="center"/>
                              <w:rPr>
                                <w:rFonts w:ascii="標楷體" w:eastAsia="標楷體" w:hAnsi="標楷體"/>
                              </w:rPr>
                            </w:pPr>
                            <w:proofErr w:type="gramStart"/>
                            <w:r w:rsidRPr="00A44EEB">
                              <w:rPr>
                                <w:rFonts w:ascii="標楷體" w:eastAsia="標楷體" w:hAnsi="標楷體" w:hint="eastAsia"/>
                              </w:rPr>
                              <w:t>準</w:t>
                            </w:r>
                            <w:proofErr w:type="gramEnd"/>
                            <w:r w:rsidRPr="00A44EEB">
                              <w:rPr>
                                <w:rFonts w:ascii="標楷體" w:eastAsia="標楷體" w:hAnsi="標楷體" w:hint="eastAsia"/>
                              </w:rPr>
                              <w:t>公共幼兒園</w:t>
                            </w:r>
                          </w:p>
                        </w:tc>
                        <w:tc>
                          <w:tcPr>
                            <w:tcW w:w="93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1,859</w:t>
                            </w:r>
                          </w:p>
                        </w:tc>
                        <w:tc>
                          <w:tcPr>
                            <w:tcW w:w="100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112</w:t>
                            </w:r>
                          </w:p>
                        </w:tc>
                        <w:tc>
                          <w:tcPr>
                            <w:tcW w:w="1137"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6.02</w:t>
                            </w:r>
                          </w:p>
                        </w:tc>
                      </w:tr>
                      <w:tr w:rsidR="00C351F1" w:rsidRPr="00A44EEB" w:rsidTr="00AB6FF2">
                        <w:trPr>
                          <w:trHeight w:val="283"/>
                        </w:trPr>
                        <w:tc>
                          <w:tcPr>
                            <w:tcW w:w="424" w:type="dxa"/>
                            <w:tcBorders>
                              <w:top w:val="nil"/>
                            </w:tcBorders>
                            <w:vAlign w:val="center"/>
                          </w:tcPr>
                          <w:p w:rsidR="00C351F1" w:rsidRPr="00A44EEB" w:rsidRDefault="00C351F1" w:rsidP="00AB6FF2">
                            <w:pPr>
                              <w:spacing w:line="240" w:lineRule="exact"/>
                              <w:jc w:val="center"/>
                              <w:rPr>
                                <w:rFonts w:ascii="標楷體" w:eastAsia="標楷體" w:hAnsi="標楷體"/>
                              </w:rPr>
                            </w:pPr>
                          </w:p>
                        </w:tc>
                        <w:tc>
                          <w:tcPr>
                            <w:tcW w:w="1380" w:type="dxa"/>
                            <w:tcBorders>
                              <w:bottom w:val="single" w:sz="4" w:space="0" w:color="auto"/>
                            </w:tcBorders>
                            <w:vAlign w:val="center"/>
                          </w:tcPr>
                          <w:p w:rsidR="00C351F1" w:rsidRPr="00A44EEB" w:rsidRDefault="00C351F1" w:rsidP="00AB6FF2">
                            <w:pPr>
                              <w:spacing w:line="240" w:lineRule="exact"/>
                              <w:jc w:val="center"/>
                              <w:rPr>
                                <w:rFonts w:ascii="標楷體" w:eastAsia="標楷體" w:hAnsi="標楷體"/>
                              </w:rPr>
                            </w:pPr>
                            <w:r w:rsidRPr="00A44EEB">
                              <w:rPr>
                                <w:rFonts w:ascii="標楷體" w:eastAsia="標楷體" w:hAnsi="標楷體" w:hint="eastAsia"/>
                              </w:rPr>
                              <w:t>私立幼兒園</w:t>
                            </w:r>
                          </w:p>
                        </w:tc>
                        <w:tc>
                          <w:tcPr>
                            <w:tcW w:w="93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2,188</w:t>
                            </w:r>
                          </w:p>
                        </w:tc>
                        <w:tc>
                          <w:tcPr>
                            <w:tcW w:w="1008"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207</w:t>
                            </w:r>
                          </w:p>
                        </w:tc>
                        <w:tc>
                          <w:tcPr>
                            <w:tcW w:w="1137" w:type="dxa"/>
                            <w:vAlign w:val="center"/>
                            <w:hideMark/>
                          </w:tcPr>
                          <w:p w:rsidR="00C351F1" w:rsidRPr="00A44EEB" w:rsidRDefault="00C351F1" w:rsidP="00AB6FF2">
                            <w:pPr>
                              <w:spacing w:line="240" w:lineRule="exact"/>
                              <w:jc w:val="right"/>
                              <w:rPr>
                                <w:rFonts w:ascii="標楷體" w:eastAsia="標楷體" w:hAnsi="標楷體"/>
                              </w:rPr>
                            </w:pPr>
                            <w:r w:rsidRPr="00A44EEB">
                              <w:rPr>
                                <w:rFonts w:ascii="標楷體" w:eastAsia="標楷體" w:hAnsi="標楷體" w:hint="eastAsia"/>
                              </w:rPr>
                              <w:t>9.46</w:t>
                            </w:r>
                          </w:p>
                        </w:tc>
                      </w:tr>
                    </w:tbl>
                    <w:p w:rsidR="00C351F1" w:rsidRPr="00A44EEB" w:rsidRDefault="00C351F1" w:rsidP="000D125A">
                      <w:pPr>
                        <w:spacing w:line="240" w:lineRule="exact"/>
                        <w:rPr>
                          <w:rFonts w:ascii="標楷體" w:eastAsia="標楷體" w:hAnsi="標楷體"/>
                          <w:sz w:val="18"/>
                          <w:szCs w:val="20"/>
                        </w:rPr>
                      </w:pPr>
                      <w:r w:rsidRPr="00A44EEB">
                        <w:rPr>
                          <w:rFonts w:ascii="標楷體" w:eastAsia="標楷體" w:hAnsi="標楷體" w:hint="eastAsia"/>
                          <w:sz w:val="18"/>
                          <w:szCs w:val="20"/>
                        </w:rPr>
                        <w:t>資料來源：整理自國教署提供資料。</w:t>
                      </w:r>
                    </w:p>
                  </w:txbxContent>
                </v:textbox>
                <w10:wrap type="tight"/>
              </v:shape>
            </w:pict>
          </mc:Fallback>
        </mc:AlternateContent>
      </w:r>
      <w:r w:rsidR="00D90B60" w:rsidRPr="00F42916">
        <w:rPr>
          <w:rFonts w:hint="eastAsia"/>
          <w:b/>
          <w:color w:val="000000" w:themeColor="text1"/>
        </w:rPr>
        <w:t>1.　教育部為維護校園食品安全，建置校園食材登錄平臺，惟多數幼兒園未於平臺登錄食材資訊，或部分學校供應之肉類及蛋類食材仍有未標示或未使用國產食材情形：</w:t>
      </w:r>
      <w:r w:rsidR="00D90B60" w:rsidRPr="00F42916">
        <w:rPr>
          <w:rFonts w:hint="eastAsia"/>
          <w:color w:val="000000" w:themeColor="text1"/>
        </w:rPr>
        <w:t>教育部自103年度建置校園食材登錄平臺，落實校園午餐食材履歷追蹤與食安溯源，國教署為強化校園午餐食材追蹤溯源，自109年起更新建置校園食材登錄平臺2.0，使作業流程及表單規格標準化，以減輕學校行政負荷，強化食材供應鏈透明度，掌握食材流向與溯源。經查執行情形，核有：（1）推動各級學校午餐食材管理電子化，強化食材供應鏈透明度，全國國中小學及高級中等學校已全面上線登錄校園食材登錄系統，惟截至112年6月底止，非營利、準公共及私立幼兒園申請登錄平臺之比率，僅占8.26％，未及1成（表48），允宜督促各地方政府積極推動所轄公、私立幼兒園使用校園食材登錄平臺，確實登錄相關食材資訊，以維幼兒餐飲之健康安全；（2）為保障校園供應膳食食材品質，規範採用國產肉類及蛋類，據國教署統計112年6月份全國公、私立高級中等以下學校及幼兒園於校園食材登錄平臺登錄之肉類及蛋類食材供應，仍有3.84％及3.62％未標示或未使用國產食材，允宜積極督導學校供應膳食確實採用國產肉類及蛋類食材，並落實於校園食材登錄平臺登錄原產地資訊，以確保校園食材品質及資訊透明等情事，經函請國教署督促檢討改進。據復：（1）將鼓勵幼兒園參加教育訓練，並至教育部校園食材登錄平臺登錄供餐相關資訊；（2）將函請高級中等以下學校至校園食材登錄平臺檢視肉類及蛋類產地資料，儘速補登修正，並研議進行平臺功能優化。</w:t>
      </w:r>
    </w:p>
    <w:p w:rsidR="00BD71D5" w:rsidRPr="00F42916" w:rsidRDefault="00D90B60" w:rsidP="00BD71D5">
      <w:pPr>
        <w:pStyle w:val="1-12"/>
        <w:spacing w:line="420" w:lineRule="exact"/>
        <w:ind w:firstLine="1081"/>
        <w:jc w:val="distribute"/>
        <w:rPr>
          <w:color w:val="000000" w:themeColor="text1"/>
        </w:rPr>
      </w:pPr>
      <w:r w:rsidRPr="00F42916">
        <w:rPr>
          <w:rFonts w:hint="eastAsia"/>
          <w:b/>
          <w:color w:val="000000" w:themeColor="text1"/>
        </w:rPr>
        <w:t xml:space="preserve">2.　</w:t>
      </w:r>
      <w:r w:rsidR="00AF55C4" w:rsidRPr="00F42916">
        <w:rPr>
          <w:rFonts w:hint="eastAsia"/>
          <w:b/>
          <w:color w:val="000000" w:themeColor="text1"/>
          <w:spacing w:val="-2"/>
        </w:rPr>
        <w:t>教育部及農業部共同</w:t>
      </w:r>
      <w:r w:rsidRPr="00F42916">
        <w:rPr>
          <w:rFonts w:hint="eastAsia"/>
          <w:b/>
          <w:color w:val="000000" w:themeColor="text1"/>
          <w:spacing w:val="-2"/>
        </w:rPr>
        <w:t>推動學校午餐採用國產可溯源食材，維護食用安全，全國公立國中小使用標章食</w:t>
      </w:r>
      <w:r w:rsidRPr="00F42916">
        <w:rPr>
          <w:rFonts w:hint="eastAsia"/>
          <w:b/>
          <w:color w:val="000000" w:themeColor="text1"/>
          <w:spacing w:val="-4"/>
        </w:rPr>
        <w:t>材比率已達9成，惟部分學校水果類及乳品類食物供應不足或熱量超標：</w:t>
      </w:r>
      <w:r w:rsidRPr="00F42916">
        <w:rPr>
          <w:rFonts w:hint="eastAsia"/>
          <w:color w:val="000000" w:themeColor="text1"/>
          <w:spacing w:val="-4"/>
        </w:rPr>
        <w:t>教育部及農業部等共同推動學生午餐優先選用在地生產之可追溯性食材政策，獎勵學校午餐選用有機、產銷履歷、CAS台灣優良農產品標章或具有臺灣農產品生產追溯QR Code之食材（下稱標章食材），據農業部統計，全國公立國中小112年12月份使用標章食材已逾9成</w:t>
      </w:r>
      <w:r w:rsidRPr="00F42916">
        <w:rPr>
          <w:rFonts w:hint="eastAsia"/>
          <w:color w:val="000000" w:themeColor="text1"/>
        </w:rPr>
        <w:t>。經查直轄市縣（市）政府及</w:t>
      </w:r>
    </w:p>
    <w:p w:rsidR="00D90B60" w:rsidRPr="00F42916" w:rsidRDefault="00BD71D5" w:rsidP="00BD71D5">
      <w:pPr>
        <w:pStyle w:val="1-12"/>
        <w:spacing w:line="420" w:lineRule="exact"/>
        <w:ind w:firstLineChars="0" w:firstLine="0"/>
        <w:rPr>
          <w:color w:val="000000" w:themeColor="text1"/>
        </w:rPr>
      </w:pPr>
      <w:r w:rsidRPr="00F42916">
        <w:rPr>
          <w:rFonts w:ascii="新細明體" w:eastAsia="新細明體" w:hAnsi="新細明體"/>
          <w:bCs w:val="0"/>
          <w:color w:val="000000" w:themeColor="text1"/>
          <w:kern w:val="0"/>
          <w:szCs w:val="24"/>
        </w:rPr>
        <mc:AlternateContent>
          <mc:Choice Requires="wps">
            <w:drawing>
              <wp:anchor distT="45720" distB="0" distL="114300" distR="114300" simplePos="0" relativeHeight="251760640" behindDoc="0" locked="0" layoutInCell="1" allowOverlap="1" wp14:anchorId="747425EC" wp14:editId="26DFCB0B">
                <wp:simplePos x="0" y="0"/>
                <wp:positionH relativeFrom="margin">
                  <wp:posOffset>2202180</wp:posOffset>
                </wp:positionH>
                <wp:positionV relativeFrom="paragraph">
                  <wp:posOffset>2982551</wp:posOffset>
                </wp:positionV>
                <wp:extent cx="4142740" cy="2181860"/>
                <wp:effectExtent l="0" t="0" r="0" b="8890"/>
                <wp:wrapSquare wrapText="bothSides"/>
                <wp:docPr id="3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42740" cy="2181860"/>
                        </a:xfrm>
                        <a:prstGeom prst="rect">
                          <a:avLst/>
                        </a:prstGeom>
                        <a:solidFill>
                          <a:srgbClr val="FFFFFF"/>
                        </a:solidFill>
                        <a:ln w="9525">
                          <a:noFill/>
                          <a:miter lim="800000"/>
                          <a:headEnd/>
                          <a:tailEnd/>
                        </a:ln>
                      </wps:spPr>
                      <wps:txbx>
                        <w:txbxContent>
                          <w:p w:rsidR="00C351F1" w:rsidRPr="00A44EEB" w:rsidRDefault="00C351F1" w:rsidP="00BD71D5">
                            <w:pPr>
                              <w:spacing w:line="240" w:lineRule="exact"/>
                              <w:ind w:left="798" w:hangingChars="332" w:hanging="798"/>
                              <w:jc w:val="both"/>
                              <w:rPr>
                                <w:rFonts w:ascii="標楷體" w:eastAsia="標楷體" w:hAnsi="標楷體"/>
                                <w:b/>
                                <w:bCs/>
                              </w:rPr>
                            </w:pPr>
                            <w:r w:rsidRPr="00A44EEB">
                              <w:rPr>
                                <w:rFonts w:ascii="標楷體" w:eastAsia="標楷體" w:hAnsi="標楷體" w:hint="eastAsia"/>
                                <w:b/>
                                <w:bCs/>
                              </w:rPr>
                              <w:t>表4</w:t>
                            </w:r>
                            <w:r w:rsidRPr="00A44EEB">
                              <w:rPr>
                                <w:rFonts w:ascii="標楷體" w:eastAsia="標楷體" w:hAnsi="標楷體"/>
                                <w:b/>
                                <w:bCs/>
                              </w:rPr>
                              <w:t>9</w:t>
                            </w:r>
                            <w:r w:rsidRPr="00A44EEB">
                              <w:rPr>
                                <w:rFonts w:ascii="標楷體" w:eastAsia="標楷體" w:hAnsi="標楷體" w:hint="eastAsia"/>
                                <w:b/>
                                <w:bCs/>
                              </w:rPr>
                              <w:t xml:space="preserve">　公立國中小112年12月份學校午餐供應水果類及乳品類食物情形</w:t>
                            </w:r>
                          </w:p>
                          <w:p w:rsidR="00C351F1" w:rsidRPr="00A44EEB" w:rsidRDefault="00C351F1" w:rsidP="00BD71D5">
                            <w:pPr>
                              <w:spacing w:line="240" w:lineRule="exact"/>
                              <w:jc w:val="right"/>
                              <w:rPr>
                                <w:rFonts w:ascii="標楷體" w:eastAsia="標楷體" w:hAnsi="標楷體"/>
                                <w:sz w:val="20"/>
                                <w:szCs w:val="20"/>
                              </w:rPr>
                            </w:pPr>
                            <w:r w:rsidRPr="00A44EEB">
                              <w:rPr>
                                <w:rFonts w:ascii="標楷體" w:eastAsia="標楷體" w:hAnsi="標楷體" w:hint="eastAsia"/>
                                <w:sz w:val="20"/>
                                <w:szCs w:val="20"/>
                              </w:rPr>
                              <w:t>單位：校、％</w:t>
                            </w:r>
                          </w:p>
                          <w:tbl>
                            <w:tblPr>
                              <w:tblW w:w="6232" w:type="dxa"/>
                              <w:tblLayout w:type="fixed"/>
                              <w:tblCellMar>
                                <w:left w:w="28" w:type="dxa"/>
                                <w:right w:w="28" w:type="dxa"/>
                              </w:tblCellMar>
                              <w:tblLook w:val="04A0" w:firstRow="1" w:lastRow="0" w:firstColumn="1" w:lastColumn="0" w:noHBand="0" w:noVBand="1"/>
                            </w:tblPr>
                            <w:tblGrid>
                              <w:gridCol w:w="2299"/>
                              <w:gridCol w:w="983"/>
                              <w:gridCol w:w="983"/>
                              <w:gridCol w:w="983"/>
                              <w:gridCol w:w="984"/>
                            </w:tblGrid>
                            <w:tr w:rsidR="00C351F1" w:rsidRPr="00A44EEB" w:rsidTr="00BD71D5">
                              <w:trPr>
                                <w:trHeight w:val="283"/>
                              </w:trPr>
                              <w:tc>
                                <w:tcPr>
                                  <w:tcW w:w="2299" w:type="dxa"/>
                                  <w:vMerge w:val="restart"/>
                                  <w:tcBorders>
                                    <w:top w:val="single" w:sz="4" w:space="0" w:color="auto"/>
                                    <w:left w:val="single" w:sz="4" w:space="0" w:color="auto"/>
                                    <w:bottom w:val="single" w:sz="4" w:space="0" w:color="auto"/>
                                    <w:right w:val="single" w:sz="4" w:space="0" w:color="auto"/>
                                    <w:tl2br w:val="single" w:sz="4" w:space="0" w:color="auto"/>
                                  </w:tcBorders>
                                  <w:noWrap/>
                                  <w:vAlign w:val="center"/>
                                  <w:hideMark/>
                                </w:tcPr>
                                <w:p w:rsidR="00C351F1" w:rsidRPr="00A44EEB" w:rsidRDefault="00C351F1" w:rsidP="00BD71D5">
                                  <w:pPr>
                                    <w:widowControl/>
                                    <w:spacing w:line="240" w:lineRule="exact"/>
                                    <w:ind w:firstLineChars="655" w:firstLine="1310"/>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食物類別</w:t>
                                  </w:r>
                                </w:p>
                                <w:p w:rsidR="00C351F1" w:rsidRPr="00A44EEB" w:rsidRDefault="00C351F1" w:rsidP="00BD71D5">
                                  <w:pPr>
                                    <w:widowControl/>
                                    <w:spacing w:line="240" w:lineRule="exact"/>
                                    <w:ind w:firstLineChars="188" w:firstLine="376"/>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供應基準</w:t>
                                  </w:r>
                                </w:p>
                              </w:tc>
                              <w:tc>
                                <w:tcPr>
                                  <w:tcW w:w="1966" w:type="dxa"/>
                                  <w:gridSpan w:val="2"/>
                                  <w:tcBorders>
                                    <w:top w:val="single" w:sz="4" w:space="0" w:color="auto"/>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bCs/>
                                      <w:kern w:val="0"/>
                                      <w:sz w:val="20"/>
                                      <w:szCs w:val="20"/>
                                    </w:rPr>
                                  </w:pPr>
                                  <w:r w:rsidRPr="00A44EEB">
                                    <w:rPr>
                                      <w:rFonts w:ascii="標楷體" w:eastAsia="標楷體" w:hAnsi="標楷體" w:cs="新細明體" w:hint="eastAsia"/>
                                      <w:bCs/>
                                      <w:kern w:val="0"/>
                                      <w:sz w:val="20"/>
                                      <w:szCs w:val="20"/>
                                    </w:rPr>
                                    <w:t>水果類（每週2份）</w:t>
                                  </w:r>
                                </w:p>
                              </w:tc>
                              <w:tc>
                                <w:tcPr>
                                  <w:tcW w:w="1967" w:type="dxa"/>
                                  <w:gridSpan w:val="2"/>
                                  <w:tcBorders>
                                    <w:top w:val="single" w:sz="4" w:space="0" w:color="auto"/>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bCs/>
                                      <w:kern w:val="0"/>
                                      <w:sz w:val="20"/>
                                      <w:szCs w:val="20"/>
                                    </w:rPr>
                                  </w:pPr>
                                  <w:r w:rsidRPr="00A44EEB">
                                    <w:rPr>
                                      <w:rFonts w:ascii="標楷體" w:eastAsia="標楷體" w:hAnsi="標楷體" w:cs="新細明體" w:hint="eastAsia"/>
                                      <w:bCs/>
                                      <w:kern w:val="0"/>
                                      <w:sz w:val="20"/>
                                      <w:szCs w:val="20"/>
                                    </w:rPr>
                                    <w:t>乳品類（每週1份）</w:t>
                                  </w:r>
                                </w:p>
                              </w:tc>
                            </w:tr>
                            <w:tr w:rsidR="00C351F1" w:rsidRPr="00A44EEB" w:rsidTr="00BD71D5">
                              <w:trPr>
                                <w:trHeight w:val="283"/>
                              </w:trPr>
                              <w:tc>
                                <w:tcPr>
                                  <w:tcW w:w="2299"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rsidR="00C351F1" w:rsidRPr="00A44EEB" w:rsidRDefault="00C351F1" w:rsidP="00BD71D5">
                                  <w:pPr>
                                    <w:widowControl/>
                                    <w:spacing w:line="240" w:lineRule="exact"/>
                                    <w:rPr>
                                      <w:rFonts w:ascii="標楷體" w:eastAsia="標楷體" w:hAnsi="標楷體" w:cs="新細明體"/>
                                      <w:kern w:val="0"/>
                                      <w:sz w:val="20"/>
                                      <w:szCs w:val="20"/>
                                    </w:rPr>
                                  </w:pP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校數</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占比</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校數</w:t>
                                  </w:r>
                                </w:p>
                              </w:tc>
                              <w:tc>
                                <w:tcPr>
                                  <w:tcW w:w="984"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占比</w:t>
                                  </w:r>
                                </w:p>
                              </w:tc>
                            </w:tr>
                            <w:tr w:rsidR="00C351F1" w:rsidRPr="00A44EEB" w:rsidTr="00BD71D5">
                              <w:trPr>
                                <w:trHeight w:val="283"/>
                              </w:trPr>
                              <w:tc>
                                <w:tcPr>
                                  <w:tcW w:w="2299" w:type="dxa"/>
                                  <w:tcBorders>
                                    <w:top w:val="nil"/>
                                    <w:left w:val="single" w:sz="4" w:space="0" w:color="auto"/>
                                    <w:bottom w:val="single" w:sz="4" w:space="0" w:color="auto"/>
                                    <w:right w:val="single" w:sz="4" w:space="0" w:color="auto"/>
                                  </w:tcBorders>
                                  <w:noWrap/>
                                  <w:vAlign w:val="center"/>
                                  <w:hideMark/>
                                </w:tcPr>
                                <w:p w:rsidR="00C351F1" w:rsidRPr="00A44EEB" w:rsidRDefault="00C351F1" w:rsidP="00BD71D5">
                                  <w:pPr>
                                    <w:widowControl/>
                                    <w:spacing w:line="240" w:lineRule="exac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未提供</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165</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5.06</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533</w:t>
                                  </w:r>
                                </w:p>
                              </w:tc>
                              <w:tc>
                                <w:tcPr>
                                  <w:tcW w:w="984"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16.33</w:t>
                                  </w:r>
                                </w:p>
                              </w:tc>
                            </w:tr>
                            <w:tr w:rsidR="00C351F1" w:rsidRPr="00A44EEB" w:rsidTr="00BD71D5">
                              <w:trPr>
                                <w:trHeight w:val="283"/>
                              </w:trPr>
                              <w:tc>
                                <w:tcPr>
                                  <w:tcW w:w="2299" w:type="dxa"/>
                                  <w:tcBorders>
                                    <w:top w:val="nil"/>
                                    <w:left w:val="single" w:sz="4" w:space="0" w:color="auto"/>
                                    <w:bottom w:val="single" w:sz="4" w:space="0" w:color="auto"/>
                                    <w:right w:val="single" w:sz="4" w:space="0" w:color="auto"/>
                                  </w:tcBorders>
                                  <w:noWrap/>
                                  <w:vAlign w:val="center"/>
                                  <w:hideMark/>
                                </w:tcPr>
                                <w:p w:rsidR="00C351F1" w:rsidRPr="00A44EEB" w:rsidRDefault="00C351F1" w:rsidP="00BD71D5">
                                  <w:pPr>
                                    <w:widowControl/>
                                    <w:spacing w:line="240" w:lineRule="exac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未達</w:t>
                                  </w:r>
                                  <w:proofErr w:type="gramStart"/>
                                  <w:r w:rsidRPr="00A44EEB">
                                    <w:rPr>
                                      <w:rFonts w:ascii="標楷體" w:eastAsia="標楷體" w:hAnsi="標楷體" w:cs="新細明體" w:hint="eastAsia"/>
                                      <w:kern w:val="0"/>
                                      <w:sz w:val="20"/>
                                      <w:szCs w:val="20"/>
                                    </w:rPr>
                                    <w:t>階段值份數</w:t>
                                  </w:r>
                                  <w:proofErr w:type="gramEnd"/>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1,744</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53.43</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2,470</w:t>
                                  </w:r>
                                </w:p>
                              </w:tc>
                              <w:tc>
                                <w:tcPr>
                                  <w:tcW w:w="984"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75.67</w:t>
                                  </w:r>
                                </w:p>
                              </w:tc>
                            </w:tr>
                            <w:tr w:rsidR="00C351F1" w:rsidRPr="00A44EEB" w:rsidTr="00BD71D5">
                              <w:trPr>
                                <w:trHeight w:val="283"/>
                              </w:trPr>
                              <w:tc>
                                <w:tcPr>
                                  <w:tcW w:w="2299" w:type="dxa"/>
                                  <w:tcBorders>
                                    <w:top w:val="nil"/>
                                    <w:left w:val="single" w:sz="4" w:space="0" w:color="auto"/>
                                    <w:bottom w:val="single" w:sz="4" w:space="0" w:color="auto"/>
                                    <w:right w:val="single" w:sz="4" w:space="0" w:color="auto"/>
                                  </w:tcBorders>
                                  <w:noWrap/>
                                  <w:vAlign w:val="center"/>
                                  <w:hideMark/>
                                </w:tcPr>
                                <w:p w:rsidR="00C351F1" w:rsidRPr="00A44EEB" w:rsidRDefault="00C351F1" w:rsidP="00BD71D5">
                                  <w:pPr>
                                    <w:widowControl/>
                                    <w:spacing w:line="240" w:lineRule="exact"/>
                                    <w:ind w:firstLineChars="89" w:firstLine="178"/>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小於</w:t>
                                  </w:r>
                                  <w:proofErr w:type="gramStart"/>
                                  <w:r w:rsidRPr="00A44EEB">
                                    <w:rPr>
                                      <w:rFonts w:ascii="標楷體" w:eastAsia="標楷體" w:hAnsi="標楷體" w:cs="新細明體" w:hint="eastAsia"/>
                                      <w:kern w:val="0"/>
                                      <w:sz w:val="20"/>
                                      <w:szCs w:val="20"/>
                                    </w:rPr>
                                    <w:t>階段值份數</w:t>
                                  </w:r>
                                  <w:proofErr w:type="gramEnd"/>
                                  <w:r w:rsidRPr="00A44EEB">
                                    <w:rPr>
                                      <w:rFonts w:ascii="標楷體" w:eastAsia="標楷體" w:hAnsi="標楷體" w:cs="新細明體" w:hint="eastAsia"/>
                                      <w:kern w:val="0"/>
                                      <w:sz w:val="20"/>
                                      <w:szCs w:val="20"/>
                                    </w:rPr>
                                    <w:t>之30</w:t>
                                  </w:r>
                                  <w:r w:rsidRPr="00A44EEB">
                                    <w:rPr>
                                      <w:rFonts w:ascii="標楷體" w:eastAsia="標楷體" w:hAnsi="標楷體" w:hint="eastAsia"/>
                                      <w:sz w:val="18"/>
                                      <w:szCs w:val="18"/>
                                    </w:rPr>
                                    <w:t>％</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703</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21.54</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1,223</w:t>
                                  </w:r>
                                </w:p>
                              </w:tc>
                              <w:tc>
                                <w:tcPr>
                                  <w:tcW w:w="984"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37.47</w:t>
                                  </w:r>
                                </w:p>
                              </w:tc>
                            </w:tr>
                            <w:tr w:rsidR="00C351F1" w:rsidRPr="00A44EEB" w:rsidTr="00BD71D5">
                              <w:trPr>
                                <w:trHeight w:val="283"/>
                              </w:trPr>
                              <w:tc>
                                <w:tcPr>
                                  <w:tcW w:w="2299" w:type="dxa"/>
                                  <w:tcBorders>
                                    <w:top w:val="nil"/>
                                    <w:left w:val="single" w:sz="4" w:space="0" w:color="auto"/>
                                    <w:bottom w:val="single" w:sz="4" w:space="0" w:color="auto"/>
                                    <w:right w:val="single" w:sz="4" w:space="0" w:color="auto"/>
                                  </w:tcBorders>
                                  <w:noWrap/>
                                  <w:vAlign w:val="center"/>
                                  <w:hideMark/>
                                </w:tcPr>
                                <w:p w:rsidR="00C351F1" w:rsidRPr="00A44EEB" w:rsidRDefault="00C351F1" w:rsidP="00BD71D5">
                                  <w:pPr>
                                    <w:widowControl/>
                                    <w:spacing w:line="240" w:lineRule="exact"/>
                                    <w:ind w:firstLineChars="89" w:firstLine="178"/>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小於</w:t>
                                  </w:r>
                                  <w:proofErr w:type="gramStart"/>
                                  <w:r w:rsidRPr="00A44EEB">
                                    <w:rPr>
                                      <w:rFonts w:ascii="標楷體" w:eastAsia="標楷體" w:hAnsi="標楷體" w:cs="新細明體" w:hint="eastAsia"/>
                                      <w:kern w:val="0"/>
                                      <w:sz w:val="20"/>
                                      <w:szCs w:val="20"/>
                                    </w:rPr>
                                    <w:t>階段值份數</w:t>
                                  </w:r>
                                  <w:proofErr w:type="gramEnd"/>
                                  <w:r w:rsidRPr="00A44EEB">
                                    <w:rPr>
                                      <w:rFonts w:ascii="標楷體" w:eastAsia="標楷體" w:hAnsi="標楷體" w:cs="新細明體" w:hint="eastAsia"/>
                                      <w:kern w:val="0"/>
                                      <w:sz w:val="20"/>
                                      <w:szCs w:val="20"/>
                                    </w:rPr>
                                    <w:t>之60</w:t>
                                  </w:r>
                                  <w:r w:rsidRPr="00A44EEB">
                                    <w:rPr>
                                      <w:rFonts w:ascii="標楷體" w:eastAsia="標楷體" w:hAnsi="標楷體" w:hint="eastAsia"/>
                                      <w:sz w:val="18"/>
                                      <w:szCs w:val="18"/>
                                    </w:rPr>
                                    <w:t>％</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1,138</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34.87</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1,794</w:t>
                                  </w:r>
                                </w:p>
                              </w:tc>
                              <w:tc>
                                <w:tcPr>
                                  <w:tcW w:w="984"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54.96</w:t>
                                  </w:r>
                                </w:p>
                              </w:tc>
                            </w:tr>
                          </w:tbl>
                          <w:p w:rsidR="00C351F1" w:rsidRPr="00A44EEB" w:rsidRDefault="00C351F1" w:rsidP="00BD71D5">
                            <w:pPr>
                              <w:spacing w:line="220" w:lineRule="exact"/>
                              <w:ind w:left="531" w:hangingChars="295" w:hanging="531"/>
                              <w:jc w:val="both"/>
                              <w:rPr>
                                <w:rFonts w:ascii="標楷體" w:eastAsia="標楷體" w:hAnsi="標楷體"/>
                                <w:sz w:val="18"/>
                                <w:szCs w:val="18"/>
                              </w:rPr>
                            </w:pPr>
                            <w:proofErr w:type="gramStart"/>
                            <w:r w:rsidRPr="00A44EEB">
                              <w:rPr>
                                <w:rFonts w:ascii="標楷體" w:eastAsia="標楷體" w:hAnsi="標楷體" w:hint="eastAsia"/>
                                <w:sz w:val="18"/>
                                <w:szCs w:val="18"/>
                              </w:rPr>
                              <w:t>註</w:t>
                            </w:r>
                            <w:proofErr w:type="gramEnd"/>
                            <w:r w:rsidRPr="00A44EEB">
                              <w:rPr>
                                <w:rFonts w:ascii="標楷體" w:eastAsia="標楷體" w:hAnsi="標楷體" w:hint="eastAsia"/>
                                <w:sz w:val="18"/>
                                <w:szCs w:val="18"/>
                              </w:rPr>
                              <w:t>：1.排除附設國中小，分校、分班併入本校計，國中小為同一學校者計1校，合計3,264校。</w:t>
                            </w:r>
                          </w:p>
                          <w:p w:rsidR="00C351F1" w:rsidRPr="00A44EEB" w:rsidRDefault="00C351F1" w:rsidP="00BD71D5">
                            <w:pPr>
                              <w:spacing w:line="220" w:lineRule="exact"/>
                              <w:ind w:leftChars="140" w:left="347" w:hangingChars="6" w:hanging="11"/>
                              <w:rPr>
                                <w:rFonts w:ascii="標楷體" w:eastAsia="標楷體" w:hAnsi="標楷體"/>
                                <w:sz w:val="18"/>
                                <w:szCs w:val="18"/>
                              </w:rPr>
                            </w:pPr>
                            <w:r w:rsidRPr="00A44EEB">
                              <w:rPr>
                                <w:rFonts w:ascii="標楷體" w:eastAsia="標楷體" w:hAnsi="標楷體" w:hint="eastAsia"/>
                                <w:sz w:val="18"/>
                                <w:szCs w:val="18"/>
                              </w:rPr>
                              <w:t>2.資料來源：整理自國教署提供資料。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7425EC" id="_x0000_s1097" type="#_x0000_t202" style="position:absolute;left:0;text-align:left;margin-left:173.4pt;margin-top:234.85pt;width:326.2pt;height:171.8pt;z-index:251760640;visibility:visible;mso-wrap-style:square;mso-width-percent:0;mso-height-percent:0;mso-wrap-distance-left:9pt;mso-wrap-distance-top:3.6pt;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" stroked="f">
                <v:textbox>
                  <w:txbxContent>
                    <w:p w:rsidR="00C351F1" w:rsidRPr="00A44EEB" w:rsidRDefault="00C351F1" w:rsidP="00BD71D5">
                      <w:pPr>
                        <w:spacing w:line="240" w:lineRule="exact"/>
                        <w:ind w:left="798" w:hangingChars="332" w:hanging="798"/>
                        <w:jc w:val="both"/>
                        <w:rPr>
                          <w:rFonts w:ascii="標楷體" w:eastAsia="標楷體" w:hAnsi="標楷體"/>
                          <w:b/>
                          <w:bCs/>
                        </w:rPr>
                      </w:pPr>
                      <w:r w:rsidRPr="00A44EEB">
                        <w:rPr>
                          <w:rFonts w:ascii="標楷體" w:eastAsia="標楷體" w:hAnsi="標楷體" w:hint="eastAsia"/>
                          <w:b/>
                          <w:bCs/>
                        </w:rPr>
                        <w:t>表4</w:t>
                      </w:r>
                      <w:r w:rsidRPr="00A44EEB">
                        <w:rPr>
                          <w:rFonts w:ascii="標楷體" w:eastAsia="標楷體" w:hAnsi="標楷體"/>
                          <w:b/>
                          <w:bCs/>
                        </w:rPr>
                        <w:t>9</w:t>
                      </w:r>
                      <w:r w:rsidRPr="00A44EEB">
                        <w:rPr>
                          <w:rFonts w:ascii="標楷體" w:eastAsia="標楷體" w:hAnsi="標楷體" w:hint="eastAsia"/>
                          <w:b/>
                          <w:bCs/>
                        </w:rPr>
                        <w:t xml:space="preserve">　公立國中小112年12月份學校午餐供應水果類及乳品類食物情形</w:t>
                      </w:r>
                    </w:p>
                    <w:p w:rsidR="00C351F1" w:rsidRPr="00A44EEB" w:rsidRDefault="00C351F1" w:rsidP="00BD71D5">
                      <w:pPr>
                        <w:spacing w:line="240" w:lineRule="exact"/>
                        <w:jc w:val="right"/>
                        <w:rPr>
                          <w:rFonts w:ascii="標楷體" w:eastAsia="標楷體" w:hAnsi="標楷體"/>
                          <w:sz w:val="20"/>
                          <w:szCs w:val="20"/>
                        </w:rPr>
                      </w:pPr>
                      <w:r w:rsidRPr="00A44EEB">
                        <w:rPr>
                          <w:rFonts w:ascii="標楷體" w:eastAsia="標楷體" w:hAnsi="標楷體" w:hint="eastAsia"/>
                          <w:sz w:val="20"/>
                          <w:szCs w:val="20"/>
                        </w:rPr>
                        <w:t>單位：校、％</w:t>
                      </w:r>
                    </w:p>
                    <w:tbl>
                      <w:tblPr>
                        <w:tblW w:w="6232" w:type="dxa"/>
                        <w:tblLayout w:type="fixed"/>
                        <w:tblCellMar>
                          <w:left w:w="28" w:type="dxa"/>
                          <w:right w:w="28" w:type="dxa"/>
                        </w:tblCellMar>
                        <w:tblLook w:val="04A0" w:firstRow="1" w:lastRow="0" w:firstColumn="1" w:lastColumn="0" w:noHBand="0" w:noVBand="1"/>
                      </w:tblPr>
                      <w:tblGrid>
                        <w:gridCol w:w="2299"/>
                        <w:gridCol w:w="983"/>
                        <w:gridCol w:w="983"/>
                        <w:gridCol w:w="983"/>
                        <w:gridCol w:w="984"/>
                      </w:tblGrid>
                      <w:tr w:rsidR="00C351F1" w:rsidRPr="00A44EEB" w:rsidTr="00BD71D5">
                        <w:trPr>
                          <w:trHeight w:val="283"/>
                        </w:trPr>
                        <w:tc>
                          <w:tcPr>
                            <w:tcW w:w="2299" w:type="dxa"/>
                            <w:vMerge w:val="restart"/>
                            <w:tcBorders>
                              <w:top w:val="single" w:sz="4" w:space="0" w:color="auto"/>
                              <w:left w:val="single" w:sz="4" w:space="0" w:color="auto"/>
                              <w:bottom w:val="single" w:sz="4" w:space="0" w:color="auto"/>
                              <w:right w:val="single" w:sz="4" w:space="0" w:color="auto"/>
                              <w:tl2br w:val="single" w:sz="4" w:space="0" w:color="auto"/>
                            </w:tcBorders>
                            <w:noWrap/>
                            <w:vAlign w:val="center"/>
                            <w:hideMark/>
                          </w:tcPr>
                          <w:p w:rsidR="00C351F1" w:rsidRPr="00A44EEB" w:rsidRDefault="00C351F1" w:rsidP="00BD71D5">
                            <w:pPr>
                              <w:widowControl/>
                              <w:spacing w:line="240" w:lineRule="exact"/>
                              <w:ind w:firstLineChars="655" w:firstLine="1310"/>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食物類別</w:t>
                            </w:r>
                          </w:p>
                          <w:p w:rsidR="00C351F1" w:rsidRPr="00A44EEB" w:rsidRDefault="00C351F1" w:rsidP="00BD71D5">
                            <w:pPr>
                              <w:widowControl/>
                              <w:spacing w:line="240" w:lineRule="exact"/>
                              <w:ind w:firstLineChars="188" w:firstLine="376"/>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供應基準</w:t>
                            </w:r>
                          </w:p>
                        </w:tc>
                        <w:tc>
                          <w:tcPr>
                            <w:tcW w:w="1966" w:type="dxa"/>
                            <w:gridSpan w:val="2"/>
                            <w:tcBorders>
                              <w:top w:val="single" w:sz="4" w:space="0" w:color="auto"/>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bCs/>
                                <w:kern w:val="0"/>
                                <w:sz w:val="20"/>
                                <w:szCs w:val="20"/>
                              </w:rPr>
                            </w:pPr>
                            <w:r w:rsidRPr="00A44EEB">
                              <w:rPr>
                                <w:rFonts w:ascii="標楷體" w:eastAsia="標楷體" w:hAnsi="標楷體" w:cs="新細明體" w:hint="eastAsia"/>
                                <w:bCs/>
                                <w:kern w:val="0"/>
                                <w:sz w:val="20"/>
                                <w:szCs w:val="20"/>
                              </w:rPr>
                              <w:t>水果類（每週2份）</w:t>
                            </w:r>
                          </w:p>
                        </w:tc>
                        <w:tc>
                          <w:tcPr>
                            <w:tcW w:w="1967" w:type="dxa"/>
                            <w:gridSpan w:val="2"/>
                            <w:tcBorders>
                              <w:top w:val="single" w:sz="4" w:space="0" w:color="auto"/>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bCs/>
                                <w:kern w:val="0"/>
                                <w:sz w:val="20"/>
                                <w:szCs w:val="20"/>
                              </w:rPr>
                            </w:pPr>
                            <w:r w:rsidRPr="00A44EEB">
                              <w:rPr>
                                <w:rFonts w:ascii="標楷體" w:eastAsia="標楷體" w:hAnsi="標楷體" w:cs="新細明體" w:hint="eastAsia"/>
                                <w:bCs/>
                                <w:kern w:val="0"/>
                                <w:sz w:val="20"/>
                                <w:szCs w:val="20"/>
                              </w:rPr>
                              <w:t>乳品類（每週1份）</w:t>
                            </w:r>
                          </w:p>
                        </w:tc>
                      </w:tr>
                      <w:tr w:rsidR="00C351F1" w:rsidRPr="00A44EEB" w:rsidTr="00BD71D5">
                        <w:trPr>
                          <w:trHeight w:val="283"/>
                        </w:trPr>
                        <w:tc>
                          <w:tcPr>
                            <w:tcW w:w="2299" w:type="dxa"/>
                            <w:vMerge/>
                            <w:tcBorders>
                              <w:top w:val="single" w:sz="4" w:space="0" w:color="auto"/>
                              <w:left w:val="single" w:sz="4" w:space="0" w:color="auto"/>
                              <w:bottom w:val="single" w:sz="4" w:space="0" w:color="auto"/>
                              <w:right w:val="single" w:sz="4" w:space="0" w:color="auto"/>
                              <w:tl2br w:val="single" w:sz="4" w:space="0" w:color="auto"/>
                            </w:tcBorders>
                            <w:vAlign w:val="center"/>
                            <w:hideMark/>
                          </w:tcPr>
                          <w:p w:rsidR="00C351F1" w:rsidRPr="00A44EEB" w:rsidRDefault="00C351F1" w:rsidP="00BD71D5">
                            <w:pPr>
                              <w:widowControl/>
                              <w:spacing w:line="240" w:lineRule="exact"/>
                              <w:rPr>
                                <w:rFonts w:ascii="標楷體" w:eastAsia="標楷體" w:hAnsi="標楷體" w:cs="新細明體"/>
                                <w:kern w:val="0"/>
                                <w:sz w:val="20"/>
                                <w:szCs w:val="20"/>
                              </w:rPr>
                            </w:pP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校數</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占比</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校數</w:t>
                            </w:r>
                          </w:p>
                        </w:tc>
                        <w:tc>
                          <w:tcPr>
                            <w:tcW w:w="984"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center"/>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占比</w:t>
                            </w:r>
                          </w:p>
                        </w:tc>
                      </w:tr>
                      <w:tr w:rsidR="00C351F1" w:rsidRPr="00A44EEB" w:rsidTr="00BD71D5">
                        <w:trPr>
                          <w:trHeight w:val="283"/>
                        </w:trPr>
                        <w:tc>
                          <w:tcPr>
                            <w:tcW w:w="2299" w:type="dxa"/>
                            <w:tcBorders>
                              <w:top w:val="nil"/>
                              <w:left w:val="single" w:sz="4" w:space="0" w:color="auto"/>
                              <w:bottom w:val="single" w:sz="4" w:space="0" w:color="auto"/>
                              <w:right w:val="single" w:sz="4" w:space="0" w:color="auto"/>
                            </w:tcBorders>
                            <w:noWrap/>
                            <w:vAlign w:val="center"/>
                            <w:hideMark/>
                          </w:tcPr>
                          <w:p w:rsidR="00C351F1" w:rsidRPr="00A44EEB" w:rsidRDefault="00C351F1" w:rsidP="00BD71D5">
                            <w:pPr>
                              <w:widowControl/>
                              <w:spacing w:line="240" w:lineRule="exac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未提供</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165</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5.06</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533</w:t>
                            </w:r>
                          </w:p>
                        </w:tc>
                        <w:tc>
                          <w:tcPr>
                            <w:tcW w:w="984"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16.33</w:t>
                            </w:r>
                          </w:p>
                        </w:tc>
                      </w:tr>
                      <w:tr w:rsidR="00C351F1" w:rsidRPr="00A44EEB" w:rsidTr="00BD71D5">
                        <w:trPr>
                          <w:trHeight w:val="283"/>
                        </w:trPr>
                        <w:tc>
                          <w:tcPr>
                            <w:tcW w:w="2299" w:type="dxa"/>
                            <w:tcBorders>
                              <w:top w:val="nil"/>
                              <w:left w:val="single" w:sz="4" w:space="0" w:color="auto"/>
                              <w:bottom w:val="single" w:sz="4" w:space="0" w:color="auto"/>
                              <w:right w:val="single" w:sz="4" w:space="0" w:color="auto"/>
                            </w:tcBorders>
                            <w:noWrap/>
                            <w:vAlign w:val="center"/>
                            <w:hideMark/>
                          </w:tcPr>
                          <w:p w:rsidR="00C351F1" w:rsidRPr="00A44EEB" w:rsidRDefault="00C351F1" w:rsidP="00BD71D5">
                            <w:pPr>
                              <w:widowControl/>
                              <w:spacing w:line="240" w:lineRule="exac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未達</w:t>
                            </w:r>
                            <w:proofErr w:type="gramStart"/>
                            <w:r w:rsidRPr="00A44EEB">
                              <w:rPr>
                                <w:rFonts w:ascii="標楷體" w:eastAsia="標楷體" w:hAnsi="標楷體" w:cs="新細明體" w:hint="eastAsia"/>
                                <w:kern w:val="0"/>
                                <w:sz w:val="20"/>
                                <w:szCs w:val="20"/>
                              </w:rPr>
                              <w:t>階段值份數</w:t>
                            </w:r>
                            <w:proofErr w:type="gramEnd"/>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1,744</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53.43</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2,470</w:t>
                            </w:r>
                          </w:p>
                        </w:tc>
                        <w:tc>
                          <w:tcPr>
                            <w:tcW w:w="984"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75.67</w:t>
                            </w:r>
                          </w:p>
                        </w:tc>
                      </w:tr>
                      <w:tr w:rsidR="00C351F1" w:rsidRPr="00A44EEB" w:rsidTr="00BD71D5">
                        <w:trPr>
                          <w:trHeight w:val="283"/>
                        </w:trPr>
                        <w:tc>
                          <w:tcPr>
                            <w:tcW w:w="2299" w:type="dxa"/>
                            <w:tcBorders>
                              <w:top w:val="nil"/>
                              <w:left w:val="single" w:sz="4" w:space="0" w:color="auto"/>
                              <w:bottom w:val="single" w:sz="4" w:space="0" w:color="auto"/>
                              <w:right w:val="single" w:sz="4" w:space="0" w:color="auto"/>
                            </w:tcBorders>
                            <w:noWrap/>
                            <w:vAlign w:val="center"/>
                            <w:hideMark/>
                          </w:tcPr>
                          <w:p w:rsidR="00C351F1" w:rsidRPr="00A44EEB" w:rsidRDefault="00C351F1" w:rsidP="00BD71D5">
                            <w:pPr>
                              <w:widowControl/>
                              <w:spacing w:line="240" w:lineRule="exact"/>
                              <w:ind w:firstLineChars="89" w:firstLine="178"/>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小於</w:t>
                            </w:r>
                            <w:proofErr w:type="gramStart"/>
                            <w:r w:rsidRPr="00A44EEB">
                              <w:rPr>
                                <w:rFonts w:ascii="標楷體" w:eastAsia="標楷體" w:hAnsi="標楷體" w:cs="新細明體" w:hint="eastAsia"/>
                                <w:kern w:val="0"/>
                                <w:sz w:val="20"/>
                                <w:szCs w:val="20"/>
                              </w:rPr>
                              <w:t>階段值份數</w:t>
                            </w:r>
                            <w:proofErr w:type="gramEnd"/>
                            <w:r w:rsidRPr="00A44EEB">
                              <w:rPr>
                                <w:rFonts w:ascii="標楷體" w:eastAsia="標楷體" w:hAnsi="標楷體" w:cs="新細明體" w:hint="eastAsia"/>
                                <w:kern w:val="0"/>
                                <w:sz w:val="20"/>
                                <w:szCs w:val="20"/>
                              </w:rPr>
                              <w:t>之30</w:t>
                            </w:r>
                            <w:r w:rsidRPr="00A44EEB">
                              <w:rPr>
                                <w:rFonts w:ascii="標楷體" w:eastAsia="標楷體" w:hAnsi="標楷體" w:hint="eastAsia"/>
                                <w:sz w:val="18"/>
                                <w:szCs w:val="18"/>
                              </w:rPr>
                              <w:t>％</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703</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21.54</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1,223</w:t>
                            </w:r>
                          </w:p>
                        </w:tc>
                        <w:tc>
                          <w:tcPr>
                            <w:tcW w:w="984"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37.47</w:t>
                            </w:r>
                          </w:p>
                        </w:tc>
                      </w:tr>
                      <w:tr w:rsidR="00C351F1" w:rsidRPr="00A44EEB" w:rsidTr="00BD71D5">
                        <w:trPr>
                          <w:trHeight w:val="283"/>
                        </w:trPr>
                        <w:tc>
                          <w:tcPr>
                            <w:tcW w:w="2299" w:type="dxa"/>
                            <w:tcBorders>
                              <w:top w:val="nil"/>
                              <w:left w:val="single" w:sz="4" w:space="0" w:color="auto"/>
                              <w:bottom w:val="single" w:sz="4" w:space="0" w:color="auto"/>
                              <w:right w:val="single" w:sz="4" w:space="0" w:color="auto"/>
                            </w:tcBorders>
                            <w:noWrap/>
                            <w:vAlign w:val="center"/>
                            <w:hideMark/>
                          </w:tcPr>
                          <w:p w:rsidR="00C351F1" w:rsidRPr="00A44EEB" w:rsidRDefault="00C351F1" w:rsidP="00BD71D5">
                            <w:pPr>
                              <w:widowControl/>
                              <w:spacing w:line="240" w:lineRule="exact"/>
                              <w:ind w:firstLineChars="89" w:firstLine="178"/>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小於</w:t>
                            </w:r>
                            <w:proofErr w:type="gramStart"/>
                            <w:r w:rsidRPr="00A44EEB">
                              <w:rPr>
                                <w:rFonts w:ascii="標楷體" w:eastAsia="標楷體" w:hAnsi="標楷體" w:cs="新細明體" w:hint="eastAsia"/>
                                <w:kern w:val="0"/>
                                <w:sz w:val="20"/>
                                <w:szCs w:val="20"/>
                              </w:rPr>
                              <w:t>階段值份數</w:t>
                            </w:r>
                            <w:proofErr w:type="gramEnd"/>
                            <w:r w:rsidRPr="00A44EEB">
                              <w:rPr>
                                <w:rFonts w:ascii="標楷體" w:eastAsia="標楷體" w:hAnsi="標楷體" w:cs="新細明體" w:hint="eastAsia"/>
                                <w:kern w:val="0"/>
                                <w:sz w:val="20"/>
                                <w:szCs w:val="20"/>
                              </w:rPr>
                              <w:t>之60</w:t>
                            </w:r>
                            <w:r w:rsidRPr="00A44EEB">
                              <w:rPr>
                                <w:rFonts w:ascii="標楷體" w:eastAsia="標楷體" w:hAnsi="標楷體" w:hint="eastAsia"/>
                                <w:sz w:val="18"/>
                                <w:szCs w:val="18"/>
                              </w:rPr>
                              <w:t>％</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1,138</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34.87</w:t>
                            </w:r>
                          </w:p>
                        </w:tc>
                        <w:tc>
                          <w:tcPr>
                            <w:tcW w:w="983"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1,794</w:t>
                            </w:r>
                          </w:p>
                        </w:tc>
                        <w:tc>
                          <w:tcPr>
                            <w:tcW w:w="984" w:type="dxa"/>
                            <w:tcBorders>
                              <w:top w:val="nil"/>
                              <w:left w:val="nil"/>
                              <w:bottom w:val="single" w:sz="4" w:space="0" w:color="auto"/>
                              <w:right w:val="single" w:sz="4" w:space="0" w:color="auto"/>
                            </w:tcBorders>
                            <w:noWrap/>
                            <w:vAlign w:val="center"/>
                            <w:hideMark/>
                          </w:tcPr>
                          <w:p w:rsidR="00C351F1" w:rsidRPr="00A44EEB" w:rsidRDefault="00C351F1" w:rsidP="00BD71D5">
                            <w:pPr>
                              <w:widowControl/>
                              <w:spacing w:line="240" w:lineRule="exact"/>
                              <w:jc w:val="right"/>
                              <w:rPr>
                                <w:rFonts w:ascii="標楷體" w:eastAsia="標楷體" w:hAnsi="標楷體" w:cs="新細明體"/>
                                <w:kern w:val="0"/>
                                <w:sz w:val="20"/>
                                <w:szCs w:val="20"/>
                              </w:rPr>
                            </w:pPr>
                            <w:r w:rsidRPr="00A44EEB">
                              <w:rPr>
                                <w:rFonts w:ascii="標楷體" w:eastAsia="標楷體" w:hAnsi="標楷體" w:cs="新細明體" w:hint="eastAsia"/>
                                <w:kern w:val="0"/>
                                <w:sz w:val="20"/>
                                <w:szCs w:val="20"/>
                              </w:rPr>
                              <w:t>54.96</w:t>
                            </w:r>
                          </w:p>
                        </w:tc>
                      </w:tr>
                    </w:tbl>
                    <w:p w:rsidR="00C351F1" w:rsidRPr="00A44EEB" w:rsidRDefault="00C351F1" w:rsidP="00BD71D5">
                      <w:pPr>
                        <w:spacing w:line="220" w:lineRule="exact"/>
                        <w:ind w:left="531" w:hangingChars="295" w:hanging="531"/>
                        <w:jc w:val="both"/>
                        <w:rPr>
                          <w:rFonts w:ascii="標楷體" w:eastAsia="標楷體" w:hAnsi="標楷體"/>
                          <w:sz w:val="18"/>
                          <w:szCs w:val="18"/>
                        </w:rPr>
                      </w:pPr>
                      <w:proofErr w:type="gramStart"/>
                      <w:r w:rsidRPr="00A44EEB">
                        <w:rPr>
                          <w:rFonts w:ascii="標楷體" w:eastAsia="標楷體" w:hAnsi="標楷體" w:hint="eastAsia"/>
                          <w:sz w:val="18"/>
                          <w:szCs w:val="18"/>
                        </w:rPr>
                        <w:t>註</w:t>
                      </w:r>
                      <w:proofErr w:type="gramEnd"/>
                      <w:r w:rsidRPr="00A44EEB">
                        <w:rPr>
                          <w:rFonts w:ascii="標楷體" w:eastAsia="標楷體" w:hAnsi="標楷體" w:hint="eastAsia"/>
                          <w:sz w:val="18"/>
                          <w:szCs w:val="18"/>
                        </w:rPr>
                        <w:t>：1.排除附設國中小，分校、分班併入本校計，國中小為同一學校者計1校，合計3,264校。</w:t>
                      </w:r>
                    </w:p>
                    <w:p w:rsidR="00C351F1" w:rsidRPr="00A44EEB" w:rsidRDefault="00C351F1" w:rsidP="00BD71D5">
                      <w:pPr>
                        <w:spacing w:line="220" w:lineRule="exact"/>
                        <w:ind w:leftChars="140" w:left="347" w:hangingChars="6" w:hanging="11"/>
                        <w:rPr>
                          <w:rFonts w:ascii="標楷體" w:eastAsia="標楷體" w:hAnsi="標楷體"/>
                          <w:sz w:val="18"/>
                          <w:szCs w:val="18"/>
                        </w:rPr>
                      </w:pPr>
                      <w:r w:rsidRPr="00A44EEB">
                        <w:rPr>
                          <w:rFonts w:ascii="標楷體" w:eastAsia="標楷體" w:hAnsi="標楷體" w:hint="eastAsia"/>
                          <w:sz w:val="18"/>
                          <w:szCs w:val="18"/>
                        </w:rPr>
                        <w:t>2.資料來源：整理自國教署提供資料。</w:t>
                      </w:r>
                    </w:p>
                  </w:txbxContent>
                </v:textbox>
                <w10:wrap type="square" anchorx="margin"/>
              </v:shape>
            </w:pict>
          </mc:Fallback>
        </mc:AlternateContent>
      </w:r>
      <w:r w:rsidR="00D90B60" w:rsidRPr="00F42916">
        <w:rPr>
          <w:rFonts w:hint="eastAsia"/>
          <w:color w:val="000000" w:themeColor="text1"/>
        </w:rPr>
        <w:t>所屬國民小學及國民中學辦理學校午餐應行注意事項第5點第1款規定，學校辦理午餐應依據中央主管機關所定學校午餐食物內容及營養基準提供衛生、安全及營養均衡之餐食。該營養基準列有學校午餐每日食物內容階段值，水果類食物階段值為每週供應2份，全月8份；乳品類食物階段值為每週供應1份，全月4份；熱量部分，國小1至3年級午餐熱量建議值為每餐620至720大卡，國小4至6年級每餐720至830大卡，國中每餐800至930大卡。據112年12月校園食材登錄平臺資料統計，全國公立國中小學校午餐提供水果類及乳品類食品份數未達階段值標準者分別為1,744校（占53.43％）及2,470校（占75.67％），其中全月份未提供水果類及乳品類食品之學校數為165校（占5.06％）及533校（占16.33％）（表</w:t>
      </w:r>
      <w:r w:rsidRPr="00F42916">
        <w:rPr>
          <w:rFonts w:hint="eastAsia"/>
          <w:color w:val="000000" w:themeColor="text1"/>
        </w:rPr>
        <w:t>49</w:t>
      </w:r>
      <w:r w:rsidR="00D90B60" w:rsidRPr="00F42916">
        <w:rPr>
          <w:rFonts w:hint="eastAsia"/>
          <w:color w:val="000000" w:themeColor="text1"/>
        </w:rPr>
        <w:t>）；全月供餐熱量超過930大卡標準者占46.20％（1,508校），其中全月有10天供餐熱量超過930大卡者有5.02％（164校）。顯示部分學校午餐供應水果類及乳品類食物未達階段值或熱量超過標準，為預防兒童或青少年肥胖及維護身心健康，允宜促請市縣政府督促學校加強調配及供應午餐，以確保學生獲得營養均衡的飲食，經函請國教署督促檢討改善。據復：已函請地方政府督導學校依學校午餐食物內容及營養基準供餐，並定期實地稽查學校午餐辦理情形；另將透過學生健康檢查數值，評估學生過重及肥胖情形，持續督導各地方政府加強維持學生健康體位。</w:t>
      </w:r>
    </w:p>
    <w:p w:rsidR="00383555" w:rsidRPr="00F42916" w:rsidRDefault="00D90B60" w:rsidP="00D90B60">
      <w:pPr>
        <w:pStyle w:val="1-12"/>
        <w:spacing w:line="420" w:lineRule="exact"/>
        <w:ind w:firstLine="1081"/>
        <w:rPr>
          <w:color w:val="000000" w:themeColor="text1"/>
        </w:rPr>
      </w:pPr>
      <w:r w:rsidRPr="00F42916">
        <w:rPr>
          <w:rFonts w:hint="eastAsia"/>
          <w:b/>
          <w:color w:val="000000" w:themeColor="text1"/>
        </w:rPr>
        <w:t>3.　全國公立國中小全面供應學校午餐，惟現行學校午餐相關管理規定缺乏統一規範，尚待健全學校午餐法制事宜，以改善學校午餐供應品質：</w:t>
      </w:r>
      <w:r w:rsidRPr="00F42916">
        <w:rPr>
          <w:rFonts w:hint="eastAsia"/>
          <w:color w:val="000000" w:themeColor="text1"/>
        </w:rPr>
        <w:t>學校衛生法自91年度公布施行，全國公立國中小已全面供應學校午餐，其供應品質良窳，學生飲食營養與校園食安議題，攸關學生健康，持續為社會各界關注焦點。惟現行學校午餐相關管理規定，如學校衛生法、食品安全衛生管理法、直轄市縣（市）政府及所屬中小學校辦理學校午餐應行注意事項、各市縣學校午餐自治條例等，分散於不同法令規章，缺乏統一規範之專法，另據監察院108年調查學校午餐政策報告指出，學校午餐間有經費分配不均、營養師及學校廚師人力不足、其他人員兼任午餐秘書、午餐品質參差不齊等問題。國教署為解決與改善學校午餐相關問題，106年11月成立推動午餐專案辦公室，統籌規劃、審議、協調、檢討及策進學校午餐之相關事宜，108年4月至113年3月間持續召開公聽會及相關會議，就學校午餐人力、食材供應設備、收費及飲食教育等相關議題進行討論，已研擬高級中等以下學校午餐及飲食教育條例（草案）函報行政院審議。鑑於學生健康食育力是國家未來競爭力的重要基石，各界殷切關心學生午餐問題，允宜積極研謀健全學校午餐法制事宜，改善學校午餐供應品質，經函請國教署研謀改善。據復：學校午餐人力、營養師配置不足及各縣市收費標準不一等各界關注事項，已納入高級中等以下學校午餐及飲食教育條例（草案）研訂重點，行政院並於113年5月13日召開上開條例（草案）審查會議，將配合賡續辦理相關事宜。</w:t>
      </w:r>
    </w:p>
    <w:p w:rsidR="00383555" w:rsidRPr="00F42916" w:rsidRDefault="00383555" w:rsidP="0093683A">
      <w:pPr>
        <w:pStyle w:val="-125"/>
        <w:spacing w:line="440" w:lineRule="exact"/>
      </w:pPr>
      <w:r w:rsidRPr="00F42916">
        <w:rPr>
          <w:rFonts w:hint="eastAsia"/>
        </w:rPr>
        <w:t>（十</w:t>
      </w:r>
      <w:r w:rsidR="008D11CE" w:rsidRPr="00F42916">
        <w:rPr>
          <w:rFonts w:hint="eastAsia"/>
        </w:rPr>
        <w:t>四</w:t>
      </w:r>
      <w:r w:rsidRPr="00F42916">
        <w:rPr>
          <w:rFonts w:hint="eastAsia"/>
        </w:rPr>
        <w:t xml:space="preserve">）　</w:t>
      </w:r>
      <w:r w:rsidR="001F123F" w:rsidRPr="00F42916">
        <w:rPr>
          <w:rFonts w:hint="eastAsia"/>
        </w:rPr>
        <w:t>國教署推動學生輔導相關措施與校園安全維護，惟國小生輟學及國中小學生長期缺課現象仍待改善，高中生休學及學籍喪失比率連年上升，且中</w:t>
      </w:r>
      <w:proofErr w:type="gramStart"/>
      <w:r w:rsidR="001F123F" w:rsidRPr="00F42916">
        <w:rPr>
          <w:rFonts w:hint="eastAsia"/>
        </w:rPr>
        <w:t>離生人數</w:t>
      </w:r>
      <w:proofErr w:type="gramEnd"/>
      <w:r w:rsidR="001F123F" w:rsidRPr="00F42916">
        <w:rPr>
          <w:rFonts w:hint="eastAsia"/>
        </w:rPr>
        <w:t>為國中小中</w:t>
      </w:r>
      <w:proofErr w:type="gramStart"/>
      <w:r w:rsidR="001F123F" w:rsidRPr="00F42916">
        <w:rPr>
          <w:rFonts w:hint="eastAsia"/>
        </w:rPr>
        <w:t>輟生人數</w:t>
      </w:r>
      <w:proofErr w:type="gramEnd"/>
      <w:r w:rsidR="001F123F" w:rsidRPr="00F42916">
        <w:rPr>
          <w:rFonts w:hint="eastAsia"/>
        </w:rPr>
        <w:t>5倍，又青少年自殺、校園</w:t>
      </w:r>
      <w:proofErr w:type="gramStart"/>
      <w:r w:rsidR="001F123F" w:rsidRPr="00F42916">
        <w:rPr>
          <w:rFonts w:hint="eastAsia"/>
        </w:rPr>
        <w:t>暴力校安通報</w:t>
      </w:r>
      <w:proofErr w:type="gramEnd"/>
      <w:r w:rsidR="001F123F" w:rsidRPr="00F42916">
        <w:rPr>
          <w:rFonts w:hint="eastAsia"/>
        </w:rPr>
        <w:t>事件逐年增加，且年齡層有降低趨勢等情，</w:t>
      </w:r>
      <w:r w:rsidR="00D65DF5" w:rsidRPr="00F42916">
        <w:rPr>
          <w:rFonts w:hint="eastAsia"/>
        </w:rPr>
        <w:t>允宜</w:t>
      </w:r>
      <w:proofErr w:type="gramStart"/>
      <w:r w:rsidR="001F123F" w:rsidRPr="00F42916">
        <w:rPr>
          <w:rFonts w:hint="eastAsia"/>
        </w:rPr>
        <w:t>研</w:t>
      </w:r>
      <w:proofErr w:type="gramEnd"/>
      <w:r w:rsidR="001F123F" w:rsidRPr="00F42916">
        <w:rPr>
          <w:rFonts w:hint="eastAsia"/>
        </w:rPr>
        <w:t>謀改善。</w:t>
      </w:r>
    </w:p>
    <w:p w:rsidR="001F123F" w:rsidRPr="00F42916" w:rsidRDefault="0093683A" w:rsidP="001F123F">
      <w:pPr>
        <w:pStyle w:val="-12"/>
        <w:spacing w:line="420" w:lineRule="exact"/>
      </w:pPr>
      <w:r w:rsidRPr="00F42916">
        <w:rPr>
          <w:noProof/>
          <w:szCs w:val="24"/>
        </w:rPr>
        <mc:AlternateContent>
          <mc:Choice Requires="wps">
            <w:drawing>
              <wp:anchor distT="0" distB="0" distL="114300" distR="114300" simplePos="0" relativeHeight="251780096" behindDoc="0" locked="0" layoutInCell="1" allowOverlap="1" wp14:anchorId="20C961C1" wp14:editId="68B7F17E">
                <wp:simplePos x="0" y="0"/>
                <wp:positionH relativeFrom="margin">
                  <wp:posOffset>10795</wp:posOffset>
                </wp:positionH>
                <wp:positionV relativeFrom="margin">
                  <wp:posOffset>6581780</wp:posOffset>
                </wp:positionV>
                <wp:extent cx="6299835" cy="2317115"/>
                <wp:effectExtent l="0" t="0" r="5715" b="6985"/>
                <wp:wrapTopAndBottom/>
                <wp:docPr id="3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2317115"/>
                        </a:xfrm>
                        <a:prstGeom prst="rect">
                          <a:avLst/>
                        </a:prstGeom>
                        <a:solidFill>
                          <a:srgbClr val="FFFFFF"/>
                        </a:solidFill>
                        <a:ln w="9525">
                          <a:noFill/>
                          <a:miter lim="800000"/>
                          <a:headEnd/>
                          <a:tailEnd/>
                        </a:ln>
                      </wps:spPr>
                      <wps:txbx>
                        <w:txbxContent>
                          <w:p w:rsidR="00C351F1" w:rsidRPr="001C4CE6" w:rsidRDefault="00C351F1" w:rsidP="0093683A">
                            <w:pPr>
                              <w:spacing w:line="240" w:lineRule="exact"/>
                              <w:jc w:val="center"/>
                              <w:rPr>
                                <w:rFonts w:ascii="標楷體" w:eastAsia="標楷體" w:hAnsi="標楷體"/>
                                <w:color w:val="000000" w:themeColor="text1"/>
                              </w:rPr>
                            </w:pPr>
                            <w:r w:rsidRPr="001C4CE6">
                              <w:rPr>
                                <w:rFonts w:ascii="標楷體" w:eastAsia="標楷體" w:hAnsi="標楷體" w:cs="新細明體" w:hint="eastAsia"/>
                                <w:b/>
                                <w:bCs/>
                                <w:color w:val="000000" w:themeColor="text1"/>
                                <w:kern w:val="0"/>
                                <w:szCs w:val="24"/>
                              </w:rPr>
                              <w:t>表50　高級中等學校學生休學及學籍喪失情</w:t>
                            </w:r>
                            <w:r w:rsidRPr="001C4CE6">
                              <w:rPr>
                                <w:rFonts w:ascii="標楷體" w:eastAsia="標楷體" w:hAnsi="標楷體" w:cs="新細明體"/>
                                <w:b/>
                                <w:bCs/>
                                <w:color w:val="000000" w:themeColor="text1"/>
                                <w:kern w:val="0"/>
                                <w:szCs w:val="24"/>
                              </w:rPr>
                              <w:t>形</w:t>
                            </w:r>
                          </w:p>
                          <w:p w:rsidR="00C351F1" w:rsidRPr="001C4CE6" w:rsidRDefault="00C351F1" w:rsidP="0093683A">
                            <w:pPr>
                              <w:spacing w:line="240" w:lineRule="exact"/>
                              <w:jc w:val="right"/>
                              <w:rPr>
                                <w:rFonts w:ascii="標楷體" w:eastAsia="標楷體" w:hAnsi="標楷體"/>
                                <w:color w:val="000000" w:themeColor="text1"/>
                              </w:rPr>
                            </w:pPr>
                            <w:r w:rsidRPr="001C4CE6">
                              <w:rPr>
                                <w:rFonts w:ascii="標楷體" w:eastAsia="標楷體" w:hAnsi="標楷體" w:cs="新細明體" w:hint="eastAsia"/>
                                <w:color w:val="000000" w:themeColor="text1"/>
                                <w:kern w:val="0"/>
                                <w:sz w:val="20"/>
                              </w:rPr>
                              <w:t>單位：人、％</w:t>
                            </w:r>
                          </w:p>
                          <w:tbl>
                            <w:tblPr>
                              <w:tblW w:w="9639" w:type="dxa"/>
                              <w:tblInd w:w="-5" w:type="dxa"/>
                              <w:tblLayout w:type="fixed"/>
                              <w:tblCellMar>
                                <w:left w:w="57" w:type="dxa"/>
                                <w:right w:w="57" w:type="dxa"/>
                              </w:tblCellMar>
                              <w:tblLook w:val="04A0" w:firstRow="1" w:lastRow="0" w:firstColumn="1" w:lastColumn="0" w:noHBand="0" w:noVBand="1"/>
                            </w:tblPr>
                            <w:tblGrid>
                              <w:gridCol w:w="903"/>
                              <w:gridCol w:w="1205"/>
                              <w:gridCol w:w="1356"/>
                              <w:gridCol w:w="1205"/>
                              <w:gridCol w:w="1132"/>
                              <w:gridCol w:w="1428"/>
                              <w:gridCol w:w="1055"/>
                              <w:gridCol w:w="1355"/>
                            </w:tblGrid>
                            <w:tr w:rsidR="0093683A" w:rsidRPr="001C4CE6" w:rsidTr="0093683A">
                              <w:trPr>
                                <w:trHeight w:val="113"/>
                              </w:trPr>
                              <w:tc>
                                <w:tcPr>
                                  <w:tcW w:w="903" w:type="dxa"/>
                                  <w:vMerge w:val="restart"/>
                                  <w:tcBorders>
                                    <w:top w:val="single" w:sz="4" w:space="0" w:color="auto"/>
                                    <w:left w:val="single" w:sz="4" w:space="0" w:color="auto"/>
                                    <w:right w:val="single" w:sz="4" w:space="0" w:color="auto"/>
                                  </w:tcBorders>
                                  <w:shd w:val="clear" w:color="auto" w:fill="auto"/>
                                  <w:noWrap/>
                                  <w:vAlign w:val="center"/>
                                </w:tcPr>
                                <w:p w:rsidR="00C351F1" w:rsidRPr="001C4CE6" w:rsidRDefault="00C351F1" w:rsidP="00795013">
                                  <w:pPr>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學年度</w:t>
                                  </w:r>
                                </w:p>
                              </w:tc>
                              <w:tc>
                                <w:tcPr>
                                  <w:tcW w:w="1205" w:type="dxa"/>
                                  <w:vMerge w:val="restart"/>
                                  <w:tcBorders>
                                    <w:top w:val="single" w:sz="4" w:space="0" w:color="auto"/>
                                    <w:left w:val="single" w:sz="4" w:space="0" w:color="auto"/>
                                  </w:tcBorders>
                                  <w:shd w:val="clear" w:color="auto" w:fill="auto"/>
                                  <w:noWrap/>
                                  <w:vAlign w:val="center"/>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學生總數</w:t>
                                  </w:r>
                                </w:p>
                                <w:p w:rsidR="00C351F1" w:rsidRPr="001C4CE6" w:rsidRDefault="00C351F1" w:rsidP="00795013">
                                  <w:pPr>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（A</w:t>
                                  </w:r>
                                  <w:r w:rsidRPr="001C4CE6">
                                    <w:rPr>
                                      <w:rFonts w:ascii="標楷體" w:eastAsia="標楷體" w:hAnsi="標楷體" w:cs="新細明體"/>
                                      <w:bCs/>
                                      <w:color w:val="000000" w:themeColor="text1"/>
                                      <w:kern w:val="0"/>
                                      <w:sz w:val="20"/>
                                    </w:rPr>
                                    <w:t>）</w:t>
                                  </w:r>
                                </w:p>
                              </w:tc>
                              <w:tc>
                                <w:tcPr>
                                  <w:tcW w:w="2561" w:type="dxa"/>
                                  <w:gridSpan w:val="2"/>
                                  <w:tcBorders>
                                    <w:top w:val="single" w:sz="4" w:space="0" w:color="auto"/>
                                    <w:bottom w:val="single" w:sz="4" w:space="0" w:color="auto"/>
                                  </w:tcBorders>
                                  <w:shd w:val="clear" w:color="auto" w:fill="auto"/>
                                  <w:vAlign w:val="center"/>
                                </w:tcPr>
                                <w:p w:rsidR="00C351F1" w:rsidRPr="001C4CE6" w:rsidRDefault="00C351F1" w:rsidP="0093683A">
                                  <w:pPr>
                                    <w:widowControl/>
                                    <w:spacing w:line="180" w:lineRule="exact"/>
                                    <w:jc w:val="center"/>
                                    <w:rPr>
                                      <w:rFonts w:ascii="標楷體" w:eastAsia="標楷體" w:hAnsi="標楷體" w:cs="新細明體"/>
                                      <w:bCs/>
                                      <w:color w:val="000000" w:themeColor="text1"/>
                                      <w:kern w:val="0"/>
                                      <w:sz w:val="20"/>
                                    </w:rPr>
                                  </w:pPr>
                                </w:p>
                              </w:tc>
                              <w:tc>
                                <w:tcPr>
                                  <w:tcW w:w="2560" w:type="dxa"/>
                                  <w:gridSpan w:val="2"/>
                                  <w:tcBorders>
                                    <w:top w:val="single" w:sz="4" w:space="0" w:color="auto"/>
                                    <w:bottom w:val="single" w:sz="4" w:space="0" w:color="auto"/>
                                  </w:tcBorders>
                                  <w:shd w:val="clear" w:color="auto" w:fill="auto"/>
                                  <w:vAlign w:val="center"/>
                                </w:tcPr>
                                <w:p w:rsidR="00C351F1" w:rsidRPr="001C4CE6" w:rsidRDefault="00C351F1" w:rsidP="0093683A">
                                  <w:pPr>
                                    <w:widowControl/>
                                    <w:spacing w:line="180" w:lineRule="exact"/>
                                    <w:jc w:val="center"/>
                                    <w:rPr>
                                      <w:rFonts w:ascii="標楷體" w:eastAsia="標楷體" w:hAnsi="標楷體" w:cs="新細明體"/>
                                      <w:bCs/>
                                      <w:color w:val="000000" w:themeColor="text1"/>
                                      <w:kern w:val="0"/>
                                      <w:sz w:val="20"/>
                                    </w:rPr>
                                  </w:pPr>
                                </w:p>
                              </w:tc>
                              <w:tc>
                                <w:tcPr>
                                  <w:tcW w:w="2410" w:type="dxa"/>
                                  <w:gridSpan w:val="2"/>
                                  <w:tcBorders>
                                    <w:top w:val="single" w:sz="4" w:space="0" w:color="auto"/>
                                    <w:bottom w:val="single" w:sz="4" w:space="0" w:color="auto"/>
                                    <w:right w:val="single" w:sz="4" w:space="0" w:color="auto"/>
                                  </w:tcBorders>
                                  <w:shd w:val="clear" w:color="auto" w:fill="auto"/>
                                  <w:vAlign w:val="center"/>
                                </w:tcPr>
                                <w:p w:rsidR="00C351F1" w:rsidRPr="001C4CE6" w:rsidRDefault="00C351F1" w:rsidP="0093683A">
                                  <w:pPr>
                                    <w:widowControl/>
                                    <w:spacing w:line="180" w:lineRule="exact"/>
                                    <w:jc w:val="center"/>
                                    <w:rPr>
                                      <w:rFonts w:ascii="標楷體" w:eastAsia="標楷體" w:hAnsi="標楷體" w:cs="新細明體"/>
                                      <w:bCs/>
                                      <w:color w:val="000000" w:themeColor="text1"/>
                                      <w:kern w:val="0"/>
                                      <w:sz w:val="20"/>
                                    </w:rPr>
                                  </w:pPr>
                                </w:p>
                              </w:tc>
                            </w:tr>
                            <w:tr w:rsidR="0093683A" w:rsidRPr="001C4CE6" w:rsidTr="0093683A">
                              <w:trPr>
                                <w:trHeight w:val="57"/>
                              </w:trPr>
                              <w:tc>
                                <w:tcPr>
                                  <w:tcW w:w="903" w:type="dxa"/>
                                  <w:vMerge/>
                                  <w:tcBorders>
                                    <w:left w:val="single" w:sz="4" w:space="0" w:color="auto"/>
                                    <w:right w:val="single" w:sz="4" w:space="0" w:color="auto"/>
                                  </w:tcBorders>
                                  <w:shd w:val="clear" w:color="auto" w:fill="auto"/>
                                  <w:noWrap/>
                                  <w:vAlign w:val="center"/>
                                </w:tcPr>
                                <w:p w:rsidR="00C351F1" w:rsidRPr="001C4CE6" w:rsidRDefault="00C351F1" w:rsidP="00795013">
                                  <w:pPr>
                                    <w:spacing w:line="240" w:lineRule="exact"/>
                                    <w:jc w:val="center"/>
                                    <w:rPr>
                                      <w:rFonts w:ascii="標楷體" w:eastAsia="標楷體" w:hAnsi="標楷體" w:cs="新細明體"/>
                                      <w:bCs/>
                                      <w:color w:val="000000" w:themeColor="text1"/>
                                      <w:kern w:val="0"/>
                                      <w:sz w:val="20"/>
                                    </w:rPr>
                                  </w:pPr>
                                </w:p>
                              </w:tc>
                              <w:tc>
                                <w:tcPr>
                                  <w:tcW w:w="1205" w:type="dxa"/>
                                  <w:vMerge/>
                                  <w:tcBorders>
                                    <w:left w:val="single" w:sz="4" w:space="0" w:color="auto"/>
                                    <w:right w:val="single" w:sz="4" w:space="0" w:color="auto"/>
                                  </w:tcBorders>
                                  <w:shd w:val="clear" w:color="auto" w:fill="auto"/>
                                  <w:noWrap/>
                                  <w:vAlign w:val="center"/>
                                </w:tcPr>
                                <w:p w:rsidR="00C351F1" w:rsidRPr="001C4CE6" w:rsidRDefault="00C351F1" w:rsidP="00795013">
                                  <w:pPr>
                                    <w:spacing w:line="240" w:lineRule="exact"/>
                                    <w:jc w:val="center"/>
                                    <w:rPr>
                                      <w:rFonts w:ascii="標楷體" w:eastAsia="標楷體" w:hAnsi="標楷體" w:cs="新細明體"/>
                                      <w:bCs/>
                                      <w:color w:val="000000" w:themeColor="text1"/>
                                      <w:kern w:val="0"/>
                                      <w:sz w:val="20"/>
                                    </w:rPr>
                                  </w:pPr>
                                </w:p>
                              </w:tc>
                              <w:tc>
                                <w:tcPr>
                                  <w:tcW w:w="2561" w:type="dxa"/>
                                  <w:gridSpan w:val="2"/>
                                  <w:vMerge w:val="restart"/>
                                  <w:tcBorders>
                                    <w:top w:val="single" w:sz="4" w:space="0" w:color="auto"/>
                                    <w:left w:val="single" w:sz="4" w:space="0" w:color="auto"/>
                                  </w:tcBorders>
                                  <w:shd w:val="clear" w:color="auto" w:fill="auto"/>
                                  <w:vAlign w:val="center"/>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休學及學籍喪失</w:t>
                                  </w:r>
                                </w:p>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學生數</w:t>
                                  </w:r>
                                </w:p>
                              </w:tc>
                              <w:tc>
                                <w:tcPr>
                                  <w:tcW w:w="2560" w:type="dxa"/>
                                  <w:gridSpan w:val="2"/>
                                  <w:tcBorders>
                                    <w:top w:val="single" w:sz="4" w:space="0" w:color="auto"/>
                                    <w:bottom w:val="single" w:sz="4" w:space="0" w:color="auto"/>
                                  </w:tcBorders>
                                  <w:shd w:val="clear" w:color="auto" w:fill="auto"/>
                                  <w:vAlign w:val="center"/>
                                </w:tcPr>
                                <w:p w:rsidR="00C351F1" w:rsidRPr="001C4CE6" w:rsidRDefault="00C351F1" w:rsidP="0093683A">
                                  <w:pPr>
                                    <w:widowControl/>
                                    <w:spacing w:line="180" w:lineRule="exact"/>
                                    <w:jc w:val="center"/>
                                    <w:rPr>
                                      <w:rFonts w:ascii="標楷體" w:eastAsia="標楷體" w:hAnsi="標楷體" w:cs="新細明體"/>
                                      <w:bCs/>
                                      <w:color w:val="000000" w:themeColor="text1"/>
                                      <w:kern w:val="0"/>
                                      <w:sz w:val="20"/>
                                    </w:rPr>
                                  </w:pPr>
                                </w:p>
                              </w:tc>
                              <w:tc>
                                <w:tcPr>
                                  <w:tcW w:w="2410" w:type="dxa"/>
                                  <w:gridSpan w:val="2"/>
                                  <w:tcBorders>
                                    <w:top w:val="single" w:sz="4" w:space="0" w:color="auto"/>
                                    <w:bottom w:val="single" w:sz="4" w:space="0" w:color="auto"/>
                                    <w:right w:val="single" w:sz="4" w:space="0" w:color="auto"/>
                                  </w:tcBorders>
                                  <w:shd w:val="clear" w:color="auto" w:fill="auto"/>
                                  <w:vAlign w:val="center"/>
                                </w:tcPr>
                                <w:p w:rsidR="00C351F1" w:rsidRPr="001C4CE6" w:rsidRDefault="00C351F1" w:rsidP="0093683A">
                                  <w:pPr>
                                    <w:widowControl/>
                                    <w:spacing w:line="180" w:lineRule="exact"/>
                                    <w:jc w:val="center"/>
                                    <w:rPr>
                                      <w:rFonts w:ascii="標楷體" w:eastAsia="標楷體" w:hAnsi="標楷體" w:cs="新細明體"/>
                                      <w:bCs/>
                                      <w:color w:val="000000" w:themeColor="text1"/>
                                      <w:kern w:val="0"/>
                                      <w:sz w:val="20"/>
                                    </w:rPr>
                                  </w:pPr>
                                </w:p>
                              </w:tc>
                            </w:tr>
                            <w:tr w:rsidR="00C351F1" w:rsidRPr="001C4CE6" w:rsidTr="00795013">
                              <w:trPr>
                                <w:trHeight w:val="227"/>
                              </w:trPr>
                              <w:tc>
                                <w:tcPr>
                                  <w:tcW w:w="903" w:type="dxa"/>
                                  <w:vMerge/>
                                  <w:tcBorders>
                                    <w:left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p>
                              </w:tc>
                              <w:tc>
                                <w:tcPr>
                                  <w:tcW w:w="1205" w:type="dxa"/>
                                  <w:vMerge/>
                                  <w:tcBorders>
                                    <w:left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p>
                              </w:tc>
                              <w:tc>
                                <w:tcPr>
                                  <w:tcW w:w="2561" w:type="dxa"/>
                                  <w:gridSpan w:val="2"/>
                                  <w:vMerge/>
                                  <w:tcBorders>
                                    <w:left w:val="single" w:sz="4" w:space="0" w:color="auto"/>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學籍喪失</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休學</w:t>
                                  </w:r>
                                </w:p>
                              </w:tc>
                            </w:tr>
                            <w:tr w:rsidR="00C351F1" w:rsidRPr="001C4CE6" w:rsidTr="00795013">
                              <w:trPr>
                                <w:trHeight w:val="227"/>
                              </w:trPr>
                              <w:tc>
                                <w:tcPr>
                                  <w:tcW w:w="903" w:type="dxa"/>
                                  <w:vMerge/>
                                  <w:tcBorders>
                                    <w:left w:val="single" w:sz="4" w:space="0" w:color="auto"/>
                                    <w:bottom w:val="single" w:sz="4" w:space="0" w:color="auto"/>
                                    <w:right w:val="single" w:sz="4" w:space="0" w:color="auto"/>
                                  </w:tcBorders>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p>
                              </w:tc>
                              <w:tc>
                                <w:tcPr>
                                  <w:tcW w:w="1205" w:type="dxa"/>
                                  <w:vMerge/>
                                  <w:tcBorders>
                                    <w:left w:val="single" w:sz="4" w:space="0" w:color="auto"/>
                                    <w:bottom w:val="single" w:sz="4" w:space="0" w:color="auto"/>
                                    <w:right w:val="single" w:sz="4" w:space="0" w:color="auto"/>
                                  </w:tcBorders>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p>
                              </w:tc>
                              <w:tc>
                                <w:tcPr>
                                  <w:tcW w:w="1356" w:type="dxa"/>
                                  <w:tcBorders>
                                    <w:top w:val="single" w:sz="4" w:space="0" w:color="auto"/>
                                    <w:left w:val="nil"/>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人數</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占比</w:t>
                                  </w:r>
                                </w:p>
                              </w:tc>
                              <w:tc>
                                <w:tcPr>
                                  <w:tcW w:w="1132" w:type="dxa"/>
                                  <w:tcBorders>
                                    <w:top w:val="single" w:sz="4" w:space="0" w:color="auto"/>
                                    <w:left w:val="nil"/>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人數</w:t>
                                  </w:r>
                                </w:p>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（B</w:t>
                                  </w:r>
                                  <w:r w:rsidRPr="001C4CE6">
                                    <w:rPr>
                                      <w:rFonts w:ascii="標楷體" w:eastAsia="標楷體" w:hAnsi="標楷體" w:cs="新細明體"/>
                                      <w:bCs/>
                                      <w:color w:val="000000" w:themeColor="text1"/>
                                      <w:kern w:val="0"/>
                                      <w:sz w:val="20"/>
                                    </w:rPr>
                                    <w:t>）</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占比</w:t>
                                  </w:r>
                                </w:p>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（B/A</w:t>
                                  </w:r>
                                  <w:r w:rsidRPr="001C4CE6">
                                    <w:rPr>
                                      <w:rFonts w:ascii="標楷體" w:eastAsia="標楷體" w:hAnsi="標楷體" w:hint="eastAsia"/>
                                      <w:color w:val="000000" w:themeColor="text1"/>
                                      <w:spacing w:val="-10"/>
                                      <w:sz w:val="20"/>
                                      <w:szCs w:val="20"/>
                                    </w:rPr>
                                    <w:t>×</w:t>
                                  </w:r>
                                  <w:r w:rsidRPr="001C4CE6">
                                    <w:rPr>
                                      <w:rFonts w:ascii="標楷體" w:eastAsia="標楷體" w:hAnsi="標楷體" w:cs="新細明體"/>
                                      <w:bCs/>
                                      <w:color w:val="000000" w:themeColor="text1"/>
                                      <w:kern w:val="0"/>
                                      <w:sz w:val="20"/>
                                    </w:rPr>
                                    <w:t>100）</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人數</w:t>
                                  </w:r>
                                </w:p>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（C</w:t>
                                  </w:r>
                                  <w:r w:rsidRPr="001C4CE6">
                                    <w:rPr>
                                      <w:rFonts w:ascii="標楷體" w:eastAsia="標楷體" w:hAnsi="標楷體" w:cs="新細明體"/>
                                      <w:bCs/>
                                      <w:color w:val="000000" w:themeColor="text1"/>
                                      <w:kern w:val="0"/>
                                      <w:sz w:val="20"/>
                                    </w:rPr>
                                    <w:t>）</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占比</w:t>
                                  </w:r>
                                </w:p>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（C/A</w:t>
                                  </w:r>
                                  <w:r w:rsidRPr="001C4CE6">
                                    <w:rPr>
                                      <w:rFonts w:ascii="標楷體" w:eastAsia="標楷體" w:hAnsi="標楷體" w:hint="eastAsia"/>
                                      <w:color w:val="000000" w:themeColor="text1"/>
                                      <w:spacing w:val="-10"/>
                                      <w:sz w:val="20"/>
                                      <w:szCs w:val="20"/>
                                    </w:rPr>
                                    <w:t>×</w:t>
                                  </w:r>
                                  <w:r w:rsidRPr="001C4CE6">
                                    <w:rPr>
                                      <w:rFonts w:ascii="標楷體" w:eastAsia="標楷體" w:hAnsi="標楷體" w:cs="新細明體"/>
                                      <w:bCs/>
                                      <w:color w:val="000000" w:themeColor="text1"/>
                                      <w:kern w:val="0"/>
                                      <w:sz w:val="20"/>
                                    </w:rPr>
                                    <w:t>100）</w:t>
                                  </w:r>
                                </w:p>
                              </w:tc>
                            </w:tr>
                            <w:tr w:rsidR="00C351F1" w:rsidRPr="001C4CE6" w:rsidTr="00795013">
                              <w:trPr>
                                <w:trHeight w:val="227"/>
                              </w:trPr>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107</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696,782</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34,553</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 xml:space="preserve">4.96 </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18,474</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2.65 </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16,079</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2.31 </w:t>
                                  </w:r>
                                </w:p>
                              </w:tc>
                            </w:tr>
                            <w:tr w:rsidR="00C351F1" w:rsidRPr="001C4CE6" w:rsidTr="00795013">
                              <w:trPr>
                                <w:trHeight w:val="227"/>
                              </w:trPr>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642,791</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34,390</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 xml:space="preserve">5.35 </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19,116</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2.97 </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15,274</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2.38 </w:t>
                                  </w:r>
                                </w:p>
                              </w:tc>
                            </w:tr>
                            <w:tr w:rsidR="00C351F1" w:rsidRPr="001C4CE6" w:rsidTr="00795013">
                              <w:trPr>
                                <w:trHeight w:val="227"/>
                              </w:trPr>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109</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609,745</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32,228</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 xml:space="preserve">5.29 </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19,586</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3.21 </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12,642</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2.07 </w:t>
                                  </w:r>
                                </w:p>
                              </w:tc>
                            </w:tr>
                            <w:tr w:rsidR="00C351F1" w:rsidRPr="001C4CE6" w:rsidTr="00795013">
                              <w:trPr>
                                <w:trHeight w:val="227"/>
                              </w:trPr>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110</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585,629</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33,488</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 xml:space="preserve">5.72 </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21,061</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3.60 </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12,427</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2.12 </w:t>
                                  </w:r>
                                </w:p>
                              </w:tc>
                            </w:tr>
                            <w:tr w:rsidR="00C351F1" w:rsidRPr="001C4CE6" w:rsidTr="00795013">
                              <w:trPr>
                                <w:trHeight w:val="227"/>
                              </w:trPr>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111</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568,106</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36,173</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 xml:space="preserve">6.37 </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21,619</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3.81 </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14,554</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2.56 </w:t>
                                  </w:r>
                                </w:p>
                              </w:tc>
                            </w:tr>
                          </w:tbl>
                          <w:p w:rsidR="00C351F1" w:rsidRPr="001C4CE6" w:rsidRDefault="00C351F1" w:rsidP="0093683A">
                            <w:pPr>
                              <w:widowControl/>
                              <w:spacing w:line="200" w:lineRule="exact"/>
                              <w:rPr>
                                <w:rFonts w:ascii="標楷體" w:eastAsia="標楷體" w:hAnsi="標楷體" w:cs="新細明體"/>
                                <w:color w:val="000000" w:themeColor="text1"/>
                                <w:kern w:val="0"/>
                                <w:sz w:val="18"/>
                                <w:szCs w:val="18"/>
                              </w:rPr>
                            </w:pPr>
                            <w:proofErr w:type="gramStart"/>
                            <w:r w:rsidRPr="001C4CE6">
                              <w:rPr>
                                <w:rFonts w:ascii="標楷體" w:eastAsia="標楷體" w:hAnsi="標楷體" w:cs="新細明體" w:hint="eastAsia"/>
                                <w:color w:val="000000" w:themeColor="text1"/>
                                <w:kern w:val="0"/>
                                <w:sz w:val="18"/>
                                <w:szCs w:val="18"/>
                              </w:rPr>
                              <w:t>註</w:t>
                            </w:r>
                            <w:proofErr w:type="gramEnd"/>
                            <w:r w:rsidRPr="001C4CE6">
                              <w:rPr>
                                <w:rFonts w:ascii="標楷體" w:eastAsia="標楷體" w:hAnsi="標楷體" w:cs="新細明體" w:hint="eastAsia"/>
                                <w:color w:val="000000" w:themeColor="text1"/>
                                <w:kern w:val="0"/>
                                <w:sz w:val="18"/>
                                <w:szCs w:val="18"/>
                              </w:rPr>
                              <w:t>：1.休學人數係指該學年之上下學期新增辦理休學人數合計，不包括繼續休學者。</w:t>
                            </w:r>
                          </w:p>
                          <w:p w:rsidR="00C351F1" w:rsidRPr="001C4CE6" w:rsidRDefault="00C351F1" w:rsidP="0093683A">
                            <w:pPr>
                              <w:widowControl/>
                              <w:spacing w:line="200" w:lineRule="exact"/>
                              <w:ind w:leftChars="146" w:left="710" w:rightChars="-8" w:right="-19" w:hangingChars="200" w:hanging="360"/>
                              <w:rPr>
                                <w:rFonts w:ascii="標楷體" w:eastAsia="標楷體" w:hAnsi="標楷體" w:cs="新細明體"/>
                                <w:color w:val="000000" w:themeColor="text1"/>
                                <w:kern w:val="0"/>
                                <w:sz w:val="18"/>
                                <w:szCs w:val="18"/>
                              </w:rPr>
                            </w:pPr>
                            <w:r w:rsidRPr="001C4CE6">
                              <w:rPr>
                                <w:rFonts w:ascii="標楷體" w:eastAsia="標楷體" w:hAnsi="標楷體" w:cs="新細明體" w:hint="eastAsia"/>
                                <w:color w:val="000000" w:themeColor="text1"/>
                                <w:kern w:val="0"/>
                                <w:sz w:val="18"/>
                                <w:szCs w:val="18"/>
                              </w:rPr>
                              <w:t>2.學籍喪失人數係指該學年之上下學期放棄、廢止、註銷學籍、修業年限期滿及德行評量未達畢業標準人數。</w:t>
                            </w:r>
                          </w:p>
                          <w:p w:rsidR="00C351F1" w:rsidRPr="001C4CE6" w:rsidRDefault="00C351F1" w:rsidP="0093683A">
                            <w:pPr>
                              <w:widowControl/>
                              <w:spacing w:line="200" w:lineRule="exact"/>
                              <w:ind w:leftChars="146" w:left="710" w:rightChars="-8" w:right="-19" w:hangingChars="200" w:hanging="360"/>
                              <w:rPr>
                                <w:rFonts w:ascii="標楷體" w:eastAsia="標楷體" w:hAnsi="標楷體"/>
                                <w:color w:val="000000" w:themeColor="text1"/>
                              </w:rPr>
                            </w:pPr>
                            <w:r w:rsidRPr="001C4CE6">
                              <w:rPr>
                                <w:rFonts w:ascii="標楷體" w:eastAsia="標楷體" w:hAnsi="標楷體" w:cs="新細明體" w:hint="eastAsia"/>
                                <w:color w:val="000000" w:themeColor="text1"/>
                                <w:kern w:val="0"/>
                                <w:sz w:val="18"/>
                                <w:szCs w:val="18"/>
                              </w:rPr>
                              <w:t>3.資料來源：整理自教育部統計處資料。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C961C1" id="_x0000_s1098" type="#_x0000_t202" style="position:absolute;left:0;text-align:left;margin-left:.85pt;margin-top:518.25pt;width:496.05pt;height:182.45pt;z-index:251780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" stroked="f">
                <v:textbox>
                  <w:txbxContent>
                    <w:p w:rsidR="00C351F1" w:rsidRPr="001C4CE6" w:rsidRDefault="00C351F1" w:rsidP="0093683A">
                      <w:pPr>
                        <w:spacing w:line="240" w:lineRule="exact"/>
                        <w:jc w:val="center"/>
                        <w:rPr>
                          <w:rFonts w:ascii="標楷體" w:eastAsia="標楷體" w:hAnsi="標楷體"/>
                          <w:color w:val="000000" w:themeColor="text1"/>
                        </w:rPr>
                      </w:pPr>
                      <w:r w:rsidRPr="001C4CE6">
                        <w:rPr>
                          <w:rFonts w:ascii="標楷體" w:eastAsia="標楷體" w:hAnsi="標楷體" w:cs="新細明體" w:hint="eastAsia"/>
                          <w:b/>
                          <w:bCs/>
                          <w:color w:val="000000" w:themeColor="text1"/>
                          <w:kern w:val="0"/>
                          <w:szCs w:val="24"/>
                        </w:rPr>
                        <w:t>表50　高級中等學校學生休學及學籍喪失情</w:t>
                      </w:r>
                      <w:r w:rsidRPr="001C4CE6">
                        <w:rPr>
                          <w:rFonts w:ascii="標楷體" w:eastAsia="標楷體" w:hAnsi="標楷體" w:cs="新細明體"/>
                          <w:b/>
                          <w:bCs/>
                          <w:color w:val="000000" w:themeColor="text1"/>
                          <w:kern w:val="0"/>
                          <w:szCs w:val="24"/>
                        </w:rPr>
                        <w:t>形</w:t>
                      </w:r>
                    </w:p>
                    <w:p w:rsidR="00C351F1" w:rsidRPr="001C4CE6" w:rsidRDefault="00C351F1" w:rsidP="0093683A">
                      <w:pPr>
                        <w:spacing w:line="240" w:lineRule="exact"/>
                        <w:jc w:val="right"/>
                        <w:rPr>
                          <w:rFonts w:ascii="標楷體" w:eastAsia="標楷體" w:hAnsi="標楷體"/>
                          <w:color w:val="000000" w:themeColor="text1"/>
                        </w:rPr>
                      </w:pPr>
                      <w:r w:rsidRPr="001C4CE6">
                        <w:rPr>
                          <w:rFonts w:ascii="標楷體" w:eastAsia="標楷體" w:hAnsi="標楷體" w:cs="新細明體" w:hint="eastAsia"/>
                          <w:color w:val="000000" w:themeColor="text1"/>
                          <w:kern w:val="0"/>
                          <w:sz w:val="20"/>
                        </w:rPr>
                        <w:t>單位：人、％</w:t>
                      </w:r>
                    </w:p>
                    <w:tbl>
                      <w:tblPr>
                        <w:tblW w:w="9639" w:type="dxa"/>
                        <w:tblInd w:w="-5" w:type="dxa"/>
                        <w:tblLayout w:type="fixed"/>
                        <w:tblCellMar>
                          <w:left w:w="57" w:type="dxa"/>
                          <w:right w:w="57" w:type="dxa"/>
                        </w:tblCellMar>
                        <w:tblLook w:val="04A0" w:firstRow="1" w:lastRow="0" w:firstColumn="1" w:lastColumn="0" w:noHBand="0" w:noVBand="1"/>
                      </w:tblPr>
                      <w:tblGrid>
                        <w:gridCol w:w="903"/>
                        <w:gridCol w:w="1205"/>
                        <w:gridCol w:w="1356"/>
                        <w:gridCol w:w="1205"/>
                        <w:gridCol w:w="1132"/>
                        <w:gridCol w:w="1428"/>
                        <w:gridCol w:w="1055"/>
                        <w:gridCol w:w="1355"/>
                      </w:tblGrid>
                      <w:tr w:rsidR="0093683A" w:rsidRPr="001C4CE6" w:rsidTr="0093683A">
                        <w:trPr>
                          <w:trHeight w:val="113"/>
                        </w:trPr>
                        <w:tc>
                          <w:tcPr>
                            <w:tcW w:w="903" w:type="dxa"/>
                            <w:vMerge w:val="restart"/>
                            <w:tcBorders>
                              <w:top w:val="single" w:sz="4" w:space="0" w:color="auto"/>
                              <w:left w:val="single" w:sz="4" w:space="0" w:color="auto"/>
                              <w:right w:val="single" w:sz="4" w:space="0" w:color="auto"/>
                            </w:tcBorders>
                            <w:shd w:val="clear" w:color="auto" w:fill="auto"/>
                            <w:noWrap/>
                            <w:vAlign w:val="center"/>
                          </w:tcPr>
                          <w:p w:rsidR="00C351F1" w:rsidRPr="001C4CE6" w:rsidRDefault="00C351F1" w:rsidP="00795013">
                            <w:pPr>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學年度</w:t>
                            </w:r>
                          </w:p>
                        </w:tc>
                        <w:tc>
                          <w:tcPr>
                            <w:tcW w:w="1205" w:type="dxa"/>
                            <w:vMerge w:val="restart"/>
                            <w:tcBorders>
                              <w:top w:val="single" w:sz="4" w:space="0" w:color="auto"/>
                              <w:left w:val="single" w:sz="4" w:space="0" w:color="auto"/>
                            </w:tcBorders>
                            <w:shd w:val="clear" w:color="auto" w:fill="auto"/>
                            <w:noWrap/>
                            <w:vAlign w:val="center"/>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學生總數</w:t>
                            </w:r>
                          </w:p>
                          <w:p w:rsidR="00C351F1" w:rsidRPr="001C4CE6" w:rsidRDefault="00C351F1" w:rsidP="00795013">
                            <w:pPr>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（A</w:t>
                            </w:r>
                            <w:r w:rsidRPr="001C4CE6">
                              <w:rPr>
                                <w:rFonts w:ascii="標楷體" w:eastAsia="標楷體" w:hAnsi="標楷體" w:cs="新細明體"/>
                                <w:bCs/>
                                <w:color w:val="000000" w:themeColor="text1"/>
                                <w:kern w:val="0"/>
                                <w:sz w:val="20"/>
                              </w:rPr>
                              <w:t>）</w:t>
                            </w:r>
                          </w:p>
                        </w:tc>
                        <w:tc>
                          <w:tcPr>
                            <w:tcW w:w="2561" w:type="dxa"/>
                            <w:gridSpan w:val="2"/>
                            <w:tcBorders>
                              <w:top w:val="single" w:sz="4" w:space="0" w:color="auto"/>
                              <w:bottom w:val="single" w:sz="4" w:space="0" w:color="auto"/>
                            </w:tcBorders>
                            <w:shd w:val="clear" w:color="auto" w:fill="auto"/>
                            <w:vAlign w:val="center"/>
                          </w:tcPr>
                          <w:p w:rsidR="00C351F1" w:rsidRPr="001C4CE6" w:rsidRDefault="00C351F1" w:rsidP="0093683A">
                            <w:pPr>
                              <w:widowControl/>
                              <w:spacing w:line="180" w:lineRule="exact"/>
                              <w:jc w:val="center"/>
                              <w:rPr>
                                <w:rFonts w:ascii="標楷體" w:eastAsia="標楷體" w:hAnsi="標楷體" w:cs="新細明體"/>
                                <w:bCs/>
                                <w:color w:val="000000" w:themeColor="text1"/>
                                <w:kern w:val="0"/>
                                <w:sz w:val="20"/>
                              </w:rPr>
                            </w:pPr>
                          </w:p>
                        </w:tc>
                        <w:tc>
                          <w:tcPr>
                            <w:tcW w:w="2560" w:type="dxa"/>
                            <w:gridSpan w:val="2"/>
                            <w:tcBorders>
                              <w:top w:val="single" w:sz="4" w:space="0" w:color="auto"/>
                              <w:bottom w:val="single" w:sz="4" w:space="0" w:color="auto"/>
                            </w:tcBorders>
                            <w:shd w:val="clear" w:color="auto" w:fill="auto"/>
                            <w:vAlign w:val="center"/>
                          </w:tcPr>
                          <w:p w:rsidR="00C351F1" w:rsidRPr="001C4CE6" w:rsidRDefault="00C351F1" w:rsidP="0093683A">
                            <w:pPr>
                              <w:widowControl/>
                              <w:spacing w:line="180" w:lineRule="exact"/>
                              <w:jc w:val="center"/>
                              <w:rPr>
                                <w:rFonts w:ascii="標楷體" w:eastAsia="標楷體" w:hAnsi="標楷體" w:cs="新細明體"/>
                                <w:bCs/>
                                <w:color w:val="000000" w:themeColor="text1"/>
                                <w:kern w:val="0"/>
                                <w:sz w:val="20"/>
                              </w:rPr>
                            </w:pPr>
                          </w:p>
                        </w:tc>
                        <w:tc>
                          <w:tcPr>
                            <w:tcW w:w="2410" w:type="dxa"/>
                            <w:gridSpan w:val="2"/>
                            <w:tcBorders>
                              <w:top w:val="single" w:sz="4" w:space="0" w:color="auto"/>
                              <w:bottom w:val="single" w:sz="4" w:space="0" w:color="auto"/>
                              <w:right w:val="single" w:sz="4" w:space="0" w:color="auto"/>
                            </w:tcBorders>
                            <w:shd w:val="clear" w:color="auto" w:fill="auto"/>
                            <w:vAlign w:val="center"/>
                          </w:tcPr>
                          <w:p w:rsidR="00C351F1" w:rsidRPr="001C4CE6" w:rsidRDefault="00C351F1" w:rsidP="0093683A">
                            <w:pPr>
                              <w:widowControl/>
                              <w:spacing w:line="180" w:lineRule="exact"/>
                              <w:jc w:val="center"/>
                              <w:rPr>
                                <w:rFonts w:ascii="標楷體" w:eastAsia="標楷體" w:hAnsi="標楷體" w:cs="新細明體"/>
                                <w:bCs/>
                                <w:color w:val="000000" w:themeColor="text1"/>
                                <w:kern w:val="0"/>
                                <w:sz w:val="20"/>
                              </w:rPr>
                            </w:pPr>
                          </w:p>
                        </w:tc>
                      </w:tr>
                      <w:tr w:rsidR="0093683A" w:rsidRPr="001C4CE6" w:rsidTr="0093683A">
                        <w:trPr>
                          <w:trHeight w:val="57"/>
                        </w:trPr>
                        <w:tc>
                          <w:tcPr>
                            <w:tcW w:w="903" w:type="dxa"/>
                            <w:vMerge/>
                            <w:tcBorders>
                              <w:left w:val="single" w:sz="4" w:space="0" w:color="auto"/>
                              <w:right w:val="single" w:sz="4" w:space="0" w:color="auto"/>
                            </w:tcBorders>
                            <w:shd w:val="clear" w:color="auto" w:fill="auto"/>
                            <w:noWrap/>
                            <w:vAlign w:val="center"/>
                          </w:tcPr>
                          <w:p w:rsidR="00C351F1" w:rsidRPr="001C4CE6" w:rsidRDefault="00C351F1" w:rsidP="00795013">
                            <w:pPr>
                              <w:spacing w:line="240" w:lineRule="exact"/>
                              <w:jc w:val="center"/>
                              <w:rPr>
                                <w:rFonts w:ascii="標楷體" w:eastAsia="標楷體" w:hAnsi="標楷體" w:cs="新細明體"/>
                                <w:bCs/>
                                <w:color w:val="000000" w:themeColor="text1"/>
                                <w:kern w:val="0"/>
                                <w:sz w:val="20"/>
                              </w:rPr>
                            </w:pPr>
                          </w:p>
                        </w:tc>
                        <w:tc>
                          <w:tcPr>
                            <w:tcW w:w="1205" w:type="dxa"/>
                            <w:vMerge/>
                            <w:tcBorders>
                              <w:left w:val="single" w:sz="4" w:space="0" w:color="auto"/>
                              <w:right w:val="single" w:sz="4" w:space="0" w:color="auto"/>
                            </w:tcBorders>
                            <w:shd w:val="clear" w:color="auto" w:fill="auto"/>
                            <w:noWrap/>
                            <w:vAlign w:val="center"/>
                          </w:tcPr>
                          <w:p w:rsidR="00C351F1" w:rsidRPr="001C4CE6" w:rsidRDefault="00C351F1" w:rsidP="00795013">
                            <w:pPr>
                              <w:spacing w:line="240" w:lineRule="exact"/>
                              <w:jc w:val="center"/>
                              <w:rPr>
                                <w:rFonts w:ascii="標楷體" w:eastAsia="標楷體" w:hAnsi="標楷體" w:cs="新細明體"/>
                                <w:bCs/>
                                <w:color w:val="000000" w:themeColor="text1"/>
                                <w:kern w:val="0"/>
                                <w:sz w:val="20"/>
                              </w:rPr>
                            </w:pPr>
                          </w:p>
                        </w:tc>
                        <w:tc>
                          <w:tcPr>
                            <w:tcW w:w="2561" w:type="dxa"/>
                            <w:gridSpan w:val="2"/>
                            <w:vMerge w:val="restart"/>
                            <w:tcBorders>
                              <w:top w:val="single" w:sz="4" w:space="0" w:color="auto"/>
                              <w:left w:val="single" w:sz="4" w:space="0" w:color="auto"/>
                            </w:tcBorders>
                            <w:shd w:val="clear" w:color="auto" w:fill="auto"/>
                            <w:vAlign w:val="center"/>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休學及學籍喪失</w:t>
                            </w:r>
                          </w:p>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學生數</w:t>
                            </w:r>
                          </w:p>
                        </w:tc>
                        <w:tc>
                          <w:tcPr>
                            <w:tcW w:w="2560" w:type="dxa"/>
                            <w:gridSpan w:val="2"/>
                            <w:tcBorders>
                              <w:top w:val="single" w:sz="4" w:space="0" w:color="auto"/>
                              <w:bottom w:val="single" w:sz="4" w:space="0" w:color="auto"/>
                            </w:tcBorders>
                            <w:shd w:val="clear" w:color="auto" w:fill="auto"/>
                            <w:vAlign w:val="center"/>
                          </w:tcPr>
                          <w:p w:rsidR="00C351F1" w:rsidRPr="001C4CE6" w:rsidRDefault="00C351F1" w:rsidP="0093683A">
                            <w:pPr>
                              <w:widowControl/>
                              <w:spacing w:line="180" w:lineRule="exact"/>
                              <w:jc w:val="center"/>
                              <w:rPr>
                                <w:rFonts w:ascii="標楷體" w:eastAsia="標楷體" w:hAnsi="標楷體" w:cs="新細明體"/>
                                <w:bCs/>
                                <w:color w:val="000000" w:themeColor="text1"/>
                                <w:kern w:val="0"/>
                                <w:sz w:val="20"/>
                              </w:rPr>
                            </w:pPr>
                          </w:p>
                        </w:tc>
                        <w:tc>
                          <w:tcPr>
                            <w:tcW w:w="2410" w:type="dxa"/>
                            <w:gridSpan w:val="2"/>
                            <w:tcBorders>
                              <w:top w:val="single" w:sz="4" w:space="0" w:color="auto"/>
                              <w:bottom w:val="single" w:sz="4" w:space="0" w:color="auto"/>
                              <w:right w:val="single" w:sz="4" w:space="0" w:color="auto"/>
                            </w:tcBorders>
                            <w:shd w:val="clear" w:color="auto" w:fill="auto"/>
                            <w:vAlign w:val="center"/>
                          </w:tcPr>
                          <w:p w:rsidR="00C351F1" w:rsidRPr="001C4CE6" w:rsidRDefault="00C351F1" w:rsidP="0093683A">
                            <w:pPr>
                              <w:widowControl/>
                              <w:spacing w:line="180" w:lineRule="exact"/>
                              <w:jc w:val="center"/>
                              <w:rPr>
                                <w:rFonts w:ascii="標楷體" w:eastAsia="標楷體" w:hAnsi="標楷體" w:cs="新細明體"/>
                                <w:bCs/>
                                <w:color w:val="000000" w:themeColor="text1"/>
                                <w:kern w:val="0"/>
                                <w:sz w:val="20"/>
                              </w:rPr>
                            </w:pPr>
                          </w:p>
                        </w:tc>
                      </w:tr>
                      <w:tr w:rsidR="00C351F1" w:rsidRPr="001C4CE6" w:rsidTr="00795013">
                        <w:trPr>
                          <w:trHeight w:val="227"/>
                        </w:trPr>
                        <w:tc>
                          <w:tcPr>
                            <w:tcW w:w="903" w:type="dxa"/>
                            <w:vMerge/>
                            <w:tcBorders>
                              <w:left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p>
                        </w:tc>
                        <w:tc>
                          <w:tcPr>
                            <w:tcW w:w="1205" w:type="dxa"/>
                            <w:vMerge/>
                            <w:tcBorders>
                              <w:left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p>
                        </w:tc>
                        <w:tc>
                          <w:tcPr>
                            <w:tcW w:w="2561" w:type="dxa"/>
                            <w:gridSpan w:val="2"/>
                            <w:vMerge/>
                            <w:tcBorders>
                              <w:left w:val="single" w:sz="4" w:space="0" w:color="auto"/>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p>
                        </w:tc>
                        <w:tc>
                          <w:tcPr>
                            <w:tcW w:w="2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學籍喪失</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休學</w:t>
                            </w:r>
                          </w:p>
                        </w:tc>
                      </w:tr>
                      <w:tr w:rsidR="00C351F1" w:rsidRPr="001C4CE6" w:rsidTr="00795013">
                        <w:trPr>
                          <w:trHeight w:val="227"/>
                        </w:trPr>
                        <w:tc>
                          <w:tcPr>
                            <w:tcW w:w="903" w:type="dxa"/>
                            <w:vMerge/>
                            <w:tcBorders>
                              <w:left w:val="single" w:sz="4" w:space="0" w:color="auto"/>
                              <w:bottom w:val="single" w:sz="4" w:space="0" w:color="auto"/>
                              <w:right w:val="single" w:sz="4" w:space="0" w:color="auto"/>
                            </w:tcBorders>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p>
                        </w:tc>
                        <w:tc>
                          <w:tcPr>
                            <w:tcW w:w="1205" w:type="dxa"/>
                            <w:vMerge/>
                            <w:tcBorders>
                              <w:left w:val="single" w:sz="4" w:space="0" w:color="auto"/>
                              <w:bottom w:val="single" w:sz="4" w:space="0" w:color="auto"/>
                              <w:right w:val="single" w:sz="4" w:space="0" w:color="auto"/>
                            </w:tcBorders>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p>
                        </w:tc>
                        <w:tc>
                          <w:tcPr>
                            <w:tcW w:w="1356" w:type="dxa"/>
                            <w:tcBorders>
                              <w:top w:val="single" w:sz="4" w:space="0" w:color="auto"/>
                              <w:left w:val="nil"/>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人數</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占比</w:t>
                            </w:r>
                          </w:p>
                        </w:tc>
                        <w:tc>
                          <w:tcPr>
                            <w:tcW w:w="1132" w:type="dxa"/>
                            <w:tcBorders>
                              <w:top w:val="single" w:sz="4" w:space="0" w:color="auto"/>
                              <w:left w:val="nil"/>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人數</w:t>
                            </w:r>
                          </w:p>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（B</w:t>
                            </w:r>
                            <w:r w:rsidRPr="001C4CE6">
                              <w:rPr>
                                <w:rFonts w:ascii="標楷體" w:eastAsia="標楷體" w:hAnsi="標楷體" w:cs="新細明體"/>
                                <w:bCs/>
                                <w:color w:val="000000" w:themeColor="text1"/>
                                <w:kern w:val="0"/>
                                <w:sz w:val="20"/>
                              </w:rPr>
                              <w:t>）</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占比</w:t>
                            </w:r>
                          </w:p>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（B/A</w:t>
                            </w:r>
                            <w:r w:rsidRPr="001C4CE6">
                              <w:rPr>
                                <w:rFonts w:ascii="標楷體" w:eastAsia="標楷體" w:hAnsi="標楷體" w:hint="eastAsia"/>
                                <w:color w:val="000000" w:themeColor="text1"/>
                                <w:spacing w:val="-10"/>
                                <w:sz w:val="20"/>
                                <w:szCs w:val="20"/>
                              </w:rPr>
                              <w:t>×</w:t>
                            </w:r>
                            <w:r w:rsidRPr="001C4CE6">
                              <w:rPr>
                                <w:rFonts w:ascii="標楷體" w:eastAsia="標楷體" w:hAnsi="標楷體" w:cs="新細明體"/>
                                <w:bCs/>
                                <w:color w:val="000000" w:themeColor="text1"/>
                                <w:kern w:val="0"/>
                                <w:sz w:val="20"/>
                              </w:rPr>
                              <w:t>100）</w:t>
                            </w:r>
                          </w:p>
                        </w:tc>
                        <w:tc>
                          <w:tcPr>
                            <w:tcW w:w="1055" w:type="dxa"/>
                            <w:tcBorders>
                              <w:top w:val="single" w:sz="4" w:space="0" w:color="auto"/>
                              <w:left w:val="nil"/>
                              <w:bottom w:val="single" w:sz="4" w:space="0" w:color="auto"/>
                              <w:right w:val="single" w:sz="4" w:space="0" w:color="auto"/>
                            </w:tcBorders>
                            <w:shd w:val="clear" w:color="auto" w:fill="auto"/>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人數</w:t>
                            </w:r>
                          </w:p>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（C</w:t>
                            </w:r>
                            <w:r w:rsidRPr="001C4CE6">
                              <w:rPr>
                                <w:rFonts w:ascii="標楷體" w:eastAsia="標楷體" w:hAnsi="標楷體" w:cs="新細明體"/>
                                <w:bCs/>
                                <w:color w:val="000000" w:themeColor="text1"/>
                                <w:kern w:val="0"/>
                                <w:sz w:val="20"/>
                              </w:rPr>
                              <w:t>）</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占比</w:t>
                            </w:r>
                          </w:p>
                          <w:p w:rsidR="00C351F1" w:rsidRPr="001C4CE6" w:rsidRDefault="00C351F1" w:rsidP="00795013">
                            <w:pPr>
                              <w:widowControl/>
                              <w:spacing w:line="240" w:lineRule="exact"/>
                              <w:jc w:val="center"/>
                              <w:rPr>
                                <w:rFonts w:ascii="標楷體" w:eastAsia="標楷體" w:hAnsi="標楷體" w:cs="新細明體"/>
                                <w:bCs/>
                                <w:color w:val="000000" w:themeColor="text1"/>
                                <w:kern w:val="0"/>
                                <w:sz w:val="20"/>
                              </w:rPr>
                            </w:pPr>
                            <w:r w:rsidRPr="001C4CE6">
                              <w:rPr>
                                <w:rFonts w:ascii="標楷體" w:eastAsia="標楷體" w:hAnsi="標楷體" w:cs="新細明體" w:hint="eastAsia"/>
                                <w:bCs/>
                                <w:color w:val="000000" w:themeColor="text1"/>
                                <w:kern w:val="0"/>
                                <w:sz w:val="20"/>
                              </w:rPr>
                              <w:t>（C/A</w:t>
                            </w:r>
                            <w:r w:rsidRPr="001C4CE6">
                              <w:rPr>
                                <w:rFonts w:ascii="標楷體" w:eastAsia="標楷體" w:hAnsi="標楷體" w:hint="eastAsia"/>
                                <w:color w:val="000000" w:themeColor="text1"/>
                                <w:spacing w:val="-10"/>
                                <w:sz w:val="20"/>
                                <w:szCs w:val="20"/>
                              </w:rPr>
                              <w:t>×</w:t>
                            </w:r>
                            <w:r w:rsidRPr="001C4CE6">
                              <w:rPr>
                                <w:rFonts w:ascii="標楷體" w:eastAsia="標楷體" w:hAnsi="標楷體" w:cs="新細明體"/>
                                <w:bCs/>
                                <w:color w:val="000000" w:themeColor="text1"/>
                                <w:kern w:val="0"/>
                                <w:sz w:val="20"/>
                              </w:rPr>
                              <w:t>100）</w:t>
                            </w:r>
                          </w:p>
                        </w:tc>
                      </w:tr>
                      <w:tr w:rsidR="00C351F1" w:rsidRPr="001C4CE6" w:rsidTr="00795013">
                        <w:trPr>
                          <w:trHeight w:val="227"/>
                        </w:trPr>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107</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696,782</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34,553</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 xml:space="preserve">4.96 </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18,474</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2.65 </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16,079</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2.31 </w:t>
                            </w:r>
                          </w:p>
                        </w:tc>
                      </w:tr>
                      <w:tr w:rsidR="00C351F1" w:rsidRPr="001C4CE6" w:rsidTr="00795013">
                        <w:trPr>
                          <w:trHeight w:val="227"/>
                        </w:trPr>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108</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642,791</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34,390</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 xml:space="preserve">5.35 </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19,116</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2.97 </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15,274</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2.38 </w:t>
                            </w:r>
                          </w:p>
                        </w:tc>
                      </w:tr>
                      <w:tr w:rsidR="00C351F1" w:rsidRPr="001C4CE6" w:rsidTr="00795013">
                        <w:trPr>
                          <w:trHeight w:val="227"/>
                        </w:trPr>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109</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609,745</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32,228</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 xml:space="preserve">5.29 </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19,586</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3.21 </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12,642</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2.07 </w:t>
                            </w:r>
                          </w:p>
                        </w:tc>
                      </w:tr>
                      <w:tr w:rsidR="00C351F1" w:rsidRPr="001C4CE6" w:rsidTr="00795013">
                        <w:trPr>
                          <w:trHeight w:val="227"/>
                        </w:trPr>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110</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585,629</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33,488</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 xml:space="preserve">5.72 </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21,061</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3.60 </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12,427</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2.12 </w:t>
                            </w:r>
                          </w:p>
                        </w:tc>
                      </w:tr>
                      <w:tr w:rsidR="00C351F1" w:rsidRPr="001C4CE6" w:rsidTr="00795013">
                        <w:trPr>
                          <w:trHeight w:val="227"/>
                        </w:trPr>
                        <w:tc>
                          <w:tcPr>
                            <w:tcW w:w="90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111</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568,106</w:t>
                            </w:r>
                          </w:p>
                        </w:tc>
                        <w:tc>
                          <w:tcPr>
                            <w:tcW w:w="1356"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36,173</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color w:val="000000" w:themeColor="text1"/>
                                <w:kern w:val="0"/>
                                <w:sz w:val="20"/>
                              </w:rPr>
                            </w:pPr>
                            <w:r w:rsidRPr="001C4CE6">
                              <w:rPr>
                                <w:rFonts w:ascii="標楷體" w:eastAsia="標楷體" w:hAnsi="標楷體" w:cs="新細明體" w:hint="eastAsia"/>
                                <w:b/>
                                <w:color w:val="000000" w:themeColor="text1"/>
                                <w:kern w:val="0"/>
                                <w:sz w:val="20"/>
                              </w:rPr>
                              <w:t xml:space="preserve">6.37 </w:t>
                            </w:r>
                          </w:p>
                        </w:tc>
                        <w:tc>
                          <w:tcPr>
                            <w:tcW w:w="113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21,619</w:t>
                            </w:r>
                          </w:p>
                        </w:tc>
                        <w:tc>
                          <w:tcPr>
                            <w:tcW w:w="1428"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3.81 </w:t>
                            </w:r>
                          </w:p>
                        </w:tc>
                        <w:tc>
                          <w:tcPr>
                            <w:tcW w:w="10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14,554</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 xml:space="preserve">2.56 </w:t>
                            </w:r>
                          </w:p>
                        </w:tc>
                      </w:tr>
                    </w:tbl>
                    <w:p w:rsidR="00C351F1" w:rsidRPr="001C4CE6" w:rsidRDefault="00C351F1" w:rsidP="0093683A">
                      <w:pPr>
                        <w:widowControl/>
                        <w:spacing w:line="200" w:lineRule="exact"/>
                        <w:rPr>
                          <w:rFonts w:ascii="標楷體" w:eastAsia="標楷體" w:hAnsi="標楷體" w:cs="新細明體"/>
                          <w:color w:val="000000" w:themeColor="text1"/>
                          <w:kern w:val="0"/>
                          <w:sz w:val="18"/>
                          <w:szCs w:val="18"/>
                        </w:rPr>
                      </w:pPr>
                      <w:proofErr w:type="gramStart"/>
                      <w:r w:rsidRPr="001C4CE6">
                        <w:rPr>
                          <w:rFonts w:ascii="標楷體" w:eastAsia="標楷體" w:hAnsi="標楷體" w:cs="新細明體" w:hint="eastAsia"/>
                          <w:color w:val="000000" w:themeColor="text1"/>
                          <w:kern w:val="0"/>
                          <w:sz w:val="18"/>
                          <w:szCs w:val="18"/>
                        </w:rPr>
                        <w:t>註</w:t>
                      </w:r>
                      <w:proofErr w:type="gramEnd"/>
                      <w:r w:rsidRPr="001C4CE6">
                        <w:rPr>
                          <w:rFonts w:ascii="標楷體" w:eastAsia="標楷體" w:hAnsi="標楷體" w:cs="新細明體" w:hint="eastAsia"/>
                          <w:color w:val="000000" w:themeColor="text1"/>
                          <w:kern w:val="0"/>
                          <w:sz w:val="18"/>
                          <w:szCs w:val="18"/>
                        </w:rPr>
                        <w:t>：1.休學人數係指該學年之上下學期新增辦理休學人數合計，不包括繼續休學者。</w:t>
                      </w:r>
                    </w:p>
                    <w:p w:rsidR="00C351F1" w:rsidRPr="001C4CE6" w:rsidRDefault="00C351F1" w:rsidP="0093683A">
                      <w:pPr>
                        <w:widowControl/>
                        <w:spacing w:line="200" w:lineRule="exact"/>
                        <w:ind w:leftChars="146" w:left="710" w:rightChars="-8" w:right="-19" w:hangingChars="200" w:hanging="360"/>
                        <w:rPr>
                          <w:rFonts w:ascii="標楷體" w:eastAsia="標楷體" w:hAnsi="標楷體" w:cs="新細明體"/>
                          <w:color w:val="000000" w:themeColor="text1"/>
                          <w:kern w:val="0"/>
                          <w:sz w:val="18"/>
                          <w:szCs w:val="18"/>
                        </w:rPr>
                      </w:pPr>
                      <w:r w:rsidRPr="001C4CE6">
                        <w:rPr>
                          <w:rFonts w:ascii="標楷體" w:eastAsia="標楷體" w:hAnsi="標楷體" w:cs="新細明體" w:hint="eastAsia"/>
                          <w:color w:val="000000" w:themeColor="text1"/>
                          <w:kern w:val="0"/>
                          <w:sz w:val="18"/>
                          <w:szCs w:val="18"/>
                        </w:rPr>
                        <w:t>2.學籍喪失人數係指該學年之上下學期放棄、廢止、註銷學籍、修業年限期滿及德行評量未達畢業標準人數。</w:t>
                      </w:r>
                    </w:p>
                    <w:p w:rsidR="00C351F1" w:rsidRPr="001C4CE6" w:rsidRDefault="00C351F1" w:rsidP="0093683A">
                      <w:pPr>
                        <w:widowControl/>
                        <w:spacing w:line="200" w:lineRule="exact"/>
                        <w:ind w:leftChars="146" w:left="710" w:rightChars="-8" w:right="-19" w:hangingChars="200" w:hanging="360"/>
                        <w:rPr>
                          <w:rFonts w:ascii="標楷體" w:eastAsia="標楷體" w:hAnsi="標楷體"/>
                          <w:color w:val="000000" w:themeColor="text1"/>
                        </w:rPr>
                      </w:pPr>
                      <w:r w:rsidRPr="001C4CE6">
                        <w:rPr>
                          <w:rFonts w:ascii="標楷體" w:eastAsia="標楷體" w:hAnsi="標楷體" w:cs="新細明體" w:hint="eastAsia"/>
                          <w:color w:val="000000" w:themeColor="text1"/>
                          <w:kern w:val="0"/>
                          <w:sz w:val="18"/>
                          <w:szCs w:val="18"/>
                        </w:rPr>
                        <w:t>3.資料來源：整理自教育部統計處資料。</w:t>
                      </w:r>
                    </w:p>
                  </w:txbxContent>
                </v:textbox>
                <w10:wrap type="topAndBottom" anchorx="margin" anchory="margin"/>
              </v:shape>
            </w:pict>
          </mc:Fallback>
        </mc:AlternateContent>
      </w:r>
      <w:r w:rsidR="009D7576" w:rsidRPr="00F42916">
        <w:rPr>
          <w:rFonts w:hint="eastAsia"/>
        </w:rPr>
        <w:t>教育部國民及學前教育署（下稱國教署）</w:t>
      </w:r>
      <w:r w:rsidR="001F123F" w:rsidRPr="00F42916">
        <w:rPr>
          <w:rFonts w:hint="eastAsia"/>
        </w:rPr>
        <w:t>為降低輟學率，建置「全國國民中小學中輟生通報及復學系統」及「中途離校學生通報系統」，補助市縣政府辦理中輟生預防追蹤與復學輔導工作，暨補助國、私立高級中等學校辦理中離生預防追蹤及復學輔導實施計畫；另為維護校園及學生安全，督導各機關學校依校園安全及災害事件通報作業要點於「</w:t>
      </w:r>
      <w:proofErr w:type="gramStart"/>
      <w:r w:rsidR="001F123F" w:rsidRPr="00F42916">
        <w:rPr>
          <w:rFonts w:hint="eastAsia"/>
        </w:rPr>
        <w:t>校安事件</w:t>
      </w:r>
      <w:proofErr w:type="gramEnd"/>
      <w:r w:rsidR="001F123F" w:rsidRPr="00F42916">
        <w:rPr>
          <w:rFonts w:hint="eastAsia"/>
        </w:rPr>
        <w:t>通報管理系統」進行通報，以彙整、分析各級學校及教保服務機構校園安全及災害通報事件（下稱校安通報事件），並提供必要協助，減少危害安全事件發生。經查執行情形，核有：</w:t>
      </w:r>
      <w:r w:rsidR="001F123F" w:rsidRPr="00F42916">
        <w:t>1.</w:t>
      </w:r>
      <w:r w:rsidR="001F123F" w:rsidRPr="00F42916">
        <w:rPr>
          <w:rFonts w:hint="eastAsia"/>
        </w:rPr>
        <w:t>國教署補助市縣政府辦理國民中小學未入學或中途輟學學生預防追蹤與復學輔導工作，近5學年度（107至111學年度，下同）國中小中</w:t>
      </w:r>
      <w:proofErr w:type="gramStart"/>
      <w:r w:rsidR="001F123F" w:rsidRPr="00F42916">
        <w:rPr>
          <w:rFonts w:hint="eastAsia"/>
        </w:rPr>
        <w:t>輟生人數</w:t>
      </w:r>
      <w:proofErr w:type="gramEnd"/>
      <w:r w:rsidR="001F123F" w:rsidRPr="00F42916">
        <w:rPr>
          <w:rFonts w:hint="eastAsia"/>
        </w:rPr>
        <w:t>由107學年度之3,137人降至111學年度之2,504人，呈減少趨勢，國小</w:t>
      </w:r>
      <w:proofErr w:type="gramStart"/>
      <w:r w:rsidR="001F123F" w:rsidRPr="00F42916">
        <w:rPr>
          <w:rFonts w:hint="eastAsia"/>
        </w:rPr>
        <w:t>中輟率約</w:t>
      </w:r>
      <w:proofErr w:type="gramEnd"/>
      <w:r w:rsidR="001F123F" w:rsidRPr="00F42916">
        <w:rPr>
          <w:rFonts w:hint="eastAsia"/>
        </w:rPr>
        <w:t>維持在0.03％，國中</w:t>
      </w:r>
      <w:proofErr w:type="gramStart"/>
      <w:r w:rsidR="001F123F" w:rsidRPr="00F42916">
        <w:rPr>
          <w:rFonts w:hint="eastAsia"/>
        </w:rPr>
        <w:t>中輟率</w:t>
      </w:r>
      <w:proofErr w:type="gramEnd"/>
      <w:r w:rsidR="001F123F" w:rsidRPr="00F42916">
        <w:rPr>
          <w:rFonts w:hint="eastAsia"/>
        </w:rPr>
        <w:t>由107學年度之0.45％，降至111學年度之0.38％，顯示推動中輟生復學及輔導措施漸有成效。惟近5學年度國小及國中長期缺課人數，分別由107學年度之263人、1,532人，增加至111學年度之368人、1,717人，呈現攀升趨勢，</w:t>
      </w:r>
      <w:proofErr w:type="gramStart"/>
      <w:r w:rsidR="001F123F" w:rsidRPr="00F42916">
        <w:rPr>
          <w:rFonts w:hint="eastAsia"/>
        </w:rPr>
        <w:t>又國小生</w:t>
      </w:r>
      <w:proofErr w:type="gramEnd"/>
      <w:r w:rsidR="001F123F" w:rsidRPr="00F42916">
        <w:rPr>
          <w:rFonts w:hint="eastAsia"/>
        </w:rPr>
        <w:t>中輟復學率由107學年度之91.55％降至111學年度之90.79％，國小生輟學及國中小學生長期缺課現象仍待改善，允宜督促地方政府持續加強中輟生復學輔導工作，積極介入及協助中輟家庭，以穩定學生就學基礎；2.近5學年度高級中等學校學生休學及學籍喪失比率呈上升趨勢，由107學年度之4.96％增加至111學年度之6.37％（表</w:t>
      </w:r>
      <w:r w:rsidR="001F123F" w:rsidRPr="00F42916">
        <w:t>50</w:t>
      </w:r>
      <w:r w:rsidR="001F123F" w:rsidRPr="00F42916">
        <w:rPr>
          <w:rFonts w:hint="eastAsia"/>
        </w:rPr>
        <w:t>），休學原因以志趣不合因素，占休學人數</w:t>
      </w:r>
      <w:proofErr w:type="gramStart"/>
      <w:r w:rsidR="001F123F" w:rsidRPr="00F42916">
        <w:rPr>
          <w:rFonts w:hint="eastAsia"/>
          <w:spacing w:val="2"/>
        </w:rPr>
        <w:t>4成</w:t>
      </w:r>
      <w:proofErr w:type="gramEnd"/>
      <w:r w:rsidR="001F123F" w:rsidRPr="00F42916">
        <w:rPr>
          <w:rFonts w:hint="eastAsia"/>
          <w:spacing w:val="2"/>
        </w:rPr>
        <w:t>以上，占比最高，其次為缺曠課過多，約占</w:t>
      </w:r>
      <w:proofErr w:type="gramStart"/>
      <w:r w:rsidR="001F123F" w:rsidRPr="00F42916">
        <w:rPr>
          <w:rFonts w:hint="eastAsia"/>
          <w:spacing w:val="2"/>
        </w:rPr>
        <w:t>2成</w:t>
      </w:r>
      <w:proofErr w:type="gramEnd"/>
      <w:r w:rsidR="001F123F" w:rsidRPr="00F42916">
        <w:rPr>
          <w:rFonts w:hint="eastAsia"/>
          <w:spacing w:val="2"/>
        </w:rPr>
        <w:t>，且中</w:t>
      </w:r>
      <w:proofErr w:type="gramStart"/>
      <w:r w:rsidR="001F123F" w:rsidRPr="00F42916">
        <w:rPr>
          <w:rFonts w:hint="eastAsia"/>
          <w:spacing w:val="2"/>
        </w:rPr>
        <w:t>離生人數</w:t>
      </w:r>
      <w:proofErr w:type="gramEnd"/>
      <w:r w:rsidR="001F123F" w:rsidRPr="00F42916">
        <w:rPr>
          <w:rFonts w:hint="eastAsia"/>
          <w:spacing w:val="2"/>
        </w:rPr>
        <w:t>為國中小中</w:t>
      </w:r>
      <w:proofErr w:type="gramStart"/>
      <w:r w:rsidR="001F123F" w:rsidRPr="00F42916">
        <w:rPr>
          <w:rFonts w:hint="eastAsia"/>
          <w:spacing w:val="2"/>
        </w:rPr>
        <w:t>輟生人數</w:t>
      </w:r>
      <w:proofErr w:type="gramEnd"/>
      <w:r w:rsidR="001F123F" w:rsidRPr="00F42916">
        <w:rPr>
          <w:rFonts w:hint="eastAsia"/>
          <w:spacing w:val="2"/>
        </w:rPr>
        <w:t>5倍，允宜檢討並督促各市縣主管機關及高級中等學校透過學校輔導系統，提供心理輔導資源協助，</w:t>
      </w:r>
    </w:p>
    <w:p w:rsidR="001F123F" w:rsidRPr="00F42916" w:rsidRDefault="00A52C84" w:rsidP="001F123F">
      <w:pPr>
        <w:pStyle w:val="-12"/>
        <w:spacing w:line="420" w:lineRule="exact"/>
        <w:ind w:firstLineChars="0" w:firstLine="0"/>
      </w:pPr>
      <w:r w:rsidRPr="00F42916">
        <w:rPr>
          <w:rFonts w:cstheme="majorBidi"/>
          <w:bCs w:val="0"/>
          <w:noProof/>
          <w:szCs w:val="24"/>
        </w:rPr>
        <mc:AlternateContent>
          <mc:Choice Requires="wps">
            <w:drawing>
              <wp:anchor distT="0" distB="0" distL="114300" distR="114300" simplePos="0" relativeHeight="251782144" behindDoc="0" locked="0" layoutInCell="1" allowOverlap="1" wp14:anchorId="2E1D22D2" wp14:editId="2ECDA0D1">
                <wp:simplePos x="0" y="0"/>
                <wp:positionH relativeFrom="margin">
                  <wp:posOffset>2429840</wp:posOffset>
                </wp:positionH>
                <wp:positionV relativeFrom="paragraph">
                  <wp:posOffset>13335</wp:posOffset>
                </wp:positionV>
                <wp:extent cx="3888000" cy="3168000"/>
                <wp:effectExtent l="0" t="0" r="0" b="0"/>
                <wp:wrapSquare wrapText="bothSides"/>
                <wp:docPr id="3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000" cy="3168000"/>
                        </a:xfrm>
                        <a:prstGeom prst="rect">
                          <a:avLst/>
                        </a:prstGeom>
                        <a:solidFill>
                          <a:srgbClr val="FFFFFF"/>
                        </a:solidFill>
                        <a:ln w="9525">
                          <a:noFill/>
                          <a:miter lim="800000"/>
                          <a:headEnd/>
                          <a:tailEnd/>
                        </a:ln>
                      </wps:spPr>
                      <wps:txbx>
                        <w:txbxContent>
                          <w:p w:rsidR="00C351F1" w:rsidRPr="001C4CE6" w:rsidRDefault="00C351F1" w:rsidP="00A52C84">
                            <w:pPr>
                              <w:spacing w:line="280" w:lineRule="exact"/>
                              <w:ind w:left="645" w:hangingChars="273" w:hanging="645"/>
                              <w:jc w:val="center"/>
                              <w:rPr>
                                <w:rFonts w:ascii="標楷體" w:eastAsia="標楷體" w:hAnsi="標楷體"/>
                                <w:b/>
                                <w:color w:val="000000" w:themeColor="text1"/>
                                <w:spacing w:val="-2"/>
                                <w:szCs w:val="24"/>
                              </w:rPr>
                            </w:pPr>
                            <w:r w:rsidRPr="001C4CE6">
                              <w:rPr>
                                <w:rFonts w:ascii="標楷體" w:eastAsia="標楷體" w:hAnsi="標楷體" w:hint="eastAsia"/>
                                <w:b/>
                                <w:color w:val="000000" w:themeColor="text1"/>
                                <w:spacing w:val="-2"/>
                                <w:szCs w:val="24"/>
                              </w:rPr>
                              <w:t>表51　高級中等以下學</w:t>
                            </w:r>
                            <w:r w:rsidRPr="001C4CE6">
                              <w:rPr>
                                <w:rFonts w:ascii="標楷體" w:eastAsia="標楷體" w:hAnsi="標楷體"/>
                                <w:b/>
                                <w:color w:val="000000" w:themeColor="text1"/>
                                <w:spacing w:val="-2"/>
                                <w:szCs w:val="24"/>
                              </w:rPr>
                              <w:t>校</w:t>
                            </w:r>
                            <w:proofErr w:type="gramStart"/>
                            <w:r w:rsidRPr="001C4CE6">
                              <w:rPr>
                                <w:rFonts w:ascii="標楷體" w:eastAsia="標楷體" w:hAnsi="標楷體" w:hint="eastAsia"/>
                                <w:b/>
                                <w:color w:val="000000" w:themeColor="text1"/>
                                <w:spacing w:val="-2"/>
                                <w:szCs w:val="24"/>
                              </w:rPr>
                              <w:t>校</w:t>
                            </w:r>
                            <w:proofErr w:type="gramEnd"/>
                            <w:r w:rsidRPr="001C4CE6">
                              <w:rPr>
                                <w:rFonts w:ascii="標楷體" w:eastAsia="標楷體" w:hAnsi="標楷體" w:hint="eastAsia"/>
                                <w:b/>
                                <w:color w:val="000000" w:themeColor="text1"/>
                                <w:spacing w:val="-2"/>
                                <w:szCs w:val="24"/>
                              </w:rPr>
                              <w:t>安通報事</w:t>
                            </w:r>
                            <w:r w:rsidRPr="001C4CE6">
                              <w:rPr>
                                <w:rFonts w:ascii="標楷體" w:eastAsia="標楷體" w:hAnsi="標楷體"/>
                                <w:b/>
                                <w:color w:val="000000" w:themeColor="text1"/>
                                <w:spacing w:val="-2"/>
                                <w:szCs w:val="24"/>
                              </w:rPr>
                              <w:t>件類別及</w:t>
                            </w:r>
                            <w:r w:rsidRPr="001C4CE6">
                              <w:rPr>
                                <w:rFonts w:ascii="標楷體" w:eastAsia="標楷體" w:hAnsi="標楷體" w:hint="eastAsia"/>
                                <w:b/>
                                <w:color w:val="000000" w:themeColor="text1"/>
                                <w:spacing w:val="-2"/>
                                <w:szCs w:val="24"/>
                              </w:rPr>
                              <w:t>發生人次</w:t>
                            </w:r>
                          </w:p>
                          <w:p w:rsidR="00C351F1" w:rsidRPr="001C4CE6" w:rsidRDefault="00C351F1" w:rsidP="00A52C84">
                            <w:pPr>
                              <w:spacing w:line="280" w:lineRule="exact"/>
                              <w:ind w:rightChars="-14" w:right="-34"/>
                              <w:jc w:val="right"/>
                              <w:rPr>
                                <w:rFonts w:ascii="標楷體" w:eastAsia="標楷體" w:hAnsi="標楷體"/>
                                <w:color w:val="000000" w:themeColor="text1"/>
                                <w:sz w:val="20"/>
                              </w:rPr>
                            </w:pPr>
                            <w:r w:rsidRPr="001C4CE6">
                              <w:rPr>
                                <w:rFonts w:ascii="標楷體" w:eastAsia="標楷體" w:hAnsi="標楷體" w:hint="eastAsia"/>
                                <w:color w:val="000000" w:themeColor="text1"/>
                                <w:sz w:val="20"/>
                              </w:rPr>
                              <w:t>單位：人次</w:t>
                            </w:r>
                          </w:p>
                          <w:tbl>
                            <w:tblPr>
                              <w:tblW w:w="5840" w:type="dxa"/>
                              <w:tblLayout w:type="fixed"/>
                              <w:tblCellMar>
                                <w:left w:w="57" w:type="dxa"/>
                                <w:right w:w="57" w:type="dxa"/>
                              </w:tblCellMar>
                              <w:tblLook w:val="04A0" w:firstRow="1" w:lastRow="0" w:firstColumn="1" w:lastColumn="0" w:noHBand="0" w:noVBand="1"/>
                            </w:tblPr>
                            <w:tblGrid>
                              <w:gridCol w:w="277"/>
                              <w:gridCol w:w="2085"/>
                              <w:gridCol w:w="1159"/>
                              <w:gridCol w:w="1159"/>
                              <w:gridCol w:w="1160"/>
                            </w:tblGrid>
                            <w:tr w:rsidR="00C351F1" w:rsidRPr="001C4CE6" w:rsidTr="005439AC">
                              <w:trPr>
                                <w:trHeight w:val="283"/>
                              </w:trPr>
                              <w:tc>
                                <w:tcPr>
                                  <w:tcW w:w="240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年度</w:t>
                                  </w:r>
                                </w:p>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類別</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109</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110</w:t>
                                  </w:r>
                                </w:p>
                              </w:tc>
                              <w:tc>
                                <w:tcPr>
                                  <w:tcW w:w="118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111</w:t>
                                  </w:r>
                                </w:p>
                              </w:tc>
                            </w:tr>
                            <w:tr w:rsidR="00C351F1" w:rsidRPr="001C4CE6" w:rsidTr="005439AC">
                              <w:trPr>
                                <w:trHeight w:val="283"/>
                              </w:trPr>
                              <w:tc>
                                <w:tcPr>
                                  <w:tcW w:w="24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both"/>
                                    <w:rPr>
                                      <w:rFonts w:ascii="標楷體" w:eastAsia="標楷體" w:hAnsi="標楷體"/>
                                      <w:b/>
                                      <w:bCs/>
                                      <w:color w:val="000000" w:themeColor="text1"/>
                                      <w:sz w:val="20"/>
                                    </w:rPr>
                                  </w:pPr>
                                  <w:r w:rsidRPr="001C4CE6">
                                    <w:rPr>
                                      <w:rFonts w:ascii="標楷體" w:eastAsia="標楷體" w:hAnsi="標楷體" w:cs="新細明體" w:hint="eastAsia"/>
                                      <w:b/>
                                      <w:bCs/>
                                      <w:color w:val="000000" w:themeColor="text1"/>
                                      <w:kern w:val="0"/>
                                      <w:sz w:val="20"/>
                                    </w:rPr>
                                    <w:t>合計</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bCs/>
                                      <w:color w:val="000000" w:themeColor="text1"/>
                                      <w:kern w:val="0"/>
                                      <w:sz w:val="20"/>
                                    </w:rPr>
                                  </w:pPr>
                                  <w:r w:rsidRPr="001C4CE6">
                                    <w:rPr>
                                      <w:rFonts w:ascii="標楷體" w:eastAsia="標楷體" w:hAnsi="標楷體" w:hint="eastAsia"/>
                                      <w:b/>
                                      <w:bCs/>
                                      <w:color w:val="000000" w:themeColor="text1"/>
                                      <w:sz w:val="20"/>
                                    </w:rPr>
                                    <w:t>149,595</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bCs/>
                                      <w:color w:val="000000" w:themeColor="text1"/>
                                      <w:kern w:val="0"/>
                                      <w:sz w:val="20"/>
                                    </w:rPr>
                                  </w:pPr>
                                  <w:r w:rsidRPr="001C4CE6">
                                    <w:rPr>
                                      <w:rFonts w:ascii="標楷體" w:eastAsia="標楷體" w:hAnsi="標楷體" w:hint="eastAsia"/>
                                      <w:b/>
                                      <w:bCs/>
                                      <w:color w:val="000000" w:themeColor="text1"/>
                                      <w:sz w:val="20"/>
                                    </w:rPr>
                                    <w:t>141,225</w:t>
                                  </w:r>
                                </w:p>
                              </w:tc>
                              <w:tc>
                                <w:tcPr>
                                  <w:tcW w:w="118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bCs/>
                                      <w:color w:val="000000" w:themeColor="text1"/>
                                      <w:kern w:val="0"/>
                                      <w:sz w:val="20"/>
                                    </w:rPr>
                                  </w:pPr>
                                  <w:r w:rsidRPr="001C4CE6">
                                    <w:rPr>
                                      <w:rFonts w:ascii="標楷體" w:eastAsia="標楷體" w:hAnsi="標楷體" w:hint="eastAsia"/>
                                      <w:b/>
                                      <w:bCs/>
                                      <w:color w:val="000000" w:themeColor="text1"/>
                                      <w:sz w:val="20"/>
                                    </w:rPr>
                                    <w:t>1,213,175</w:t>
                                  </w:r>
                                </w:p>
                              </w:tc>
                            </w:tr>
                            <w:tr w:rsidR="00C351F1" w:rsidRPr="001C4CE6" w:rsidTr="005439AC">
                              <w:trPr>
                                <w:trHeight w:val="283"/>
                              </w:trPr>
                              <w:tc>
                                <w:tcPr>
                                  <w:tcW w:w="2405" w:type="dxa"/>
                                  <w:gridSpan w:val="2"/>
                                  <w:tcBorders>
                                    <w:top w:val="single" w:sz="4" w:space="0" w:color="auto"/>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both"/>
                                    <w:rPr>
                                      <w:rFonts w:ascii="標楷體" w:eastAsia="標楷體" w:hAnsi="標楷體"/>
                                      <w:b/>
                                      <w:bCs/>
                                      <w:color w:val="000000" w:themeColor="text1"/>
                                      <w:sz w:val="20"/>
                                    </w:rPr>
                                  </w:pPr>
                                  <w:r w:rsidRPr="001C4CE6">
                                    <w:rPr>
                                      <w:rFonts w:ascii="標楷體" w:eastAsia="標楷體" w:hAnsi="標楷體" w:cs="新細明體" w:hint="eastAsia"/>
                                      <w:b/>
                                      <w:bCs/>
                                      <w:color w:val="000000" w:themeColor="text1"/>
                                      <w:kern w:val="0"/>
                                      <w:sz w:val="20"/>
                                    </w:rPr>
                                    <w:t>小計</w:t>
                                  </w:r>
                                </w:p>
                              </w:tc>
                              <w:tc>
                                <w:tcPr>
                                  <w:tcW w:w="1181" w:type="dxa"/>
                                  <w:tcBorders>
                                    <w:top w:val="single" w:sz="4" w:space="0" w:color="auto"/>
                                    <w:left w:val="nil"/>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b/>
                                      <w:bCs/>
                                      <w:color w:val="000000" w:themeColor="text1"/>
                                      <w:sz w:val="20"/>
                                    </w:rPr>
                                  </w:pPr>
                                  <w:r w:rsidRPr="001C4CE6">
                                    <w:rPr>
                                      <w:rFonts w:ascii="標楷體" w:eastAsia="標楷體" w:hAnsi="標楷體"/>
                                      <w:b/>
                                      <w:bCs/>
                                      <w:color w:val="000000" w:themeColor="text1"/>
                                      <w:sz w:val="20"/>
                                    </w:rPr>
                                    <w:t>115,601</w:t>
                                  </w:r>
                                </w:p>
                              </w:tc>
                              <w:tc>
                                <w:tcPr>
                                  <w:tcW w:w="1181" w:type="dxa"/>
                                  <w:tcBorders>
                                    <w:top w:val="single" w:sz="4" w:space="0" w:color="auto"/>
                                    <w:left w:val="nil"/>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b/>
                                      <w:bCs/>
                                      <w:color w:val="000000" w:themeColor="text1"/>
                                      <w:sz w:val="20"/>
                                    </w:rPr>
                                  </w:pPr>
                                  <w:r w:rsidRPr="001C4CE6">
                                    <w:rPr>
                                      <w:rFonts w:ascii="標楷體" w:eastAsia="標楷體" w:hAnsi="標楷體"/>
                                      <w:b/>
                                      <w:bCs/>
                                      <w:color w:val="000000" w:themeColor="text1"/>
                                      <w:sz w:val="20"/>
                                    </w:rPr>
                                    <w:t>120,782</w:t>
                                  </w:r>
                                </w:p>
                              </w:tc>
                              <w:tc>
                                <w:tcPr>
                                  <w:tcW w:w="1182" w:type="dxa"/>
                                  <w:tcBorders>
                                    <w:top w:val="single" w:sz="4" w:space="0" w:color="auto"/>
                                    <w:left w:val="nil"/>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b/>
                                      <w:bCs/>
                                      <w:color w:val="000000" w:themeColor="text1"/>
                                      <w:sz w:val="20"/>
                                    </w:rPr>
                                  </w:pPr>
                                  <w:r w:rsidRPr="001C4CE6">
                                    <w:rPr>
                                      <w:rFonts w:ascii="標楷體" w:eastAsia="標楷體" w:hAnsi="標楷體"/>
                                      <w:b/>
                                      <w:bCs/>
                                      <w:color w:val="000000" w:themeColor="text1"/>
                                      <w:sz w:val="20"/>
                                    </w:rPr>
                                    <w:t>128,871</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意外事件</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28,088</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29,148</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29,061</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安全維護事件</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4,690</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4,824</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4,659</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暴力事件與偏差行為</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25,816</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29,309</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31,443</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管教衝突事件</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3,123</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3,797</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4,427</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兒童及少年保護事件</w:t>
                                  </w:r>
                                </w:p>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（未滿18歲）</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51,509</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50,680</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55,838</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天然災害事件</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34</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29</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33</w:t>
                                  </w:r>
                                </w:p>
                              </w:tc>
                            </w:tr>
                            <w:tr w:rsidR="00C351F1" w:rsidRPr="001C4CE6" w:rsidTr="005439AC">
                              <w:trPr>
                                <w:trHeight w:val="283"/>
                              </w:trPr>
                              <w:tc>
                                <w:tcPr>
                                  <w:tcW w:w="279" w:type="dxa"/>
                                  <w:tcBorders>
                                    <w:left w:val="single" w:sz="4" w:space="0" w:color="auto"/>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其他事件</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2,341</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2,995</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3,410</w:t>
                                  </w:r>
                                </w:p>
                              </w:tc>
                            </w:tr>
                            <w:tr w:rsidR="00C351F1" w:rsidRPr="001C4CE6" w:rsidTr="005439AC">
                              <w:trPr>
                                <w:trHeight w:val="283"/>
                              </w:trPr>
                              <w:tc>
                                <w:tcPr>
                                  <w:tcW w:w="24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疾病事件（</w:t>
                                  </w:r>
                                  <w:proofErr w:type="gramStart"/>
                                  <w:r w:rsidRPr="001C4CE6">
                                    <w:rPr>
                                      <w:rFonts w:ascii="標楷體" w:eastAsia="標楷體" w:hAnsi="標楷體" w:cs="新細明體" w:hint="eastAsia"/>
                                      <w:color w:val="000000" w:themeColor="text1"/>
                                      <w:kern w:val="0"/>
                                      <w:sz w:val="20"/>
                                    </w:rPr>
                                    <w:t>註</w:t>
                                  </w:r>
                                  <w:proofErr w:type="gramEnd"/>
                                  <w:r w:rsidRPr="001C4CE6">
                                    <w:rPr>
                                      <w:rFonts w:ascii="標楷體" w:eastAsia="標楷體" w:hAnsi="標楷體" w:cs="新細明體" w:hint="eastAsia"/>
                                      <w:color w:val="000000" w:themeColor="text1"/>
                                      <w:kern w:val="0"/>
                                      <w:sz w:val="20"/>
                                    </w:rPr>
                                    <w:t>1）</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color w:val="000000" w:themeColor="text1"/>
                                      <w:sz w:val="20"/>
                                    </w:rPr>
                                  </w:pPr>
                                  <w:r w:rsidRPr="001C4CE6">
                                    <w:rPr>
                                      <w:rFonts w:ascii="標楷體" w:eastAsia="標楷體" w:hAnsi="標楷體" w:hint="eastAsia"/>
                                      <w:color w:val="000000" w:themeColor="text1"/>
                                      <w:sz w:val="20"/>
                                    </w:rPr>
                                    <w:t>33,994</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color w:val="000000" w:themeColor="text1"/>
                                      <w:sz w:val="20"/>
                                    </w:rPr>
                                  </w:pPr>
                                  <w:r w:rsidRPr="001C4CE6">
                                    <w:rPr>
                                      <w:rFonts w:ascii="標楷體" w:eastAsia="標楷體" w:hAnsi="標楷體" w:hint="eastAsia"/>
                                      <w:color w:val="000000" w:themeColor="text1"/>
                                      <w:sz w:val="20"/>
                                    </w:rPr>
                                    <w:t>20,443</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color w:val="000000" w:themeColor="text1"/>
                                      <w:sz w:val="20"/>
                                    </w:rPr>
                                  </w:pPr>
                                  <w:r w:rsidRPr="001C4CE6">
                                    <w:rPr>
                                      <w:rFonts w:ascii="標楷體" w:eastAsia="標楷體" w:hAnsi="標楷體" w:hint="eastAsia"/>
                                      <w:color w:val="000000" w:themeColor="text1"/>
                                      <w:sz w:val="20"/>
                                    </w:rPr>
                                    <w:t>1,084,304</w:t>
                                  </w:r>
                                </w:p>
                              </w:tc>
                            </w:tr>
                          </w:tbl>
                          <w:p w:rsidR="00C351F1" w:rsidRPr="001C4CE6" w:rsidRDefault="00C351F1" w:rsidP="0093683A">
                            <w:pPr>
                              <w:spacing w:line="200" w:lineRule="exact"/>
                              <w:ind w:leftChars="6" w:left="538" w:rightChars="-8" w:right="-19" w:hangingChars="291" w:hanging="524"/>
                              <w:jc w:val="both"/>
                              <w:rPr>
                                <w:rFonts w:ascii="標楷體" w:eastAsia="標楷體" w:hAnsi="標楷體"/>
                                <w:color w:val="000000" w:themeColor="text1"/>
                                <w:sz w:val="18"/>
                              </w:rPr>
                            </w:pPr>
                            <w:proofErr w:type="gramStart"/>
                            <w:r w:rsidRPr="001C4CE6">
                              <w:rPr>
                                <w:rFonts w:ascii="標楷體" w:eastAsia="標楷體" w:hAnsi="標楷體" w:hint="eastAsia"/>
                                <w:color w:val="000000" w:themeColor="text1"/>
                                <w:sz w:val="18"/>
                              </w:rPr>
                              <w:t>註</w:t>
                            </w:r>
                            <w:proofErr w:type="gramEnd"/>
                            <w:r w:rsidRPr="001C4CE6">
                              <w:rPr>
                                <w:rFonts w:ascii="標楷體" w:eastAsia="標楷體" w:hAnsi="標楷體" w:hint="eastAsia"/>
                                <w:color w:val="000000" w:themeColor="text1"/>
                                <w:sz w:val="18"/>
                              </w:rPr>
                              <w:t>：1.本表僅包括高中、國中及國小之通報事件；</w:t>
                            </w:r>
                            <w:proofErr w:type="gramStart"/>
                            <w:r w:rsidRPr="001C4CE6">
                              <w:rPr>
                                <w:rFonts w:ascii="標楷體" w:eastAsia="標楷體" w:hAnsi="標楷體" w:hint="eastAsia"/>
                                <w:color w:val="000000" w:themeColor="text1"/>
                                <w:sz w:val="18"/>
                              </w:rPr>
                              <w:t>111</w:t>
                            </w:r>
                            <w:proofErr w:type="gramEnd"/>
                            <w:r w:rsidRPr="001C4CE6">
                              <w:rPr>
                                <w:rFonts w:ascii="標楷體" w:eastAsia="標楷體" w:hAnsi="標楷體" w:hint="eastAsia"/>
                                <w:color w:val="000000" w:themeColor="text1"/>
                                <w:sz w:val="18"/>
                              </w:rPr>
                              <w:t>年度件數增加</w:t>
                            </w:r>
                            <w:r w:rsidRPr="001C4CE6">
                              <w:rPr>
                                <w:rFonts w:ascii="標楷體" w:eastAsia="標楷體" w:hAnsi="標楷體"/>
                                <w:color w:val="000000" w:themeColor="text1"/>
                                <w:sz w:val="18"/>
                              </w:rPr>
                              <w:t>，</w:t>
                            </w:r>
                            <w:r w:rsidRPr="001C4CE6">
                              <w:rPr>
                                <w:rFonts w:ascii="標楷體" w:eastAsia="標楷體" w:hAnsi="標楷體" w:hint="eastAsia"/>
                                <w:color w:val="000000" w:themeColor="text1"/>
                                <w:sz w:val="18"/>
                              </w:rPr>
                              <w:t>主要</w:t>
                            </w:r>
                            <w:r w:rsidRPr="001C4CE6">
                              <w:rPr>
                                <w:rFonts w:ascii="標楷體" w:eastAsia="標楷體" w:hAnsi="標楷體"/>
                                <w:color w:val="000000" w:themeColor="text1"/>
                                <w:sz w:val="18"/>
                              </w:rPr>
                              <w:t>係</w:t>
                            </w:r>
                            <w:proofErr w:type="gramStart"/>
                            <w:r w:rsidRPr="001C4CE6">
                              <w:rPr>
                                <w:rFonts w:ascii="標楷體" w:eastAsia="標楷體" w:hAnsi="標楷體" w:hint="eastAsia"/>
                                <w:color w:val="000000" w:themeColor="text1"/>
                                <w:sz w:val="18"/>
                              </w:rPr>
                              <w:t>新型冠</w:t>
                            </w:r>
                            <w:proofErr w:type="gramEnd"/>
                            <w:r w:rsidRPr="001C4CE6">
                              <w:rPr>
                                <w:rFonts w:ascii="標楷體" w:eastAsia="標楷體" w:hAnsi="標楷體" w:hint="eastAsia"/>
                                <w:color w:val="000000" w:themeColor="text1"/>
                                <w:sz w:val="18"/>
                              </w:rPr>
                              <w:t>狀病毒肺炎（COVID－19）通報件數。</w:t>
                            </w:r>
                          </w:p>
                          <w:p w:rsidR="00C351F1" w:rsidRPr="001C4CE6" w:rsidRDefault="00C351F1" w:rsidP="0093683A">
                            <w:pPr>
                              <w:spacing w:line="200" w:lineRule="exact"/>
                              <w:ind w:leftChars="148" w:left="600" w:hangingChars="136" w:hanging="245"/>
                              <w:jc w:val="both"/>
                              <w:rPr>
                                <w:rFonts w:ascii="標楷體" w:eastAsia="標楷體" w:hAnsi="標楷體"/>
                                <w:color w:val="000000" w:themeColor="text1"/>
                                <w:sz w:val="18"/>
                              </w:rPr>
                            </w:pPr>
                            <w:r w:rsidRPr="001C4CE6">
                              <w:rPr>
                                <w:rFonts w:ascii="標楷體" w:eastAsia="標楷體" w:hAnsi="標楷體" w:hint="eastAsia"/>
                                <w:color w:val="000000" w:themeColor="text1"/>
                                <w:sz w:val="18"/>
                              </w:rPr>
                              <w:t>2.資料來源：整理自109至111年度校園安全及災害事件分析報告。</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1D22D2" id="_x0000_s1099" type="#_x0000_t202" style="position:absolute;left:0;text-align:left;margin-left:191.35pt;margin-top:1.05pt;width:306.15pt;height:249.45pt;z-index:2517821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" stroked="f">
                <v:textbox>
                  <w:txbxContent>
                    <w:p w:rsidR="00C351F1" w:rsidRPr="001C4CE6" w:rsidRDefault="00C351F1" w:rsidP="00A52C84">
                      <w:pPr>
                        <w:spacing w:line="280" w:lineRule="exact"/>
                        <w:ind w:left="645" w:hangingChars="273" w:hanging="645"/>
                        <w:jc w:val="center"/>
                        <w:rPr>
                          <w:rFonts w:ascii="標楷體" w:eastAsia="標楷體" w:hAnsi="標楷體"/>
                          <w:b/>
                          <w:color w:val="000000" w:themeColor="text1"/>
                          <w:spacing w:val="-2"/>
                          <w:szCs w:val="24"/>
                        </w:rPr>
                      </w:pPr>
                      <w:r w:rsidRPr="001C4CE6">
                        <w:rPr>
                          <w:rFonts w:ascii="標楷體" w:eastAsia="標楷體" w:hAnsi="標楷體" w:hint="eastAsia"/>
                          <w:b/>
                          <w:color w:val="000000" w:themeColor="text1"/>
                          <w:spacing w:val="-2"/>
                          <w:szCs w:val="24"/>
                        </w:rPr>
                        <w:t>表51　高級中等以下學</w:t>
                      </w:r>
                      <w:r w:rsidRPr="001C4CE6">
                        <w:rPr>
                          <w:rFonts w:ascii="標楷體" w:eastAsia="標楷體" w:hAnsi="標楷體"/>
                          <w:b/>
                          <w:color w:val="000000" w:themeColor="text1"/>
                          <w:spacing w:val="-2"/>
                          <w:szCs w:val="24"/>
                        </w:rPr>
                        <w:t>校</w:t>
                      </w:r>
                      <w:proofErr w:type="gramStart"/>
                      <w:r w:rsidRPr="001C4CE6">
                        <w:rPr>
                          <w:rFonts w:ascii="標楷體" w:eastAsia="標楷體" w:hAnsi="標楷體" w:hint="eastAsia"/>
                          <w:b/>
                          <w:color w:val="000000" w:themeColor="text1"/>
                          <w:spacing w:val="-2"/>
                          <w:szCs w:val="24"/>
                        </w:rPr>
                        <w:t>校</w:t>
                      </w:r>
                      <w:proofErr w:type="gramEnd"/>
                      <w:r w:rsidRPr="001C4CE6">
                        <w:rPr>
                          <w:rFonts w:ascii="標楷體" w:eastAsia="標楷體" w:hAnsi="標楷體" w:hint="eastAsia"/>
                          <w:b/>
                          <w:color w:val="000000" w:themeColor="text1"/>
                          <w:spacing w:val="-2"/>
                          <w:szCs w:val="24"/>
                        </w:rPr>
                        <w:t>安通報事</w:t>
                      </w:r>
                      <w:r w:rsidRPr="001C4CE6">
                        <w:rPr>
                          <w:rFonts w:ascii="標楷體" w:eastAsia="標楷體" w:hAnsi="標楷體"/>
                          <w:b/>
                          <w:color w:val="000000" w:themeColor="text1"/>
                          <w:spacing w:val="-2"/>
                          <w:szCs w:val="24"/>
                        </w:rPr>
                        <w:t>件類別及</w:t>
                      </w:r>
                      <w:r w:rsidRPr="001C4CE6">
                        <w:rPr>
                          <w:rFonts w:ascii="標楷體" w:eastAsia="標楷體" w:hAnsi="標楷體" w:hint="eastAsia"/>
                          <w:b/>
                          <w:color w:val="000000" w:themeColor="text1"/>
                          <w:spacing w:val="-2"/>
                          <w:szCs w:val="24"/>
                        </w:rPr>
                        <w:t>發生人次</w:t>
                      </w:r>
                    </w:p>
                    <w:p w:rsidR="00C351F1" w:rsidRPr="001C4CE6" w:rsidRDefault="00C351F1" w:rsidP="00A52C84">
                      <w:pPr>
                        <w:spacing w:line="280" w:lineRule="exact"/>
                        <w:ind w:rightChars="-14" w:right="-34"/>
                        <w:jc w:val="right"/>
                        <w:rPr>
                          <w:rFonts w:ascii="標楷體" w:eastAsia="標楷體" w:hAnsi="標楷體"/>
                          <w:color w:val="000000" w:themeColor="text1"/>
                          <w:sz w:val="20"/>
                        </w:rPr>
                      </w:pPr>
                      <w:r w:rsidRPr="001C4CE6">
                        <w:rPr>
                          <w:rFonts w:ascii="標楷體" w:eastAsia="標楷體" w:hAnsi="標楷體" w:hint="eastAsia"/>
                          <w:color w:val="000000" w:themeColor="text1"/>
                          <w:sz w:val="20"/>
                        </w:rPr>
                        <w:t>單位：人次</w:t>
                      </w:r>
                    </w:p>
                    <w:tbl>
                      <w:tblPr>
                        <w:tblW w:w="5840" w:type="dxa"/>
                        <w:tblLayout w:type="fixed"/>
                        <w:tblCellMar>
                          <w:left w:w="57" w:type="dxa"/>
                          <w:right w:w="57" w:type="dxa"/>
                        </w:tblCellMar>
                        <w:tblLook w:val="04A0" w:firstRow="1" w:lastRow="0" w:firstColumn="1" w:lastColumn="0" w:noHBand="0" w:noVBand="1"/>
                      </w:tblPr>
                      <w:tblGrid>
                        <w:gridCol w:w="277"/>
                        <w:gridCol w:w="2085"/>
                        <w:gridCol w:w="1159"/>
                        <w:gridCol w:w="1159"/>
                        <w:gridCol w:w="1160"/>
                      </w:tblGrid>
                      <w:tr w:rsidR="00C351F1" w:rsidRPr="001C4CE6" w:rsidTr="005439AC">
                        <w:trPr>
                          <w:trHeight w:val="283"/>
                        </w:trPr>
                        <w:tc>
                          <w:tcPr>
                            <w:tcW w:w="2405" w:type="dxa"/>
                            <w:gridSpan w:val="2"/>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年度</w:t>
                            </w:r>
                          </w:p>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類別</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109</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110</w:t>
                            </w:r>
                          </w:p>
                        </w:tc>
                        <w:tc>
                          <w:tcPr>
                            <w:tcW w:w="118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center"/>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111</w:t>
                            </w:r>
                          </w:p>
                        </w:tc>
                      </w:tr>
                      <w:tr w:rsidR="00C351F1" w:rsidRPr="001C4CE6" w:rsidTr="005439AC">
                        <w:trPr>
                          <w:trHeight w:val="283"/>
                        </w:trPr>
                        <w:tc>
                          <w:tcPr>
                            <w:tcW w:w="24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both"/>
                              <w:rPr>
                                <w:rFonts w:ascii="標楷體" w:eastAsia="標楷體" w:hAnsi="標楷體"/>
                                <w:b/>
                                <w:bCs/>
                                <w:color w:val="000000" w:themeColor="text1"/>
                                <w:sz w:val="20"/>
                              </w:rPr>
                            </w:pPr>
                            <w:r w:rsidRPr="001C4CE6">
                              <w:rPr>
                                <w:rFonts w:ascii="標楷體" w:eastAsia="標楷體" w:hAnsi="標楷體" w:cs="新細明體" w:hint="eastAsia"/>
                                <w:b/>
                                <w:bCs/>
                                <w:color w:val="000000" w:themeColor="text1"/>
                                <w:kern w:val="0"/>
                                <w:sz w:val="20"/>
                              </w:rPr>
                              <w:t>合計</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bCs/>
                                <w:color w:val="000000" w:themeColor="text1"/>
                                <w:kern w:val="0"/>
                                <w:sz w:val="20"/>
                              </w:rPr>
                            </w:pPr>
                            <w:r w:rsidRPr="001C4CE6">
                              <w:rPr>
                                <w:rFonts w:ascii="標楷體" w:eastAsia="標楷體" w:hAnsi="標楷體" w:hint="eastAsia"/>
                                <w:b/>
                                <w:bCs/>
                                <w:color w:val="000000" w:themeColor="text1"/>
                                <w:sz w:val="20"/>
                              </w:rPr>
                              <w:t>149,595</w:t>
                            </w:r>
                          </w:p>
                        </w:tc>
                        <w:tc>
                          <w:tcPr>
                            <w:tcW w:w="1181"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bCs/>
                                <w:color w:val="000000" w:themeColor="text1"/>
                                <w:kern w:val="0"/>
                                <w:sz w:val="20"/>
                              </w:rPr>
                            </w:pPr>
                            <w:r w:rsidRPr="001C4CE6">
                              <w:rPr>
                                <w:rFonts w:ascii="標楷體" w:eastAsia="標楷體" w:hAnsi="標楷體" w:hint="eastAsia"/>
                                <w:b/>
                                <w:bCs/>
                                <w:color w:val="000000" w:themeColor="text1"/>
                                <w:sz w:val="20"/>
                              </w:rPr>
                              <w:t>141,225</w:t>
                            </w:r>
                          </w:p>
                        </w:tc>
                        <w:tc>
                          <w:tcPr>
                            <w:tcW w:w="1182" w:type="dxa"/>
                            <w:tcBorders>
                              <w:top w:val="single" w:sz="4" w:space="0" w:color="auto"/>
                              <w:left w:val="nil"/>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b/>
                                <w:bCs/>
                                <w:color w:val="000000" w:themeColor="text1"/>
                                <w:kern w:val="0"/>
                                <w:sz w:val="20"/>
                              </w:rPr>
                            </w:pPr>
                            <w:r w:rsidRPr="001C4CE6">
                              <w:rPr>
                                <w:rFonts w:ascii="標楷體" w:eastAsia="標楷體" w:hAnsi="標楷體" w:hint="eastAsia"/>
                                <w:b/>
                                <w:bCs/>
                                <w:color w:val="000000" w:themeColor="text1"/>
                                <w:sz w:val="20"/>
                              </w:rPr>
                              <w:t>1,213,175</w:t>
                            </w:r>
                          </w:p>
                        </w:tc>
                      </w:tr>
                      <w:tr w:rsidR="00C351F1" w:rsidRPr="001C4CE6" w:rsidTr="005439AC">
                        <w:trPr>
                          <w:trHeight w:val="283"/>
                        </w:trPr>
                        <w:tc>
                          <w:tcPr>
                            <w:tcW w:w="2405" w:type="dxa"/>
                            <w:gridSpan w:val="2"/>
                            <w:tcBorders>
                              <w:top w:val="single" w:sz="4" w:space="0" w:color="auto"/>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both"/>
                              <w:rPr>
                                <w:rFonts w:ascii="標楷體" w:eastAsia="標楷體" w:hAnsi="標楷體"/>
                                <w:b/>
                                <w:bCs/>
                                <w:color w:val="000000" w:themeColor="text1"/>
                                <w:sz w:val="20"/>
                              </w:rPr>
                            </w:pPr>
                            <w:r w:rsidRPr="001C4CE6">
                              <w:rPr>
                                <w:rFonts w:ascii="標楷體" w:eastAsia="標楷體" w:hAnsi="標楷體" w:cs="新細明體" w:hint="eastAsia"/>
                                <w:b/>
                                <w:bCs/>
                                <w:color w:val="000000" w:themeColor="text1"/>
                                <w:kern w:val="0"/>
                                <w:sz w:val="20"/>
                              </w:rPr>
                              <w:t>小計</w:t>
                            </w:r>
                          </w:p>
                        </w:tc>
                        <w:tc>
                          <w:tcPr>
                            <w:tcW w:w="1181" w:type="dxa"/>
                            <w:tcBorders>
                              <w:top w:val="single" w:sz="4" w:space="0" w:color="auto"/>
                              <w:left w:val="nil"/>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b/>
                                <w:bCs/>
                                <w:color w:val="000000" w:themeColor="text1"/>
                                <w:sz w:val="20"/>
                              </w:rPr>
                            </w:pPr>
                            <w:r w:rsidRPr="001C4CE6">
                              <w:rPr>
                                <w:rFonts w:ascii="標楷體" w:eastAsia="標楷體" w:hAnsi="標楷體"/>
                                <w:b/>
                                <w:bCs/>
                                <w:color w:val="000000" w:themeColor="text1"/>
                                <w:sz w:val="20"/>
                              </w:rPr>
                              <w:t>115,601</w:t>
                            </w:r>
                          </w:p>
                        </w:tc>
                        <w:tc>
                          <w:tcPr>
                            <w:tcW w:w="1181" w:type="dxa"/>
                            <w:tcBorders>
                              <w:top w:val="single" w:sz="4" w:space="0" w:color="auto"/>
                              <w:left w:val="nil"/>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b/>
                                <w:bCs/>
                                <w:color w:val="000000" w:themeColor="text1"/>
                                <w:sz w:val="20"/>
                              </w:rPr>
                            </w:pPr>
                            <w:r w:rsidRPr="001C4CE6">
                              <w:rPr>
                                <w:rFonts w:ascii="標楷體" w:eastAsia="標楷體" w:hAnsi="標楷體"/>
                                <w:b/>
                                <w:bCs/>
                                <w:color w:val="000000" w:themeColor="text1"/>
                                <w:sz w:val="20"/>
                              </w:rPr>
                              <w:t>120,782</w:t>
                            </w:r>
                          </w:p>
                        </w:tc>
                        <w:tc>
                          <w:tcPr>
                            <w:tcW w:w="1182" w:type="dxa"/>
                            <w:tcBorders>
                              <w:top w:val="single" w:sz="4" w:space="0" w:color="auto"/>
                              <w:left w:val="nil"/>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b/>
                                <w:bCs/>
                                <w:color w:val="000000" w:themeColor="text1"/>
                                <w:sz w:val="20"/>
                              </w:rPr>
                            </w:pPr>
                            <w:r w:rsidRPr="001C4CE6">
                              <w:rPr>
                                <w:rFonts w:ascii="標楷體" w:eastAsia="標楷體" w:hAnsi="標楷體"/>
                                <w:b/>
                                <w:bCs/>
                                <w:color w:val="000000" w:themeColor="text1"/>
                                <w:sz w:val="20"/>
                              </w:rPr>
                              <w:t>128,871</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意外事件</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28,088</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29,148</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29,061</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安全維護事件</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4,690</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4,824</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4,659</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暴力事件與偏差行為</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25,816</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29,309</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31,443</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管教衝突事件</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3,123</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3,797</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4,427</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兒童及少年保護事件</w:t>
                            </w:r>
                          </w:p>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（未滿18歲）</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51,509</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50,680</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55,838</w:t>
                            </w:r>
                          </w:p>
                        </w:tc>
                      </w:tr>
                      <w:tr w:rsidR="00C351F1" w:rsidRPr="001C4CE6" w:rsidTr="005439AC">
                        <w:trPr>
                          <w:trHeight w:val="283"/>
                        </w:trPr>
                        <w:tc>
                          <w:tcPr>
                            <w:tcW w:w="279" w:type="dxa"/>
                            <w:tcBorders>
                              <w:left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天然災害事件</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34</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29</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33</w:t>
                            </w:r>
                          </w:p>
                        </w:tc>
                      </w:tr>
                      <w:tr w:rsidR="00C351F1" w:rsidRPr="001C4CE6" w:rsidTr="005439AC">
                        <w:trPr>
                          <w:trHeight w:val="283"/>
                        </w:trPr>
                        <w:tc>
                          <w:tcPr>
                            <w:tcW w:w="279" w:type="dxa"/>
                            <w:tcBorders>
                              <w:left w:val="single" w:sz="4" w:space="0" w:color="auto"/>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其他事件</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2,341</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2,995</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51F1" w:rsidRPr="001C4CE6" w:rsidRDefault="00C351F1" w:rsidP="00795013">
                            <w:pPr>
                              <w:widowControl/>
                              <w:spacing w:line="240" w:lineRule="exact"/>
                              <w:jc w:val="right"/>
                              <w:rPr>
                                <w:rFonts w:ascii="標楷體" w:eastAsia="標楷體" w:hAnsi="標楷體" w:cs="新細明體"/>
                                <w:color w:val="000000" w:themeColor="text1"/>
                                <w:kern w:val="0"/>
                                <w:sz w:val="20"/>
                              </w:rPr>
                            </w:pPr>
                            <w:r w:rsidRPr="001C4CE6">
                              <w:rPr>
                                <w:rFonts w:ascii="標楷體" w:eastAsia="標楷體" w:hAnsi="標楷體" w:hint="eastAsia"/>
                                <w:color w:val="000000" w:themeColor="text1"/>
                                <w:sz w:val="20"/>
                              </w:rPr>
                              <w:t>3,410</w:t>
                            </w:r>
                          </w:p>
                        </w:tc>
                      </w:tr>
                      <w:tr w:rsidR="00C351F1" w:rsidRPr="001C4CE6" w:rsidTr="005439AC">
                        <w:trPr>
                          <w:trHeight w:val="283"/>
                        </w:trPr>
                        <w:tc>
                          <w:tcPr>
                            <w:tcW w:w="24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rPr>
                                <w:rFonts w:ascii="標楷體" w:eastAsia="標楷體" w:hAnsi="標楷體" w:cs="新細明體"/>
                                <w:color w:val="000000" w:themeColor="text1"/>
                                <w:kern w:val="0"/>
                                <w:sz w:val="20"/>
                              </w:rPr>
                            </w:pPr>
                            <w:r w:rsidRPr="001C4CE6">
                              <w:rPr>
                                <w:rFonts w:ascii="標楷體" w:eastAsia="標楷體" w:hAnsi="標楷體" w:cs="新細明體" w:hint="eastAsia"/>
                                <w:color w:val="000000" w:themeColor="text1"/>
                                <w:kern w:val="0"/>
                                <w:sz w:val="20"/>
                              </w:rPr>
                              <w:t>疾病事件（</w:t>
                            </w:r>
                            <w:proofErr w:type="gramStart"/>
                            <w:r w:rsidRPr="001C4CE6">
                              <w:rPr>
                                <w:rFonts w:ascii="標楷體" w:eastAsia="標楷體" w:hAnsi="標楷體" w:cs="新細明體" w:hint="eastAsia"/>
                                <w:color w:val="000000" w:themeColor="text1"/>
                                <w:kern w:val="0"/>
                                <w:sz w:val="20"/>
                              </w:rPr>
                              <w:t>註</w:t>
                            </w:r>
                            <w:proofErr w:type="gramEnd"/>
                            <w:r w:rsidRPr="001C4CE6">
                              <w:rPr>
                                <w:rFonts w:ascii="標楷體" w:eastAsia="標楷體" w:hAnsi="標楷體" w:cs="新細明體" w:hint="eastAsia"/>
                                <w:color w:val="000000" w:themeColor="text1"/>
                                <w:kern w:val="0"/>
                                <w:sz w:val="20"/>
                              </w:rPr>
                              <w:t>1）</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color w:val="000000" w:themeColor="text1"/>
                                <w:sz w:val="20"/>
                              </w:rPr>
                            </w:pPr>
                            <w:r w:rsidRPr="001C4CE6">
                              <w:rPr>
                                <w:rFonts w:ascii="標楷體" w:eastAsia="標楷體" w:hAnsi="標楷體" w:hint="eastAsia"/>
                                <w:color w:val="000000" w:themeColor="text1"/>
                                <w:sz w:val="20"/>
                              </w:rPr>
                              <w:t>33,994</w:t>
                            </w:r>
                          </w:p>
                        </w:tc>
                        <w:tc>
                          <w:tcPr>
                            <w:tcW w:w="1181"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color w:val="000000" w:themeColor="text1"/>
                                <w:sz w:val="20"/>
                              </w:rPr>
                            </w:pPr>
                            <w:r w:rsidRPr="001C4CE6">
                              <w:rPr>
                                <w:rFonts w:ascii="標楷體" w:eastAsia="標楷體" w:hAnsi="標楷體" w:hint="eastAsia"/>
                                <w:color w:val="000000" w:themeColor="text1"/>
                                <w:sz w:val="20"/>
                              </w:rPr>
                              <w:t>20,443</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C351F1" w:rsidRPr="001C4CE6" w:rsidRDefault="00C351F1" w:rsidP="00795013">
                            <w:pPr>
                              <w:widowControl/>
                              <w:spacing w:line="240" w:lineRule="exact"/>
                              <w:jc w:val="right"/>
                              <w:rPr>
                                <w:rFonts w:ascii="標楷體" w:eastAsia="標楷體" w:hAnsi="標楷體"/>
                                <w:color w:val="000000" w:themeColor="text1"/>
                                <w:sz w:val="20"/>
                              </w:rPr>
                            </w:pPr>
                            <w:r w:rsidRPr="001C4CE6">
                              <w:rPr>
                                <w:rFonts w:ascii="標楷體" w:eastAsia="標楷體" w:hAnsi="標楷體" w:hint="eastAsia"/>
                                <w:color w:val="000000" w:themeColor="text1"/>
                                <w:sz w:val="20"/>
                              </w:rPr>
                              <w:t>1,084,304</w:t>
                            </w:r>
                          </w:p>
                        </w:tc>
                      </w:tr>
                    </w:tbl>
                    <w:p w:rsidR="00C351F1" w:rsidRPr="001C4CE6" w:rsidRDefault="00C351F1" w:rsidP="0093683A">
                      <w:pPr>
                        <w:spacing w:line="200" w:lineRule="exact"/>
                        <w:ind w:leftChars="6" w:left="538" w:rightChars="-8" w:right="-19" w:hangingChars="291" w:hanging="524"/>
                        <w:jc w:val="both"/>
                        <w:rPr>
                          <w:rFonts w:ascii="標楷體" w:eastAsia="標楷體" w:hAnsi="標楷體"/>
                          <w:color w:val="000000" w:themeColor="text1"/>
                          <w:sz w:val="18"/>
                        </w:rPr>
                      </w:pPr>
                      <w:proofErr w:type="gramStart"/>
                      <w:r w:rsidRPr="001C4CE6">
                        <w:rPr>
                          <w:rFonts w:ascii="標楷體" w:eastAsia="標楷體" w:hAnsi="標楷體" w:hint="eastAsia"/>
                          <w:color w:val="000000" w:themeColor="text1"/>
                          <w:sz w:val="18"/>
                        </w:rPr>
                        <w:t>註</w:t>
                      </w:r>
                      <w:proofErr w:type="gramEnd"/>
                      <w:r w:rsidRPr="001C4CE6">
                        <w:rPr>
                          <w:rFonts w:ascii="標楷體" w:eastAsia="標楷體" w:hAnsi="標楷體" w:hint="eastAsia"/>
                          <w:color w:val="000000" w:themeColor="text1"/>
                          <w:sz w:val="18"/>
                        </w:rPr>
                        <w:t>：1.本表僅包括高中、國中及國小之通報事件；</w:t>
                      </w:r>
                      <w:proofErr w:type="gramStart"/>
                      <w:r w:rsidRPr="001C4CE6">
                        <w:rPr>
                          <w:rFonts w:ascii="標楷體" w:eastAsia="標楷體" w:hAnsi="標楷體" w:hint="eastAsia"/>
                          <w:color w:val="000000" w:themeColor="text1"/>
                          <w:sz w:val="18"/>
                        </w:rPr>
                        <w:t>111</w:t>
                      </w:r>
                      <w:proofErr w:type="gramEnd"/>
                      <w:r w:rsidRPr="001C4CE6">
                        <w:rPr>
                          <w:rFonts w:ascii="標楷體" w:eastAsia="標楷體" w:hAnsi="標楷體" w:hint="eastAsia"/>
                          <w:color w:val="000000" w:themeColor="text1"/>
                          <w:sz w:val="18"/>
                        </w:rPr>
                        <w:t>年度件數增加</w:t>
                      </w:r>
                      <w:r w:rsidRPr="001C4CE6">
                        <w:rPr>
                          <w:rFonts w:ascii="標楷體" w:eastAsia="標楷體" w:hAnsi="標楷體"/>
                          <w:color w:val="000000" w:themeColor="text1"/>
                          <w:sz w:val="18"/>
                        </w:rPr>
                        <w:t>，</w:t>
                      </w:r>
                      <w:r w:rsidRPr="001C4CE6">
                        <w:rPr>
                          <w:rFonts w:ascii="標楷體" w:eastAsia="標楷體" w:hAnsi="標楷體" w:hint="eastAsia"/>
                          <w:color w:val="000000" w:themeColor="text1"/>
                          <w:sz w:val="18"/>
                        </w:rPr>
                        <w:t>主要</w:t>
                      </w:r>
                      <w:r w:rsidRPr="001C4CE6">
                        <w:rPr>
                          <w:rFonts w:ascii="標楷體" w:eastAsia="標楷體" w:hAnsi="標楷體"/>
                          <w:color w:val="000000" w:themeColor="text1"/>
                          <w:sz w:val="18"/>
                        </w:rPr>
                        <w:t>係</w:t>
                      </w:r>
                      <w:proofErr w:type="gramStart"/>
                      <w:r w:rsidRPr="001C4CE6">
                        <w:rPr>
                          <w:rFonts w:ascii="標楷體" w:eastAsia="標楷體" w:hAnsi="標楷體" w:hint="eastAsia"/>
                          <w:color w:val="000000" w:themeColor="text1"/>
                          <w:sz w:val="18"/>
                        </w:rPr>
                        <w:t>新型冠</w:t>
                      </w:r>
                      <w:proofErr w:type="gramEnd"/>
                      <w:r w:rsidRPr="001C4CE6">
                        <w:rPr>
                          <w:rFonts w:ascii="標楷體" w:eastAsia="標楷體" w:hAnsi="標楷體" w:hint="eastAsia"/>
                          <w:color w:val="000000" w:themeColor="text1"/>
                          <w:sz w:val="18"/>
                        </w:rPr>
                        <w:t>狀病毒肺炎（COVID－19）通報件數。</w:t>
                      </w:r>
                    </w:p>
                    <w:p w:rsidR="00C351F1" w:rsidRPr="001C4CE6" w:rsidRDefault="00C351F1" w:rsidP="0093683A">
                      <w:pPr>
                        <w:spacing w:line="200" w:lineRule="exact"/>
                        <w:ind w:leftChars="148" w:left="600" w:hangingChars="136" w:hanging="245"/>
                        <w:jc w:val="both"/>
                        <w:rPr>
                          <w:rFonts w:ascii="標楷體" w:eastAsia="標楷體" w:hAnsi="標楷體"/>
                          <w:color w:val="000000" w:themeColor="text1"/>
                          <w:sz w:val="18"/>
                        </w:rPr>
                      </w:pPr>
                      <w:r w:rsidRPr="001C4CE6">
                        <w:rPr>
                          <w:rFonts w:ascii="標楷體" w:eastAsia="標楷體" w:hAnsi="標楷體" w:hint="eastAsia"/>
                          <w:color w:val="000000" w:themeColor="text1"/>
                          <w:sz w:val="18"/>
                        </w:rPr>
                        <w:t>2.資料來源：整理自109至111年度校園安全及災害事件分析報告。</w:t>
                      </w:r>
                    </w:p>
                  </w:txbxContent>
                </v:textbox>
                <w10:wrap type="square" anchorx="margin"/>
              </v:shape>
            </w:pict>
          </mc:Fallback>
        </mc:AlternateContent>
      </w:r>
      <w:r w:rsidR="009D7576" w:rsidRPr="00F42916">
        <w:rPr>
          <w:rFonts w:hint="eastAsia"/>
        </w:rPr>
        <w:t>加強學生自主教育及適性輔</w:t>
      </w:r>
      <w:r w:rsidR="001F123F" w:rsidRPr="00F42916">
        <w:rPr>
          <w:rFonts w:hint="eastAsia"/>
        </w:rPr>
        <w:t>導，強化學生學習動機，引導學生多元發展，以有效協助中離生重返校園和適應家庭與社會生活；3.</w:t>
      </w:r>
      <w:proofErr w:type="gramStart"/>
      <w:r w:rsidR="001F123F" w:rsidRPr="00F42916">
        <w:rPr>
          <w:rFonts w:hint="eastAsia"/>
        </w:rPr>
        <w:t>據校安</w:t>
      </w:r>
      <w:proofErr w:type="gramEnd"/>
      <w:r w:rsidR="001F123F" w:rsidRPr="00F42916">
        <w:rPr>
          <w:rFonts w:hint="eastAsia"/>
        </w:rPr>
        <w:t>事件通報管理系統統計，109至111年度高級中等以下學校</w:t>
      </w:r>
      <w:proofErr w:type="gramStart"/>
      <w:r w:rsidR="001F123F" w:rsidRPr="00F42916">
        <w:rPr>
          <w:rFonts w:hint="eastAsia"/>
        </w:rPr>
        <w:t>校</w:t>
      </w:r>
      <w:proofErr w:type="gramEnd"/>
      <w:r w:rsidR="001F123F" w:rsidRPr="00F42916">
        <w:rPr>
          <w:rFonts w:hint="eastAsia"/>
        </w:rPr>
        <w:t>安通報事件發生</w:t>
      </w:r>
      <w:proofErr w:type="gramStart"/>
      <w:r w:rsidR="001F123F" w:rsidRPr="00F42916">
        <w:rPr>
          <w:rFonts w:hint="eastAsia"/>
        </w:rPr>
        <w:t>人次，</w:t>
      </w:r>
      <w:proofErr w:type="gramEnd"/>
      <w:r w:rsidR="001F123F" w:rsidRPr="00F42916">
        <w:rPr>
          <w:rFonts w:hint="eastAsia"/>
        </w:rPr>
        <w:t>排除疾病事件後，分別為11萬5,601人次、12萬782人次、12萬8,871人次（表</w:t>
      </w:r>
      <w:r w:rsidR="001F123F" w:rsidRPr="00F42916">
        <w:t>51</w:t>
      </w:r>
      <w:r w:rsidR="001F123F" w:rsidRPr="00F42916">
        <w:rPr>
          <w:rFonts w:hint="eastAsia"/>
        </w:rPr>
        <w:t>），呈現逐年增加趨勢。高級中等以下學校</w:t>
      </w:r>
      <w:proofErr w:type="gramStart"/>
      <w:r w:rsidR="001F123F" w:rsidRPr="00F42916">
        <w:rPr>
          <w:rFonts w:hint="eastAsia"/>
        </w:rPr>
        <w:t>111</w:t>
      </w:r>
      <w:proofErr w:type="gramEnd"/>
      <w:r w:rsidR="007A322F" w:rsidRPr="00F42916">
        <w:rPr>
          <w:rFonts w:hint="eastAsia"/>
        </w:rPr>
        <w:t>年度意外事件</w:t>
      </w:r>
      <w:r w:rsidR="001F123F" w:rsidRPr="00F42916">
        <w:rPr>
          <w:rFonts w:hint="eastAsia"/>
        </w:rPr>
        <w:t>通報發生2萬9,061人次，其中以學生自殺、自傷事件8,558人次最多，占29.45％，且以國中通報案件4,285人次最多，青少年學生自殺、自傷問題日益嚴重，據教育部委託國立臺灣大學針對</w:t>
      </w:r>
      <w:proofErr w:type="gramStart"/>
      <w:r w:rsidR="001F123F" w:rsidRPr="00F42916">
        <w:rPr>
          <w:rFonts w:hint="eastAsia"/>
        </w:rPr>
        <w:t>109</w:t>
      </w:r>
      <w:proofErr w:type="gramEnd"/>
      <w:r w:rsidR="001F123F" w:rsidRPr="00F42916">
        <w:rPr>
          <w:rFonts w:hint="eastAsia"/>
        </w:rPr>
        <w:t>年度校園學生自我傷害事件進行研究，發現自殺學生逾</w:t>
      </w:r>
      <w:proofErr w:type="gramStart"/>
      <w:r w:rsidR="001F123F" w:rsidRPr="00F42916">
        <w:rPr>
          <w:rFonts w:hint="eastAsia"/>
        </w:rPr>
        <w:t>6成</w:t>
      </w:r>
      <w:proofErr w:type="gramEnd"/>
      <w:r w:rsidR="001F123F" w:rsidRPr="00F42916">
        <w:rPr>
          <w:rFonts w:hint="eastAsia"/>
        </w:rPr>
        <w:t>未曾接觸校內外心理輔導諮商資源。另</w:t>
      </w:r>
      <w:proofErr w:type="gramStart"/>
      <w:r w:rsidR="001F123F" w:rsidRPr="00F42916">
        <w:rPr>
          <w:rFonts w:hint="eastAsia"/>
        </w:rPr>
        <w:t>111</w:t>
      </w:r>
      <w:proofErr w:type="gramEnd"/>
      <w:r w:rsidR="001F123F" w:rsidRPr="00F42916">
        <w:rPr>
          <w:rFonts w:hint="eastAsia"/>
        </w:rPr>
        <w:t>年度暴力與偏差行為通報案件發生人次共3萬1,443人次，為</w:t>
      </w:r>
      <w:proofErr w:type="gramStart"/>
      <w:r w:rsidR="001F123F" w:rsidRPr="00F42916">
        <w:rPr>
          <w:rFonts w:hint="eastAsia"/>
        </w:rPr>
        <w:t>106</w:t>
      </w:r>
      <w:proofErr w:type="gramEnd"/>
      <w:r w:rsidR="001F123F" w:rsidRPr="00F42916">
        <w:rPr>
          <w:rFonts w:hint="eastAsia"/>
        </w:rPr>
        <w:t>年度之2.44倍，尤以國小通報人次增加2.75倍最多，校園暴力事件逐漸</w:t>
      </w:r>
      <w:proofErr w:type="gramStart"/>
      <w:r w:rsidR="001F123F" w:rsidRPr="00F42916">
        <w:rPr>
          <w:rFonts w:hint="eastAsia"/>
        </w:rPr>
        <w:t>攀升且年齡</w:t>
      </w:r>
      <w:proofErr w:type="gramEnd"/>
      <w:r w:rsidR="001F123F" w:rsidRPr="00F42916">
        <w:rPr>
          <w:rFonts w:hint="eastAsia"/>
        </w:rPr>
        <w:t>層有降低趨勢，允宜從制度面與實務面檢討強化學校三級輔導機制，以提供青少年必要協助及心理健康支持；4.109至</w:t>
      </w:r>
      <w:proofErr w:type="gramStart"/>
      <w:r w:rsidR="001F123F" w:rsidRPr="00F42916">
        <w:rPr>
          <w:rFonts w:hint="eastAsia"/>
        </w:rPr>
        <w:t>111</w:t>
      </w:r>
      <w:proofErr w:type="gramEnd"/>
      <w:r w:rsidR="001F123F" w:rsidRPr="00F42916">
        <w:rPr>
          <w:rFonts w:hint="eastAsia"/>
        </w:rPr>
        <w:t>年度高級中等以下學生發生交通意外事故人次分別為5,038人次、5,713人次、6,254人次，逐年攀升，其中以高級中等學校學生發生人次逾</w:t>
      </w:r>
      <w:proofErr w:type="gramStart"/>
      <w:r w:rsidR="001F123F" w:rsidRPr="00F42916">
        <w:rPr>
          <w:rFonts w:hint="eastAsia"/>
        </w:rPr>
        <w:t>5成</w:t>
      </w:r>
      <w:proofErr w:type="gramEnd"/>
      <w:r w:rsidR="001F123F" w:rsidRPr="00F42916">
        <w:rPr>
          <w:rFonts w:hint="eastAsia"/>
        </w:rPr>
        <w:t>最多，又據交通部統計，少年（13至17歲）無照駕駛死傷人數占少年交通事故死傷人數之</w:t>
      </w:r>
      <w:proofErr w:type="gramStart"/>
      <w:r w:rsidR="001F123F" w:rsidRPr="00F42916">
        <w:rPr>
          <w:rFonts w:hint="eastAsia"/>
        </w:rPr>
        <w:t>4成</w:t>
      </w:r>
      <w:proofErr w:type="gramEnd"/>
      <w:r w:rsidR="001F123F" w:rsidRPr="00F42916">
        <w:rPr>
          <w:rFonts w:hint="eastAsia"/>
        </w:rPr>
        <w:t>，允宜督促學校加強推廣交通安全教育，並善用道安資訊查詢網檢視及改善校園交通安全環境，以減少事故發生機率等情事，經函請國教署檢討改進。據復：1.持續督請地方政府評估提供</w:t>
      </w:r>
      <w:proofErr w:type="gramStart"/>
      <w:r w:rsidR="001F123F" w:rsidRPr="00F42916">
        <w:rPr>
          <w:rFonts w:hint="eastAsia"/>
        </w:rPr>
        <w:t>適</w:t>
      </w:r>
      <w:proofErr w:type="gramEnd"/>
      <w:r w:rsidR="001F123F" w:rsidRPr="00F42916">
        <w:rPr>
          <w:rFonts w:hint="eastAsia"/>
        </w:rPr>
        <w:t>性教育課程與教學，亦將提供學校型態以外之其他教育方式及內容，並針對弱勢及遭遇困境之家庭，提供即時協助、辦理多元教育輔導措施及提供學生輔導需求，以確保學生穩定就學；2.持續推動高級中等學校穩定就學措施補助計畫，引進不同網絡資源，並透過教育部青年發展署辦理之「青少年生涯探索號計畫」將中途離校學生納入服務對象，協助學生進行生涯探索，與勞動部、內政部、衛生</w:t>
      </w:r>
      <w:proofErr w:type="gramStart"/>
      <w:r w:rsidR="001F123F" w:rsidRPr="00F42916">
        <w:rPr>
          <w:rFonts w:hint="eastAsia"/>
        </w:rPr>
        <w:t>福利部等單位</w:t>
      </w:r>
      <w:proofErr w:type="gramEnd"/>
      <w:r w:rsidR="001F123F" w:rsidRPr="00F42916">
        <w:rPr>
          <w:rFonts w:hint="eastAsia"/>
        </w:rPr>
        <w:t>合作整合相關資源，以提供中途離校學生就學、就業或其</w:t>
      </w:r>
      <w:r w:rsidR="001F123F" w:rsidRPr="00F42916">
        <w:rPr>
          <w:rFonts w:hint="eastAsia"/>
          <w:spacing w:val="-2"/>
        </w:rPr>
        <w:t>他相關協助；3.持續加強宣導落實校園學生自我傷害防治工作，結合校內外資源，建構整體協助機制；4.每月函請學校強化交通安全教育，並提醒學校善用道安資訊查詢網，製作校園危險地圖。</w:t>
      </w:r>
    </w:p>
    <w:p w:rsidR="008D11CE" w:rsidRPr="00F42916" w:rsidRDefault="008D11CE" w:rsidP="00383555">
      <w:pPr>
        <w:pStyle w:val="-125"/>
      </w:pPr>
      <w:r w:rsidRPr="00F42916">
        <w:rPr>
          <w:rFonts w:hint="eastAsia"/>
        </w:rPr>
        <w:t xml:space="preserve">（十五）　</w:t>
      </w:r>
      <w:r w:rsidR="001946DD" w:rsidRPr="00F42916">
        <w:rPr>
          <w:rFonts w:hint="eastAsia"/>
        </w:rPr>
        <w:t>國教署推動高級中等學校智慧網路環境提升計畫，建構新世代智慧學習環境及強化資通安全，惟仍有部分資通系統尚未完成移機集中，部分學校校園基礎網路設施尚未完成建置或升級，允宜</w:t>
      </w:r>
      <w:proofErr w:type="gramStart"/>
      <w:r w:rsidR="001946DD" w:rsidRPr="00F42916">
        <w:rPr>
          <w:rFonts w:hint="eastAsia"/>
        </w:rPr>
        <w:t>研</w:t>
      </w:r>
      <w:proofErr w:type="gramEnd"/>
      <w:r w:rsidR="001946DD" w:rsidRPr="00F42916">
        <w:rPr>
          <w:rFonts w:hint="eastAsia"/>
        </w:rPr>
        <w:t>謀改善</w:t>
      </w:r>
      <w:r w:rsidRPr="00F42916">
        <w:rPr>
          <w:rFonts w:hint="eastAsia"/>
        </w:rPr>
        <w:t>。</w:t>
      </w:r>
    </w:p>
    <w:p w:rsidR="001946DD" w:rsidRPr="00F42916" w:rsidRDefault="001946DD" w:rsidP="001946DD">
      <w:pPr>
        <w:pStyle w:val="-12"/>
        <w:spacing w:line="420" w:lineRule="exact"/>
      </w:pPr>
      <w:r w:rsidRPr="00F42916">
        <w:rPr>
          <w:rFonts w:hint="eastAsia"/>
        </w:rPr>
        <w:t>教育部國民及學前教育署（下稱國教署）為建構新世代智慧學習環境，於中央政府前瞻基礎建設計畫數位建設項下推動「建置校園智慧網路計畫」、「高中職學術連網全面優化頻寬提升計畫」，計畫期程</w:t>
      </w:r>
      <w:r w:rsidR="00D65DF5" w:rsidRPr="00F42916">
        <w:rPr>
          <w:rFonts w:hint="eastAsia"/>
        </w:rPr>
        <w:t>為</w:t>
      </w:r>
      <w:r w:rsidRPr="00F42916">
        <w:rPr>
          <w:rFonts w:hint="eastAsia"/>
        </w:rPr>
        <w:t>106年9月至109年12月，</w:t>
      </w:r>
      <w:proofErr w:type="gramStart"/>
      <w:r w:rsidRPr="00F42916">
        <w:rPr>
          <w:rFonts w:hint="eastAsia"/>
        </w:rPr>
        <w:t>110</w:t>
      </w:r>
      <w:proofErr w:type="gramEnd"/>
      <w:r w:rsidRPr="00F42916">
        <w:rPr>
          <w:rFonts w:hint="eastAsia"/>
        </w:rPr>
        <w:t>年度接續辦理「高級中等學校智慧網路環境暨學術網路提升計畫」，計畫期程</w:t>
      </w:r>
      <w:r w:rsidR="00D65DF5" w:rsidRPr="00F42916">
        <w:rPr>
          <w:rFonts w:hint="eastAsia"/>
        </w:rPr>
        <w:t>為</w:t>
      </w:r>
      <w:r w:rsidRPr="00F42916">
        <w:rPr>
          <w:rFonts w:hint="eastAsia"/>
        </w:rPr>
        <w:t>110年1月至114年8月，</w:t>
      </w:r>
      <w:proofErr w:type="gramStart"/>
      <w:r w:rsidRPr="00F42916">
        <w:rPr>
          <w:rFonts w:hint="eastAsia"/>
        </w:rPr>
        <w:t>期能精進</w:t>
      </w:r>
      <w:proofErr w:type="gramEnd"/>
      <w:r w:rsidRPr="00F42916">
        <w:rPr>
          <w:rFonts w:hint="eastAsia"/>
        </w:rPr>
        <w:t>校園數位學習，培育教師數位教學能力，引導學生自主學習，並辦理核心資通系統向上集中。106至112年度累計編列預算數36億596萬餘元，累計執行數32億8,050萬餘元，執行率90.97％。經查執行情形，核有：</w:t>
      </w:r>
      <w:r w:rsidR="00EC6F8B" w:rsidRPr="00F42916">
        <w:rPr>
          <w:rFonts w:hint="eastAsia"/>
        </w:rPr>
        <w:t>1</w:t>
      </w:r>
      <w:r w:rsidR="00EC6F8B" w:rsidRPr="00F42916">
        <w:t>.</w:t>
      </w:r>
      <w:r w:rsidRPr="00F42916">
        <w:rPr>
          <w:rFonts w:hint="eastAsia"/>
        </w:rPr>
        <w:t>國教署因應資通安全管理法於</w:t>
      </w:r>
      <w:r w:rsidRPr="00F42916">
        <w:t>108</w:t>
      </w:r>
      <w:r w:rsidRPr="00F42916">
        <w:rPr>
          <w:rFonts w:hint="eastAsia"/>
        </w:rPr>
        <w:t>年</w:t>
      </w:r>
      <w:r w:rsidRPr="00F42916">
        <w:t>1</w:t>
      </w:r>
      <w:r w:rsidRPr="00F42916">
        <w:rPr>
          <w:rFonts w:hint="eastAsia"/>
        </w:rPr>
        <w:t>月</w:t>
      </w:r>
      <w:r w:rsidRPr="00F42916">
        <w:t>1</w:t>
      </w:r>
      <w:r w:rsidRPr="00F42916">
        <w:rPr>
          <w:rFonts w:hint="eastAsia"/>
        </w:rPr>
        <w:t>日施行及各國立高級中等</w:t>
      </w:r>
      <w:proofErr w:type="gramStart"/>
      <w:r w:rsidRPr="00F42916">
        <w:rPr>
          <w:rFonts w:hint="eastAsia"/>
        </w:rPr>
        <w:t>學校資安防護</w:t>
      </w:r>
      <w:proofErr w:type="gramEnd"/>
      <w:r w:rsidRPr="00F42916">
        <w:rPr>
          <w:rFonts w:hint="eastAsia"/>
        </w:rPr>
        <w:t>水準不一，主機及資料庫</w:t>
      </w:r>
      <w:proofErr w:type="gramStart"/>
      <w:r w:rsidRPr="00F42916">
        <w:rPr>
          <w:rFonts w:hint="eastAsia"/>
        </w:rPr>
        <w:t>存有資安風險</w:t>
      </w:r>
      <w:proofErr w:type="gramEnd"/>
      <w:r w:rsidRPr="00F42916">
        <w:rPr>
          <w:rFonts w:hint="eastAsia"/>
        </w:rPr>
        <w:t>，依據教育部資訊資源向上集中計畫，訂定公立高級中等以下學校資通安全防護計畫，推動學校核心資通系統向上集中，由上級或監督機關維運，並建置專業資訊機房，提供國教署與所屬學校資通系統向上集中之用。該署規劃向上集中之</w:t>
      </w:r>
      <w:proofErr w:type="gramStart"/>
      <w:r w:rsidRPr="00F42916">
        <w:rPr>
          <w:rFonts w:hint="eastAsia"/>
        </w:rPr>
        <w:t>署管資</w:t>
      </w:r>
      <w:proofErr w:type="gramEnd"/>
      <w:r w:rsidRPr="00F42916">
        <w:rPr>
          <w:rFonts w:hint="eastAsia"/>
        </w:rPr>
        <w:t>通系統，包含全國高級中等學校助學補助系統等</w:t>
      </w:r>
      <w:r w:rsidRPr="00F42916">
        <w:t>21</w:t>
      </w:r>
      <w:r w:rsidRPr="00F42916">
        <w:rPr>
          <w:rFonts w:hint="eastAsia"/>
        </w:rPr>
        <w:t>個核心系統及全國高級中等學校職業類科專任</w:t>
      </w:r>
      <w:proofErr w:type="gramStart"/>
      <w:r w:rsidRPr="00F42916">
        <w:rPr>
          <w:rFonts w:hint="eastAsia"/>
        </w:rPr>
        <w:t>教師赴公民營</w:t>
      </w:r>
      <w:proofErr w:type="gramEnd"/>
      <w:r w:rsidRPr="00F42916">
        <w:rPr>
          <w:rFonts w:hint="eastAsia"/>
        </w:rPr>
        <w:t>機構研習網等</w:t>
      </w:r>
      <w:r w:rsidRPr="00F42916">
        <w:t>52</w:t>
      </w:r>
      <w:r w:rsidRPr="00F42916">
        <w:rPr>
          <w:rFonts w:hint="eastAsia"/>
        </w:rPr>
        <w:t>個非核心系統，截至</w:t>
      </w:r>
      <w:r w:rsidRPr="00F42916">
        <w:t>112</w:t>
      </w:r>
      <w:r w:rsidRPr="00F42916">
        <w:rPr>
          <w:rFonts w:hint="eastAsia"/>
        </w:rPr>
        <w:t>年底止，已完成</w:t>
      </w:r>
      <w:r w:rsidRPr="00F42916">
        <w:t>17</w:t>
      </w:r>
      <w:r w:rsidRPr="00F42916">
        <w:rPr>
          <w:rFonts w:hint="eastAsia"/>
        </w:rPr>
        <w:t>個核心系統及51個非核心系統向上集中，其餘全國高級中等學校學生基本資料庫、高級中等教育階段學生學習歷程資料庫系統（中央學習歷程）及全國高級中等教育階段實驗教育學生基本資料填報平</w:t>
      </w:r>
      <w:proofErr w:type="gramStart"/>
      <w:r w:rsidRPr="00F42916">
        <w:rPr>
          <w:rFonts w:hint="eastAsia"/>
        </w:rPr>
        <w:t>臺</w:t>
      </w:r>
      <w:proofErr w:type="gramEnd"/>
      <w:r w:rsidRPr="00F42916">
        <w:rPr>
          <w:rFonts w:hint="eastAsia"/>
        </w:rPr>
        <w:t>，因涉及學習歷程，尚待詳細規劃測試後進行移機；教育部學生健康資訊系統因系統資料庫散落各學校，仍在辦理中；全國高級中等學校英語文競賽系統將</w:t>
      </w:r>
      <w:proofErr w:type="gramStart"/>
      <w:r w:rsidRPr="00F42916">
        <w:rPr>
          <w:rFonts w:hint="eastAsia"/>
        </w:rPr>
        <w:t>於源碼檢測</w:t>
      </w:r>
      <w:proofErr w:type="gramEnd"/>
      <w:r w:rsidRPr="00F42916">
        <w:rPr>
          <w:rFonts w:hint="eastAsia"/>
        </w:rPr>
        <w:t>安全無虞後進行移機等，致尚未完成向上集中，允宜加速推動，</w:t>
      </w:r>
      <w:proofErr w:type="gramStart"/>
      <w:r w:rsidRPr="00F42916">
        <w:rPr>
          <w:rFonts w:hint="eastAsia"/>
        </w:rPr>
        <w:t>以維資通</w:t>
      </w:r>
      <w:proofErr w:type="gramEnd"/>
      <w:r w:rsidRPr="00F42916">
        <w:rPr>
          <w:rFonts w:hint="eastAsia"/>
        </w:rPr>
        <w:t>安全；</w:t>
      </w:r>
      <w:r w:rsidR="00EC6F8B" w:rsidRPr="00F42916">
        <w:rPr>
          <w:rFonts w:hint="eastAsia"/>
        </w:rPr>
        <w:t>2</w:t>
      </w:r>
      <w:r w:rsidR="00EC6F8B" w:rsidRPr="00F42916">
        <w:t>.</w:t>
      </w:r>
      <w:r w:rsidRPr="00F42916">
        <w:rPr>
          <w:rFonts w:hint="eastAsia"/>
        </w:rPr>
        <w:t>110至</w:t>
      </w:r>
      <w:proofErr w:type="gramStart"/>
      <w:r w:rsidRPr="00F42916">
        <w:rPr>
          <w:rFonts w:hint="eastAsia"/>
        </w:rPr>
        <w:t>112</w:t>
      </w:r>
      <w:proofErr w:type="gramEnd"/>
      <w:r w:rsidRPr="00F42916">
        <w:rPr>
          <w:rFonts w:hint="eastAsia"/>
        </w:rPr>
        <w:t>年度分別核定補助35校、102校、117校，合計254校，辦理高級中等學校改善校園基礎網路環境，受補助學校執行重點應符合校園網路盤點與規劃、校園對外連網、校園主幹網路、班級教室有線網路、校園無限網路、教學應用等6項目標及19項分項指標，惟</w:t>
      </w:r>
      <w:proofErr w:type="gramStart"/>
      <w:r w:rsidRPr="00F42916">
        <w:rPr>
          <w:rFonts w:hint="eastAsia"/>
        </w:rPr>
        <w:t>110</w:t>
      </w:r>
      <w:proofErr w:type="gramEnd"/>
      <w:r w:rsidRPr="00F42916">
        <w:rPr>
          <w:rFonts w:hint="eastAsia"/>
        </w:rPr>
        <w:t>年度尚有</w:t>
      </w:r>
      <w:proofErr w:type="gramStart"/>
      <w:r w:rsidRPr="00F42916">
        <w:rPr>
          <w:rFonts w:hint="eastAsia"/>
        </w:rPr>
        <w:t>臺</w:t>
      </w:r>
      <w:proofErr w:type="gramEnd"/>
      <w:r w:rsidRPr="00F42916">
        <w:rPr>
          <w:rFonts w:hint="eastAsia"/>
        </w:rPr>
        <w:t>中市立神岡工業高級中等學校等5校（占核定補助校數14.29％），3項分項指標未達成；</w:t>
      </w:r>
      <w:proofErr w:type="gramStart"/>
      <w:r w:rsidRPr="00F42916">
        <w:rPr>
          <w:rFonts w:hint="eastAsia"/>
        </w:rPr>
        <w:t>111</w:t>
      </w:r>
      <w:proofErr w:type="gramEnd"/>
      <w:r w:rsidRPr="00F42916">
        <w:rPr>
          <w:rFonts w:hint="eastAsia"/>
        </w:rPr>
        <w:t>年度受補助學校尚有國立彰化師範大學附屬高級工業職業學校等54校（占核定補助校數52.94％），17項分項指標未達成；</w:t>
      </w:r>
      <w:proofErr w:type="gramStart"/>
      <w:r w:rsidRPr="00F42916">
        <w:rPr>
          <w:rFonts w:hint="eastAsia"/>
        </w:rPr>
        <w:t>112</w:t>
      </w:r>
      <w:proofErr w:type="gramEnd"/>
      <w:r w:rsidRPr="00F42916">
        <w:rPr>
          <w:rFonts w:hint="eastAsia"/>
        </w:rPr>
        <w:t>年度因部分學校尚未結報或結報資料有缺漏或計畫</w:t>
      </w:r>
      <w:proofErr w:type="gramStart"/>
      <w:r w:rsidRPr="00F42916">
        <w:rPr>
          <w:rFonts w:hint="eastAsia"/>
        </w:rPr>
        <w:t>展延中</w:t>
      </w:r>
      <w:proofErr w:type="gramEnd"/>
      <w:r w:rsidRPr="00F42916">
        <w:rPr>
          <w:rFonts w:hint="eastAsia"/>
        </w:rPr>
        <w:t>，尚未完成評核分項指標達成情形，允宜</w:t>
      </w:r>
      <w:proofErr w:type="gramStart"/>
      <w:r w:rsidRPr="00F42916">
        <w:rPr>
          <w:rFonts w:hint="eastAsia"/>
        </w:rPr>
        <w:t>賡</w:t>
      </w:r>
      <w:proofErr w:type="gramEnd"/>
      <w:r w:rsidRPr="00F42916">
        <w:rPr>
          <w:rFonts w:hint="eastAsia"/>
        </w:rPr>
        <w:t>續追蹤各校執行進度，以完備校園網路</w:t>
      </w:r>
      <w:proofErr w:type="gramStart"/>
      <w:r w:rsidRPr="00F42916">
        <w:rPr>
          <w:rFonts w:hint="eastAsia"/>
        </w:rPr>
        <w:t>佈</w:t>
      </w:r>
      <w:proofErr w:type="gramEnd"/>
      <w:r w:rsidRPr="00F42916">
        <w:rPr>
          <w:rFonts w:hint="eastAsia"/>
        </w:rPr>
        <w:t>建，提供順暢無礙之行動學習與教學網路環境；</w:t>
      </w:r>
      <w:r w:rsidR="00EC6F8B" w:rsidRPr="00F42916">
        <w:rPr>
          <w:rFonts w:hint="eastAsia"/>
        </w:rPr>
        <w:t>3.</w:t>
      </w:r>
      <w:r w:rsidRPr="00F42916">
        <w:rPr>
          <w:rFonts w:hint="eastAsia"/>
        </w:rPr>
        <w:t>補助公、私立高中職連線設置臺灣學術網路無線網路漫遊交換（</w:t>
      </w:r>
      <w:proofErr w:type="spellStart"/>
      <w:r w:rsidRPr="00F42916">
        <w:rPr>
          <w:rFonts w:hint="eastAsia"/>
        </w:rPr>
        <w:t>TANetRoaming</w:t>
      </w:r>
      <w:proofErr w:type="spellEnd"/>
      <w:r w:rsidRPr="00F42916">
        <w:rPr>
          <w:rFonts w:hint="eastAsia"/>
        </w:rPr>
        <w:t>）、國際跨校無線網路漫遊服務（</w:t>
      </w:r>
      <w:proofErr w:type="spellStart"/>
      <w:r w:rsidRPr="00F42916">
        <w:rPr>
          <w:rFonts w:hint="eastAsia"/>
        </w:rPr>
        <w:t>eduroam</w:t>
      </w:r>
      <w:proofErr w:type="spellEnd"/>
      <w:r w:rsidRPr="00F42916">
        <w:rPr>
          <w:rFonts w:hint="eastAsia"/>
        </w:rPr>
        <w:t>），並取得無線網路漫遊交換中心認證，支援校園無線漫遊服務，惟據教育部110年6月29日臺灣學術網路（</w:t>
      </w:r>
      <w:proofErr w:type="spellStart"/>
      <w:r w:rsidRPr="00F42916">
        <w:rPr>
          <w:rFonts w:hint="eastAsia"/>
        </w:rPr>
        <w:t>TANet</w:t>
      </w:r>
      <w:proofErr w:type="spellEnd"/>
      <w:r w:rsidRPr="00F42916">
        <w:rPr>
          <w:rFonts w:hint="eastAsia"/>
        </w:rPr>
        <w:t>）技術小組第96次會議結論，考量</w:t>
      </w:r>
      <w:proofErr w:type="spellStart"/>
      <w:r w:rsidRPr="00F42916">
        <w:rPr>
          <w:rFonts w:hint="eastAsia"/>
        </w:rPr>
        <w:t>TANetRoaming</w:t>
      </w:r>
      <w:proofErr w:type="spellEnd"/>
      <w:r w:rsidRPr="00F42916">
        <w:rPr>
          <w:rFonts w:hint="eastAsia"/>
        </w:rPr>
        <w:t>係以明碼儲存密碼，</w:t>
      </w:r>
      <w:proofErr w:type="gramStart"/>
      <w:r w:rsidRPr="00F42916">
        <w:rPr>
          <w:rFonts w:hint="eastAsia"/>
        </w:rPr>
        <w:t>具有資安風險</w:t>
      </w:r>
      <w:proofErr w:type="gramEnd"/>
      <w:r w:rsidRPr="00F42916">
        <w:rPr>
          <w:rFonts w:hint="eastAsia"/>
        </w:rPr>
        <w:t>，請臺灣學術網路無線漫遊各連線單位儘速將認證服務升級至</w:t>
      </w:r>
      <w:proofErr w:type="spellStart"/>
      <w:r w:rsidRPr="00F42916">
        <w:rPr>
          <w:rFonts w:hint="eastAsia"/>
        </w:rPr>
        <w:t>eduroam</w:t>
      </w:r>
      <w:proofErr w:type="spellEnd"/>
      <w:r w:rsidRPr="00F42916">
        <w:rPr>
          <w:rFonts w:hint="eastAsia"/>
        </w:rPr>
        <w:t>，</w:t>
      </w:r>
      <w:proofErr w:type="spellStart"/>
      <w:r w:rsidRPr="00F42916">
        <w:rPr>
          <w:rFonts w:hint="eastAsia"/>
        </w:rPr>
        <w:t>TANetRoaming</w:t>
      </w:r>
      <w:proofErr w:type="spellEnd"/>
      <w:r w:rsidRPr="00F42916">
        <w:rPr>
          <w:rFonts w:hint="eastAsia"/>
        </w:rPr>
        <w:t>將</w:t>
      </w:r>
      <w:proofErr w:type="gramStart"/>
      <w:r w:rsidRPr="00F42916">
        <w:rPr>
          <w:rFonts w:hint="eastAsia"/>
        </w:rPr>
        <w:t>俟</w:t>
      </w:r>
      <w:proofErr w:type="gramEnd"/>
      <w:r w:rsidRPr="00F42916">
        <w:rPr>
          <w:rFonts w:hint="eastAsia"/>
        </w:rPr>
        <w:t>全國各級學校無線網路服</w:t>
      </w:r>
      <w:r w:rsidR="007A322F" w:rsidRPr="00F42916">
        <w:rPr>
          <w:rFonts w:hint="eastAsia"/>
        </w:rPr>
        <w:t>務</w:t>
      </w:r>
      <w:r w:rsidRPr="00F42916">
        <w:rPr>
          <w:rFonts w:hint="eastAsia"/>
        </w:rPr>
        <w:t>皆升級至</w:t>
      </w:r>
      <w:proofErr w:type="spellStart"/>
      <w:r w:rsidRPr="00F42916">
        <w:rPr>
          <w:rFonts w:hint="eastAsia"/>
        </w:rPr>
        <w:t>eduroam</w:t>
      </w:r>
      <w:proofErr w:type="spellEnd"/>
      <w:r w:rsidRPr="00F42916">
        <w:rPr>
          <w:rFonts w:hint="eastAsia"/>
        </w:rPr>
        <w:t>後，停止服務。經查112學年度全國公、私立高級中等學校計有534校，截至113年3月底止，仍有</w:t>
      </w:r>
      <w:proofErr w:type="gramStart"/>
      <w:r w:rsidRPr="00F42916">
        <w:rPr>
          <w:rFonts w:hint="eastAsia"/>
        </w:rPr>
        <w:t>2成</w:t>
      </w:r>
      <w:proofErr w:type="gramEnd"/>
      <w:r w:rsidRPr="00F42916">
        <w:rPr>
          <w:rFonts w:hint="eastAsia"/>
        </w:rPr>
        <w:t>高級中等學校尚未完成無線網路漫遊升級至</w:t>
      </w:r>
      <w:proofErr w:type="spellStart"/>
      <w:r w:rsidRPr="00F42916">
        <w:rPr>
          <w:rFonts w:hint="eastAsia"/>
        </w:rPr>
        <w:t>eduroam</w:t>
      </w:r>
      <w:proofErr w:type="spellEnd"/>
      <w:r w:rsidRPr="00F42916">
        <w:rPr>
          <w:rFonts w:hint="eastAsia"/>
        </w:rPr>
        <w:t>，允宜協助儘早完成升級，並追蹤測試連線情形，以提供校園安全網路環境</w:t>
      </w:r>
      <w:r w:rsidR="00D65DF5" w:rsidRPr="00F42916">
        <w:rPr>
          <w:rFonts w:hint="eastAsia"/>
        </w:rPr>
        <w:t>等情事</w:t>
      </w:r>
      <w:r w:rsidRPr="00F42916">
        <w:rPr>
          <w:rFonts w:hint="eastAsia"/>
        </w:rPr>
        <w:t>，經函請國教署</w:t>
      </w:r>
      <w:proofErr w:type="gramStart"/>
      <w:r w:rsidRPr="00F42916">
        <w:rPr>
          <w:rFonts w:hint="eastAsia"/>
        </w:rPr>
        <w:t>研</w:t>
      </w:r>
      <w:proofErr w:type="gramEnd"/>
      <w:r w:rsidRPr="00F42916">
        <w:rPr>
          <w:rFonts w:hint="eastAsia"/>
        </w:rPr>
        <w:t>謀改善。據復：</w:t>
      </w:r>
      <w:r w:rsidR="00EC6F8B" w:rsidRPr="00F42916">
        <w:rPr>
          <w:rFonts w:hint="eastAsia"/>
        </w:rPr>
        <w:t>1.</w:t>
      </w:r>
      <w:r w:rsidRPr="00F42916">
        <w:rPr>
          <w:rFonts w:hint="eastAsia"/>
        </w:rPr>
        <w:t>將依預計時程儘速辦理向上集中作業；</w:t>
      </w:r>
      <w:r w:rsidR="00EC6F8B" w:rsidRPr="00F42916">
        <w:rPr>
          <w:rFonts w:hint="eastAsia"/>
        </w:rPr>
        <w:t>2.</w:t>
      </w:r>
      <w:proofErr w:type="gramStart"/>
      <w:r w:rsidRPr="00F42916">
        <w:rPr>
          <w:rFonts w:hint="eastAsia"/>
        </w:rPr>
        <w:t>已請未達標</w:t>
      </w:r>
      <w:proofErr w:type="gramEnd"/>
      <w:r w:rsidRPr="00F42916">
        <w:rPr>
          <w:rFonts w:hint="eastAsia"/>
        </w:rPr>
        <w:t>學校提出後續改善規劃，並請計畫團隊持續追蹤學校辦理情形；</w:t>
      </w:r>
      <w:r w:rsidR="00EC6F8B" w:rsidRPr="00F42916">
        <w:rPr>
          <w:rFonts w:hint="eastAsia"/>
        </w:rPr>
        <w:t>3.</w:t>
      </w:r>
      <w:r w:rsidRPr="00F42916">
        <w:rPr>
          <w:rFonts w:hint="eastAsia"/>
        </w:rPr>
        <w:t>將持續追蹤學校網路漫遊建置進度，倘學校建置過程中遇到困難，將配合無線網路漫遊交換中心協助學校排除問題，以完善校園整體網路環境。</w:t>
      </w:r>
    </w:p>
    <w:p w:rsidR="008D11CE" w:rsidRPr="00F42916" w:rsidRDefault="008D11CE" w:rsidP="00383555">
      <w:pPr>
        <w:pStyle w:val="-125"/>
      </w:pPr>
      <w:r w:rsidRPr="00F42916">
        <w:rPr>
          <w:rFonts w:hint="eastAsia"/>
        </w:rPr>
        <w:t xml:space="preserve">（十六）　</w:t>
      </w:r>
      <w:r w:rsidR="001946DD" w:rsidRPr="00F42916">
        <w:rPr>
          <w:rFonts w:hint="eastAsia"/>
        </w:rPr>
        <w:t>體育署為提升國家足球競技實力，推動足球六年計畫，</w:t>
      </w:r>
      <w:proofErr w:type="gramStart"/>
      <w:r w:rsidR="001946DD" w:rsidRPr="00F42916">
        <w:rPr>
          <w:rFonts w:hint="eastAsia"/>
        </w:rPr>
        <w:t>惟間有主軸</w:t>
      </w:r>
      <w:proofErr w:type="gramEnd"/>
      <w:r w:rsidR="001946DD" w:rsidRPr="00F42916">
        <w:rPr>
          <w:rFonts w:hint="eastAsia"/>
        </w:rPr>
        <w:t>策略執行情形未如預期，亦未落實每年檢討及滾動修正計畫，原規劃興建標準國際足球場館，惟</w:t>
      </w:r>
      <w:proofErr w:type="gramStart"/>
      <w:r w:rsidR="001946DD" w:rsidRPr="00F42916">
        <w:rPr>
          <w:rFonts w:hint="eastAsia"/>
        </w:rPr>
        <w:t>未妥適衡酌</w:t>
      </w:r>
      <w:proofErr w:type="gramEnd"/>
      <w:r w:rsidR="001946DD" w:rsidRPr="00F42916">
        <w:rPr>
          <w:rFonts w:hint="eastAsia"/>
        </w:rPr>
        <w:t>國內足球運動產業現況</w:t>
      </w:r>
      <w:r w:rsidR="00E25B62" w:rsidRPr="00F42916">
        <w:rPr>
          <w:rFonts w:hint="eastAsia"/>
          <w:szCs w:val="28"/>
        </w:rPr>
        <w:t>及</w:t>
      </w:r>
      <w:r w:rsidR="001946DD" w:rsidRPr="00F42916">
        <w:rPr>
          <w:rFonts w:hint="eastAsia"/>
        </w:rPr>
        <w:t>各市縣政府配合推動意願等</w:t>
      </w:r>
      <w:r w:rsidR="00E25B62" w:rsidRPr="00F42916">
        <w:rPr>
          <w:rFonts w:hint="eastAsia"/>
          <w:szCs w:val="28"/>
        </w:rPr>
        <w:t>，補助興（整）建設施工程執行及使用管理</w:t>
      </w:r>
      <w:proofErr w:type="gramStart"/>
      <w:r w:rsidR="00E25B62" w:rsidRPr="00F42916">
        <w:rPr>
          <w:rFonts w:hint="eastAsia"/>
          <w:szCs w:val="28"/>
        </w:rPr>
        <w:t>未盡周妥</w:t>
      </w:r>
      <w:proofErr w:type="gramEnd"/>
      <w:r w:rsidR="001946DD" w:rsidRPr="00F42916">
        <w:rPr>
          <w:rFonts w:hint="eastAsia"/>
        </w:rPr>
        <w:t>，允宜檢討改善</w:t>
      </w:r>
      <w:r w:rsidRPr="00F42916">
        <w:rPr>
          <w:rFonts w:hint="eastAsia"/>
        </w:rPr>
        <w:t>。</w:t>
      </w:r>
    </w:p>
    <w:p w:rsidR="001946DD" w:rsidRPr="00F42916" w:rsidRDefault="005C3438" w:rsidP="001946DD">
      <w:pPr>
        <w:pStyle w:val="-12"/>
        <w:spacing w:line="420" w:lineRule="exact"/>
      </w:pPr>
      <w:r w:rsidRPr="00F42916">
        <w:rPr>
          <w:noProof/>
        </w:rPr>
        <mc:AlternateContent>
          <mc:Choice Requires="wps">
            <w:drawing>
              <wp:anchor distT="0" distB="0" distL="114300" distR="114300" simplePos="0" relativeHeight="251784192" behindDoc="0" locked="0" layoutInCell="1" allowOverlap="1" wp14:anchorId="2C4AB618" wp14:editId="49387B21">
                <wp:simplePos x="0" y="0"/>
                <wp:positionH relativeFrom="margin">
                  <wp:posOffset>0</wp:posOffset>
                </wp:positionH>
                <wp:positionV relativeFrom="paragraph">
                  <wp:posOffset>1628180</wp:posOffset>
                </wp:positionV>
                <wp:extent cx="6299835" cy="2435225"/>
                <wp:effectExtent l="0" t="0" r="0" b="3175"/>
                <wp:wrapTopAndBottom/>
                <wp:docPr id="36" name="文字方塊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9835" cy="2435225"/>
                        </a:xfrm>
                        <a:prstGeom prst="rect">
                          <a:avLst/>
                        </a:prstGeom>
                        <a:noFill/>
                        <a:ln>
                          <a:noFill/>
                        </a:ln>
                      </wps:spPr>
                      <wps:txbx>
                        <w:txbxContent>
                          <w:p w:rsidR="00C351F1" w:rsidRPr="00300EC5" w:rsidRDefault="00C351F1" w:rsidP="005C3438">
                            <w:pPr>
                              <w:overflowPunct w:val="0"/>
                              <w:spacing w:line="260" w:lineRule="exact"/>
                              <w:jc w:val="center"/>
                              <w:rPr>
                                <w:rFonts w:ascii="標楷體" w:eastAsia="標楷體" w:hAnsi="標楷體" w:cs="標楷體"/>
                                <w:b/>
                                <w:bCs/>
                              </w:rPr>
                            </w:pPr>
                            <w:r w:rsidRPr="00300EC5">
                              <w:rPr>
                                <w:rFonts w:ascii="標楷體" w:eastAsia="標楷體" w:hAnsi="標楷體" w:cs="標楷體" w:hint="eastAsia"/>
                                <w:b/>
                                <w:bCs/>
                              </w:rPr>
                              <w:t>表</w:t>
                            </w:r>
                            <w:r w:rsidRPr="00300EC5">
                              <w:rPr>
                                <w:rFonts w:ascii="標楷體" w:eastAsia="標楷體" w:hAnsi="標楷體" w:cs="標楷體"/>
                                <w:b/>
                                <w:bCs/>
                              </w:rPr>
                              <w:t>52</w:t>
                            </w:r>
                            <w:r w:rsidRPr="00300EC5">
                              <w:rPr>
                                <w:rFonts w:ascii="標楷體" w:eastAsia="標楷體" w:hAnsi="標楷體" w:cs="標楷體" w:hint="eastAsia"/>
                                <w:b/>
                                <w:bCs/>
                              </w:rPr>
                              <w:t xml:space="preserve">　足球六年計畫經費執行情形</w:t>
                            </w:r>
                          </w:p>
                          <w:p w:rsidR="00C351F1" w:rsidRPr="00300EC5" w:rsidRDefault="00C351F1" w:rsidP="005C3438">
                            <w:pPr>
                              <w:overflowPunct w:val="0"/>
                              <w:spacing w:line="260" w:lineRule="exact"/>
                              <w:ind w:firstLineChars="2061" w:firstLine="4534"/>
                              <w:rPr>
                                <w:rFonts w:ascii="標楷體" w:eastAsia="標楷體" w:hAnsi="標楷體" w:cs="標楷體"/>
                                <w:bCs/>
                                <w:sz w:val="20"/>
                              </w:rPr>
                            </w:pPr>
                            <w:r w:rsidRPr="00300EC5">
                              <w:rPr>
                                <w:rFonts w:ascii="標楷體" w:eastAsia="標楷體" w:hAnsi="標楷體" w:cs="標楷體" w:hint="eastAsia"/>
                                <w:bCs/>
                                <w:sz w:val="22"/>
                              </w:rPr>
                              <w:t>107至11</w:t>
                            </w:r>
                            <w:r w:rsidRPr="00300EC5">
                              <w:rPr>
                                <w:rFonts w:ascii="標楷體" w:eastAsia="標楷體" w:hAnsi="標楷體" w:cs="標楷體"/>
                                <w:bCs/>
                                <w:sz w:val="22"/>
                              </w:rPr>
                              <w:t>2</w:t>
                            </w:r>
                            <w:r w:rsidRPr="00300EC5">
                              <w:rPr>
                                <w:rFonts w:ascii="標楷體" w:eastAsia="標楷體" w:hAnsi="標楷體" w:cs="標楷體" w:hint="eastAsia"/>
                                <w:bCs/>
                                <w:sz w:val="22"/>
                              </w:rPr>
                              <w:t>年度</w:t>
                            </w:r>
                          </w:p>
                          <w:p w:rsidR="00C351F1" w:rsidRPr="00300EC5" w:rsidRDefault="00C351F1" w:rsidP="005C3438">
                            <w:pPr>
                              <w:overflowPunct w:val="0"/>
                              <w:spacing w:line="260" w:lineRule="exact"/>
                              <w:jc w:val="right"/>
                              <w:rPr>
                                <w:rFonts w:ascii="標楷體" w:eastAsia="標楷體" w:hAnsi="標楷體"/>
                                <w:bCs/>
                                <w:sz w:val="20"/>
                              </w:rPr>
                            </w:pPr>
                            <w:r w:rsidRPr="00300EC5">
                              <w:rPr>
                                <w:rFonts w:ascii="標楷體" w:eastAsia="標楷體" w:hAnsi="標楷體" w:hint="eastAsia"/>
                                <w:bCs/>
                                <w:sz w:val="20"/>
                              </w:rPr>
                              <w:t>單位：新臺幣千元、％</w:t>
                            </w:r>
                          </w:p>
                          <w:tbl>
                            <w:tblPr>
                              <w:tblW w:w="9639" w:type="dxa"/>
                              <w:tblInd w:w="28" w:type="dxa"/>
                              <w:tblCellMar>
                                <w:left w:w="28" w:type="dxa"/>
                                <w:right w:w="28" w:type="dxa"/>
                              </w:tblCellMar>
                              <w:tblLook w:val="04A0" w:firstRow="1" w:lastRow="0" w:firstColumn="1" w:lastColumn="0" w:noHBand="0" w:noVBand="1"/>
                            </w:tblPr>
                            <w:tblGrid>
                              <w:gridCol w:w="2080"/>
                              <w:gridCol w:w="1723"/>
                              <w:gridCol w:w="1077"/>
                              <w:gridCol w:w="1078"/>
                              <w:gridCol w:w="1078"/>
                              <w:gridCol w:w="1078"/>
                              <w:gridCol w:w="1525"/>
                            </w:tblGrid>
                            <w:tr w:rsidR="00C351F1" w:rsidRPr="00300EC5" w:rsidTr="001946DD">
                              <w:trPr>
                                <w:trHeight w:val="20"/>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主軸策略</w:t>
                                  </w:r>
                                </w:p>
                              </w:tc>
                              <w:tc>
                                <w:tcPr>
                                  <w:tcW w:w="1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經費來源</w:t>
                                  </w:r>
                                </w:p>
                              </w:tc>
                              <w:tc>
                                <w:tcPr>
                                  <w:tcW w:w="2155" w:type="dxa"/>
                                  <w:gridSpan w:val="2"/>
                                  <w:tcBorders>
                                    <w:top w:val="single" w:sz="4" w:space="0" w:color="auto"/>
                                    <w:left w:val="nil"/>
                                    <w:right w:val="single" w:sz="4" w:space="0" w:color="auto"/>
                                  </w:tcBorders>
                                  <w:shd w:val="clear" w:color="auto" w:fill="auto"/>
                                  <w:vAlign w:val="center"/>
                                  <w:hideMark/>
                                </w:tcPr>
                                <w:p w:rsidR="00C351F1" w:rsidRPr="00300EC5" w:rsidRDefault="00C351F1" w:rsidP="00795013">
                                  <w:pPr>
                                    <w:widowControl/>
                                    <w:spacing w:line="240" w:lineRule="exact"/>
                                    <w:ind w:leftChars="100" w:left="240"/>
                                    <w:rPr>
                                      <w:rFonts w:ascii="標楷體" w:eastAsia="標楷體" w:hAnsi="標楷體" w:cs="新細明體"/>
                                      <w:kern w:val="0"/>
                                      <w:sz w:val="20"/>
                                    </w:rPr>
                                  </w:pPr>
                                  <w:r w:rsidRPr="00300EC5">
                                    <w:rPr>
                                      <w:rFonts w:ascii="標楷體" w:eastAsia="標楷體" w:hAnsi="標楷體" w:cs="新細明體" w:hint="eastAsia"/>
                                      <w:kern w:val="0"/>
                                      <w:sz w:val="20"/>
                                    </w:rPr>
                                    <w:t>預算數</w:t>
                                  </w:r>
                                </w:p>
                              </w:tc>
                              <w:tc>
                                <w:tcPr>
                                  <w:tcW w:w="2156" w:type="dxa"/>
                                  <w:gridSpan w:val="2"/>
                                  <w:tcBorders>
                                    <w:top w:val="single" w:sz="4" w:space="0" w:color="auto"/>
                                    <w:left w:val="nil"/>
                                    <w:right w:val="single" w:sz="4" w:space="0" w:color="auto"/>
                                  </w:tcBorders>
                                  <w:shd w:val="clear" w:color="auto" w:fill="auto"/>
                                  <w:vAlign w:val="center"/>
                                  <w:hideMark/>
                                </w:tcPr>
                                <w:p w:rsidR="00C351F1" w:rsidRPr="00300EC5" w:rsidRDefault="00C351F1" w:rsidP="00795013">
                                  <w:pPr>
                                    <w:widowControl/>
                                    <w:spacing w:line="240" w:lineRule="exact"/>
                                    <w:ind w:leftChars="100" w:left="240"/>
                                    <w:rPr>
                                      <w:rFonts w:ascii="標楷體" w:eastAsia="標楷體" w:hAnsi="標楷體" w:cs="新細明體"/>
                                      <w:kern w:val="0"/>
                                      <w:sz w:val="20"/>
                                    </w:rPr>
                                  </w:pPr>
                                  <w:r w:rsidRPr="00300EC5">
                                    <w:rPr>
                                      <w:rFonts w:ascii="標楷體" w:eastAsia="標楷體" w:hAnsi="標楷體" w:cs="新細明體" w:hint="eastAsia"/>
                                      <w:kern w:val="0"/>
                                      <w:sz w:val="20"/>
                                    </w:rPr>
                                    <w:t>執行數</w:t>
                                  </w:r>
                                </w:p>
                              </w:tc>
                              <w:tc>
                                <w:tcPr>
                                  <w:tcW w:w="1525" w:type="dxa"/>
                                  <w:vMerge w:val="restart"/>
                                  <w:tcBorders>
                                    <w:top w:val="single" w:sz="4" w:space="0" w:color="auto"/>
                                    <w:left w:val="nil"/>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執行率</w:t>
                                  </w:r>
                                </w:p>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（B/A×100）</w:t>
                                  </w:r>
                                </w:p>
                              </w:tc>
                            </w:tr>
                            <w:tr w:rsidR="00C351F1" w:rsidRPr="00300EC5" w:rsidTr="001946DD">
                              <w:trPr>
                                <w:trHeight w:val="20"/>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rPr>
                                      <w:rFonts w:ascii="標楷體" w:eastAsia="標楷體" w:hAnsi="標楷體" w:cs="新細明體"/>
                                      <w:kern w:val="0"/>
                                      <w:sz w:val="20"/>
                                    </w:rPr>
                                  </w:pPr>
                                </w:p>
                              </w:tc>
                              <w:tc>
                                <w:tcPr>
                                  <w:tcW w:w="1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rPr>
                                      <w:rFonts w:ascii="標楷體" w:eastAsia="標楷體" w:hAnsi="標楷體" w:cs="新細明體"/>
                                      <w:kern w:val="0"/>
                                      <w:sz w:val="20"/>
                                    </w:rPr>
                                  </w:pPr>
                                </w:p>
                              </w:tc>
                              <w:tc>
                                <w:tcPr>
                                  <w:tcW w:w="1077" w:type="dxa"/>
                                  <w:tcBorders>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（A）</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占比</w:t>
                                  </w:r>
                                </w:p>
                              </w:tc>
                              <w:tc>
                                <w:tcPr>
                                  <w:tcW w:w="1078" w:type="dxa"/>
                                  <w:tcBorders>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（B）</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占比</w:t>
                                  </w:r>
                                </w:p>
                              </w:tc>
                              <w:tc>
                                <w:tcPr>
                                  <w:tcW w:w="1525" w:type="dxa"/>
                                  <w:vMerge/>
                                  <w:tcBorders>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p>
                              </w:tc>
                            </w:tr>
                            <w:tr w:rsidR="00C351F1" w:rsidRPr="00300EC5" w:rsidTr="001946DD">
                              <w:trPr>
                                <w:trHeight w:val="20"/>
                              </w:trPr>
                              <w:tc>
                                <w:tcPr>
                                  <w:tcW w:w="3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b/>
                                      <w:bCs/>
                                      <w:kern w:val="0"/>
                                      <w:sz w:val="20"/>
                                    </w:rPr>
                                  </w:pPr>
                                  <w:r w:rsidRPr="00300EC5">
                                    <w:rPr>
                                      <w:rFonts w:ascii="標楷體" w:eastAsia="標楷體" w:hAnsi="標楷體" w:cs="新細明體" w:hint="eastAsia"/>
                                      <w:b/>
                                      <w:bCs/>
                                      <w:kern w:val="0"/>
                                      <w:sz w:val="20"/>
                                    </w:rPr>
                                    <w:t>合　　　　　計</w:t>
                                  </w:r>
                                </w:p>
                              </w:tc>
                              <w:tc>
                                <w:tcPr>
                                  <w:tcW w:w="1077"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
                                      <w:bCs/>
                                      <w:kern w:val="0"/>
                                      <w:sz w:val="20"/>
                                    </w:rPr>
                                  </w:pPr>
                                  <w:r w:rsidRPr="00300EC5">
                                    <w:rPr>
                                      <w:rFonts w:ascii="標楷體" w:eastAsia="標楷體" w:hAnsi="標楷體" w:cs="新細明體" w:hint="eastAsia"/>
                                      <w:b/>
                                      <w:bCs/>
                                      <w:kern w:val="0"/>
                                      <w:sz w:val="20"/>
                                    </w:rPr>
                                    <w:t>4,317,600</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
                                      <w:bCs/>
                                      <w:kern w:val="0"/>
                                      <w:sz w:val="20"/>
                                    </w:rPr>
                                  </w:pPr>
                                  <w:r w:rsidRPr="00300EC5">
                                    <w:rPr>
                                      <w:rFonts w:ascii="標楷體" w:eastAsia="標楷體" w:hAnsi="標楷體" w:cs="新細明體" w:hint="eastAsia"/>
                                      <w:b/>
                                      <w:bCs/>
                                      <w:kern w:val="0"/>
                                      <w:sz w:val="20"/>
                                    </w:rPr>
                                    <w:t xml:space="preserve">100.00 </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
                                      <w:bCs/>
                                      <w:kern w:val="0"/>
                                      <w:sz w:val="20"/>
                                    </w:rPr>
                                  </w:pPr>
                                  <w:r w:rsidRPr="00300EC5">
                                    <w:rPr>
                                      <w:rFonts w:ascii="標楷體" w:eastAsia="標楷體" w:hAnsi="標楷體" w:cs="新細明體" w:hint="eastAsia"/>
                                      <w:b/>
                                      <w:bCs/>
                                      <w:kern w:val="0"/>
                                      <w:sz w:val="20"/>
                                    </w:rPr>
                                    <w:t>2,038,621</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
                                      <w:bCs/>
                                      <w:kern w:val="0"/>
                                      <w:sz w:val="20"/>
                                    </w:rPr>
                                  </w:pPr>
                                  <w:r w:rsidRPr="00300EC5">
                                    <w:rPr>
                                      <w:rFonts w:ascii="標楷體" w:eastAsia="標楷體" w:hAnsi="標楷體" w:cs="新細明體" w:hint="eastAsia"/>
                                      <w:b/>
                                      <w:bCs/>
                                      <w:kern w:val="0"/>
                                      <w:sz w:val="20"/>
                                    </w:rPr>
                                    <w:t xml:space="preserve">100.00 </w:t>
                                  </w:r>
                                </w:p>
                              </w:tc>
                              <w:tc>
                                <w:tcPr>
                                  <w:tcW w:w="1525"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
                                      <w:bCs/>
                                      <w:kern w:val="0"/>
                                      <w:sz w:val="20"/>
                                    </w:rPr>
                                  </w:pPr>
                                  <w:r w:rsidRPr="00300EC5">
                                    <w:rPr>
                                      <w:rFonts w:ascii="標楷體" w:eastAsia="標楷體" w:hAnsi="標楷體" w:cs="新細明體" w:hint="eastAsia"/>
                                      <w:b/>
                                      <w:bCs/>
                                      <w:kern w:val="0"/>
                                      <w:sz w:val="20"/>
                                    </w:rPr>
                                    <w:t>47.22</w:t>
                                  </w:r>
                                </w:p>
                              </w:tc>
                            </w:tr>
                            <w:tr w:rsidR="00C351F1" w:rsidRPr="00300EC5" w:rsidTr="001946DD">
                              <w:trPr>
                                <w:trHeight w:val="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健全國家隊選訓</w:t>
                                  </w:r>
                                  <w:proofErr w:type="gramStart"/>
                                  <w:r w:rsidRPr="00300EC5">
                                    <w:rPr>
                                      <w:rFonts w:ascii="標楷體" w:eastAsia="標楷體" w:hAnsi="標楷體" w:cs="新細明體" w:hint="eastAsia"/>
                                      <w:kern w:val="0"/>
                                      <w:sz w:val="20"/>
                                    </w:rPr>
                                    <w:t>賽輔獎</w:t>
                                  </w:r>
                                  <w:proofErr w:type="gramEnd"/>
                                </w:p>
                              </w:tc>
                              <w:tc>
                                <w:tcPr>
                                  <w:tcW w:w="1723"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運動發展基金</w:t>
                                  </w:r>
                                </w:p>
                              </w:tc>
                              <w:tc>
                                <w:tcPr>
                                  <w:tcW w:w="1077"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630,000</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14.59 </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229,859</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11.28 </w:t>
                                  </w:r>
                                </w:p>
                              </w:tc>
                              <w:tc>
                                <w:tcPr>
                                  <w:tcW w:w="1525"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36.49</w:t>
                                  </w:r>
                                </w:p>
                              </w:tc>
                            </w:tr>
                            <w:tr w:rsidR="00C351F1" w:rsidRPr="00300EC5" w:rsidTr="001946DD">
                              <w:trPr>
                                <w:trHeight w:val="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推動企業足球</w:t>
                                  </w:r>
                                </w:p>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（半職業）運動發展</w:t>
                                  </w:r>
                                </w:p>
                              </w:tc>
                              <w:tc>
                                <w:tcPr>
                                  <w:tcW w:w="1723"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運動發展基金</w:t>
                                  </w:r>
                                </w:p>
                              </w:tc>
                              <w:tc>
                                <w:tcPr>
                                  <w:tcW w:w="1077"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366,000</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8.48 </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128,767</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6.32 </w:t>
                                  </w:r>
                                </w:p>
                              </w:tc>
                              <w:tc>
                                <w:tcPr>
                                  <w:tcW w:w="1525"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35.18</w:t>
                                  </w:r>
                                </w:p>
                              </w:tc>
                            </w:tr>
                            <w:tr w:rsidR="00C351F1" w:rsidRPr="00300EC5" w:rsidTr="001946DD">
                              <w:trPr>
                                <w:trHeight w:val="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完善硬體設施</w:t>
                                  </w:r>
                                </w:p>
                              </w:tc>
                              <w:tc>
                                <w:tcPr>
                                  <w:tcW w:w="1723"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中央政府前瞻基礎建設計畫特別預算</w:t>
                                  </w:r>
                                </w:p>
                              </w:tc>
                              <w:tc>
                                <w:tcPr>
                                  <w:tcW w:w="1077"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2,400,000</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Cs/>
                                      <w:kern w:val="0"/>
                                      <w:sz w:val="20"/>
                                    </w:rPr>
                                  </w:pPr>
                                  <w:r w:rsidRPr="00300EC5">
                                    <w:rPr>
                                      <w:rFonts w:ascii="標楷體" w:eastAsia="標楷體" w:hAnsi="標楷體" w:cs="新細明體" w:hint="eastAsia"/>
                                      <w:bCs/>
                                      <w:kern w:val="0"/>
                                      <w:sz w:val="20"/>
                                    </w:rPr>
                                    <w:t xml:space="preserve">55.59 </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561,951</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27.57 </w:t>
                                  </w:r>
                                </w:p>
                              </w:tc>
                              <w:tc>
                                <w:tcPr>
                                  <w:tcW w:w="1525"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23.41</w:t>
                                  </w:r>
                                </w:p>
                              </w:tc>
                            </w:tr>
                            <w:tr w:rsidR="00C351F1" w:rsidRPr="00300EC5" w:rsidTr="001946DD">
                              <w:trPr>
                                <w:trHeight w:val="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鼓勵各級學校</w:t>
                                  </w:r>
                                </w:p>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籌組足球隊</w:t>
                                  </w:r>
                                </w:p>
                              </w:tc>
                              <w:tc>
                                <w:tcPr>
                                  <w:tcW w:w="1723"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公務預算、</w:t>
                                  </w:r>
                                </w:p>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運動發展基金</w:t>
                                  </w:r>
                                </w:p>
                              </w:tc>
                              <w:tc>
                                <w:tcPr>
                                  <w:tcW w:w="1077"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921,600</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21.35 </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1,118,044</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Cs/>
                                      <w:kern w:val="0"/>
                                      <w:sz w:val="20"/>
                                    </w:rPr>
                                  </w:pPr>
                                  <w:r w:rsidRPr="00300EC5">
                                    <w:rPr>
                                      <w:rFonts w:ascii="標楷體" w:eastAsia="標楷體" w:hAnsi="標楷體" w:cs="新細明體" w:hint="eastAsia"/>
                                      <w:bCs/>
                                      <w:kern w:val="0"/>
                                      <w:sz w:val="20"/>
                                    </w:rPr>
                                    <w:t xml:space="preserve">54.84 </w:t>
                                  </w:r>
                                </w:p>
                              </w:tc>
                              <w:tc>
                                <w:tcPr>
                                  <w:tcW w:w="1525"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121.32</w:t>
                                  </w:r>
                                </w:p>
                              </w:tc>
                            </w:tr>
                          </w:tbl>
                          <w:p w:rsidR="00C351F1" w:rsidRPr="00300EC5" w:rsidRDefault="00C351F1" w:rsidP="005C3438">
                            <w:pPr>
                              <w:overflowPunct w:val="0"/>
                              <w:snapToGrid w:val="0"/>
                              <w:spacing w:line="260" w:lineRule="exact"/>
                              <w:rPr>
                                <w:rFonts w:ascii="標楷體" w:eastAsia="標楷體" w:hAnsi="標楷體" w:cs="新細明體"/>
                              </w:rPr>
                            </w:pPr>
                            <w:r w:rsidRPr="00300EC5">
                              <w:rPr>
                                <w:rFonts w:ascii="標楷體" w:eastAsia="標楷體" w:hAnsi="標楷體" w:cs="標楷體" w:hint="eastAsia"/>
                                <w:sz w:val="18"/>
                                <w:szCs w:val="18"/>
                              </w:rPr>
                              <w:t>資料來源：整理自體育署提供資料。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AB618" id="文字方塊 36" o:spid="_x0000_s1100" type="#_x0000_t202" style="position:absolute;left:0;text-align:left;margin-left:0;margin-top:128.2pt;width:496.05pt;height:191.75pt;z-index:251784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" filled="f" stroked="f">
                <v:textbox>
                  <w:txbxContent>
                    <w:p w:rsidR="00C351F1" w:rsidRPr="00300EC5" w:rsidRDefault="00C351F1" w:rsidP="005C3438">
                      <w:pPr>
                        <w:overflowPunct w:val="0"/>
                        <w:spacing w:line="260" w:lineRule="exact"/>
                        <w:jc w:val="center"/>
                        <w:rPr>
                          <w:rFonts w:ascii="標楷體" w:eastAsia="標楷體" w:hAnsi="標楷體" w:cs="標楷體"/>
                          <w:b/>
                          <w:bCs/>
                        </w:rPr>
                      </w:pPr>
                      <w:r w:rsidRPr="00300EC5">
                        <w:rPr>
                          <w:rFonts w:ascii="標楷體" w:eastAsia="標楷體" w:hAnsi="標楷體" w:cs="標楷體" w:hint="eastAsia"/>
                          <w:b/>
                          <w:bCs/>
                        </w:rPr>
                        <w:t>表</w:t>
                      </w:r>
                      <w:r w:rsidRPr="00300EC5">
                        <w:rPr>
                          <w:rFonts w:ascii="標楷體" w:eastAsia="標楷體" w:hAnsi="標楷體" w:cs="標楷體"/>
                          <w:b/>
                          <w:bCs/>
                        </w:rPr>
                        <w:t>52</w:t>
                      </w:r>
                      <w:r w:rsidRPr="00300EC5">
                        <w:rPr>
                          <w:rFonts w:ascii="標楷體" w:eastAsia="標楷體" w:hAnsi="標楷體" w:cs="標楷體" w:hint="eastAsia"/>
                          <w:b/>
                          <w:bCs/>
                        </w:rPr>
                        <w:t xml:space="preserve">　足球六年計畫經費執行情形</w:t>
                      </w:r>
                    </w:p>
                    <w:p w:rsidR="00C351F1" w:rsidRPr="00300EC5" w:rsidRDefault="00C351F1" w:rsidP="005C3438">
                      <w:pPr>
                        <w:overflowPunct w:val="0"/>
                        <w:spacing w:line="260" w:lineRule="exact"/>
                        <w:ind w:firstLineChars="2061" w:firstLine="4534"/>
                        <w:rPr>
                          <w:rFonts w:ascii="標楷體" w:eastAsia="標楷體" w:hAnsi="標楷體" w:cs="標楷體"/>
                          <w:bCs/>
                          <w:sz w:val="20"/>
                        </w:rPr>
                      </w:pPr>
                      <w:r w:rsidRPr="00300EC5">
                        <w:rPr>
                          <w:rFonts w:ascii="標楷體" w:eastAsia="標楷體" w:hAnsi="標楷體" w:cs="標楷體" w:hint="eastAsia"/>
                          <w:bCs/>
                          <w:sz w:val="22"/>
                        </w:rPr>
                        <w:t>107至11</w:t>
                      </w:r>
                      <w:r w:rsidRPr="00300EC5">
                        <w:rPr>
                          <w:rFonts w:ascii="標楷體" w:eastAsia="標楷體" w:hAnsi="標楷體" w:cs="標楷體"/>
                          <w:bCs/>
                          <w:sz w:val="22"/>
                        </w:rPr>
                        <w:t>2</w:t>
                      </w:r>
                      <w:r w:rsidRPr="00300EC5">
                        <w:rPr>
                          <w:rFonts w:ascii="標楷體" w:eastAsia="標楷體" w:hAnsi="標楷體" w:cs="標楷體" w:hint="eastAsia"/>
                          <w:bCs/>
                          <w:sz w:val="22"/>
                        </w:rPr>
                        <w:t>年度</w:t>
                      </w:r>
                    </w:p>
                    <w:p w:rsidR="00C351F1" w:rsidRPr="00300EC5" w:rsidRDefault="00C351F1" w:rsidP="005C3438">
                      <w:pPr>
                        <w:overflowPunct w:val="0"/>
                        <w:spacing w:line="260" w:lineRule="exact"/>
                        <w:jc w:val="right"/>
                        <w:rPr>
                          <w:rFonts w:ascii="標楷體" w:eastAsia="標楷體" w:hAnsi="標楷體"/>
                          <w:bCs/>
                          <w:sz w:val="20"/>
                        </w:rPr>
                      </w:pPr>
                      <w:r w:rsidRPr="00300EC5">
                        <w:rPr>
                          <w:rFonts w:ascii="標楷體" w:eastAsia="標楷體" w:hAnsi="標楷體" w:hint="eastAsia"/>
                          <w:bCs/>
                          <w:sz w:val="20"/>
                        </w:rPr>
                        <w:t>單位：新臺幣千元、％</w:t>
                      </w:r>
                    </w:p>
                    <w:tbl>
                      <w:tblPr>
                        <w:tblW w:w="9639" w:type="dxa"/>
                        <w:tblInd w:w="28" w:type="dxa"/>
                        <w:tblCellMar>
                          <w:left w:w="28" w:type="dxa"/>
                          <w:right w:w="28" w:type="dxa"/>
                        </w:tblCellMar>
                        <w:tblLook w:val="04A0" w:firstRow="1" w:lastRow="0" w:firstColumn="1" w:lastColumn="0" w:noHBand="0" w:noVBand="1"/>
                      </w:tblPr>
                      <w:tblGrid>
                        <w:gridCol w:w="2080"/>
                        <w:gridCol w:w="1723"/>
                        <w:gridCol w:w="1077"/>
                        <w:gridCol w:w="1078"/>
                        <w:gridCol w:w="1078"/>
                        <w:gridCol w:w="1078"/>
                        <w:gridCol w:w="1525"/>
                      </w:tblGrid>
                      <w:tr w:rsidR="00C351F1" w:rsidRPr="00300EC5" w:rsidTr="001946DD">
                        <w:trPr>
                          <w:trHeight w:val="20"/>
                        </w:trPr>
                        <w:tc>
                          <w:tcPr>
                            <w:tcW w:w="20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主軸策略</w:t>
                            </w:r>
                          </w:p>
                        </w:tc>
                        <w:tc>
                          <w:tcPr>
                            <w:tcW w:w="1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經費來源</w:t>
                            </w:r>
                          </w:p>
                        </w:tc>
                        <w:tc>
                          <w:tcPr>
                            <w:tcW w:w="2155" w:type="dxa"/>
                            <w:gridSpan w:val="2"/>
                            <w:tcBorders>
                              <w:top w:val="single" w:sz="4" w:space="0" w:color="auto"/>
                              <w:left w:val="nil"/>
                              <w:right w:val="single" w:sz="4" w:space="0" w:color="auto"/>
                            </w:tcBorders>
                            <w:shd w:val="clear" w:color="auto" w:fill="auto"/>
                            <w:vAlign w:val="center"/>
                            <w:hideMark/>
                          </w:tcPr>
                          <w:p w:rsidR="00C351F1" w:rsidRPr="00300EC5" w:rsidRDefault="00C351F1" w:rsidP="00795013">
                            <w:pPr>
                              <w:widowControl/>
                              <w:spacing w:line="240" w:lineRule="exact"/>
                              <w:ind w:leftChars="100" w:left="240"/>
                              <w:rPr>
                                <w:rFonts w:ascii="標楷體" w:eastAsia="標楷體" w:hAnsi="標楷體" w:cs="新細明體"/>
                                <w:kern w:val="0"/>
                                <w:sz w:val="20"/>
                              </w:rPr>
                            </w:pPr>
                            <w:r w:rsidRPr="00300EC5">
                              <w:rPr>
                                <w:rFonts w:ascii="標楷體" w:eastAsia="標楷體" w:hAnsi="標楷體" w:cs="新細明體" w:hint="eastAsia"/>
                                <w:kern w:val="0"/>
                                <w:sz w:val="20"/>
                              </w:rPr>
                              <w:t>預算數</w:t>
                            </w:r>
                          </w:p>
                        </w:tc>
                        <w:tc>
                          <w:tcPr>
                            <w:tcW w:w="2156" w:type="dxa"/>
                            <w:gridSpan w:val="2"/>
                            <w:tcBorders>
                              <w:top w:val="single" w:sz="4" w:space="0" w:color="auto"/>
                              <w:left w:val="nil"/>
                              <w:right w:val="single" w:sz="4" w:space="0" w:color="auto"/>
                            </w:tcBorders>
                            <w:shd w:val="clear" w:color="auto" w:fill="auto"/>
                            <w:vAlign w:val="center"/>
                            <w:hideMark/>
                          </w:tcPr>
                          <w:p w:rsidR="00C351F1" w:rsidRPr="00300EC5" w:rsidRDefault="00C351F1" w:rsidP="00795013">
                            <w:pPr>
                              <w:widowControl/>
                              <w:spacing w:line="240" w:lineRule="exact"/>
                              <w:ind w:leftChars="100" w:left="240"/>
                              <w:rPr>
                                <w:rFonts w:ascii="標楷體" w:eastAsia="標楷體" w:hAnsi="標楷體" w:cs="新細明體"/>
                                <w:kern w:val="0"/>
                                <w:sz w:val="20"/>
                              </w:rPr>
                            </w:pPr>
                            <w:r w:rsidRPr="00300EC5">
                              <w:rPr>
                                <w:rFonts w:ascii="標楷體" w:eastAsia="標楷體" w:hAnsi="標楷體" w:cs="新細明體" w:hint="eastAsia"/>
                                <w:kern w:val="0"/>
                                <w:sz w:val="20"/>
                              </w:rPr>
                              <w:t>執行數</w:t>
                            </w:r>
                          </w:p>
                        </w:tc>
                        <w:tc>
                          <w:tcPr>
                            <w:tcW w:w="1525" w:type="dxa"/>
                            <w:vMerge w:val="restart"/>
                            <w:tcBorders>
                              <w:top w:val="single" w:sz="4" w:space="0" w:color="auto"/>
                              <w:left w:val="nil"/>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執行率</w:t>
                            </w:r>
                          </w:p>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（B/A×100）</w:t>
                            </w:r>
                          </w:p>
                        </w:tc>
                      </w:tr>
                      <w:tr w:rsidR="00C351F1" w:rsidRPr="00300EC5" w:rsidTr="001946DD">
                        <w:trPr>
                          <w:trHeight w:val="20"/>
                        </w:trPr>
                        <w:tc>
                          <w:tcPr>
                            <w:tcW w:w="208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rPr>
                                <w:rFonts w:ascii="標楷體" w:eastAsia="標楷體" w:hAnsi="標楷體" w:cs="新細明體"/>
                                <w:kern w:val="0"/>
                                <w:sz w:val="20"/>
                              </w:rPr>
                            </w:pPr>
                          </w:p>
                        </w:tc>
                        <w:tc>
                          <w:tcPr>
                            <w:tcW w:w="1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rPr>
                                <w:rFonts w:ascii="標楷體" w:eastAsia="標楷體" w:hAnsi="標楷體" w:cs="新細明體"/>
                                <w:kern w:val="0"/>
                                <w:sz w:val="20"/>
                              </w:rPr>
                            </w:pPr>
                          </w:p>
                        </w:tc>
                        <w:tc>
                          <w:tcPr>
                            <w:tcW w:w="1077" w:type="dxa"/>
                            <w:tcBorders>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（A）</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占比</w:t>
                            </w:r>
                          </w:p>
                        </w:tc>
                        <w:tc>
                          <w:tcPr>
                            <w:tcW w:w="1078" w:type="dxa"/>
                            <w:tcBorders>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（B）</w:t>
                            </w:r>
                          </w:p>
                        </w:tc>
                        <w:tc>
                          <w:tcPr>
                            <w:tcW w:w="1078" w:type="dxa"/>
                            <w:tcBorders>
                              <w:top w:val="single" w:sz="4" w:space="0" w:color="auto"/>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r w:rsidRPr="00300EC5">
                              <w:rPr>
                                <w:rFonts w:ascii="標楷體" w:eastAsia="標楷體" w:hAnsi="標楷體" w:cs="新細明體" w:hint="eastAsia"/>
                                <w:kern w:val="0"/>
                                <w:sz w:val="20"/>
                              </w:rPr>
                              <w:t>占比</w:t>
                            </w:r>
                          </w:p>
                        </w:tc>
                        <w:tc>
                          <w:tcPr>
                            <w:tcW w:w="1525" w:type="dxa"/>
                            <w:vMerge/>
                            <w:tcBorders>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kern w:val="0"/>
                                <w:sz w:val="20"/>
                              </w:rPr>
                            </w:pPr>
                          </w:p>
                        </w:tc>
                      </w:tr>
                      <w:tr w:rsidR="00C351F1" w:rsidRPr="00300EC5" w:rsidTr="001946DD">
                        <w:trPr>
                          <w:trHeight w:val="20"/>
                        </w:trPr>
                        <w:tc>
                          <w:tcPr>
                            <w:tcW w:w="38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center"/>
                              <w:rPr>
                                <w:rFonts w:ascii="標楷體" w:eastAsia="標楷體" w:hAnsi="標楷體" w:cs="新細明體"/>
                                <w:b/>
                                <w:bCs/>
                                <w:kern w:val="0"/>
                                <w:sz w:val="20"/>
                              </w:rPr>
                            </w:pPr>
                            <w:r w:rsidRPr="00300EC5">
                              <w:rPr>
                                <w:rFonts w:ascii="標楷體" w:eastAsia="標楷體" w:hAnsi="標楷體" w:cs="新細明體" w:hint="eastAsia"/>
                                <w:b/>
                                <w:bCs/>
                                <w:kern w:val="0"/>
                                <w:sz w:val="20"/>
                              </w:rPr>
                              <w:t>合　　　　　計</w:t>
                            </w:r>
                          </w:p>
                        </w:tc>
                        <w:tc>
                          <w:tcPr>
                            <w:tcW w:w="1077"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
                                <w:bCs/>
                                <w:kern w:val="0"/>
                                <w:sz w:val="20"/>
                              </w:rPr>
                            </w:pPr>
                            <w:r w:rsidRPr="00300EC5">
                              <w:rPr>
                                <w:rFonts w:ascii="標楷體" w:eastAsia="標楷體" w:hAnsi="標楷體" w:cs="新細明體" w:hint="eastAsia"/>
                                <w:b/>
                                <w:bCs/>
                                <w:kern w:val="0"/>
                                <w:sz w:val="20"/>
                              </w:rPr>
                              <w:t>4,317,600</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
                                <w:bCs/>
                                <w:kern w:val="0"/>
                                <w:sz w:val="20"/>
                              </w:rPr>
                            </w:pPr>
                            <w:r w:rsidRPr="00300EC5">
                              <w:rPr>
                                <w:rFonts w:ascii="標楷體" w:eastAsia="標楷體" w:hAnsi="標楷體" w:cs="新細明體" w:hint="eastAsia"/>
                                <w:b/>
                                <w:bCs/>
                                <w:kern w:val="0"/>
                                <w:sz w:val="20"/>
                              </w:rPr>
                              <w:t xml:space="preserve">100.00 </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
                                <w:bCs/>
                                <w:kern w:val="0"/>
                                <w:sz w:val="20"/>
                              </w:rPr>
                            </w:pPr>
                            <w:r w:rsidRPr="00300EC5">
                              <w:rPr>
                                <w:rFonts w:ascii="標楷體" w:eastAsia="標楷體" w:hAnsi="標楷體" w:cs="新細明體" w:hint="eastAsia"/>
                                <w:b/>
                                <w:bCs/>
                                <w:kern w:val="0"/>
                                <w:sz w:val="20"/>
                              </w:rPr>
                              <w:t>2,038,621</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
                                <w:bCs/>
                                <w:kern w:val="0"/>
                                <w:sz w:val="20"/>
                              </w:rPr>
                            </w:pPr>
                            <w:r w:rsidRPr="00300EC5">
                              <w:rPr>
                                <w:rFonts w:ascii="標楷體" w:eastAsia="標楷體" w:hAnsi="標楷體" w:cs="新細明體" w:hint="eastAsia"/>
                                <w:b/>
                                <w:bCs/>
                                <w:kern w:val="0"/>
                                <w:sz w:val="20"/>
                              </w:rPr>
                              <w:t xml:space="preserve">100.00 </w:t>
                            </w:r>
                          </w:p>
                        </w:tc>
                        <w:tc>
                          <w:tcPr>
                            <w:tcW w:w="1525"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
                                <w:bCs/>
                                <w:kern w:val="0"/>
                                <w:sz w:val="20"/>
                              </w:rPr>
                            </w:pPr>
                            <w:r w:rsidRPr="00300EC5">
                              <w:rPr>
                                <w:rFonts w:ascii="標楷體" w:eastAsia="標楷體" w:hAnsi="標楷體" w:cs="新細明體" w:hint="eastAsia"/>
                                <w:b/>
                                <w:bCs/>
                                <w:kern w:val="0"/>
                                <w:sz w:val="20"/>
                              </w:rPr>
                              <w:t>47.22</w:t>
                            </w:r>
                          </w:p>
                        </w:tc>
                      </w:tr>
                      <w:tr w:rsidR="00C351F1" w:rsidRPr="00300EC5" w:rsidTr="001946DD">
                        <w:trPr>
                          <w:trHeight w:val="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健全國家隊選訓</w:t>
                            </w:r>
                            <w:proofErr w:type="gramStart"/>
                            <w:r w:rsidRPr="00300EC5">
                              <w:rPr>
                                <w:rFonts w:ascii="標楷體" w:eastAsia="標楷體" w:hAnsi="標楷體" w:cs="新細明體" w:hint="eastAsia"/>
                                <w:kern w:val="0"/>
                                <w:sz w:val="20"/>
                              </w:rPr>
                              <w:t>賽輔獎</w:t>
                            </w:r>
                            <w:proofErr w:type="gramEnd"/>
                          </w:p>
                        </w:tc>
                        <w:tc>
                          <w:tcPr>
                            <w:tcW w:w="1723"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運動發展基金</w:t>
                            </w:r>
                          </w:p>
                        </w:tc>
                        <w:tc>
                          <w:tcPr>
                            <w:tcW w:w="1077"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630,000</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14.59 </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229,859</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11.28 </w:t>
                            </w:r>
                          </w:p>
                        </w:tc>
                        <w:tc>
                          <w:tcPr>
                            <w:tcW w:w="1525"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36.49</w:t>
                            </w:r>
                          </w:p>
                        </w:tc>
                      </w:tr>
                      <w:tr w:rsidR="00C351F1" w:rsidRPr="00300EC5" w:rsidTr="001946DD">
                        <w:trPr>
                          <w:trHeight w:val="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推動企業足球</w:t>
                            </w:r>
                          </w:p>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（半職業）運動發展</w:t>
                            </w:r>
                          </w:p>
                        </w:tc>
                        <w:tc>
                          <w:tcPr>
                            <w:tcW w:w="1723"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運動發展基金</w:t>
                            </w:r>
                          </w:p>
                        </w:tc>
                        <w:tc>
                          <w:tcPr>
                            <w:tcW w:w="1077"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366,000</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8.48 </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128,767</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6.32 </w:t>
                            </w:r>
                          </w:p>
                        </w:tc>
                        <w:tc>
                          <w:tcPr>
                            <w:tcW w:w="1525"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35.18</w:t>
                            </w:r>
                          </w:p>
                        </w:tc>
                      </w:tr>
                      <w:tr w:rsidR="00C351F1" w:rsidRPr="00300EC5" w:rsidTr="001946DD">
                        <w:trPr>
                          <w:trHeight w:val="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完善硬體設施</w:t>
                            </w:r>
                          </w:p>
                        </w:tc>
                        <w:tc>
                          <w:tcPr>
                            <w:tcW w:w="1723"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中央政府前瞻基礎建設計畫特別預算</w:t>
                            </w:r>
                          </w:p>
                        </w:tc>
                        <w:tc>
                          <w:tcPr>
                            <w:tcW w:w="1077"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2,400,000</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Cs/>
                                <w:kern w:val="0"/>
                                <w:sz w:val="20"/>
                              </w:rPr>
                            </w:pPr>
                            <w:r w:rsidRPr="00300EC5">
                              <w:rPr>
                                <w:rFonts w:ascii="標楷體" w:eastAsia="標楷體" w:hAnsi="標楷體" w:cs="新細明體" w:hint="eastAsia"/>
                                <w:bCs/>
                                <w:kern w:val="0"/>
                                <w:sz w:val="20"/>
                              </w:rPr>
                              <w:t xml:space="preserve">55.59 </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561,951</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27.57 </w:t>
                            </w:r>
                          </w:p>
                        </w:tc>
                        <w:tc>
                          <w:tcPr>
                            <w:tcW w:w="1525"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23.41</w:t>
                            </w:r>
                          </w:p>
                        </w:tc>
                      </w:tr>
                      <w:tr w:rsidR="00C351F1" w:rsidRPr="00300EC5" w:rsidTr="001946DD">
                        <w:trPr>
                          <w:trHeight w:val="20"/>
                        </w:trPr>
                        <w:tc>
                          <w:tcPr>
                            <w:tcW w:w="2080" w:type="dxa"/>
                            <w:tcBorders>
                              <w:top w:val="nil"/>
                              <w:left w:val="single" w:sz="4" w:space="0" w:color="auto"/>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鼓勵各級學校</w:t>
                            </w:r>
                          </w:p>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籌組足球隊</w:t>
                            </w:r>
                          </w:p>
                        </w:tc>
                        <w:tc>
                          <w:tcPr>
                            <w:tcW w:w="1723"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公務預算、</w:t>
                            </w:r>
                          </w:p>
                          <w:p w:rsidR="00C351F1" w:rsidRPr="00300EC5" w:rsidRDefault="00C351F1" w:rsidP="001946DD">
                            <w:pPr>
                              <w:widowControl/>
                              <w:spacing w:line="240" w:lineRule="exact"/>
                              <w:jc w:val="distribute"/>
                              <w:rPr>
                                <w:rFonts w:ascii="標楷體" w:eastAsia="標楷體" w:hAnsi="標楷體" w:cs="新細明體"/>
                                <w:kern w:val="0"/>
                                <w:sz w:val="20"/>
                              </w:rPr>
                            </w:pPr>
                            <w:r w:rsidRPr="00300EC5">
                              <w:rPr>
                                <w:rFonts w:ascii="標楷體" w:eastAsia="標楷體" w:hAnsi="標楷體" w:cs="新細明體" w:hint="eastAsia"/>
                                <w:kern w:val="0"/>
                                <w:sz w:val="20"/>
                              </w:rPr>
                              <w:t>運動發展基金</w:t>
                            </w:r>
                          </w:p>
                        </w:tc>
                        <w:tc>
                          <w:tcPr>
                            <w:tcW w:w="1077"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921,600</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 xml:space="preserve">21.35 </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1,118,044</w:t>
                            </w:r>
                          </w:p>
                        </w:tc>
                        <w:tc>
                          <w:tcPr>
                            <w:tcW w:w="1078"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bCs/>
                                <w:kern w:val="0"/>
                                <w:sz w:val="20"/>
                              </w:rPr>
                            </w:pPr>
                            <w:r w:rsidRPr="00300EC5">
                              <w:rPr>
                                <w:rFonts w:ascii="標楷體" w:eastAsia="標楷體" w:hAnsi="標楷體" w:cs="新細明體" w:hint="eastAsia"/>
                                <w:bCs/>
                                <w:kern w:val="0"/>
                                <w:sz w:val="20"/>
                              </w:rPr>
                              <w:t xml:space="preserve">54.84 </w:t>
                            </w:r>
                          </w:p>
                        </w:tc>
                        <w:tc>
                          <w:tcPr>
                            <w:tcW w:w="1525" w:type="dxa"/>
                            <w:tcBorders>
                              <w:top w:val="nil"/>
                              <w:left w:val="nil"/>
                              <w:bottom w:val="single" w:sz="4" w:space="0" w:color="auto"/>
                              <w:right w:val="single" w:sz="4" w:space="0" w:color="auto"/>
                            </w:tcBorders>
                            <w:shd w:val="clear" w:color="auto" w:fill="auto"/>
                            <w:vAlign w:val="center"/>
                            <w:hideMark/>
                          </w:tcPr>
                          <w:p w:rsidR="00C351F1" w:rsidRPr="00300EC5" w:rsidRDefault="00C351F1" w:rsidP="001946DD">
                            <w:pPr>
                              <w:widowControl/>
                              <w:spacing w:line="240" w:lineRule="exact"/>
                              <w:jc w:val="right"/>
                              <w:rPr>
                                <w:rFonts w:ascii="標楷體" w:eastAsia="標楷體" w:hAnsi="標楷體" w:cs="新細明體"/>
                                <w:kern w:val="0"/>
                                <w:sz w:val="20"/>
                              </w:rPr>
                            </w:pPr>
                            <w:r w:rsidRPr="00300EC5">
                              <w:rPr>
                                <w:rFonts w:ascii="標楷體" w:eastAsia="標楷體" w:hAnsi="標楷體" w:cs="新細明體" w:hint="eastAsia"/>
                                <w:kern w:val="0"/>
                                <w:sz w:val="20"/>
                              </w:rPr>
                              <w:t>121.32</w:t>
                            </w:r>
                          </w:p>
                        </w:tc>
                      </w:tr>
                    </w:tbl>
                    <w:p w:rsidR="00C351F1" w:rsidRPr="00300EC5" w:rsidRDefault="00C351F1" w:rsidP="005C3438">
                      <w:pPr>
                        <w:overflowPunct w:val="0"/>
                        <w:snapToGrid w:val="0"/>
                        <w:spacing w:line="260" w:lineRule="exact"/>
                        <w:rPr>
                          <w:rFonts w:ascii="標楷體" w:eastAsia="標楷體" w:hAnsi="標楷體" w:cs="新細明體"/>
                        </w:rPr>
                      </w:pPr>
                      <w:r w:rsidRPr="00300EC5">
                        <w:rPr>
                          <w:rFonts w:ascii="標楷體" w:eastAsia="標楷體" w:hAnsi="標楷體" w:cs="標楷體" w:hint="eastAsia"/>
                          <w:sz w:val="18"/>
                          <w:szCs w:val="18"/>
                        </w:rPr>
                        <w:t>資料來源：整理自體育署提供資料。</w:t>
                      </w:r>
                    </w:p>
                  </w:txbxContent>
                </v:textbox>
                <w10:wrap type="topAndBottom" anchorx="margin"/>
              </v:shape>
            </w:pict>
          </mc:Fallback>
        </mc:AlternateContent>
      </w:r>
      <w:r w:rsidR="001946DD" w:rsidRPr="00F42916">
        <w:rPr>
          <w:rFonts w:hint="eastAsia"/>
        </w:rPr>
        <w:t>教育部體育署（下稱體育署）</w:t>
      </w:r>
      <w:proofErr w:type="gramStart"/>
      <w:r w:rsidR="001946DD" w:rsidRPr="00F42916">
        <w:rPr>
          <w:rFonts w:hint="eastAsia"/>
        </w:rPr>
        <w:t>鑑</w:t>
      </w:r>
      <w:proofErr w:type="gramEnd"/>
      <w:r w:rsidR="001946DD" w:rsidRPr="00F42916">
        <w:rPr>
          <w:rFonts w:hint="eastAsia"/>
        </w:rPr>
        <w:t>於足球運動具全球普及性及外交、經濟影響力，足球中程計畫（103至106年度）之後，接續推動足球六年計畫（107至112年</w:t>
      </w:r>
      <w:r w:rsidR="00422F3F" w:rsidRPr="00F42916">
        <w:rPr>
          <w:rFonts w:hint="eastAsia"/>
        </w:rPr>
        <w:t>度</w:t>
      </w:r>
      <w:r w:rsidR="001946DD" w:rsidRPr="00F42916">
        <w:rPr>
          <w:rFonts w:hint="eastAsia"/>
        </w:rPr>
        <w:t>），擬訂健全國家隊選訓</w:t>
      </w:r>
      <w:proofErr w:type="gramStart"/>
      <w:r w:rsidR="001946DD" w:rsidRPr="00F42916">
        <w:rPr>
          <w:rFonts w:hint="eastAsia"/>
        </w:rPr>
        <w:t>賽輔獎</w:t>
      </w:r>
      <w:proofErr w:type="gramEnd"/>
      <w:r w:rsidR="001946DD" w:rsidRPr="00F42916">
        <w:rPr>
          <w:rFonts w:hint="eastAsia"/>
        </w:rPr>
        <w:t>、推動企業足球（半職業）運動發展、完善硬體設施、鼓勵各級學校籌組足球隊等4大主軸策略，期厚植足球運動發展與提升國家足球競技實力。計畫總經費43億1,760萬元，截至112年底止，累計執行數20億3,862萬餘元，執行率47.22％（表52）。經查執行情形，核有下列事項：</w:t>
      </w:r>
    </w:p>
    <w:p w:rsidR="00E25B62" w:rsidRPr="00F42916" w:rsidRDefault="001946DD" w:rsidP="00814F06">
      <w:pPr>
        <w:pStyle w:val="1-12"/>
        <w:spacing w:line="420" w:lineRule="exact"/>
        <w:ind w:firstLine="1081"/>
        <w:rPr>
          <w:color w:val="000000" w:themeColor="text1"/>
        </w:rPr>
      </w:pPr>
      <w:r w:rsidRPr="00F42916">
        <w:rPr>
          <w:rFonts w:hint="eastAsia"/>
          <w:b/>
          <w:color w:val="000000" w:themeColor="text1"/>
        </w:rPr>
        <w:t xml:space="preserve">1.　</w:t>
      </w:r>
      <w:r w:rsidR="00526046" w:rsidRPr="00F42916">
        <w:rPr>
          <w:rFonts w:hint="eastAsia"/>
          <w:b/>
          <w:color w:val="000000" w:themeColor="text1"/>
        </w:rPr>
        <w:t>推動</w:t>
      </w:r>
      <w:r w:rsidRPr="00F42916">
        <w:rPr>
          <w:rFonts w:hint="eastAsia"/>
          <w:b/>
          <w:color w:val="000000" w:themeColor="text1"/>
        </w:rPr>
        <w:t>足球六年計畫4大主軸策略結果，間有部分項目執行情形未如預期，或未落實檢討及滾動修正計畫，允宜強化計畫執行及管考機制：</w:t>
      </w:r>
      <w:r w:rsidRPr="00F42916">
        <w:rPr>
          <w:rFonts w:hint="eastAsia"/>
          <w:color w:val="000000" w:themeColor="text1"/>
        </w:rPr>
        <w:t>體育署自107年度起輔導中華民國足球協會共同</w:t>
      </w:r>
      <w:r w:rsidRPr="00F42916">
        <w:rPr>
          <w:rFonts w:hint="eastAsia"/>
          <w:color w:val="000000" w:themeColor="text1"/>
          <w:spacing w:val="-2"/>
        </w:rPr>
        <w:t>推動足球六年計畫，總目標為「6年內我國足球世界排名達到100名以內」，並擬訂健全國家隊選訓賽輔獎等4大主軸策略。據國際足球總會公布之世界足球排名，我國男子足球112年為第154名，尚未達成預計總目標。</w:t>
      </w:r>
      <w:r w:rsidR="00E25B62" w:rsidRPr="00F42916">
        <w:rPr>
          <w:rFonts w:cs="標楷體" w:hint="eastAsia"/>
          <w:color w:val="000000" w:themeColor="text1"/>
          <w:spacing w:val="-2"/>
          <w:szCs w:val="24"/>
        </w:rPr>
        <w:t>查其中</w:t>
      </w:r>
      <w:r w:rsidRPr="00F42916">
        <w:rPr>
          <w:rFonts w:hint="eastAsia"/>
          <w:color w:val="000000" w:themeColor="text1"/>
          <w:spacing w:val="-2"/>
        </w:rPr>
        <w:t>健全國家隊選訓賽輔獎、推動企業足球（半職業）運動發展等2項主軸策略，著重於精進國家隊組訓及參賽，培養國家隊選手實力，並持續輔導成立職業或半職業企業球隊，培植潛力優秀選手，健全整體足球發展體系，係達成「6年內我國足</w:t>
      </w:r>
      <w:r w:rsidRPr="00F42916">
        <w:rPr>
          <w:rFonts w:hint="eastAsia"/>
          <w:color w:val="000000" w:themeColor="text1"/>
          <w:spacing w:val="2"/>
        </w:rPr>
        <w:t>球世界排名達到100名以內」總目標之關鍵策略，惟執行率分別僅36.49％、35.18％；</w:t>
      </w:r>
      <w:r w:rsidR="00E25B62" w:rsidRPr="00F42916">
        <w:rPr>
          <w:rFonts w:hint="eastAsia"/>
          <w:color w:val="000000" w:themeColor="text1"/>
          <w:spacing w:val="2"/>
        </w:rPr>
        <w:t>另</w:t>
      </w:r>
      <w:r w:rsidRPr="00F42916">
        <w:rPr>
          <w:rFonts w:hint="eastAsia"/>
          <w:color w:val="000000" w:themeColor="text1"/>
          <w:spacing w:val="2"/>
        </w:rPr>
        <w:t>鼓勵各級學校籌組足球隊主軸策略包含補助大專校院、中等學校舉辦足球聯賽及參賽隊伍組訓、交通費用等</w:t>
      </w:r>
      <w:r w:rsidR="00E25B62" w:rsidRPr="00F42916">
        <w:rPr>
          <w:rFonts w:hint="eastAsia"/>
          <w:color w:val="000000" w:themeColor="text1"/>
          <w:spacing w:val="2"/>
        </w:rPr>
        <w:t>工作項目</w:t>
      </w:r>
      <w:r w:rsidRPr="00F42916">
        <w:rPr>
          <w:rFonts w:hint="eastAsia"/>
          <w:color w:val="000000" w:themeColor="text1"/>
          <w:spacing w:val="2"/>
        </w:rPr>
        <w:t>，各級學校籌組足球隊數雖由106學年度之273隊、4,908人，增加至111學年度之1,001隊、14,288人。惟據「足球六年計畫回顧與展望座談會成果報告手冊」載述，</w:t>
      </w:r>
    </w:p>
    <w:p w:rsidR="001946DD" w:rsidRPr="00F42916" w:rsidRDefault="001946DD" w:rsidP="00E25B62">
      <w:pPr>
        <w:pStyle w:val="1-12"/>
        <w:spacing w:line="440" w:lineRule="exact"/>
        <w:ind w:firstLineChars="0" w:firstLine="0"/>
        <w:rPr>
          <w:color w:val="000000" w:themeColor="text1"/>
        </w:rPr>
      </w:pPr>
      <w:r w:rsidRPr="00F42916">
        <w:rPr>
          <w:rFonts w:hint="eastAsia"/>
          <w:color w:val="000000" w:themeColor="text1"/>
        </w:rPr>
        <w:t>該主軸策略以追求隊數為績效指標，造成部分學校為爭取補助而參加比賽，參賽隊伍素質參差不齊；學校足球訓練及比賽場地設施不足、教練聘任及徵選機制等問題仍待協助解決等事項。又足球六年計畫總經費43億餘元，分別編列於公務預算、運動發展基金及中央政府前瞻基礎建設計畫特別預算項下，涉及多個預算來源及執行單位，體育署僅於111年4月、112年2月邀集相關單位及專家學者召開策進會議，未落實每年檢討足球運動推展實際情況，允宜強化計畫執行及管考機制等情事，經函請體育署研謀改善。據復：經盤點現階段執行情形，研擬精進國家代表隊組訓、推動青訓體系與接班梯隊及精進企業甲級足球聯賽制度等後續因應措施；另辦理補助直轄市及縣市政府推動學校足球建設工程、整建學校草地運動場等實施計畫，增聘足球教練、辦理足球教練增能及興修建足球場地，以完善足球運動團隊訓練需求。</w:t>
      </w:r>
    </w:p>
    <w:p w:rsidR="001946DD" w:rsidRPr="00F42916" w:rsidRDefault="001946DD" w:rsidP="00E25B62">
      <w:pPr>
        <w:pStyle w:val="1-12"/>
        <w:spacing w:line="440" w:lineRule="exact"/>
        <w:ind w:firstLine="1081"/>
        <w:rPr>
          <w:color w:val="000000" w:themeColor="text1"/>
        </w:rPr>
      </w:pPr>
      <w:r w:rsidRPr="00F42916">
        <w:rPr>
          <w:rFonts w:hint="eastAsia"/>
          <w:b/>
          <w:color w:val="000000" w:themeColor="text1"/>
        </w:rPr>
        <w:t>2.　規劃興建6座標準國際足球場館，惟未妥適衡酌國內足球運動產業現況及市縣政府配合推動意願，執行期滿僅完成興建1座；又補助興（整）建足球運動相關設施工程執行及使用管理未盡周妥：</w:t>
      </w:r>
      <w:r w:rsidR="00E25B62" w:rsidRPr="00F42916">
        <w:rPr>
          <w:rFonts w:hint="eastAsia"/>
          <w:color w:val="000000" w:themeColor="text1"/>
        </w:rPr>
        <w:t>體育署為協助解決（半）職業聯賽專用足球場不足問題，足球六年計畫規劃補助有意願投入資源與企業合作成立職業足球代表隊之市縣政府興建標準國際足球場館6座，所需經費24億元編列於中央政府前瞻基礎建設計畫特別預算城鄉建設「營造休閒運動環境計畫」項下。嗣因國內職業或半職業足球聯盟機制尚在發展階段及覓地不易，市縣政府多申請以整修既有足球場館方式辦理，經核定補助新北市、高雄市、宜蘭縣及新竹縣等市縣政府興（整）建競賽及訓練足球場地計6案，金額合計5億8,185萬元，體育署後續再以中央政府前瞻基礎建設計畫特別預算城鄉建設「充實全民運動環境計畫」經費，核定補助臺中市政府5億元興建臺中足球運動休閒園區，惟112年底計畫執行期滿，已完工之標準國際足球場館僅高雄市楠梓文中足球場1座。又補助興（整）建足球運動相關設施工程執行情形，間有執行進度落後、履約情形欠佳、人工草球場完工後無法通過國際認證、場地配套設施不足或營運管理未盡完善等缺失，允宜強化計畫決策品質，督促設施工程履約管理與使用效益考核，經函請體育署研謀改善。據復：實際興（整）建場館種類及項目係依競爭型計畫原則，由市縣政府提送申請計畫經體育署審核後補助，將持續配合足球運動發展需求爭取公共建設計畫預算，與市縣政府協力逐步完善我國足球運動發展所需之硬體設施；另高雄市楠梓文中足球場人工草球場業於113年6月5日取得國際足球總會最高等級（FIFA Quality Pro）認證，持續依規定管考各地方主管機關所轄申請計畫執行成果，並督促市縣政府編制必要人力及維護經費，加強場館營運維護管理及維持場館設施品質。</w:t>
      </w:r>
    </w:p>
    <w:p w:rsidR="003A0083" w:rsidRPr="00F42916" w:rsidRDefault="008D11CE" w:rsidP="003A0083">
      <w:pPr>
        <w:pStyle w:val="-125"/>
      </w:pPr>
      <w:r w:rsidRPr="00F42916">
        <w:rPr>
          <w:rFonts w:hint="eastAsia"/>
        </w:rPr>
        <w:t xml:space="preserve">（十七）　</w:t>
      </w:r>
      <w:r w:rsidR="003A0083" w:rsidRPr="00F42916">
        <w:rPr>
          <w:rFonts w:hint="eastAsia"/>
        </w:rPr>
        <w:t>體育署補助市縣政府興（整）建運動場館設施，惟補助案件列管機制仍待強化，進度落後或大幅變更契約工程未優先納入年度施工查核，各類賽會場地規劃及使用管理未</w:t>
      </w:r>
      <w:proofErr w:type="gramStart"/>
      <w:r w:rsidR="003A0083" w:rsidRPr="00F42916">
        <w:rPr>
          <w:rFonts w:hint="eastAsia"/>
        </w:rPr>
        <w:t>臻</w:t>
      </w:r>
      <w:proofErr w:type="gramEnd"/>
      <w:r w:rsidR="003A0083" w:rsidRPr="00F42916">
        <w:rPr>
          <w:rFonts w:hint="eastAsia"/>
        </w:rPr>
        <w:t>完善，允宜</w:t>
      </w:r>
      <w:proofErr w:type="gramStart"/>
      <w:r w:rsidR="003A0083" w:rsidRPr="00F42916">
        <w:rPr>
          <w:rFonts w:hint="eastAsia"/>
        </w:rPr>
        <w:t>研</w:t>
      </w:r>
      <w:proofErr w:type="gramEnd"/>
      <w:r w:rsidR="003A0083" w:rsidRPr="00F42916">
        <w:rPr>
          <w:rFonts w:hint="eastAsia"/>
        </w:rPr>
        <w:t>謀改善。</w:t>
      </w:r>
    </w:p>
    <w:p w:rsidR="003A0083" w:rsidRPr="00F42916" w:rsidRDefault="003A0083" w:rsidP="003A0083">
      <w:pPr>
        <w:pStyle w:val="-12"/>
        <w:spacing w:line="420" w:lineRule="exact"/>
      </w:pPr>
      <w:r w:rsidRPr="00F42916">
        <w:rPr>
          <w:rFonts w:hint="eastAsia"/>
        </w:rPr>
        <w:t>教育部體育署（下稱體育署）掌理全國體育業務，輔導市縣政府建置運動環境，加強學校體育活動及教學發展、協助學校體育和競技運動選手發展所需之器材裝備與競賽場地，舉辦全國性或國際運動賽會，配合前瞻基礎建設計畫推動「校園社區化改造計畫」、「營造休閒運動環境計畫」及「充實全民運動環境計畫」，</w:t>
      </w:r>
      <w:proofErr w:type="gramStart"/>
      <w:r w:rsidRPr="00F42916">
        <w:rPr>
          <w:rFonts w:hint="eastAsia"/>
        </w:rPr>
        <w:t>112</w:t>
      </w:r>
      <w:proofErr w:type="gramEnd"/>
      <w:r w:rsidRPr="00F42916">
        <w:rPr>
          <w:rFonts w:hint="eastAsia"/>
        </w:rPr>
        <w:t>年度計畫型補助款合計投入經費20億8,198萬餘元（含公務預算及中央政府前瞻基礎建設計畫第4期特別預算）。經查執行情形，核有下列事項：</w:t>
      </w:r>
    </w:p>
    <w:p w:rsidR="003A0083" w:rsidRPr="00F42916" w:rsidRDefault="003A0083" w:rsidP="003A0083">
      <w:pPr>
        <w:pStyle w:val="1-12"/>
        <w:spacing w:line="420" w:lineRule="exact"/>
        <w:ind w:firstLine="1081"/>
        <w:rPr>
          <w:color w:val="000000" w:themeColor="text1"/>
        </w:rPr>
      </w:pPr>
      <w:r w:rsidRPr="00F42916">
        <w:rPr>
          <w:rFonts w:hint="eastAsia"/>
          <w:b/>
          <w:color w:val="000000" w:themeColor="text1"/>
        </w:rPr>
        <w:t>1.　推動營造休閒運動環境及充實全民運動環境，惟補助市縣政府興（整）建運動場館設施，未給予申請單位合理作業期限；部分補助案件未取得建造執照即行發包施工，完工後未取得使用執照或未順利委外營運而閒置，仍待強化列管機制：</w:t>
      </w:r>
      <w:r w:rsidRPr="00F42916">
        <w:rPr>
          <w:rFonts w:hint="eastAsia"/>
          <w:color w:val="000000" w:themeColor="text1"/>
        </w:rPr>
        <w:t>體育署推動營造休閒運動環境計畫（106年9月至112年12月），補助市縣政府建構便利各族群平等運動之優質休閒運動環境，截至112年底止核定補助326案，計320案完工；及推動充實全民運動環境計畫（110年1月至114年8月），補助市縣政府改善既有運動場館設施、興建全民運動館、設置職業運動園區及整修全國綜合性運動賽會場館，截至112年底止核定補助194案，計148案完工。經查執行情形，核有：（1）依教育部體育署補助直轄市及縣（市）政府興（整）建運動設施作業要點（下稱補助運動設施作業要點）第5點及附件三規定，主辦單位應辦理工程可行性評估，研提之計畫內容須臚列興（整）建運動設施種類及數量、需求評估、基地概況、工作項目及經費、營運管理維護計畫及財務計畫、可行性評估、計畫目標及預期效益等，惟未給予申請單位合理研提補助計畫期限，計畫審查結果間有先期規劃作業未盡周延，或核定後尚須修正計畫情形，允宜檢討計畫型補助計畫之作業期程，以提升計畫執行效能；（2）體育署為管考個案工程執行進度，定期召開公共建設推動會報，依據補助運動設施作業要點附件七「教育部體育署補助直轄市及縣（市）政府興（整）建運動設施計畫工作里程碑管制表」，包括委託設計技術服務上網招標、決標、完成綜合規劃報告或基本設計預算書圖、完成細部設計預算書圖、工程招標、決標、開工、竣工、工程驗收決算等查核點，另全民運動館之委外營運管理辦理進度亦納入公共建設推動會報列管。抽查發現部分補助案件，間有運動設施整建工程未取得建造執照即行發包施工，或完工後未取得使用執照；原預計委外促參經營之體育場館完工後未順利委外營運致閒置多年等情，允宜檢討強化公共運動設施補</w:t>
      </w:r>
      <w:r w:rsidR="0007113B" w:rsidRPr="00F42916">
        <w:rPr>
          <w:rFonts w:hint="eastAsia"/>
          <w:color w:val="000000" w:themeColor="text1"/>
        </w:rPr>
        <w:t>助案件之列管機制，並研議將建築管理及消防法規應辦事項納入管控，</w:t>
      </w:r>
      <w:r w:rsidRPr="00F42916">
        <w:rPr>
          <w:rFonts w:hint="eastAsia"/>
          <w:color w:val="000000" w:themeColor="text1"/>
        </w:rPr>
        <w:t>督促受補助單位積極辦理，適時提供主辦單位必要協助，以確保設施完工後順利委外營運及合法使用；（3）據113年1月份公共建設推動會報議程資料，列管案件已符合得撤銷補助要件者計2案；工程決標後3個月未開工、停工或解約者計7案，主要係因天候因素、辦理變更設計或解約重新招標等；另有工程進度落後逾10％者計5案，允宜針對個案落後原因研謀強化輔導作業，加速計畫推動進度等情事，經函請體育署檢討改善。據復：（1）將持續督促市縣政府加強計畫先期規劃作業，並視計畫性質適時調整補助計畫作業期程；（2）針對計畫書載明採委外營運模式之補助案件，將參照全民運動館計畫執行方式，納入追蹤管考事項，另將研議於補助案件辦理經費核結時，檢附取得使用執照證明；（3）定期召開公共建設推動會報，檢討個案計畫落後情形，共同研商解決遭遇困難之對策，另針對進度嚴重落後個案，召開專案檢討會議，以強化管考效能。</w:t>
      </w:r>
    </w:p>
    <w:p w:rsidR="003A0083" w:rsidRPr="00F42916" w:rsidRDefault="003A0083" w:rsidP="003A0083">
      <w:pPr>
        <w:pStyle w:val="1-12"/>
        <w:spacing w:line="420" w:lineRule="exact"/>
        <w:ind w:firstLine="1081"/>
        <w:rPr>
          <w:color w:val="000000" w:themeColor="text1"/>
        </w:rPr>
      </w:pPr>
      <w:r w:rsidRPr="00F42916">
        <w:rPr>
          <w:rFonts w:hint="eastAsia"/>
          <w:b/>
          <w:color w:val="000000" w:themeColor="text1"/>
        </w:rPr>
        <w:t>2.　辦理補助體育設施工程施工查核，惟未就相關工程綜整重大或共同性缺失供受補助單位參考，且部分採購案進度落後或大幅變更契約情事，亦未優先納入年度施工查核：</w:t>
      </w:r>
      <w:r w:rsidRPr="00F42916">
        <w:rPr>
          <w:rFonts w:hint="eastAsia"/>
          <w:color w:val="000000" w:themeColor="text1"/>
        </w:rPr>
        <w:t>體育署補助市縣政府及學校興（整）建運動設施，為確保及提升在建工程施工品質，每年依教育部年度公共工程施工查核實施計畫，辦理轄管興辦及補助各級機關學校體育設施之工程查核。經查執行情形，核有：（1）補助運動場館場地設施之工程性質，主要以競技運動設施為主、休閒運動設施為輔，未適時就體育運動設施相關工程施工查核結果，綜整重大或共同性缺失，並函知受補助單位納入履約管理參考，避免體育運動設施工程相同缺失一再發生；（2）部分運動設施相關工程間有進度落後或契約大幅變更等情，有待就進度嚴重落後工程，加強安排工程訪視並邀請專家協助解決困難，避免工程進度持續落後，影響工程計畫目標之達成；（3）體育署近3年度（110至112年度）辦理工程施工查核，均採預先通知主辦機關之方式辦理，無法發揮工程施工查核小組不預先通知查核之積極功能等情事，經函請體育署檢討改善。據復：（1）已將教育部按季統計之施工查核共同性缺失部分函送各市縣政府，請其納入工程履約管理參辦，另有關體育運動設施相關工程之重大或共同性缺失，將適時納入公共建設推動會報進行宣導；（2）持續於每月公共建設推動會報進行在建工程之督導及追蹤，倘有進度嚴重落後等異常情形，將適時召開專案輔導會議或安排訪視，並邀請專家學者與會協助；（3）將依工程施工查核小組不預先通知查核作業規定，視執行狀況適時擇選適當案件進行不預先通知查核。</w:t>
      </w:r>
    </w:p>
    <w:p w:rsidR="005579DA" w:rsidRPr="00F42916" w:rsidRDefault="003A0083" w:rsidP="003A0083">
      <w:pPr>
        <w:pStyle w:val="1-12"/>
        <w:spacing w:line="420" w:lineRule="exact"/>
        <w:ind w:firstLine="1081"/>
        <w:rPr>
          <w:color w:val="000000" w:themeColor="text1"/>
          <w:spacing w:val="4"/>
        </w:rPr>
      </w:pPr>
      <w:r w:rsidRPr="00F42916">
        <w:rPr>
          <w:rFonts w:hint="eastAsia"/>
          <w:b/>
          <w:color w:val="000000" w:themeColor="text1"/>
        </w:rPr>
        <w:t>3.　補助興（整）建公有運動場館設施，供作舉辦全國性或國際運動賽會使用，惟場館設施分級調查成果未公開於全國運動場館資訊網，不利各方參考運用；運動設施規範歷時多年尚未修訂、場館資源整合與利用仍待強化：</w:t>
      </w:r>
      <w:r w:rsidRPr="00F42916">
        <w:rPr>
          <w:rFonts w:hint="eastAsia"/>
          <w:color w:val="000000" w:themeColor="text1"/>
        </w:rPr>
        <w:t>體育署掌理全國體育業務，輔導市縣政府建置運動環境，協助學校體育和競技運動選手發展所需競賽場地，舉辦全國性或國際運動賽會。近5年度（108至112年度）辦理國際運動賽會271場次；另由市縣政府承辦全國綜合性運動賽會，主要有中華民國全國運動會、全民運動會、全國中等學校運動會、全國原住民族運動會及全國身心障礙國民運動會等，每年或2年舉辦1次。經查各類賽會場地規劃及使用情形，核有：（1）體育署108年委託國立臺灣師範大學辦理「運動設施供給及民眾使用需求調查工作計畫」，調查2,197處公有運動場館設施，依場地等級區分為觀賞性競技型（A級：可辦理部分國際性賽會）、訓練及教學型（B級：可辦理全國性賽會或專項運動選手可安全執行專業訓練）、休閒與推廣型（C級：可辦理地區性賽會或民眾可安全使用），惟分級調查成果未公開於全國運動場館資訊網，不利各方參考運用；另委託中華奧林匹克委員會於112年7月出具「我國申辦亞洲運動會之場館布建策略」研析報告載述，申辦亞洲運動會需多面向條件配合，經盤點結果，田徑等11個項目國內場館資源評核結果為「整建後有機會合格」3項或「不合格」8項（表</w:t>
      </w:r>
      <w:r w:rsidR="005579DA" w:rsidRPr="00F42916">
        <w:rPr>
          <w:rFonts w:hint="eastAsia"/>
          <w:color w:val="000000" w:themeColor="text1"/>
        </w:rPr>
        <w:t>53</w:t>
      </w:r>
      <w:r w:rsidRPr="00F42916">
        <w:rPr>
          <w:rFonts w:hint="eastAsia"/>
          <w:color w:val="000000" w:themeColor="text1"/>
        </w:rPr>
        <w:t>），允宜研謀改善，逐步整備運動設施場館資源；（2）體育署106年編修運動設施規範及分級分類參考手冊，供</w:t>
      </w:r>
      <w:r w:rsidR="005579DA" w:rsidRPr="00F42916">
        <w:rPr>
          <w:rFonts w:hint="eastAsia"/>
          <w:color w:val="000000" w:themeColor="text1"/>
        </w:rPr>
        <mc:AlternateContent>
          <mc:Choice Requires="wps">
            <w:drawing>
              <wp:anchor distT="0" distB="0" distL="114300" distR="114300" simplePos="0" relativeHeight="251768832" behindDoc="0" locked="0" layoutInCell="1" allowOverlap="1" wp14:anchorId="6B93FDE6" wp14:editId="27804722">
                <wp:simplePos x="0" y="0"/>
                <wp:positionH relativeFrom="margin">
                  <wp:posOffset>3175635</wp:posOffset>
                </wp:positionH>
                <wp:positionV relativeFrom="paragraph">
                  <wp:posOffset>30480</wp:posOffset>
                </wp:positionV>
                <wp:extent cx="3131820" cy="3144520"/>
                <wp:effectExtent l="0" t="0" r="0" b="0"/>
                <wp:wrapSquare wrapText="bothSides"/>
                <wp:docPr id="1458138953" name="文字方塊 1458138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1820" cy="3144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351F1" w:rsidRPr="00300EC5" w:rsidRDefault="00C351F1" w:rsidP="003A0083">
                            <w:pPr>
                              <w:spacing w:afterLines="20" w:after="72" w:line="280" w:lineRule="exact"/>
                              <w:ind w:leftChars="-50" w:left="517" w:rightChars="-28" w:right="-67" w:hangingChars="265" w:hanging="637"/>
                              <w:jc w:val="center"/>
                              <w:rPr>
                                <w:rFonts w:ascii="標楷體" w:eastAsia="標楷體" w:hAnsi="標楷體"/>
                                <w:b/>
                              </w:rPr>
                            </w:pPr>
                            <w:r w:rsidRPr="00300EC5">
                              <w:rPr>
                                <w:rFonts w:ascii="標楷體" w:eastAsia="標楷體" w:hAnsi="標楷體" w:hint="eastAsia"/>
                                <w:b/>
                              </w:rPr>
                              <w:t>表</w:t>
                            </w:r>
                            <w:r w:rsidRPr="00300EC5">
                              <w:rPr>
                                <w:rFonts w:ascii="標楷體" w:eastAsia="標楷體" w:hAnsi="標楷體"/>
                                <w:b/>
                              </w:rPr>
                              <w:t>53</w:t>
                            </w:r>
                            <w:r w:rsidRPr="00300EC5">
                              <w:rPr>
                                <w:rFonts w:ascii="標楷體" w:eastAsia="標楷體" w:hAnsi="標楷體" w:hint="eastAsia"/>
                                <w:b/>
                              </w:rPr>
                              <w:t xml:space="preserve">　亞洲運動會競賽場館資源評核情形</w:t>
                            </w:r>
                          </w:p>
                          <w:tbl>
                            <w:tblPr>
                              <w:tblStyle w:val="af3"/>
                              <w:tblW w:w="4663" w:type="dxa"/>
                              <w:tblCellMar>
                                <w:left w:w="0" w:type="dxa"/>
                                <w:right w:w="0" w:type="dxa"/>
                              </w:tblCellMar>
                              <w:tblLook w:val="04A0" w:firstRow="1" w:lastRow="0" w:firstColumn="1" w:lastColumn="0" w:noHBand="0" w:noVBand="1"/>
                            </w:tblPr>
                            <w:tblGrid>
                              <w:gridCol w:w="2112"/>
                              <w:gridCol w:w="2551"/>
                            </w:tblGrid>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hint="eastAsia"/>
                                    </w:rPr>
                                    <w:t>項　目</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hint="eastAsia"/>
                                    </w:rPr>
                                    <w:t>場館資源評核結果</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bCs/>
                                    </w:rPr>
                                  </w:pPr>
                                  <w:r w:rsidRPr="00300EC5">
                                    <w:rPr>
                                      <w:rFonts w:ascii="標楷體" w:eastAsia="標楷體" w:hAnsi="標楷體" w:hint="eastAsia"/>
                                      <w:bCs/>
                                    </w:rPr>
                                    <w:t>田徑</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bCs/>
                                    </w:rPr>
                                  </w:pPr>
                                  <w:r w:rsidRPr="00300EC5">
                                    <w:rPr>
                                      <w:rFonts w:ascii="標楷體" w:eastAsia="標楷體" w:hAnsi="標楷體" w:hint="eastAsia"/>
                                      <w:bCs/>
                                    </w:rPr>
                                    <w:t>整建後有機會合格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cs="DFKaiShu-SB-Estd-BF" w:hint="eastAsia"/>
                                    </w:rPr>
                                    <w:t>水上運動</w:t>
                                  </w:r>
                                  <w:r w:rsidRPr="00300EC5">
                                    <w:rPr>
                                      <w:rFonts w:ascii="標楷體" w:eastAsia="標楷體" w:hAnsi="標楷體" w:hint="eastAsia"/>
                                    </w:rPr>
                                    <w:t>（花式游泳）</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壘球</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bCs/>
                                    </w:rPr>
                                    <w:t>整建後有機會合格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輕艇（激流）</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板球</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自由車</w:t>
                                  </w:r>
                                  <w:proofErr w:type="gramStart"/>
                                  <w:r w:rsidRPr="00300EC5">
                                    <w:rPr>
                                      <w:rFonts w:ascii="標楷體" w:eastAsia="標楷體" w:hAnsi="標楷體" w:cs="DFKaiShu-SB-Estd-BF" w:hint="eastAsia"/>
                                    </w:rPr>
                                    <w:t>（</w:t>
                                  </w:r>
                                  <w:proofErr w:type="gramEnd"/>
                                  <w:r w:rsidRPr="00300EC5">
                                    <w:rPr>
                                      <w:rFonts w:ascii="標楷體" w:eastAsia="標楷體" w:hAnsi="標楷體" w:cs="DFKaiShu-SB-Estd-BF" w:hint="eastAsia"/>
                                    </w:rPr>
                                    <w:t>小輪車BMX、</w:t>
                                  </w:r>
                                </w:p>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越野賽、場地賽</w:t>
                                  </w:r>
                                  <w:proofErr w:type="gramStart"/>
                                  <w:r w:rsidRPr="00300EC5">
                                    <w:rPr>
                                      <w:rFonts w:ascii="標楷體" w:eastAsia="標楷體" w:hAnsi="標楷體" w:cs="DFKaiShu-SB-Estd-BF" w:hint="eastAsia"/>
                                    </w:rPr>
                                    <w:t>）</w:t>
                                  </w:r>
                                  <w:proofErr w:type="gramEnd"/>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馬術</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足球</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bCs/>
                                    </w:rPr>
                                    <w:t>整建後有機會合格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曲棍球</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橄欖球</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cs="DFKaiShu-SB-Estd-BF" w:hint="eastAsia"/>
                                    </w:rPr>
                                    <w:t>帆船</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hint="eastAsia"/>
                                    </w:rPr>
                                    <w:t>不合格</w:t>
                                  </w:r>
                                </w:p>
                              </w:tc>
                            </w:tr>
                          </w:tbl>
                          <w:p w:rsidR="00C351F1" w:rsidRPr="00300EC5" w:rsidRDefault="00C351F1" w:rsidP="00B1596D">
                            <w:pPr>
                              <w:spacing w:line="200" w:lineRule="exact"/>
                              <w:ind w:left="882" w:hangingChars="490" w:hanging="882"/>
                              <w:jc w:val="both"/>
                              <w:rPr>
                                <w:rFonts w:eastAsia="標楷體"/>
                                <w:sz w:val="18"/>
                                <w:szCs w:val="18"/>
                              </w:rPr>
                            </w:pPr>
                            <w:r w:rsidRPr="00300EC5">
                              <w:rPr>
                                <w:rFonts w:eastAsia="標楷體" w:hint="eastAsia"/>
                                <w:sz w:val="18"/>
                                <w:szCs w:val="18"/>
                              </w:rPr>
                              <w:t>資料來源：整理自中華奧林匹克委員會「我國申辦亞洲運動會之場館布建策略」</w:t>
                            </w:r>
                            <w:proofErr w:type="gramStart"/>
                            <w:r w:rsidRPr="00300EC5">
                              <w:rPr>
                                <w:rFonts w:eastAsia="標楷體" w:hint="eastAsia"/>
                                <w:sz w:val="18"/>
                                <w:szCs w:val="18"/>
                              </w:rPr>
                              <w:t>研</w:t>
                            </w:r>
                            <w:proofErr w:type="gramEnd"/>
                            <w:r w:rsidRPr="00300EC5">
                              <w:rPr>
                                <w:rFonts w:eastAsia="標楷體" w:hint="eastAsia"/>
                                <w:sz w:val="18"/>
                                <w:szCs w:val="18"/>
                              </w:rPr>
                              <w:t>析報告資料。</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93FDE6" id="文字方塊 1458138953" o:spid="_x0000_s1101" type="#_x0000_t202" style="position:absolute;left:0;text-align:left;margin-left:250.05pt;margin-top:2.4pt;width:246.6pt;height:247.6pt;z-index:251768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" stroked="f">
                <v:textbox>
                  <w:txbxContent>
                    <w:p w:rsidR="00C351F1" w:rsidRPr="00300EC5" w:rsidRDefault="00C351F1" w:rsidP="003A0083">
                      <w:pPr>
                        <w:spacing w:afterLines="20" w:after="72" w:line="280" w:lineRule="exact"/>
                        <w:ind w:leftChars="-50" w:left="517" w:rightChars="-28" w:right="-67" w:hangingChars="265" w:hanging="637"/>
                        <w:jc w:val="center"/>
                        <w:rPr>
                          <w:rFonts w:ascii="標楷體" w:eastAsia="標楷體" w:hAnsi="標楷體"/>
                          <w:b/>
                        </w:rPr>
                      </w:pPr>
                      <w:r w:rsidRPr="00300EC5">
                        <w:rPr>
                          <w:rFonts w:ascii="標楷體" w:eastAsia="標楷體" w:hAnsi="標楷體" w:hint="eastAsia"/>
                          <w:b/>
                        </w:rPr>
                        <w:t>表</w:t>
                      </w:r>
                      <w:r w:rsidRPr="00300EC5">
                        <w:rPr>
                          <w:rFonts w:ascii="標楷體" w:eastAsia="標楷體" w:hAnsi="標楷體"/>
                          <w:b/>
                        </w:rPr>
                        <w:t>53</w:t>
                      </w:r>
                      <w:r w:rsidRPr="00300EC5">
                        <w:rPr>
                          <w:rFonts w:ascii="標楷體" w:eastAsia="標楷體" w:hAnsi="標楷體" w:hint="eastAsia"/>
                          <w:b/>
                        </w:rPr>
                        <w:t xml:space="preserve">　亞洲運動會競賽場館資源評核情形</w:t>
                      </w:r>
                    </w:p>
                    <w:tbl>
                      <w:tblPr>
                        <w:tblStyle w:val="af3"/>
                        <w:tblW w:w="4663" w:type="dxa"/>
                        <w:tblCellMar>
                          <w:left w:w="0" w:type="dxa"/>
                          <w:right w:w="0" w:type="dxa"/>
                        </w:tblCellMar>
                        <w:tblLook w:val="04A0" w:firstRow="1" w:lastRow="0" w:firstColumn="1" w:lastColumn="0" w:noHBand="0" w:noVBand="1"/>
                      </w:tblPr>
                      <w:tblGrid>
                        <w:gridCol w:w="2112"/>
                        <w:gridCol w:w="2551"/>
                      </w:tblGrid>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hint="eastAsia"/>
                              </w:rPr>
                              <w:t>項　目</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hint="eastAsia"/>
                              </w:rPr>
                              <w:t>場館資源評核結果</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bCs/>
                              </w:rPr>
                            </w:pPr>
                            <w:r w:rsidRPr="00300EC5">
                              <w:rPr>
                                <w:rFonts w:ascii="標楷體" w:eastAsia="標楷體" w:hAnsi="標楷體" w:hint="eastAsia"/>
                                <w:bCs/>
                              </w:rPr>
                              <w:t>田徑</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bCs/>
                              </w:rPr>
                            </w:pPr>
                            <w:r w:rsidRPr="00300EC5">
                              <w:rPr>
                                <w:rFonts w:ascii="標楷體" w:eastAsia="標楷體" w:hAnsi="標楷體" w:hint="eastAsia"/>
                                <w:bCs/>
                              </w:rPr>
                              <w:t>整建後有機會合格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cs="DFKaiShu-SB-Estd-BF" w:hint="eastAsia"/>
                              </w:rPr>
                              <w:t>水上運動</w:t>
                            </w:r>
                            <w:r w:rsidRPr="00300EC5">
                              <w:rPr>
                                <w:rFonts w:ascii="標楷體" w:eastAsia="標楷體" w:hAnsi="標楷體" w:hint="eastAsia"/>
                              </w:rPr>
                              <w:t>（花式游泳）</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壘球</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bCs/>
                              </w:rPr>
                              <w:t>整建後有機會合格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輕艇（激流）</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板球</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自由車</w:t>
                            </w:r>
                            <w:proofErr w:type="gramStart"/>
                            <w:r w:rsidRPr="00300EC5">
                              <w:rPr>
                                <w:rFonts w:ascii="標楷體" w:eastAsia="標楷體" w:hAnsi="標楷體" w:cs="DFKaiShu-SB-Estd-BF" w:hint="eastAsia"/>
                              </w:rPr>
                              <w:t>（</w:t>
                            </w:r>
                            <w:proofErr w:type="gramEnd"/>
                            <w:r w:rsidRPr="00300EC5">
                              <w:rPr>
                                <w:rFonts w:ascii="標楷體" w:eastAsia="標楷體" w:hAnsi="標楷體" w:cs="DFKaiShu-SB-Estd-BF" w:hint="eastAsia"/>
                              </w:rPr>
                              <w:t>小輪車BMX、</w:t>
                            </w:r>
                          </w:p>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越野賽、場地賽</w:t>
                            </w:r>
                            <w:proofErr w:type="gramStart"/>
                            <w:r w:rsidRPr="00300EC5">
                              <w:rPr>
                                <w:rFonts w:ascii="標楷體" w:eastAsia="標楷體" w:hAnsi="標楷體" w:cs="DFKaiShu-SB-Estd-BF" w:hint="eastAsia"/>
                              </w:rPr>
                              <w:t>）</w:t>
                            </w:r>
                            <w:proofErr w:type="gramEnd"/>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馬術</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足球</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bCs/>
                              </w:rPr>
                              <w:t>整建後有機會合格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曲棍球</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DFKaiShu-SB-Estd-BF"/>
                              </w:rPr>
                            </w:pPr>
                            <w:r w:rsidRPr="00300EC5">
                              <w:rPr>
                                <w:rFonts w:ascii="標楷體" w:eastAsia="標楷體" w:hAnsi="標楷體" w:cs="DFKaiShu-SB-Estd-BF" w:hint="eastAsia"/>
                              </w:rPr>
                              <w:t>橄欖球</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cstheme="minorBidi"/>
                              </w:rPr>
                            </w:pPr>
                            <w:r w:rsidRPr="00300EC5">
                              <w:rPr>
                                <w:rFonts w:ascii="標楷體" w:eastAsia="標楷體" w:hAnsi="標楷體" w:hint="eastAsia"/>
                              </w:rPr>
                              <w:t>不合格</w:t>
                            </w:r>
                          </w:p>
                        </w:tc>
                      </w:tr>
                      <w:tr w:rsidR="00C351F1" w:rsidRPr="00300EC5" w:rsidTr="005579DA">
                        <w:trPr>
                          <w:trHeight w:val="312"/>
                        </w:trPr>
                        <w:tc>
                          <w:tcPr>
                            <w:tcW w:w="2112"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cs="DFKaiShu-SB-Estd-BF" w:hint="eastAsia"/>
                              </w:rPr>
                              <w:t>帆船</w:t>
                            </w:r>
                          </w:p>
                        </w:tc>
                        <w:tc>
                          <w:tcPr>
                            <w:tcW w:w="2551" w:type="dxa"/>
                            <w:shd w:val="clear" w:color="auto" w:fill="auto"/>
                            <w:vAlign w:val="center"/>
                            <w:hideMark/>
                          </w:tcPr>
                          <w:p w:rsidR="00C351F1" w:rsidRPr="00300EC5" w:rsidRDefault="00C351F1" w:rsidP="003A0083">
                            <w:pPr>
                              <w:overflowPunct w:val="0"/>
                              <w:spacing w:line="240" w:lineRule="exact"/>
                              <w:jc w:val="center"/>
                              <w:rPr>
                                <w:rFonts w:ascii="標楷體" w:eastAsia="標楷體" w:hAnsi="標楷體"/>
                              </w:rPr>
                            </w:pPr>
                            <w:r w:rsidRPr="00300EC5">
                              <w:rPr>
                                <w:rFonts w:ascii="標楷體" w:eastAsia="標楷體" w:hAnsi="標楷體" w:hint="eastAsia"/>
                              </w:rPr>
                              <w:t>不合格</w:t>
                            </w:r>
                          </w:p>
                        </w:tc>
                      </w:tr>
                    </w:tbl>
                    <w:p w:rsidR="00C351F1" w:rsidRPr="00300EC5" w:rsidRDefault="00C351F1" w:rsidP="00B1596D">
                      <w:pPr>
                        <w:spacing w:line="200" w:lineRule="exact"/>
                        <w:ind w:left="882" w:hangingChars="490" w:hanging="882"/>
                        <w:jc w:val="both"/>
                        <w:rPr>
                          <w:rFonts w:eastAsia="標楷體"/>
                          <w:sz w:val="18"/>
                          <w:szCs w:val="18"/>
                        </w:rPr>
                      </w:pPr>
                      <w:r w:rsidRPr="00300EC5">
                        <w:rPr>
                          <w:rFonts w:eastAsia="標楷體" w:hint="eastAsia"/>
                          <w:sz w:val="18"/>
                          <w:szCs w:val="18"/>
                        </w:rPr>
                        <w:t>資料來源：整理自中華奧林匹克委員會「我國申辦亞洲運動會之場館布建策略」</w:t>
                      </w:r>
                      <w:proofErr w:type="gramStart"/>
                      <w:r w:rsidRPr="00300EC5">
                        <w:rPr>
                          <w:rFonts w:eastAsia="標楷體" w:hint="eastAsia"/>
                          <w:sz w:val="18"/>
                          <w:szCs w:val="18"/>
                        </w:rPr>
                        <w:t>研</w:t>
                      </w:r>
                      <w:proofErr w:type="gramEnd"/>
                      <w:r w:rsidRPr="00300EC5">
                        <w:rPr>
                          <w:rFonts w:eastAsia="標楷體" w:hint="eastAsia"/>
                          <w:sz w:val="18"/>
                          <w:szCs w:val="18"/>
                        </w:rPr>
                        <w:t>析報告資料。</w:t>
                      </w:r>
                    </w:p>
                  </w:txbxContent>
                </v:textbox>
                <w10:wrap type="square" anchorx="margin"/>
              </v:shape>
            </w:pict>
          </mc:Fallback>
        </mc:AlternateContent>
      </w:r>
      <w:r w:rsidRPr="00F42916">
        <w:rPr>
          <w:rFonts w:hint="eastAsia"/>
          <w:color w:val="000000" w:themeColor="text1"/>
        </w:rPr>
        <w:t>作我國興設運動場館設施規劃設計、場館定位及賽會配置之參考，惟歷時6年餘尚未參考最新國際運動設施規範檢討修訂，允宜研謀改善，以建構我國運動設施最適品質；（3）規劃分區辦理全國綜合性運動賽會，整合鄰近市縣場館資源及促進資源共享，惟現階段仍由單一城市舉辦，除少數競賽種類因轄區內無合適場所採跨區借用，其餘競賽主要仍於轄區內辦理。又年年挹注經費修建相同類型比賽場館，或部分場館於賽會結束後使用率偏低，允宜持續</w:t>
      </w:r>
      <w:r w:rsidR="0007113B" w:rsidRPr="00F42916">
        <w:rPr>
          <w:rFonts w:hint="eastAsia"/>
          <w:color w:val="000000" w:themeColor="text1"/>
        </w:rPr>
        <w:t>檢討</w:t>
      </w:r>
      <w:r w:rsidRPr="00F42916">
        <w:rPr>
          <w:rFonts w:hint="eastAsia"/>
          <w:color w:val="000000" w:themeColor="text1"/>
        </w:rPr>
        <w:t>研議推動分區辦理之可行性，強化場館資源整合與利用，以提升場地使用效益等情事，經函</w:t>
      </w:r>
      <w:r w:rsidRPr="00F42916">
        <w:rPr>
          <w:rFonts w:hint="eastAsia"/>
          <w:color w:val="000000" w:themeColor="text1"/>
          <w:spacing w:val="-2"/>
        </w:rPr>
        <w:t>請體育署檢討改善。據復：（1）體育署已委託專責單位辦理112年全國運動設施現況調查工作，調查成果將納入「全國運動場館資訊網」資料，供作未來規劃與興整建運動設施參考；（2）體育署刻正修訂運動設施規範及分級分類參考手冊，預定於113年底完成；另後續將再洽詢各特定體育團體研議更新規範公告方式，俾提供各界參考運用；（3）將持續鼓勵承辦單位跨區域整合鄰近縣市及學校場館資源辦理，並督促市縣政府強化賽後場館之營運管理，以提升場地使用效能。</w:t>
      </w:r>
    </w:p>
    <w:p w:rsidR="009A3C64" w:rsidRPr="00F42916" w:rsidRDefault="009A3C64" w:rsidP="009A3C64">
      <w:pPr>
        <w:pStyle w:val="-123"/>
        <w:rPr>
          <w:color w:val="000000" w:themeColor="text1"/>
        </w:rPr>
      </w:pPr>
      <w:r w:rsidRPr="00F42916">
        <w:rPr>
          <w:rFonts w:hint="eastAsia"/>
          <w:color w:val="000000" w:themeColor="text1"/>
          <w:lang w:eastAsia="zh-HK"/>
        </w:rPr>
        <w:t>四</w:t>
      </w:r>
      <w:r w:rsidRPr="00F42916">
        <w:rPr>
          <w:rFonts w:hint="eastAsia"/>
          <w:color w:val="000000" w:themeColor="text1"/>
        </w:rPr>
        <w:t>、</w:t>
      </w:r>
      <w:proofErr w:type="gramStart"/>
      <w:r w:rsidRPr="00F42916">
        <w:rPr>
          <w:rFonts w:hint="eastAsia"/>
          <w:color w:val="000000" w:themeColor="text1"/>
        </w:rPr>
        <w:t>1</w:t>
      </w:r>
      <w:r w:rsidR="0089637F" w:rsidRPr="00F42916">
        <w:rPr>
          <w:color w:val="000000" w:themeColor="text1"/>
        </w:rPr>
        <w:t>1</w:t>
      </w:r>
      <w:r w:rsidR="0031668B" w:rsidRPr="00F42916">
        <w:rPr>
          <w:color w:val="000000" w:themeColor="text1"/>
        </w:rPr>
        <w:t>1</w:t>
      </w:r>
      <w:proofErr w:type="gramEnd"/>
      <w:r w:rsidRPr="00F42916">
        <w:rPr>
          <w:rFonts w:hint="eastAsia"/>
          <w:color w:val="000000" w:themeColor="text1"/>
        </w:rPr>
        <w:t>年度重要審核意見追蹤查核情形</w:t>
      </w:r>
    </w:p>
    <w:p w:rsidR="005579DA" w:rsidRPr="00F42916" w:rsidRDefault="00D05EF0" w:rsidP="00C258AE">
      <w:pPr>
        <w:pStyle w:val="-121"/>
        <w:spacing w:line="420" w:lineRule="exact"/>
      </w:pPr>
      <w:r w:rsidRPr="00F42916">
        <w:rPr>
          <w:rFonts w:hint="eastAsia"/>
        </w:rPr>
        <w:t>本部於</w:t>
      </w:r>
      <w:proofErr w:type="gramStart"/>
      <w:r w:rsidRPr="00F42916">
        <w:rPr>
          <w:rFonts w:hint="eastAsia"/>
        </w:rPr>
        <w:t>111</w:t>
      </w:r>
      <w:proofErr w:type="gramEnd"/>
      <w:r w:rsidRPr="00F42916">
        <w:rPr>
          <w:rFonts w:hint="eastAsia"/>
        </w:rPr>
        <w:t>年度審核報告內列普通公務相關重要審核意見17項，經</w:t>
      </w:r>
      <w:proofErr w:type="gramStart"/>
      <w:r w:rsidRPr="00F42916">
        <w:rPr>
          <w:rFonts w:hint="eastAsia"/>
        </w:rPr>
        <w:t>賡</w:t>
      </w:r>
      <w:proofErr w:type="gramEnd"/>
      <w:r w:rsidRPr="00F42916">
        <w:rPr>
          <w:rFonts w:hint="eastAsia"/>
        </w:rPr>
        <w:t>續追蹤查核實際辦理結果，仍待繼續改善者</w:t>
      </w:r>
      <w:r w:rsidR="00225BFD" w:rsidRPr="00F42916">
        <w:rPr>
          <w:rFonts w:hint="eastAsia"/>
        </w:rPr>
        <w:t>8</w:t>
      </w:r>
      <w:r w:rsidRPr="00F42916">
        <w:rPr>
          <w:rFonts w:hint="eastAsia"/>
        </w:rPr>
        <w:t>項、已</w:t>
      </w:r>
      <w:proofErr w:type="gramStart"/>
      <w:r w:rsidRPr="00F42916">
        <w:rPr>
          <w:rFonts w:hint="eastAsia"/>
        </w:rPr>
        <w:t>研</w:t>
      </w:r>
      <w:proofErr w:type="gramEnd"/>
      <w:r w:rsidRPr="00F42916">
        <w:rPr>
          <w:rFonts w:hint="eastAsia"/>
        </w:rPr>
        <w:t>謀改善或依改善措施持續辦理者</w:t>
      </w:r>
      <w:r w:rsidR="00225BFD" w:rsidRPr="00F42916">
        <w:rPr>
          <w:rFonts w:hint="eastAsia"/>
        </w:rPr>
        <w:t>9</w:t>
      </w:r>
      <w:r w:rsidRPr="00F42916">
        <w:rPr>
          <w:rFonts w:hint="eastAsia"/>
        </w:rPr>
        <w:t>項（表54），其中仍待繼續改善者，經再</w:t>
      </w:r>
      <w:proofErr w:type="gramStart"/>
      <w:r w:rsidRPr="00F42916">
        <w:rPr>
          <w:rFonts w:hint="eastAsia"/>
        </w:rPr>
        <w:t>研</w:t>
      </w:r>
      <w:proofErr w:type="gramEnd"/>
      <w:r w:rsidRPr="00F42916">
        <w:rPr>
          <w:rFonts w:hint="eastAsia"/>
        </w:rPr>
        <w:t>提審核意見</w:t>
      </w:r>
      <w:r w:rsidR="00B57CC6" w:rsidRPr="00F42916">
        <w:rPr>
          <w:rFonts w:hint="eastAsia"/>
        </w:rPr>
        <w:t>8</w:t>
      </w:r>
      <w:r w:rsidRPr="00F42916">
        <w:rPr>
          <w:rFonts w:hint="eastAsia"/>
        </w:rPr>
        <w:t>項通知檢討改善。</w:t>
      </w:r>
    </w:p>
    <w:p w:rsidR="00A42708" w:rsidRPr="00F42916" w:rsidRDefault="00A42708" w:rsidP="00C258AE">
      <w:pPr>
        <w:widowControl/>
        <w:spacing w:beforeLines="50" w:before="180" w:afterLines="50" w:after="180" w:line="320" w:lineRule="exact"/>
        <w:jc w:val="center"/>
        <w:rPr>
          <w:rFonts w:ascii="標楷體" w:eastAsia="標楷體" w:hAnsi="標楷體"/>
          <w:b/>
          <w:color w:val="000000" w:themeColor="text1"/>
        </w:rPr>
      </w:pPr>
      <w:r w:rsidRPr="00F42916">
        <w:rPr>
          <w:rFonts w:ascii="標楷體" w:eastAsia="標楷體" w:hAnsi="標楷體" w:hint="eastAsia"/>
          <w:b/>
          <w:color w:val="000000" w:themeColor="text1"/>
        </w:rPr>
        <w:t xml:space="preserve">表54　</w:t>
      </w:r>
      <w:proofErr w:type="gramStart"/>
      <w:r w:rsidRPr="00F42916">
        <w:rPr>
          <w:rFonts w:ascii="標楷體" w:eastAsia="標楷體" w:hAnsi="標楷體"/>
          <w:b/>
          <w:color w:val="000000" w:themeColor="text1"/>
        </w:rPr>
        <w:t>111</w:t>
      </w:r>
      <w:proofErr w:type="gramEnd"/>
      <w:r w:rsidRPr="00F42916">
        <w:rPr>
          <w:rFonts w:ascii="標楷體" w:eastAsia="標楷體" w:hAnsi="標楷體" w:hint="eastAsia"/>
          <w:b/>
          <w:color w:val="000000" w:themeColor="text1"/>
        </w:rPr>
        <w:t>年度審核報告所列教育部主管普通公務相關重要審核意見覆核辦理情形</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504"/>
        <w:gridCol w:w="3419"/>
      </w:tblGrid>
      <w:tr w:rsidR="00F42916" w:rsidRPr="00F42916" w:rsidTr="00A160A0">
        <w:trPr>
          <w:trHeight w:val="20"/>
        </w:trPr>
        <w:tc>
          <w:tcPr>
            <w:tcW w:w="6504" w:type="dxa"/>
            <w:shd w:val="clear" w:color="auto" w:fill="auto"/>
            <w:vAlign w:val="center"/>
          </w:tcPr>
          <w:p w:rsidR="00A42708" w:rsidRPr="00F42916" w:rsidRDefault="00A42708" w:rsidP="005064F9">
            <w:pPr>
              <w:widowControl/>
              <w:spacing w:line="260" w:lineRule="exact"/>
              <w:ind w:firstLine="403"/>
              <w:jc w:val="center"/>
              <w:rPr>
                <w:rFonts w:ascii="標楷體" w:eastAsia="標楷體" w:hAnsi="標楷體"/>
                <w:color w:val="000000" w:themeColor="text1"/>
                <w:sz w:val="20"/>
                <w:szCs w:val="20"/>
              </w:rPr>
            </w:pPr>
            <w:r w:rsidRPr="00F42916">
              <w:rPr>
                <w:rFonts w:ascii="標楷體" w:eastAsia="標楷體" w:hAnsi="標楷體"/>
                <w:color w:val="000000" w:themeColor="text1"/>
                <w:sz w:val="20"/>
                <w:szCs w:val="20"/>
              </w:rPr>
              <w:t>重要審核意見標題</w:t>
            </w:r>
          </w:p>
        </w:tc>
        <w:tc>
          <w:tcPr>
            <w:tcW w:w="3419" w:type="dxa"/>
            <w:shd w:val="clear" w:color="auto" w:fill="auto"/>
            <w:vAlign w:val="center"/>
          </w:tcPr>
          <w:p w:rsidR="00A42708" w:rsidRPr="00F42916" w:rsidRDefault="00A42708" w:rsidP="005064F9">
            <w:pPr>
              <w:widowControl/>
              <w:spacing w:line="260" w:lineRule="exact"/>
              <w:ind w:firstLine="403"/>
              <w:jc w:val="center"/>
              <w:rPr>
                <w:rFonts w:ascii="標楷體" w:eastAsia="標楷體" w:hAnsi="標楷體"/>
                <w:color w:val="000000" w:themeColor="text1"/>
                <w:sz w:val="20"/>
                <w:szCs w:val="20"/>
              </w:rPr>
            </w:pPr>
            <w:r w:rsidRPr="00F42916">
              <w:rPr>
                <w:rFonts w:ascii="標楷體" w:eastAsia="標楷體" w:hAnsi="標楷體"/>
                <w:color w:val="000000" w:themeColor="text1"/>
                <w:sz w:val="20"/>
                <w:szCs w:val="20"/>
              </w:rPr>
              <w:t>說明</w:t>
            </w:r>
          </w:p>
        </w:tc>
      </w:tr>
      <w:tr w:rsidR="00F42916" w:rsidRPr="00F42916" w:rsidTr="00A160A0">
        <w:trPr>
          <w:trHeight w:val="20"/>
        </w:trPr>
        <w:tc>
          <w:tcPr>
            <w:tcW w:w="9923" w:type="dxa"/>
            <w:gridSpan w:val="2"/>
            <w:shd w:val="clear" w:color="auto" w:fill="auto"/>
            <w:vAlign w:val="center"/>
          </w:tcPr>
          <w:p w:rsidR="00A42708" w:rsidRPr="00F42916" w:rsidRDefault="00A42708" w:rsidP="005064F9">
            <w:pPr>
              <w:spacing w:line="260" w:lineRule="exact"/>
              <w:jc w:val="both"/>
              <w:rPr>
                <w:rFonts w:ascii="標楷體" w:eastAsia="標楷體" w:hAnsi="標楷體"/>
                <w:color w:val="000000" w:themeColor="text1"/>
                <w:sz w:val="20"/>
                <w:szCs w:val="20"/>
              </w:rPr>
            </w:pPr>
            <w:r w:rsidRPr="00F42916">
              <w:rPr>
                <w:rFonts w:ascii="標楷體" w:eastAsia="標楷體" w:hAnsi="標楷體" w:hint="eastAsia"/>
                <w:b/>
                <w:color w:val="000000" w:themeColor="text1"/>
                <w:sz w:val="20"/>
                <w:szCs w:val="20"/>
              </w:rPr>
              <w:t>仍待繼續改善</w:t>
            </w:r>
          </w:p>
        </w:tc>
      </w:tr>
      <w:tr w:rsidR="00F42916" w:rsidRPr="00F42916" w:rsidTr="00A160A0">
        <w:trPr>
          <w:trHeight w:val="20"/>
        </w:trPr>
        <w:tc>
          <w:tcPr>
            <w:tcW w:w="6504" w:type="dxa"/>
            <w:shd w:val="clear" w:color="auto" w:fill="auto"/>
          </w:tcPr>
          <w:p w:rsidR="00D05EF0" w:rsidRPr="00F42916" w:rsidRDefault="00D05EF0" w:rsidP="005064F9">
            <w:pPr>
              <w:kinsoku w:val="0"/>
              <w:overflowPunct w:val="0"/>
              <w:autoSpaceDE w:val="0"/>
              <w:autoSpaceDN w:val="0"/>
              <w:spacing w:line="260" w:lineRule="exact"/>
              <w:ind w:left="600" w:hangingChars="300" w:hanging="600"/>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一）教育部加強培育本土數位人才及延攬國際關鍵人才，惟就讀STEM領域之學生人數呈現下降趨勢、女性就讀人數比率仍低於全球平均水準；博士班註冊人數降低，潛藏高階教研人才斷層之隱憂；非新南向國家僑外生就讀重點領域科系比率減少等情，允宜研謀改善。</w:t>
            </w:r>
          </w:p>
        </w:tc>
        <w:tc>
          <w:tcPr>
            <w:tcW w:w="3419" w:type="dxa"/>
            <w:shd w:val="clear" w:color="auto" w:fill="auto"/>
          </w:tcPr>
          <w:p w:rsidR="00D05EF0" w:rsidRPr="00F42916" w:rsidRDefault="00D05EF0" w:rsidP="005064F9">
            <w:pPr>
              <w:spacing w:line="260" w:lineRule="exact"/>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因部分STEM領域、學門學生占比呈下降趨勢，影響重點產業人力供給，業再研提審核意見詳「三、重要審核意見（一）2.」。</w:t>
            </w:r>
          </w:p>
        </w:tc>
      </w:tr>
      <w:tr w:rsidR="00F42916" w:rsidRPr="00F42916" w:rsidTr="00A160A0">
        <w:trPr>
          <w:trHeight w:val="20"/>
        </w:trPr>
        <w:tc>
          <w:tcPr>
            <w:tcW w:w="6504" w:type="dxa"/>
            <w:shd w:val="clear" w:color="auto" w:fill="auto"/>
          </w:tcPr>
          <w:p w:rsidR="00D05EF0" w:rsidRPr="00F42916" w:rsidRDefault="00D05EF0" w:rsidP="005064F9">
            <w:pPr>
              <w:kinsoku w:val="0"/>
              <w:overflowPunct w:val="0"/>
              <w:autoSpaceDE w:val="0"/>
              <w:autoSpaceDN w:val="0"/>
              <w:spacing w:line="260" w:lineRule="exact"/>
              <w:ind w:left="596" w:hangingChars="298" w:hanging="596"/>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（二）教育部推動高等教育深耕計畫，強化我國高等教育水準及維護弱勢學生平等受教權，惟推動過程未臻周妥，仍待賡續強化教研環境及弱勢學生學習輔導與生活扶助，提升高教公共性及國際競爭力。</w:t>
            </w:r>
          </w:p>
        </w:tc>
        <w:tc>
          <w:tcPr>
            <w:tcW w:w="3419" w:type="dxa"/>
            <w:shd w:val="clear" w:color="auto" w:fill="auto"/>
          </w:tcPr>
          <w:p w:rsidR="00D05EF0" w:rsidRPr="00F42916" w:rsidRDefault="00D05EF0" w:rsidP="005064F9">
            <w:pPr>
              <w:spacing w:line="260" w:lineRule="exact"/>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因弱勢學生助學措施成效仍待提升，業再研提審核意見詳「三、重要審核意見（四）」。</w:t>
            </w:r>
          </w:p>
        </w:tc>
      </w:tr>
      <w:tr w:rsidR="00F42916" w:rsidRPr="00F42916" w:rsidTr="00A160A0">
        <w:trPr>
          <w:trHeight w:val="20"/>
        </w:trPr>
        <w:tc>
          <w:tcPr>
            <w:tcW w:w="6504" w:type="dxa"/>
            <w:shd w:val="clear" w:color="auto" w:fill="auto"/>
          </w:tcPr>
          <w:p w:rsidR="00A160A0" w:rsidRPr="00F42916" w:rsidRDefault="00A160A0" w:rsidP="005064F9">
            <w:pPr>
              <w:kinsoku w:val="0"/>
              <w:overflowPunct w:val="0"/>
              <w:autoSpaceDE w:val="0"/>
              <w:autoSpaceDN w:val="0"/>
              <w:spacing w:line="260" w:lineRule="exact"/>
              <w:ind w:left="596" w:hangingChars="298" w:hanging="596"/>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（三）教育部推動改進技專校院多元入學制度及培育高階長照人才等措施，強化技職教育，惟執行間有未周，允宜研謀改善。</w:t>
            </w:r>
          </w:p>
        </w:tc>
        <w:tc>
          <w:tcPr>
            <w:tcW w:w="3419" w:type="dxa"/>
            <w:shd w:val="clear" w:color="auto" w:fill="auto"/>
          </w:tcPr>
          <w:p w:rsidR="00A160A0" w:rsidRPr="00F42916" w:rsidRDefault="00A160A0" w:rsidP="005064F9">
            <w:pPr>
              <w:spacing w:line="260" w:lineRule="exact"/>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因高職生人數</w:t>
            </w:r>
            <w:r w:rsidR="00225BFD" w:rsidRPr="00F42916">
              <w:rPr>
                <w:rFonts w:ascii="標楷體" w:eastAsia="標楷體" w:hAnsi="標楷體" w:hint="eastAsia"/>
                <w:noProof/>
                <w:color w:val="000000" w:themeColor="text1"/>
                <w:sz w:val="20"/>
                <w:szCs w:val="20"/>
              </w:rPr>
              <w:t>持續</w:t>
            </w:r>
            <w:r w:rsidRPr="00F42916">
              <w:rPr>
                <w:rFonts w:ascii="標楷體" w:eastAsia="標楷體" w:hAnsi="標楷體" w:hint="eastAsia"/>
                <w:noProof/>
                <w:color w:val="000000" w:themeColor="text1"/>
                <w:sz w:val="20"/>
                <w:szCs w:val="20"/>
              </w:rPr>
              <w:t>減少，</w:t>
            </w:r>
            <w:r w:rsidR="00225BFD" w:rsidRPr="00F42916">
              <w:rPr>
                <w:rFonts w:ascii="標楷體" w:eastAsia="標楷體" w:hAnsi="標楷體" w:hint="eastAsia"/>
                <w:noProof/>
                <w:color w:val="000000" w:themeColor="text1"/>
                <w:sz w:val="20"/>
                <w:szCs w:val="20"/>
              </w:rPr>
              <w:t>衝擊我國技職人才之培育，</w:t>
            </w:r>
            <w:r w:rsidRPr="00F42916">
              <w:rPr>
                <w:rFonts w:ascii="標楷體" w:eastAsia="標楷體" w:hAnsi="標楷體" w:hint="eastAsia"/>
                <w:noProof/>
                <w:color w:val="000000" w:themeColor="text1"/>
                <w:sz w:val="20"/>
                <w:szCs w:val="20"/>
              </w:rPr>
              <w:t>業再研提審核意見詳「三、重要審核意見（三）1.」。</w:t>
            </w:r>
          </w:p>
        </w:tc>
      </w:tr>
      <w:tr w:rsidR="00F42916" w:rsidRPr="00F42916" w:rsidTr="00A160A0">
        <w:trPr>
          <w:trHeight w:val="20"/>
        </w:trPr>
        <w:tc>
          <w:tcPr>
            <w:tcW w:w="6504" w:type="dxa"/>
            <w:shd w:val="clear" w:color="auto" w:fill="auto"/>
          </w:tcPr>
          <w:p w:rsidR="00D05EF0" w:rsidRPr="00F42916" w:rsidRDefault="00A160A0" w:rsidP="005064F9">
            <w:pPr>
              <w:kinsoku w:val="0"/>
              <w:overflowPunct w:val="0"/>
              <w:autoSpaceDE w:val="0"/>
              <w:autoSpaceDN w:val="0"/>
              <w:spacing w:line="260" w:lineRule="exact"/>
              <w:ind w:left="596" w:hangingChars="298" w:hanging="596"/>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（四</w:t>
            </w:r>
            <w:r w:rsidR="00D05EF0" w:rsidRPr="00F42916">
              <w:rPr>
                <w:rFonts w:ascii="標楷體" w:eastAsia="標楷體" w:hAnsi="標楷體" w:hint="eastAsia"/>
                <w:noProof/>
                <w:color w:val="000000" w:themeColor="text1"/>
                <w:sz w:val="20"/>
                <w:szCs w:val="20"/>
              </w:rPr>
              <w:t>）教育部「停課不停學」政策及「推動中小學數位學習精進方案」，有助因應新型冠狀病毒肺炎（COVID－19）疫情，及培養學生運用科技自主學習能力，惟居家線上學習及實體學習成效存有落差，教育大數據資料庫及管考系統未建立，允宜檢討改善。</w:t>
            </w:r>
          </w:p>
        </w:tc>
        <w:tc>
          <w:tcPr>
            <w:tcW w:w="3419" w:type="dxa"/>
            <w:shd w:val="clear" w:color="auto" w:fill="auto"/>
          </w:tcPr>
          <w:p w:rsidR="00D05EF0" w:rsidRPr="00F42916" w:rsidRDefault="00D05EF0" w:rsidP="005064F9">
            <w:pPr>
              <w:spacing w:line="260" w:lineRule="exact"/>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因推動中小學數位學習精進方案執行情形仍待改善，業再研提審核意見詳「三、重要審核意見（六）4.」。</w:t>
            </w:r>
          </w:p>
        </w:tc>
      </w:tr>
    </w:tbl>
    <w:p w:rsidR="004F210C" w:rsidRPr="00F42916" w:rsidRDefault="004F210C" w:rsidP="004F210C">
      <w:pPr>
        <w:widowControl/>
        <w:spacing w:beforeLines="50" w:before="180" w:afterLines="50" w:after="180" w:line="320" w:lineRule="exact"/>
        <w:jc w:val="center"/>
        <w:rPr>
          <w:color w:val="000000" w:themeColor="text1"/>
        </w:rPr>
      </w:pPr>
      <w:r w:rsidRPr="00F42916">
        <w:rPr>
          <w:rFonts w:ascii="標楷體" w:eastAsia="標楷體" w:hAnsi="標楷體" w:hint="eastAsia"/>
          <w:b/>
          <w:color w:val="000000" w:themeColor="text1"/>
        </w:rPr>
        <w:t xml:space="preserve">表54　</w:t>
      </w:r>
      <w:proofErr w:type="gramStart"/>
      <w:r w:rsidRPr="00F42916">
        <w:rPr>
          <w:rFonts w:ascii="標楷體" w:eastAsia="標楷體" w:hAnsi="標楷體"/>
          <w:b/>
          <w:color w:val="000000" w:themeColor="text1"/>
        </w:rPr>
        <w:t>111</w:t>
      </w:r>
      <w:proofErr w:type="gramEnd"/>
      <w:r w:rsidRPr="00F42916">
        <w:rPr>
          <w:rFonts w:ascii="標楷體" w:eastAsia="標楷體" w:hAnsi="標楷體" w:hint="eastAsia"/>
          <w:b/>
          <w:color w:val="000000" w:themeColor="text1"/>
        </w:rPr>
        <w:t>年度審核報告所列教育部主管普通公務相關重要審核意見覆核辦理情形（續）</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504"/>
        <w:gridCol w:w="3419"/>
      </w:tblGrid>
      <w:tr w:rsidR="00F42916" w:rsidRPr="00F42916" w:rsidTr="00A160A0">
        <w:trPr>
          <w:trHeight w:val="20"/>
        </w:trPr>
        <w:tc>
          <w:tcPr>
            <w:tcW w:w="6504" w:type="dxa"/>
            <w:shd w:val="clear" w:color="auto" w:fill="auto"/>
            <w:vAlign w:val="center"/>
          </w:tcPr>
          <w:p w:rsidR="00C258AE" w:rsidRPr="00F42916" w:rsidRDefault="00C258AE" w:rsidP="004F210C">
            <w:pPr>
              <w:widowControl/>
              <w:spacing w:line="260" w:lineRule="exact"/>
              <w:ind w:firstLine="403"/>
              <w:jc w:val="center"/>
              <w:rPr>
                <w:rFonts w:ascii="標楷體" w:eastAsia="標楷體" w:hAnsi="標楷體"/>
                <w:color w:val="000000" w:themeColor="text1"/>
                <w:sz w:val="20"/>
                <w:szCs w:val="20"/>
              </w:rPr>
            </w:pPr>
            <w:r w:rsidRPr="00F42916">
              <w:rPr>
                <w:rFonts w:ascii="標楷體" w:eastAsia="標楷體" w:hAnsi="標楷體"/>
                <w:color w:val="000000" w:themeColor="text1"/>
                <w:sz w:val="20"/>
                <w:szCs w:val="20"/>
              </w:rPr>
              <w:t>重要審核意見標題</w:t>
            </w:r>
          </w:p>
        </w:tc>
        <w:tc>
          <w:tcPr>
            <w:tcW w:w="3419" w:type="dxa"/>
            <w:shd w:val="clear" w:color="auto" w:fill="auto"/>
            <w:vAlign w:val="center"/>
          </w:tcPr>
          <w:p w:rsidR="00C258AE" w:rsidRPr="00F42916" w:rsidRDefault="00C258AE" w:rsidP="004F210C">
            <w:pPr>
              <w:widowControl/>
              <w:spacing w:line="260" w:lineRule="exact"/>
              <w:ind w:firstLine="403"/>
              <w:jc w:val="center"/>
              <w:rPr>
                <w:rFonts w:ascii="標楷體" w:eastAsia="標楷體" w:hAnsi="標楷體"/>
                <w:color w:val="000000" w:themeColor="text1"/>
                <w:sz w:val="20"/>
                <w:szCs w:val="20"/>
              </w:rPr>
            </w:pPr>
            <w:r w:rsidRPr="00F42916">
              <w:rPr>
                <w:rFonts w:ascii="標楷體" w:eastAsia="標楷體" w:hAnsi="標楷體"/>
                <w:color w:val="000000" w:themeColor="text1"/>
                <w:sz w:val="20"/>
                <w:szCs w:val="20"/>
              </w:rPr>
              <w:t>說明</w:t>
            </w:r>
          </w:p>
        </w:tc>
      </w:tr>
      <w:tr w:rsidR="00F42916" w:rsidRPr="00F42916" w:rsidTr="00A160A0">
        <w:trPr>
          <w:trHeight w:val="20"/>
        </w:trPr>
        <w:tc>
          <w:tcPr>
            <w:tcW w:w="6504" w:type="dxa"/>
            <w:shd w:val="clear" w:color="auto" w:fill="auto"/>
          </w:tcPr>
          <w:p w:rsidR="00D05EF0" w:rsidRPr="00F42916" w:rsidRDefault="00D05EF0" w:rsidP="004F210C">
            <w:pPr>
              <w:kinsoku w:val="0"/>
              <w:overflowPunct w:val="0"/>
              <w:autoSpaceDE w:val="0"/>
              <w:autoSpaceDN w:val="0"/>
              <w:spacing w:line="240" w:lineRule="exact"/>
              <w:ind w:left="600" w:hangingChars="300" w:hanging="600"/>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w:t>
            </w:r>
            <w:r w:rsidR="00A160A0" w:rsidRPr="00F42916">
              <w:rPr>
                <w:rFonts w:ascii="標楷體" w:eastAsia="標楷體" w:hAnsi="標楷體" w:hint="eastAsia"/>
                <w:noProof/>
                <w:color w:val="000000" w:themeColor="text1"/>
                <w:sz w:val="20"/>
                <w:szCs w:val="20"/>
              </w:rPr>
              <w:t>五</w:t>
            </w:r>
            <w:r w:rsidRPr="00F42916">
              <w:rPr>
                <w:rFonts w:ascii="標楷體" w:eastAsia="標楷體" w:hAnsi="標楷體" w:hint="eastAsia"/>
                <w:noProof/>
                <w:color w:val="000000" w:themeColor="text1"/>
                <w:sz w:val="20"/>
                <w:szCs w:val="20"/>
              </w:rPr>
              <w:t>）推動校園安全管理維護措施，有助於維護學生安全，惟學生自殺、自傷、交通意外、溺水事件持續發生，各項校園安全管理維護措施仍待檢討強化。</w:t>
            </w:r>
          </w:p>
        </w:tc>
        <w:tc>
          <w:tcPr>
            <w:tcW w:w="3419" w:type="dxa"/>
            <w:shd w:val="clear" w:color="auto" w:fill="auto"/>
          </w:tcPr>
          <w:p w:rsidR="00D05EF0" w:rsidRPr="00F42916" w:rsidRDefault="00D05EF0" w:rsidP="004F210C">
            <w:pPr>
              <w:spacing w:line="240" w:lineRule="exact"/>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因學生交通意外事故持續發生，業再研提審核意見詳「三、重要審核意見（八）4.及5.」。</w:t>
            </w:r>
          </w:p>
        </w:tc>
      </w:tr>
      <w:tr w:rsidR="00F42916" w:rsidRPr="00F42916" w:rsidTr="00A160A0">
        <w:trPr>
          <w:trHeight w:val="20"/>
        </w:trPr>
        <w:tc>
          <w:tcPr>
            <w:tcW w:w="6504" w:type="dxa"/>
            <w:shd w:val="clear" w:color="auto" w:fill="auto"/>
          </w:tcPr>
          <w:p w:rsidR="00D05EF0" w:rsidRPr="00F42916" w:rsidRDefault="00A160A0" w:rsidP="004F210C">
            <w:pPr>
              <w:kinsoku w:val="0"/>
              <w:overflowPunct w:val="0"/>
              <w:autoSpaceDN w:val="0"/>
              <w:spacing w:line="240" w:lineRule="exact"/>
              <w:ind w:left="584" w:hangingChars="292" w:hanging="584"/>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（六</w:t>
            </w:r>
            <w:r w:rsidR="00D05EF0" w:rsidRPr="00F42916">
              <w:rPr>
                <w:rFonts w:ascii="標楷體" w:eastAsia="標楷體" w:hAnsi="標楷體" w:hint="eastAsia"/>
                <w:noProof/>
                <w:color w:val="000000" w:themeColor="text1"/>
                <w:spacing w:val="22"/>
                <w:sz w:val="20"/>
                <w:szCs w:val="20"/>
              </w:rPr>
              <w:t>）</w:t>
            </w:r>
            <w:r w:rsidR="00D05EF0" w:rsidRPr="00F42916">
              <w:rPr>
                <w:rFonts w:ascii="標楷體" w:eastAsia="標楷體" w:hAnsi="標楷體" w:hint="eastAsia"/>
                <w:noProof/>
                <w:color w:val="000000" w:themeColor="text1"/>
                <w:sz w:val="20"/>
                <w:szCs w:val="20"/>
              </w:rPr>
              <w:t>國教署推動108課綱，並蒐集學生學習歷程檔案呈現學習軌跡，惟首屆學生提交課程學習成果及多元表現比率偏低、約3成多元選修課程未依計畫開課、逾6成國立高級中等學校未補實教師員額，均待賡續推動。</w:t>
            </w:r>
          </w:p>
        </w:tc>
        <w:tc>
          <w:tcPr>
            <w:tcW w:w="3419" w:type="dxa"/>
            <w:shd w:val="clear" w:color="auto" w:fill="auto"/>
          </w:tcPr>
          <w:p w:rsidR="00D05EF0" w:rsidRPr="00F42916" w:rsidRDefault="00D05EF0" w:rsidP="004F210C">
            <w:pPr>
              <w:spacing w:line="240" w:lineRule="exact"/>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因經濟弱勢學生學習歷程檔案之課程學習成果及多元表現提交情形仍待提升，業再研提審核意見詳「三、重要審核意見（十二）2.」。</w:t>
            </w:r>
          </w:p>
        </w:tc>
      </w:tr>
      <w:tr w:rsidR="00F42916" w:rsidRPr="00F42916" w:rsidTr="00A160A0">
        <w:trPr>
          <w:trHeight w:val="20"/>
        </w:trPr>
        <w:tc>
          <w:tcPr>
            <w:tcW w:w="6504" w:type="dxa"/>
            <w:shd w:val="clear" w:color="auto" w:fill="auto"/>
          </w:tcPr>
          <w:p w:rsidR="00D05EF0" w:rsidRPr="00F42916" w:rsidRDefault="00D05EF0" w:rsidP="004F210C">
            <w:pPr>
              <w:kinsoku w:val="0"/>
              <w:overflowPunct w:val="0"/>
              <w:autoSpaceDE w:val="0"/>
              <w:autoSpaceDN w:val="0"/>
              <w:spacing w:line="240" w:lineRule="exact"/>
              <w:ind w:left="600" w:hangingChars="300" w:hanging="600"/>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w:t>
            </w:r>
            <w:r w:rsidR="00A160A0" w:rsidRPr="00F42916">
              <w:rPr>
                <w:rFonts w:ascii="標楷體" w:eastAsia="標楷體" w:hAnsi="標楷體" w:hint="eastAsia"/>
                <w:noProof/>
                <w:color w:val="000000" w:themeColor="text1"/>
                <w:sz w:val="20"/>
                <w:szCs w:val="20"/>
              </w:rPr>
              <w:t>七</w:t>
            </w:r>
            <w:r w:rsidRPr="00F42916">
              <w:rPr>
                <w:rFonts w:ascii="標楷體" w:eastAsia="標楷體" w:hAnsi="標楷體" w:hint="eastAsia"/>
                <w:noProof/>
                <w:color w:val="000000" w:themeColor="text1"/>
                <w:sz w:val="20"/>
                <w:szCs w:val="20"/>
              </w:rPr>
              <w:t>）國教署為保障國民受教權，透過強迫入學制度輔導國民入學及中輟復學，奠定穩定就學基礎，另補助市縣政府與學校聘用專任專業輔導人員及輔導教師，落實全方面教育照顧，惟仍有協助學生入（復）學措施及管控機制未臻健全，輔導人力及穩定性不足等情，亟待研謀善策。</w:t>
            </w:r>
          </w:p>
        </w:tc>
        <w:tc>
          <w:tcPr>
            <w:tcW w:w="3419" w:type="dxa"/>
            <w:shd w:val="clear" w:color="auto" w:fill="auto"/>
          </w:tcPr>
          <w:p w:rsidR="00D05EF0" w:rsidRPr="00F42916" w:rsidRDefault="00D05EF0" w:rsidP="004F210C">
            <w:pPr>
              <w:spacing w:line="240" w:lineRule="exact"/>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因國小生輟學及國中小學生長期缺課情形仍待改善，業再研提審核意見詳「三、重要審核意見（十四）」。</w:t>
            </w:r>
          </w:p>
        </w:tc>
      </w:tr>
      <w:tr w:rsidR="00F42916" w:rsidRPr="00F42916" w:rsidTr="00A160A0">
        <w:trPr>
          <w:trHeight w:val="20"/>
        </w:trPr>
        <w:tc>
          <w:tcPr>
            <w:tcW w:w="6504" w:type="dxa"/>
            <w:shd w:val="clear" w:color="auto" w:fill="auto"/>
          </w:tcPr>
          <w:p w:rsidR="00D05EF0" w:rsidRPr="00F42916" w:rsidRDefault="00D05EF0" w:rsidP="004F210C">
            <w:pPr>
              <w:kinsoku w:val="0"/>
              <w:overflowPunct w:val="0"/>
              <w:autoSpaceDE w:val="0"/>
              <w:autoSpaceDN w:val="0"/>
              <w:spacing w:line="240" w:lineRule="exact"/>
              <w:ind w:left="600" w:hangingChars="300" w:hanging="600"/>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w:t>
            </w:r>
            <w:r w:rsidR="00A160A0" w:rsidRPr="00F42916">
              <w:rPr>
                <w:rFonts w:ascii="標楷體" w:eastAsia="標楷體" w:hAnsi="標楷體" w:hint="eastAsia"/>
                <w:noProof/>
                <w:color w:val="000000" w:themeColor="text1"/>
                <w:sz w:val="20"/>
                <w:szCs w:val="20"/>
              </w:rPr>
              <w:t>八</w:t>
            </w:r>
            <w:r w:rsidRPr="00F42916">
              <w:rPr>
                <w:rFonts w:ascii="標楷體" w:eastAsia="標楷體" w:hAnsi="標楷體" w:hint="eastAsia"/>
                <w:noProof/>
                <w:color w:val="000000" w:themeColor="text1"/>
                <w:sz w:val="20"/>
                <w:szCs w:val="20"/>
              </w:rPr>
              <w:t>）體育署推展全民運動及提升國際競技實力，惟補助興（整）建運動設施之等級檢核機制未盡健全，亦待加強考核營運效益；推動足球六年計畫尚未達世界排名目標，允宜持續精進國家隊組訓參賽及輔導企業球隊經營。</w:t>
            </w:r>
          </w:p>
        </w:tc>
        <w:tc>
          <w:tcPr>
            <w:tcW w:w="3419" w:type="dxa"/>
            <w:shd w:val="clear" w:color="auto" w:fill="auto"/>
          </w:tcPr>
          <w:p w:rsidR="00D05EF0" w:rsidRPr="00F42916" w:rsidRDefault="00D05EF0" w:rsidP="004F210C">
            <w:pPr>
              <w:spacing w:line="240" w:lineRule="exact"/>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szCs w:val="20"/>
              </w:rPr>
              <w:t>因足球六年計畫執行情形仍待改善，業再研提審核意見詳「三、重要審核意見（十六）」。</w:t>
            </w:r>
          </w:p>
        </w:tc>
      </w:tr>
      <w:tr w:rsidR="00F42916" w:rsidRPr="00F42916" w:rsidTr="00A160A0">
        <w:trPr>
          <w:trHeight w:val="20"/>
        </w:trPr>
        <w:tc>
          <w:tcPr>
            <w:tcW w:w="9923" w:type="dxa"/>
            <w:gridSpan w:val="2"/>
            <w:shd w:val="clear" w:color="auto" w:fill="auto"/>
            <w:vAlign w:val="center"/>
          </w:tcPr>
          <w:p w:rsidR="00A42708" w:rsidRPr="00F42916" w:rsidRDefault="00A42708" w:rsidP="004F210C">
            <w:pPr>
              <w:spacing w:line="260" w:lineRule="exact"/>
              <w:jc w:val="both"/>
              <w:rPr>
                <w:rFonts w:ascii="標楷體" w:eastAsia="標楷體" w:hAnsi="標楷體"/>
                <w:noProof/>
                <w:color w:val="000000" w:themeColor="text1"/>
                <w:sz w:val="20"/>
                <w:szCs w:val="20"/>
              </w:rPr>
            </w:pPr>
            <w:r w:rsidRPr="00F42916">
              <w:rPr>
                <w:rFonts w:ascii="標楷體" w:eastAsia="標楷體" w:hAnsi="標楷體" w:hint="eastAsia"/>
                <w:b/>
                <w:noProof/>
                <w:color w:val="000000" w:themeColor="text1"/>
                <w:sz w:val="20"/>
                <w:szCs w:val="20"/>
              </w:rPr>
              <w:t>已研謀改善或依改善措施持續辦理</w:t>
            </w:r>
          </w:p>
        </w:tc>
      </w:tr>
      <w:tr w:rsidR="00F42916" w:rsidRPr="00F42916" w:rsidTr="00A160A0">
        <w:trPr>
          <w:trHeight w:val="20"/>
        </w:trPr>
        <w:tc>
          <w:tcPr>
            <w:tcW w:w="6504" w:type="dxa"/>
            <w:shd w:val="clear" w:color="auto" w:fill="auto"/>
          </w:tcPr>
          <w:p w:rsidR="00A160A0" w:rsidRPr="00F42916" w:rsidRDefault="00A160A0" w:rsidP="004F210C">
            <w:pPr>
              <w:overflowPunct w:val="0"/>
              <w:autoSpaceDE w:val="0"/>
              <w:autoSpaceDN w:val="0"/>
              <w:spacing w:line="250" w:lineRule="exact"/>
              <w:ind w:left="600" w:hangingChars="300" w:hanging="600"/>
              <w:jc w:val="both"/>
              <w:rPr>
                <w:rFonts w:ascii="標楷體" w:eastAsia="標楷體" w:hAnsi="標楷體"/>
                <w:noProof/>
                <w:color w:val="000000" w:themeColor="text1"/>
                <w:kern w:val="0"/>
                <w:sz w:val="20"/>
                <w:szCs w:val="20"/>
              </w:rPr>
            </w:pPr>
            <w:r w:rsidRPr="00F42916">
              <w:rPr>
                <w:rFonts w:ascii="標楷體" w:eastAsia="標楷體" w:hAnsi="標楷體" w:hint="eastAsia"/>
                <w:noProof/>
                <w:color w:val="000000" w:themeColor="text1"/>
                <w:kern w:val="0"/>
                <w:sz w:val="20"/>
                <w:szCs w:val="20"/>
              </w:rPr>
              <w:t>（一）教育部推動相關拒毒策略，學生藥物濫用人數已有下降，惟青少年毒品及學生藥物濫用情形仍持續發生，近2年度（111及112年度）毒品防制教育與宣導經費預算編列連年減少，新版教材之防毒守門員師資尚待逐年培訓擴增，逾3成曾經用藥學生未獲教導反毒、戒毒協助資訊，允宜研謀改善。</w:t>
            </w:r>
          </w:p>
        </w:tc>
        <w:tc>
          <w:tcPr>
            <w:tcW w:w="3419" w:type="dxa"/>
            <w:vMerge w:val="restart"/>
            <w:tcBorders>
              <w:tl2br w:val="single" w:sz="4" w:space="0" w:color="auto"/>
            </w:tcBorders>
            <w:shd w:val="clear" w:color="auto" w:fill="auto"/>
          </w:tcPr>
          <w:p w:rsidR="00A160A0" w:rsidRPr="00F42916" w:rsidRDefault="00A160A0" w:rsidP="004F210C">
            <w:pPr>
              <w:spacing w:line="250" w:lineRule="exact"/>
              <w:jc w:val="both"/>
              <w:rPr>
                <w:rFonts w:ascii="標楷體" w:eastAsia="標楷體" w:hAnsi="標楷體"/>
                <w:noProof/>
                <w:color w:val="000000" w:themeColor="text1"/>
                <w:sz w:val="20"/>
                <w:szCs w:val="20"/>
              </w:rPr>
            </w:pPr>
          </w:p>
        </w:tc>
      </w:tr>
      <w:tr w:rsidR="00F42916" w:rsidRPr="00F42916" w:rsidTr="00A160A0">
        <w:trPr>
          <w:trHeight w:val="20"/>
        </w:trPr>
        <w:tc>
          <w:tcPr>
            <w:tcW w:w="6504" w:type="dxa"/>
            <w:shd w:val="clear" w:color="auto" w:fill="auto"/>
          </w:tcPr>
          <w:p w:rsidR="00A160A0" w:rsidRPr="00F42916" w:rsidRDefault="00A160A0" w:rsidP="004F210C">
            <w:pPr>
              <w:overflowPunct w:val="0"/>
              <w:autoSpaceDE w:val="0"/>
              <w:autoSpaceDN w:val="0"/>
              <w:spacing w:line="250" w:lineRule="exact"/>
              <w:ind w:left="600" w:hangingChars="300" w:hanging="600"/>
              <w:jc w:val="both"/>
              <w:rPr>
                <w:rFonts w:ascii="標楷體" w:eastAsia="標楷體" w:hAnsi="標楷體"/>
                <w:noProof/>
                <w:color w:val="000000" w:themeColor="text1"/>
                <w:kern w:val="0"/>
                <w:sz w:val="20"/>
                <w:szCs w:val="20"/>
              </w:rPr>
            </w:pPr>
            <w:r w:rsidRPr="00F42916">
              <w:rPr>
                <w:rFonts w:ascii="標楷體" w:eastAsia="標楷體" w:hAnsi="標楷體" w:hint="eastAsia"/>
                <w:noProof/>
                <w:color w:val="000000" w:themeColor="text1"/>
                <w:kern w:val="0"/>
                <w:sz w:val="20"/>
                <w:szCs w:val="20"/>
              </w:rPr>
              <w:t>（二）教育部推動新世代學生宿舍提升計畫，引導大專校院提升學生宿舍質量，惟預算執行率僅約2成，未能發揮計畫效益，允宜檢討改善。</w:t>
            </w:r>
          </w:p>
        </w:tc>
        <w:tc>
          <w:tcPr>
            <w:tcW w:w="3419" w:type="dxa"/>
            <w:vMerge/>
            <w:tcBorders>
              <w:tl2br w:val="single" w:sz="4" w:space="0" w:color="auto"/>
            </w:tcBorders>
            <w:shd w:val="clear" w:color="auto" w:fill="auto"/>
          </w:tcPr>
          <w:p w:rsidR="00A160A0" w:rsidRPr="00F42916" w:rsidRDefault="00A160A0" w:rsidP="004F210C">
            <w:pPr>
              <w:spacing w:line="250" w:lineRule="exact"/>
              <w:jc w:val="both"/>
              <w:rPr>
                <w:rFonts w:ascii="標楷體" w:eastAsia="標楷體" w:hAnsi="標楷體"/>
                <w:noProof/>
                <w:color w:val="000000" w:themeColor="text1"/>
                <w:sz w:val="20"/>
                <w:szCs w:val="20"/>
              </w:rPr>
            </w:pPr>
          </w:p>
        </w:tc>
      </w:tr>
      <w:tr w:rsidR="00F42916" w:rsidRPr="00F42916" w:rsidTr="00A160A0">
        <w:trPr>
          <w:trHeight w:val="20"/>
        </w:trPr>
        <w:tc>
          <w:tcPr>
            <w:tcW w:w="6504" w:type="dxa"/>
            <w:shd w:val="clear" w:color="auto" w:fill="auto"/>
          </w:tcPr>
          <w:p w:rsidR="00A160A0" w:rsidRPr="00F42916" w:rsidRDefault="00A160A0" w:rsidP="004F210C">
            <w:pPr>
              <w:overflowPunct w:val="0"/>
              <w:autoSpaceDE w:val="0"/>
              <w:autoSpaceDN w:val="0"/>
              <w:spacing w:line="250" w:lineRule="exact"/>
              <w:ind w:left="600" w:hangingChars="300" w:hanging="600"/>
              <w:jc w:val="both"/>
              <w:rPr>
                <w:rFonts w:ascii="標楷體" w:eastAsia="標楷體" w:hAnsi="標楷體"/>
                <w:noProof/>
                <w:color w:val="000000" w:themeColor="text1"/>
                <w:kern w:val="0"/>
                <w:sz w:val="20"/>
                <w:szCs w:val="20"/>
              </w:rPr>
            </w:pPr>
            <w:r w:rsidRPr="00F42916">
              <w:rPr>
                <w:rFonts w:ascii="標楷體" w:eastAsia="標楷體" w:hAnsi="標楷體" w:hint="eastAsia"/>
                <w:noProof/>
                <w:color w:val="000000" w:themeColor="text1"/>
                <w:kern w:val="0"/>
                <w:sz w:val="20"/>
                <w:szCs w:val="20"/>
              </w:rPr>
              <w:t>（三）教育部建置大專校院校務資訊公開平臺有助公共監督，惟平臺公告之財務資訊落後學校財務現況，預警功能仍待強化，允宜借鏡美日等私校數量占比較高國家之大學財務預警系統，建構大專校院財務預警系統，及早預警學校採取因應措施。</w:t>
            </w:r>
          </w:p>
        </w:tc>
        <w:tc>
          <w:tcPr>
            <w:tcW w:w="3419" w:type="dxa"/>
            <w:vMerge/>
            <w:tcBorders>
              <w:tl2br w:val="single" w:sz="4" w:space="0" w:color="auto"/>
            </w:tcBorders>
            <w:shd w:val="clear" w:color="auto" w:fill="auto"/>
          </w:tcPr>
          <w:p w:rsidR="00A160A0" w:rsidRPr="00F42916" w:rsidRDefault="00A160A0" w:rsidP="004F210C">
            <w:pPr>
              <w:spacing w:line="250" w:lineRule="exact"/>
              <w:jc w:val="both"/>
              <w:rPr>
                <w:rFonts w:ascii="標楷體" w:eastAsia="標楷體" w:hAnsi="標楷體"/>
                <w:noProof/>
                <w:color w:val="000000" w:themeColor="text1"/>
                <w:sz w:val="20"/>
                <w:szCs w:val="20"/>
              </w:rPr>
            </w:pPr>
          </w:p>
        </w:tc>
      </w:tr>
      <w:tr w:rsidR="00F42916" w:rsidRPr="00F42916" w:rsidTr="00A160A0">
        <w:trPr>
          <w:trHeight w:val="20"/>
        </w:trPr>
        <w:tc>
          <w:tcPr>
            <w:tcW w:w="6504" w:type="dxa"/>
            <w:shd w:val="clear" w:color="auto" w:fill="auto"/>
          </w:tcPr>
          <w:p w:rsidR="00A160A0" w:rsidRPr="00F42916" w:rsidRDefault="00A160A0" w:rsidP="004F210C">
            <w:pPr>
              <w:overflowPunct w:val="0"/>
              <w:autoSpaceDE w:val="0"/>
              <w:autoSpaceDN w:val="0"/>
              <w:spacing w:line="250" w:lineRule="exact"/>
              <w:ind w:left="600" w:hangingChars="300" w:hanging="600"/>
              <w:jc w:val="both"/>
              <w:rPr>
                <w:rFonts w:ascii="標楷體" w:eastAsia="標楷體" w:hAnsi="標楷體"/>
                <w:noProof/>
                <w:color w:val="000000" w:themeColor="text1"/>
                <w:kern w:val="0"/>
                <w:sz w:val="20"/>
                <w:szCs w:val="20"/>
              </w:rPr>
            </w:pPr>
            <w:r w:rsidRPr="00F42916">
              <w:rPr>
                <w:rFonts w:ascii="標楷體" w:eastAsia="標楷體" w:hAnsi="標楷體" w:hint="eastAsia"/>
                <w:noProof/>
                <w:color w:val="000000" w:themeColor="text1"/>
                <w:kern w:val="0"/>
                <w:sz w:val="20"/>
                <w:szCs w:val="20"/>
              </w:rPr>
              <w:t>（四）教育部積極推動國民教育各階段學生學習本土語文，惟教學人員逾3成由教學支援工作人員兼任、112學年度本土語文師資仍有不足情形，亟待研謀改善，以利本土語文傳承及推展。</w:t>
            </w:r>
          </w:p>
        </w:tc>
        <w:tc>
          <w:tcPr>
            <w:tcW w:w="3419" w:type="dxa"/>
            <w:vMerge/>
            <w:tcBorders>
              <w:tl2br w:val="single" w:sz="4" w:space="0" w:color="auto"/>
            </w:tcBorders>
            <w:shd w:val="clear" w:color="auto" w:fill="auto"/>
          </w:tcPr>
          <w:p w:rsidR="00A160A0" w:rsidRPr="00F42916" w:rsidRDefault="00A160A0" w:rsidP="004F210C">
            <w:pPr>
              <w:spacing w:line="250" w:lineRule="exact"/>
              <w:jc w:val="both"/>
              <w:rPr>
                <w:rFonts w:ascii="標楷體" w:eastAsia="標楷體" w:hAnsi="標楷體"/>
                <w:noProof/>
                <w:color w:val="000000" w:themeColor="text1"/>
                <w:sz w:val="20"/>
                <w:szCs w:val="20"/>
              </w:rPr>
            </w:pPr>
          </w:p>
        </w:tc>
      </w:tr>
      <w:tr w:rsidR="00F42916" w:rsidRPr="00F42916" w:rsidTr="00A160A0">
        <w:trPr>
          <w:trHeight w:val="20"/>
        </w:trPr>
        <w:tc>
          <w:tcPr>
            <w:tcW w:w="6504" w:type="dxa"/>
            <w:shd w:val="clear" w:color="auto" w:fill="auto"/>
          </w:tcPr>
          <w:p w:rsidR="00A160A0" w:rsidRPr="00F42916" w:rsidRDefault="00A160A0" w:rsidP="004F210C">
            <w:pPr>
              <w:overflowPunct w:val="0"/>
              <w:autoSpaceDE w:val="0"/>
              <w:autoSpaceDN w:val="0"/>
              <w:spacing w:line="250" w:lineRule="exact"/>
              <w:ind w:left="600" w:hangingChars="300" w:hanging="600"/>
              <w:jc w:val="both"/>
              <w:rPr>
                <w:rFonts w:ascii="標楷體" w:eastAsia="標楷體" w:hAnsi="標楷體"/>
                <w:noProof/>
                <w:color w:val="000000" w:themeColor="text1"/>
                <w:kern w:val="0"/>
                <w:sz w:val="20"/>
                <w:szCs w:val="20"/>
              </w:rPr>
            </w:pPr>
            <w:r w:rsidRPr="00F42916">
              <w:rPr>
                <w:rFonts w:ascii="標楷體" w:eastAsia="標楷體" w:hAnsi="標楷體" w:hint="eastAsia"/>
                <w:noProof/>
                <w:color w:val="000000" w:themeColor="text1"/>
                <w:kern w:val="0"/>
                <w:sz w:val="20"/>
                <w:szCs w:val="20"/>
              </w:rPr>
              <w:t>（五）教育部推動大學社會責任實踐計畫，有利於因應聯合國永續發展目標之全球性發展趨勢，惟部分學校執行計畫成效仍待提升，允宜研謀改善。</w:t>
            </w:r>
          </w:p>
        </w:tc>
        <w:tc>
          <w:tcPr>
            <w:tcW w:w="3419" w:type="dxa"/>
            <w:vMerge/>
            <w:tcBorders>
              <w:tl2br w:val="single" w:sz="4" w:space="0" w:color="auto"/>
            </w:tcBorders>
            <w:shd w:val="clear" w:color="auto" w:fill="auto"/>
          </w:tcPr>
          <w:p w:rsidR="00A160A0" w:rsidRPr="00F42916" w:rsidRDefault="00A160A0" w:rsidP="004F210C">
            <w:pPr>
              <w:spacing w:line="250" w:lineRule="exact"/>
              <w:jc w:val="both"/>
              <w:rPr>
                <w:rFonts w:ascii="標楷體" w:eastAsia="標楷體" w:hAnsi="標楷體"/>
                <w:noProof/>
                <w:color w:val="000000" w:themeColor="text1"/>
                <w:sz w:val="20"/>
                <w:szCs w:val="20"/>
              </w:rPr>
            </w:pPr>
          </w:p>
        </w:tc>
      </w:tr>
      <w:tr w:rsidR="00F42916" w:rsidRPr="00F42916" w:rsidTr="00A160A0">
        <w:trPr>
          <w:trHeight w:val="20"/>
        </w:trPr>
        <w:tc>
          <w:tcPr>
            <w:tcW w:w="6504" w:type="dxa"/>
            <w:shd w:val="clear" w:color="auto" w:fill="auto"/>
          </w:tcPr>
          <w:p w:rsidR="00A160A0" w:rsidRPr="00F42916" w:rsidRDefault="00A160A0" w:rsidP="004F210C">
            <w:pPr>
              <w:overflowPunct w:val="0"/>
              <w:autoSpaceDE w:val="0"/>
              <w:autoSpaceDN w:val="0"/>
              <w:spacing w:line="250" w:lineRule="exact"/>
              <w:ind w:left="600" w:hangingChars="300" w:hanging="600"/>
              <w:jc w:val="both"/>
              <w:rPr>
                <w:rFonts w:ascii="標楷體" w:eastAsia="標楷體" w:hAnsi="標楷體"/>
                <w:noProof/>
                <w:color w:val="000000" w:themeColor="text1"/>
                <w:kern w:val="0"/>
                <w:sz w:val="20"/>
                <w:szCs w:val="20"/>
              </w:rPr>
            </w:pPr>
            <w:r w:rsidRPr="00F42916">
              <w:rPr>
                <w:rFonts w:ascii="標楷體" w:eastAsia="標楷體" w:hAnsi="標楷體" w:hint="eastAsia"/>
                <w:noProof/>
                <w:color w:val="000000" w:themeColor="text1"/>
                <w:kern w:val="0"/>
                <w:sz w:val="20"/>
                <w:szCs w:val="20"/>
              </w:rPr>
              <w:t>（六）教育部補助各市縣政府建構綠能雲端資料中心，並推動高中以下學校校務行政系統等資訊資源向上集中，惟部分市縣政府未將存有個資之校務行政系統認定納列為核心資通系統，或未落實校務行政系統資安相關防護，存有學生個資外洩等資安風險，允宜研議因應對策，供市縣政府遵循，以確保學生個資安全。</w:t>
            </w:r>
          </w:p>
        </w:tc>
        <w:tc>
          <w:tcPr>
            <w:tcW w:w="3419" w:type="dxa"/>
            <w:vMerge/>
            <w:tcBorders>
              <w:tl2br w:val="single" w:sz="4" w:space="0" w:color="auto"/>
            </w:tcBorders>
            <w:shd w:val="clear" w:color="auto" w:fill="auto"/>
          </w:tcPr>
          <w:p w:rsidR="00A160A0" w:rsidRPr="00F42916" w:rsidRDefault="00A160A0" w:rsidP="004F210C">
            <w:pPr>
              <w:spacing w:line="250" w:lineRule="exact"/>
              <w:jc w:val="both"/>
              <w:rPr>
                <w:rFonts w:ascii="標楷體" w:eastAsia="標楷體" w:hAnsi="標楷體"/>
                <w:noProof/>
                <w:color w:val="000000" w:themeColor="text1"/>
                <w:sz w:val="20"/>
                <w:szCs w:val="20"/>
              </w:rPr>
            </w:pPr>
          </w:p>
        </w:tc>
      </w:tr>
      <w:tr w:rsidR="00F42916" w:rsidRPr="00F42916" w:rsidTr="00A160A0">
        <w:trPr>
          <w:trHeight w:val="20"/>
        </w:trPr>
        <w:tc>
          <w:tcPr>
            <w:tcW w:w="6504" w:type="dxa"/>
            <w:shd w:val="clear" w:color="auto" w:fill="auto"/>
          </w:tcPr>
          <w:p w:rsidR="00A160A0" w:rsidRPr="00F42916" w:rsidRDefault="00A160A0" w:rsidP="004F210C">
            <w:pPr>
              <w:overflowPunct w:val="0"/>
              <w:autoSpaceDE w:val="0"/>
              <w:autoSpaceDN w:val="0"/>
              <w:spacing w:line="250" w:lineRule="exact"/>
              <w:ind w:left="600" w:hangingChars="300" w:hanging="600"/>
              <w:jc w:val="both"/>
              <w:rPr>
                <w:rFonts w:ascii="標楷體" w:eastAsia="標楷體" w:hAnsi="標楷體"/>
                <w:noProof/>
                <w:color w:val="000000" w:themeColor="text1"/>
                <w:kern w:val="0"/>
                <w:sz w:val="20"/>
                <w:szCs w:val="20"/>
              </w:rPr>
            </w:pPr>
            <w:r w:rsidRPr="00F42916">
              <w:rPr>
                <w:rFonts w:ascii="標楷體" w:eastAsia="標楷體" w:hAnsi="標楷體" w:hint="eastAsia"/>
                <w:noProof/>
                <w:color w:val="000000" w:themeColor="text1"/>
                <w:kern w:val="0"/>
                <w:sz w:val="20"/>
                <w:szCs w:val="20"/>
              </w:rPr>
              <w:t>（七）國教署推動少子女化及其衍生問題因應措施，以營造友善育兒環境及減緩少子女化衝擊，惟部分地區公共化教保服務資源供需仍失</w:t>
            </w:r>
            <w:r w:rsidRPr="00F42916">
              <w:rPr>
                <w:rFonts w:ascii="標楷體" w:eastAsia="標楷體" w:hAnsi="標楷體" w:hint="eastAsia"/>
                <w:noProof/>
                <w:color w:val="000000" w:themeColor="text1"/>
                <w:spacing w:val="4"/>
                <w:kern w:val="0"/>
                <w:sz w:val="20"/>
                <w:szCs w:val="20"/>
              </w:rPr>
              <w:t>衡、各市縣控留教師員額比率落差甚大、廢（併）校空間未完成活化及私立高級中等學校退場預警機制尚待落實等情，允宜研謀改善。</w:t>
            </w:r>
          </w:p>
        </w:tc>
        <w:tc>
          <w:tcPr>
            <w:tcW w:w="3419" w:type="dxa"/>
            <w:vMerge/>
            <w:tcBorders>
              <w:tl2br w:val="single" w:sz="4" w:space="0" w:color="auto"/>
            </w:tcBorders>
            <w:shd w:val="clear" w:color="auto" w:fill="auto"/>
          </w:tcPr>
          <w:p w:rsidR="00A160A0" w:rsidRPr="00F42916" w:rsidRDefault="00A160A0" w:rsidP="004F210C">
            <w:pPr>
              <w:spacing w:line="250" w:lineRule="exact"/>
              <w:jc w:val="both"/>
              <w:rPr>
                <w:rFonts w:ascii="標楷體" w:eastAsia="標楷體" w:hAnsi="標楷體"/>
                <w:noProof/>
                <w:color w:val="000000" w:themeColor="text1"/>
                <w:sz w:val="20"/>
                <w:szCs w:val="20"/>
              </w:rPr>
            </w:pPr>
          </w:p>
        </w:tc>
      </w:tr>
      <w:tr w:rsidR="00F42916" w:rsidRPr="00F42916" w:rsidTr="00A160A0">
        <w:trPr>
          <w:trHeight w:val="20"/>
        </w:trPr>
        <w:tc>
          <w:tcPr>
            <w:tcW w:w="6504" w:type="dxa"/>
            <w:shd w:val="clear" w:color="auto" w:fill="auto"/>
          </w:tcPr>
          <w:p w:rsidR="00A160A0" w:rsidRPr="00F42916" w:rsidRDefault="00A160A0" w:rsidP="004F210C">
            <w:pPr>
              <w:overflowPunct w:val="0"/>
              <w:autoSpaceDE w:val="0"/>
              <w:autoSpaceDN w:val="0"/>
              <w:spacing w:line="250" w:lineRule="exact"/>
              <w:ind w:left="600" w:hangingChars="300" w:hanging="600"/>
              <w:jc w:val="both"/>
              <w:rPr>
                <w:rFonts w:ascii="標楷體" w:eastAsia="標楷體" w:hAnsi="標楷體"/>
                <w:noProof/>
                <w:color w:val="000000" w:themeColor="text1"/>
                <w:kern w:val="0"/>
                <w:sz w:val="20"/>
                <w:szCs w:val="20"/>
              </w:rPr>
            </w:pPr>
            <w:r w:rsidRPr="00F42916">
              <w:rPr>
                <w:rFonts w:ascii="標楷體" w:eastAsia="標楷體" w:hAnsi="標楷體" w:hint="eastAsia"/>
                <w:noProof/>
                <w:color w:val="000000" w:themeColor="text1"/>
                <w:kern w:val="0"/>
                <w:sz w:val="20"/>
                <w:szCs w:val="20"/>
              </w:rPr>
              <w:t>（八）國教署補助中小學弱勢學生就學費用與學習扶助資源，助其安心就學，惟義務教育階段經濟弱勢學生學習低成就之比例較高，且未善用學習扶助資源，影響後續教育階段之升學，亟待研謀善策以奠定基本學力及縮減學力落差。</w:t>
            </w:r>
          </w:p>
        </w:tc>
        <w:tc>
          <w:tcPr>
            <w:tcW w:w="3419" w:type="dxa"/>
            <w:vMerge/>
            <w:tcBorders>
              <w:bottom w:val="single" w:sz="4" w:space="0" w:color="auto"/>
              <w:tl2br w:val="single" w:sz="4" w:space="0" w:color="auto"/>
            </w:tcBorders>
            <w:shd w:val="clear" w:color="auto" w:fill="auto"/>
          </w:tcPr>
          <w:p w:rsidR="00A160A0" w:rsidRPr="00F42916" w:rsidRDefault="00A160A0" w:rsidP="004F210C">
            <w:pPr>
              <w:spacing w:line="250" w:lineRule="exact"/>
              <w:jc w:val="both"/>
              <w:rPr>
                <w:rFonts w:ascii="標楷體" w:eastAsia="標楷體" w:hAnsi="標楷體"/>
                <w:noProof/>
                <w:color w:val="000000" w:themeColor="text1"/>
                <w:sz w:val="20"/>
                <w:szCs w:val="20"/>
              </w:rPr>
            </w:pPr>
          </w:p>
        </w:tc>
      </w:tr>
      <w:tr w:rsidR="00F42916" w:rsidRPr="00F42916" w:rsidTr="004F210C">
        <w:trPr>
          <w:trHeight w:val="728"/>
        </w:trPr>
        <w:tc>
          <w:tcPr>
            <w:tcW w:w="6504" w:type="dxa"/>
            <w:shd w:val="clear" w:color="auto" w:fill="auto"/>
          </w:tcPr>
          <w:p w:rsidR="00A160A0" w:rsidRPr="00F42916" w:rsidRDefault="00A160A0" w:rsidP="004F210C">
            <w:pPr>
              <w:overflowPunct w:val="0"/>
              <w:autoSpaceDE w:val="0"/>
              <w:autoSpaceDN w:val="0"/>
              <w:spacing w:line="250" w:lineRule="exact"/>
              <w:ind w:left="600" w:hangingChars="300" w:hanging="600"/>
              <w:jc w:val="both"/>
              <w:rPr>
                <w:rFonts w:ascii="標楷體" w:eastAsia="標楷體" w:hAnsi="標楷體"/>
                <w:noProof/>
                <w:color w:val="000000" w:themeColor="text1"/>
                <w:kern w:val="0"/>
                <w:sz w:val="20"/>
                <w:szCs w:val="20"/>
              </w:rPr>
            </w:pPr>
            <w:r w:rsidRPr="00F42916">
              <w:rPr>
                <w:rFonts w:ascii="標楷體" w:eastAsia="標楷體" w:hAnsi="標楷體" w:hint="eastAsia"/>
                <w:noProof/>
                <w:color w:val="000000" w:themeColor="text1"/>
                <w:kern w:val="0"/>
                <w:sz w:val="20"/>
                <w:szCs w:val="20"/>
              </w:rPr>
              <w:t>（九）國家圖書館辦理南部分館暨聯合典藏中心新建工程，有助解決典藏空間不足及專業服務與營運發展需要，惟未依規定調查計畫用地使用狀況，致延遲計畫執行，另未及時參考營建市場現況調整工程經費，而延宕工程招標時程，亟待檢討改善。</w:t>
            </w:r>
          </w:p>
        </w:tc>
        <w:tc>
          <w:tcPr>
            <w:tcW w:w="3419" w:type="dxa"/>
            <w:tcBorders>
              <w:tl2br w:val="nil"/>
            </w:tcBorders>
            <w:shd w:val="clear" w:color="auto" w:fill="auto"/>
          </w:tcPr>
          <w:p w:rsidR="00A160A0" w:rsidRPr="00F42916" w:rsidRDefault="00A160A0" w:rsidP="004F210C">
            <w:pPr>
              <w:spacing w:line="250" w:lineRule="exact"/>
              <w:jc w:val="both"/>
              <w:rPr>
                <w:rFonts w:ascii="標楷體" w:eastAsia="標楷體" w:hAnsi="標楷體"/>
                <w:noProof/>
                <w:color w:val="000000" w:themeColor="text1"/>
                <w:sz w:val="20"/>
                <w:szCs w:val="20"/>
              </w:rPr>
            </w:pPr>
            <w:r w:rsidRPr="00F42916">
              <w:rPr>
                <w:rFonts w:ascii="標楷體" w:eastAsia="標楷體" w:hAnsi="標楷體" w:hint="eastAsia"/>
                <w:noProof/>
                <w:color w:val="000000" w:themeColor="text1"/>
                <w:sz w:val="20"/>
              </w:rPr>
              <w:t>前經依法陳報監察院，該院業同意備查，詳「五、其他事項」。</w:t>
            </w:r>
          </w:p>
        </w:tc>
      </w:tr>
    </w:tbl>
    <w:p w:rsidR="00D1675F" w:rsidRPr="00F42916" w:rsidRDefault="00D1675F" w:rsidP="00A42708">
      <w:pPr>
        <w:pStyle w:val="-123"/>
        <w:spacing w:line="400" w:lineRule="exact"/>
        <w:rPr>
          <w:color w:val="000000" w:themeColor="text1"/>
        </w:rPr>
      </w:pPr>
      <w:r w:rsidRPr="00F42916">
        <w:rPr>
          <w:rFonts w:hint="eastAsia"/>
          <w:color w:val="000000" w:themeColor="text1"/>
        </w:rPr>
        <w:t>五、其他事項</w:t>
      </w:r>
    </w:p>
    <w:p w:rsidR="00D1675F" w:rsidRPr="00F42916" w:rsidRDefault="00D05EF0" w:rsidP="00D05EF0">
      <w:pPr>
        <w:pStyle w:val="-121"/>
        <w:spacing w:line="420" w:lineRule="exact"/>
      </w:pPr>
      <w:r w:rsidRPr="00F42916">
        <w:rPr>
          <w:rFonts w:hint="eastAsia"/>
        </w:rPr>
        <w:t>教育部主管推動施政計畫之執行結果，前經本部查核後於審核報告揭露，並依法陳報監察院，</w:t>
      </w:r>
      <w:proofErr w:type="gramStart"/>
      <w:r w:rsidRPr="00F42916">
        <w:rPr>
          <w:rFonts w:hint="eastAsia"/>
        </w:rPr>
        <w:t>嗣</w:t>
      </w:r>
      <w:proofErr w:type="gramEnd"/>
      <w:r w:rsidRPr="00F42916">
        <w:rPr>
          <w:rFonts w:hint="eastAsia"/>
        </w:rPr>
        <w:t>經監察院於112年7月1日至113年6月30日間同意備查者，</w:t>
      </w:r>
      <w:proofErr w:type="gramStart"/>
      <w:r w:rsidRPr="00F42916">
        <w:rPr>
          <w:rFonts w:hint="eastAsia"/>
        </w:rPr>
        <w:t>摘述如次</w:t>
      </w:r>
      <w:proofErr w:type="gramEnd"/>
      <w:r w:rsidRPr="00F42916">
        <w:rPr>
          <w:rFonts w:hint="eastAsia"/>
        </w:rPr>
        <w:t>：</w:t>
      </w:r>
    </w:p>
    <w:p w:rsidR="00D1675F" w:rsidRPr="00F42916" w:rsidRDefault="00D1675F" w:rsidP="00D05EF0">
      <w:pPr>
        <w:pStyle w:val="-121"/>
        <w:spacing w:line="420" w:lineRule="exact"/>
      </w:pPr>
      <w:r w:rsidRPr="00F42916">
        <w:rPr>
          <w:rFonts w:hint="eastAsia"/>
        </w:rPr>
        <w:t xml:space="preserve">（一）　</w:t>
      </w:r>
      <w:r w:rsidR="00D05EF0" w:rsidRPr="00F42916">
        <w:rPr>
          <w:rFonts w:hint="eastAsia"/>
        </w:rPr>
        <w:t>國家圖書館規劃於</w:t>
      </w:r>
      <w:proofErr w:type="gramStart"/>
      <w:r w:rsidR="00D05EF0" w:rsidRPr="00F42916">
        <w:rPr>
          <w:rFonts w:hint="eastAsia"/>
        </w:rPr>
        <w:t>臺</w:t>
      </w:r>
      <w:proofErr w:type="gramEnd"/>
      <w:r w:rsidR="00D05EF0" w:rsidRPr="00F42916">
        <w:rPr>
          <w:rFonts w:hint="eastAsia"/>
        </w:rPr>
        <w:t>南市新營區辦理南部分館暨聯合典藏中心新建工程計畫執行情形，核有：1.該館自建設計畫經行政院核定後，未依規定調查計畫用地使用狀況及透過徵收取得之土地有無於核准徵收期限內完成使用；復於內政部多次函請</w:t>
      </w:r>
      <w:proofErr w:type="gramStart"/>
      <w:r w:rsidR="00D05EF0" w:rsidRPr="00F42916">
        <w:rPr>
          <w:rFonts w:hint="eastAsia"/>
        </w:rPr>
        <w:t>釐</w:t>
      </w:r>
      <w:proofErr w:type="gramEnd"/>
      <w:r w:rsidR="00D05EF0" w:rsidRPr="00F42916">
        <w:rPr>
          <w:rFonts w:hint="eastAsia"/>
        </w:rPr>
        <w:t>清土地使用現況及是否業依原核准徵收計畫完成使用，仍</w:t>
      </w:r>
      <w:proofErr w:type="gramStart"/>
      <w:r w:rsidR="00D05EF0" w:rsidRPr="00F42916">
        <w:rPr>
          <w:rFonts w:hint="eastAsia"/>
        </w:rPr>
        <w:t>怠</w:t>
      </w:r>
      <w:proofErr w:type="gramEnd"/>
      <w:r w:rsidR="00D05EF0" w:rsidRPr="00F42916">
        <w:rPr>
          <w:rFonts w:hint="eastAsia"/>
        </w:rPr>
        <w:t>於主動商請相關單位</w:t>
      </w:r>
      <w:proofErr w:type="gramStart"/>
      <w:r w:rsidR="00D05EF0" w:rsidRPr="00F42916">
        <w:rPr>
          <w:rFonts w:hint="eastAsia"/>
        </w:rPr>
        <w:t>釐</w:t>
      </w:r>
      <w:proofErr w:type="gramEnd"/>
      <w:r w:rsidR="00D05EF0" w:rsidRPr="00F42916">
        <w:rPr>
          <w:rFonts w:hint="eastAsia"/>
        </w:rPr>
        <w:t>清市有土地依徵收計畫完成使用，</w:t>
      </w:r>
      <w:proofErr w:type="gramStart"/>
      <w:r w:rsidR="00D05EF0" w:rsidRPr="00F42916">
        <w:rPr>
          <w:rFonts w:hint="eastAsia"/>
        </w:rPr>
        <w:t>俟</w:t>
      </w:r>
      <w:proofErr w:type="gramEnd"/>
      <w:r w:rsidR="00D05EF0" w:rsidRPr="00F42916">
        <w:rPr>
          <w:rFonts w:hint="eastAsia"/>
        </w:rPr>
        <w:t>行政院召開</w:t>
      </w:r>
      <w:proofErr w:type="gramStart"/>
      <w:r w:rsidR="00D05EF0" w:rsidRPr="00F42916">
        <w:rPr>
          <w:rFonts w:hint="eastAsia"/>
        </w:rPr>
        <w:t>研</w:t>
      </w:r>
      <w:proofErr w:type="gramEnd"/>
      <w:r w:rsidR="00D05EF0" w:rsidRPr="00F42916">
        <w:rPr>
          <w:rFonts w:hint="eastAsia"/>
        </w:rPr>
        <w:t>商會議後始能完成用地取得，已較原預計期程延遲2年5個月餘；2.該館辦理本案新建工程採購於細部設計階段及首次招標流標後，未及時採納審查或諮詢委員及專案管理單位建議調增工程經費及履約期程意見，</w:t>
      </w:r>
      <w:proofErr w:type="gramStart"/>
      <w:r w:rsidR="00D05EF0" w:rsidRPr="00F42916">
        <w:rPr>
          <w:rFonts w:hint="eastAsia"/>
        </w:rPr>
        <w:t>俟</w:t>
      </w:r>
      <w:proofErr w:type="gramEnd"/>
      <w:r w:rsidR="00D05EF0" w:rsidRPr="00F42916">
        <w:rPr>
          <w:rFonts w:hint="eastAsia"/>
        </w:rPr>
        <w:t>取得市有土地後再啟動招標作業，並歷經14次招標流標後，始參考營建市場現況大幅調整，致招標時程長達1年1個月餘，嚴重影響計畫執行期程等2項效能過低情事。經依審計法第69條第1項前段規定，函請教育部</w:t>
      </w:r>
      <w:proofErr w:type="gramStart"/>
      <w:r w:rsidR="00D05EF0" w:rsidRPr="00F42916">
        <w:rPr>
          <w:rFonts w:hint="eastAsia"/>
        </w:rPr>
        <w:t>查明妥處</w:t>
      </w:r>
      <w:proofErr w:type="gramEnd"/>
      <w:r w:rsidR="00D05EF0" w:rsidRPr="00F42916">
        <w:rPr>
          <w:rFonts w:hint="eastAsia"/>
        </w:rPr>
        <w:t>，並報告監察院。</w:t>
      </w:r>
      <w:proofErr w:type="gramStart"/>
      <w:r w:rsidR="00D05EF0" w:rsidRPr="00F42916">
        <w:rPr>
          <w:rFonts w:hint="eastAsia"/>
        </w:rPr>
        <w:t>嗣</w:t>
      </w:r>
      <w:proofErr w:type="gramEnd"/>
      <w:r w:rsidR="00D05EF0" w:rsidRPr="00F42916">
        <w:rPr>
          <w:rFonts w:hint="eastAsia"/>
        </w:rPr>
        <w:t>經教育部督促國家圖書館檢討處理結果：1.嗣後新建工程涉及土地取得撥用情事，將確認用地取得符合法令規定，並強化公共建設督導會報列管機制；2.該館為利後續相關</w:t>
      </w:r>
      <w:proofErr w:type="gramStart"/>
      <w:r w:rsidR="00D05EF0" w:rsidRPr="00F42916">
        <w:rPr>
          <w:rFonts w:hint="eastAsia"/>
        </w:rPr>
        <w:t>週</w:t>
      </w:r>
      <w:proofErr w:type="gramEnd"/>
      <w:r w:rsidR="00D05EF0" w:rsidRPr="00F42916">
        <w:rPr>
          <w:rFonts w:hint="eastAsia"/>
        </w:rPr>
        <w:t>邊設施設備執行及順利開館，將同步進行相關設備採購案及開館前置作業。案經本部陳報監察院，於112年8月10日獲同意備查。</w:t>
      </w:r>
    </w:p>
    <w:p w:rsidR="00D05EF0" w:rsidRPr="00F42916" w:rsidRDefault="00D1675F" w:rsidP="00D05EF0">
      <w:pPr>
        <w:pStyle w:val="-121"/>
        <w:spacing w:line="420" w:lineRule="exact"/>
      </w:pPr>
      <w:r w:rsidRPr="00F42916">
        <w:rPr>
          <w:rFonts w:hint="eastAsia"/>
        </w:rPr>
        <w:t xml:space="preserve">（二）　</w:t>
      </w:r>
      <w:r w:rsidR="00D05EF0" w:rsidRPr="00F42916">
        <w:rPr>
          <w:rFonts w:hint="eastAsia"/>
        </w:rPr>
        <w:t>教育部</w:t>
      </w:r>
      <w:r w:rsidR="00C350B1" w:rsidRPr="00F42916">
        <w:rPr>
          <w:rFonts w:hint="eastAsia"/>
        </w:rPr>
        <w:t>規劃於國家教育研究院文</w:t>
      </w:r>
      <w:proofErr w:type="gramStart"/>
      <w:r w:rsidR="00C350B1" w:rsidRPr="00F42916">
        <w:rPr>
          <w:rFonts w:hint="eastAsia"/>
        </w:rPr>
        <w:t>薈</w:t>
      </w:r>
      <w:proofErr w:type="gramEnd"/>
      <w:r w:rsidR="00C350B1" w:rsidRPr="00F42916">
        <w:rPr>
          <w:rFonts w:hint="eastAsia"/>
        </w:rPr>
        <w:t>堂2樓</w:t>
      </w:r>
      <w:proofErr w:type="gramStart"/>
      <w:r w:rsidR="00C350B1" w:rsidRPr="00F42916">
        <w:rPr>
          <w:rFonts w:hint="eastAsia"/>
        </w:rPr>
        <w:t>設置</w:t>
      </w:r>
      <w:r w:rsidR="00D05EF0" w:rsidRPr="00F42916">
        <w:rPr>
          <w:rFonts w:hint="eastAsia"/>
        </w:rPr>
        <w:t>綠能雲端</w:t>
      </w:r>
      <w:proofErr w:type="gramEnd"/>
      <w:r w:rsidR="00D05EF0" w:rsidRPr="00F42916">
        <w:rPr>
          <w:rFonts w:hint="eastAsia"/>
        </w:rPr>
        <w:t>資料中心（下稱雲端資料中心），整</w:t>
      </w:r>
      <w:proofErr w:type="gramStart"/>
      <w:r w:rsidR="00D05EF0" w:rsidRPr="00F42916">
        <w:rPr>
          <w:rFonts w:hint="eastAsia"/>
        </w:rPr>
        <w:t>併該部及所屬</w:t>
      </w:r>
      <w:proofErr w:type="gramEnd"/>
      <w:r w:rsidR="00D05EF0" w:rsidRPr="00F42916">
        <w:rPr>
          <w:rFonts w:hint="eastAsia"/>
        </w:rPr>
        <w:t>機關資訊系統，向上集中至雲端資料中心，其執行情形，核有：1.該部</w:t>
      </w:r>
      <w:r w:rsidR="00C350B1" w:rsidRPr="00F42916">
        <w:rPr>
          <w:rFonts w:hint="eastAsia"/>
        </w:rPr>
        <w:t>辦理</w:t>
      </w:r>
      <w:r w:rsidR="00D05EF0" w:rsidRPr="00F42916">
        <w:rPr>
          <w:rFonts w:hint="eastAsia"/>
        </w:rPr>
        <w:t>雲端資料中心</w:t>
      </w:r>
      <w:r w:rsidR="00C350B1" w:rsidRPr="00F42916">
        <w:rPr>
          <w:rFonts w:hint="eastAsia"/>
        </w:rPr>
        <w:t>工程</w:t>
      </w:r>
      <w:r w:rsidR="00D05EF0" w:rsidRPr="00F42916">
        <w:rPr>
          <w:rFonts w:hint="eastAsia"/>
        </w:rPr>
        <w:t>，未積極督促專案管理廠商妥為</w:t>
      </w:r>
      <w:proofErr w:type="gramStart"/>
      <w:r w:rsidR="00D05EF0" w:rsidRPr="00F42916">
        <w:rPr>
          <w:rFonts w:hint="eastAsia"/>
        </w:rPr>
        <w:t>管控統包商</w:t>
      </w:r>
      <w:proofErr w:type="gramEnd"/>
      <w:r w:rsidR="00D05EF0" w:rsidRPr="00F42916">
        <w:rPr>
          <w:rFonts w:hint="eastAsia"/>
        </w:rPr>
        <w:t>設計作業期程，迄預計竣工日僅完成細部設計圖說審查；復未就雲端資料中心電力可由國家教育研究院原有供電設備引接電力管線等情，事先查證該供電設備上電力使用情形，督促廠商落實細部設計規劃及審查作業，致未能及早發現該供電設備已設置高壓電表箱無法進行供電，須再另行增設電箱，及因用電申請時送審圖說修正問題，延宕供電時程；又未積極改善消防審查缺失，連帶影響室內裝修工程等，截至111年3月底止，雲端資料中心仍未完工啟用，無法達成提升資料中心運作效能及資訊安全之目標；2.</w:t>
      </w:r>
      <w:proofErr w:type="gramStart"/>
      <w:r w:rsidR="00D05EF0" w:rsidRPr="00F42916">
        <w:rPr>
          <w:rFonts w:hint="eastAsia"/>
        </w:rPr>
        <w:t>該部未依</w:t>
      </w:r>
      <w:proofErr w:type="gramEnd"/>
      <w:r w:rsidR="00D05EF0" w:rsidRPr="00F42916">
        <w:rPr>
          <w:rFonts w:hint="eastAsia"/>
        </w:rPr>
        <w:t>計畫推動策略成立機房整</w:t>
      </w:r>
      <w:proofErr w:type="gramStart"/>
      <w:r w:rsidR="00D05EF0" w:rsidRPr="00F42916">
        <w:rPr>
          <w:rFonts w:hint="eastAsia"/>
        </w:rPr>
        <w:t>併</w:t>
      </w:r>
      <w:proofErr w:type="gramEnd"/>
      <w:r w:rsidR="00D05EF0" w:rsidRPr="00F42916">
        <w:rPr>
          <w:rFonts w:hint="eastAsia"/>
        </w:rPr>
        <w:t>推動辦公室主導行政協調及督導作業，並提出整</w:t>
      </w:r>
      <w:proofErr w:type="gramStart"/>
      <w:r w:rsidR="00D05EF0" w:rsidRPr="00F42916">
        <w:rPr>
          <w:rFonts w:hint="eastAsia"/>
        </w:rPr>
        <w:t>併</w:t>
      </w:r>
      <w:proofErr w:type="gramEnd"/>
      <w:r w:rsidR="00D05EF0" w:rsidRPr="00F42916">
        <w:rPr>
          <w:rFonts w:hint="eastAsia"/>
        </w:rPr>
        <w:t>流（時）程及標準等相關作業規劃；復未召開推動小組會議及早規劃實施系統及主機弱點掃描作業，自107年至111年3月底，歷經4年餘執行成果，系統向上集中及實體主機減少數量比率僅6.13％及13.41％等2項效能過低情事。經依審計法第69條第1項前段規定，函請行政院</w:t>
      </w:r>
      <w:proofErr w:type="gramStart"/>
      <w:r w:rsidR="00D05EF0" w:rsidRPr="00F42916">
        <w:rPr>
          <w:rFonts w:hint="eastAsia"/>
        </w:rPr>
        <w:t>查明妥處</w:t>
      </w:r>
      <w:proofErr w:type="gramEnd"/>
      <w:r w:rsidR="00D05EF0" w:rsidRPr="00F42916">
        <w:rPr>
          <w:rFonts w:hint="eastAsia"/>
        </w:rPr>
        <w:t>，並報告監察院。</w:t>
      </w:r>
      <w:proofErr w:type="gramStart"/>
      <w:r w:rsidR="00D05EF0" w:rsidRPr="00F42916">
        <w:rPr>
          <w:rFonts w:hint="eastAsia"/>
        </w:rPr>
        <w:t>嗣</w:t>
      </w:r>
      <w:proofErr w:type="gramEnd"/>
      <w:r w:rsidR="00D05EF0" w:rsidRPr="00F42916">
        <w:rPr>
          <w:rFonts w:hint="eastAsia"/>
        </w:rPr>
        <w:t>經行政院秘書長及教育部函復檢討處理結果：1.雲端資料中心已於111年底驗收合格啟用，並於112年8月完成骨幹網路設備移轉至雲端資料中心機房維運；該部日後針對類此計畫，將落實督導廠商辦理及加強管控作業期程；2.截至112年9月底止，</w:t>
      </w:r>
      <w:proofErr w:type="gramStart"/>
      <w:r w:rsidR="00D05EF0" w:rsidRPr="00F42916">
        <w:rPr>
          <w:rFonts w:hint="eastAsia"/>
        </w:rPr>
        <w:t>該部及所屬</w:t>
      </w:r>
      <w:proofErr w:type="gramEnd"/>
      <w:r w:rsidR="00D05EF0" w:rsidRPr="00F42916">
        <w:rPr>
          <w:rFonts w:hint="eastAsia"/>
        </w:rPr>
        <w:t>機關之資訊系統向上集中率52％、主機降減率78.85％。案經本部陳報監察院，於112年12月5日獲同意備查。</w:t>
      </w:r>
    </w:p>
    <w:sectPr w:rsidR="00D05EF0" w:rsidRPr="00F42916" w:rsidSect="00D1675F">
      <w:pgSz w:w="11906" w:h="16838" w:code="9"/>
      <w:pgMar w:top="1418" w:right="851" w:bottom="1418" w:left="851" w:header="1021"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51F1" w:rsidRDefault="00C351F1">
      <w:r>
        <w:separator/>
      </w:r>
    </w:p>
  </w:endnote>
  <w:endnote w:type="continuationSeparator" w:id="0">
    <w:p w:rsidR="00C351F1" w:rsidRDefault="00C35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華康楷書體W5">
    <w:altName w:val="全字庫正楷體"/>
    <w:charset w:val="88"/>
    <w:family w:val="script"/>
    <w:pitch w:val="fixed"/>
    <w:sig w:usb0="00000000" w:usb1="28091800" w:usb2="00000016" w:usb3="00000000" w:csb0="00100000" w:csb1="00000000"/>
  </w:font>
  <w:font w:name="Arial Narrow">
    <w:panose1 w:val="020B0606020202030204"/>
    <w:charset w:val="00"/>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新細明體, PMingLiU">
    <w:altName w:val="Times New Roman"/>
    <w:charset w:val="00"/>
    <w:family w:val="roman"/>
    <w:pitch w:val="variable"/>
  </w:font>
  <w:font w:name="DFKaiShu-SB-Estd-BF">
    <w:altName w:val="Arial Unicode MS"/>
    <w:panose1 w:val="00000000000000000000"/>
    <w:charset w:val="88"/>
    <w:family w:val="auto"/>
    <w:notTrueType/>
    <w:pitch w:val="default"/>
    <w:sig w:usb0="00000001" w:usb1="08080000" w:usb2="00000010" w:usb3="00000000" w:csb0="00100000" w:csb1="00000000"/>
  </w:font>
  <w:font w:name="微軟正黑體">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1F1" w:rsidRPr="00393F06" w:rsidRDefault="00630652" w:rsidP="00393F06">
    <w:pPr>
      <w:pStyle w:val="ac"/>
      <w:jc w:val="center"/>
      <w:rPr>
        <w:sz w:val="24"/>
        <w:szCs w:val="22"/>
      </w:rPr>
    </w:pPr>
    <w:sdt>
      <w:sdtPr>
        <w:id w:val="-2044665732"/>
        <w:docPartObj>
          <w:docPartGallery w:val="Page Numbers (Bottom of Page)"/>
          <w:docPartUnique/>
        </w:docPartObj>
      </w:sdtPr>
      <w:sdtEndPr/>
      <w:sdtContent>
        <w:r w:rsidR="00C351F1" w:rsidRPr="0079163F">
          <w:rPr>
            <w:rFonts w:ascii="標楷體" w:eastAsia="標楷體" w:hAnsi="標楷體" w:hint="eastAsia"/>
          </w:rPr>
          <w:t>丙</w:t>
        </w:r>
        <w:r w:rsidR="00C351F1">
          <w:rPr>
            <w:rFonts w:ascii="標楷體" w:eastAsia="標楷體" w:hAnsi="標楷體" w:hint="eastAsia"/>
          </w:rPr>
          <w:t>－</w:t>
        </w:r>
        <w:r w:rsidR="00C351F1">
          <w:rPr>
            <w:rFonts w:ascii="標楷體" w:eastAsia="標楷體" w:hAnsi="標楷體" w:hint="eastAsia"/>
          </w:rPr>
          <w:fldChar w:fldCharType="begin"/>
        </w:r>
        <w:r w:rsidR="00C351F1">
          <w:rPr>
            <w:rFonts w:ascii="標楷體" w:eastAsia="標楷體" w:hAnsi="標楷體" w:hint="eastAsia"/>
          </w:rPr>
          <w:instrText>PAGE   \* MERGEFORMAT</w:instrText>
        </w:r>
        <w:r w:rsidR="00C351F1">
          <w:rPr>
            <w:rFonts w:ascii="標楷體" w:eastAsia="標楷體" w:hAnsi="標楷體" w:hint="eastAsia"/>
          </w:rPr>
          <w:fldChar w:fldCharType="separate"/>
        </w:r>
        <w:r>
          <w:rPr>
            <w:rFonts w:ascii="標楷體" w:eastAsia="標楷體" w:hAnsi="標楷體"/>
            <w:noProof/>
          </w:rPr>
          <w:t>328</w:t>
        </w:r>
        <w:r w:rsidR="00C351F1">
          <w:rPr>
            <w:rFonts w:ascii="標楷體" w:eastAsia="標楷體" w:hAnsi="標楷體" w:hint="eastAsia"/>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1F1" w:rsidRPr="00393F06" w:rsidRDefault="00630652" w:rsidP="00393F06">
    <w:pPr>
      <w:pStyle w:val="ac"/>
      <w:jc w:val="center"/>
      <w:rPr>
        <w:sz w:val="24"/>
        <w:szCs w:val="22"/>
      </w:rPr>
    </w:pPr>
    <w:sdt>
      <w:sdtPr>
        <w:id w:val="1895613667"/>
        <w:docPartObj>
          <w:docPartGallery w:val="Page Numbers (Bottom of Page)"/>
          <w:docPartUnique/>
        </w:docPartObj>
      </w:sdtPr>
      <w:sdtEndPr/>
      <w:sdtContent>
        <w:r w:rsidR="00C351F1" w:rsidRPr="0079163F">
          <w:rPr>
            <w:rFonts w:ascii="標楷體" w:eastAsia="標楷體" w:hAnsi="標楷體" w:hint="eastAsia"/>
          </w:rPr>
          <w:t>丙</w:t>
        </w:r>
        <w:r w:rsidR="00C351F1">
          <w:rPr>
            <w:rFonts w:ascii="標楷體" w:eastAsia="標楷體" w:hAnsi="標楷體" w:hint="eastAsia"/>
          </w:rPr>
          <w:t>－</w:t>
        </w:r>
        <w:r w:rsidR="00C351F1">
          <w:rPr>
            <w:rFonts w:ascii="標楷體" w:eastAsia="標楷體" w:hAnsi="標楷體" w:hint="eastAsia"/>
          </w:rPr>
          <w:fldChar w:fldCharType="begin"/>
        </w:r>
        <w:r w:rsidR="00C351F1">
          <w:rPr>
            <w:rFonts w:ascii="標楷體" w:eastAsia="標楷體" w:hAnsi="標楷體" w:hint="eastAsia"/>
          </w:rPr>
          <w:instrText>PAGE   \* MERGEFORMAT</w:instrText>
        </w:r>
        <w:r w:rsidR="00C351F1">
          <w:rPr>
            <w:rFonts w:ascii="標楷體" w:eastAsia="標楷體" w:hAnsi="標楷體" w:hint="eastAsia"/>
          </w:rPr>
          <w:fldChar w:fldCharType="separate"/>
        </w:r>
        <w:r>
          <w:rPr>
            <w:rFonts w:ascii="標楷體" w:eastAsia="標楷體" w:hAnsi="標楷體"/>
            <w:noProof/>
          </w:rPr>
          <w:t>329</w:t>
        </w:r>
        <w:r w:rsidR="00C351F1">
          <w:rPr>
            <w:rFonts w:ascii="標楷體" w:eastAsia="標楷體" w:hAnsi="標楷體" w:hint="eastAsia"/>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51F1" w:rsidRDefault="00C351F1">
      <w:r>
        <w:separator/>
      </w:r>
    </w:p>
  </w:footnote>
  <w:footnote w:type="continuationSeparator" w:id="0">
    <w:p w:rsidR="00C351F1" w:rsidRDefault="00C351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8pt;height:6pt;visibility:visible;mso-wrap-style:square" o:bullet="t">
        <v:imagedata r:id="rId1" o:title=""/>
      </v:shape>
    </w:pict>
  </w:numPicBullet>
  <w:abstractNum w:abstractNumId="0" w15:restartNumberingAfterBreak="0">
    <w:nsid w:val="061D4075"/>
    <w:multiLevelType w:val="hybridMultilevel"/>
    <w:tmpl w:val="2404FDD6"/>
    <w:lvl w:ilvl="0" w:tplc="4288DAD8">
      <w:start w:val="1"/>
      <w:numFmt w:val="taiwaneseCountingThousand"/>
      <w:lvlText w:val="(%1)"/>
      <w:lvlJc w:val="left"/>
      <w:pPr>
        <w:ind w:left="1442" w:hanging="720"/>
      </w:pPr>
      <w:rPr>
        <w:rFonts w:hint="default"/>
      </w:rPr>
    </w:lvl>
    <w:lvl w:ilvl="1" w:tplc="04090019" w:tentative="1">
      <w:start w:val="1"/>
      <w:numFmt w:val="ideographTraditional"/>
      <w:lvlText w:val="%2、"/>
      <w:lvlJc w:val="left"/>
      <w:pPr>
        <w:ind w:left="1682" w:hanging="480"/>
      </w:pPr>
    </w:lvl>
    <w:lvl w:ilvl="2" w:tplc="0409001B" w:tentative="1">
      <w:start w:val="1"/>
      <w:numFmt w:val="lowerRoman"/>
      <w:lvlText w:val="%3."/>
      <w:lvlJc w:val="right"/>
      <w:pPr>
        <w:ind w:left="2162" w:hanging="480"/>
      </w:pPr>
    </w:lvl>
    <w:lvl w:ilvl="3" w:tplc="0409000F" w:tentative="1">
      <w:start w:val="1"/>
      <w:numFmt w:val="decimal"/>
      <w:lvlText w:val="%4."/>
      <w:lvlJc w:val="left"/>
      <w:pPr>
        <w:ind w:left="2642" w:hanging="480"/>
      </w:pPr>
    </w:lvl>
    <w:lvl w:ilvl="4" w:tplc="04090019" w:tentative="1">
      <w:start w:val="1"/>
      <w:numFmt w:val="ideographTraditional"/>
      <w:lvlText w:val="%5、"/>
      <w:lvlJc w:val="left"/>
      <w:pPr>
        <w:ind w:left="3122" w:hanging="480"/>
      </w:pPr>
    </w:lvl>
    <w:lvl w:ilvl="5" w:tplc="0409001B" w:tentative="1">
      <w:start w:val="1"/>
      <w:numFmt w:val="lowerRoman"/>
      <w:lvlText w:val="%6."/>
      <w:lvlJc w:val="right"/>
      <w:pPr>
        <w:ind w:left="3602" w:hanging="480"/>
      </w:pPr>
    </w:lvl>
    <w:lvl w:ilvl="6" w:tplc="0409000F" w:tentative="1">
      <w:start w:val="1"/>
      <w:numFmt w:val="decimal"/>
      <w:lvlText w:val="%7."/>
      <w:lvlJc w:val="left"/>
      <w:pPr>
        <w:ind w:left="4082" w:hanging="480"/>
      </w:pPr>
    </w:lvl>
    <w:lvl w:ilvl="7" w:tplc="04090019" w:tentative="1">
      <w:start w:val="1"/>
      <w:numFmt w:val="ideographTraditional"/>
      <w:lvlText w:val="%8、"/>
      <w:lvlJc w:val="left"/>
      <w:pPr>
        <w:ind w:left="4562" w:hanging="480"/>
      </w:pPr>
    </w:lvl>
    <w:lvl w:ilvl="8" w:tplc="0409001B" w:tentative="1">
      <w:start w:val="1"/>
      <w:numFmt w:val="lowerRoman"/>
      <w:lvlText w:val="%9."/>
      <w:lvlJc w:val="right"/>
      <w:pPr>
        <w:ind w:left="5042" w:hanging="480"/>
      </w:pPr>
    </w:lvl>
  </w:abstractNum>
  <w:abstractNum w:abstractNumId="1" w15:restartNumberingAfterBreak="0">
    <w:nsid w:val="0ED66327"/>
    <w:multiLevelType w:val="hybridMultilevel"/>
    <w:tmpl w:val="D6D8C2C0"/>
    <w:lvl w:ilvl="0" w:tplc="EF5AD188">
      <w:start w:val="1"/>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4F05EC7"/>
    <w:multiLevelType w:val="hybridMultilevel"/>
    <w:tmpl w:val="70922AF2"/>
    <w:lvl w:ilvl="0" w:tplc="AAC609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615CD1"/>
    <w:multiLevelType w:val="hybridMultilevel"/>
    <w:tmpl w:val="D43803F0"/>
    <w:lvl w:ilvl="0" w:tplc="AD24AF54">
      <w:start w:val="14"/>
      <w:numFmt w:val="bullet"/>
      <w:lvlText w:val="-"/>
      <w:lvlJc w:val="left"/>
      <w:pPr>
        <w:ind w:left="360" w:hanging="360"/>
      </w:pPr>
      <w:rPr>
        <w:rFonts w:ascii="標楷體" w:eastAsia="標楷體" w:hAnsi="標楷體" w:cs="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CA232FB"/>
    <w:multiLevelType w:val="hybridMultilevel"/>
    <w:tmpl w:val="3998CF9C"/>
    <w:lvl w:ilvl="0" w:tplc="316E9172">
      <w:start w:val="1"/>
      <w:numFmt w:val="taiwaneseCountingThousand"/>
      <w:lvlText w:val="（%1）"/>
      <w:lvlJc w:val="left"/>
      <w:pPr>
        <w:ind w:left="1925" w:hanging="1284"/>
      </w:pPr>
      <w:rPr>
        <w:rFonts w:hint="default"/>
        <w:color w:val="auto"/>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5" w15:restartNumberingAfterBreak="0">
    <w:nsid w:val="260F3C03"/>
    <w:multiLevelType w:val="hybridMultilevel"/>
    <w:tmpl w:val="340AE11A"/>
    <w:lvl w:ilvl="0" w:tplc="3B46564A">
      <w:start w:val="1"/>
      <w:numFmt w:val="decimal"/>
      <w:lvlText w:val="%1."/>
      <w:lvlJc w:val="left"/>
      <w:pPr>
        <w:ind w:left="360" w:hanging="360"/>
      </w:pPr>
      <w:rPr>
        <w:rFonts w:hAnsi="Times New Roman"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0400773"/>
    <w:multiLevelType w:val="hybridMultilevel"/>
    <w:tmpl w:val="0EDECF2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5632E07"/>
    <w:multiLevelType w:val="hybridMultilevel"/>
    <w:tmpl w:val="FEC8FF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EE743A6"/>
    <w:multiLevelType w:val="hybridMultilevel"/>
    <w:tmpl w:val="A9744C7A"/>
    <w:lvl w:ilvl="0" w:tplc="164EEF4A">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00F0F4C"/>
    <w:multiLevelType w:val="hybridMultilevel"/>
    <w:tmpl w:val="9492354E"/>
    <w:lvl w:ilvl="0" w:tplc="0054FF16">
      <w:start w:val="1"/>
      <w:numFmt w:val="decimal"/>
      <w:lvlText w:val="%1."/>
      <w:lvlJc w:val="left"/>
      <w:pPr>
        <w:ind w:left="1070" w:hanging="750"/>
      </w:pPr>
      <w:rPr>
        <w:rFonts w:hint="default"/>
      </w:rPr>
    </w:lvl>
    <w:lvl w:ilvl="1" w:tplc="04090019" w:tentative="1">
      <w:start w:val="1"/>
      <w:numFmt w:val="ideographTraditional"/>
      <w:lvlText w:val="%2、"/>
      <w:lvlJc w:val="left"/>
      <w:pPr>
        <w:ind w:left="1280" w:hanging="480"/>
      </w:pPr>
    </w:lvl>
    <w:lvl w:ilvl="2" w:tplc="0409001B" w:tentative="1">
      <w:start w:val="1"/>
      <w:numFmt w:val="lowerRoman"/>
      <w:lvlText w:val="%3."/>
      <w:lvlJc w:val="right"/>
      <w:pPr>
        <w:ind w:left="1760" w:hanging="480"/>
      </w:pPr>
    </w:lvl>
    <w:lvl w:ilvl="3" w:tplc="0409000F" w:tentative="1">
      <w:start w:val="1"/>
      <w:numFmt w:val="decimal"/>
      <w:lvlText w:val="%4."/>
      <w:lvlJc w:val="left"/>
      <w:pPr>
        <w:ind w:left="2240" w:hanging="480"/>
      </w:pPr>
    </w:lvl>
    <w:lvl w:ilvl="4" w:tplc="04090019" w:tentative="1">
      <w:start w:val="1"/>
      <w:numFmt w:val="ideographTraditional"/>
      <w:lvlText w:val="%5、"/>
      <w:lvlJc w:val="left"/>
      <w:pPr>
        <w:ind w:left="2720" w:hanging="480"/>
      </w:pPr>
    </w:lvl>
    <w:lvl w:ilvl="5" w:tplc="0409001B" w:tentative="1">
      <w:start w:val="1"/>
      <w:numFmt w:val="lowerRoman"/>
      <w:lvlText w:val="%6."/>
      <w:lvlJc w:val="right"/>
      <w:pPr>
        <w:ind w:left="3200" w:hanging="480"/>
      </w:pPr>
    </w:lvl>
    <w:lvl w:ilvl="6" w:tplc="0409000F" w:tentative="1">
      <w:start w:val="1"/>
      <w:numFmt w:val="decimal"/>
      <w:lvlText w:val="%7."/>
      <w:lvlJc w:val="left"/>
      <w:pPr>
        <w:ind w:left="3680" w:hanging="480"/>
      </w:pPr>
    </w:lvl>
    <w:lvl w:ilvl="7" w:tplc="04090019" w:tentative="1">
      <w:start w:val="1"/>
      <w:numFmt w:val="ideographTraditional"/>
      <w:lvlText w:val="%8、"/>
      <w:lvlJc w:val="left"/>
      <w:pPr>
        <w:ind w:left="4160" w:hanging="480"/>
      </w:pPr>
    </w:lvl>
    <w:lvl w:ilvl="8" w:tplc="0409001B" w:tentative="1">
      <w:start w:val="1"/>
      <w:numFmt w:val="lowerRoman"/>
      <w:lvlText w:val="%9."/>
      <w:lvlJc w:val="right"/>
      <w:pPr>
        <w:ind w:left="4640" w:hanging="480"/>
      </w:pPr>
    </w:lvl>
  </w:abstractNum>
  <w:abstractNum w:abstractNumId="10" w15:restartNumberingAfterBreak="0">
    <w:nsid w:val="5ED85C05"/>
    <w:multiLevelType w:val="hybridMultilevel"/>
    <w:tmpl w:val="A9744C7A"/>
    <w:lvl w:ilvl="0" w:tplc="164EEF4A">
      <w:start w:val="1"/>
      <w:numFmt w:val="decimal"/>
      <w:lvlText w:val="%1."/>
      <w:lvlJc w:val="left"/>
      <w:pPr>
        <w:ind w:left="360" w:hanging="360"/>
      </w:pPr>
      <w:rPr>
        <w:rFonts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48C0477"/>
    <w:multiLevelType w:val="singleLevel"/>
    <w:tmpl w:val="648C0477"/>
    <w:lvl w:ilvl="0">
      <w:start w:val="1"/>
      <w:numFmt w:val="decimal"/>
      <w:suff w:val="nothing"/>
      <w:lvlText w:val="%1."/>
      <w:lvlJc w:val="left"/>
    </w:lvl>
  </w:abstractNum>
  <w:abstractNum w:abstractNumId="12" w15:restartNumberingAfterBreak="0">
    <w:nsid w:val="648C05C7"/>
    <w:multiLevelType w:val="singleLevel"/>
    <w:tmpl w:val="648C05C7"/>
    <w:lvl w:ilvl="0">
      <w:start w:val="3"/>
      <w:numFmt w:val="decimal"/>
      <w:suff w:val="nothing"/>
      <w:lvlText w:val="%1."/>
      <w:lvlJc w:val="left"/>
    </w:lvl>
  </w:abstractNum>
  <w:abstractNum w:abstractNumId="13" w15:restartNumberingAfterBreak="0">
    <w:nsid w:val="738D2766"/>
    <w:multiLevelType w:val="hybridMultilevel"/>
    <w:tmpl w:val="652E0A44"/>
    <w:lvl w:ilvl="0" w:tplc="9D6C9F0E">
      <w:start w:val="1"/>
      <w:numFmt w:val="taiwaneseCountingThousand"/>
      <w:lvlText w:val="(%1)"/>
      <w:lvlJc w:val="left"/>
      <w:pPr>
        <w:ind w:left="1361" w:hanging="720"/>
      </w:pPr>
      <w:rPr>
        <w:rFonts w:hint="default"/>
      </w:rPr>
    </w:lvl>
    <w:lvl w:ilvl="1" w:tplc="04090019" w:tentative="1">
      <w:start w:val="1"/>
      <w:numFmt w:val="ideographTraditional"/>
      <w:lvlText w:val="%2、"/>
      <w:lvlJc w:val="left"/>
      <w:pPr>
        <w:ind w:left="1601" w:hanging="480"/>
      </w:p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14" w15:restartNumberingAfterBreak="0">
    <w:nsid w:val="7C4F48F8"/>
    <w:multiLevelType w:val="hybridMultilevel"/>
    <w:tmpl w:val="54A2501A"/>
    <w:lvl w:ilvl="0" w:tplc="C2A6E756">
      <w:start w:val="14"/>
      <w:numFmt w:val="bullet"/>
      <w:lvlText w:val="-"/>
      <w:lvlJc w:val="left"/>
      <w:pPr>
        <w:ind w:left="391" w:hanging="360"/>
      </w:pPr>
      <w:rPr>
        <w:rFonts w:ascii="標楷體" w:eastAsia="標楷體" w:hAnsi="標楷體" w:cs="新細明體" w:hint="eastAsia"/>
      </w:rPr>
    </w:lvl>
    <w:lvl w:ilvl="1" w:tplc="04090003" w:tentative="1">
      <w:start w:val="1"/>
      <w:numFmt w:val="bullet"/>
      <w:lvlText w:val=""/>
      <w:lvlJc w:val="left"/>
      <w:pPr>
        <w:ind w:left="991" w:hanging="480"/>
      </w:pPr>
      <w:rPr>
        <w:rFonts w:ascii="Wingdings" w:hAnsi="Wingdings" w:hint="default"/>
      </w:rPr>
    </w:lvl>
    <w:lvl w:ilvl="2" w:tplc="04090005" w:tentative="1">
      <w:start w:val="1"/>
      <w:numFmt w:val="bullet"/>
      <w:lvlText w:val=""/>
      <w:lvlJc w:val="left"/>
      <w:pPr>
        <w:ind w:left="1471" w:hanging="480"/>
      </w:pPr>
      <w:rPr>
        <w:rFonts w:ascii="Wingdings" w:hAnsi="Wingdings" w:hint="default"/>
      </w:rPr>
    </w:lvl>
    <w:lvl w:ilvl="3" w:tplc="04090001" w:tentative="1">
      <w:start w:val="1"/>
      <w:numFmt w:val="bullet"/>
      <w:lvlText w:val=""/>
      <w:lvlJc w:val="left"/>
      <w:pPr>
        <w:ind w:left="1951" w:hanging="480"/>
      </w:pPr>
      <w:rPr>
        <w:rFonts w:ascii="Wingdings" w:hAnsi="Wingdings" w:hint="default"/>
      </w:rPr>
    </w:lvl>
    <w:lvl w:ilvl="4" w:tplc="04090003" w:tentative="1">
      <w:start w:val="1"/>
      <w:numFmt w:val="bullet"/>
      <w:lvlText w:val=""/>
      <w:lvlJc w:val="left"/>
      <w:pPr>
        <w:ind w:left="2431" w:hanging="480"/>
      </w:pPr>
      <w:rPr>
        <w:rFonts w:ascii="Wingdings" w:hAnsi="Wingdings" w:hint="default"/>
      </w:rPr>
    </w:lvl>
    <w:lvl w:ilvl="5" w:tplc="04090005" w:tentative="1">
      <w:start w:val="1"/>
      <w:numFmt w:val="bullet"/>
      <w:lvlText w:val=""/>
      <w:lvlJc w:val="left"/>
      <w:pPr>
        <w:ind w:left="2911" w:hanging="480"/>
      </w:pPr>
      <w:rPr>
        <w:rFonts w:ascii="Wingdings" w:hAnsi="Wingdings" w:hint="default"/>
      </w:rPr>
    </w:lvl>
    <w:lvl w:ilvl="6" w:tplc="04090001" w:tentative="1">
      <w:start w:val="1"/>
      <w:numFmt w:val="bullet"/>
      <w:lvlText w:val=""/>
      <w:lvlJc w:val="left"/>
      <w:pPr>
        <w:ind w:left="3391" w:hanging="480"/>
      </w:pPr>
      <w:rPr>
        <w:rFonts w:ascii="Wingdings" w:hAnsi="Wingdings" w:hint="default"/>
      </w:rPr>
    </w:lvl>
    <w:lvl w:ilvl="7" w:tplc="04090003" w:tentative="1">
      <w:start w:val="1"/>
      <w:numFmt w:val="bullet"/>
      <w:lvlText w:val=""/>
      <w:lvlJc w:val="left"/>
      <w:pPr>
        <w:ind w:left="3871" w:hanging="480"/>
      </w:pPr>
      <w:rPr>
        <w:rFonts w:ascii="Wingdings" w:hAnsi="Wingdings" w:hint="default"/>
      </w:rPr>
    </w:lvl>
    <w:lvl w:ilvl="8" w:tplc="04090005" w:tentative="1">
      <w:start w:val="1"/>
      <w:numFmt w:val="bullet"/>
      <w:lvlText w:val=""/>
      <w:lvlJc w:val="left"/>
      <w:pPr>
        <w:ind w:left="4351" w:hanging="480"/>
      </w:pPr>
      <w:rPr>
        <w:rFonts w:ascii="Wingdings" w:hAnsi="Wingdings" w:hint="default"/>
      </w:rPr>
    </w:lvl>
  </w:abstractNum>
  <w:num w:numId="1">
    <w:abstractNumId w:val="4"/>
  </w:num>
  <w:num w:numId="2">
    <w:abstractNumId w:val="13"/>
  </w:num>
  <w:num w:numId="3">
    <w:abstractNumId w:val="0"/>
  </w:num>
  <w:num w:numId="4">
    <w:abstractNumId w:val="8"/>
  </w:num>
  <w:num w:numId="5">
    <w:abstractNumId w:val="10"/>
  </w:num>
  <w:num w:numId="6">
    <w:abstractNumId w:val="2"/>
  </w:num>
  <w:num w:numId="7">
    <w:abstractNumId w:val="9"/>
  </w:num>
  <w:num w:numId="8">
    <w:abstractNumId w:val="5"/>
  </w:num>
  <w:num w:numId="9">
    <w:abstractNumId w:val="7"/>
  </w:num>
  <w:num w:numId="10">
    <w:abstractNumId w:val="6"/>
  </w:num>
  <w:num w:numId="11">
    <w:abstractNumId w:val="3"/>
  </w:num>
  <w:num w:numId="12">
    <w:abstractNumId w:val="14"/>
  </w:num>
  <w:num w:numId="13">
    <w:abstractNumId w:val="1"/>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defaultTabStop w:val="480"/>
  <w:evenAndOddHeaders/>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5E68"/>
    <w:rsid w:val="00000CD4"/>
    <w:rsid w:val="00002528"/>
    <w:rsid w:val="00002AEC"/>
    <w:rsid w:val="00003055"/>
    <w:rsid w:val="0000437A"/>
    <w:rsid w:val="00004EE5"/>
    <w:rsid w:val="000060CD"/>
    <w:rsid w:val="0000630D"/>
    <w:rsid w:val="0000674F"/>
    <w:rsid w:val="00006E15"/>
    <w:rsid w:val="00007C31"/>
    <w:rsid w:val="00010803"/>
    <w:rsid w:val="0001136A"/>
    <w:rsid w:val="000136C9"/>
    <w:rsid w:val="0001381B"/>
    <w:rsid w:val="000142D4"/>
    <w:rsid w:val="000143D2"/>
    <w:rsid w:val="00014A45"/>
    <w:rsid w:val="00015132"/>
    <w:rsid w:val="0001556A"/>
    <w:rsid w:val="000174AD"/>
    <w:rsid w:val="000205B0"/>
    <w:rsid w:val="00020BF9"/>
    <w:rsid w:val="00020C75"/>
    <w:rsid w:val="0002112D"/>
    <w:rsid w:val="000216F6"/>
    <w:rsid w:val="000223DC"/>
    <w:rsid w:val="00024392"/>
    <w:rsid w:val="000246BA"/>
    <w:rsid w:val="00026C7E"/>
    <w:rsid w:val="00026E6F"/>
    <w:rsid w:val="00026F2A"/>
    <w:rsid w:val="000273ED"/>
    <w:rsid w:val="00027D2E"/>
    <w:rsid w:val="000300B1"/>
    <w:rsid w:val="000307E0"/>
    <w:rsid w:val="000316BB"/>
    <w:rsid w:val="0003177C"/>
    <w:rsid w:val="000323BC"/>
    <w:rsid w:val="0003264E"/>
    <w:rsid w:val="00032FBD"/>
    <w:rsid w:val="00033B7E"/>
    <w:rsid w:val="00034076"/>
    <w:rsid w:val="0003466B"/>
    <w:rsid w:val="0003578D"/>
    <w:rsid w:val="00035F62"/>
    <w:rsid w:val="00036028"/>
    <w:rsid w:val="00036D28"/>
    <w:rsid w:val="000378E5"/>
    <w:rsid w:val="00037D99"/>
    <w:rsid w:val="000407EF"/>
    <w:rsid w:val="00041509"/>
    <w:rsid w:val="00041673"/>
    <w:rsid w:val="00041A58"/>
    <w:rsid w:val="000426B6"/>
    <w:rsid w:val="00042C13"/>
    <w:rsid w:val="00042D45"/>
    <w:rsid w:val="00043113"/>
    <w:rsid w:val="00047399"/>
    <w:rsid w:val="0005037C"/>
    <w:rsid w:val="0005046D"/>
    <w:rsid w:val="000513B0"/>
    <w:rsid w:val="00051834"/>
    <w:rsid w:val="00052F7D"/>
    <w:rsid w:val="00053A7A"/>
    <w:rsid w:val="0005427A"/>
    <w:rsid w:val="000545B0"/>
    <w:rsid w:val="0005489F"/>
    <w:rsid w:val="00054F46"/>
    <w:rsid w:val="00055762"/>
    <w:rsid w:val="00056213"/>
    <w:rsid w:val="0005630A"/>
    <w:rsid w:val="00056E98"/>
    <w:rsid w:val="0005710C"/>
    <w:rsid w:val="000571EA"/>
    <w:rsid w:val="0005755F"/>
    <w:rsid w:val="00057AA4"/>
    <w:rsid w:val="00057B6B"/>
    <w:rsid w:val="00057BD0"/>
    <w:rsid w:val="000603CE"/>
    <w:rsid w:val="00060D6D"/>
    <w:rsid w:val="00061207"/>
    <w:rsid w:val="0006169C"/>
    <w:rsid w:val="00061B9A"/>
    <w:rsid w:val="00062F87"/>
    <w:rsid w:val="00065661"/>
    <w:rsid w:val="00065D0F"/>
    <w:rsid w:val="000666D8"/>
    <w:rsid w:val="00066AB3"/>
    <w:rsid w:val="0006708C"/>
    <w:rsid w:val="00067D11"/>
    <w:rsid w:val="0007113B"/>
    <w:rsid w:val="00071355"/>
    <w:rsid w:val="000717A0"/>
    <w:rsid w:val="000754AA"/>
    <w:rsid w:val="0007565C"/>
    <w:rsid w:val="0007761F"/>
    <w:rsid w:val="000808B1"/>
    <w:rsid w:val="000809F0"/>
    <w:rsid w:val="0008149C"/>
    <w:rsid w:val="000824C0"/>
    <w:rsid w:val="0008253C"/>
    <w:rsid w:val="00082721"/>
    <w:rsid w:val="0008357B"/>
    <w:rsid w:val="0008540E"/>
    <w:rsid w:val="00085E1B"/>
    <w:rsid w:val="00086776"/>
    <w:rsid w:val="00087B7D"/>
    <w:rsid w:val="000910EE"/>
    <w:rsid w:val="00091238"/>
    <w:rsid w:val="00091726"/>
    <w:rsid w:val="00091E90"/>
    <w:rsid w:val="00092F53"/>
    <w:rsid w:val="00093033"/>
    <w:rsid w:val="000930EC"/>
    <w:rsid w:val="0009367E"/>
    <w:rsid w:val="000936ED"/>
    <w:rsid w:val="00093821"/>
    <w:rsid w:val="000942E1"/>
    <w:rsid w:val="00095DCF"/>
    <w:rsid w:val="00095FFD"/>
    <w:rsid w:val="00096F65"/>
    <w:rsid w:val="000972C3"/>
    <w:rsid w:val="000A1537"/>
    <w:rsid w:val="000A1EEE"/>
    <w:rsid w:val="000A43EF"/>
    <w:rsid w:val="000A50F9"/>
    <w:rsid w:val="000A5A1F"/>
    <w:rsid w:val="000A60BB"/>
    <w:rsid w:val="000A619D"/>
    <w:rsid w:val="000A703B"/>
    <w:rsid w:val="000A7402"/>
    <w:rsid w:val="000B09EB"/>
    <w:rsid w:val="000B0EAD"/>
    <w:rsid w:val="000B2FE2"/>
    <w:rsid w:val="000B3922"/>
    <w:rsid w:val="000B565C"/>
    <w:rsid w:val="000B5919"/>
    <w:rsid w:val="000B5A36"/>
    <w:rsid w:val="000B5AF0"/>
    <w:rsid w:val="000B5B4E"/>
    <w:rsid w:val="000B5C58"/>
    <w:rsid w:val="000B7A5F"/>
    <w:rsid w:val="000C016D"/>
    <w:rsid w:val="000C0190"/>
    <w:rsid w:val="000C1FE0"/>
    <w:rsid w:val="000C2342"/>
    <w:rsid w:val="000C25F6"/>
    <w:rsid w:val="000C28F7"/>
    <w:rsid w:val="000C4612"/>
    <w:rsid w:val="000C512A"/>
    <w:rsid w:val="000C6094"/>
    <w:rsid w:val="000C7B3D"/>
    <w:rsid w:val="000D00E5"/>
    <w:rsid w:val="000D0408"/>
    <w:rsid w:val="000D125A"/>
    <w:rsid w:val="000D1441"/>
    <w:rsid w:val="000D16D5"/>
    <w:rsid w:val="000D1C96"/>
    <w:rsid w:val="000D235F"/>
    <w:rsid w:val="000D2B02"/>
    <w:rsid w:val="000D3F29"/>
    <w:rsid w:val="000D492E"/>
    <w:rsid w:val="000D4BF7"/>
    <w:rsid w:val="000D4D14"/>
    <w:rsid w:val="000D4ECB"/>
    <w:rsid w:val="000D5442"/>
    <w:rsid w:val="000D5594"/>
    <w:rsid w:val="000D5EF2"/>
    <w:rsid w:val="000D6B12"/>
    <w:rsid w:val="000D7D07"/>
    <w:rsid w:val="000D7DE0"/>
    <w:rsid w:val="000E0AA6"/>
    <w:rsid w:val="000E0D2C"/>
    <w:rsid w:val="000E0E23"/>
    <w:rsid w:val="000E0E80"/>
    <w:rsid w:val="000E1174"/>
    <w:rsid w:val="000E144A"/>
    <w:rsid w:val="000E1723"/>
    <w:rsid w:val="000E1C3D"/>
    <w:rsid w:val="000E2C68"/>
    <w:rsid w:val="000E38BC"/>
    <w:rsid w:val="000E4754"/>
    <w:rsid w:val="000E6D08"/>
    <w:rsid w:val="000E6EFD"/>
    <w:rsid w:val="000E736E"/>
    <w:rsid w:val="000E750F"/>
    <w:rsid w:val="000E7AC2"/>
    <w:rsid w:val="000F057A"/>
    <w:rsid w:val="000F20EB"/>
    <w:rsid w:val="000F238E"/>
    <w:rsid w:val="000F3096"/>
    <w:rsid w:val="000F358D"/>
    <w:rsid w:val="000F37EF"/>
    <w:rsid w:val="000F3989"/>
    <w:rsid w:val="000F4A73"/>
    <w:rsid w:val="000F535E"/>
    <w:rsid w:val="000F5EF2"/>
    <w:rsid w:val="000F60CB"/>
    <w:rsid w:val="000F71A4"/>
    <w:rsid w:val="000F7949"/>
    <w:rsid w:val="0010040C"/>
    <w:rsid w:val="00100B5C"/>
    <w:rsid w:val="00101275"/>
    <w:rsid w:val="001014D1"/>
    <w:rsid w:val="0010227E"/>
    <w:rsid w:val="00102280"/>
    <w:rsid w:val="001023C6"/>
    <w:rsid w:val="0010343C"/>
    <w:rsid w:val="001034AE"/>
    <w:rsid w:val="00104787"/>
    <w:rsid w:val="00105EF5"/>
    <w:rsid w:val="00106374"/>
    <w:rsid w:val="00106D15"/>
    <w:rsid w:val="00107792"/>
    <w:rsid w:val="00111DFC"/>
    <w:rsid w:val="00111EF6"/>
    <w:rsid w:val="0011356A"/>
    <w:rsid w:val="00114A78"/>
    <w:rsid w:val="00114C1B"/>
    <w:rsid w:val="0011543B"/>
    <w:rsid w:val="0011589D"/>
    <w:rsid w:val="00116535"/>
    <w:rsid w:val="00117186"/>
    <w:rsid w:val="00117691"/>
    <w:rsid w:val="00117998"/>
    <w:rsid w:val="0012012B"/>
    <w:rsid w:val="0012015D"/>
    <w:rsid w:val="00120A85"/>
    <w:rsid w:val="00121072"/>
    <w:rsid w:val="0012374B"/>
    <w:rsid w:val="00123F04"/>
    <w:rsid w:val="00124C66"/>
    <w:rsid w:val="00125EF9"/>
    <w:rsid w:val="001260BC"/>
    <w:rsid w:val="00126CFC"/>
    <w:rsid w:val="0013021D"/>
    <w:rsid w:val="001304DF"/>
    <w:rsid w:val="00130690"/>
    <w:rsid w:val="00130CA3"/>
    <w:rsid w:val="001313A3"/>
    <w:rsid w:val="0013257E"/>
    <w:rsid w:val="00132B57"/>
    <w:rsid w:val="00132B8D"/>
    <w:rsid w:val="00133129"/>
    <w:rsid w:val="001335C5"/>
    <w:rsid w:val="001349FE"/>
    <w:rsid w:val="00135631"/>
    <w:rsid w:val="00135BC1"/>
    <w:rsid w:val="00135DF1"/>
    <w:rsid w:val="0013629B"/>
    <w:rsid w:val="00137073"/>
    <w:rsid w:val="00137E56"/>
    <w:rsid w:val="00140FD4"/>
    <w:rsid w:val="00141424"/>
    <w:rsid w:val="00142034"/>
    <w:rsid w:val="0014307A"/>
    <w:rsid w:val="00145010"/>
    <w:rsid w:val="001451EA"/>
    <w:rsid w:val="001454E3"/>
    <w:rsid w:val="00145754"/>
    <w:rsid w:val="001461FC"/>
    <w:rsid w:val="0014712E"/>
    <w:rsid w:val="0014727A"/>
    <w:rsid w:val="0015041A"/>
    <w:rsid w:val="001508C7"/>
    <w:rsid w:val="0015121E"/>
    <w:rsid w:val="00153044"/>
    <w:rsid w:val="00154262"/>
    <w:rsid w:val="00154285"/>
    <w:rsid w:val="001546FB"/>
    <w:rsid w:val="00155CE0"/>
    <w:rsid w:val="001569CC"/>
    <w:rsid w:val="00157734"/>
    <w:rsid w:val="001577B0"/>
    <w:rsid w:val="00157810"/>
    <w:rsid w:val="00157D8B"/>
    <w:rsid w:val="00157F60"/>
    <w:rsid w:val="001631F2"/>
    <w:rsid w:val="00163402"/>
    <w:rsid w:val="0016567C"/>
    <w:rsid w:val="00165EA7"/>
    <w:rsid w:val="0016651E"/>
    <w:rsid w:val="00167413"/>
    <w:rsid w:val="00172FB8"/>
    <w:rsid w:val="001748E5"/>
    <w:rsid w:val="00174EAB"/>
    <w:rsid w:val="0017518A"/>
    <w:rsid w:val="00175559"/>
    <w:rsid w:val="0017656D"/>
    <w:rsid w:val="001769CA"/>
    <w:rsid w:val="00177F96"/>
    <w:rsid w:val="001804EC"/>
    <w:rsid w:val="001828D3"/>
    <w:rsid w:val="001879C3"/>
    <w:rsid w:val="0019107E"/>
    <w:rsid w:val="0019180D"/>
    <w:rsid w:val="00191B93"/>
    <w:rsid w:val="001920B0"/>
    <w:rsid w:val="0019227B"/>
    <w:rsid w:val="00192E3D"/>
    <w:rsid w:val="00193B2E"/>
    <w:rsid w:val="001946C3"/>
    <w:rsid w:val="001946DD"/>
    <w:rsid w:val="0019488A"/>
    <w:rsid w:val="001952FA"/>
    <w:rsid w:val="001958BC"/>
    <w:rsid w:val="00195D87"/>
    <w:rsid w:val="00197243"/>
    <w:rsid w:val="00197A71"/>
    <w:rsid w:val="001A1322"/>
    <w:rsid w:val="001A489B"/>
    <w:rsid w:val="001A4BC9"/>
    <w:rsid w:val="001A582A"/>
    <w:rsid w:val="001A6016"/>
    <w:rsid w:val="001A64A6"/>
    <w:rsid w:val="001A6595"/>
    <w:rsid w:val="001B1156"/>
    <w:rsid w:val="001B13E2"/>
    <w:rsid w:val="001B16E8"/>
    <w:rsid w:val="001B1BCD"/>
    <w:rsid w:val="001B30CC"/>
    <w:rsid w:val="001B34B3"/>
    <w:rsid w:val="001B3B6D"/>
    <w:rsid w:val="001B57AF"/>
    <w:rsid w:val="001B5B24"/>
    <w:rsid w:val="001B61EA"/>
    <w:rsid w:val="001B6BD1"/>
    <w:rsid w:val="001B6D2B"/>
    <w:rsid w:val="001B77A9"/>
    <w:rsid w:val="001C0189"/>
    <w:rsid w:val="001C45AC"/>
    <w:rsid w:val="001C4CE6"/>
    <w:rsid w:val="001C5DC5"/>
    <w:rsid w:val="001C6C12"/>
    <w:rsid w:val="001C7D11"/>
    <w:rsid w:val="001D108A"/>
    <w:rsid w:val="001D23BD"/>
    <w:rsid w:val="001D2DE3"/>
    <w:rsid w:val="001D3656"/>
    <w:rsid w:val="001D4FF4"/>
    <w:rsid w:val="001D5487"/>
    <w:rsid w:val="001D58E3"/>
    <w:rsid w:val="001D66C0"/>
    <w:rsid w:val="001D6E06"/>
    <w:rsid w:val="001D7E99"/>
    <w:rsid w:val="001D7F18"/>
    <w:rsid w:val="001E1BD1"/>
    <w:rsid w:val="001E1E87"/>
    <w:rsid w:val="001E30EF"/>
    <w:rsid w:val="001E4B9B"/>
    <w:rsid w:val="001E4D2C"/>
    <w:rsid w:val="001E4DFC"/>
    <w:rsid w:val="001E560B"/>
    <w:rsid w:val="001E67EE"/>
    <w:rsid w:val="001E71A8"/>
    <w:rsid w:val="001F0B0D"/>
    <w:rsid w:val="001F123F"/>
    <w:rsid w:val="001F2C2E"/>
    <w:rsid w:val="001F4023"/>
    <w:rsid w:val="001F4C19"/>
    <w:rsid w:val="001F5292"/>
    <w:rsid w:val="001F5D9C"/>
    <w:rsid w:val="001F6A27"/>
    <w:rsid w:val="001F6C92"/>
    <w:rsid w:val="001F767A"/>
    <w:rsid w:val="001F79A2"/>
    <w:rsid w:val="00200313"/>
    <w:rsid w:val="00200AC4"/>
    <w:rsid w:val="00200B11"/>
    <w:rsid w:val="00200D95"/>
    <w:rsid w:val="0020104C"/>
    <w:rsid w:val="00201810"/>
    <w:rsid w:val="00201E91"/>
    <w:rsid w:val="00202A7E"/>
    <w:rsid w:val="002041E9"/>
    <w:rsid w:val="00207A8B"/>
    <w:rsid w:val="00207D07"/>
    <w:rsid w:val="00207FCD"/>
    <w:rsid w:val="002102F5"/>
    <w:rsid w:val="002109AC"/>
    <w:rsid w:val="00210F1F"/>
    <w:rsid w:val="002115AE"/>
    <w:rsid w:val="002120BB"/>
    <w:rsid w:val="002120EB"/>
    <w:rsid w:val="002123D7"/>
    <w:rsid w:val="00212A69"/>
    <w:rsid w:val="002137ED"/>
    <w:rsid w:val="002138E5"/>
    <w:rsid w:val="00214C54"/>
    <w:rsid w:val="00214F52"/>
    <w:rsid w:val="00216045"/>
    <w:rsid w:val="00216865"/>
    <w:rsid w:val="0021780C"/>
    <w:rsid w:val="00217DA6"/>
    <w:rsid w:val="0022014E"/>
    <w:rsid w:val="0022046F"/>
    <w:rsid w:val="002204C9"/>
    <w:rsid w:val="00222E3E"/>
    <w:rsid w:val="00223520"/>
    <w:rsid w:val="00223E30"/>
    <w:rsid w:val="00224E7F"/>
    <w:rsid w:val="00225466"/>
    <w:rsid w:val="00225654"/>
    <w:rsid w:val="002258AB"/>
    <w:rsid w:val="00225BFD"/>
    <w:rsid w:val="00226591"/>
    <w:rsid w:val="00230153"/>
    <w:rsid w:val="002308D6"/>
    <w:rsid w:val="00230F9A"/>
    <w:rsid w:val="0023160B"/>
    <w:rsid w:val="00232366"/>
    <w:rsid w:val="00234442"/>
    <w:rsid w:val="00235B34"/>
    <w:rsid w:val="00240D84"/>
    <w:rsid w:val="002416E6"/>
    <w:rsid w:val="00243741"/>
    <w:rsid w:val="00245A49"/>
    <w:rsid w:val="00245C95"/>
    <w:rsid w:val="002462DB"/>
    <w:rsid w:val="002463A6"/>
    <w:rsid w:val="002466F7"/>
    <w:rsid w:val="00246810"/>
    <w:rsid w:val="00246DC0"/>
    <w:rsid w:val="00247D12"/>
    <w:rsid w:val="00250F5A"/>
    <w:rsid w:val="0025138C"/>
    <w:rsid w:val="00252D38"/>
    <w:rsid w:val="00253309"/>
    <w:rsid w:val="00255184"/>
    <w:rsid w:val="00255369"/>
    <w:rsid w:val="002561BA"/>
    <w:rsid w:val="00256E15"/>
    <w:rsid w:val="0025743E"/>
    <w:rsid w:val="00257907"/>
    <w:rsid w:val="00260162"/>
    <w:rsid w:val="002607EF"/>
    <w:rsid w:val="00260B07"/>
    <w:rsid w:val="00260F03"/>
    <w:rsid w:val="00261733"/>
    <w:rsid w:val="002621BF"/>
    <w:rsid w:val="00262DAD"/>
    <w:rsid w:val="002635C6"/>
    <w:rsid w:val="0026368C"/>
    <w:rsid w:val="00263786"/>
    <w:rsid w:val="002638F6"/>
    <w:rsid w:val="002668FB"/>
    <w:rsid w:val="0026742C"/>
    <w:rsid w:val="00270777"/>
    <w:rsid w:val="00270A0C"/>
    <w:rsid w:val="00271EDA"/>
    <w:rsid w:val="00271F94"/>
    <w:rsid w:val="0027236B"/>
    <w:rsid w:val="00272460"/>
    <w:rsid w:val="00272DB1"/>
    <w:rsid w:val="00273686"/>
    <w:rsid w:val="00275806"/>
    <w:rsid w:val="00276161"/>
    <w:rsid w:val="0027775D"/>
    <w:rsid w:val="00280FB5"/>
    <w:rsid w:val="00281E0D"/>
    <w:rsid w:val="002828A4"/>
    <w:rsid w:val="002840E5"/>
    <w:rsid w:val="00284609"/>
    <w:rsid w:val="002854D3"/>
    <w:rsid w:val="00285D83"/>
    <w:rsid w:val="00285DDF"/>
    <w:rsid w:val="00286D42"/>
    <w:rsid w:val="00286E6A"/>
    <w:rsid w:val="002906DD"/>
    <w:rsid w:val="00290B76"/>
    <w:rsid w:val="00291866"/>
    <w:rsid w:val="00292294"/>
    <w:rsid w:val="00293549"/>
    <w:rsid w:val="00293709"/>
    <w:rsid w:val="00293848"/>
    <w:rsid w:val="00296168"/>
    <w:rsid w:val="00296226"/>
    <w:rsid w:val="0029661F"/>
    <w:rsid w:val="0029665B"/>
    <w:rsid w:val="00297BD1"/>
    <w:rsid w:val="002A02ED"/>
    <w:rsid w:val="002A154C"/>
    <w:rsid w:val="002A207B"/>
    <w:rsid w:val="002A24AE"/>
    <w:rsid w:val="002A3961"/>
    <w:rsid w:val="002A458A"/>
    <w:rsid w:val="002A495C"/>
    <w:rsid w:val="002A4A47"/>
    <w:rsid w:val="002A4A93"/>
    <w:rsid w:val="002A5C80"/>
    <w:rsid w:val="002A6A3B"/>
    <w:rsid w:val="002A71DB"/>
    <w:rsid w:val="002A77C4"/>
    <w:rsid w:val="002A7BBA"/>
    <w:rsid w:val="002B05E8"/>
    <w:rsid w:val="002B19EC"/>
    <w:rsid w:val="002B246B"/>
    <w:rsid w:val="002B2DB7"/>
    <w:rsid w:val="002B3B84"/>
    <w:rsid w:val="002B3C30"/>
    <w:rsid w:val="002B3F98"/>
    <w:rsid w:val="002B74B1"/>
    <w:rsid w:val="002B7D9D"/>
    <w:rsid w:val="002C009E"/>
    <w:rsid w:val="002C0595"/>
    <w:rsid w:val="002C0ACB"/>
    <w:rsid w:val="002C0B60"/>
    <w:rsid w:val="002C0CD7"/>
    <w:rsid w:val="002C2A3D"/>
    <w:rsid w:val="002C322E"/>
    <w:rsid w:val="002C33F7"/>
    <w:rsid w:val="002C3B74"/>
    <w:rsid w:val="002C59E9"/>
    <w:rsid w:val="002C71BF"/>
    <w:rsid w:val="002C73D8"/>
    <w:rsid w:val="002C78A9"/>
    <w:rsid w:val="002C7DC3"/>
    <w:rsid w:val="002D091C"/>
    <w:rsid w:val="002D1EB6"/>
    <w:rsid w:val="002D2A20"/>
    <w:rsid w:val="002D3AAA"/>
    <w:rsid w:val="002D472A"/>
    <w:rsid w:val="002D5B1E"/>
    <w:rsid w:val="002D6078"/>
    <w:rsid w:val="002E039E"/>
    <w:rsid w:val="002E11DE"/>
    <w:rsid w:val="002E17DC"/>
    <w:rsid w:val="002E3555"/>
    <w:rsid w:val="002E46D1"/>
    <w:rsid w:val="002E4C73"/>
    <w:rsid w:val="002E6B9F"/>
    <w:rsid w:val="002E6D37"/>
    <w:rsid w:val="002E7F4A"/>
    <w:rsid w:val="002F0565"/>
    <w:rsid w:val="002F0BA1"/>
    <w:rsid w:val="002F2538"/>
    <w:rsid w:val="002F2657"/>
    <w:rsid w:val="002F4757"/>
    <w:rsid w:val="002F525C"/>
    <w:rsid w:val="002F7042"/>
    <w:rsid w:val="002F73B8"/>
    <w:rsid w:val="002F76FE"/>
    <w:rsid w:val="002F7FFA"/>
    <w:rsid w:val="00300598"/>
    <w:rsid w:val="003006C6"/>
    <w:rsid w:val="00300EC5"/>
    <w:rsid w:val="003013FE"/>
    <w:rsid w:val="0030237A"/>
    <w:rsid w:val="00302436"/>
    <w:rsid w:val="003026D9"/>
    <w:rsid w:val="00302D00"/>
    <w:rsid w:val="0030306D"/>
    <w:rsid w:val="00303B1D"/>
    <w:rsid w:val="00304A06"/>
    <w:rsid w:val="00304DDF"/>
    <w:rsid w:val="00305678"/>
    <w:rsid w:val="003061CF"/>
    <w:rsid w:val="003061E2"/>
    <w:rsid w:val="003064E2"/>
    <w:rsid w:val="00311BE4"/>
    <w:rsid w:val="00313352"/>
    <w:rsid w:val="00313EC1"/>
    <w:rsid w:val="0031420A"/>
    <w:rsid w:val="00315C44"/>
    <w:rsid w:val="003161A8"/>
    <w:rsid w:val="0031668B"/>
    <w:rsid w:val="0031686E"/>
    <w:rsid w:val="00316A19"/>
    <w:rsid w:val="003173FB"/>
    <w:rsid w:val="0031744B"/>
    <w:rsid w:val="00317671"/>
    <w:rsid w:val="003205B1"/>
    <w:rsid w:val="0032068D"/>
    <w:rsid w:val="00320EE2"/>
    <w:rsid w:val="003226BB"/>
    <w:rsid w:val="00323710"/>
    <w:rsid w:val="003239B1"/>
    <w:rsid w:val="00324AC4"/>
    <w:rsid w:val="00324FBC"/>
    <w:rsid w:val="00326100"/>
    <w:rsid w:val="00326E50"/>
    <w:rsid w:val="003273D6"/>
    <w:rsid w:val="00327FBF"/>
    <w:rsid w:val="003310C0"/>
    <w:rsid w:val="003310EB"/>
    <w:rsid w:val="00331828"/>
    <w:rsid w:val="0033217D"/>
    <w:rsid w:val="00332C09"/>
    <w:rsid w:val="00332E9D"/>
    <w:rsid w:val="00333D07"/>
    <w:rsid w:val="00334401"/>
    <w:rsid w:val="00337075"/>
    <w:rsid w:val="0033725B"/>
    <w:rsid w:val="0034040B"/>
    <w:rsid w:val="0034097D"/>
    <w:rsid w:val="003410DE"/>
    <w:rsid w:val="003420DC"/>
    <w:rsid w:val="00342AA0"/>
    <w:rsid w:val="00342AF6"/>
    <w:rsid w:val="00342CBB"/>
    <w:rsid w:val="00343ECB"/>
    <w:rsid w:val="00343F92"/>
    <w:rsid w:val="0034466E"/>
    <w:rsid w:val="00344B83"/>
    <w:rsid w:val="0034534C"/>
    <w:rsid w:val="00346407"/>
    <w:rsid w:val="00346664"/>
    <w:rsid w:val="00346E07"/>
    <w:rsid w:val="003503A3"/>
    <w:rsid w:val="00352396"/>
    <w:rsid w:val="00354A3F"/>
    <w:rsid w:val="00354F4C"/>
    <w:rsid w:val="00355185"/>
    <w:rsid w:val="00355D5C"/>
    <w:rsid w:val="00355EF9"/>
    <w:rsid w:val="003567BF"/>
    <w:rsid w:val="00357C23"/>
    <w:rsid w:val="00357C39"/>
    <w:rsid w:val="00360CAC"/>
    <w:rsid w:val="00361011"/>
    <w:rsid w:val="00361162"/>
    <w:rsid w:val="003618AF"/>
    <w:rsid w:val="00362071"/>
    <w:rsid w:val="0036260E"/>
    <w:rsid w:val="00362AEE"/>
    <w:rsid w:val="00363766"/>
    <w:rsid w:val="00364212"/>
    <w:rsid w:val="003652B4"/>
    <w:rsid w:val="003660E2"/>
    <w:rsid w:val="00366134"/>
    <w:rsid w:val="003672A1"/>
    <w:rsid w:val="00367584"/>
    <w:rsid w:val="00367D0E"/>
    <w:rsid w:val="00371C0B"/>
    <w:rsid w:val="00373967"/>
    <w:rsid w:val="00373C4E"/>
    <w:rsid w:val="00373E2F"/>
    <w:rsid w:val="00375E07"/>
    <w:rsid w:val="0037715F"/>
    <w:rsid w:val="003772CD"/>
    <w:rsid w:val="0037742B"/>
    <w:rsid w:val="00380D85"/>
    <w:rsid w:val="00381A0D"/>
    <w:rsid w:val="00382522"/>
    <w:rsid w:val="00383555"/>
    <w:rsid w:val="003848CF"/>
    <w:rsid w:val="00385113"/>
    <w:rsid w:val="00385C9A"/>
    <w:rsid w:val="00385EB3"/>
    <w:rsid w:val="00387A69"/>
    <w:rsid w:val="00390840"/>
    <w:rsid w:val="00390D25"/>
    <w:rsid w:val="0039119D"/>
    <w:rsid w:val="00391864"/>
    <w:rsid w:val="00391AFE"/>
    <w:rsid w:val="0039226E"/>
    <w:rsid w:val="00392B11"/>
    <w:rsid w:val="00393593"/>
    <w:rsid w:val="00393F06"/>
    <w:rsid w:val="00394980"/>
    <w:rsid w:val="00395205"/>
    <w:rsid w:val="00395677"/>
    <w:rsid w:val="00396224"/>
    <w:rsid w:val="00396DCD"/>
    <w:rsid w:val="00396FF6"/>
    <w:rsid w:val="003A0083"/>
    <w:rsid w:val="003A0253"/>
    <w:rsid w:val="003A223A"/>
    <w:rsid w:val="003A2E69"/>
    <w:rsid w:val="003A3A4E"/>
    <w:rsid w:val="003A53D6"/>
    <w:rsid w:val="003A54BF"/>
    <w:rsid w:val="003A5511"/>
    <w:rsid w:val="003A6841"/>
    <w:rsid w:val="003A6DC4"/>
    <w:rsid w:val="003B0026"/>
    <w:rsid w:val="003B02B5"/>
    <w:rsid w:val="003B04B3"/>
    <w:rsid w:val="003B08F7"/>
    <w:rsid w:val="003B09F3"/>
    <w:rsid w:val="003B31A4"/>
    <w:rsid w:val="003B4B52"/>
    <w:rsid w:val="003B558A"/>
    <w:rsid w:val="003B7804"/>
    <w:rsid w:val="003B7BD4"/>
    <w:rsid w:val="003C170C"/>
    <w:rsid w:val="003C3351"/>
    <w:rsid w:val="003C3E3D"/>
    <w:rsid w:val="003C4684"/>
    <w:rsid w:val="003C4E61"/>
    <w:rsid w:val="003C5A4D"/>
    <w:rsid w:val="003C6453"/>
    <w:rsid w:val="003C6918"/>
    <w:rsid w:val="003C6A1C"/>
    <w:rsid w:val="003C6D6A"/>
    <w:rsid w:val="003C73CD"/>
    <w:rsid w:val="003D0EC7"/>
    <w:rsid w:val="003D21B2"/>
    <w:rsid w:val="003D2C00"/>
    <w:rsid w:val="003D2C80"/>
    <w:rsid w:val="003D4321"/>
    <w:rsid w:val="003D45DB"/>
    <w:rsid w:val="003D685C"/>
    <w:rsid w:val="003D716F"/>
    <w:rsid w:val="003D768B"/>
    <w:rsid w:val="003E0122"/>
    <w:rsid w:val="003E0A21"/>
    <w:rsid w:val="003E0B80"/>
    <w:rsid w:val="003E155F"/>
    <w:rsid w:val="003E18DB"/>
    <w:rsid w:val="003E1AF2"/>
    <w:rsid w:val="003E21DC"/>
    <w:rsid w:val="003E65EE"/>
    <w:rsid w:val="003E68C1"/>
    <w:rsid w:val="003E690A"/>
    <w:rsid w:val="003E73B4"/>
    <w:rsid w:val="003F0F6E"/>
    <w:rsid w:val="003F13BB"/>
    <w:rsid w:val="003F1636"/>
    <w:rsid w:val="003F1D1F"/>
    <w:rsid w:val="003F2A0D"/>
    <w:rsid w:val="003F5A46"/>
    <w:rsid w:val="003F6527"/>
    <w:rsid w:val="003F67C9"/>
    <w:rsid w:val="003F6A1E"/>
    <w:rsid w:val="003F7A28"/>
    <w:rsid w:val="00400142"/>
    <w:rsid w:val="00400582"/>
    <w:rsid w:val="0040240D"/>
    <w:rsid w:val="00404333"/>
    <w:rsid w:val="004051A3"/>
    <w:rsid w:val="00406823"/>
    <w:rsid w:val="00407CF0"/>
    <w:rsid w:val="0041015A"/>
    <w:rsid w:val="00410D46"/>
    <w:rsid w:val="00410F67"/>
    <w:rsid w:val="00411ADD"/>
    <w:rsid w:val="00413887"/>
    <w:rsid w:val="00413B24"/>
    <w:rsid w:val="00414124"/>
    <w:rsid w:val="00415A87"/>
    <w:rsid w:val="00415E68"/>
    <w:rsid w:val="004178D7"/>
    <w:rsid w:val="00421EA2"/>
    <w:rsid w:val="004228FC"/>
    <w:rsid w:val="00422F3F"/>
    <w:rsid w:val="00423349"/>
    <w:rsid w:val="004234E6"/>
    <w:rsid w:val="00424263"/>
    <w:rsid w:val="004242E5"/>
    <w:rsid w:val="00424CCF"/>
    <w:rsid w:val="00426E73"/>
    <w:rsid w:val="00430A0F"/>
    <w:rsid w:val="00431393"/>
    <w:rsid w:val="0043156A"/>
    <w:rsid w:val="00431FDE"/>
    <w:rsid w:val="00432746"/>
    <w:rsid w:val="00433F77"/>
    <w:rsid w:val="00435E77"/>
    <w:rsid w:val="0043757E"/>
    <w:rsid w:val="00437590"/>
    <w:rsid w:val="00441BC5"/>
    <w:rsid w:val="00442A6D"/>
    <w:rsid w:val="004432DC"/>
    <w:rsid w:val="0044382A"/>
    <w:rsid w:val="004444FD"/>
    <w:rsid w:val="00444FDE"/>
    <w:rsid w:val="00445296"/>
    <w:rsid w:val="00445AF3"/>
    <w:rsid w:val="00445D27"/>
    <w:rsid w:val="004475D2"/>
    <w:rsid w:val="0044771C"/>
    <w:rsid w:val="00447DC7"/>
    <w:rsid w:val="00447F3F"/>
    <w:rsid w:val="0045231F"/>
    <w:rsid w:val="00453449"/>
    <w:rsid w:val="004553FB"/>
    <w:rsid w:val="004561B4"/>
    <w:rsid w:val="00456570"/>
    <w:rsid w:val="00457B42"/>
    <w:rsid w:val="00461144"/>
    <w:rsid w:val="0046132C"/>
    <w:rsid w:val="004635F4"/>
    <w:rsid w:val="00464177"/>
    <w:rsid w:val="00464320"/>
    <w:rsid w:val="0046436D"/>
    <w:rsid w:val="00465134"/>
    <w:rsid w:val="004655D3"/>
    <w:rsid w:val="00465853"/>
    <w:rsid w:val="00465BA1"/>
    <w:rsid w:val="00466AEE"/>
    <w:rsid w:val="00466E7A"/>
    <w:rsid w:val="00467396"/>
    <w:rsid w:val="004677D0"/>
    <w:rsid w:val="00467A5E"/>
    <w:rsid w:val="004709E8"/>
    <w:rsid w:val="00471019"/>
    <w:rsid w:val="004719BA"/>
    <w:rsid w:val="00471BF8"/>
    <w:rsid w:val="0047207D"/>
    <w:rsid w:val="00473866"/>
    <w:rsid w:val="00474C5A"/>
    <w:rsid w:val="00475528"/>
    <w:rsid w:val="00475588"/>
    <w:rsid w:val="00475970"/>
    <w:rsid w:val="00475F1F"/>
    <w:rsid w:val="00476311"/>
    <w:rsid w:val="0047632F"/>
    <w:rsid w:val="00476712"/>
    <w:rsid w:val="0047776B"/>
    <w:rsid w:val="00477830"/>
    <w:rsid w:val="00477D69"/>
    <w:rsid w:val="0048006E"/>
    <w:rsid w:val="004808BD"/>
    <w:rsid w:val="00480932"/>
    <w:rsid w:val="004816EE"/>
    <w:rsid w:val="00481839"/>
    <w:rsid w:val="00481D1E"/>
    <w:rsid w:val="0048320E"/>
    <w:rsid w:val="00483F39"/>
    <w:rsid w:val="0048489B"/>
    <w:rsid w:val="00486511"/>
    <w:rsid w:val="004866ED"/>
    <w:rsid w:val="00486881"/>
    <w:rsid w:val="00486CEB"/>
    <w:rsid w:val="0048753B"/>
    <w:rsid w:val="00487EA3"/>
    <w:rsid w:val="00487FCD"/>
    <w:rsid w:val="004908B0"/>
    <w:rsid w:val="00490EE5"/>
    <w:rsid w:val="004911E9"/>
    <w:rsid w:val="004921C5"/>
    <w:rsid w:val="00492766"/>
    <w:rsid w:val="00492968"/>
    <w:rsid w:val="004929BE"/>
    <w:rsid w:val="00493918"/>
    <w:rsid w:val="004939A6"/>
    <w:rsid w:val="00495361"/>
    <w:rsid w:val="00495483"/>
    <w:rsid w:val="00496D60"/>
    <w:rsid w:val="004976BF"/>
    <w:rsid w:val="004A052A"/>
    <w:rsid w:val="004A0998"/>
    <w:rsid w:val="004A0AB2"/>
    <w:rsid w:val="004A16C3"/>
    <w:rsid w:val="004A2D74"/>
    <w:rsid w:val="004A3010"/>
    <w:rsid w:val="004A3119"/>
    <w:rsid w:val="004A3373"/>
    <w:rsid w:val="004A3459"/>
    <w:rsid w:val="004A481F"/>
    <w:rsid w:val="004A48AE"/>
    <w:rsid w:val="004A6451"/>
    <w:rsid w:val="004A6699"/>
    <w:rsid w:val="004A788E"/>
    <w:rsid w:val="004A78F0"/>
    <w:rsid w:val="004B0191"/>
    <w:rsid w:val="004B2529"/>
    <w:rsid w:val="004B2753"/>
    <w:rsid w:val="004B31B2"/>
    <w:rsid w:val="004B3BCF"/>
    <w:rsid w:val="004B49D7"/>
    <w:rsid w:val="004B552D"/>
    <w:rsid w:val="004B5C02"/>
    <w:rsid w:val="004C0AEA"/>
    <w:rsid w:val="004C0CF1"/>
    <w:rsid w:val="004C12CC"/>
    <w:rsid w:val="004C1808"/>
    <w:rsid w:val="004C19DD"/>
    <w:rsid w:val="004C3039"/>
    <w:rsid w:val="004C3048"/>
    <w:rsid w:val="004C3CCA"/>
    <w:rsid w:val="004C3F42"/>
    <w:rsid w:val="004C4ECA"/>
    <w:rsid w:val="004C58EA"/>
    <w:rsid w:val="004C74C0"/>
    <w:rsid w:val="004C7CBF"/>
    <w:rsid w:val="004D029B"/>
    <w:rsid w:val="004D2292"/>
    <w:rsid w:val="004D26BC"/>
    <w:rsid w:val="004D2DF9"/>
    <w:rsid w:val="004D3291"/>
    <w:rsid w:val="004D3609"/>
    <w:rsid w:val="004D3E53"/>
    <w:rsid w:val="004D4E0F"/>
    <w:rsid w:val="004D54A1"/>
    <w:rsid w:val="004D6390"/>
    <w:rsid w:val="004D7203"/>
    <w:rsid w:val="004D73A3"/>
    <w:rsid w:val="004E1090"/>
    <w:rsid w:val="004E13D2"/>
    <w:rsid w:val="004E14BE"/>
    <w:rsid w:val="004E302E"/>
    <w:rsid w:val="004E3257"/>
    <w:rsid w:val="004E53BF"/>
    <w:rsid w:val="004E5E24"/>
    <w:rsid w:val="004E6816"/>
    <w:rsid w:val="004E72F3"/>
    <w:rsid w:val="004E7632"/>
    <w:rsid w:val="004F18EB"/>
    <w:rsid w:val="004F1CB3"/>
    <w:rsid w:val="004F210C"/>
    <w:rsid w:val="004F2789"/>
    <w:rsid w:val="004F2DFB"/>
    <w:rsid w:val="004F2FF4"/>
    <w:rsid w:val="004F3078"/>
    <w:rsid w:val="004F337C"/>
    <w:rsid w:val="004F3505"/>
    <w:rsid w:val="004F44E8"/>
    <w:rsid w:val="004F47AD"/>
    <w:rsid w:val="004F6347"/>
    <w:rsid w:val="004F6782"/>
    <w:rsid w:val="004F7232"/>
    <w:rsid w:val="004F7C9D"/>
    <w:rsid w:val="00500281"/>
    <w:rsid w:val="00500CAE"/>
    <w:rsid w:val="00501AE1"/>
    <w:rsid w:val="005024C1"/>
    <w:rsid w:val="00502D93"/>
    <w:rsid w:val="00502E36"/>
    <w:rsid w:val="005031AA"/>
    <w:rsid w:val="005032F6"/>
    <w:rsid w:val="005039B8"/>
    <w:rsid w:val="00504D12"/>
    <w:rsid w:val="00505A92"/>
    <w:rsid w:val="00505E03"/>
    <w:rsid w:val="005064F9"/>
    <w:rsid w:val="005074B9"/>
    <w:rsid w:val="005100A7"/>
    <w:rsid w:val="00511E34"/>
    <w:rsid w:val="005121FC"/>
    <w:rsid w:val="00512ABF"/>
    <w:rsid w:val="00512B35"/>
    <w:rsid w:val="00512FD0"/>
    <w:rsid w:val="00515216"/>
    <w:rsid w:val="00515267"/>
    <w:rsid w:val="00516983"/>
    <w:rsid w:val="005175E9"/>
    <w:rsid w:val="00520A79"/>
    <w:rsid w:val="00520D28"/>
    <w:rsid w:val="00520F88"/>
    <w:rsid w:val="005214C6"/>
    <w:rsid w:val="00521DF9"/>
    <w:rsid w:val="005222B2"/>
    <w:rsid w:val="005230C1"/>
    <w:rsid w:val="005234A2"/>
    <w:rsid w:val="005246E5"/>
    <w:rsid w:val="005251B4"/>
    <w:rsid w:val="00526046"/>
    <w:rsid w:val="005274E5"/>
    <w:rsid w:val="0052759A"/>
    <w:rsid w:val="005327CF"/>
    <w:rsid w:val="0053443B"/>
    <w:rsid w:val="00534B29"/>
    <w:rsid w:val="00535B7E"/>
    <w:rsid w:val="00535F20"/>
    <w:rsid w:val="0054178D"/>
    <w:rsid w:val="00542078"/>
    <w:rsid w:val="00542A36"/>
    <w:rsid w:val="005433F7"/>
    <w:rsid w:val="005434D0"/>
    <w:rsid w:val="005439AC"/>
    <w:rsid w:val="00543A9D"/>
    <w:rsid w:val="00543CE0"/>
    <w:rsid w:val="005441EF"/>
    <w:rsid w:val="005445E3"/>
    <w:rsid w:val="00544FC1"/>
    <w:rsid w:val="0054777E"/>
    <w:rsid w:val="00550B96"/>
    <w:rsid w:val="00551A08"/>
    <w:rsid w:val="00551D56"/>
    <w:rsid w:val="00551E59"/>
    <w:rsid w:val="00552651"/>
    <w:rsid w:val="00552CB3"/>
    <w:rsid w:val="00554551"/>
    <w:rsid w:val="005547FD"/>
    <w:rsid w:val="00555979"/>
    <w:rsid w:val="00555EB4"/>
    <w:rsid w:val="0055606E"/>
    <w:rsid w:val="0055787D"/>
    <w:rsid w:val="005579DA"/>
    <w:rsid w:val="00560339"/>
    <w:rsid w:val="00560B3F"/>
    <w:rsid w:val="00561443"/>
    <w:rsid w:val="00561915"/>
    <w:rsid w:val="00562225"/>
    <w:rsid w:val="0056350C"/>
    <w:rsid w:val="005635FE"/>
    <w:rsid w:val="00563E81"/>
    <w:rsid w:val="00564575"/>
    <w:rsid w:val="005645D7"/>
    <w:rsid w:val="00565D1D"/>
    <w:rsid w:val="00566A6C"/>
    <w:rsid w:val="005671BB"/>
    <w:rsid w:val="005708DB"/>
    <w:rsid w:val="00571F8C"/>
    <w:rsid w:val="00572437"/>
    <w:rsid w:val="0057280C"/>
    <w:rsid w:val="005734C6"/>
    <w:rsid w:val="00573510"/>
    <w:rsid w:val="00573AF2"/>
    <w:rsid w:val="00573BAD"/>
    <w:rsid w:val="00573E71"/>
    <w:rsid w:val="00575C17"/>
    <w:rsid w:val="00575ECA"/>
    <w:rsid w:val="00580119"/>
    <w:rsid w:val="00580B46"/>
    <w:rsid w:val="005810A4"/>
    <w:rsid w:val="00581C1D"/>
    <w:rsid w:val="005832B5"/>
    <w:rsid w:val="005833DB"/>
    <w:rsid w:val="005838FE"/>
    <w:rsid w:val="00583D8F"/>
    <w:rsid w:val="00583E73"/>
    <w:rsid w:val="0058415A"/>
    <w:rsid w:val="0058449B"/>
    <w:rsid w:val="005847B2"/>
    <w:rsid w:val="00585509"/>
    <w:rsid w:val="00586469"/>
    <w:rsid w:val="00586B98"/>
    <w:rsid w:val="005872F0"/>
    <w:rsid w:val="00587799"/>
    <w:rsid w:val="0058783A"/>
    <w:rsid w:val="0059034F"/>
    <w:rsid w:val="005908AB"/>
    <w:rsid w:val="00591C66"/>
    <w:rsid w:val="00592685"/>
    <w:rsid w:val="00592A18"/>
    <w:rsid w:val="00593A30"/>
    <w:rsid w:val="005946F6"/>
    <w:rsid w:val="00594DF5"/>
    <w:rsid w:val="005952A1"/>
    <w:rsid w:val="005976B5"/>
    <w:rsid w:val="005977B4"/>
    <w:rsid w:val="00597973"/>
    <w:rsid w:val="005A14C6"/>
    <w:rsid w:val="005A1D8C"/>
    <w:rsid w:val="005A2E75"/>
    <w:rsid w:val="005A3F4D"/>
    <w:rsid w:val="005A44D5"/>
    <w:rsid w:val="005A570A"/>
    <w:rsid w:val="005A5878"/>
    <w:rsid w:val="005A6C3A"/>
    <w:rsid w:val="005A7FCC"/>
    <w:rsid w:val="005B008F"/>
    <w:rsid w:val="005B0B7B"/>
    <w:rsid w:val="005B1235"/>
    <w:rsid w:val="005B1F89"/>
    <w:rsid w:val="005B2017"/>
    <w:rsid w:val="005B2A7A"/>
    <w:rsid w:val="005B2EBE"/>
    <w:rsid w:val="005B3E7D"/>
    <w:rsid w:val="005B52E5"/>
    <w:rsid w:val="005B596E"/>
    <w:rsid w:val="005B6D96"/>
    <w:rsid w:val="005B79E1"/>
    <w:rsid w:val="005C0C8D"/>
    <w:rsid w:val="005C3438"/>
    <w:rsid w:val="005C3864"/>
    <w:rsid w:val="005C3D90"/>
    <w:rsid w:val="005C5CB6"/>
    <w:rsid w:val="005C6749"/>
    <w:rsid w:val="005C7C86"/>
    <w:rsid w:val="005D0B54"/>
    <w:rsid w:val="005D1A99"/>
    <w:rsid w:val="005D1ED9"/>
    <w:rsid w:val="005D31E7"/>
    <w:rsid w:val="005D49BC"/>
    <w:rsid w:val="005D5224"/>
    <w:rsid w:val="005D5263"/>
    <w:rsid w:val="005D547D"/>
    <w:rsid w:val="005D6489"/>
    <w:rsid w:val="005D6F40"/>
    <w:rsid w:val="005D76F0"/>
    <w:rsid w:val="005D78E0"/>
    <w:rsid w:val="005E1325"/>
    <w:rsid w:val="005E1E96"/>
    <w:rsid w:val="005E3E8F"/>
    <w:rsid w:val="005E4577"/>
    <w:rsid w:val="005E49AF"/>
    <w:rsid w:val="005E4F9C"/>
    <w:rsid w:val="005E5A1E"/>
    <w:rsid w:val="005E7190"/>
    <w:rsid w:val="005E7764"/>
    <w:rsid w:val="005F0C9D"/>
    <w:rsid w:val="005F2816"/>
    <w:rsid w:val="005F3487"/>
    <w:rsid w:val="005F3DC9"/>
    <w:rsid w:val="005F47B0"/>
    <w:rsid w:val="00601776"/>
    <w:rsid w:val="00601C96"/>
    <w:rsid w:val="00602992"/>
    <w:rsid w:val="006040CD"/>
    <w:rsid w:val="006056BC"/>
    <w:rsid w:val="006064EB"/>
    <w:rsid w:val="00606D54"/>
    <w:rsid w:val="006071C5"/>
    <w:rsid w:val="006073C0"/>
    <w:rsid w:val="00607EF7"/>
    <w:rsid w:val="006116FA"/>
    <w:rsid w:val="0061187D"/>
    <w:rsid w:val="006124B9"/>
    <w:rsid w:val="00613EB3"/>
    <w:rsid w:val="00614764"/>
    <w:rsid w:val="00614A5D"/>
    <w:rsid w:val="00614F60"/>
    <w:rsid w:val="006164F5"/>
    <w:rsid w:val="0061653E"/>
    <w:rsid w:val="006170AD"/>
    <w:rsid w:val="006205D8"/>
    <w:rsid w:val="00621513"/>
    <w:rsid w:val="0062183C"/>
    <w:rsid w:val="00623294"/>
    <w:rsid w:val="00623354"/>
    <w:rsid w:val="00623C06"/>
    <w:rsid w:val="00623CD7"/>
    <w:rsid w:val="00624001"/>
    <w:rsid w:val="0062454F"/>
    <w:rsid w:val="00624C29"/>
    <w:rsid w:val="00626684"/>
    <w:rsid w:val="00630652"/>
    <w:rsid w:val="006306E8"/>
    <w:rsid w:val="0063076B"/>
    <w:rsid w:val="00631CC0"/>
    <w:rsid w:val="006327B2"/>
    <w:rsid w:val="00632D37"/>
    <w:rsid w:val="00633E41"/>
    <w:rsid w:val="006369E2"/>
    <w:rsid w:val="00636A62"/>
    <w:rsid w:val="00637E4D"/>
    <w:rsid w:val="00637EE4"/>
    <w:rsid w:val="006411B3"/>
    <w:rsid w:val="006412AB"/>
    <w:rsid w:val="006417A5"/>
    <w:rsid w:val="006425AF"/>
    <w:rsid w:val="006428B1"/>
    <w:rsid w:val="00643DC7"/>
    <w:rsid w:val="006446CB"/>
    <w:rsid w:val="00644BC8"/>
    <w:rsid w:val="00646C6B"/>
    <w:rsid w:val="0064754A"/>
    <w:rsid w:val="006509E5"/>
    <w:rsid w:val="00652103"/>
    <w:rsid w:val="00652119"/>
    <w:rsid w:val="0065250E"/>
    <w:rsid w:val="00653ED5"/>
    <w:rsid w:val="006542B9"/>
    <w:rsid w:val="00654C8C"/>
    <w:rsid w:val="00654CF5"/>
    <w:rsid w:val="00655828"/>
    <w:rsid w:val="0065795A"/>
    <w:rsid w:val="006601D8"/>
    <w:rsid w:val="00660A41"/>
    <w:rsid w:val="00662B48"/>
    <w:rsid w:val="0066356A"/>
    <w:rsid w:val="00663B41"/>
    <w:rsid w:val="0066500F"/>
    <w:rsid w:val="006658D8"/>
    <w:rsid w:val="00666E81"/>
    <w:rsid w:val="006676C7"/>
    <w:rsid w:val="0067037B"/>
    <w:rsid w:val="006765FD"/>
    <w:rsid w:val="006774D7"/>
    <w:rsid w:val="0067796E"/>
    <w:rsid w:val="00680839"/>
    <w:rsid w:val="00680996"/>
    <w:rsid w:val="006813A8"/>
    <w:rsid w:val="0068365A"/>
    <w:rsid w:val="00683D66"/>
    <w:rsid w:val="006853F4"/>
    <w:rsid w:val="00686EDC"/>
    <w:rsid w:val="006904FD"/>
    <w:rsid w:val="006905CC"/>
    <w:rsid w:val="00690745"/>
    <w:rsid w:val="00690D54"/>
    <w:rsid w:val="00690DD2"/>
    <w:rsid w:val="00690F28"/>
    <w:rsid w:val="006937C2"/>
    <w:rsid w:val="0069386D"/>
    <w:rsid w:val="00695361"/>
    <w:rsid w:val="006954A5"/>
    <w:rsid w:val="00695FF1"/>
    <w:rsid w:val="006961A5"/>
    <w:rsid w:val="006978CE"/>
    <w:rsid w:val="006A0093"/>
    <w:rsid w:val="006A0C1F"/>
    <w:rsid w:val="006A0ECB"/>
    <w:rsid w:val="006A149C"/>
    <w:rsid w:val="006A1CBB"/>
    <w:rsid w:val="006A2A7B"/>
    <w:rsid w:val="006A3E12"/>
    <w:rsid w:val="006A4091"/>
    <w:rsid w:val="006A6C7A"/>
    <w:rsid w:val="006A78FA"/>
    <w:rsid w:val="006B0250"/>
    <w:rsid w:val="006B1053"/>
    <w:rsid w:val="006B1749"/>
    <w:rsid w:val="006B28DE"/>
    <w:rsid w:val="006B2EA3"/>
    <w:rsid w:val="006B32FB"/>
    <w:rsid w:val="006B38F4"/>
    <w:rsid w:val="006B3AA9"/>
    <w:rsid w:val="006B3FB9"/>
    <w:rsid w:val="006B551A"/>
    <w:rsid w:val="006B562B"/>
    <w:rsid w:val="006B605B"/>
    <w:rsid w:val="006C1F33"/>
    <w:rsid w:val="006C2129"/>
    <w:rsid w:val="006C230D"/>
    <w:rsid w:val="006C2B71"/>
    <w:rsid w:val="006C2DAE"/>
    <w:rsid w:val="006C3523"/>
    <w:rsid w:val="006C3F97"/>
    <w:rsid w:val="006C402A"/>
    <w:rsid w:val="006C5170"/>
    <w:rsid w:val="006C5344"/>
    <w:rsid w:val="006C59A2"/>
    <w:rsid w:val="006C6749"/>
    <w:rsid w:val="006D0F52"/>
    <w:rsid w:val="006D2927"/>
    <w:rsid w:val="006D2A62"/>
    <w:rsid w:val="006D38A1"/>
    <w:rsid w:val="006D64DA"/>
    <w:rsid w:val="006D67D3"/>
    <w:rsid w:val="006D7B6B"/>
    <w:rsid w:val="006E04F0"/>
    <w:rsid w:val="006E16DD"/>
    <w:rsid w:val="006E1FB1"/>
    <w:rsid w:val="006E33B0"/>
    <w:rsid w:val="006E42BE"/>
    <w:rsid w:val="006E4357"/>
    <w:rsid w:val="006E4529"/>
    <w:rsid w:val="006E4CC6"/>
    <w:rsid w:val="006E4DDC"/>
    <w:rsid w:val="006E6093"/>
    <w:rsid w:val="006E68DD"/>
    <w:rsid w:val="006F0987"/>
    <w:rsid w:val="006F1100"/>
    <w:rsid w:val="006F2072"/>
    <w:rsid w:val="006F2B6B"/>
    <w:rsid w:val="006F2EE3"/>
    <w:rsid w:val="006F3B15"/>
    <w:rsid w:val="006F4D5C"/>
    <w:rsid w:val="006F4DAF"/>
    <w:rsid w:val="006F6466"/>
    <w:rsid w:val="006F71CB"/>
    <w:rsid w:val="006F79AC"/>
    <w:rsid w:val="0070003D"/>
    <w:rsid w:val="007018C6"/>
    <w:rsid w:val="007020F9"/>
    <w:rsid w:val="007021BB"/>
    <w:rsid w:val="007022A5"/>
    <w:rsid w:val="00702FBC"/>
    <w:rsid w:val="007031A5"/>
    <w:rsid w:val="007032D1"/>
    <w:rsid w:val="007042A8"/>
    <w:rsid w:val="0070492F"/>
    <w:rsid w:val="00704E11"/>
    <w:rsid w:val="00706B2F"/>
    <w:rsid w:val="00713319"/>
    <w:rsid w:val="00714D46"/>
    <w:rsid w:val="007160E7"/>
    <w:rsid w:val="00720B8A"/>
    <w:rsid w:val="00721CA8"/>
    <w:rsid w:val="00722180"/>
    <w:rsid w:val="00722FD0"/>
    <w:rsid w:val="007234FB"/>
    <w:rsid w:val="00723699"/>
    <w:rsid w:val="007254E2"/>
    <w:rsid w:val="00725B74"/>
    <w:rsid w:val="007260E5"/>
    <w:rsid w:val="00726A94"/>
    <w:rsid w:val="00726FF3"/>
    <w:rsid w:val="00727345"/>
    <w:rsid w:val="00731BF7"/>
    <w:rsid w:val="00731EAD"/>
    <w:rsid w:val="007327F0"/>
    <w:rsid w:val="00733248"/>
    <w:rsid w:val="00733BED"/>
    <w:rsid w:val="00733F47"/>
    <w:rsid w:val="007346A6"/>
    <w:rsid w:val="00736C3B"/>
    <w:rsid w:val="00736EFE"/>
    <w:rsid w:val="0073703B"/>
    <w:rsid w:val="00737756"/>
    <w:rsid w:val="0073798A"/>
    <w:rsid w:val="0074036A"/>
    <w:rsid w:val="00740ACB"/>
    <w:rsid w:val="00743C5B"/>
    <w:rsid w:val="007442E0"/>
    <w:rsid w:val="0074430A"/>
    <w:rsid w:val="00744870"/>
    <w:rsid w:val="00744A4C"/>
    <w:rsid w:val="0074630B"/>
    <w:rsid w:val="007467FF"/>
    <w:rsid w:val="007469FD"/>
    <w:rsid w:val="00750614"/>
    <w:rsid w:val="0075062B"/>
    <w:rsid w:val="0075091A"/>
    <w:rsid w:val="00751F78"/>
    <w:rsid w:val="0075224D"/>
    <w:rsid w:val="00752B92"/>
    <w:rsid w:val="00753087"/>
    <w:rsid w:val="00753D85"/>
    <w:rsid w:val="00754231"/>
    <w:rsid w:val="007549DB"/>
    <w:rsid w:val="00755BAC"/>
    <w:rsid w:val="00756A26"/>
    <w:rsid w:val="00756AE2"/>
    <w:rsid w:val="007572EA"/>
    <w:rsid w:val="00757577"/>
    <w:rsid w:val="00761388"/>
    <w:rsid w:val="00762264"/>
    <w:rsid w:val="0076282D"/>
    <w:rsid w:val="00763993"/>
    <w:rsid w:val="00765A82"/>
    <w:rsid w:val="00765E6F"/>
    <w:rsid w:val="00766D7D"/>
    <w:rsid w:val="00766E81"/>
    <w:rsid w:val="00767D61"/>
    <w:rsid w:val="00770223"/>
    <w:rsid w:val="00771732"/>
    <w:rsid w:val="00771EF7"/>
    <w:rsid w:val="007739F4"/>
    <w:rsid w:val="007742EA"/>
    <w:rsid w:val="007745D7"/>
    <w:rsid w:val="00774F7D"/>
    <w:rsid w:val="00782FF3"/>
    <w:rsid w:val="00783A73"/>
    <w:rsid w:val="00784305"/>
    <w:rsid w:val="00785BAF"/>
    <w:rsid w:val="007860A9"/>
    <w:rsid w:val="00786CCB"/>
    <w:rsid w:val="00790163"/>
    <w:rsid w:val="0079087D"/>
    <w:rsid w:val="007912F8"/>
    <w:rsid w:val="00791456"/>
    <w:rsid w:val="0079163F"/>
    <w:rsid w:val="0079187B"/>
    <w:rsid w:val="007924BD"/>
    <w:rsid w:val="0079382B"/>
    <w:rsid w:val="00793947"/>
    <w:rsid w:val="00793A70"/>
    <w:rsid w:val="00794FA9"/>
    <w:rsid w:val="00795013"/>
    <w:rsid w:val="007950EE"/>
    <w:rsid w:val="00795909"/>
    <w:rsid w:val="00795CDF"/>
    <w:rsid w:val="007A053F"/>
    <w:rsid w:val="007A0A93"/>
    <w:rsid w:val="007A20BC"/>
    <w:rsid w:val="007A252B"/>
    <w:rsid w:val="007A2F06"/>
    <w:rsid w:val="007A322F"/>
    <w:rsid w:val="007A388A"/>
    <w:rsid w:val="007A43C9"/>
    <w:rsid w:val="007A53FE"/>
    <w:rsid w:val="007A5D13"/>
    <w:rsid w:val="007A5D56"/>
    <w:rsid w:val="007A5E2D"/>
    <w:rsid w:val="007A744E"/>
    <w:rsid w:val="007B0855"/>
    <w:rsid w:val="007B0D9E"/>
    <w:rsid w:val="007B11C5"/>
    <w:rsid w:val="007B197D"/>
    <w:rsid w:val="007B1AE7"/>
    <w:rsid w:val="007B2B1E"/>
    <w:rsid w:val="007B354D"/>
    <w:rsid w:val="007B42B2"/>
    <w:rsid w:val="007B4407"/>
    <w:rsid w:val="007B63F0"/>
    <w:rsid w:val="007B66C1"/>
    <w:rsid w:val="007B6823"/>
    <w:rsid w:val="007B7BB6"/>
    <w:rsid w:val="007C0630"/>
    <w:rsid w:val="007C0947"/>
    <w:rsid w:val="007C0A21"/>
    <w:rsid w:val="007C0B14"/>
    <w:rsid w:val="007C184E"/>
    <w:rsid w:val="007C1DED"/>
    <w:rsid w:val="007C1F66"/>
    <w:rsid w:val="007C2A45"/>
    <w:rsid w:val="007C39D0"/>
    <w:rsid w:val="007C3C10"/>
    <w:rsid w:val="007C498E"/>
    <w:rsid w:val="007C5E46"/>
    <w:rsid w:val="007C6F5C"/>
    <w:rsid w:val="007C7107"/>
    <w:rsid w:val="007C7438"/>
    <w:rsid w:val="007C7519"/>
    <w:rsid w:val="007D07E6"/>
    <w:rsid w:val="007D07FF"/>
    <w:rsid w:val="007D26D3"/>
    <w:rsid w:val="007D38F2"/>
    <w:rsid w:val="007D3ABA"/>
    <w:rsid w:val="007D5C0E"/>
    <w:rsid w:val="007D5FDD"/>
    <w:rsid w:val="007E108F"/>
    <w:rsid w:val="007E15BD"/>
    <w:rsid w:val="007E1609"/>
    <w:rsid w:val="007E1DF0"/>
    <w:rsid w:val="007E1E77"/>
    <w:rsid w:val="007E1EBE"/>
    <w:rsid w:val="007E2685"/>
    <w:rsid w:val="007E359A"/>
    <w:rsid w:val="007E475A"/>
    <w:rsid w:val="007E6B56"/>
    <w:rsid w:val="007E7875"/>
    <w:rsid w:val="007F046C"/>
    <w:rsid w:val="007F05BA"/>
    <w:rsid w:val="007F0F3A"/>
    <w:rsid w:val="007F104C"/>
    <w:rsid w:val="007F259E"/>
    <w:rsid w:val="007F359E"/>
    <w:rsid w:val="007F3935"/>
    <w:rsid w:val="007F4888"/>
    <w:rsid w:val="007F532A"/>
    <w:rsid w:val="007F550A"/>
    <w:rsid w:val="007F588A"/>
    <w:rsid w:val="007F5A2E"/>
    <w:rsid w:val="007F5A96"/>
    <w:rsid w:val="007F6E54"/>
    <w:rsid w:val="007F71A5"/>
    <w:rsid w:val="007F755D"/>
    <w:rsid w:val="007F7F23"/>
    <w:rsid w:val="00800631"/>
    <w:rsid w:val="008015A3"/>
    <w:rsid w:val="00801B4F"/>
    <w:rsid w:val="00802A83"/>
    <w:rsid w:val="0080363A"/>
    <w:rsid w:val="008037A5"/>
    <w:rsid w:val="00803C16"/>
    <w:rsid w:val="008042A1"/>
    <w:rsid w:val="00804B85"/>
    <w:rsid w:val="0080557B"/>
    <w:rsid w:val="00806A3F"/>
    <w:rsid w:val="008075E8"/>
    <w:rsid w:val="00811853"/>
    <w:rsid w:val="0081336B"/>
    <w:rsid w:val="00813DB0"/>
    <w:rsid w:val="00814485"/>
    <w:rsid w:val="00814E02"/>
    <w:rsid w:val="00814F06"/>
    <w:rsid w:val="008154F2"/>
    <w:rsid w:val="00815A90"/>
    <w:rsid w:val="00815C4E"/>
    <w:rsid w:val="008160E2"/>
    <w:rsid w:val="00816299"/>
    <w:rsid w:val="00816D59"/>
    <w:rsid w:val="00820B5D"/>
    <w:rsid w:val="00821F98"/>
    <w:rsid w:val="008222DA"/>
    <w:rsid w:val="00824649"/>
    <w:rsid w:val="00824979"/>
    <w:rsid w:val="00824CF7"/>
    <w:rsid w:val="0082581A"/>
    <w:rsid w:val="00825B0B"/>
    <w:rsid w:val="0082643E"/>
    <w:rsid w:val="00827BB0"/>
    <w:rsid w:val="00827F79"/>
    <w:rsid w:val="00832545"/>
    <w:rsid w:val="008327DC"/>
    <w:rsid w:val="00833B2F"/>
    <w:rsid w:val="00833F59"/>
    <w:rsid w:val="00834BED"/>
    <w:rsid w:val="00835B8E"/>
    <w:rsid w:val="008368A8"/>
    <w:rsid w:val="00836C85"/>
    <w:rsid w:val="00837D81"/>
    <w:rsid w:val="00837E14"/>
    <w:rsid w:val="00840231"/>
    <w:rsid w:val="0084096E"/>
    <w:rsid w:val="00840989"/>
    <w:rsid w:val="00840AC9"/>
    <w:rsid w:val="00840B19"/>
    <w:rsid w:val="00841379"/>
    <w:rsid w:val="008434A5"/>
    <w:rsid w:val="008441BB"/>
    <w:rsid w:val="00844D80"/>
    <w:rsid w:val="00845086"/>
    <w:rsid w:val="008461C4"/>
    <w:rsid w:val="0084647D"/>
    <w:rsid w:val="008465EE"/>
    <w:rsid w:val="0085055E"/>
    <w:rsid w:val="00851573"/>
    <w:rsid w:val="00851BB3"/>
    <w:rsid w:val="00851D35"/>
    <w:rsid w:val="00852BD3"/>
    <w:rsid w:val="00853FFC"/>
    <w:rsid w:val="0085411F"/>
    <w:rsid w:val="008542D7"/>
    <w:rsid w:val="00855007"/>
    <w:rsid w:val="00855335"/>
    <w:rsid w:val="00855A36"/>
    <w:rsid w:val="00856D10"/>
    <w:rsid w:val="00856F22"/>
    <w:rsid w:val="008570AC"/>
    <w:rsid w:val="008573B6"/>
    <w:rsid w:val="00857C51"/>
    <w:rsid w:val="008609A4"/>
    <w:rsid w:val="00860D94"/>
    <w:rsid w:val="00862260"/>
    <w:rsid w:val="00862321"/>
    <w:rsid w:val="00867624"/>
    <w:rsid w:val="008712A9"/>
    <w:rsid w:val="008720F7"/>
    <w:rsid w:val="008723A2"/>
    <w:rsid w:val="0087308F"/>
    <w:rsid w:val="0087422C"/>
    <w:rsid w:val="008746DE"/>
    <w:rsid w:val="0087480E"/>
    <w:rsid w:val="00875307"/>
    <w:rsid w:val="0087711E"/>
    <w:rsid w:val="00877DF5"/>
    <w:rsid w:val="00877E64"/>
    <w:rsid w:val="00882491"/>
    <w:rsid w:val="00883F8B"/>
    <w:rsid w:val="00884286"/>
    <w:rsid w:val="00884C5D"/>
    <w:rsid w:val="00885063"/>
    <w:rsid w:val="0088588A"/>
    <w:rsid w:val="00885FE2"/>
    <w:rsid w:val="008860DF"/>
    <w:rsid w:val="008868C7"/>
    <w:rsid w:val="008868CC"/>
    <w:rsid w:val="00886937"/>
    <w:rsid w:val="00886B3C"/>
    <w:rsid w:val="00890179"/>
    <w:rsid w:val="008917DE"/>
    <w:rsid w:val="00891BC3"/>
    <w:rsid w:val="00891D3D"/>
    <w:rsid w:val="008939FA"/>
    <w:rsid w:val="0089452D"/>
    <w:rsid w:val="00894AC2"/>
    <w:rsid w:val="008955F9"/>
    <w:rsid w:val="0089637F"/>
    <w:rsid w:val="0089649F"/>
    <w:rsid w:val="0089731B"/>
    <w:rsid w:val="008A141C"/>
    <w:rsid w:val="008A33E5"/>
    <w:rsid w:val="008A36C2"/>
    <w:rsid w:val="008A4966"/>
    <w:rsid w:val="008A49BB"/>
    <w:rsid w:val="008A4C30"/>
    <w:rsid w:val="008A4DD6"/>
    <w:rsid w:val="008A50A9"/>
    <w:rsid w:val="008A54D8"/>
    <w:rsid w:val="008A6B89"/>
    <w:rsid w:val="008A7A52"/>
    <w:rsid w:val="008B008F"/>
    <w:rsid w:val="008B067B"/>
    <w:rsid w:val="008B3721"/>
    <w:rsid w:val="008B38FE"/>
    <w:rsid w:val="008B48C9"/>
    <w:rsid w:val="008B4AD9"/>
    <w:rsid w:val="008B596B"/>
    <w:rsid w:val="008B5E7B"/>
    <w:rsid w:val="008B65DB"/>
    <w:rsid w:val="008B6635"/>
    <w:rsid w:val="008B7998"/>
    <w:rsid w:val="008C03EF"/>
    <w:rsid w:val="008C1082"/>
    <w:rsid w:val="008C2914"/>
    <w:rsid w:val="008C3232"/>
    <w:rsid w:val="008C35FD"/>
    <w:rsid w:val="008C5EB3"/>
    <w:rsid w:val="008C6B2E"/>
    <w:rsid w:val="008C7A29"/>
    <w:rsid w:val="008C7B1A"/>
    <w:rsid w:val="008D0746"/>
    <w:rsid w:val="008D0F3C"/>
    <w:rsid w:val="008D11CE"/>
    <w:rsid w:val="008D2AE7"/>
    <w:rsid w:val="008D2BC2"/>
    <w:rsid w:val="008D3B35"/>
    <w:rsid w:val="008D3E82"/>
    <w:rsid w:val="008D4AA4"/>
    <w:rsid w:val="008D4FDE"/>
    <w:rsid w:val="008D5382"/>
    <w:rsid w:val="008D6BDA"/>
    <w:rsid w:val="008D6E10"/>
    <w:rsid w:val="008D78DE"/>
    <w:rsid w:val="008E10EC"/>
    <w:rsid w:val="008E152A"/>
    <w:rsid w:val="008E1DC0"/>
    <w:rsid w:val="008E2504"/>
    <w:rsid w:val="008E2883"/>
    <w:rsid w:val="008E547E"/>
    <w:rsid w:val="008E5ACC"/>
    <w:rsid w:val="008E710F"/>
    <w:rsid w:val="008E77B6"/>
    <w:rsid w:val="008F1284"/>
    <w:rsid w:val="008F12BA"/>
    <w:rsid w:val="008F2630"/>
    <w:rsid w:val="008F3E3C"/>
    <w:rsid w:val="008F516C"/>
    <w:rsid w:val="008F6CB3"/>
    <w:rsid w:val="008F7B42"/>
    <w:rsid w:val="008F7F71"/>
    <w:rsid w:val="0090082B"/>
    <w:rsid w:val="00901DF8"/>
    <w:rsid w:val="00902732"/>
    <w:rsid w:val="009028AB"/>
    <w:rsid w:val="009034B0"/>
    <w:rsid w:val="00904379"/>
    <w:rsid w:val="00904A4E"/>
    <w:rsid w:val="00905678"/>
    <w:rsid w:val="00905FAE"/>
    <w:rsid w:val="00906230"/>
    <w:rsid w:val="009062B3"/>
    <w:rsid w:val="0090660E"/>
    <w:rsid w:val="0090676F"/>
    <w:rsid w:val="009067B8"/>
    <w:rsid w:val="00907165"/>
    <w:rsid w:val="0090746B"/>
    <w:rsid w:val="00907CC5"/>
    <w:rsid w:val="00907FFD"/>
    <w:rsid w:val="0091049A"/>
    <w:rsid w:val="00910943"/>
    <w:rsid w:val="009121C0"/>
    <w:rsid w:val="00912F12"/>
    <w:rsid w:val="009146B2"/>
    <w:rsid w:val="00915320"/>
    <w:rsid w:val="009153AE"/>
    <w:rsid w:val="00917F66"/>
    <w:rsid w:val="00920247"/>
    <w:rsid w:val="009213DA"/>
    <w:rsid w:val="00921AE1"/>
    <w:rsid w:val="00921FD4"/>
    <w:rsid w:val="0092206F"/>
    <w:rsid w:val="00922178"/>
    <w:rsid w:val="00922A87"/>
    <w:rsid w:val="00922AF6"/>
    <w:rsid w:val="00922D95"/>
    <w:rsid w:val="00923F7A"/>
    <w:rsid w:val="00924187"/>
    <w:rsid w:val="0092425E"/>
    <w:rsid w:val="009244D9"/>
    <w:rsid w:val="0092532B"/>
    <w:rsid w:val="0092593C"/>
    <w:rsid w:val="00926115"/>
    <w:rsid w:val="00927E00"/>
    <w:rsid w:val="00930204"/>
    <w:rsid w:val="00931450"/>
    <w:rsid w:val="00931871"/>
    <w:rsid w:val="009330A1"/>
    <w:rsid w:val="00933EBA"/>
    <w:rsid w:val="0093490F"/>
    <w:rsid w:val="0093683A"/>
    <w:rsid w:val="00937E62"/>
    <w:rsid w:val="00940CC7"/>
    <w:rsid w:val="00941555"/>
    <w:rsid w:val="00942D1E"/>
    <w:rsid w:val="0094335B"/>
    <w:rsid w:val="00943E28"/>
    <w:rsid w:val="00945276"/>
    <w:rsid w:val="00947045"/>
    <w:rsid w:val="00947827"/>
    <w:rsid w:val="00950172"/>
    <w:rsid w:val="0095093E"/>
    <w:rsid w:val="00950C36"/>
    <w:rsid w:val="0095178E"/>
    <w:rsid w:val="00951ECA"/>
    <w:rsid w:val="00952244"/>
    <w:rsid w:val="00952EC9"/>
    <w:rsid w:val="00953238"/>
    <w:rsid w:val="009532C2"/>
    <w:rsid w:val="0095379E"/>
    <w:rsid w:val="00955923"/>
    <w:rsid w:val="00956502"/>
    <w:rsid w:val="009601B4"/>
    <w:rsid w:val="0096171B"/>
    <w:rsid w:val="00961DEF"/>
    <w:rsid w:val="009624D7"/>
    <w:rsid w:val="00962627"/>
    <w:rsid w:val="009638EE"/>
    <w:rsid w:val="009657B9"/>
    <w:rsid w:val="00965AC3"/>
    <w:rsid w:val="00965AC7"/>
    <w:rsid w:val="0096622E"/>
    <w:rsid w:val="00966EE3"/>
    <w:rsid w:val="00967100"/>
    <w:rsid w:val="00967443"/>
    <w:rsid w:val="00967864"/>
    <w:rsid w:val="0097125C"/>
    <w:rsid w:val="00971696"/>
    <w:rsid w:val="00971F5F"/>
    <w:rsid w:val="00972EED"/>
    <w:rsid w:val="00973EFF"/>
    <w:rsid w:val="00975263"/>
    <w:rsid w:val="00975E4E"/>
    <w:rsid w:val="00975EEA"/>
    <w:rsid w:val="009764B5"/>
    <w:rsid w:val="00976E72"/>
    <w:rsid w:val="009779F4"/>
    <w:rsid w:val="009809AF"/>
    <w:rsid w:val="00981473"/>
    <w:rsid w:val="009834FD"/>
    <w:rsid w:val="00984C14"/>
    <w:rsid w:val="00985603"/>
    <w:rsid w:val="00987C23"/>
    <w:rsid w:val="009908D9"/>
    <w:rsid w:val="00990944"/>
    <w:rsid w:val="00990DA9"/>
    <w:rsid w:val="00991648"/>
    <w:rsid w:val="00991F8E"/>
    <w:rsid w:val="009929A9"/>
    <w:rsid w:val="00992AEF"/>
    <w:rsid w:val="00995538"/>
    <w:rsid w:val="00995E22"/>
    <w:rsid w:val="009963E5"/>
    <w:rsid w:val="00996D11"/>
    <w:rsid w:val="00996E8B"/>
    <w:rsid w:val="009A11D8"/>
    <w:rsid w:val="009A1994"/>
    <w:rsid w:val="009A2CFC"/>
    <w:rsid w:val="009A341E"/>
    <w:rsid w:val="009A3C64"/>
    <w:rsid w:val="009A41E8"/>
    <w:rsid w:val="009A4626"/>
    <w:rsid w:val="009A4B25"/>
    <w:rsid w:val="009A4C25"/>
    <w:rsid w:val="009A5E89"/>
    <w:rsid w:val="009A606A"/>
    <w:rsid w:val="009B0632"/>
    <w:rsid w:val="009B14EC"/>
    <w:rsid w:val="009B1867"/>
    <w:rsid w:val="009B1ECF"/>
    <w:rsid w:val="009B207B"/>
    <w:rsid w:val="009B2B99"/>
    <w:rsid w:val="009B2EC1"/>
    <w:rsid w:val="009B4AFC"/>
    <w:rsid w:val="009B5790"/>
    <w:rsid w:val="009B65D3"/>
    <w:rsid w:val="009B6C50"/>
    <w:rsid w:val="009B6E43"/>
    <w:rsid w:val="009B767F"/>
    <w:rsid w:val="009B76E9"/>
    <w:rsid w:val="009B7D98"/>
    <w:rsid w:val="009C0345"/>
    <w:rsid w:val="009C05EB"/>
    <w:rsid w:val="009C0CC1"/>
    <w:rsid w:val="009C1390"/>
    <w:rsid w:val="009C1E65"/>
    <w:rsid w:val="009C254D"/>
    <w:rsid w:val="009C26B3"/>
    <w:rsid w:val="009C3B68"/>
    <w:rsid w:val="009C3F78"/>
    <w:rsid w:val="009C4462"/>
    <w:rsid w:val="009C5B2D"/>
    <w:rsid w:val="009C5B8A"/>
    <w:rsid w:val="009C5CDF"/>
    <w:rsid w:val="009C7B3B"/>
    <w:rsid w:val="009D02D7"/>
    <w:rsid w:val="009D0831"/>
    <w:rsid w:val="009D0B26"/>
    <w:rsid w:val="009D1CE7"/>
    <w:rsid w:val="009D2965"/>
    <w:rsid w:val="009D2C09"/>
    <w:rsid w:val="009D3540"/>
    <w:rsid w:val="009D646A"/>
    <w:rsid w:val="009D6879"/>
    <w:rsid w:val="009D6CA4"/>
    <w:rsid w:val="009D6EF8"/>
    <w:rsid w:val="009D7576"/>
    <w:rsid w:val="009D7AEB"/>
    <w:rsid w:val="009E1BC2"/>
    <w:rsid w:val="009E266F"/>
    <w:rsid w:val="009E2905"/>
    <w:rsid w:val="009E2AFB"/>
    <w:rsid w:val="009E2BFC"/>
    <w:rsid w:val="009E2DA6"/>
    <w:rsid w:val="009E3A41"/>
    <w:rsid w:val="009E409C"/>
    <w:rsid w:val="009E42B2"/>
    <w:rsid w:val="009E4381"/>
    <w:rsid w:val="009E451B"/>
    <w:rsid w:val="009E453E"/>
    <w:rsid w:val="009E5868"/>
    <w:rsid w:val="009E5F0C"/>
    <w:rsid w:val="009E6325"/>
    <w:rsid w:val="009E776F"/>
    <w:rsid w:val="009E7A3A"/>
    <w:rsid w:val="009E7DCB"/>
    <w:rsid w:val="009F229E"/>
    <w:rsid w:val="009F34F2"/>
    <w:rsid w:val="009F3F7C"/>
    <w:rsid w:val="009F4859"/>
    <w:rsid w:val="009F54F4"/>
    <w:rsid w:val="009F5E0A"/>
    <w:rsid w:val="009F67C3"/>
    <w:rsid w:val="009F6DEC"/>
    <w:rsid w:val="00A00649"/>
    <w:rsid w:val="00A007A5"/>
    <w:rsid w:val="00A008FE"/>
    <w:rsid w:val="00A00AF0"/>
    <w:rsid w:val="00A01185"/>
    <w:rsid w:val="00A01255"/>
    <w:rsid w:val="00A0128D"/>
    <w:rsid w:val="00A01350"/>
    <w:rsid w:val="00A015A7"/>
    <w:rsid w:val="00A01621"/>
    <w:rsid w:val="00A034D0"/>
    <w:rsid w:val="00A04570"/>
    <w:rsid w:val="00A05730"/>
    <w:rsid w:val="00A06697"/>
    <w:rsid w:val="00A066FE"/>
    <w:rsid w:val="00A07617"/>
    <w:rsid w:val="00A11602"/>
    <w:rsid w:val="00A11C97"/>
    <w:rsid w:val="00A128B2"/>
    <w:rsid w:val="00A13089"/>
    <w:rsid w:val="00A130F3"/>
    <w:rsid w:val="00A14813"/>
    <w:rsid w:val="00A15D6D"/>
    <w:rsid w:val="00A160A0"/>
    <w:rsid w:val="00A16C5D"/>
    <w:rsid w:val="00A213B4"/>
    <w:rsid w:val="00A21B20"/>
    <w:rsid w:val="00A234DB"/>
    <w:rsid w:val="00A236D6"/>
    <w:rsid w:val="00A243DB"/>
    <w:rsid w:val="00A24B97"/>
    <w:rsid w:val="00A25D9A"/>
    <w:rsid w:val="00A300DD"/>
    <w:rsid w:val="00A310CF"/>
    <w:rsid w:val="00A32343"/>
    <w:rsid w:val="00A336C9"/>
    <w:rsid w:val="00A353FB"/>
    <w:rsid w:val="00A3580E"/>
    <w:rsid w:val="00A40770"/>
    <w:rsid w:val="00A40A67"/>
    <w:rsid w:val="00A41E66"/>
    <w:rsid w:val="00A42520"/>
    <w:rsid w:val="00A42708"/>
    <w:rsid w:val="00A4361C"/>
    <w:rsid w:val="00A441E3"/>
    <w:rsid w:val="00A44EEB"/>
    <w:rsid w:val="00A464D6"/>
    <w:rsid w:val="00A46B00"/>
    <w:rsid w:val="00A47E6F"/>
    <w:rsid w:val="00A51F1A"/>
    <w:rsid w:val="00A52C84"/>
    <w:rsid w:val="00A538F9"/>
    <w:rsid w:val="00A552A4"/>
    <w:rsid w:val="00A567CA"/>
    <w:rsid w:val="00A56851"/>
    <w:rsid w:val="00A56AC1"/>
    <w:rsid w:val="00A57156"/>
    <w:rsid w:val="00A579F3"/>
    <w:rsid w:val="00A57ED1"/>
    <w:rsid w:val="00A60B22"/>
    <w:rsid w:val="00A60FC8"/>
    <w:rsid w:val="00A62254"/>
    <w:rsid w:val="00A63DC2"/>
    <w:rsid w:val="00A643B4"/>
    <w:rsid w:val="00A6493A"/>
    <w:rsid w:val="00A652D3"/>
    <w:rsid w:val="00A65A3C"/>
    <w:rsid w:val="00A66A93"/>
    <w:rsid w:val="00A66B8F"/>
    <w:rsid w:val="00A66FE3"/>
    <w:rsid w:val="00A71E5D"/>
    <w:rsid w:val="00A71E65"/>
    <w:rsid w:val="00A7261C"/>
    <w:rsid w:val="00A726C6"/>
    <w:rsid w:val="00A72B3F"/>
    <w:rsid w:val="00A74488"/>
    <w:rsid w:val="00A75656"/>
    <w:rsid w:val="00A756DA"/>
    <w:rsid w:val="00A8198D"/>
    <w:rsid w:val="00A81FD9"/>
    <w:rsid w:val="00A8226B"/>
    <w:rsid w:val="00A84040"/>
    <w:rsid w:val="00A84086"/>
    <w:rsid w:val="00A848B7"/>
    <w:rsid w:val="00A85077"/>
    <w:rsid w:val="00A85604"/>
    <w:rsid w:val="00A863C3"/>
    <w:rsid w:val="00A865C5"/>
    <w:rsid w:val="00A86CB2"/>
    <w:rsid w:val="00A879E1"/>
    <w:rsid w:val="00A90126"/>
    <w:rsid w:val="00A90BBF"/>
    <w:rsid w:val="00A9123D"/>
    <w:rsid w:val="00A91302"/>
    <w:rsid w:val="00A929FB"/>
    <w:rsid w:val="00A92F55"/>
    <w:rsid w:val="00A9427C"/>
    <w:rsid w:val="00A94CE7"/>
    <w:rsid w:val="00A95303"/>
    <w:rsid w:val="00A95EAB"/>
    <w:rsid w:val="00A9645C"/>
    <w:rsid w:val="00A96D6F"/>
    <w:rsid w:val="00A9700D"/>
    <w:rsid w:val="00AA1B74"/>
    <w:rsid w:val="00AA1F5C"/>
    <w:rsid w:val="00AA28DD"/>
    <w:rsid w:val="00AA2EDA"/>
    <w:rsid w:val="00AA6627"/>
    <w:rsid w:val="00AA6E43"/>
    <w:rsid w:val="00AA715E"/>
    <w:rsid w:val="00AA7B6B"/>
    <w:rsid w:val="00AB0407"/>
    <w:rsid w:val="00AB0D88"/>
    <w:rsid w:val="00AB1637"/>
    <w:rsid w:val="00AB1674"/>
    <w:rsid w:val="00AB262E"/>
    <w:rsid w:val="00AB377F"/>
    <w:rsid w:val="00AB42D4"/>
    <w:rsid w:val="00AB44A8"/>
    <w:rsid w:val="00AB67B1"/>
    <w:rsid w:val="00AB6A4D"/>
    <w:rsid w:val="00AB6FF2"/>
    <w:rsid w:val="00AB76A7"/>
    <w:rsid w:val="00AB7ECE"/>
    <w:rsid w:val="00AC088D"/>
    <w:rsid w:val="00AC13CB"/>
    <w:rsid w:val="00AC18F7"/>
    <w:rsid w:val="00AC1F2D"/>
    <w:rsid w:val="00AC36D7"/>
    <w:rsid w:val="00AC3A64"/>
    <w:rsid w:val="00AC3B46"/>
    <w:rsid w:val="00AC3FCA"/>
    <w:rsid w:val="00AC441A"/>
    <w:rsid w:val="00AC4927"/>
    <w:rsid w:val="00AC4BFA"/>
    <w:rsid w:val="00AC5A65"/>
    <w:rsid w:val="00AC6F98"/>
    <w:rsid w:val="00AC781E"/>
    <w:rsid w:val="00AC7856"/>
    <w:rsid w:val="00AD054B"/>
    <w:rsid w:val="00AD0F40"/>
    <w:rsid w:val="00AD19C2"/>
    <w:rsid w:val="00AD2167"/>
    <w:rsid w:val="00AD252C"/>
    <w:rsid w:val="00AD2954"/>
    <w:rsid w:val="00AD446F"/>
    <w:rsid w:val="00AD474B"/>
    <w:rsid w:val="00AD5F5C"/>
    <w:rsid w:val="00AD701F"/>
    <w:rsid w:val="00AD7350"/>
    <w:rsid w:val="00AD7E00"/>
    <w:rsid w:val="00AE1114"/>
    <w:rsid w:val="00AE1994"/>
    <w:rsid w:val="00AE2506"/>
    <w:rsid w:val="00AE35BA"/>
    <w:rsid w:val="00AE4049"/>
    <w:rsid w:val="00AE423D"/>
    <w:rsid w:val="00AE42F1"/>
    <w:rsid w:val="00AE5B40"/>
    <w:rsid w:val="00AE7CD6"/>
    <w:rsid w:val="00AF15B9"/>
    <w:rsid w:val="00AF2422"/>
    <w:rsid w:val="00AF3AEE"/>
    <w:rsid w:val="00AF55C4"/>
    <w:rsid w:val="00AF5B62"/>
    <w:rsid w:val="00AF5C24"/>
    <w:rsid w:val="00AF5FC5"/>
    <w:rsid w:val="00AF721A"/>
    <w:rsid w:val="00B0018B"/>
    <w:rsid w:val="00B003D7"/>
    <w:rsid w:val="00B00A20"/>
    <w:rsid w:val="00B00E51"/>
    <w:rsid w:val="00B01CC2"/>
    <w:rsid w:val="00B02398"/>
    <w:rsid w:val="00B02543"/>
    <w:rsid w:val="00B031C7"/>
    <w:rsid w:val="00B0339F"/>
    <w:rsid w:val="00B038D2"/>
    <w:rsid w:val="00B0401E"/>
    <w:rsid w:val="00B050BD"/>
    <w:rsid w:val="00B06D09"/>
    <w:rsid w:val="00B07BFF"/>
    <w:rsid w:val="00B107A5"/>
    <w:rsid w:val="00B112C5"/>
    <w:rsid w:val="00B12FF9"/>
    <w:rsid w:val="00B137E4"/>
    <w:rsid w:val="00B13F6F"/>
    <w:rsid w:val="00B142F9"/>
    <w:rsid w:val="00B144CE"/>
    <w:rsid w:val="00B14ABA"/>
    <w:rsid w:val="00B154D3"/>
    <w:rsid w:val="00B1594A"/>
    <w:rsid w:val="00B1596D"/>
    <w:rsid w:val="00B15D27"/>
    <w:rsid w:val="00B16C07"/>
    <w:rsid w:val="00B17043"/>
    <w:rsid w:val="00B177BE"/>
    <w:rsid w:val="00B2001B"/>
    <w:rsid w:val="00B200F4"/>
    <w:rsid w:val="00B201D6"/>
    <w:rsid w:val="00B20D8F"/>
    <w:rsid w:val="00B21739"/>
    <w:rsid w:val="00B21C80"/>
    <w:rsid w:val="00B21C99"/>
    <w:rsid w:val="00B21D62"/>
    <w:rsid w:val="00B21F59"/>
    <w:rsid w:val="00B228A9"/>
    <w:rsid w:val="00B235CE"/>
    <w:rsid w:val="00B23CCA"/>
    <w:rsid w:val="00B23F09"/>
    <w:rsid w:val="00B23F5C"/>
    <w:rsid w:val="00B2426B"/>
    <w:rsid w:val="00B2588A"/>
    <w:rsid w:val="00B25CE5"/>
    <w:rsid w:val="00B2610D"/>
    <w:rsid w:val="00B26411"/>
    <w:rsid w:val="00B3045D"/>
    <w:rsid w:val="00B306E1"/>
    <w:rsid w:val="00B3085C"/>
    <w:rsid w:val="00B309A8"/>
    <w:rsid w:val="00B30B44"/>
    <w:rsid w:val="00B320AB"/>
    <w:rsid w:val="00B32208"/>
    <w:rsid w:val="00B322A2"/>
    <w:rsid w:val="00B32F8F"/>
    <w:rsid w:val="00B335F5"/>
    <w:rsid w:val="00B34EFB"/>
    <w:rsid w:val="00B350AA"/>
    <w:rsid w:val="00B35F4B"/>
    <w:rsid w:val="00B37151"/>
    <w:rsid w:val="00B373F2"/>
    <w:rsid w:val="00B4147E"/>
    <w:rsid w:val="00B422E9"/>
    <w:rsid w:val="00B4257D"/>
    <w:rsid w:val="00B43637"/>
    <w:rsid w:val="00B446D6"/>
    <w:rsid w:val="00B45085"/>
    <w:rsid w:val="00B4656D"/>
    <w:rsid w:val="00B518BC"/>
    <w:rsid w:val="00B522B7"/>
    <w:rsid w:val="00B53732"/>
    <w:rsid w:val="00B53899"/>
    <w:rsid w:val="00B55F16"/>
    <w:rsid w:val="00B56402"/>
    <w:rsid w:val="00B57CC6"/>
    <w:rsid w:val="00B605C8"/>
    <w:rsid w:val="00B61145"/>
    <w:rsid w:val="00B62223"/>
    <w:rsid w:val="00B62268"/>
    <w:rsid w:val="00B6261C"/>
    <w:rsid w:val="00B626E2"/>
    <w:rsid w:val="00B62BC4"/>
    <w:rsid w:val="00B633CC"/>
    <w:rsid w:val="00B63568"/>
    <w:rsid w:val="00B6395B"/>
    <w:rsid w:val="00B64473"/>
    <w:rsid w:val="00B647DC"/>
    <w:rsid w:val="00B6569D"/>
    <w:rsid w:val="00B65E3F"/>
    <w:rsid w:val="00B6776B"/>
    <w:rsid w:val="00B70D54"/>
    <w:rsid w:val="00B715B2"/>
    <w:rsid w:val="00B71DBE"/>
    <w:rsid w:val="00B72CAC"/>
    <w:rsid w:val="00B7341C"/>
    <w:rsid w:val="00B7413E"/>
    <w:rsid w:val="00B75CF2"/>
    <w:rsid w:val="00B76891"/>
    <w:rsid w:val="00B76ACE"/>
    <w:rsid w:val="00B77150"/>
    <w:rsid w:val="00B77B1B"/>
    <w:rsid w:val="00B77F9D"/>
    <w:rsid w:val="00B80559"/>
    <w:rsid w:val="00B8096A"/>
    <w:rsid w:val="00B81052"/>
    <w:rsid w:val="00B810DA"/>
    <w:rsid w:val="00B81ABD"/>
    <w:rsid w:val="00B8212A"/>
    <w:rsid w:val="00B82BF5"/>
    <w:rsid w:val="00B854A4"/>
    <w:rsid w:val="00B85927"/>
    <w:rsid w:val="00B86998"/>
    <w:rsid w:val="00B8766C"/>
    <w:rsid w:val="00B87ADD"/>
    <w:rsid w:val="00B912BB"/>
    <w:rsid w:val="00B91D77"/>
    <w:rsid w:val="00B92E27"/>
    <w:rsid w:val="00B940FB"/>
    <w:rsid w:val="00B94278"/>
    <w:rsid w:val="00B95E51"/>
    <w:rsid w:val="00B95E8D"/>
    <w:rsid w:val="00B97395"/>
    <w:rsid w:val="00B974D5"/>
    <w:rsid w:val="00B97E95"/>
    <w:rsid w:val="00B97EBF"/>
    <w:rsid w:val="00BA28B1"/>
    <w:rsid w:val="00BA2A32"/>
    <w:rsid w:val="00BA2E2F"/>
    <w:rsid w:val="00BA321C"/>
    <w:rsid w:val="00BA39CD"/>
    <w:rsid w:val="00BA4B7E"/>
    <w:rsid w:val="00BA4BB0"/>
    <w:rsid w:val="00BA617A"/>
    <w:rsid w:val="00BA62DE"/>
    <w:rsid w:val="00BA67A1"/>
    <w:rsid w:val="00BA6B55"/>
    <w:rsid w:val="00BA6BB9"/>
    <w:rsid w:val="00BA729C"/>
    <w:rsid w:val="00BA7509"/>
    <w:rsid w:val="00BA7A86"/>
    <w:rsid w:val="00BB0291"/>
    <w:rsid w:val="00BB28FE"/>
    <w:rsid w:val="00BB4358"/>
    <w:rsid w:val="00BB47C0"/>
    <w:rsid w:val="00BB4A2A"/>
    <w:rsid w:val="00BB5B83"/>
    <w:rsid w:val="00BB5E57"/>
    <w:rsid w:val="00BB5F6B"/>
    <w:rsid w:val="00BB6F00"/>
    <w:rsid w:val="00BB7633"/>
    <w:rsid w:val="00BB767C"/>
    <w:rsid w:val="00BC043F"/>
    <w:rsid w:val="00BC106B"/>
    <w:rsid w:val="00BC1DB2"/>
    <w:rsid w:val="00BC1F40"/>
    <w:rsid w:val="00BC280B"/>
    <w:rsid w:val="00BC4591"/>
    <w:rsid w:val="00BC6B28"/>
    <w:rsid w:val="00BC6ED4"/>
    <w:rsid w:val="00BC7C90"/>
    <w:rsid w:val="00BD0591"/>
    <w:rsid w:val="00BD09E8"/>
    <w:rsid w:val="00BD0B26"/>
    <w:rsid w:val="00BD4E64"/>
    <w:rsid w:val="00BD52D2"/>
    <w:rsid w:val="00BD597A"/>
    <w:rsid w:val="00BD61E2"/>
    <w:rsid w:val="00BD6525"/>
    <w:rsid w:val="00BD6A5E"/>
    <w:rsid w:val="00BD6A83"/>
    <w:rsid w:val="00BD71D5"/>
    <w:rsid w:val="00BD7581"/>
    <w:rsid w:val="00BD7A25"/>
    <w:rsid w:val="00BD7F94"/>
    <w:rsid w:val="00BE046D"/>
    <w:rsid w:val="00BE0721"/>
    <w:rsid w:val="00BE0C36"/>
    <w:rsid w:val="00BE1A41"/>
    <w:rsid w:val="00BE1F27"/>
    <w:rsid w:val="00BE204D"/>
    <w:rsid w:val="00BE2E8C"/>
    <w:rsid w:val="00BE3A3D"/>
    <w:rsid w:val="00BE42D3"/>
    <w:rsid w:val="00BE4CF2"/>
    <w:rsid w:val="00BE4E3E"/>
    <w:rsid w:val="00BE516A"/>
    <w:rsid w:val="00BE61C5"/>
    <w:rsid w:val="00BE723B"/>
    <w:rsid w:val="00BE799A"/>
    <w:rsid w:val="00BF020C"/>
    <w:rsid w:val="00BF0A12"/>
    <w:rsid w:val="00BF0C72"/>
    <w:rsid w:val="00BF247E"/>
    <w:rsid w:val="00BF2681"/>
    <w:rsid w:val="00BF597B"/>
    <w:rsid w:val="00BF6B2E"/>
    <w:rsid w:val="00BF7215"/>
    <w:rsid w:val="00C0114C"/>
    <w:rsid w:val="00C016EB"/>
    <w:rsid w:val="00C019C0"/>
    <w:rsid w:val="00C020FC"/>
    <w:rsid w:val="00C02935"/>
    <w:rsid w:val="00C03BFD"/>
    <w:rsid w:val="00C06079"/>
    <w:rsid w:val="00C062DA"/>
    <w:rsid w:val="00C07BF0"/>
    <w:rsid w:val="00C07F61"/>
    <w:rsid w:val="00C100F0"/>
    <w:rsid w:val="00C102F7"/>
    <w:rsid w:val="00C10E47"/>
    <w:rsid w:val="00C11E2C"/>
    <w:rsid w:val="00C1268B"/>
    <w:rsid w:val="00C12CBE"/>
    <w:rsid w:val="00C13CA2"/>
    <w:rsid w:val="00C14A88"/>
    <w:rsid w:val="00C14DAE"/>
    <w:rsid w:val="00C163DE"/>
    <w:rsid w:val="00C16DB5"/>
    <w:rsid w:val="00C2042E"/>
    <w:rsid w:val="00C20BEC"/>
    <w:rsid w:val="00C2111B"/>
    <w:rsid w:val="00C21EDC"/>
    <w:rsid w:val="00C22864"/>
    <w:rsid w:val="00C22ECA"/>
    <w:rsid w:val="00C23497"/>
    <w:rsid w:val="00C23759"/>
    <w:rsid w:val="00C24F62"/>
    <w:rsid w:val="00C25223"/>
    <w:rsid w:val="00C258AE"/>
    <w:rsid w:val="00C26549"/>
    <w:rsid w:val="00C26DC2"/>
    <w:rsid w:val="00C27BAE"/>
    <w:rsid w:val="00C27E9B"/>
    <w:rsid w:val="00C31240"/>
    <w:rsid w:val="00C314B1"/>
    <w:rsid w:val="00C3199E"/>
    <w:rsid w:val="00C31EF2"/>
    <w:rsid w:val="00C3209D"/>
    <w:rsid w:val="00C3224A"/>
    <w:rsid w:val="00C3260F"/>
    <w:rsid w:val="00C330FD"/>
    <w:rsid w:val="00C3327D"/>
    <w:rsid w:val="00C34F55"/>
    <w:rsid w:val="00C350B1"/>
    <w:rsid w:val="00C351F1"/>
    <w:rsid w:val="00C375AD"/>
    <w:rsid w:val="00C37A35"/>
    <w:rsid w:val="00C40514"/>
    <w:rsid w:val="00C41134"/>
    <w:rsid w:val="00C431FD"/>
    <w:rsid w:val="00C43298"/>
    <w:rsid w:val="00C43C1C"/>
    <w:rsid w:val="00C43FB0"/>
    <w:rsid w:val="00C44AE6"/>
    <w:rsid w:val="00C457C2"/>
    <w:rsid w:val="00C46D62"/>
    <w:rsid w:val="00C46FE8"/>
    <w:rsid w:val="00C471C1"/>
    <w:rsid w:val="00C47826"/>
    <w:rsid w:val="00C47CE1"/>
    <w:rsid w:val="00C5006A"/>
    <w:rsid w:val="00C504ED"/>
    <w:rsid w:val="00C50605"/>
    <w:rsid w:val="00C5098F"/>
    <w:rsid w:val="00C50A5D"/>
    <w:rsid w:val="00C50D8A"/>
    <w:rsid w:val="00C50EE9"/>
    <w:rsid w:val="00C512C2"/>
    <w:rsid w:val="00C51B2F"/>
    <w:rsid w:val="00C52457"/>
    <w:rsid w:val="00C540A2"/>
    <w:rsid w:val="00C55A82"/>
    <w:rsid w:val="00C56B9F"/>
    <w:rsid w:val="00C576CF"/>
    <w:rsid w:val="00C605B8"/>
    <w:rsid w:val="00C63421"/>
    <w:rsid w:val="00C634E3"/>
    <w:rsid w:val="00C64420"/>
    <w:rsid w:val="00C650F8"/>
    <w:rsid w:val="00C65555"/>
    <w:rsid w:val="00C6685E"/>
    <w:rsid w:val="00C6709A"/>
    <w:rsid w:val="00C70CAE"/>
    <w:rsid w:val="00C7149C"/>
    <w:rsid w:val="00C7203F"/>
    <w:rsid w:val="00C72222"/>
    <w:rsid w:val="00C74214"/>
    <w:rsid w:val="00C7451E"/>
    <w:rsid w:val="00C74AB2"/>
    <w:rsid w:val="00C75C52"/>
    <w:rsid w:val="00C7602B"/>
    <w:rsid w:val="00C7614B"/>
    <w:rsid w:val="00C7706B"/>
    <w:rsid w:val="00C81882"/>
    <w:rsid w:val="00C829B9"/>
    <w:rsid w:val="00C83498"/>
    <w:rsid w:val="00C83690"/>
    <w:rsid w:val="00C85F39"/>
    <w:rsid w:val="00C86210"/>
    <w:rsid w:val="00C86C15"/>
    <w:rsid w:val="00C8739F"/>
    <w:rsid w:val="00C90CAC"/>
    <w:rsid w:val="00C91202"/>
    <w:rsid w:val="00C918D9"/>
    <w:rsid w:val="00C92057"/>
    <w:rsid w:val="00C92239"/>
    <w:rsid w:val="00C95CEA"/>
    <w:rsid w:val="00C967EF"/>
    <w:rsid w:val="00C97C7F"/>
    <w:rsid w:val="00CA0798"/>
    <w:rsid w:val="00CA08F6"/>
    <w:rsid w:val="00CA09E8"/>
    <w:rsid w:val="00CA0CE2"/>
    <w:rsid w:val="00CA1C1C"/>
    <w:rsid w:val="00CA2EC0"/>
    <w:rsid w:val="00CA3281"/>
    <w:rsid w:val="00CA3516"/>
    <w:rsid w:val="00CA371D"/>
    <w:rsid w:val="00CA6176"/>
    <w:rsid w:val="00CA6D17"/>
    <w:rsid w:val="00CA7698"/>
    <w:rsid w:val="00CA7C4C"/>
    <w:rsid w:val="00CB133A"/>
    <w:rsid w:val="00CB164D"/>
    <w:rsid w:val="00CB1876"/>
    <w:rsid w:val="00CB281B"/>
    <w:rsid w:val="00CB3342"/>
    <w:rsid w:val="00CB33C9"/>
    <w:rsid w:val="00CB3C9D"/>
    <w:rsid w:val="00CB3D04"/>
    <w:rsid w:val="00CB4044"/>
    <w:rsid w:val="00CB423C"/>
    <w:rsid w:val="00CB4838"/>
    <w:rsid w:val="00CB516D"/>
    <w:rsid w:val="00CB567B"/>
    <w:rsid w:val="00CB608E"/>
    <w:rsid w:val="00CB6592"/>
    <w:rsid w:val="00CB6D08"/>
    <w:rsid w:val="00CB714F"/>
    <w:rsid w:val="00CB7854"/>
    <w:rsid w:val="00CB7AC2"/>
    <w:rsid w:val="00CC02AB"/>
    <w:rsid w:val="00CC0885"/>
    <w:rsid w:val="00CC0950"/>
    <w:rsid w:val="00CC0DA6"/>
    <w:rsid w:val="00CC16AC"/>
    <w:rsid w:val="00CC3451"/>
    <w:rsid w:val="00CC351A"/>
    <w:rsid w:val="00CC6650"/>
    <w:rsid w:val="00CC705C"/>
    <w:rsid w:val="00CC7B0F"/>
    <w:rsid w:val="00CD1357"/>
    <w:rsid w:val="00CD17D0"/>
    <w:rsid w:val="00CD1BBD"/>
    <w:rsid w:val="00CD2072"/>
    <w:rsid w:val="00CD2B62"/>
    <w:rsid w:val="00CD39B6"/>
    <w:rsid w:val="00CD6123"/>
    <w:rsid w:val="00CD6125"/>
    <w:rsid w:val="00CD674E"/>
    <w:rsid w:val="00CD7288"/>
    <w:rsid w:val="00CD7460"/>
    <w:rsid w:val="00CD7CD1"/>
    <w:rsid w:val="00CE023E"/>
    <w:rsid w:val="00CE0460"/>
    <w:rsid w:val="00CE1340"/>
    <w:rsid w:val="00CE183A"/>
    <w:rsid w:val="00CE1896"/>
    <w:rsid w:val="00CE1CB8"/>
    <w:rsid w:val="00CE1E6F"/>
    <w:rsid w:val="00CE32C3"/>
    <w:rsid w:val="00CE371B"/>
    <w:rsid w:val="00CE613C"/>
    <w:rsid w:val="00CE6762"/>
    <w:rsid w:val="00CE7515"/>
    <w:rsid w:val="00CE75EA"/>
    <w:rsid w:val="00CE7771"/>
    <w:rsid w:val="00CE7815"/>
    <w:rsid w:val="00CE7A82"/>
    <w:rsid w:val="00CF01BD"/>
    <w:rsid w:val="00CF0D23"/>
    <w:rsid w:val="00CF2B08"/>
    <w:rsid w:val="00CF2E8F"/>
    <w:rsid w:val="00CF3262"/>
    <w:rsid w:val="00CF3873"/>
    <w:rsid w:val="00CF469E"/>
    <w:rsid w:val="00CF4A24"/>
    <w:rsid w:val="00CF5AB9"/>
    <w:rsid w:val="00CF62B9"/>
    <w:rsid w:val="00CF63CF"/>
    <w:rsid w:val="00CF6A60"/>
    <w:rsid w:val="00CF74E8"/>
    <w:rsid w:val="00D00CF3"/>
    <w:rsid w:val="00D017BE"/>
    <w:rsid w:val="00D01F90"/>
    <w:rsid w:val="00D03800"/>
    <w:rsid w:val="00D047D6"/>
    <w:rsid w:val="00D05C76"/>
    <w:rsid w:val="00D05EF0"/>
    <w:rsid w:val="00D05FF4"/>
    <w:rsid w:val="00D066B2"/>
    <w:rsid w:val="00D076A5"/>
    <w:rsid w:val="00D103A0"/>
    <w:rsid w:val="00D1060D"/>
    <w:rsid w:val="00D106DA"/>
    <w:rsid w:val="00D1088A"/>
    <w:rsid w:val="00D11230"/>
    <w:rsid w:val="00D11290"/>
    <w:rsid w:val="00D122C0"/>
    <w:rsid w:val="00D12C8B"/>
    <w:rsid w:val="00D12F05"/>
    <w:rsid w:val="00D1315B"/>
    <w:rsid w:val="00D15081"/>
    <w:rsid w:val="00D15FEF"/>
    <w:rsid w:val="00D1675F"/>
    <w:rsid w:val="00D17236"/>
    <w:rsid w:val="00D1746E"/>
    <w:rsid w:val="00D17747"/>
    <w:rsid w:val="00D17845"/>
    <w:rsid w:val="00D203F3"/>
    <w:rsid w:val="00D20C68"/>
    <w:rsid w:val="00D217A0"/>
    <w:rsid w:val="00D21A3C"/>
    <w:rsid w:val="00D221B7"/>
    <w:rsid w:val="00D22E58"/>
    <w:rsid w:val="00D234E0"/>
    <w:rsid w:val="00D2378A"/>
    <w:rsid w:val="00D23900"/>
    <w:rsid w:val="00D23A62"/>
    <w:rsid w:val="00D23CD8"/>
    <w:rsid w:val="00D24752"/>
    <w:rsid w:val="00D248FE"/>
    <w:rsid w:val="00D2537E"/>
    <w:rsid w:val="00D2583E"/>
    <w:rsid w:val="00D27087"/>
    <w:rsid w:val="00D27751"/>
    <w:rsid w:val="00D277FC"/>
    <w:rsid w:val="00D304DF"/>
    <w:rsid w:val="00D3064D"/>
    <w:rsid w:val="00D30906"/>
    <w:rsid w:val="00D309DF"/>
    <w:rsid w:val="00D329EC"/>
    <w:rsid w:val="00D34487"/>
    <w:rsid w:val="00D34BCB"/>
    <w:rsid w:val="00D361F1"/>
    <w:rsid w:val="00D365D1"/>
    <w:rsid w:val="00D42339"/>
    <w:rsid w:val="00D42E53"/>
    <w:rsid w:val="00D4369B"/>
    <w:rsid w:val="00D437F1"/>
    <w:rsid w:val="00D44242"/>
    <w:rsid w:val="00D442F7"/>
    <w:rsid w:val="00D459CC"/>
    <w:rsid w:val="00D45B95"/>
    <w:rsid w:val="00D46085"/>
    <w:rsid w:val="00D46FAA"/>
    <w:rsid w:val="00D470B8"/>
    <w:rsid w:val="00D47CB5"/>
    <w:rsid w:val="00D5011B"/>
    <w:rsid w:val="00D50E8F"/>
    <w:rsid w:val="00D51085"/>
    <w:rsid w:val="00D51DAC"/>
    <w:rsid w:val="00D5204D"/>
    <w:rsid w:val="00D52A89"/>
    <w:rsid w:val="00D52D3C"/>
    <w:rsid w:val="00D52D4A"/>
    <w:rsid w:val="00D52E80"/>
    <w:rsid w:val="00D5437D"/>
    <w:rsid w:val="00D563B6"/>
    <w:rsid w:val="00D56B4F"/>
    <w:rsid w:val="00D6075F"/>
    <w:rsid w:val="00D61B3C"/>
    <w:rsid w:val="00D6212E"/>
    <w:rsid w:val="00D63418"/>
    <w:rsid w:val="00D63E93"/>
    <w:rsid w:val="00D65D64"/>
    <w:rsid w:val="00D65DF5"/>
    <w:rsid w:val="00D67294"/>
    <w:rsid w:val="00D7037E"/>
    <w:rsid w:val="00D70667"/>
    <w:rsid w:val="00D72DD1"/>
    <w:rsid w:val="00D73061"/>
    <w:rsid w:val="00D7360E"/>
    <w:rsid w:val="00D73760"/>
    <w:rsid w:val="00D75B11"/>
    <w:rsid w:val="00D76B09"/>
    <w:rsid w:val="00D80C90"/>
    <w:rsid w:val="00D81B65"/>
    <w:rsid w:val="00D81E10"/>
    <w:rsid w:val="00D856FE"/>
    <w:rsid w:val="00D86ADB"/>
    <w:rsid w:val="00D8714D"/>
    <w:rsid w:val="00D87573"/>
    <w:rsid w:val="00D8789C"/>
    <w:rsid w:val="00D87AEE"/>
    <w:rsid w:val="00D87ED6"/>
    <w:rsid w:val="00D90B60"/>
    <w:rsid w:val="00D91BCF"/>
    <w:rsid w:val="00D91DDD"/>
    <w:rsid w:val="00D93EBC"/>
    <w:rsid w:val="00D9499D"/>
    <w:rsid w:val="00D949D1"/>
    <w:rsid w:val="00D95985"/>
    <w:rsid w:val="00D95B82"/>
    <w:rsid w:val="00D97241"/>
    <w:rsid w:val="00D97451"/>
    <w:rsid w:val="00DA06FD"/>
    <w:rsid w:val="00DA08B5"/>
    <w:rsid w:val="00DA0C4B"/>
    <w:rsid w:val="00DA0DBB"/>
    <w:rsid w:val="00DA2B57"/>
    <w:rsid w:val="00DA6A81"/>
    <w:rsid w:val="00DB0266"/>
    <w:rsid w:val="00DB0B92"/>
    <w:rsid w:val="00DB21B6"/>
    <w:rsid w:val="00DB221B"/>
    <w:rsid w:val="00DB24D9"/>
    <w:rsid w:val="00DB2678"/>
    <w:rsid w:val="00DB29B8"/>
    <w:rsid w:val="00DB2C58"/>
    <w:rsid w:val="00DB3629"/>
    <w:rsid w:val="00DB4C11"/>
    <w:rsid w:val="00DB51D4"/>
    <w:rsid w:val="00DB65E6"/>
    <w:rsid w:val="00DB7046"/>
    <w:rsid w:val="00DB783A"/>
    <w:rsid w:val="00DC085F"/>
    <w:rsid w:val="00DC0C89"/>
    <w:rsid w:val="00DC420A"/>
    <w:rsid w:val="00DC4D48"/>
    <w:rsid w:val="00DC5A54"/>
    <w:rsid w:val="00DC6F52"/>
    <w:rsid w:val="00DC7897"/>
    <w:rsid w:val="00DD24A8"/>
    <w:rsid w:val="00DD3153"/>
    <w:rsid w:val="00DD3606"/>
    <w:rsid w:val="00DD378C"/>
    <w:rsid w:val="00DD43D6"/>
    <w:rsid w:val="00DD44CB"/>
    <w:rsid w:val="00DD5464"/>
    <w:rsid w:val="00DD54BB"/>
    <w:rsid w:val="00DD56CB"/>
    <w:rsid w:val="00DD65FB"/>
    <w:rsid w:val="00DD75DA"/>
    <w:rsid w:val="00DE006B"/>
    <w:rsid w:val="00DE05A8"/>
    <w:rsid w:val="00DE18E7"/>
    <w:rsid w:val="00DE1FD7"/>
    <w:rsid w:val="00DE218F"/>
    <w:rsid w:val="00DE4ACD"/>
    <w:rsid w:val="00DF00F9"/>
    <w:rsid w:val="00DF2671"/>
    <w:rsid w:val="00DF4103"/>
    <w:rsid w:val="00DF4B2B"/>
    <w:rsid w:val="00DF5994"/>
    <w:rsid w:val="00DF6B22"/>
    <w:rsid w:val="00DF739A"/>
    <w:rsid w:val="00DF7A9D"/>
    <w:rsid w:val="00DF7C6D"/>
    <w:rsid w:val="00E00C5A"/>
    <w:rsid w:val="00E00CB5"/>
    <w:rsid w:val="00E0144A"/>
    <w:rsid w:val="00E014EA"/>
    <w:rsid w:val="00E01B48"/>
    <w:rsid w:val="00E0476F"/>
    <w:rsid w:val="00E04B09"/>
    <w:rsid w:val="00E050E2"/>
    <w:rsid w:val="00E06B1D"/>
    <w:rsid w:val="00E06BD7"/>
    <w:rsid w:val="00E06F9F"/>
    <w:rsid w:val="00E073D6"/>
    <w:rsid w:val="00E075D2"/>
    <w:rsid w:val="00E11CBE"/>
    <w:rsid w:val="00E12422"/>
    <w:rsid w:val="00E12AF6"/>
    <w:rsid w:val="00E15290"/>
    <w:rsid w:val="00E16351"/>
    <w:rsid w:val="00E16F81"/>
    <w:rsid w:val="00E17962"/>
    <w:rsid w:val="00E20C05"/>
    <w:rsid w:val="00E2108A"/>
    <w:rsid w:val="00E2229C"/>
    <w:rsid w:val="00E22736"/>
    <w:rsid w:val="00E22D54"/>
    <w:rsid w:val="00E23FF7"/>
    <w:rsid w:val="00E24F95"/>
    <w:rsid w:val="00E251CF"/>
    <w:rsid w:val="00E25B62"/>
    <w:rsid w:val="00E302B3"/>
    <w:rsid w:val="00E3069A"/>
    <w:rsid w:val="00E307B7"/>
    <w:rsid w:val="00E30B69"/>
    <w:rsid w:val="00E31463"/>
    <w:rsid w:val="00E31F09"/>
    <w:rsid w:val="00E32E91"/>
    <w:rsid w:val="00E34BFD"/>
    <w:rsid w:val="00E35706"/>
    <w:rsid w:val="00E368AB"/>
    <w:rsid w:val="00E40689"/>
    <w:rsid w:val="00E40C76"/>
    <w:rsid w:val="00E40E47"/>
    <w:rsid w:val="00E40E51"/>
    <w:rsid w:val="00E41036"/>
    <w:rsid w:val="00E4116E"/>
    <w:rsid w:val="00E43793"/>
    <w:rsid w:val="00E45022"/>
    <w:rsid w:val="00E45EE7"/>
    <w:rsid w:val="00E464F9"/>
    <w:rsid w:val="00E47154"/>
    <w:rsid w:val="00E4748A"/>
    <w:rsid w:val="00E4792C"/>
    <w:rsid w:val="00E50073"/>
    <w:rsid w:val="00E50FC7"/>
    <w:rsid w:val="00E5126E"/>
    <w:rsid w:val="00E52950"/>
    <w:rsid w:val="00E52AED"/>
    <w:rsid w:val="00E53286"/>
    <w:rsid w:val="00E53E18"/>
    <w:rsid w:val="00E54B24"/>
    <w:rsid w:val="00E54D41"/>
    <w:rsid w:val="00E5597B"/>
    <w:rsid w:val="00E566E6"/>
    <w:rsid w:val="00E56972"/>
    <w:rsid w:val="00E605F6"/>
    <w:rsid w:val="00E60F2E"/>
    <w:rsid w:val="00E61C24"/>
    <w:rsid w:val="00E642C0"/>
    <w:rsid w:val="00E65024"/>
    <w:rsid w:val="00E65584"/>
    <w:rsid w:val="00E6582B"/>
    <w:rsid w:val="00E6686F"/>
    <w:rsid w:val="00E7012D"/>
    <w:rsid w:val="00E70535"/>
    <w:rsid w:val="00E7057F"/>
    <w:rsid w:val="00E735EE"/>
    <w:rsid w:val="00E73C5F"/>
    <w:rsid w:val="00E75D02"/>
    <w:rsid w:val="00E76822"/>
    <w:rsid w:val="00E81D1F"/>
    <w:rsid w:val="00E81FBF"/>
    <w:rsid w:val="00E82031"/>
    <w:rsid w:val="00E829E2"/>
    <w:rsid w:val="00E82D96"/>
    <w:rsid w:val="00E830B3"/>
    <w:rsid w:val="00E86576"/>
    <w:rsid w:val="00E8728D"/>
    <w:rsid w:val="00E91EA7"/>
    <w:rsid w:val="00E91EE8"/>
    <w:rsid w:val="00E92A7C"/>
    <w:rsid w:val="00E936FE"/>
    <w:rsid w:val="00E93BE5"/>
    <w:rsid w:val="00E95301"/>
    <w:rsid w:val="00E95F55"/>
    <w:rsid w:val="00E96565"/>
    <w:rsid w:val="00E97212"/>
    <w:rsid w:val="00E975FF"/>
    <w:rsid w:val="00E977C9"/>
    <w:rsid w:val="00EA0280"/>
    <w:rsid w:val="00EA04A3"/>
    <w:rsid w:val="00EA26F0"/>
    <w:rsid w:val="00EA516F"/>
    <w:rsid w:val="00EA72C3"/>
    <w:rsid w:val="00EA76BC"/>
    <w:rsid w:val="00EA76F2"/>
    <w:rsid w:val="00EB0116"/>
    <w:rsid w:val="00EB02DA"/>
    <w:rsid w:val="00EB0324"/>
    <w:rsid w:val="00EB06CF"/>
    <w:rsid w:val="00EB0A62"/>
    <w:rsid w:val="00EB0E2F"/>
    <w:rsid w:val="00EB123B"/>
    <w:rsid w:val="00EB1284"/>
    <w:rsid w:val="00EB12D2"/>
    <w:rsid w:val="00EB136E"/>
    <w:rsid w:val="00EB1E4A"/>
    <w:rsid w:val="00EB2770"/>
    <w:rsid w:val="00EB3F76"/>
    <w:rsid w:val="00EB4A42"/>
    <w:rsid w:val="00EB4E10"/>
    <w:rsid w:val="00EB6430"/>
    <w:rsid w:val="00EB73AF"/>
    <w:rsid w:val="00EB742D"/>
    <w:rsid w:val="00EB786F"/>
    <w:rsid w:val="00EC02D4"/>
    <w:rsid w:val="00EC06B3"/>
    <w:rsid w:val="00EC0B47"/>
    <w:rsid w:val="00EC16B2"/>
    <w:rsid w:val="00EC3957"/>
    <w:rsid w:val="00EC42CA"/>
    <w:rsid w:val="00EC4B0D"/>
    <w:rsid w:val="00EC4CA4"/>
    <w:rsid w:val="00EC5AB3"/>
    <w:rsid w:val="00EC5CAD"/>
    <w:rsid w:val="00EC5F4D"/>
    <w:rsid w:val="00EC6F8B"/>
    <w:rsid w:val="00EC742A"/>
    <w:rsid w:val="00ED044D"/>
    <w:rsid w:val="00ED0740"/>
    <w:rsid w:val="00ED0DA2"/>
    <w:rsid w:val="00ED1AF4"/>
    <w:rsid w:val="00ED1DC0"/>
    <w:rsid w:val="00ED1FA8"/>
    <w:rsid w:val="00ED327B"/>
    <w:rsid w:val="00ED3D41"/>
    <w:rsid w:val="00ED443D"/>
    <w:rsid w:val="00ED4BCD"/>
    <w:rsid w:val="00ED5068"/>
    <w:rsid w:val="00ED55B8"/>
    <w:rsid w:val="00ED56DF"/>
    <w:rsid w:val="00ED66F8"/>
    <w:rsid w:val="00ED6C6B"/>
    <w:rsid w:val="00ED78DD"/>
    <w:rsid w:val="00ED7BAE"/>
    <w:rsid w:val="00EE05D5"/>
    <w:rsid w:val="00EE113A"/>
    <w:rsid w:val="00EE1595"/>
    <w:rsid w:val="00EE25FA"/>
    <w:rsid w:val="00EE38BA"/>
    <w:rsid w:val="00EE4130"/>
    <w:rsid w:val="00EE48B6"/>
    <w:rsid w:val="00EE4912"/>
    <w:rsid w:val="00EE4E93"/>
    <w:rsid w:val="00EE538E"/>
    <w:rsid w:val="00EE71D4"/>
    <w:rsid w:val="00EF0AC8"/>
    <w:rsid w:val="00EF1BED"/>
    <w:rsid w:val="00EF246C"/>
    <w:rsid w:val="00EF2849"/>
    <w:rsid w:val="00EF3952"/>
    <w:rsid w:val="00EF3D3D"/>
    <w:rsid w:val="00EF60B9"/>
    <w:rsid w:val="00EF630A"/>
    <w:rsid w:val="00EF6BF8"/>
    <w:rsid w:val="00EF7DE5"/>
    <w:rsid w:val="00F00FC0"/>
    <w:rsid w:val="00F057F7"/>
    <w:rsid w:val="00F05DF1"/>
    <w:rsid w:val="00F05F8E"/>
    <w:rsid w:val="00F07174"/>
    <w:rsid w:val="00F076F2"/>
    <w:rsid w:val="00F101CA"/>
    <w:rsid w:val="00F1253E"/>
    <w:rsid w:val="00F12EF3"/>
    <w:rsid w:val="00F16FEE"/>
    <w:rsid w:val="00F17ED6"/>
    <w:rsid w:val="00F2037F"/>
    <w:rsid w:val="00F20DC8"/>
    <w:rsid w:val="00F20E16"/>
    <w:rsid w:val="00F22DFA"/>
    <w:rsid w:val="00F22E6D"/>
    <w:rsid w:val="00F23214"/>
    <w:rsid w:val="00F23833"/>
    <w:rsid w:val="00F246EE"/>
    <w:rsid w:val="00F24990"/>
    <w:rsid w:val="00F24B1B"/>
    <w:rsid w:val="00F25B37"/>
    <w:rsid w:val="00F26752"/>
    <w:rsid w:val="00F26C75"/>
    <w:rsid w:val="00F30468"/>
    <w:rsid w:val="00F30DF1"/>
    <w:rsid w:val="00F30F93"/>
    <w:rsid w:val="00F3152B"/>
    <w:rsid w:val="00F316C6"/>
    <w:rsid w:val="00F31F33"/>
    <w:rsid w:val="00F329DF"/>
    <w:rsid w:val="00F32AAD"/>
    <w:rsid w:val="00F339B9"/>
    <w:rsid w:val="00F33D1E"/>
    <w:rsid w:val="00F3458D"/>
    <w:rsid w:val="00F34914"/>
    <w:rsid w:val="00F34D28"/>
    <w:rsid w:val="00F36CEF"/>
    <w:rsid w:val="00F3730F"/>
    <w:rsid w:val="00F37666"/>
    <w:rsid w:val="00F377B7"/>
    <w:rsid w:val="00F37A5B"/>
    <w:rsid w:val="00F404D6"/>
    <w:rsid w:val="00F4095D"/>
    <w:rsid w:val="00F415B3"/>
    <w:rsid w:val="00F41B2A"/>
    <w:rsid w:val="00F41C67"/>
    <w:rsid w:val="00F42331"/>
    <w:rsid w:val="00F425B1"/>
    <w:rsid w:val="00F42916"/>
    <w:rsid w:val="00F42C5C"/>
    <w:rsid w:val="00F43634"/>
    <w:rsid w:val="00F43A0C"/>
    <w:rsid w:val="00F43B06"/>
    <w:rsid w:val="00F440B4"/>
    <w:rsid w:val="00F44CF9"/>
    <w:rsid w:val="00F4588D"/>
    <w:rsid w:val="00F45C2E"/>
    <w:rsid w:val="00F46D42"/>
    <w:rsid w:val="00F47068"/>
    <w:rsid w:val="00F47414"/>
    <w:rsid w:val="00F47577"/>
    <w:rsid w:val="00F47AD6"/>
    <w:rsid w:val="00F47F20"/>
    <w:rsid w:val="00F50ED4"/>
    <w:rsid w:val="00F51A84"/>
    <w:rsid w:val="00F51EBE"/>
    <w:rsid w:val="00F52460"/>
    <w:rsid w:val="00F548EB"/>
    <w:rsid w:val="00F561C4"/>
    <w:rsid w:val="00F5698C"/>
    <w:rsid w:val="00F60B88"/>
    <w:rsid w:val="00F619E3"/>
    <w:rsid w:val="00F61F4D"/>
    <w:rsid w:val="00F63267"/>
    <w:rsid w:val="00F65FA7"/>
    <w:rsid w:val="00F662B0"/>
    <w:rsid w:val="00F6677B"/>
    <w:rsid w:val="00F66F7C"/>
    <w:rsid w:val="00F70687"/>
    <w:rsid w:val="00F70BB3"/>
    <w:rsid w:val="00F72F6F"/>
    <w:rsid w:val="00F74333"/>
    <w:rsid w:val="00F74481"/>
    <w:rsid w:val="00F74A14"/>
    <w:rsid w:val="00F77332"/>
    <w:rsid w:val="00F77FAB"/>
    <w:rsid w:val="00F803B5"/>
    <w:rsid w:val="00F80D39"/>
    <w:rsid w:val="00F829E2"/>
    <w:rsid w:val="00F84D9A"/>
    <w:rsid w:val="00F85020"/>
    <w:rsid w:val="00F851B1"/>
    <w:rsid w:val="00F85372"/>
    <w:rsid w:val="00F90649"/>
    <w:rsid w:val="00F90D97"/>
    <w:rsid w:val="00F913D5"/>
    <w:rsid w:val="00F921F4"/>
    <w:rsid w:val="00F93581"/>
    <w:rsid w:val="00F936AA"/>
    <w:rsid w:val="00F936FF"/>
    <w:rsid w:val="00F93DC1"/>
    <w:rsid w:val="00F948D6"/>
    <w:rsid w:val="00F94FA4"/>
    <w:rsid w:val="00F95919"/>
    <w:rsid w:val="00F9648A"/>
    <w:rsid w:val="00F9689F"/>
    <w:rsid w:val="00F9696F"/>
    <w:rsid w:val="00F96D56"/>
    <w:rsid w:val="00F970D2"/>
    <w:rsid w:val="00F9712A"/>
    <w:rsid w:val="00FA115E"/>
    <w:rsid w:val="00FA14BA"/>
    <w:rsid w:val="00FA17A9"/>
    <w:rsid w:val="00FA19FC"/>
    <w:rsid w:val="00FA1ABD"/>
    <w:rsid w:val="00FA2897"/>
    <w:rsid w:val="00FA316A"/>
    <w:rsid w:val="00FA372A"/>
    <w:rsid w:val="00FA4FFF"/>
    <w:rsid w:val="00FA5164"/>
    <w:rsid w:val="00FA683C"/>
    <w:rsid w:val="00FA6A70"/>
    <w:rsid w:val="00FA70DF"/>
    <w:rsid w:val="00FA71CB"/>
    <w:rsid w:val="00FA747F"/>
    <w:rsid w:val="00FA75F5"/>
    <w:rsid w:val="00FA7739"/>
    <w:rsid w:val="00FA7AEE"/>
    <w:rsid w:val="00FB1FF2"/>
    <w:rsid w:val="00FB2CAB"/>
    <w:rsid w:val="00FB47D3"/>
    <w:rsid w:val="00FB57A1"/>
    <w:rsid w:val="00FB5B43"/>
    <w:rsid w:val="00FB6FE8"/>
    <w:rsid w:val="00FB7F89"/>
    <w:rsid w:val="00FC0413"/>
    <w:rsid w:val="00FC07A9"/>
    <w:rsid w:val="00FC1D9A"/>
    <w:rsid w:val="00FC1EBB"/>
    <w:rsid w:val="00FC2538"/>
    <w:rsid w:val="00FC360F"/>
    <w:rsid w:val="00FC4AA9"/>
    <w:rsid w:val="00FC4C8F"/>
    <w:rsid w:val="00FC510C"/>
    <w:rsid w:val="00FC5588"/>
    <w:rsid w:val="00FC55C7"/>
    <w:rsid w:val="00FC58B0"/>
    <w:rsid w:val="00FC5A3C"/>
    <w:rsid w:val="00FC7468"/>
    <w:rsid w:val="00FC751C"/>
    <w:rsid w:val="00FD11AA"/>
    <w:rsid w:val="00FD1412"/>
    <w:rsid w:val="00FD19FF"/>
    <w:rsid w:val="00FD22EA"/>
    <w:rsid w:val="00FD25A2"/>
    <w:rsid w:val="00FD363B"/>
    <w:rsid w:val="00FD41A9"/>
    <w:rsid w:val="00FD5EED"/>
    <w:rsid w:val="00FD6DCC"/>
    <w:rsid w:val="00FE1D29"/>
    <w:rsid w:val="00FE2E41"/>
    <w:rsid w:val="00FE35BF"/>
    <w:rsid w:val="00FE4664"/>
    <w:rsid w:val="00FE5202"/>
    <w:rsid w:val="00FE5BF8"/>
    <w:rsid w:val="00FE60FD"/>
    <w:rsid w:val="00FE6904"/>
    <w:rsid w:val="00FF1AEC"/>
    <w:rsid w:val="00FF203D"/>
    <w:rsid w:val="00FF316C"/>
    <w:rsid w:val="00FF3A5B"/>
    <w:rsid w:val="00FF420E"/>
    <w:rsid w:val="00FF468A"/>
    <w:rsid w:val="00FF478B"/>
    <w:rsid w:val="00FF497C"/>
    <w:rsid w:val="00FF4DC5"/>
    <w:rsid w:val="00FF6C4A"/>
    <w:rsid w:val="00FF6D9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ED3D3C-0CAB-4102-99D7-551ED7AFE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596E"/>
    <w:pPr>
      <w:widowControl w:val="0"/>
    </w:pPr>
    <w:rPr>
      <w:rFonts w:ascii="Calibri" w:eastAsia="新細明體" w:hAnsi="Calibri" w:cs="Times New Roman"/>
    </w:rPr>
  </w:style>
  <w:style w:type="paragraph" w:styleId="1">
    <w:name w:val="heading 1"/>
    <w:basedOn w:val="a"/>
    <w:next w:val="a"/>
    <w:link w:val="10"/>
    <w:uiPriority w:val="9"/>
    <w:qFormat/>
    <w:rsid w:val="00A94CE7"/>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basedOn w:val="a"/>
    <w:next w:val="a0"/>
    <w:link w:val="20"/>
    <w:qFormat/>
    <w:rsid w:val="00A94CE7"/>
    <w:pPr>
      <w:keepNext/>
      <w:snapToGrid w:val="0"/>
      <w:spacing w:before="120" w:line="360" w:lineRule="auto"/>
      <w:outlineLvl w:val="1"/>
    </w:pPr>
    <w:rPr>
      <w:rFonts w:ascii="Arial" w:eastAsia="標楷體" w:hAnsi="Arial"/>
      <w:b/>
      <w:sz w:val="32"/>
      <w:szCs w:val="20"/>
    </w:rPr>
  </w:style>
  <w:style w:type="paragraph" w:styleId="3">
    <w:name w:val="heading 3"/>
    <w:basedOn w:val="a"/>
    <w:next w:val="a"/>
    <w:link w:val="30"/>
    <w:uiPriority w:val="9"/>
    <w:unhideWhenUsed/>
    <w:qFormat/>
    <w:rsid w:val="00A94CE7"/>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unhideWhenUsed/>
    <w:qFormat/>
    <w:rsid w:val="00A94CE7"/>
    <w:pPr>
      <w:keepNext/>
      <w:spacing w:line="720" w:lineRule="auto"/>
      <w:outlineLvl w:val="3"/>
    </w:pPr>
    <w:rPr>
      <w:rFonts w:asciiTheme="majorHAnsi" w:eastAsiaTheme="majorEastAsia" w:hAnsiTheme="majorHAnsi" w:cstheme="majorBidi"/>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basedOn w:val="a1"/>
    <w:link w:val="1"/>
    <w:uiPriority w:val="9"/>
    <w:rsid w:val="00A94CE7"/>
    <w:rPr>
      <w:rFonts w:asciiTheme="majorHAnsi" w:eastAsiaTheme="majorEastAsia" w:hAnsiTheme="majorHAnsi" w:cstheme="majorBidi"/>
      <w:b/>
      <w:bCs/>
      <w:kern w:val="52"/>
      <w:sz w:val="52"/>
      <w:szCs w:val="52"/>
    </w:rPr>
  </w:style>
  <w:style w:type="character" w:customStyle="1" w:styleId="20">
    <w:name w:val="標題 2 字元"/>
    <w:basedOn w:val="a1"/>
    <w:link w:val="2"/>
    <w:rsid w:val="00A94CE7"/>
    <w:rPr>
      <w:rFonts w:ascii="Arial" w:eastAsia="標楷體" w:hAnsi="Arial" w:cs="Times New Roman"/>
      <w:b/>
      <w:sz w:val="32"/>
      <w:szCs w:val="20"/>
    </w:rPr>
  </w:style>
  <w:style w:type="character" w:customStyle="1" w:styleId="30">
    <w:name w:val="標題 3 字元"/>
    <w:basedOn w:val="a1"/>
    <w:link w:val="3"/>
    <w:uiPriority w:val="9"/>
    <w:rsid w:val="00A94CE7"/>
    <w:rPr>
      <w:rFonts w:asciiTheme="majorHAnsi" w:eastAsiaTheme="majorEastAsia" w:hAnsiTheme="majorHAnsi" w:cstheme="majorBidi"/>
      <w:b/>
      <w:bCs/>
      <w:sz w:val="36"/>
      <w:szCs w:val="36"/>
    </w:rPr>
  </w:style>
  <w:style w:type="character" w:customStyle="1" w:styleId="40">
    <w:name w:val="標題 4 字元"/>
    <w:basedOn w:val="a1"/>
    <w:link w:val="4"/>
    <w:uiPriority w:val="9"/>
    <w:rsid w:val="00A94CE7"/>
    <w:rPr>
      <w:rFonts w:asciiTheme="majorHAnsi" w:eastAsiaTheme="majorEastAsia" w:hAnsiTheme="majorHAnsi" w:cstheme="majorBidi"/>
      <w:sz w:val="36"/>
      <w:szCs w:val="36"/>
    </w:rPr>
  </w:style>
  <w:style w:type="paragraph" w:styleId="a4">
    <w:name w:val="Plain Text"/>
    <w:aliases w:val="內文壹,一般文字 字元,一般文字 字元 字元,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
    <w:basedOn w:val="a"/>
    <w:link w:val="a5"/>
    <w:rsid w:val="00A94CE7"/>
    <w:rPr>
      <w:rFonts w:ascii="細明體" w:eastAsia="細明體" w:hAnsi="Courier New"/>
      <w:szCs w:val="20"/>
    </w:rPr>
  </w:style>
  <w:style w:type="character" w:customStyle="1" w:styleId="a5">
    <w:name w:val="純文字 字元"/>
    <w:aliases w:val="內文壹 字元1,一般文字 字元 字元2,一般文字 字元 字元 字元1,一般文字 字元 字元 字元 字元 字元 字元 字元 字元 字元 字元 字元 字元 字元 字元 字元 字元 字元 字元 字元 字元 字元 字元 字元 字元2,一般文字 字元 字元 字元 字元 字元 字元 字元 字元 字元 字元 字元 字元 字元 字元 字元 字元 字元 字元 字元 字元 字元 字元 字元 字元 字元"/>
    <w:basedOn w:val="a1"/>
    <w:link w:val="a4"/>
    <w:rsid w:val="00A94CE7"/>
    <w:rPr>
      <w:rFonts w:ascii="細明體" w:eastAsia="細明體" w:hAnsi="Courier New" w:cs="Times New Roman"/>
      <w:szCs w:val="20"/>
    </w:rPr>
  </w:style>
  <w:style w:type="character" w:customStyle="1" w:styleId="a6">
    <w:name w:val="內文壹 字元"/>
    <w:aliases w:val="一般文字 字元 字元1,一般文字 字元 字元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 字元"/>
    <w:rsid w:val="00A94CE7"/>
    <w:rPr>
      <w:rFonts w:ascii="細明體" w:eastAsia="細明體" w:hAnsi="Courier New"/>
      <w:kern w:val="2"/>
      <w:sz w:val="24"/>
      <w:lang w:bidi="ar-SA"/>
    </w:rPr>
  </w:style>
  <w:style w:type="paragraph" w:customStyle="1" w:styleId="a7">
    <w:name w:val="甲乙丙"/>
    <w:basedOn w:val="a"/>
    <w:rsid w:val="00A94CE7"/>
    <w:pPr>
      <w:spacing w:after="360" w:line="360" w:lineRule="auto"/>
      <w:jc w:val="center"/>
    </w:pPr>
    <w:rPr>
      <w:rFonts w:ascii="標楷體" w:eastAsia="標楷體"/>
      <w:b/>
      <w:spacing w:val="-10"/>
      <w:sz w:val="40"/>
      <w:szCs w:val="20"/>
    </w:rPr>
  </w:style>
  <w:style w:type="paragraph" w:styleId="a8">
    <w:name w:val="Balloon Text"/>
    <w:basedOn w:val="a"/>
    <w:link w:val="a9"/>
    <w:uiPriority w:val="99"/>
    <w:semiHidden/>
    <w:unhideWhenUsed/>
    <w:rsid w:val="00A94CE7"/>
    <w:rPr>
      <w:rFonts w:ascii="Cambria" w:hAnsi="Cambria"/>
      <w:sz w:val="18"/>
      <w:szCs w:val="18"/>
    </w:rPr>
  </w:style>
  <w:style w:type="character" w:customStyle="1" w:styleId="a9">
    <w:name w:val="註解方塊文字 字元"/>
    <w:basedOn w:val="a1"/>
    <w:link w:val="a8"/>
    <w:uiPriority w:val="99"/>
    <w:semiHidden/>
    <w:rsid w:val="00A94CE7"/>
    <w:rPr>
      <w:rFonts w:ascii="Cambria" w:eastAsia="新細明體" w:hAnsi="Cambria" w:cs="Times New Roman"/>
      <w:sz w:val="18"/>
      <w:szCs w:val="18"/>
    </w:rPr>
  </w:style>
  <w:style w:type="paragraph" w:styleId="aa">
    <w:name w:val="header"/>
    <w:basedOn w:val="a"/>
    <w:link w:val="ab"/>
    <w:uiPriority w:val="99"/>
    <w:unhideWhenUsed/>
    <w:rsid w:val="00A94CE7"/>
    <w:pPr>
      <w:tabs>
        <w:tab w:val="center" w:pos="4153"/>
        <w:tab w:val="right" w:pos="8306"/>
      </w:tabs>
      <w:snapToGrid w:val="0"/>
    </w:pPr>
    <w:rPr>
      <w:sz w:val="20"/>
      <w:szCs w:val="20"/>
    </w:rPr>
  </w:style>
  <w:style w:type="character" w:customStyle="1" w:styleId="ab">
    <w:name w:val="頁首 字元"/>
    <w:basedOn w:val="a1"/>
    <w:link w:val="aa"/>
    <w:uiPriority w:val="99"/>
    <w:rsid w:val="00A94CE7"/>
    <w:rPr>
      <w:rFonts w:ascii="Calibri" w:eastAsia="新細明體" w:hAnsi="Calibri" w:cs="Times New Roman"/>
      <w:sz w:val="20"/>
      <w:szCs w:val="20"/>
    </w:rPr>
  </w:style>
  <w:style w:type="paragraph" w:styleId="ac">
    <w:name w:val="footer"/>
    <w:basedOn w:val="a"/>
    <w:link w:val="ad"/>
    <w:uiPriority w:val="99"/>
    <w:unhideWhenUsed/>
    <w:rsid w:val="00A94CE7"/>
    <w:pPr>
      <w:tabs>
        <w:tab w:val="center" w:pos="4153"/>
        <w:tab w:val="right" w:pos="8306"/>
      </w:tabs>
      <w:snapToGrid w:val="0"/>
    </w:pPr>
    <w:rPr>
      <w:sz w:val="20"/>
      <w:szCs w:val="20"/>
    </w:rPr>
  </w:style>
  <w:style w:type="character" w:customStyle="1" w:styleId="ad">
    <w:name w:val="頁尾 字元"/>
    <w:basedOn w:val="a1"/>
    <w:link w:val="ac"/>
    <w:uiPriority w:val="99"/>
    <w:rsid w:val="00A94CE7"/>
    <w:rPr>
      <w:rFonts w:ascii="Calibri" w:eastAsia="新細明體" w:hAnsi="Calibri" w:cs="Times New Roman"/>
      <w:sz w:val="20"/>
      <w:szCs w:val="20"/>
    </w:rPr>
  </w:style>
  <w:style w:type="paragraph" w:customStyle="1" w:styleId="ae">
    <w:name w:val="字元 字元 字元 字元"/>
    <w:basedOn w:val="a"/>
    <w:semiHidden/>
    <w:rsid w:val="00A94CE7"/>
    <w:pPr>
      <w:widowControl/>
      <w:spacing w:after="160" w:line="240" w:lineRule="exact"/>
    </w:pPr>
    <w:rPr>
      <w:rFonts w:ascii="Tahoma" w:hAnsi="Tahoma" w:cs="Tahoma"/>
      <w:kern w:val="0"/>
      <w:sz w:val="20"/>
      <w:szCs w:val="20"/>
      <w:lang w:eastAsia="en-US"/>
    </w:rPr>
  </w:style>
  <w:style w:type="paragraph" w:customStyle="1" w:styleId="af">
    <w:name w:val="字元 字元 字元 字元 字元 字元 字元 字元 字元 字元 字元 字元 字元 字元 字元 字元"/>
    <w:basedOn w:val="a"/>
    <w:rsid w:val="00A94CE7"/>
    <w:pPr>
      <w:widowControl/>
      <w:spacing w:after="160" w:line="240" w:lineRule="exact"/>
    </w:pPr>
    <w:rPr>
      <w:rFonts w:ascii="Verdana" w:hAnsi="Verdana"/>
      <w:kern w:val="0"/>
      <w:sz w:val="20"/>
      <w:szCs w:val="20"/>
      <w:lang w:eastAsia="en-US"/>
    </w:rPr>
  </w:style>
  <w:style w:type="paragraph" w:styleId="af0">
    <w:name w:val="footnote text"/>
    <w:basedOn w:val="a"/>
    <w:link w:val="af1"/>
    <w:uiPriority w:val="99"/>
    <w:rsid w:val="00A94CE7"/>
    <w:pPr>
      <w:snapToGrid w:val="0"/>
    </w:pPr>
    <w:rPr>
      <w:sz w:val="20"/>
      <w:szCs w:val="20"/>
    </w:rPr>
  </w:style>
  <w:style w:type="character" w:customStyle="1" w:styleId="af1">
    <w:name w:val="註腳文字 字元"/>
    <w:basedOn w:val="a1"/>
    <w:link w:val="af0"/>
    <w:uiPriority w:val="99"/>
    <w:rsid w:val="00A94CE7"/>
    <w:rPr>
      <w:rFonts w:ascii="Calibri" w:eastAsia="新細明體" w:hAnsi="Calibri" w:cs="Times New Roman"/>
      <w:sz w:val="20"/>
      <w:szCs w:val="20"/>
    </w:rPr>
  </w:style>
  <w:style w:type="character" w:styleId="af2">
    <w:name w:val="footnote reference"/>
    <w:rsid w:val="00A94CE7"/>
    <w:rPr>
      <w:vertAlign w:val="superscript"/>
    </w:rPr>
  </w:style>
  <w:style w:type="table" w:styleId="af3">
    <w:name w:val="Table Grid"/>
    <w:aliases w:val="表格規格"/>
    <w:basedOn w:val="a2"/>
    <w:uiPriority w:val="39"/>
    <w:qFormat/>
    <w:rsid w:val="00A94CE7"/>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標題壹、"/>
    <w:basedOn w:val="a"/>
    <w:link w:val="af5"/>
    <w:rsid w:val="00A94CE7"/>
    <w:pPr>
      <w:spacing w:line="360" w:lineRule="auto"/>
      <w:jc w:val="both"/>
    </w:pPr>
    <w:rPr>
      <w:rFonts w:eastAsia="標楷體" w:cs="新細明體"/>
      <w:b/>
      <w:bCs/>
      <w:sz w:val="36"/>
      <w:szCs w:val="36"/>
    </w:rPr>
  </w:style>
  <w:style w:type="paragraph" w:customStyle="1" w:styleId="af6">
    <w:name w:val="標題一、"/>
    <w:basedOn w:val="a"/>
    <w:link w:val="af7"/>
    <w:rsid w:val="00A94CE7"/>
    <w:pPr>
      <w:spacing w:beforeLines="20" w:afterLines="20" w:line="400" w:lineRule="exact"/>
      <w:ind w:firstLineChars="100" w:firstLine="100"/>
      <w:jc w:val="both"/>
    </w:pPr>
    <w:rPr>
      <w:rFonts w:eastAsia="標楷體" w:cs="新細明體"/>
      <w:b/>
      <w:bCs/>
      <w:sz w:val="32"/>
      <w:szCs w:val="32"/>
    </w:rPr>
  </w:style>
  <w:style w:type="paragraph" w:customStyle="1" w:styleId="af8">
    <w:name w:val="乙篇主文 字元 字元"/>
    <w:basedOn w:val="a"/>
    <w:link w:val="af9"/>
    <w:rsid w:val="00A94CE7"/>
    <w:pPr>
      <w:spacing w:line="400" w:lineRule="exact"/>
      <w:ind w:firstLineChars="200" w:firstLine="200"/>
      <w:jc w:val="both"/>
    </w:pPr>
    <w:rPr>
      <w:rFonts w:ascii="標楷體" w:eastAsia="標楷體"/>
    </w:rPr>
  </w:style>
  <w:style w:type="character" w:customStyle="1" w:styleId="af9">
    <w:name w:val="乙篇主文 字元 字元 字元"/>
    <w:link w:val="af8"/>
    <w:rsid w:val="00A94CE7"/>
    <w:rPr>
      <w:rFonts w:ascii="標楷體" w:eastAsia="標楷體" w:hAnsi="Calibri" w:cs="Times New Roman"/>
    </w:rPr>
  </w:style>
  <w:style w:type="paragraph" w:customStyle="1" w:styleId="afa">
    <w:name w:val="標題（一）"/>
    <w:basedOn w:val="a"/>
    <w:link w:val="afb"/>
    <w:qFormat/>
    <w:rsid w:val="00A94CE7"/>
    <w:pPr>
      <w:spacing w:beforeLines="20" w:afterLines="20" w:line="400" w:lineRule="exact"/>
      <w:ind w:firstLineChars="200" w:firstLine="200"/>
      <w:jc w:val="both"/>
    </w:pPr>
    <w:rPr>
      <w:rFonts w:eastAsia="標楷體" w:cs="新細明體"/>
      <w:b/>
      <w:bCs/>
      <w:sz w:val="28"/>
      <w:szCs w:val="28"/>
    </w:rPr>
  </w:style>
  <w:style w:type="character" w:customStyle="1" w:styleId="afb">
    <w:name w:val="標題（一） 字元"/>
    <w:link w:val="afa"/>
    <w:rsid w:val="00A94CE7"/>
    <w:rPr>
      <w:rFonts w:ascii="Calibri" w:eastAsia="標楷體" w:hAnsi="Calibri" w:cs="新細明體"/>
      <w:b/>
      <w:bCs/>
      <w:sz w:val="28"/>
      <w:szCs w:val="28"/>
    </w:rPr>
  </w:style>
  <w:style w:type="paragraph" w:customStyle="1" w:styleId="11">
    <w:name w:val="標題1."/>
    <w:basedOn w:val="a"/>
    <w:link w:val="12"/>
    <w:rsid w:val="00A94CE7"/>
    <w:pPr>
      <w:spacing w:line="400" w:lineRule="exact"/>
      <w:ind w:firstLineChars="450" w:firstLine="450"/>
      <w:jc w:val="both"/>
    </w:pPr>
    <w:rPr>
      <w:rFonts w:ascii="標楷體" w:eastAsia="標楷體" w:cs="新細明體"/>
      <w:bCs/>
    </w:rPr>
  </w:style>
  <w:style w:type="character" w:customStyle="1" w:styleId="12">
    <w:name w:val="標題1. 字元"/>
    <w:link w:val="11"/>
    <w:rsid w:val="00A94CE7"/>
    <w:rPr>
      <w:rFonts w:ascii="標楷體" w:eastAsia="標楷體" w:hAnsi="Calibri" w:cs="新細明體"/>
      <w:bCs/>
    </w:rPr>
  </w:style>
  <w:style w:type="paragraph" w:customStyle="1" w:styleId="13">
    <w:name w:val="1"/>
    <w:basedOn w:val="a"/>
    <w:semiHidden/>
    <w:rsid w:val="00A94CE7"/>
    <w:pPr>
      <w:widowControl/>
      <w:spacing w:after="160" w:line="240" w:lineRule="exact"/>
      <w:jc w:val="both"/>
    </w:pPr>
    <w:rPr>
      <w:rFonts w:ascii="Verdana" w:eastAsia="Times New Roman" w:hAnsi="Verdana"/>
      <w:kern w:val="0"/>
      <w:sz w:val="20"/>
      <w:szCs w:val="20"/>
      <w:lang w:eastAsia="en-US"/>
    </w:rPr>
  </w:style>
  <w:style w:type="paragraph" w:customStyle="1" w:styleId="afc">
    <w:name w:val="大項"/>
    <w:basedOn w:val="a"/>
    <w:rsid w:val="00A94CE7"/>
    <w:pPr>
      <w:kinsoku w:val="0"/>
      <w:adjustRightInd w:val="0"/>
      <w:spacing w:line="440" w:lineRule="atLeast"/>
      <w:ind w:left="1260" w:hanging="644"/>
      <w:jc w:val="both"/>
      <w:textAlignment w:val="baseline"/>
    </w:pPr>
    <w:rPr>
      <w:rFonts w:ascii="標楷體" w:eastAsia="標楷體"/>
      <w:kern w:val="0"/>
      <w:sz w:val="32"/>
      <w:szCs w:val="20"/>
    </w:rPr>
  </w:style>
  <w:style w:type="paragraph" w:customStyle="1" w:styleId="afd">
    <w:name w:val="擬議處理意見(一)"/>
    <w:basedOn w:val="21"/>
    <w:rsid w:val="00A94CE7"/>
    <w:pPr>
      <w:spacing w:after="0" w:line="520" w:lineRule="exact"/>
      <w:ind w:leftChars="300" w:left="500" w:hangingChars="200" w:hanging="200"/>
      <w:jc w:val="both"/>
    </w:pPr>
    <w:rPr>
      <w:rFonts w:ascii="標楷體" w:eastAsia="標楷體"/>
      <w:sz w:val="32"/>
      <w:szCs w:val="20"/>
    </w:rPr>
  </w:style>
  <w:style w:type="paragraph" w:styleId="21">
    <w:name w:val="Body Text Indent 2"/>
    <w:basedOn w:val="a"/>
    <w:link w:val="22"/>
    <w:rsid w:val="00A94CE7"/>
    <w:pPr>
      <w:spacing w:after="120" w:line="480" w:lineRule="auto"/>
      <w:ind w:leftChars="200" w:left="480"/>
    </w:pPr>
  </w:style>
  <w:style w:type="character" w:customStyle="1" w:styleId="22">
    <w:name w:val="本文縮排 2 字元"/>
    <w:basedOn w:val="a1"/>
    <w:link w:val="21"/>
    <w:rsid w:val="00A94CE7"/>
    <w:rPr>
      <w:rFonts w:ascii="Calibri" w:eastAsia="新細明體" w:hAnsi="Calibri" w:cs="Times New Roman"/>
    </w:rPr>
  </w:style>
  <w:style w:type="paragraph" w:customStyle="1" w:styleId="afe">
    <w:name w:val="乙篇主文"/>
    <w:basedOn w:val="a"/>
    <w:link w:val="aff"/>
    <w:rsid w:val="00A94CE7"/>
    <w:pPr>
      <w:spacing w:line="400" w:lineRule="exact"/>
      <w:ind w:firstLineChars="200" w:firstLine="200"/>
      <w:jc w:val="both"/>
    </w:pPr>
    <w:rPr>
      <w:rFonts w:ascii="標楷體" w:eastAsia="標楷體"/>
    </w:rPr>
  </w:style>
  <w:style w:type="character" w:customStyle="1" w:styleId="aff">
    <w:name w:val="乙篇主文 字元"/>
    <w:link w:val="afe"/>
    <w:rsid w:val="00A94CE7"/>
    <w:rPr>
      <w:rFonts w:ascii="標楷體" w:eastAsia="標楷體" w:hAnsi="Calibri" w:cs="Times New Roman"/>
    </w:rPr>
  </w:style>
  <w:style w:type="paragraph" w:customStyle="1" w:styleId="aff0">
    <w:name w:val="審核通知一"/>
    <w:basedOn w:val="a"/>
    <w:rsid w:val="00A94CE7"/>
    <w:pPr>
      <w:spacing w:line="560" w:lineRule="exact"/>
      <w:ind w:leftChars="100" w:left="300" w:hangingChars="200" w:hanging="200"/>
      <w:jc w:val="both"/>
    </w:pPr>
    <w:rPr>
      <w:rFonts w:ascii="標楷體" w:eastAsia="標楷體" w:hAnsi="標楷體"/>
      <w:sz w:val="32"/>
      <w:szCs w:val="32"/>
    </w:rPr>
  </w:style>
  <w:style w:type="paragraph" w:customStyle="1" w:styleId="aff1">
    <w:name w:val="審核通知(一)標題加黑"/>
    <w:basedOn w:val="a"/>
    <w:rsid w:val="00A94CE7"/>
    <w:pPr>
      <w:spacing w:line="560" w:lineRule="exact"/>
      <w:ind w:leftChars="100" w:left="300" w:hangingChars="200" w:hanging="200"/>
      <w:jc w:val="both"/>
    </w:pPr>
    <w:rPr>
      <w:rFonts w:ascii="標楷體" w:eastAsia="標楷體" w:hAnsi="標楷體"/>
      <w:b/>
      <w:sz w:val="32"/>
      <w:szCs w:val="32"/>
    </w:rPr>
  </w:style>
  <w:style w:type="paragraph" w:styleId="aff2">
    <w:name w:val="List Paragraph"/>
    <w:aliases w:val="12 20,List Paragraph,標1,標11,標12,(1)(1)(1)(1)(1)(1)(1)(1),網推會說明清單,附錄1,1.2.3.,壹_二階,List Paragraph1,卑南壹,標題 (4),1.1.1.1清單段落,列點,(二),貿易局(一),Recommendation,Footnote Sam,List Paragraph (numbered (a)),Text,Noise heading,RUS List,Rec para,Dot pt,No Spacing1"/>
    <w:basedOn w:val="a"/>
    <w:link w:val="aff3"/>
    <w:uiPriority w:val="34"/>
    <w:qFormat/>
    <w:rsid w:val="00A94CE7"/>
    <w:pPr>
      <w:ind w:leftChars="200" w:left="480"/>
    </w:pPr>
  </w:style>
  <w:style w:type="paragraph" w:styleId="aff4">
    <w:name w:val="Body Text Indent"/>
    <w:basedOn w:val="a"/>
    <w:link w:val="aff5"/>
    <w:rsid w:val="00A94CE7"/>
    <w:pPr>
      <w:adjustRightInd w:val="0"/>
      <w:ind w:leftChars="100" w:left="240" w:firstLineChars="200" w:firstLine="560"/>
      <w:jc w:val="both"/>
    </w:pPr>
    <w:rPr>
      <w:rFonts w:eastAsia="標楷體"/>
      <w:sz w:val="28"/>
    </w:rPr>
  </w:style>
  <w:style w:type="character" w:customStyle="1" w:styleId="aff5">
    <w:name w:val="本文縮排 字元"/>
    <w:basedOn w:val="a1"/>
    <w:link w:val="aff4"/>
    <w:rsid w:val="00A94CE7"/>
    <w:rPr>
      <w:rFonts w:ascii="Calibri" w:eastAsia="標楷體" w:hAnsi="Calibri" w:cs="Times New Roman"/>
      <w:sz w:val="28"/>
    </w:rPr>
  </w:style>
  <w:style w:type="paragraph" w:customStyle="1" w:styleId="14">
    <w:name w:val="字元 字元 字元1"/>
    <w:basedOn w:val="a"/>
    <w:rsid w:val="00A94CE7"/>
    <w:pPr>
      <w:widowControl/>
      <w:ind w:leftChars="-4" w:left="-4"/>
    </w:pPr>
    <w:rPr>
      <w:rFonts w:ascii="Arial" w:eastAsia="Times New Roman" w:hAnsi="Arial" w:cs="Arial"/>
      <w:kern w:val="0"/>
      <w:sz w:val="22"/>
      <w:lang w:val="en-AU" w:eastAsia="en-US"/>
    </w:rPr>
  </w:style>
  <w:style w:type="paragraph" w:styleId="31">
    <w:name w:val="Body Text 3"/>
    <w:basedOn w:val="a"/>
    <w:link w:val="32"/>
    <w:uiPriority w:val="99"/>
    <w:semiHidden/>
    <w:unhideWhenUsed/>
    <w:rsid w:val="00A94CE7"/>
    <w:pPr>
      <w:spacing w:after="120"/>
    </w:pPr>
    <w:rPr>
      <w:sz w:val="16"/>
      <w:szCs w:val="16"/>
    </w:rPr>
  </w:style>
  <w:style w:type="character" w:customStyle="1" w:styleId="32">
    <w:name w:val="本文 3 字元"/>
    <w:basedOn w:val="a1"/>
    <w:link w:val="31"/>
    <w:uiPriority w:val="99"/>
    <w:semiHidden/>
    <w:rsid w:val="00A94CE7"/>
    <w:rPr>
      <w:rFonts w:ascii="Calibri" w:eastAsia="新細明體" w:hAnsi="Calibri" w:cs="Times New Roman"/>
      <w:sz w:val="16"/>
      <w:szCs w:val="16"/>
    </w:rPr>
  </w:style>
  <w:style w:type="character" w:customStyle="1" w:styleId="15">
    <w:name w:val="乙篇主文 字元 字元 字元1"/>
    <w:locked/>
    <w:rsid w:val="00A94CE7"/>
    <w:rPr>
      <w:rFonts w:ascii="標楷體" w:eastAsia="標楷體"/>
      <w:kern w:val="2"/>
      <w:sz w:val="24"/>
      <w:szCs w:val="24"/>
      <w:lang w:val="en-US" w:eastAsia="zh-TW" w:bidi="ar-SA"/>
    </w:rPr>
  </w:style>
  <w:style w:type="paragraph" w:customStyle="1" w:styleId="33">
    <w:name w:val="表格欄3數字"/>
    <w:basedOn w:val="a"/>
    <w:rsid w:val="00A94CE7"/>
    <w:pPr>
      <w:jc w:val="right"/>
    </w:pPr>
    <w:rPr>
      <w:rFonts w:ascii="細明體" w:eastAsia="細明體" w:hAnsi="Arial"/>
      <w:bCs/>
      <w:w w:val="90"/>
      <w:sz w:val="18"/>
      <w:szCs w:val="20"/>
    </w:rPr>
  </w:style>
  <w:style w:type="paragraph" w:customStyle="1" w:styleId="aff6">
    <w:name w:val="表頭"/>
    <w:basedOn w:val="a"/>
    <w:rsid w:val="00A94CE7"/>
    <w:pPr>
      <w:ind w:leftChars="30" w:left="30" w:rightChars="30" w:right="30"/>
      <w:jc w:val="distribute"/>
    </w:pPr>
    <w:rPr>
      <w:rFonts w:ascii="華康楷書體W5" w:eastAsia="標楷體"/>
      <w:sz w:val="20"/>
      <w:szCs w:val="20"/>
    </w:rPr>
  </w:style>
  <w:style w:type="paragraph" w:customStyle="1" w:styleId="1-1">
    <w:name w:val="表格欄1-1主管"/>
    <w:basedOn w:val="a"/>
    <w:rsid w:val="00A94CE7"/>
    <w:pPr>
      <w:jc w:val="distribute"/>
    </w:pPr>
    <w:rPr>
      <w:rFonts w:eastAsia="標楷體" w:cs="新細明體"/>
      <w:b/>
      <w:sz w:val="20"/>
      <w:szCs w:val="20"/>
    </w:rPr>
  </w:style>
  <w:style w:type="paragraph" w:customStyle="1" w:styleId="aff7">
    <w:name w:val="單元"/>
    <w:basedOn w:val="a"/>
    <w:rsid w:val="00A94CE7"/>
    <w:pPr>
      <w:snapToGrid w:val="0"/>
      <w:ind w:rightChars="100" w:right="100"/>
      <w:jc w:val="right"/>
    </w:pPr>
    <w:rPr>
      <w:rFonts w:ascii="標楷體" w:eastAsia="標楷體" w:hAnsi="Arial Narrow"/>
      <w:w w:val="95"/>
      <w:sz w:val="20"/>
      <w:szCs w:val="20"/>
    </w:rPr>
  </w:style>
  <w:style w:type="character" w:styleId="aff8">
    <w:name w:val="annotation reference"/>
    <w:uiPriority w:val="99"/>
    <w:semiHidden/>
    <w:unhideWhenUsed/>
    <w:rsid w:val="00A94CE7"/>
    <w:rPr>
      <w:sz w:val="18"/>
      <w:szCs w:val="18"/>
    </w:rPr>
  </w:style>
  <w:style w:type="paragraph" w:styleId="aff9">
    <w:name w:val="annotation text"/>
    <w:basedOn w:val="a"/>
    <w:link w:val="affa"/>
    <w:uiPriority w:val="99"/>
    <w:semiHidden/>
    <w:unhideWhenUsed/>
    <w:rsid w:val="00A94CE7"/>
  </w:style>
  <w:style w:type="character" w:customStyle="1" w:styleId="affa">
    <w:name w:val="註解文字 字元"/>
    <w:basedOn w:val="a1"/>
    <w:link w:val="aff9"/>
    <w:uiPriority w:val="99"/>
    <w:semiHidden/>
    <w:rsid w:val="00A94CE7"/>
    <w:rPr>
      <w:rFonts w:ascii="Calibri" w:eastAsia="新細明體" w:hAnsi="Calibri" w:cs="Times New Roman"/>
    </w:rPr>
  </w:style>
  <w:style w:type="character" w:styleId="affb">
    <w:name w:val="Strong"/>
    <w:rsid w:val="00A94CE7"/>
    <w:rPr>
      <w:b/>
      <w:bCs/>
    </w:rPr>
  </w:style>
  <w:style w:type="table" w:customStyle="1" w:styleId="16">
    <w:name w:val="表格格線1"/>
    <w:basedOn w:val="a2"/>
    <w:next w:val="af3"/>
    <w:uiPriority w:val="59"/>
    <w:qFormat/>
    <w:rsid w:val="00A94CE7"/>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格格線2"/>
    <w:basedOn w:val="a2"/>
    <w:next w:val="af3"/>
    <w:uiPriority w:val="59"/>
    <w:rsid w:val="00A94CE7"/>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字元 字元"/>
    <w:basedOn w:val="a"/>
    <w:rsid w:val="00A94CE7"/>
    <w:pPr>
      <w:widowControl/>
      <w:spacing w:after="160" w:line="240" w:lineRule="exact"/>
    </w:pPr>
    <w:rPr>
      <w:rFonts w:ascii="Tahoma" w:hAnsi="Tahoma" w:cs="Tahoma"/>
      <w:kern w:val="0"/>
      <w:sz w:val="20"/>
      <w:szCs w:val="20"/>
      <w:lang w:eastAsia="en-US"/>
    </w:rPr>
  </w:style>
  <w:style w:type="character" w:customStyle="1" w:styleId="17">
    <w:name w:val="標題（一） 字元1"/>
    <w:rsid w:val="00A94CE7"/>
    <w:rPr>
      <w:rFonts w:eastAsia="標楷體" w:cs="新細明體"/>
      <w:b/>
      <w:bCs/>
      <w:kern w:val="2"/>
      <w:sz w:val="28"/>
      <w:szCs w:val="28"/>
    </w:rPr>
  </w:style>
  <w:style w:type="paragraph" w:customStyle="1" w:styleId="affd">
    <w:name w:val="擬議處理意見一"/>
    <w:basedOn w:val="a"/>
    <w:rsid w:val="00A94CE7"/>
    <w:pPr>
      <w:spacing w:line="560" w:lineRule="exact"/>
      <w:ind w:leftChars="350" w:left="550" w:hangingChars="200" w:hanging="200"/>
      <w:jc w:val="both"/>
    </w:pPr>
    <w:rPr>
      <w:rFonts w:ascii="標楷體" w:eastAsia="標楷體" w:hAnsi="標楷體"/>
      <w:sz w:val="32"/>
      <w:szCs w:val="32"/>
    </w:rPr>
  </w:style>
  <w:style w:type="character" w:styleId="affe">
    <w:name w:val="Hyperlink"/>
    <w:basedOn w:val="a1"/>
    <w:uiPriority w:val="99"/>
    <w:unhideWhenUsed/>
    <w:rsid w:val="00A94CE7"/>
    <w:rPr>
      <w:color w:val="0000FF" w:themeColor="hyperlink"/>
      <w:u w:val="single"/>
    </w:rPr>
  </w:style>
  <w:style w:type="character" w:customStyle="1" w:styleId="aff3">
    <w:name w:val="清單段落 字元"/>
    <w:aliases w:val="12 20 字元,List Paragraph 字元,標1 字元,標11 字元,標12 字元,(1)(1)(1)(1)(1)(1)(1)(1) 字元,網推會說明清單 字元,附錄1 字元,1.2.3. 字元,壹_二階 字元,List Paragraph1 字元,卑南壹 字元,標題 (4) 字元,1.1.1.1清單段落 字元,列點 字元,(二) 字元,貿易局(一) 字元,Recommendation 字元,Footnote Sam 字元,Text 字元,Noise heading 字元"/>
    <w:link w:val="aff2"/>
    <w:uiPriority w:val="34"/>
    <w:qFormat/>
    <w:locked/>
    <w:rsid w:val="00A94CE7"/>
    <w:rPr>
      <w:rFonts w:ascii="Calibri" w:eastAsia="新細明體" w:hAnsi="Calibri" w:cs="Times New Roman"/>
    </w:rPr>
  </w:style>
  <w:style w:type="paragraph" w:customStyle="1" w:styleId="afff">
    <w:name w:val="新標題二"/>
    <w:basedOn w:val="3"/>
    <w:uiPriority w:val="99"/>
    <w:qFormat/>
    <w:rsid w:val="00A94CE7"/>
    <w:pPr>
      <w:spacing w:line="600" w:lineRule="exact"/>
      <w:ind w:leftChars="150" w:left="350" w:hangingChars="200" w:hanging="200"/>
      <w:jc w:val="both"/>
    </w:pPr>
    <w:rPr>
      <w:rFonts w:ascii="標楷體" w:eastAsia="標楷體" w:hAnsi="標楷體" w:cs="Times New Roman"/>
      <w:b w:val="0"/>
      <w:sz w:val="32"/>
    </w:rPr>
  </w:style>
  <w:style w:type="paragraph" w:styleId="a0">
    <w:name w:val="Normal Indent"/>
    <w:basedOn w:val="a"/>
    <w:uiPriority w:val="99"/>
    <w:semiHidden/>
    <w:unhideWhenUsed/>
    <w:rsid w:val="00A94CE7"/>
    <w:pPr>
      <w:ind w:leftChars="200" w:left="480"/>
    </w:pPr>
  </w:style>
  <w:style w:type="paragraph" w:customStyle="1" w:styleId="18">
    <w:name w:val="標題(1)"/>
    <w:basedOn w:val="11"/>
    <w:rsid w:val="00A94CE7"/>
    <w:pPr>
      <w:ind w:firstLineChars="550" w:firstLine="550"/>
    </w:pPr>
    <w:rPr>
      <w:rFonts w:hAnsi="Times New Roman"/>
      <w:szCs w:val="24"/>
    </w:rPr>
  </w:style>
  <w:style w:type="paragraph" w:customStyle="1" w:styleId="afff0">
    <w:name w:val="附表格式"/>
    <w:basedOn w:val="afff1"/>
    <w:link w:val="afff2"/>
    <w:qFormat/>
    <w:rsid w:val="00A94CE7"/>
    <w:rPr>
      <w:rFonts w:ascii="標楷體" w:eastAsia="標楷體" w:hAnsi="標楷體"/>
      <w:b/>
      <w:sz w:val="28"/>
    </w:rPr>
  </w:style>
  <w:style w:type="character" w:customStyle="1" w:styleId="afff2">
    <w:name w:val="附表格式 字元"/>
    <w:basedOn w:val="a1"/>
    <w:link w:val="afff0"/>
    <w:rsid w:val="00A94CE7"/>
    <w:rPr>
      <w:rFonts w:ascii="標楷體" w:eastAsia="標楷體" w:hAnsi="標楷體" w:cs="Times New Roman"/>
      <w:b/>
      <w:sz w:val="28"/>
      <w:szCs w:val="20"/>
    </w:rPr>
  </w:style>
  <w:style w:type="paragraph" w:styleId="afff1">
    <w:name w:val="caption"/>
    <w:basedOn w:val="a"/>
    <w:next w:val="a"/>
    <w:uiPriority w:val="35"/>
    <w:semiHidden/>
    <w:unhideWhenUsed/>
    <w:qFormat/>
    <w:rsid w:val="00A94CE7"/>
    <w:rPr>
      <w:sz w:val="20"/>
      <w:szCs w:val="20"/>
    </w:rPr>
  </w:style>
  <w:style w:type="table" w:customStyle="1" w:styleId="34">
    <w:name w:val="表格格線3"/>
    <w:basedOn w:val="a2"/>
    <w:next w:val="af3"/>
    <w:uiPriority w:val="59"/>
    <w:rsid w:val="00A94CE7"/>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一)凹"/>
    <w:basedOn w:val="a"/>
    <w:link w:val="afff4"/>
    <w:rsid w:val="00A94CE7"/>
    <w:pPr>
      <w:overflowPunct w:val="0"/>
      <w:autoSpaceDE w:val="0"/>
      <w:autoSpaceDN w:val="0"/>
      <w:adjustRightInd w:val="0"/>
      <w:spacing w:line="720" w:lineRule="exact"/>
      <w:ind w:leftChars="20" w:left="48" w:rightChars="20" w:right="48" w:firstLineChars="200" w:firstLine="641"/>
      <w:jc w:val="both"/>
      <w:outlineLvl w:val="1"/>
    </w:pPr>
    <w:rPr>
      <w:rFonts w:ascii="標楷體" w:eastAsia="標楷體" w:hAnsi="標楷體"/>
      <w:b/>
      <w:sz w:val="32"/>
      <w:szCs w:val="32"/>
    </w:rPr>
  </w:style>
  <w:style w:type="paragraph" w:customStyle="1" w:styleId="-12">
    <w:name w:val="(一)內凹-12"/>
    <w:basedOn w:val="a"/>
    <w:link w:val="-120"/>
    <w:qFormat/>
    <w:rsid w:val="00037D99"/>
    <w:pPr>
      <w:overflowPunct w:val="0"/>
      <w:spacing w:line="460" w:lineRule="exact"/>
      <w:ind w:firstLineChars="200" w:firstLine="480"/>
      <w:jc w:val="both"/>
    </w:pPr>
    <w:rPr>
      <w:rFonts w:ascii="標楷體" w:eastAsia="標楷體" w:hAnsi="標楷體" w:cs="新細明體"/>
      <w:bCs/>
      <w:color w:val="000000" w:themeColor="text1"/>
      <w:kern w:val="0"/>
      <w:szCs w:val="32"/>
    </w:rPr>
  </w:style>
  <w:style w:type="character" w:customStyle="1" w:styleId="afff4">
    <w:name w:val="(一)凹 字元"/>
    <w:basedOn w:val="a1"/>
    <w:link w:val="afff3"/>
    <w:rsid w:val="00A94CE7"/>
    <w:rPr>
      <w:rFonts w:ascii="標楷體" w:eastAsia="標楷體" w:hAnsi="標楷體" w:cs="Times New Roman"/>
      <w:b/>
      <w:sz w:val="32"/>
      <w:szCs w:val="32"/>
    </w:rPr>
  </w:style>
  <w:style w:type="paragraph" w:customStyle="1" w:styleId="19">
    <w:name w:val="1.凹"/>
    <w:basedOn w:val="11"/>
    <w:link w:val="1a"/>
    <w:rsid w:val="00A94CE7"/>
    <w:pPr>
      <w:overflowPunct w:val="0"/>
      <w:spacing w:line="720" w:lineRule="exact"/>
      <w:ind w:firstLine="1440"/>
    </w:pPr>
    <w:rPr>
      <w:rFonts w:hAnsi="標楷體"/>
      <w:kern w:val="0"/>
      <w:sz w:val="32"/>
      <w:szCs w:val="32"/>
    </w:rPr>
  </w:style>
  <w:style w:type="character" w:customStyle="1" w:styleId="-120">
    <w:name w:val="(一)內凹-12 字元"/>
    <w:basedOn w:val="a1"/>
    <w:link w:val="-12"/>
    <w:rsid w:val="00037D99"/>
    <w:rPr>
      <w:rFonts w:ascii="標楷體" w:eastAsia="標楷體" w:hAnsi="標楷體" w:cs="新細明體"/>
      <w:bCs/>
      <w:color w:val="000000" w:themeColor="text1"/>
      <w:kern w:val="0"/>
      <w:szCs w:val="32"/>
    </w:rPr>
  </w:style>
  <w:style w:type="paragraph" w:customStyle="1" w:styleId="1b">
    <w:name w:val="(1)凹"/>
    <w:basedOn w:val="19"/>
    <w:link w:val="1c"/>
    <w:rsid w:val="00A94CE7"/>
    <w:pPr>
      <w:ind w:firstLineChars="550" w:firstLine="1762"/>
    </w:pPr>
  </w:style>
  <w:style w:type="character" w:customStyle="1" w:styleId="1a">
    <w:name w:val="1.凹 字元"/>
    <w:basedOn w:val="a1"/>
    <w:link w:val="19"/>
    <w:rsid w:val="00A94CE7"/>
    <w:rPr>
      <w:rFonts w:ascii="標楷體" w:eastAsia="標楷體" w:hAnsi="標楷體" w:cs="新細明體"/>
      <w:bCs/>
      <w:kern w:val="0"/>
      <w:sz w:val="32"/>
      <w:szCs w:val="32"/>
    </w:rPr>
  </w:style>
  <w:style w:type="character" w:customStyle="1" w:styleId="1c">
    <w:name w:val="(1)凹 字元"/>
    <w:basedOn w:val="1a"/>
    <w:link w:val="1b"/>
    <w:rsid w:val="00A94CE7"/>
    <w:rPr>
      <w:rFonts w:ascii="標楷體" w:eastAsia="標楷體" w:hAnsi="標楷體" w:cs="新細明體"/>
      <w:bCs/>
      <w:kern w:val="0"/>
      <w:sz w:val="32"/>
      <w:szCs w:val="32"/>
    </w:rPr>
  </w:style>
  <w:style w:type="paragraph" w:customStyle="1" w:styleId="afff5">
    <w:name w:val="壹內凹"/>
    <w:basedOn w:val="af6"/>
    <w:link w:val="afff6"/>
    <w:rsid w:val="00A94CE7"/>
    <w:pPr>
      <w:overflowPunct w:val="0"/>
      <w:spacing w:beforeLines="0" w:afterLines="0" w:line="720" w:lineRule="exact"/>
      <w:ind w:firstLineChars="200" w:firstLine="640"/>
    </w:pPr>
    <w:rPr>
      <w:rFonts w:hAnsi="標楷體"/>
      <w:b w:val="0"/>
    </w:rPr>
  </w:style>
  <w:style w:type="paragraph" w:customStyle="1" w:styleId="-121">
    <w:name w:val="一內凹-12"/>
    <w:basedOn w:val="af6"/>
    <w:link w:val="-122"/>
    <w:qFormat/>
    <w:rsid w:val="00A94CE7"/>
    <w:pPr>
      <w:overflowPunct w:val="0"/>
      <w:spacing w:beforeLines="0" w:afterLines="0" w:line="460" w:lineRule="exact"/>
      <w:ind w:firstLineChars="200" w:firstLine="480"/>
    </w:pPr>
    <w:rPr>
      <w:rFonts w:ascii="標楷體" w:hAnsi="標楷體"/>
      <w:b w:val="0"/>
      <w:color w:val="000000" w:themeColor="text1"/>
      <w:kern w:val="0"/>
      <w:sz w:val="24"/>
    </w:rPr>
  </w:style>
  <w:style w:type="character" w:customStyle="1" w:styleId="af7">
    <w:name w:val="標題一、 字元"/>
    <w:basedOn w:val="a1"/>
    <w:link w:val="af6"/>
    <w:rsid w:val="00A94CE7"/>
    <w:rPr>
      <w:rFonts w:ascii="Calibri" w:eastAsia="標楷體" w:hAnsi="Calibri" w:cs="新細明體"/>
      <w:b/>
      <w:bCs/>
      <w:sz w:val="32"/>
      <w:szCs w:val="32"/>
    </w:rPr>
  </w:style>
  <w:style w:type="character" w:customStyle="1" w:styleId="afff6">
    <w:name w:val="壹內凹 字元"/>
    <w:basedOn w:val="af7"/>
    <w:link w:val="afff5"/>
    <w:rsid w:val="00A94CE7"/>
    <w:rPr>
      <w:rFonts w:ascii="Calibri" w:eastAsia="標楷體" w:hAnsi="標楷體" w:cs="新細明體"/>
      <w:b w:val="0"/>
      <w:bCs/>
      <w:sz w:val="32"/>
      <w:szCs w:val="32"/>
    </w:rPr>
  </w:style>
  <w:style w:type="character" w:customStyle="1" w:styleId="-122">
    <w:name w:val="一內凹-12 字元"/>
    <w:basedOn w:val="af7"/>
    <w:link w:val="-121"/>
    <w:rsid w:val="00A94CE7"/>
    <w:rPr>
      <w:rFonts w:ascii="標楷體" w:eastAsia="標楷體" w:hAnsi="標楷體" w:cs="新細明體"/>
      <w:b w:val="0"/>
      <w:bCs/>
      <w:color w:val="000000" w:themeColor="text1"/>
      <w:kern w:val="0"/>
      <w:sz w:val="32"/>
      <w:szCs w:val="32"/>
    </w:rPr>
  </w:style>
  <w:style w:type="paragraph" w:customStyle="1" w:styleId="-123">
    <w:name w:val="一-12"/>
    <w:basedOn w:val="af6"/>
    <w:link w:val="-124"/>
    <w:qFormat/>
    <w:rsid w:val="007D07FF"/>
    <w:pPr>
      <w:overflowPunct w:val="0"/>
      <w:spacing w:before="72" w:after="72" w:line="460" w:lineRule="exact"/>
      <w:ind w:firstLine="320"/>
      <w:outlineLvl w:val="0"/>
    </w:pPr>
    <w:rPr>
      <w:rFonts w:ascii="標楷體" w:hAnsi="標楷體"/>
    </w:rPr>
  </w:style>
  <w:style w:type="character" w:customStyle="1" w:styleId="-124">
    <w:name w:val="一-12 字元"/>
    <w:basedOn w:val="af7"/>
    <w:link w:val="-123"/>
    <w:rsid w:val="007D07FF"/>
    <w:rPr>
      <w:rFonts w:ascii="標楷體" w:eastAsia="標楷體" w:hAnsi="標楷體" w:cs="新細明體"/>
      <w:b/>
      <w:bCs/>
      <w:sz w:val="32"/>
      <w:szCs w:val="32"/>
    </w:rPr>
  </w:style>
  <w:style w:type="paragraph" w:customStyle="1" w:styleId="afff7">
    <w:name w:val="文稿內文"/>
    <w:basedOn w:val="af6"/>
    <w:link w:val="afff8"/>
    <w:qFormat/>
    <w:rsid w:val="00A94CE7"/>
    <w:pPr>
      <w:overflowPunct w:val="0"/>
      <w:spacing w:beforeLines="0" w:afterLines="0" w:line="360" w:lineRule="auto"/>
      <w:ind w:firstLineChars="200" w:firstLine="200"/>
    </w:pPr>
    <w:rPr>
      <w:rFonts w:ascii="標楷體" w:hAnsi="標楷體"/>
      <w:b w:val="0"/>
    </w:rPr>
  </w:style>
  <w:style w:type="paragraph" w:customStyle="1" w:styleId="-125">
    <w:name w:val="(一)-12"/>
    <w:basedOn w:val="afff3"/>
    <w:link w:val="-126"/>
    <w:qFormat/>
    <w:rsid w:val="007D07FF"/>
    <w:pPr>
      <w:spacing w:beforeLines="20" w:before="72" w:afterLines="20" w:after="72" w:line="460" w:lineRule="exact"/>
      <w:ind w:leftChars="0" w:left="0" w:rightChars="0" w:right="0" w:firstLine="561"/>
    </w:pPr>
    <w:rPr>
      <w:color w:val="000000" w:themeColor="text1"/>
      <w:sz w:val="28"/>
    </w:rPr>
  </w:style>
  <w:style w:type="character" w:customStyle="1" w:styleId="afff8">
    <w:name w:val="文稿內文 字元"/>
    <w:basedOn w:val="af7"/>
    <w:link w:val="afff7"/>
    <w:rsid w:val="00A94CE7"/>
    <w:rPr>
      <w:rFonts w:ascii="標楷體" w:eastAsia="標楷體" w:hAnsi="標楷體" w:cs="新細明體"/>
      <w:b w:val="0"/>
      <w:bCs/>
      <w:sz w:val="32"/>
      <w:szCs w:val="32"/>
    </w:rPr>
  </w:style>
  <w:style w:type="paragraph" w:customStyle="1" w:styleId="1-12">
    <w:name w:val="1.-12"/>
    <w:basedOn w:val="11"/>
    <w:link w:val="1-120"/>
    <w:qFormat/>
    <w:rsid w:val="007D07FF"/>
    <w:pPr>
      <w:overflowPunct w:val="0"/>
      <w:spacing w:line="460" w:lineRule="exact"/>
      <w:ind w:firstLine="1080"/>
    </w:pPr>
    <w:rPr>
      <w:rFonts w:hAnsi="標楷體"/>
      <w:noProof/>
      <w:szCs w:val="32"/>
    </w:rPr>
  </w:style>
  <w:style w:type="character" w:customStyle="1" w:styleId="-126">
    <w:name w:val="(一)-12 字元"/>
    <w:basedOn w:val="afb"/>
    <w:link w:val="-125"/>
    <w:rsid w:val="007D07FF"/>
    <w:rPr>
      <w:rFonts w:ascii="標楷體" w:eastAsia="標楷體" w:hAnsi="標楷體" w:cs="Times New Roman"/>
      <w:b/>
      <w:bCs w:val="0"/>
      <w:color w:val="000000" w:themeColor="text1"/>
      <w:sz w:val="28"/>
      <w:szCs w:val="32"/>
    </w:rPr>
  </w:style>
  <w:style w:type="character" w:customStyle="1" w:styleId="1-120">
    <w:name w:val="1.-12 字元"/>
    <w:basedOn w:val="12"/>
    <w:link w:val="1-12"/>
    <w:rsid w:val="007D07FF"/>
    <w:rPr>
      <w:rFonts w:ascii="標楷體" w:eastAsia="標楷體" w:hAnsi="標楷體" w:cs="新細明體"/>
      <w:bCs/>
      <w:noProof/>
      <w:szCs w:val="32"/>
    </w:rPr>
  </w:style>
  <w:style w:type="paragraph" w:styleId="afff9">
    <w:name w:val="Salutation"/>
    <w:basedOn w:val="a"/>
    <w:next w:val="a"/>
    <w:link w:val="afffa"/>
    <w:uiPriority w:val="99"/>
    <w:unhideWhenUsed/>
    <w:rsid w:val="00A94CE7"/>
    <w:rPr>
      <w:rFonts w:ascii="標楷體" w:eastAsia="標楷體" w:hAnsi="標楷體"/>
      <w:sz w:val="32"/>
      <w:szCs w:val="32"/>
    </w:rPr>
  </w:style>
  <w:style w:type="character" w:customStyle="1" w:styleId="afffa">
    <w:name w:val="問候 字元"/>
    <w:basedOn w:val="a1"/>
    <w:link w:val="afff9"/>
    <w:uiPriority w:val="99"/>
    <w:rsid w:val="00A94CE7"/>
    <w:rPr>
      <w:rFonts w:ascii="標楷體" w:eastAsia="標楷體" w:hAnsi="標楷體" w:cs="Times New Roman"/>
      <w:sz w:val="32"/>
      <w:szCs w:val="32"/>
    </w:rPr>
  </w:style>
  <w:style w:type="paragraph" w:customStyle="1" w:styleId="24">
    <w:name w:val="內文2"/>
    <w:basedOn w:val="a"/>
    <w:link w:val="25"/>
    <w:rsid w:val="00A94CE7"/>
    <w:pPr>
      <w:widowControl/>
      <w:spacing w:beforeLines="30" w:before="108" w:line="520" w:lineRule="exact"/>
      <w:ind w:leftChars="435" w:left="1044" w:firstLineChars="200" w:firstLine="640"/>
      <w:jc w:val="both"/>
      <w:textAlignment w:val="center"/>
    </w:pPr>
    <w:rPr>
      <w:rFonts w:ascii="標楷體" w:eastAsia="標楷體" w:hAnsi="標楷體"/>
      <w:sz w:val="32"/>
      <w:szCs w:val="32"/>
    </w:rPr>
  </w:style>
  <w:style w:type="character" w:customStyle="1" w:styleId="25">
    <w:name w:val="內文2 字元"/>
    <w:link w:val="24"/>
    <w:locked/>
    <w:rsid w:val="00A94CE7"/>
    <w:rPr>
      <w:rFonts w:ascii="標楷體" w:eastAsia="標楷體" w:hAnsi="標楷體" w:cs="Times New Roman"/>
      <w:sz w:val="32"/>
      <w:szCs w:val="32"/>
    </w:rPr>
  </w:style>
  <w:style w:type="table" w:customStyle="1" w:styleId="5">
    <w:name w:val="表格格線5"/>
    <w:basedOn w:val="a2"/>
    <w:next w:val="af3"/>
    <w:uiPriority w:val="59"/>
    <w:rsid w:val="00A94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3"/>
    <w:uiPriority w:val="59"/>
    <w:rsid w:val="00A94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2"/>
    <w:next w:val="af3"/>
    <w:uiPriority w:val="59"/>
    <w:rsid w:val="00A94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2"/>
    <w:next w:val="af3"/>
    <w:uiPriority w:val="59"/>
    <w:rsid w:val="00A94CE7"/>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表說"/>
    <w:basedOn w:val="a"/>
    <w:uiPriority w:val="99"/>
    <w:rsid w:val="00A94CE7"/>
    <w:pPr>
      <w:widowControl/>
      <w:spacing w:line="460" w:lineRule="exact"/>
      <w:jc w:val="both"/>
    </w:pPr>
    <w:rPr>
      <w:rFonts w:ascii="Courier" w:eastAsia="華康楷書體W5" w:hAnsi="Courier" w:cs="新細明體"/>
      <w:spacing w:val="4"/>
      <w:kern w:val="0"/>
      <w:sz w:val="21"/>
      <w:szCs w:val="20"/>
    </w:rPr>
  </w:style>
  <w:style w:type="paragraph" w:styleId="Web">
    <w:name w:val="Normal (Web)"/>
    <w:basedOn w:val="a"/>
    <w:uiPriority w:val="99"/>
    <w:unhideWhenUsed/>
    <w:rsid w:val="00A94CE7"/>
    <w:pPr>
      <w:widowControl/>
      <w:spacing w:before="100" w:beforeAutospacing="1" w:after="100" w:afterAutospacing="1"/>
    </w:pPr>
    <w:rPr>
      <w:rFonts w:ascii="新細明體" w:hAnsi="新細明體" w:cs="新細明體"/>
      <w:kern w:val="0"/>
      <w:szCs w:val="24"/>
    </w:rPr>
  </w:style>
  <w:style w:type="paragraph" w:styleId="afffc">
    <w:name w:val="Title"/>
    <w:basedOn w:val="a"/>
    <w:next w:val="a"/>
    <w:link w:val="afffd"/>
    <w:uiPriority w:val="10"/>
    <w:qFormat/>
    <w:rsid w:val="00A94CE7"/>
    <w:pPr>
      <w:spacing w:before="240" w:after="60"/>
      <w:jc w:val="center"/>
      <w:outlineLvl w:val="0"/>
    </w:pPr>
    <w:rPr>
      <w:rFonts w:asciiTheme="majorHAnsi" w:hAnsiTheme="majorHAnsi" w:cstheme="majorBidi"/>
      <w:b/>
      <w:bCs/>
      <w:sz w:val="32"/>
      <w:szCs w:val="32"/>
    </w:rPr>
  </w:style>
  <w:style w:type="character" w:customStyle="1" w:styleId="afffd">
    <w:name w:val="標題 字元"/>
    <w:basedOn w:val="a1"/>
    <w:link w:val="afffc"/>
    <w:uiPriority w:val="10"/>
    <w:rsid w:val="00A94CE7"/>
    <w:rPr>
      <w:rFonts w:asciiTheme="majorHAnsi" w:eastAsia="新細明體" w:hAnsiTheme="majorHAnsi" w:cstheme="majorBidi"/>
      <w:b/>
      <w:bCs/>
      <w:sz w:val="32"/>
      <w:szCs w:val="32"/>
    </w:rPr>
  </w:style>
  <w:style w:type="table" w:customStyle="1" w:styleId="310">
    <w:name w:val="表格格線31"/>
    <w:basedOn w:val="a2"/>
    <w:next w:val="af3"/>
    <w:uiPriority w:val="59"/>
    <w:rsid w:val="00A94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7">
    <w:name w:val="壹-12"/>
    <w:basedOn w:val="af4"/>
    <w:link w:val="-128"/>
    <w:qFormat/>
    <w:rsid w:val="00A94CE7"/>
    <w:pPr>
      <w:overflowPunct w:val="0"/>
      <w:outlineLvl w:val="0"/>
    </w:pPr>
    <w:rPr>
      <w:rFonts w:ascii="標楷體" w:hAnsi="標楷體"/>
      <w:szCs w:val="32"/>
    </w:rPr>
  </w:style>
  <w:style w:type="character" w:customStyle="1" w:styleId="af5">
    <w:name w:val="標題壹、 字元"/>
    <w:basedOn w:val="a1"/>
    <w:link w:val="af4"/>
    <w:rsid w:val="00A94CE7"/>
    <w:rPr>
      <w:rFonts w:ascii="Calibri" w:eastAsia="標楷體" w:hAnsi="Calibri" w:cs="新細明體"/>
      <w:b/>
      <w:bCs/>
      <w:sz w:val="36"/>
      <w:szCs w:val="36"/>
    </w:rPr>
  </w:style>
  <w:style w:type="character" w:customStyle="1" w:styleId="-128">
    <w:name w:val="壹-12 字元"/>
    <w:basedOn w:val="af5"/>
    <w:link w:val="-127"/>
    <w:rsid w:val="00A94CE7"/>
    <w:rPr>
      <w:rFonts w:ascii="標楷體" w:eastAsia="標楷體" w:hAnsi="標楷體" w:cs="新細明體"/>
      <w:b/>
      <w:bCs/>
      <w:sz w:val="36"/>
      <w:szCs w:val="32"/>
    </w:rPr>
  </w:style>
  <w:style w:type="paragraph" w:customStyle="1" w:styleId="Default">
    <w:name w:val="Default"/>
    <w:rsid w:val="00A94CE7"/>
    <w:pPr>
      <w:widowControl w:val="0"/>
      <w:autoSpaceDE w:val="0"/>
      <w:autoSpaceDN w:val="0"/>
      <w:adjustRightInd w:val="0"/>
    </w:pPr>
    <w:rPr>
      <w:rFonts w:ascii="標楷體" w:eastAsia="標楷體" w:hAnsi="Calibri" w:cs="標楷體"/>
      <w:color w:val="000000"/>
      <w:kern w:val="0"/>
      <w:szCs w:val="24"/>
    </w:rPr>
  </w:style>
  <w:style w:type="character" w:customStyle="1" w:styleId="82">
    <w:name w:val="表8註2 字元"/>
    <w:basedOn w:val="a1"/>
    <w:link w:val="820"/>
    <w:locked/>
    <w:rsid w:val="00A94CE7"/>
    <w:rPr>
      <w:rFonts w:ascii="標楷體" w:eastAsia="標楷體" w:hAnsi="標楷體" w:cs="Times New Roman"/>
      <w:color w:val="000000" w:themeColor="text1"/>
      <w:sz w:val="18"/>
      <w:szCs w:val="18"/>
    </w:rPr>
  </w:style>
  <w:style w:type="paragraph" w:customStyle="1" w:styleId="820">
    <w:name w:val="表8註2"/>
    <w:basedOn w:val="a"/>
    <w:link w:val="82"/>
    <w:rsid w:val="00A94CE7"/>
    <w:pPr>
      <w:spacing w:line="220" w:lineRule="exact"/>
      <w:ind w:leftChars="119" w:left="286"/>
      <w:jc w:val="both"/>
    </w:pPr>
    <w:rPr>
      <w:rFonts w:ascii="標楷體" w:eastAsia="標楷體" w:hAnsi="標楷體"/>
      <w:color w:val="000000" w:themeColor="text1"/>
      <w:sz w:val="18"/>
      <w:szCs w:val="18"/>
    </w:rPr>
  </w:style>
  <w:style w:type="paragraph" w:customStyle="1" w:styleId="afffe">
    <w:name w:val="意見標題(一)"/>
    <w:basedOn w:val="afff3"/>
    <w:link w:val="affff"/>
    <w:rsid w:val="00A94CE7"/>
    <w:pPr>
      <w:spacing w:line="640" w:lineRule="exact"/>
    </w:pPr>
  </w:style>
  <w:style w:type="paragraph" w:customStyle="1" w:styleId="affff0">
    <w:name w:val="意見(一)內文"/>
    <w:basedOn w:val="a"/>
    <w:link w:val="affff1"/>
    <w:rsid w:val="00A94CE7"/>
    <w:pPr>
      <w:overflowPunct w:val="0"/>
      <w:autoSpaceDE w:val="0"/>
      <w:autoSpaceDN w:val="0"/>
      <w:adjustRightInd w:val="0"/>
      <w:spacing w:line="360" w:lineRule="auto"/>
      <w:ind w:firstLineChars="200" w:firstLine="200"/>
      <w:jc w:val="both"/>
    </w:pPr>
    <w:rPr>
      <w:rFonts w:ascii="標楷體" w:eastAsia="標楷體" w:hAnsi="標楷體"/>
      <w:kern w:val="0"/>
      <w:sz w:val="32"/>
      <w:szCs w:val="32"/>
    </w:rPr>
  </w:style>
  <w:style w:type="character" w:customStyle="1" w:styleId="affff">
    <w:name w:val="意見標題(一) 字元"/>
    <w:basedOn w:val="afff4"/>
    <w:link w:val="afffe"/>
    <w:rsid w:val="00A94CE7"/>
    <w:rPr>
      <w:rFonts w:ascii="標楷體" w:eastAsia="標楷體" w:hAnsi="標楷體" w:cs="Times New Roman"/>
      <w:b/>
      <w:sz w:val="32"/>
      <w:szCs w:val="32"/>
    </w:rPr>
  </w:style>
  <w:style w:type="character" w:customStyle="1" w:styleId="affff1">
    <w:name w:val="意見(一)內文 字元"/>
    <w:basedOn w:val="a1"/>
    <w:link w:val="affff0"/>
    <w:rsid w:val="00A94CE7"/>
    <w:rPr>
      <w:rFonts w:ascii="標楷體" w:eastAsia="標楷體" w:hAnsi="標楷體" w:cs="Times New Roman"/>
      <w:kern w:val="0"/>
      <w:sz w:val="32"/>
      <w:szCs w:val="32"/>
    </w:rPr>
  </w:style>
  <w:style w:type="paragraph" w:styleId="1d">
    <w:name w:val="toc 1"/>
    <w:basedOn w:val="a"/>
    <w:next w:val="a"/>
    <w:autoRedefine/>
    <w:uiPriority w:val="39"/>
    <w:unhideWhenUsed/>
    <w:rsid w:val="00A94CE7"/>
    <w:pPr>
      <w:tabs>
        <w:tab w:val="right" w:leader="dot" w:pos="9910"/>
      </w:tabs>
    </w:pPr>
  </w:style>
  <w:style w:type="paragraph" w:styleId="26">
    <w:name w:val="toc 2"/>
    <w:basedOn w:val="a"/>
    <w:next w:val="a"/>
    <w:autoRedefine/>
    <w:uiPriority w:val="39"/>
    <w:unhideWhenUsed/>
    <w:rsid w:val="00A94CE7"/>
    <w:pPr>
      <w:ind w:leftChars="200" w:left="480"/>
    </w:pPr>
  </w:style>
  <w:style w:type="paragraph" w:customStyle="1" w:styleId="27">
    <w:name w:val="註2"/>
    <w:basedOn w:val="a"/>
    <w:link w:val="28"/>
    <w:qFormat/>
    <w:rsid w:val="00A94CE7"/>
    <w:pPr>
      <w:spacing w:line="240" w:lineRule="exact"/>
      <w:ind w:leftChars="158" w:left="559" w:hangingChars="100" w:hanging="180"/>
    </w:pPr>
    <w:rPr>
      <w:rFonts w:ascii="標楷體" w:eastAsia="標楷體" w:hAnsi="標楷體" w:cstheme="minorBidi"/>
      <w:sz w:val="18"/>
      <w:szCs w:val="20"/>
    </w:rPr>
  </w:style>
  <w:style w:type="character" w:customStyle="1" w:styleId="28">
    <w:name w:val="註2 字元"/>
    <w:basedOn w:val="a1"/>
    <w:link w:val="27"/>
    <w:rsid w:val="00A94CE7"/>
    <w:rPr>
      <w:rFonts w:ascii="標楷體" w:eastAsia="標楷體" w:hAnsi="標楷體"/>
      <w:sz w:val="18"/>
      <w:szCs w:val="20"/>
    </w:rPr>
  </w:style>
  <w:style w:type="paragraph" w:customStyle="1" w:styleId="TableParagraph">
    <w:name w:val="Table Paragraph"/>
    <w:basedOn w:val="a"/>
    <w:uiPriority w:val="1"/>
    <w:qFormat/>
    <w:rsid w:val="00A94CE7"/>
    <w:rPr>
      <w:rFonts w:asciiTheme="minorHAnsi" w:eastAsiaTheme="minorEastAsia" w:hAnsiTheme="minorHAnsi" w:cstheme="minorBidi"/>
      <w:kern w:val="0"/>
      <w:sz w:val="22"/>
      <w:lang w:eastAsia="en-US"/>
    </w:rPr>
  </w:style>
  <w:style w:type="paragraph" w:customStyle="1" w:styleId="-">
    <w:name w:val="表-註"/>
    <w:basedOn w:val="a"/>
    <w:link w:val="-0"/>
    <w:rsid w:val="00A94CE7"/>
    <w:pPr>
      <w:spacing w:line="240" w:lineRule="exact"/>
      <w:ind w:leftChars="368" w:left="1063" w:hangingChars="100" w:hanging="180"/>
    </w:pPr>
    <w:rPr>
      <w:rFonts w:ascii="標楷體" w:eastAsia="標楷體" w:hAnsi="標楷體" w:cstheme="minorBidi"/>
      <w:sz w:val="18"/>
    </w:rPr>
  </w:style>
  <w:style w:type="character" w:customStyle="1" w:styleId="-0">
    <w:name w:val="表-註 字元"/>
    <w:basedOn w:val="a1"/>
    <w:link w:val="-"/>
    <w:rsid w:val="00A94CE7"/>
    <w:rPr>
      <w:rFonts w:ascii="標楷體" w:eastAsia="標楷體" w:hAnsi="標楷體"/>
      <w:sz w:val="18"/>
    </w:rPr>
  </w:style>
  <w:style w:type="paragraph" w:customStyle="1" w:styleId="1e">
    <w:name w:val="表內註1"/>
    <w:basedOn w:val="a"/>
    <w:link w:val="1f"/>
    <w:rsid w:val="00A94CE7"/>
    <w:pPr>
      <w:spacing w:line="200" w:lineRule="exact"/>
      <w:ind w:left="540" w:hangingChars="300" w:hanging="540"/>
    </w:pPr>
    <w:rPr>
      <w:rFonts w:ascii="標楷體" w:eastAsia="標楷體" w:hAnsi="標楷體" w:cstheme="minorBidi"/>
      <w:sz w:val="18"/>
      <w:szCs w:val="18"/>
    </w:rPr>
  </w:style>
  <w:style w:type="paragraph" w:customStyle="1" w:styleId="29">
    <w:name w:val="表內註2"/>
    <w:basedOn w:val="a"/>
    <w:link w:val="2a"/>
    <w:rsid w:val="00A94CE7"/>
    <w:pPr>
      <w:spacing w:line="200" w:lineRule="exact"/>
      <w:ind w:leftChars="151" w:left="362"/>
    </w:pPr>
    <w:rPr>
      <w:rFonts w:ascii="標楷體" w:eastAsia="標楷體" w:hAnsi="標楷體" w:cs="新細明體"/>
      <w:color w:val="000000"/>
      <w:kern w:val="0"/>
      <w:sz w:val="18"/>
      <w:szCs w:val="18"/>
    </w:rPr>
  </w:style>
  <w:style w:type="character" w:customStyle="1" w:styleId="1f">
    <w:name w:val="表內註1 字元"/>
    <w:basedOn w:val="a1"/>
    <w:link w:val="1e"/>
    <w:rsid w:val="00A94CE7"/>
    <w:rPr>
      <w:rFonts w:ascii="標楷體" w:eastAsia="標楷體" w:hAnsi="標楷體"/>
      <w:sz w:val="18"/>
      <w:szCs w:val="18"/>
    </w:rPr>
  </w:style>
  <w:style w:type="character" w:customStyle="1" w:styleId="2a">
    <w:name w:val="表內註2 字元"/>
    <w:basedOn w:val="a1"/>
    <w:link w:val="29"/>
    <w:rsid w:val="00A94CE7"/>
    <w:rPr>
      <w:rFonts w:ascii="標楷體" w:eastAsia="標楷體" w:hAnsi="標楷體" w:cs="新細明體"/>
      <w:color w:val="000000"/>
      <w:kern w:val="0"/>
      <w:sz w:val="18"/>
      <w:szCs w:val="18"/>
    </w:rPr>
  </w:style>
  <w:style w:type="paragraph" w:customStyle="1" w:styleId="affff2">
    <w:name w:val="(一)內凹"/>
    <w:basedOn w:val="a"/>
    <w:link w:val="affff3"/>
    <w:rsid w:val="00EB123B"/>
    <w:pPr>
      <w:overflowPunct w:val="0"/>
      <w:autoSpaceDE w:val="0"/>
      <w:autoSpaceDN w:val="0"/>
      <w:adjustRightInd w:val="0"/>
      <w:spacing w:line="720" w:lineRule="exact"/>
      <w:ind w:firstLineChars="200" w:firstLine="640"/>
      <w:jc w:val="both"/>
    </w:pPr>
    <w:rPr>
      <w:rFonts w:ascii="標楷體" w:eastAsia="標楷體"/>
      <w:kern w:val="0"/>
      <w:sz w:val="32"/>
      <w:szCs w:val="32"/>
    </w:rPr>
  </w:style>
  <w:style w:type="character" w:customStyle="1" w:styleId="affff3">
    <w:name w:val="(一)內凹 字元"/>
    <w:basedOn w:val="a1"/>
    <w:link w:val="affff2"/>
    <w:rsid w:val="00EB123B"/>
    <w:rPr>
      <w:rFonts w:ascii="標楷體" w:eastAsia="標楷體" w:hAnsi="Calibri" w:cs="Times New Roman"/>
      <w:kern w:val="0"/>
      <w:sz w:val="32"/>
      <w:szCs w:val="32"/>
    </w:rPr>
  </w:style>
  <w:style w:type="paragraph" w:customStyle="1" w:styleId="affff4">
    <w:name w:val="一內凹"/>
    <w:basedOn w:val="af6"/>
    <w:link w:val="affff5"/>
    <w:rsid w:val="00EB123B"/>
    <w:pPr>
      <w:overflowPunct w:val="0"/>
      <w:spacing w:beforeLines="0" w:afterLines="0" w:line="720" w:lineRule="exact"/>
      <w:ind w:firstLineChars="200" w:firstLine="640"/>
    </w:pPr>
    <w:rPr>
      <w:rFonts w:ascii="標楷體" w:hAnsi="標楷體"/>
      <w:b w:val="0"/>
      <w:color w:val="000000"/>
    </w:rPr>
  </w:style>
  <w:style w:type="character" w:customStyle="1" w:styleId="affff5">
    <w:name w:val="一內凹 字元"/>
    <w:basedOn w:val="af7"/>
    <w:link w:val="affff4"/>
    <w:rsid w:val="00EB123B"/>
    <w:rPr>
      <w:rFonts w:ascii="標楷體" w:eastAsia="標楷體" w:hAnsi="標楷體" w:cs="新細明體"/>
      <w:b w:val="0"/>
      <w:bCs/>
      <w:color w:val="000000"/>
      <w:sz w:val="32"/>
      <w:szCs w:val="32"/>
    </w:rPr>
  </w:style>
  <w:style w:type="paragraph" w:customStyle="1" w:styleId="affff6">
    <w:name w:val="一"/>
    <w:basedOn w:val="af6"/>
    <w:link w:val="affff7"/>
    <w:rsid w:val="00EB123B"/>
    <w:pPr>
      <w:overflowPunct w:val="0"/>
      <w:spacing w:beforeLines="0" w:afterLines="0" w:line="720" w:lineRule="exact"/>
      <w:ind w:firstLine="320"/>
      <w:outlineLvl w:val="0"/>
    </w:pPr>
    <w:rPr>
      <w:rFonts w:ascii="標楷體" w:hAnsi="標楷體"/>
      <w:color w:val="000000"/>
    </w:rPr>
  </w:style>
  <w:style w:type="character" w:customStyle="1" w:styleId="affff7">
    <w:name w:val="一 字元"/>
    <w:basedOn w:val="af7"/>
    <w:link w:val="affff6"/>
    <w:rsid w:val="00EB123B"/>
    <w:rPr>
      <w:rFonts w:ascii="標楷體" w:eastAsia="標楷體" w:hAnsi="標楷體" w:cs="新細明體"/>
      <w:b/>
      <w:bCs/>
      <w:color w:val="000000"/>
      <w:sz w:val="32"/>
      <w:szCs w:val="32"/>
    </w:rPr>
  </w:style>
  <w:style w:type="paragraph" w:customStyle="1" w:styleId="affff8">
    <w:name w:val="(一)"/>
    <w:basedOn w:val="afff3"/>
    <w:link w:val="affff9"/>
    <w:rsid w:val="00EB123B"/>
    <w:pPr>
      <w:ind w:firstLine="480"/>
    </w:pPr>
  </w:style>
  <w:style w:type="paragraph" w:customStyle="1" w:styleId="1f0">
    <w:name w:val="1."/>
    <w:basedOn w:val="11"/>
    <w:link w:val="1f1"/>
    <w:rsid w:val="00EB123B"/>
    <w:pPr>
      <w:overflowPunct w:val="0"/>
      <w:spacing w:line="440" w:lineRule="exact"/>
    </w:pPr>
    <w:rPr>
      <w:rFonts w:hAnsi="標楷體"/>
      <w:noProof/>
      <w:szCs w:val="32"/>
    </w:rPr>
  </w:style>
  <w:style w:type="character" w:customStyle="1" w:styleId="affff9">
    <w:name w:val="(一) 字元"/>
    <w:basedOn w:val="afb"/>
    <w:link w:val="affff8"/>
    <w:rsid w:val="00EB123B"/>
    <w:rPr>
      <w:rFonts w:ascii="標楷體" w:eastAsia="標楷體" w:hAnsi="標楷體" w:cs="Times New Roman"/>
      <w:b/>
      <w:bCs w:val="0"/>
      <w:sz w:val="32"/>
      <w:szCs w:val="32"/>
    </w:rPr>
  </w:style>
  <w:style w:type="character" w:customStyle="1" w:styleId="1f1">
    <w:name w:val="1. 字元"/>
    <w:basedOn w:val="12"/>
    <w:link w:val="1f0"/>
    <w:rsid w:val="00EB123B"/>
    <w:rPr>
      <w:rFonts w:ascii="標楷體" w:eastAsia="標楷體" w:hAnsi="標楷體" w:cs="新細明體"/>
      <w:bCs/>
      <w:noProof/>
      <w:szCs w:val="32"/>
    </w:rPr>
  </w:style>
  <w:style w:type="paragraph" w:customStyle="1" w:styleId="affffa">
    <w:name w:val="壹"/>
    <w:basedOn w:val="af4"/>
    <w:link w:val="affffb"/>
    <w:rsid w:val="00EB123B"/>
    <w:pPr>
      <w:overflowPunct w:val="0"/>
      <w:outlineLvl w:val="0"/>
    </w:pPr>
    <w:rPr>
      <w:rFonts w:ascii="標楷體" w:hAnsi="標楷體"/>
      <w:szCs w:val="32"/>
    </w:rPr>
  </w:style>
  <w:style w:type="character" w:customStyle="1" w:styleId="affffb">
    <w:name w:val="壹 字元"/>
    <w:basedOn w:val="af5"/>
    <w:link w:val="affffa"/>
    <w:rsid w:val="00EB123B"/>
    <w:rPr>
      <w:rFonts w:ascii="標楷體" w:eastAsia="標楷體" w:hAnsi="標楷體" w:cs="新細明體"/>
      <w:b/>
      <w:bCs/>
      <w:sz w:val="36"/>
      <w:szCs w:val="32"/>
    </w:rPr>
  </w:style>
  <w:style w:type="paragraph" w:styleId="affffc">
    <w:name w:val="Body Text"/>
    <w:basedOn w:val="a"/>
    <w:link w:val="affffd"/>
    <w:uiPriority w:val="99"/>
    <w:semiHidden/>
    <w:unhideWhenUsed/>
    <w:rsid w:val="00A74488"/>
    <w:pPr>
      <w:spacing w:after="120"/>
    </w:pPr>
  </w:style>
  <w:style w:type="character" w:customStyle="1" w:styleId="affffd">
    <w:name w:val="本文 字元"/>
    <w:basedOn w:val="a1"/>
    <w:link w:val="affffc"/>
    <w:uiPriority w:val="99"/>
    <w:semiHidden/>
    <w:rsid w:val="00A74488"/>
    <w:rPr>
      <w:rFonts w:ascii="Calibri" w:eastAsia="新細明體" w:hAnsi="Calibri" w:cs="Times New Roman"/>
    </w:rPr>
  </w:style>
  <w:style w:type="paragraph" w:customStyle="1" w:styleId="1f2">
    <w:name w:val="清單段落1"/>
    <w:basedOn w:val="a"/>
    <w:uiPriority w:val="34"/>
    <w:qFormat/>
    <w:rsid w:val="00D30906"/>
    <w:pPr>
      <w:ind w:leftChars="200" w:left="480"/>
    </w:pPr>
    <w:rPr>
      <w:rFonts w:cs="Calibri"/>
      <w:szCs w:val="24"/>
    </w:rPr>
  </w:style>
  <w:style w:type="paragraph" w:customStyle="1" w:styleId="affffe">
    <w:name w:val="(一)內文"/>
    <w:basedOn w:val="1f0"/>
    <w:link w:val="afffff"/>
    <w:rsid w:val="00123F04"/>
    <w:pPr>
      <w:spacing w:line="600" w:lineRule="exact"/>
      <w:ind w:firstLineChars="200" w:firstLine="640"/>
    </w:pPr>
    <w:rPr>
      <w:sz w:val="32"/>
    </w:rPr>
  </w:style>
  <w:style w:type="character" w:customStyle="1" w:styleId="afffff">
    <w:name w:val="(一)內文 字元"/>
    <w:basedOn w:val="a1"/>
    <w:link w:val="affffe"/>
    <w:rsid w:val="00123F04"/>
    <w:rPr>
      <w:rFonts w:ascii="標楷體" w:eastAsia="標楷體" w:hAnsi="標楷體" w:cs="新細明體"/>
      <w:bCs/>
      <w:noProof/>
      <w:sz w:val="32"/>
      <w:szCs w:val="32"/>
    </w:rPr>
  </w:style>
  <w:style w:type="paragraph" w:customStyle="1" w:styleId="1f3">
    <w:name w:val="1./凸"/>
    <w:basedOn w:val="a"/>
    <w:link w:val="1f4"/>
    <w:rsid w:val="00123F04"/>
    <w:pPr>
      <w:overflowPunct w:val="0"/>
      <w:spacing w:line="600" w:lineRule="exact"/>
      <w:ind w:leftChars="300" w:left="1062" w:hangingChars="107" w:hanging="342"/>
      <w:jc w:val="both"/>
    </w:pPr>
    <w:rPr>
      <w:rFonts w:ascii="標楷體" w:eastAsia="標楷體" w:hAnsi="標楷體"/>
      <w:color w:val="000000" w:themeColor="text1"/>
      <w:sz w:val="32"/>
      <w:szCs w:val="32"/>
    </w:rPr>
  </w:style>
  <w:style w:type="character" w:customStyle="1" w:styleId="1f4">
    <w:name w:val="1./凸 字元"/>
    <w:basedOn w:val="a1"/>
    <w:link w:val="1f3"/>
    <w:rsid w:val="00123F04"/>
    <w:rPr>
      <w:rFonts w:ascii="標楷體" w:eastAsia="標楷體" w:hAnsi="標楷體" w:cs="Times New Roman"/>
      <w:color w:val="000000" w:themeColor="text1"/>
      <w:sz w:val="32"/>
      <w:szCs w:val="32"/>
    </w:rPr>
  </w:style>
  <w:style w:type="paragraph" w:customStyle="1" w:styleId="afffff0">
    <w:name w:val="意見標題一"/>
    <w:basedOn w:val="a"/>
    <w:link w:val="afffff1"/>
    <w:qFormat/>
    <w:rsid w:val="00243741"/>
    <w:pPr>
      <w:overflowPunct w:val="0"/>
      <w:spacing w:line="600" w:lineRule="exact"/>
      <w:ind w:leftChars="100" w:left="305" w:hangingChars="205" w:hanging="205"/>
      <w:jc w:val="both"/>
    </w:pPr>
    <w:rPr>
      <w:rFonts w:ascii="標楷體" w:eastAsia="標楷體" w:hAnsi="標楷體"/>
      <w:sz w:val="32"/>
      <w:szCs w:val="32"/>
    </w:rPr>
  </w:style>
  <w:style w:type="character" w:customStyle="1" w:styleId="afffff1">
    <w:name w:val="意見標題一 字元"/>
    <w:basedOn w:val="a1"/>
    <w:link w:val="afffff0"/>
    <w:rsid w:val="00243741"/>
    <w:rPr>
      <w:rFonts w:ascii="標楷體" w:eastAsia="標楷體" w:hAnsi="標楷體" w:cs="Times New Roman"/>
      <w:sz w:val="32"/>
      <w:szCs w:val="32"/>
    </w:rPr>
  </w:style>
  <w:style w:type="paragraph" w:customStyle="1" w:styleId="afffff2">
    <w:name w:val="單位"/>
    <w:basedOn w:val="a"/>
    <w:link w:val="afffff3"/>
    <w:qFormat/>
    <w:rsid w:val="00B06D09"/>
    <w:pPr>
      <w:spacing w:line="240" w:lineRule="exact"/>
      <w:ind w:rightChars="-1" w:right="-2"/>
      <w:jc w:val="right"/>
    </w:pPr>
    <w:rPr>
      <w:rFonts w:ascii="標楷體" w:eastAsia="標楷體" w:hAnsi="標楷體"/>
      <w:sz w:val="20"/>
    </w:rPr>
  </w:style>
  <w:style w:type="paragraph" w:customStyle="1" w:styleId="afffff4">
    <w:name w:val="單行表頭"/>
    <w:basedOn w:val="a"/>
    <w:link w:val="afffff5"/>
    <w:qFormat/>
    <w:rsid w:val="00B06D09"/>
    <w:pPr>
      <w:spacing w:line="240" w:lineRule="exact"/>
      <w:jc w:val="center"/>
    </w:pPr>
    <w:rPr>
      <w:rFonts w:ascii="標楷體" w:eastAsia="標楷體" w:hAnsi="標楷體"/>
      <w:b/>
    </w:rPr>
  </w:style>
  <w:style w:type="character" w:customStyle="1" w:styleId="afffff3">
    <w:name w:val="單位 字元"/>
    <w:basedOn w:val="a1"/>
    <w:link w:val="afffff2"/>
    <w:rsid w:val="00B06D09"/>
    <w:rPr>
      <w:rFonts w:ascii="標楷體" w:eastAsia="標楷體" w:hAnsi="標楷體" w:cs="Times New Roman"/>
      <w:sz w:val="20"/>
    </w:rPr>
  </w:style>
  <w:style w:type="character" w:customStyle="1" w:styleId="afffff5">
    <w:name w:val="單行表頭 字元"/>
    <w:basedOn w:val="a1"/>
    <w:link w:val="afffff4"/>
    <w:rsid w:val="00B06D09"/>
    <w:rPr>
      <w:rFonts w:ascii="標楷體" w:eastAsia="標楷體" w:hAnsi="標楷體" w:cs="Times New Roman"/>
      <w:b/>
    </w:rPr>
  </w:style>
  <w:style w:type="paragraph" w:customStyle="1" w:styleId="afffff6">
    <w:name w:val="小標題"/>
    <w:basedOn w:val="a"/>
    <w:link w:val="afffff7"/>
    <w:qFormat/>
    <w:rsid w:val="00D1088A"/>
    <w:pPr>
      <w:overflowPunct w:val="0"/>
      <w:spacing w:afterLines="50" w:after="180" w:line="600" w:lineRule="exact"/>
      <w:ind w:leftChars="100" w:left="897" w:hangingChars="205" w:hanging="657"/>
      <w:jc w:val="both"/>
      <w:outlineLvl w:val="2"/>
    </w:pPr>
    <w:rPr>
      <w:rFonts w:ascii="標楷體" w:eastAsia="標楷體" w:hAnsi="標楷體" w:cs="新細明體"/>
      <w:b/>
      <w:kern w:val="0"/>
      <w:sz w:val="32"/>
      <w:szCs w:val="32"/>
    </w:rPr>
  </w:style>
  <w:style w:type="character" w:customStyle="1" w:styleId="afffff7">
    <w:name w:val="小標題 字元"/>
    <w:basedOn w:val="a1"/>
    <w:link w:val="afffff6"/>
    <w:rsid w:val="00D1088A"/>
    <w:rPr>
      <w:rFonts w:ascii="標楷體" w:eastAsia="標楷體" w:hAnsi="標楷體" w:cs="新細明體"/>
      <w:b/>
      <w:kern w:val="0"/>
      <w:sz w:val="32"/>
      <w:szCs w:val="32"/>
    </w:rPr>
  </w:style>
  <w:style w:type="paragraph" w:customStyle="1" w:styleId="1-">
    <w:name w:val="甲1-凸"/>
    <w:basedOn w:val="a"/>
    <w:link w:val="1-0"/>
    <w:rsid w:val="00D1088A"/>
    <w:pPr>
      <w:spacing w:line="600" w:lineRule="exact"/>
      <w:ind w:leftChars="429" w:left="1385" w:hangingChars="111" w:hanging="355"/>
      <w:jc w:val="both"/>
    </w:pPr>
    <w:rPr>
      <w:rFonts w:ascii="標楷體" w:eastAsia="標楷體" w:hAnsi="標楷體"/>
      <w:sz w:val="32"/>
      <w:szCs w:val="32"/>
    </w:rPr>
  </w:style>
  <w:style w:type="character" w:customStyle="1" w:styleId="1-0">
    <w:name w:val="甲1-凸 字元"/>
    <w:basedOn w:val="a1"/>
    <w:link w:val="1-"/>
    <w:rsid w:val="00D1088A"/>
    <w:rPr>
      <w:rFonts w:ascii="標楷體" w:eastAsia="標楷體" w:hAnsi="標楷體" w:cs="Times New Roman"/>
      <w:sz w:val="32"/>
      <w:szCs w:val="32"/>
    </w:rPr>
  </w:style>
  <w:style w:type="table" w:customStyle="1" w:styleId="9">
    <w:name w:val="表格格線9"/>
    <w:basedOn w:val="a2"/>
    <w:next w:val="af3"/>
    <w:uiPriority w:val="59"/>
    <w:qFormat/>
    <w:rsid w:val="00A60FC8"/>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46E07"/>
    <w:pPr>
      <w:widowControl w:val="0"/>
      <w:suppressAutoHyphens/>
      <w:autoSpaceDN w:val="0"/>
      <w:textAlignment w:val="baseline"/>
    </w:pPr>
    <w:rPr>
      <w:rFonts w:ascii="Times New Roman" w:eastAsia="新細明體, PMingLiU" w:hAnsi="Times New Roman" w:cs="Times New Roman"/>
      <w:kern w:val="3"/>
      <w:szCs w:val="24"/>
    </w:rPr>
  </w:style>
  <w:style w:type="table" w:customStyle="1" w:styleId="41">
    <w:name w:val="表格格線4"/>
    <w:basedOn w:val="a2"/>
    <w:next w:val="af3"/>
    <w:uiPriority w:val="39"/>
    <w:rsid w:val="00ED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表格格線171"/>
    <w:basedOn w:val="a2"/>
    <w:next w:val="af3"/>
    <w:uiPriority w:val="39"/>
    <w:rsid w:val="00ED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2"/>
    <w:next w:val="af3"/>
    <w:uiPriority w:val="59"/>
    <w:rsid w:val="00D277FC"/>
    <w:rPr>
      <w:rFonts w:ascii="Calibri" w:eastAsia="新細明體"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8">
    <w:name w:val="內文小標意見"/>
    <w:basedOn w:val="a"/>
    <w:link w:val="afffff9"/>
    <w:qFormat/>
    <w:rsid w:val="00174EAB"/>
    <w:pPr>
      <w:overflowPunct w:val="0"/>
      <w:spacing w:line="600" w:lineRule="exact"/>
      <w:ind w:leftChars="398" w:left="955" w:firstLineChars="195" w:firstLine="624"/>
      <w:jc w:val="both"/>
    </w:pPr>
    <w:rPr>
      <w:rFonts w:ascii="標楷體" w:eastAsia="標楷體" w:hAnsi="標楷體"/>
      <w:sz w:val="32"/>
      <w:szCs w:val="32"/>
    </w:rPr>
  </w:style>
  <w:style w:type="character" w:customStyle="1" w:styleId="afffff9">
    <w:name w:val="內文小標意見 字元"/>
    <w:basedOn w:val="a1"/>
    <w:link w:val="afffff8"/>
    <w:rsid w:val="00174EAB"/>
    <w:rPr>
      <w:rFonts w:ascii="標楷體" w:eastAsia="標楷體" w:hAnsi="標楷體" w:cs="Times New Roman"/>
      <w:sz w:val="32"/>
      <w:szCs w:val="32"/>
    </w:rPr>
  </w:style>
  <w:style w:type="paragraph" w:customStyle="1" w:styleId="140">
    <w:name w:val="表格內文(14行高)"/>
    <w:basedOn w:val="afffffa"/>
    <w:link w:val="141"/>
    <w:rsid w:val="00174EAB"/>
    <w:pPr>
      <w:spacing w:line="280" w:lineRule="exact"/>
      <w:ind w:leftChars="0" w:left="0" w:firstLineChars="0" w:firstLine="0"/>
    </w:pPr>
    <w:rPr>
      <w:rFonts w:ascii="標楷體" w:eastAsia="標楷體" w:hAnsi="Times New Roman"/>
      <w:snapToGrid w:val="0"/>
      <w:szCs w:val="28"/>
    </w:rPr>
  </w:style>
  <w:style w:type="character" w:customStyle="1" w:styleId="141">
    <w:name w:val="表格內文(14行高) 字元"/>
    <w:link w:val="140"/>
    <w:rsid w:val="00174EAB"/>
    <w:rPr>
      <w:rFonts w:ascii="標楷體" w:eastAsia="標楷體" w:hAnsi="Times New Roman" w:cs="Times New Roman"/>
      <w:snapToGrid w:val="0"/>
      <w:szCs w:val="28"/>
    </w:rPr>
  </w:style>
  <w:style w:type="paragraph" w:styleId="afffffa">
    <w:name w:val="table of figures"/>
    <w:basedOn w:val="a"/>
    <w:next w:val="a"/>
    <w:uiPriority w:val="99"/>
    <w:semiHidden/>
    <w:unhideWhenUsed/>
    <w:rsid w:val="00174EAB"/>
    <w:pPr>
      <w:ind w:leftChars="400" w:left="400" w:hangingChars="200" w:hanging="200"/>
    </w:pPr>
  </w:style>
  <w:style w:type="paragraph" w:customStyle="1" w:styleId="afffffb">
    <w:name w:val="（一）報告次標題"/>
    <w:basedOn w:val="a"/>
    <w:link w:val="afffffc"/>
    <w:rsid w:val="00BD0B26"/>
    <w:pPr>
      <w:spacing w:line="600" w:lineRule="exact"/>
      <w:ind w:left="310" w:hangingChars="310" w:hanging="310"/>
      <w:jc w:val="both"/>
    </w:pPr>
    <w:rPr>
      <w:rFonts w:ascii="標楷體" w:eastAsia="標楷體" w:hAnsi="標楷體"/>
      <w:b/>
      <w:color w:val="000000" w:themeColor="text1"/>
      <w:sz w:val="32"/>
    </w:rPr>
  </w:style>
  <w:style w:type="character" w:customStyle="1" w:styleId="afffffc">
    <w:name w:val="（一）報告次標題 字元"/>
    <w:basedOn w:val="a1"/>
    <w:link w:val="afffffb"/>
    <w:rsid w:val="00BD0B26"/>
    <w:rPr>
      <w:rFonts w:ascii="標楷體" w:eastAsia="標楷體" w:hAnsi="標楷體" w:cs="Times New Roman"/>
      <w:b/>
      <w:color w:val="000000" w:themeColor="text1"/>
      <w:sz w:val="32"/>
    </w:rPr>
  </w:style>
  <w:style w:type="paragraph" w:customStyle="1" w:styleId="afffffd">
    <w:name w:val="新標題三"/>
    <w:basedOn w:val="a"/>
    <w:uiPriority w:val="99"/>
    <w:qFormat/>
    <w:rsid w:val="00C7203F"/>
    <w:pPr>
      <w:spacing w:line="600" w:lineRule="exact"/>
      <w:ind w:leftChars="300" w:left="500" w:hangingChars="200" w:hanging="200"/>
      <w:jc w:val="both"/>
      <w:outlineLvl w:val="2"/>
    </w:pPr>
    <w:rPr>
      <w:rFonts w:ascii="標楷體" w:eastAsia="標楷體" w:hAnsi="標楷體" w:cs="標楷體"/>
      <w:bCs/>
      <w:kern w:val="0"/>
      <w:sz w:val="32"/>
      <w:szCs w:val="32"/>
    </w:rPr>
  </w:style>
  <w:style w:type="paragraph" w:customStyle="1" w:styleId="afffffe">
    <w:name w:val="新標題四"/>
    <w:basedOn w:val="a"/>
    <w:qFormat/>
    <w:rsid w:val="00C7203F"/>
    <w:pPr>
      <w:spacing w:line="600" w:lineRule="exact"/>
      <w:ind w:leftChars="600" w:left="750" w:hangingChars="150" w:hanging="150"/>
      <w:jc w:val="both"/>
    </w:pPr>
    <w:rPr>
      <w:rFonts w:ascii="標楷體" w:eastAsia="標楷體" w:hAnsi="標楷體"/>
      <w:sz w:val="32"/>
      <w:szCs w:val="20"/>
    </w:rPr>
  </w:style>
  <w:style w:type="table" w:customStyle="1" w:styleId="91">
    <w:name w:val="表格格線91"/>
    <w:basedOn w:val="a2"/>
    <w:uiPriority w:val="59"/>
    <w:qFormat/>
    <w:rsid w:val="002A396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ㄧ內凹"/>
    <w:basedOn w:val="a"/>
    <w:link w:val="affffff0"/>
    <w:rsid w:val="002A3961"/>
    <w:pPr>
      <w:overflowPunct w:val="0"/>
      <w:snapToGrid w:val="0"/>
      <w:spacing w:line="540" w:lineRule="exact"/>
      <w:ind w:leftChars="361" w:left="866" w:firstLineChars="204" w:firstLine="653"/>
      <w:jc w:val="both"/>
    </w:pPr>
    <w:rPr>
      <w:rFonts w:ascii="標楷體" w:eastAsia="標楷體" w:hAnsi="標楷體"/>
      <w:snapToGrid w:val="0"/>
      <w:color w:val="000000" w:themeColor="text1"/>
      <w:kern w:val="0"/>
      <w:sz w:val="32"/>
      <w:szCs w:val="20"/>
    </w:rPr>
  </w:style>
  <w:style w:type="character" w:customStyle="1" w:styleId="affffff0">
    <w:name w:val="ㄧ內凹 字元"/>
    <w:link w:val="affffff"/>
    <w:rsid w:val="002A3961"/>
    <w:rPr>
      <w:rFonts w:ascii="標楷體" w:eastAsia="標楷體" w:hAnsi="標楷體" w:cs="Times New Roman"/>
      <w:snapToGrid w:val="0"/>
      <w:color w:val="000000" w:themeColor="text1"/>
      <w:kern w:val="0"/>
      <w:sz w:val="32"/>
      <w:szCs w:val="20"/>
    </w:rPr>
  </w:style>
  <w:style w:type="table" w:customStyle="1" w:styleId="180">
    <w:name w:val="表格格線18"/>
    <w:basedOn w:val="a2"/>
    <w:next w:val="af3"/>
    <w:uiPriority w:val="59"/>
    <w:rsid w:val="000307E0"/>
    <w:rPr>
      <w:rFonts w:ascii="Calibri" w:eastAsia="新細明體" w:hAnsi="Calibri"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1">
    <w:name w:val="一、意見大標題"/>
    <w:basedOn w:val="1-"/>
    <w:link w:val="affffff2"/>
    <w:rsid w:val="00FA70DF"/>
    <w:pPr>
      <w:overflowPunct w:val="0"/>
      <w:ind w:leftChars="0" w:left="644" w:hangingChars="201" w:hanging="644"/>
      <w:outlineLvl w:val="1"/>
    </w:pPr>
    <w:rPr>
      <w:b/>
    </w:rPr>
  </w:style>
  <w:style w:type="character" w:customStyle="1" w:styleId="affffff2">
    <w:name w:val="一、意見大標題 字元"/>
    <w:basedOn w:val="1-0"/>
    <w:link w:val="affffff1"/>
    <w:rsid w:val="00FA70DF"/>
    <w:rPr>
      <w:rFonts w:ascii="標楷體" w:eastAsia="標楷體" w:hAnsi="標楷體" w:cs="Times New Roman"/>
      <w:b/>
      <w:sz w:val="32"/>
      <w:szCs w:val="32"/>
    </w:rPr>
  </w:style>
  <w:style w:type="paragraph" w:customStyle="1" w:styleId="2b">
    <w:name w:val="新標題2內文"/>
    <w:basedOn w:val="a"/>
    <w:qFormat/>
    <w:rsid w:val="00F22DFA"/>
    <w:pPr>
      <w:overflowPunct w:val="0"/>
      <w:spacing w:line="560" w:lineRule="exact"/>
      <w:ind w:leftChars="425" w:left="425" w:firstLineChars="200" w:firstLine="200"/>
      <w:jc w:val="both"/>
    </w:pPr>
    <w:rPr>
      <w:rFonts w:ascii="標楷體" w:eastAsia="標楷體" w:hAnsi="標楷體"/>
      <w:sz w:val="32"/>
      <w:szCs w:val="32"/>
    </w:rPr>
  </w:style>
  <w:style w:type="table" w:customStyle="1" w:styleId="1f5">
    <w:name w:val="我的表格1"/>
    <w:basedOn w:val="a2"/>
    <w:next w:val="af3"/>
    <w:unhideWhenUsed/>
    <w:rsid w:val="00F22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0 表頭"/>
    <w:rsid w:val="00F22DFA"/>
    <w:pPr>
      <w:ind w:leftChars="-50" w:left="-50" w:rightChars="-50" w:right="-50"/>
      <w:jc w:val="center"/>
    </w:pPr>
    <w:rPr>
      <w:rFonts w:ascii="Times New Roman" w:eastAsia="標楷體" w:hAnsi="Times New Roman" w:cs="新細明體"/>
      <w:b/>
      <w:bCs/>
      <w:kern w:val="1"/>
      <w:szCs w:val="28"/>
      <w:lang w:eastAsia="ar-SA"/>
    </w:rPr>
  </w:style>
  <w:style w:type="paragraph" w:customStyle="1" w:styleId="00">
    <w:name w:val="0 表內文"/>
    <w:basedOn w:val="a"/>
    <w:link w:val="01"/>
    <w:rsid w:val="00F22DFA"/>
    <w:pPr>
      <w:widowControl/>
      <w:suppressAutoHyphens/>
      <w:snapToGrid w:val="0"/>
      <w:spacing w:beforeLines="10" w:before="10" w:afterLines="10" w:after="10"/>
      <w:jc w:val="both"/>
    </w:pPr>
    <w:rPr>
      <w:rFonts w:ascii="Times New Roman" w:eastAsia="標楷體" w:hAnsi="Times New Roman" w:cs="新細明體"/>
      <w:kern w:val="1"/>
      <w:szCs w:val="28"/>
      <w:lang w:eastAsia="ar-SA"/>
    </w:rPr>
  </w:style>
  <w:style w:type="character" w:customStyle="1" w:styleId="01">
    <w:name w:val="0 表內文 字元"/>
    <w:link w:val="00"/>
    <w:rsid w:val="00F22DFA"/>
    <w:rPr>
      <w:rFonts w:ascii="Times New Roman" w:eastAsia="標楷體" w:hAnsi="Times New Roman" w:cs="新細明體"/>
      <w:kern w:val="1"/>
      <w:szCs w:val="28"/>
      <w:lang w:eastAsia="ar-SA"/>
    </w:rPr>
  </w:style>
  <w:style w:type="table" w:customStyle="1" w:styleId="190">
    <w:name w:val="表格格線19"/>
    <w:basedOn w:val="a2"/>
    <w:next w:val="af3"/>
    <w:uiPriority w:val="39"/>
    <w:rsid w:val="00BB0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2"/>
    <w:next w:val="af3"/>
    <w:uiPriority w:val="59"/>
    <w:rsid w:val="00BB0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表格格線21"/>
    <w:basedOn w:val="a2"/>
    <w:next w:val="af3"/>
    <w:uiPriority w:val="59"/>
    <w:rsid w:val="00BB0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3">
    <w:name w:val="註腳"/>
    <w:basedOn w:val="af0"/>
    <w:link w:val="affffff4"/>
    <w:qFormat/>
    <w:rsid w:val="000B09EB"/>
    <w:pPr>
      <w:overflowPunct w:val="0"/>
      <w:spacing w:line="240" w:lineRule="exact"/>
      <w:ind w:left="60" w:hangingChars="30" w:hanging="60"/>
      <w:jc w:val="both"/>
    </w:pPr>
    <w:rPr>
      <w:rFonts w:ascii="標楷體" w:eastAsia="標楷體" w:hAnsi="標楷體"/>
      <w:lang w:val="x-none" w:eastAsia="x-none"/>
    </w:rPr>
  </w:style>
  <w:style w:type="character" w:customStyle="1" w:styleId="affffff4">
    <w:name w:val="註腳 字元"/>
    <w:basedOn w:val="a1"/>
    <w:link w:val="affffff3"/>
    <w:rsid w:val="000B09EB"/>
    <w:rPr>
      <w:rFonts w:ascii="標楷體" w:eastAsia="標楷體" w:hAnsi="標楷體" w:cs="Times New Roman"/>
      <w:sz w:val="20"/>
      <w:szCs w:val="20"/>
      <w:lang w:val="x-none" w:eastAsia="x-none"/>
    </w:rPr>
  </w:style>
  <w:style w:type="paragraph" w:customStyle="1" w:styleId="affffff5">
    <w:name w:val="(一)內"/>
    <w:rsid w:val="00037D99"/>
    <w:pPr>
      <w:overflowPunct w:val="0"/>
      <w:spacing w:line="460" w:lineRule="exact"/>
      <w:ind w:firstLineChars="200" w:firstLine="480"/>
      <w:jc w:val="both"/>
    </w:pPr>
    <w:rPr>
      <w:rFonts w:ascii="標楷體" w:eastAsia="標楷體" w:hAnsi="標楷體" w:cs="標楷體"/>
      <w:color w:val="000000"/>
      <w:szCs w:val="32"/>
    </w:rPr>
  </w:style>
  <w:style w:type="table" w:customStyle="1" w:styleId="320">
    <w:name w:val="表格格線32"/>
    <w:basedOn w:val="a2"/>
    <w:next w:val="af3"/>
    <w:uiPriority w:val="59"/>
    <w:rsid w:val="00E81FB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表格格線30"/>
    <w:basedOn w:val="a2"/>
    <w:next w:val="af3"/>
    <w:uiPriority w:val="59"/>
    <w:rsid w:val="00E81FB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6">
    <w:name w:val="１、首段凸排 字元"/>
    <w:basedOn w:val="a1"/>
    <w:link w:val="affffff7"/>
    <w:locked/>
    <w:rsid w:val="001B6D2B"/>
    <w:rPr>
      <w:rFonts w:ascii="標楷體" w:eastAsia="標楷體" w:hAnsi="標楷體" w:cs="標楷體"/>
      <w:bCs/>
      <w:sz w:val="32"/>
    </w:rPr>
  </w:style>
  <w:style w:type="paragraph" w:customStyle="1" w:styleId="affffff7">
    <w:name w:val="１、首段凸排"/>
    <w:basedOn w:val="a"/>
    <w:link w:val="affffff6"/>
    <w:rsid w:val="001B6D2B"/>
    <w:pPr>
      <w:overflowPunct w:val="0"/>
      <w:autoSpaceDE w:val="0"/>
      <w:autoSpaceDN w:val="0"/>
      <w:adjustRightInd w:val="0"/>
      <w:spacing w:line="600" w:lineRule="exact"/>
      <w:ind w:leftChars="134" w:left="239" w:hangingChars="105" w:hanging="105"/>
      <w:jc w:val="both"/>
    </w:pPr>
    <w:rPr>
      <w:rFonts w:ascii="標楷體" w:eastAsia="標楷體" w:hAnsi="標楷體" w:cs="標楷體"/>
      <w:bCs/>
      <w:sz w:val="32"/>
    </w:rPr>
  </w:style>
  <w:style w:type="table" w:customStyle="1" w:styleId="42">
    <w:name w:val="表格規格4"/>
    <w:basedOn w:val="a2"/>
    <w:next w:val="af3"/>
    <w:uiPriority w:val="59"/>
    <w:qFormat/>
    <w:rsid w:val="00FC7468"/>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
    <w:name w:val="0_內文(一)"/>
    <w:basedOn w:val="a"/>
    <w:rsid w:val="006E4529"/>
    <w:pPr>
      <w:kinsoku w:val="0"/>
      <w:overflowPunct w:val="0"/>
      <w:autoSpaceDE w:val="0"/>
      <w:autoSpaceDN w:val="0"/>
      <w:adjustRightInd w:val="0"/>
      <w:snapToGrid w:val="0"/>
      <w:spacing w:beforeLines="30" w:line="560" w:lineRule="exact"/>
      <w:ind w:firstLineChars="200" w:firstLine="200"/>
      <w:jc w:val="both"/>
    </w:pPr>
    <w:rPr>
      <w:rFonts w:ascii="標楷體" w:eastAsia="標楷體" w:hAnsi="標楷體"/>
      <w:b/>
      <w:snapToGrid w:val="0"/>
      <w:sz w:val="28"/>
      <w:szCs w:val="28"/>
    </w:rPr>
  </w:style>
  <w:style w:type="paragraph" w:customStyle="1" w:styleId="affffff8">
    <w:name w:val="(一)文"/>
    <w:basedOn w:val="a"/>
    <w:rsid w:val="007B2B1E"/>
    <w:pPr>
      <w:snapToGrid w:val="0"/>
      <w:spacing w:line="560" w:lineRule="exact"/>
      <w:ind w:left="910" w:firstLineChars="192" w:firstLine="614"/>
      <w:jc w:val="both"/>
    </w:pPr>
    <w:rPr>
      <w:rFonts w:ascii="標楷體" w:eastAsia="標楷體" w:hAnsi="標楷體" w:cs="Arial"/>
      <w:sz w:val="32"/>
      <w:szCs w:val="32"/>
    </w:rPr>
  </w:style>
  <w:style w:type="paragraph" w:customStyle="1" w:styleId="-129">
    <w:name w:val="非意見(一)-12"/>
    <w:basedOn w:val="1-12"/>
    <w:qFormat/>
    <w:rsid w:val="00037D99"/>
    <w:pPr>
      <w:ind w:firstLineChars="200" w:firstLine="480"/>
    </w:pPr>
  </w:style>
  <w:style w:type="table" w:customStyle="1" w:styleId="1f6">
    <w:name w:val="表格規格1"/>
    <w:basedOn w:val="a2"/>
    <w:next w:val="af3"/>
    <w:uiPriority w:val="59"/>
    <w:qFormat/>
    <w:rsid w:val="009E5F0C"/>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新標題1"/>
    <w:basedOn w:val="a"/>
    <w:qFormat/>
    <w:rsid w:val="008B6635"/>
    <w:pPr>
      <w:adjustRightInd w:val="0"/>
      <w:snapToGrid w:val="0"/>
      <w:spacing w:line="560" w:lineRule="exact"/>
      <w:textAlignment w:val="baseline"/>
      <w:outlineLvl w:val="1"/>
    </w:pPr>
    <w:rPr>
      <w:rFonts w:ascii="標楷體" w:eastAsia="標楷體" w:hAnsi="標楷體"/>
      <w:b/>
      <w:color w:val="000000"/>
      <w:kern w:val="52"/>
      <w:sz w:val="32"/>
      <w:szCs w:val="20"/>
    </w:rPr>
  </w:style>
  <w:style w:type="paragraph" w:customStyle="1" w:styleId="affffff9">
    <w:name w:val="一/凸"/>
    <w:basedOn w:val="a"/>
    <w:link w:val="affffffa"/>
    <w:rsid w:val="000666D8"/>
    <w:pPr>
      <w:overflowPunct w:val="0"/>
      <w:spacing w:line="540" w:lineRule="exact"/>
      <w:ind w:leftChars="151" w:left="1022" w:hangingChars="206" w:hanging="660"/>
      <w:jc w:val="both"/>
    </w:pPr>
    <w:rPr>
      <w:rFonts w:ascii="標楷體" w:eastAsia="標楷體" w:hAnsi="標楷體"/>
      <w:b/>
      <w:color w:val="000000" w:themeColor="text1"/>
      <w:sz w:val="32"/>
      <w:szCs w:val="32"/>
    </w:rPr>
  </w:style>
  <w:style w:type="character" w:customStyle="1" w:styleId="affffffa">
    <w:name w:val="一/凸 字元"/>
    <w:basedOn w:val="a1"/>
    <w:link w:val="affffff9"/>
    <w:rsid w:val="000666D8"/>
    <w:rPr>
      <w:rFonts w:ascii="標楷體" w:eastAsia="標楷體" w:hAnsi="標楷體" w:cs="Times New Roman"/>
      <w:b/>
      <w:color w:val="000000" w:themeColor="text1"/>
      <w:sz w:val="32"/>
      <w:szCs w:val="32"/>
    </w:rPr>
  </w:style>
  <w:style w:type="table" w:customStyle="1" w:styleId="1311">
    <w:name w:val="表格格線1311"/>
    <w:basedOn w:val="a2"/>
    <w:next w:val="af3"/>
    <w:uiPriority w:val="39"/>
    <w:qFormat/>
    <w:rsid w:val="00D90B6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016300">
      <w:bodyDiv w:val="1"/>
      <w:marLeft w:val="0"/>
      <w:marRight w:val="0"/>
      <w:marTop w:val="0"/>
      <w:marBottom w:val="0"/>
      <w:divBdr>
        <w:top w:val="none" w:sz="0" w:space="0" w:color="auto"/>
        <w:left w:val="none" w:sz="0" w:space="0" w:color="auto"/>
        <w:bottom w:val="none" w:sz="0" w:space="0" w:color="auto"/>
        <w:right w:val="none" w:sz="0" w:space="0" w:color="auto"/>
      </w:divBdr>
    </w:div>
    <w:div w:id="258099010">
      <w:bodyDiv w:val="1"/>
      <w:marLeft w:val="0"/>
      <w:marRight w:val="0"/>
      <w:marTop w:val="0"/>
      <w:marBottom w:val="0"/>
      <w:divBdr>
        <w:top w:val="none" w:sz="0" w:space="0" w:color="auto"/>
        <w:left w:val="none" w:sz="0" w:space="0" w:color="auto"/>
        <w:bottom w:val="none" w:sz="0" w:space="0" w:color="auto"/>
        <w:right w:val="none" w:sz="0" w:space="0" w:color="auto"/>
      </w:divBdr>
    </w:div>
    <w:div w:id="1250698678">
      <w:bodyDiv w:val="1"/>
      <w:marLeft w:val="0"/>
      <w:marRight w:val="0"/>
      <w:marTop w:val="0"/>
      <w:marBottom w:val="0"/>
      <w:divBdr>
        <w:top w:val="none" w:sz="0" w:space="0" w:color="auto"/>
        <w:left w:val="none" w:sz="0" w:space="0" w:color="auto"/>
        <w:bottom w:val="none" w:sz="0" w:space="0" w:color="auto"/>
        <w:right w:val="none" w:sz="0" w:space="0" w:color="auto"/>
      </w:divBdr>
    </w:div>
    <w:div w:id="205920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18" Type="http://schemas.openxmlformats.org/officeDocument/2006/relationships/chart" Target="charts/chart3.xml"/><Relationship Id="rId3" Type="http://schemas.openxmlformats.org/officeDocument/2006/relationships/styles" Target="styles.xml"/><Relationship Id="rId21" Type="http://schemas.openxmlformats.org/officeDocument/2006/relationships/chart" Target="charts/chart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chart" Target="charts/chart4.xml"/><Relationship Id="rId23" Type="http://schemas.openxmlformats.org/officeDocument/2006/relationships/theme" Target="theme/theme1.xml"/><Relationship Id="rId10" Type="http://schemas.openxmlformats.org/officeDocument/2006/relationships/chart" Target="charts/chart2.xml"/><Relationship Id="rId19" Type="http://schemas.openxmlformats.org/officeDocument/2006/relationships/chart" Target="charts/chart4.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3.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G:\01&#20844;&#21209;&#36039;&#26009;\01&#21508;&#26399;&#36001;&#25277;&#36039;&#26009;\113-1&#36001;&#25277;\&#38364;&#37749;&#20154;&#25165;-&#25945;&#32946;&#37096;\&#21508;&#34920;&#24213;&#31295;.xlsx" TargetMode="External"/></Relationships>
</file>

<file path=word/charts/_rels/chart2.xml.rels><?xml version="1.0" encoding="UTF-8" standalone="yes"?>
<Relationships xmlns="http://schemas.openxmlformats.org/package/2006/relationships"><Relationship Id="rId3" Type="http://schemas.openxmlformats.org/officeDocument/2006/relationships/oleObject" Target="file:///G:\01&#20844;&#21209;&#36039;&#26009;\01&#21508;&#26399;&#36001;&#25277;&#36039;&#26009;\112-2&#36001;&#25277;\&#21407;&#20303;&#27665;&#26063;&#32113;&#35336;&#36039;&#26009;\107-111&#21407;&#20303;&#27665;&#26063;&#23601;&#26989;&#29376;&#27841;.xlsx" TargetMode="Externa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chartUserShapes" Target="../drawings/drawing1.xm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embeddings/oleObject1.bin"/></Relationships>
</file>

<file path=word/charts/_rels/chart4.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4.xml"/><Relationship Id="rId1" Type="http://schemas.microsoft.com/office/2011/relationships/chartStyle" Target="style4.xml"/><Relationship Id="rId4" Type="http://schemas.openxmlformats.org/officeDocument/2006/relationships/oleObject" Target="../embeddings/oleObject2.bin"/></Relationships>
</file>

<file path=word/charts/_rels/chart5.xml.rels><?xml version="1.0" encoding="UTF-8" standalone="yes"?>
<Relationships xmlns="http://schemas.openxmlformats.org/package/2006/relationships"><Relationship Id="rId3" Type="http://schemas.openxmlformats.org/officeDocument/2006/relationships/themeOverride" Target="../theme/themeOverride4.xml"/><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oleObject" Target="../embeddings/oleObject3.bin"/></Relationships>
</file>

<file path=word/charts/_rels/chart6.xml.rels><?xml version="1.0" encoding="UTF-8" standalone="yes"?>
<Relationships xmlns="http://schemas.openxmlformats.org/package/2006/relationships"><Relationship Id="rId3" Type="http://schemas.openxmlformats.org/officeDocument/2006/relationships/themeOverride" Target="../theme/themeOverride5.xml"/><Relationship Id="rId2" Type="http://schemas.microsoft.com/office/2011/relationships/chartColorStyle" Target="colors6.xml"/><Relationship Id="rId1" Type="http://schemas.microsoft.com/office/2011/relationships/chartStyle" Target="style6.xml"/><Relationship Id="rId4" Type="http://schemas.openxmlformats.org/officeDocument/2006/relationships/oleObject" Target="../embeddings/oleObject4.bin"/></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7774647887323944"/>
          <c:y val="0.15131034482758618"/>
          <c:w val="0.8093578795608295"/>
          <c:h val="0.759938455968866"/>
        </c:manualLayout>
      </c:layout>
      <c:lineChart>
        <c:grouping val="standard"/>
        <c:varyColors val="0"/>
        <c:ser>
          <c:idx val="0"/>
          <c:order val="0"/>
          <c:tx>
            <c:strRef>
              <c:f>'圖1-STEM投入重點產業'!$N$2</c:f>
              <c:strCache>
                <c:ptCount val="1"/>
                <c:pt idx="0">
                  <c:v>博士</c:v>
                </c:pt>
              </c:strCache>
            </c:strRef>
          </c:tx>
          <c:spPr>
            <a:ln w="28575" cap="rnd">
              <a:solidFill>
                <a:schemeClr val="tx1">
                  <a:lumMod val="95000"/>
                  <a:lumOff val="5000"/>
                </a:schemeClr>
              </a:solidFill>
              <a:round/>
            </a:ln>
            <a:effectLst/>
          </c:spPr>
          <c:marker>
            <c:symbol val="diamond"/>
            <c:size val="8"/>
            <c:spPr>
              <a:solidFill>
                <a:sysClr val="window" lastClr="FFFFFF">
                  <a:lumMod val="95000"/>
                </a:sysClr>
              </a:solidFill>
              <a:ln w="9525">
                <a:solidFill>
                  <a:schemeClr val="tx1">
                    <a:lumMod val="95000"/>
                    <a:lumOff val="5000"/>
                  </a:schemeClr>
                </a:solidFill>
              </a:ln>
              <a:effectLst/>
            </c:spPr>
          </c:marker>
          <c:dLbls>
            <c:dLbl>
              <c:idx val="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7EE0-478A-ABD1-C29B817BC3FF}"/>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7EE0-478A-ABD1-C29B817BC3FF}"/>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'圖1-STEM投入重點產業'!$M$3:$M$13</c:f>
              <c:numCache>
                <c:formatCode>General</c:formatCode>
                <c:ptCount val="11"/>
                <c:pt idx="0">
                  <c:v>100</c:v>
                </c:pt>
                <c:pt idx="1">
                  <c:v>101</c:v>
                </c:pt>
                <c:pt idx="2">
                  <c:v>102</c:v>
                </c:pt>
                <c:pt idx="3">
                  <c:v>103</c:v>
                </c:pt>
                <c:pt idx="4">
                  <c:v>104</c:v>
                </c:pt>
                <c:pt idx="5">
                  <c:v>105</c:v>
                </c:pt>
                <c:pt idx="6">
                  <c:v>106</c:v>
                </c:pt>
                <c:pt idx="7">
                  <c:v>107</c:v>
                </c:pt>
                <c:pt idx="8">
                  <c:v>108</c:v>
                </c:pt>
                <c:pt idx="9">
                  <c:v>109</c:v>
                </c:pt>
                <c:pt idx="10">
                  <c:v>110</c:v>
                </c:pt>
              </c:numCache>
            </c:numRef>
          </c:cat>
          <c:val>
            <c:numRef>
              <c:f>'圖1-STEM投入重點產業'!$N$3:$N$13</c:f>
              <c:numCache>
                <c:formatCode>_-* #,##0_-;\-* #,##0_-;_-* "-"??_-;_-@_-</c:formatCode>
                <c:ptCount val="11"/>
                <c:pt idx="0">
                  <c:v>663</c:v>
                </c:pt>
                <c:pt idx="1">
                  <c:v>694</c:v>
                </c:pt>
                <c:pt idx="2">
                  <c:v>661</c:v>
                </c:pt>
                <c:pt idx="3">
                  <c:v>664</c:v>
                </c:pt>
                <c:pt idx="4">
                  <c:v>532</c:v>
                </c:pt>
                <c:pt idx="5">
                  <c:v>528</c:v>
                </c:pt>
                <c:pt idx="6">
                  <c:v>490</c:v>
                </c:pt>
                <c:pt idx="7">
                  <c:v>442</c:v>
                </c:pt>
                <c:pt idx="8">
                  <c:v>440</c:v>
                </c:pt>
                <c:pt idx="9">
                  <c:v>473</c:v>
                </c:pt>
                <c:pt idx="10">
                  <c:v>418</c:v>
                </c:pt>
              </c:numCache>
            </c:numRef>
          </c:val>
          <c:smooth val="0"/>
          <c:extLst>
            <c:ext xmlns:c16="http://schemas.microsoft.com/office/drawing/2014/chart" uri="{C3380CC4-5D6E-409C-BE32-E72D297353CC}">
              <c16:uniqueId val="{00000002-7EE0-478A-ABD1-C29B817BC3FF}"/>
            </c:ext>
          </c:extLst>
        </c:ser>
        <c:ser>
          <c:idx val="1"/>
          <c:order val="1"/>
          <c:tx>
            <c:strRef>
              <c:f>'圖1-STEM投入重點產業'!$O$2</c:f>
              <c:strCache>
                <c:ptCount val="1"/>
                <c:pt idx="0">
                  <c:v>碩士</c:v>
                </c:pt>
              </c:strCache>
            </c:strRef>
          </c:tx>
          <c:spPr>
            <a:ln w="28575" cap="rnd">
              <a:solidFill>
                <a:schemeClr val="bg1">
                  <a:lumMod val="50000"/>
                </a:schemeClr>
              </a:solidFill>
              <a:round/>
            </a:ln>
            <a:effectLst/>
          </c:spPr>
          <c:marker>
            <c:symbol val="square"/>
            <c:size val="6"/>
            <c:spPr>
              <a:solidFill>
                <a:sysClr val="window" lastClr="FFFFFF">
                  <a:lumMod val="95000"/>
                </a:sysClr>
              </a:solidFill>
              <a:ln w="9525">
                <a:solidFill>
                  <a:schemeClr val="bg1">
                    <a:lumMod val="50000"/>
                  </a:schemeClr>
                </a:solidFill>
              </a:ln>
              <a:effectLst/>
            </c:spPr>
          </c:marker>
          <c:dLbls>
            <c:dLbl>
              <c:idx val="0"/>
              <c:layout>
                <c:manualLayout>
                  <c:x val="-8.4507042253521125E-2"/>
                  <c:y val="-7.9885877318116971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7EE0-478A-ABD1-C29B817BC3FF}"/>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7EE0-478A-ABD1-C29B817BC3FF}"/>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noFill/>
                      <a:round/>
                    </a:ln>
                    <a:effectLst/>
                  </c:spPr>
                </c15:leaderLines>
              </c:ext>
            </c:extLst>
          </c:dLbls>
          <c:cat>
            <c:numRef>
              <c:f>'圖1-STEM投入重點產業'!$M$3:$M$13</c:f>
              <c:numCache>
                <c:formatCode>General</c:formatCode>
                <c:ptCount val="11"/>
                <c:pt idx="0">
                  <c:v>100</c:v>
                </c:pt>
                <c:pt idx="1">
                  <c:v>101</c:v>
                </c:pt>
                <c:pt idx="2">
                  <c:v>102</c:v>
                </c:pt>
                <c:pt idx="3">
                  <c:v>103</c:v>
                </c:pt>
                <c:pt idx="4">
                  <c:v>104</c:v>
                </c:pt>
                <c:pt idx="5">
                  <c:v>105</c:v>
                </c:pt>
                <c:pt idx="6">
                  <c:v>106</c:v>
                </c:pt>
                <c:pt idx="7">
                  <c:v>107</c:v>
                </c:pt>
                <c:pt idx="8">
                  <c:v>108</c:v>
                </c:pt>
                <c:pt idx="9">
                  <c:v>109</c:v>
                </c:pt>
                <c:pt idx="10">
                  <c:v>110</c:v>
                </c:pt>
              </c:numCache>
            </c:numRef>
          </c:cat>
          <c:val>
            <c:numRef>
              <c:f>'圖1-STEM投入重點產業'!$O$3:$O$13</c:f>
              <c:numCache>
                <c:formatCode>_-* #,##0_-;\-* #,##0_-;_-* "-"??_-;_-@_-</c:formatCode>
                <c:ptCount val="11"/>
                <c:pt idx="0">
                  <c:v>4576</c:v>
                </c:pt>
                <c:pt idx="1">
                  <c:v>4266</c:v>
                </c:pt>
                <c:pt idx="2">
                  <c:v>4629</c:v>
                </c:pt>
                <c:pt idx="3">
                  <c:v>4065</c:v>
                </c:pt>
                <c:pt idx="4">
                  <c:v>3982</c:v>
                </c:pt>
                <c:pt idx="5">
                  <c:v>4262</c:v>
                </c:pt>
                <c:pt idx="6">
                  <c:v>4163</c:v>
                </c:pt>
                <c:pt idx="7">
                  <c:v>4954</c:v>
                </c:pt>
                <c:pt idx="8">
                  <c:v>5500</c:v>
                </c:pt>
                <c:pt idx="9">
                  <c:v>5980</c:v>
                </c:pt>
                <c:pt idx="10">
                  <c:v>6222</c:v>
                </c:pt>
              </c:numCache>
            </c:numRef>
          </c:val>
          <c:smooth val="0"/>
          <c:extLst>
            <c:ext xmlns:c16="http://schemas.microsoft.com/office/drawing/2014/chart" uri="{C3380CC4-5D6E-409C-BE32-E72D297353CC}">
              <c16:uniqueId val="{00000005-7EE0-478A-ABD1-C29B817BC3FF}"/>
            </c:ext>
          </c:extLst>
        </c:ser>
        <c:ser>
          <c:idx val="2"/>
          <c:order val="2"/>
          <c:tx>
            <c:strRef>
              <c:f>'圖1-STEM投入重點產業'!$P$2</c:f>
              <c:strCache>
                <c:ptCount val="1"/>
                <c:pt idx="0">
                  <c:v>大學</c:v>
                </c:pt>
              </c:strCache>
            </c:strRef>
          </c:tx>
          <c:spPr>
            <a:ln w="28575" cap="rnd">
              <a:solidFill>
                <a:schemeClr val="bg1">
                  <a:lumMod val="65000"/>
                </a:schemeClr>
              </a:solidFill>
              <a:round/>
            </a:ln>
            <a:effectLst/>
          </c:spPr>
          <c:marker>
            <c:symbol val="circle"/>
            <c:size val="7"/>
            <c:spPr>
              <a:solidFill>
                <a:sysClr val="window" lastClr="FFFFFF">
                  <a:lumMod val="95000"/>
                </a:sysClr>
              </a:solidFill>
              <a:ln w="9525">
                <a:solidFill>
                  <a:schemeClr val="bg1">
                    <a:lumMod val="65000"/>
                  </a:schemeClr>
                </a:solidFill>
              </a:ln>
              <a:effectLst/>
            </c:spPr>
          </c:marker>
          <c:dLbls>
            <c:dLbl>
              <c:idx val="0"/>
              <c:layout>
                <c:manualLayout>
                  <c:x val="-8.651911468812877E-2"/>
                  <c:y val="-8.2738944365192579E-2"/>
                </c:manualLayout>
              </c:layout>
              <c:dLblPos val="r"/>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7EE0-478A-ABD1-C29B817BC3FF}"/>
                </c:ext>
              </c:extLst>
            </c:dLbl>
            <c:dLbl>
              <c:idx val="10"/>
              <c:layout/>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7EE0-478A-ABD1-C29B817BC3FF}"/>
                </c:ext>
              </c:extLst>
            </c:dLbl>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0"/>
            <c:showCatName val="0"/>
            <c:showSerName val="0"/>
            <c:showPercent val="0"/>
            <c:showBubbleSize val="0"/>
            <c:extLst>
              <c:ext xmlns:c15="http://schemas.microsoft.com/office/drawing/2012/chart" uri="{CE6537A1-D6FC-4f65-9D91-7224C49458BB}">
                <c15:showLeaderLines val="1"/>
                <c15:leaderLines>
                  <c:spPr>
                    <a:ln w="9525" cap="flat" cmpd="sng" algn="ctr">
                      <a:noFill/>
                      <a:round/>
                    </a:ln>
                    <a:effectLst/>
                  </c:spPr>
                </c15:leaderLines>
              </c:ext>
            </c:extLst>
          </c:dLbls>
          <c:cat>
            <c:numRef>
              <c:f>'圖1-STEM投入重點產業'!$M$3:$M$13</c:f>
              <c:numCache>
                <c:formatCode>General</c:formatCode>
                <c:ptCount val="11"/>
                <c:pt idx="0">
                  <c:v>100</c:v>
                </c:pt>
                <c:pt idx="1">
                  <c:v>101</c:v>
                </c:pt>
                <c:pt idx="2">
                  <c:v>102</c:v>
                </c:pt>
                <c:pt idx="3">
                  <c:v>103</c:v>
                </c:pt>
                <c:pt idx="4">
                  <c:v>104</c:v>
                </c:pt>
                <c:pt idx="5">
                  <c:v>105</c:v>
                </c:pt>
                <c:pt idx="6">
                  <c:v>106</c:v>
                </c:pt>
                <c:pt idx="7">
                  <c:v>107</c:v>
                </c:pt>
                <c:pt idx="8">
                  <c:v>108</c:v>
                </c:pt>
                <c:pt idx="9">
                  <c:v>109</c:v>
                </c:pt>
                <c:pt idx="10">
                  <c:v>110</c:v>
                </c:pt>
              </c:numCache>
            </c:numRef>
          </c:cat>
          <c:val>
            <c:numRef>
              <c:f>'圖1-STEM投入重點產業'!$P$3:$P$13</c:f>
              <c:numCache>
                <c:formatCode>_-* #,##0_-;\-* #,##0_-;_-* "-"??_-;_-@_-</c:formatCode>
                <c:ptCount val="11"/>
                <c:pt idx="0">
                  <c:v>6845</c:v>
                </c:pt>
                <c:pt idx="1">
                  <c:v>7034</c:v>
                </c:pt>
                <c:pt idx="2">
                  <c:v>8158</c:v>
                </c:pt>
                <c:pt idx="3">
                  <c:v>8720</c:v>
                </c:pt>
                <c:pt idx="4">
                  <c:v>9192</c:v>
                </c:pt>
                <c:pt idx="5">
                  <c:v>9980</c:v>
                </c:pt>
                <c:pt idx="6">
                  <c:v>11190</c:v>
                </c:pt>
                <c:pt idx="7">
                  <c:v>10542</c:v>
                </c:pt>
                <c:pt idx="8">
                  <c:v>9964</c:v>
                </c:pt>
                <c:pt idx="9">
                  <c:v>9620</c:v>
                </c:pt>
                <c:pt idx="10">
                  <c:v>10925</c:v>
                </c:pt>
              </c:numCache>
            </c:numRef>
          </c:val>
          <c:smooth val="0"/>
          <c:extLst>
            <c:ext xmlns:c16="http://schemas.microsoft.com/office/drawing/2014/chart" uri="{C3380CC4-5D6E-409C-BE32-E72D297353CC}">
              <c16:uniqueId val="{00000008-7EE0-478A-ABD1-C29B817BC3FF}"/>
            </c:ext>
          </c:extLst>
        </c:ser>
        <c:dLbls>
          <c:showLegendKey val="0"/>
          <c:showVal val="0"/>
          <c:showCatName val="0"/>
          <c:showSerName val="0"/>
          <c:showPercent val="0"/>
          <c:showBubbleSize val="0"/>
        </c:dLbls>
        <c:marker val="1"/>
        <c:smooth val="0"/>
        <c:axId val="68147872"/>
        <c:axId val="68144960"/>
      </c:lineChart>
      <c:catAx>
        <c:axId val="68147872"/>
        <c:scaling>
          <c:orientation val="minMax"/>
        </c:scaling>
        <c:delete val="0"/>
        <c:axPos val="b"/>
        <c:numFmt formatCode="General" sourceLinked="1"/>
        <c:majorTickMark val="none"/>
        <c:minorTickMark val="none"/>
        <c:tickLblPos val="nextTo"/>
        <c:spPr>
          <a:noFill/>
          <a:ln w="6350"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baseline="0">
                <a:ln>
                  <a:noFill/>
                </a:ln>
                <a:solidFill>
                  <a:schemeClr val="tx1"/>
                </a:solidFill>
                <a:latin typeface="標楷體" panose="03000509000000000000" pitchFamily="65" charset="-120"/>
                <a:ea typeface="標楷體" panose="03000509000000000000" pitchFamily="65" charset="-120"/>
                <a:cs typeface="+mn-cs"/>
              </a:defRPr>
            </a:pPr>
            <a:endParaRPr lang="zh-TW"/>
          </a:p>
        </c:txPr>
        <c:crossAx val="68144960"/>
        <c:crosses val="autoZero"/>
        <c:auto val="1"/>
        <c:lblAlgn val="ctr"/>
        <c:lblOffset val="100"/>
        <c:noMultiLvlLbl val="0"/>
      </c:catAx>
      <c:valAx>
        <c:axId val="68144960"/>
        <c:scaling>
          <c:orientation val="minMax"/>
        </c:scaling>
        <c:delete val="0"/>
        <c:axPos val="l"/>
        <c:majorGridlines>
          <c:spPr>
            <a:ln w="9525" cap="flat" cmpd="sng" algn="ctr">
              <a:noFill/>
              <a:round/>
            </a:ln>
            <a:effectLst/>
          </c:spPr>
        </c:majorGridlines>
        <c:numFmt formatCode="#,##0_);[Red]\(#,##0\)" sourceLinked="0"/>
        <c:majorTickMark val="none"/>
        <c:minorTickMark val="none"/>
        <c:tickLblPos val="nextTo"/>
        <c:spPr>
          <a:noFill/>
          <a:ln w="6350">
            <a:solidFill>
              <a:sysClr val="windowText" lastClr="000000"/>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68147872"/>
        <c:crosses val="autoZero"/>
        <c:crossBetween val="between"/>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754996344286243"/>
          <c:y val="0.14595766382451816"/>
          <c:w val="0.8416420971328239"/>
          <c:h val="0.76117380709358196"/>
        </c:manualLayout>
      </c:layout>
      <c:lineChart>
        <c:grouping val="standard"/>
        <c:varyColors val="0"/>
        <c:ser>
          <c:idx val="0"/>
          <c:order val="0"/>
          <c:tx>
            <c:strRef>
              <c:f>工作表1!$J$2</c:f>
              <c:strCache>
                <c:ptCount val="1"/>
                <c:pt idx="0">
                  <c:v>原住民族</c:v>
                </c:pt>
              </c:strCache>
            </c:strRef>
          </c:tx>
          <c:spPr>
            <a:ln w="28575" cap="rnd">
              <a:solidFill>
                <a:schemeClr val="tx1">
                  <a:lumMod val="95000"/>
                  <a:lumOff val="5000"/>
                </a:schemeClr>
              </a:solidFill>
              <a:round/>
            </a:ln>
            <a:effectLst/>
          </c:spPr>
          <c:marker>
            <c:symbol val="square"/>
            <c:size val="7"/>
            <c:spPr>
              <a:solidFill>
                <a:schemeClr val="bg1">
                  <a:lumMod val="85000"/>
                </a:schemeClr>
              </a:solidFill>
              <a:ln w="12700">
                <a:solidFill>
                  <a:schemeClr val="tx1">
                    <a:lumMod val="95000"/>
                    <a:lumOff val="5000"/>
                  </a:schemeClr>
                </a:solidFill>
              </a:ln>
              <a:effectLst/>
            </c:spPr>
          </c:marker>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工作表1!$K$1:$O$1</c:f>
              <c:numCache>
                <c:formatCode>General</c:formatCode>
                <c:ptCount val="5"/>
                <c:pt idx="0">
                  <c:v>107</c:v>
                </c:pt>
                <c:pt idx="1">
                  <c:v>108</c:v>
                </c:pt>
                <c:pt idx="2">
                  <c:v>109</c:v>
                </c:pt>
                <c:pt idx="3">
                  <c:v>110</c:v>
                </c:pt>
                <c:pt idx="4">
                  <c:v>111</c:v>
                </c:pt>
              </c:numCache>
            </c:numRef>
          </c:cat>
          <c:val>
            <c:numRef>
              <c:f>工作表1!$K$2:$O$2</c:f>
              <c:numCache>
                <c:formatCode>_-* #,##0_-;\-* #,##0_-;_-* "-"??_-;_-@_-</c:formatCode>
                <c:ptCount val="5"/>
                <c:pt idx="0">
                  <c:v>29855</c:v>
                </c:pt>
                <c:pt idx="1">
                  <c:v>30056</c:v>
                </c:pt>
                <c:pt idx="2">
                  <c:v>30538</c:v>
                </c:pt>
                <c:pt idx="3">
                  <c:v>31195</c:v>
                </c:pt>
                <c:pt idx="4">
                  <c:v>32321</c:v>
                </c:pt>
              </c:numCache>
            </c:numRef>
          </c:val>
          <c:smooth val="0"/>
          <c:extLst>
            <c:ext xmlns:c16="http://schemas.microsoft.com/office/drawing/2014/chart" uri="{C3380CC4-5D6E-409C-BE32-E72D297353CC}">
              <c16:uniqueId val="{00000000-EBB9-4676-BDDC-3223A460A6ED}"/>
            </c:ext>
          </c:extLst>
        </c:ser>
        <c:ser>
          <c:idx val="1"/>
          <c:order val="1"/>
          <c:tx>
            <c:strRef>
              <c:f>工作表1!$J$3</c:f>
              <c:strCache>
                <c:ptCount val="1"/>
                <c:pt idx="0">
                  <c:v>全體民眾</c:v>
                </c:pt>
              </c:strCache>
            </c:strRef>
          </c:tx>
          <c:spPr>
            <a:ln w="28575" cap="rnd">
              <a:solidFill>
                <a:schemeClr val="tx1">
                  <a:lumMod val="95000"/>
                  <a:lumOff val="5000"/>
                </a:schemeClr>
              </a:solidFill>
              <a:round/>
            </a:ln>
            <a:effectLst/>
          </c:spPr>
          <c:marker>
            <c:symbol val="circle"/>
            <c:size val="7"/>
            <c:spPr>
              <a:solidFill>
                <a:schemeClr val="bg1">
                  <a:lumMod val="85000"/>
                </a:schemeClr>
              </a:solidFill>
              <a:ln w="12700">
                <a:solidFill>
                  <a:schemeClr val="tx1">
                    <a:lumMod val="95000"/>
                    <a:lumOff val="5000"/>
                  </a:schemeClr>
                </a:solidFill>
              </a:ln>
              <a:effectLst/>
            </c:spPr>
          </c:marker>
          <c:dLbls>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工作表1!$K$1:$O$1</c:f>
              <c:numCache>
                <c:formatCode>General</c:formatCode>
                <c:ptCount val="5"/>
                <c:pt idx="0">
                  <c:v>107</c:v>
                </c:pt>
                <c:pt idx="1">
                  <c:v>108</c:v>
                </c:pt>
                <c:pt idx="2">
                  <c:v>109</c:v>
                </c:pt>
                <c:pt idx="3">
                  <c:v>110</c:v>
                </c:pt>
                <c:pt idx="4">
                  <c:v>111</c:v>
                </c:pt>
              </c:numCache>
            </c:numRef>
          </c:cat>
          <c:val>
            <c:numRef>
              <c:f>工作表1!$K$3:$O$3</c:f>
              <c:numCache>
                <c:formatCode>_-* #,##0_-;\-* #,##0_-;_-* "-"??_-;_-@_-</c:formatCode>
                <c:ptCount val="5"/>
                <c:pt idx="0">
                  <c:v>39477</c:v>
                </c:pt>
                <c:pt idx="1">
                  <c:v>40401</c:v>
                </c:pt>
                <c:pt idx="2">
                  <c:v>40516</c:v>
                </c:pt>
                <c:pt idx="3">
                  <c:v>41471</c:v>
                </c:pt>
                <c:pt idx="4">
                  <c:v>41452</c:v>
                </c:pt>
              </c:numCache>
            </c:numRef>
          </c:val>
          <c:smooth val="0"/>
          <c:extLst>
            <c:ext xmlns:c16="http://schemas.microsoft.com/office/drawing/2014/chart" uri="{C3380CC4-5D6E-409C-BE32-E72D297353CC}">
              <c16:uniqueId val="{00000001-EBB9-4676-BDDC-3223A460A6ED}"/>
            </c:ext>
          </c:extLst>
        </c:ser>
        <c:dLbls>
          <c:dLblPos val="t"/>
          <c:showLegendKey val="0"/>
          <c:showVal val="1"/>
          <c:showCatName val="0"/>
          <c:showSerName val="0"/>
          <c:showPercent val="0"/>
          <c:showBubbleSize val="0"/>
        </c:dLbls>
        <c:marker val="1"/>
        <c:smooth val="0"/>
        <c:axId val="128293120"/>
        <c:axId val="128299008"/>
      </c:lineChart>
      <c:catAx>
        <c:axId val="128293120"/>
        <c:scaling>
          <c:orientation val="minMax"/>
        </c:scaling>
        <c:delete val="0"/>
        <c:axPos val="b"/>
        <c:numFmt formatCode="General" sourceLinked="1"/>
        <c:majorTickMark val="none"/>
        <c:minorTickMark val="none"/>
        <c:tickLblPos val="nextTo"/>
        <c:spPr>
          <a:noFill/>
          <a:ln w="6350" cap="flat" cmpd="sng" algn="ctr">
            <a:solidFill>
              <a:schemeClr val="tx1"/>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28299008"/>
        <c:crosses val="autoZero"/>
        <c:auto val="1"/>
        <c:lblAlgn val="ctr"/>
        <c:lblOffset val="100"/>
        <c:tickLblSkip val="1"/>
        <c:tickMarkSkip val="1"/>
        <c:noMultiLvlLbl val="0"/>
      </c:catAx>
      <c:valAx>
        <c:axId val="128299008"/>
        <c:scaling>
          <c:orientation val="minMax"/>
          <c:max val="50000"/>
          <c:min val="20000"/>
        </c:scaling>
        <c:delete val="0"/>
        <c:axPos val="l"/>
        <c:numFmt formatCode="_-* #,##0_-;\-* #,##0_-;_-* &quot;-&quot;??_-;_-@_-" sourceLinked="1"/>
        <c:majorTickMark val="in"/>
        <c:minorTickMark val="none"/>
        <c:tickLblPos val="nextTo"/>
        <c:spPr>
          <a:noFill/>
          <a:ln w="6350">
            <a:solidFill>
              <a:schemeClr val="tx1"/>
            </a:solidFill>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28293120"/>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solidFill>
      <a:schemeClr val="bg1"/>
    </a:solidFill>
    <a:ln w="9525" cap="flat" cmpd="sng" algn="ctr">
      <a:noFill/>
      <a:round/>
    </a:ln>
    <a:effectLst/>
  </c:spPr>
  <c:txPr>
    <a:bodyPr/>
    <a:lstStyle/>
    <a:p>
      <a:pPr>
        <a:defRPr sz="1000">
          <a:solidFill>
            <a:schemeClr val="tx1"/>
          </a:solidFill>
          <a:latin typeface="標楷體" panose="03000509000000000000" pitchFamily="65" charset="-120"/>
          <a:ea typeface="標楷體" panose="03000509000000000000" pitchFamily="65" charset="-120"/>
        </a:defRPr>
      </a:pPr>
      <a:endParaRPr lang="zh-TW"/>
    </a:p>
  </c:txPr>
  <c:externalData r:id="rId3">
    <c:autoUpdate val="0"/>
  </c:externalData>
  <c:userShapes r:id="rId4"/>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國中編制內教師流動率</a:t>
            </a:r>
            <a:endParaRPr lang="zh-TW" sz="1000">
              <a:solidFill>
                <a:schemeClr val="tx1"/>
              </a:solidFill>
              <a:latin typeface="標楷體" panose="03000509000000000000" pitchFamily="65" charset="-120"/>
              <a:ea typeface="標楷體" panose="03000509000000000000" pitchFamily="65" charset="-120"/>
            </a:endParaRPr>
          </a:p>
        </c:rich>
      </c:tx>
      <c:layout/>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endParaRPr lang="zh-TW"/>
        </a:p>
      </c:txPr>
    </c:title>
    <c:autoTitleDeleted val="0"/>
    <c:plotArea>
      <c:layout>
        <c:manualLayout>
          <c:layoutTarget val="inner"/>
          <c:xMode val="edge"/>
          <c:yMode val="edge"/>
          <c:x val="0.22833333333333333"/>
          <c:y val="0.24953703703703703"/>
          <c:w val="0.7269512195121951"/>
          <c:h val="0.5289814814814815"/>
        </c:manualLayout>
      </c:layout>
      <c:lineChart>
        <c:grouping val="standard"/>
        <c:varyColors val="0"/>
        <c:ser>
          <c:idx val="0"/>
          <c:order val="0"/>
          <c:tx>
            <c:strRef>
              <c:f>[偏遠地區條例繪圖區.xlsx]工作表1!$C$1:$C$2</c:f>
              <c:strCache>
                <c:ptCount val="2"/>
                <c:pt idx="0">
                  <c:v>代理教師比率</c:v>
                </c:pt>
                <c:pt idx="1">
                  <c:v>全國平均</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[偏遠地區條例繪圖區.xlsx]工作表1!$A$3:$B$13</c:f>
              <c:numCache>
                <c:formatCode>General</c:formatCode>
                <c:ptCount val="6"/>
                <c:pt idx="0">
                  <c:v>107</c:v>
                </c:pt>
                <c:pt idx="1">
                  <c:v>108</c:v>
                </c:pt>
                <c:pt idx="2">
                  <c:v>109</c:v>
                </c:pt>
                <c:pt idx="3">
                  <c:v>110</c:v>
                </c:pt>
                <c:pt idx="4">
                  <c:v>111</c:v>
                </c:pt>
                <c:pt idx="5">
                  <c:v>112</c:v>
                </c:pt>
              </c:numCache>
            </c:numRef>
          </c:cat>
          <c:val>
            <c:numRef>
              <c:f>[偏遠地區條例繪圖區.xlsx]工作表1!$C$3:$C$13</c:f>
            </c:numRef>
          </c:val>
          <c:smooth val="0"/>
          <c:extLst>
            <c:ext xmlns:c16="http://schemas.microsoft.com/office/drawing/2014/chart" uri="{C3380CC4-5D6E-409C-BE32-E72D297353CC}">
              <c16:uniqueId val="{00000000-B6D5-4BC9-8B85-3C3B37B27201}"/>
            </c:ext>
          </c:extLst>
        </c:ser>
        <c:ser>
          <c:idx val="1"/>
          <c:order val="1"/>
          <c:tx>
            <c:strRef>
              <c:f>[偏遠地區條例繪圖區.xlsx]工作表1!$D$1:$D$2</c:f>
              <c:strCache>
                <c:ptCount val="2"/>
                <c:pt idx="0">
                  <c:v>代理教師比率</c:v>
                </c:pt>
                <c:pt idx="1">
                  <c:v>偏遠地區</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[偏遠地區條例繪圖區.xlsx]工作表1!$A$3:$B$13</c:f>
              <c:numCache>
                <c:formatCode>General</c:formatCode>
                <c:ptCount val="6"/>
                <c:pt idx="0">
                  <c:v>107</c:v>
                </c:pt>
                <c:pt idx="1">
                  <c:v>108</c:v>
                </c:pt>
                <c:pt idx="2">
                  <c:v>109</c:v>
                </c:pt>
                <c:pt idx="3">
                  <c:v>110</c:v>
                </c:pt>
                <c:pt idx="4">
                  <c:v>111</c:v>
                </c:pt>
                <c:pt idx="5">
                  <c:v>112</c:v>
                </c:pt>
              </c:numCache>
            </c:numRef>
          </c:cat>
          <c:val>
            <c:numRef>
              <c:f>[偏遠地區條例繪圖區.xlsx]工作表1!$D$3:$D$13</c:f>
            </c:numRef>
          </c:val>
          <c:smooth val="0"/>
          <c:extLst>
            <c:ext xmlns:c16="http://schemas.microsoft.com/office/drawing/2014/chart" uri="{C3380CC4-5D6E-409C-BE32-E72D297353CC}">
              <c16:uniqueId val="{00000001-B6D5-4BC9-8B85-3C3B37B27201}"/>
            </c:ext>
          </c:extLst>
        </c:ser>
        <c:ser>
          <c:idx val="2"/>
          <c:order val="2"/>
          <c:tx>
            <c:strRef>
              <c:f>[偏遠地區條例繪圖區.xlsx]工作表1!$E$2</c:f>
              <c:strCache>
                <c:ptCount val="1"/>
                <c:pt idx="0">
                  <c:v>全國平均</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dLbls>
            <c:dLbl>
              <c:idx val="0"/>
              <c:layout/>
              <c:tx>
                <c:rich>
                  <a:bodyPr/>
                  <a:lstStyle/>
                  <a:p>
                    <a:r>
                      <a:rPr lang="en-US" altLang="zh-TW"/>
                      <a:t>1.00</a:t>
                    </a:r>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B6D5-4BC9-8B85-3C3B37B27201}"/>
                </c:ext>
              </c:extLst>
            </c:dLbl>
            <c:dLbl>
              <c:idx val="4"/>
              <c:layout/>
              <c:tx>
                <c:rich>
                  <a:bodyPr/>
                  <a:lstStyle/>
                  <a:p>
                    <a:r>
                      <a:rPr lang="en-US" altLang="zh-TW"/>
                      <a:t>0.60</a:t>
                    </a:r>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B6D5-4BC9-8B85-3C3B37B27201}"/>
                </c:ext>
              </c:extLst>
            </c:dLbl>
            <c:dLbl>
              <c:idx val="5"/>
              <c:layout/>
              <c:tx>
                <c:rich>
                  <a:bodyPr/>
                  <a:lstStyle/>
                  <a:p>
                    <a:r>
                      <a:rPr lang="en-US" altLang="zh-TW"/>
                      <a:t>0.70</a:t>
                    </a:r>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B6D5-4BC9-8B85-3C3B37B2720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[偏遠地區條例繪圖區.xlsx]工作表1!$A$3:$B$13</c:f>
              <c:numCache>
                <c:formatCode>General</c:formatCode>
                <c:ptCount val="6"/>
                <c:pt idx="0">
                  <c:v>107</c:v>
                </c:pt>
                <c:pt idx="1">
                  <c:v>108</c:v>
                </c:pt>
                <c:pt idx="2">
                  <c:v>109</c:v>
                </c:pt>
                <c:pt idx="3">
                  <c:v>110</c:v>
                </c:pt>
                <c:pt idx="4">
                  <c:v>111</c:v>
                </c:pt>
                <c:pt idx="5">
                  <c:v>112</c:v>
                </c:pt>
              </c:numCache>
            </c:numRef>
          </c:cat>
          <c:val>
            <c:numRef>
              <c:f>[偏遠地區條例繪圖區.xlsx]工作表1!$E$3:$E$13</c:f>
              <c:numCache>
                <c:formatCode>General</c:formatCode>
                <c:ptCount val="6"/>
                <c:pt idx="0">
                  <c:v>1</c:v>
                </c:pt>
                <c:pt idx="1">
                  <c:v>0.87</c:v>
                </c:pt>
                <c:pt idx="2">
                  <c:v>0.74</c:v>
                </c:pt>
                <c:pt idx="3">
                  <c:v>0.66</c:v>
                </c:pt>
                <c:pt idx="4">
                  <c:v>0.6</c:v>
                </c:pt>
                <c:pt idx="5">
                  <c:v>0.7</c:v>
                </c:pt>
              </c:numCache>
            </c:numRef>
          </c:val>
          <c:smooth val="0"/>
          <c:extLst>
            <c:ext xmlns:c16="http://schemas.microsoft.com/office/drawing/2014/chart" uri="{C3380CC4-5D6E-409C-BE32-E72D297353CC}">
              <c16:uniqueId val="{00000005-B6D5-4BC9-8B85-3C3B37B27201}"/>
            </c:ext>
          </c:extLst>
        </c:ser>
        <c:ser>
          <c:idx val="3"/>
          <c:order val="3"/>
          <c:tx>
            <c:strRef>
              <c:f>[偏遠地區條例繪圖區.xlsx]工作表1!$F$2</c:f>
              <c:strCache>
                <c:ptCount val="1"/>
                <c:pt idx="0">
                  <c:v>偏遠地區</c:v>
                </c:pt>
              </c:strCache>
            </c:strRef>
          </c:tx>
          <c:spPr>
            <a:ln w="22225" cap="rnd">
              <a:solidFill>
                <a:sysClr val="windowText" lastClr="000000">
                  <a:lumMod val="65000"/>
                  <a:lumOff val="35000"/>
                </a:sysClr>
              </a:solidFill>
              <a:round/>
            </a:ln>
            <a:effectLst/>
          </c:spPr>
          <c:marker>
            <c:symbol val="circle"/>
            <c:size val="6"/>
            <c:spPr>
              <a:solidFill>
                <a:sysClr val="windowText" lastClr="000000">
                  <a:lumMod val="65000"/>
                  <a:lumOff val="35000"/>
                </a:sysClr>
              </a:solidFill>
              <a:ln w="9525">
                <a:solidFill>
                  <a:sysClr val="windowText" lastClr="000000">
                    <a:lumMod val="65000"/>
                    <a:lumOff val="35000"/>
                  </a:sysClr>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[偏遠地區條例繪圖區.xlsx]工作表1!$A$3:$B$13</c:f>
              <c:numCache>
                <c:formatCode>General</c:formatCode>
                <c:ptCount val="6"/>
                <c:pt idx="0">
                  <c:v>107</c:v>
                </c:pt>
                <c:pt idx="1">
                  <c:v>108</c:v>
                </c:pt>
                <c:pt idx="2">
                  <c:v>109</c:v>
                </c:pt>
                <c:pt idx="3">
                  <c:v>110</c:v>
                </c:pt>
                <c:pt idx="4">
                  <c:v>111</c:v>
                </c:pt>
                <c:pt idx="5">
                  <c:v>112</c:v>
                </c:pt>
              </c:numCache>
            </c:numRef>
          </c:cat>
          <c:val>
            <c:numRef>
              <c:f>[偏遠地區條例繪圖區.xlsx]工作表1!$F$3:$F$13</c:f>
              <c:numCache>
                <c:formatCode>General</c:formatCode>
                <c:ptCount val="6"/>
                <c:pt idx="0">
                  <c:v>1.92</c:v>
                </c:pt>
                <c:pt idx="1">
                  <c:v>1.49</c:v>
                </c:pt>
                <c:pt idx="2">
                  <c:v>1.21</c:v>
                </c:pt>
                <c:pt idx="3">
                  <c:v>1.1499999999999999</c:v>
                </c:pt>
                <c:pt idx="4">
                  <c:v>1.26</c:v>
                </c:pt>
                <c:pt idx="5">
                  <c:v>1.21</c:v>
                </c:pt>
              </c:numCache>
            </c:numRef>
          </c:val>
          <c:smooth val="0"/>
          <c:extLst>
            <c:ext xmlns:c16="http://schemas.microsoft.com/office/drawing/2014/chart" uri="{C3380CC4-5D6E-409C-BE32-E72D297353CC}">
              <c16:uniqueId val="{00000006-B6D5-4BC9-8B85-3C3B37B27201}"/>
            </c:ext>
          </c:extLst>
        </c:ser>
        <c:dLbls>
          <c:dLblPos val="t"/>
          <c:showLegendKey val="0"/>
          <c:showVal val="1"/>
          <c:showCatName val="0"/>
          <c:showSerName val="0"/>
          <c:showPercent val="0"/>
          <c:showBubbleSize val="0"/>
        </c:dLbls>
        <c:marker val="1"/>
        <c:smooth val="0"/>
        <c:axId val="251018752"/>
        <c:axId val="167844032"/>
      </c:lineChart>
      <c:catAx>
        <c:axId val="251018752"/>
        <c:scaling>
          <c:orientation val="minMax"/>
        </c:scaling>
        <c:delete val="0"/>
        <c:axPos val="b"/>
        <c:title>
          <c:tx>
            <c:rich>
              <a:bodyPr rot="0" spcFirstLastPara="1" vertOverflow="ellipsis" vert="horz"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學年度</a:t>
                </a:r>
              </a:p>
            </c:rich>
          </c:tx>
          <c:layout/>
          <c:overlay val="0"/>
          <c:spPr>
            <a:noFill/>
            <a:ln>
              <a:noFill/>
            </a:ln>
            <a:effectLst/>
          </c:spPr>
          <c:txPr>
            <a:bodyPr rot="0" spcFirstLastPara="1" vertOverflow="ellipsis" vert="horz"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endParaRPr lang="zh-TW"/>
          </a:p>
        </c:txPr>
        <c:crossAx val="167844032"/>
        <c:crosses val="autoZero"/>
        <c:auto val="1"/>
        <c:lblAlgn val="ctr"/>
        <c:lblOffset val="100"/>
        <c:noMultiLvlLbl val="0"/>
      </c:catAx>
      <c:valAx>
        <c:axId val="167844032"/>
        <c:scaling>
          <c:orientation val="minMax"/>
          <c:max val="3"/>
        </c:scaling>
        <c:delete val="0"/>
        <c:axPos val="l"/>
        <c:title>
          <c:tx>
            <c:rich>
              <a:bodyPr rot="0" spcFirstLastPara="1" vertOverflow="ellipsis"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a:t>
                </a:r>
              </a:p>
            </c:rich>
          </c:tx>
          <c:layout>
            <c:manualLayout>
              <c:xMode val="edge"/>
              <c:yMode val="edge"/>
              <c:x val="0.11822482555534217"/>
              <c:y val="0.15492672790901135"/>
            </c:manualLayout>
          </c:layout>
          <c:overlay val="0"/>
          <c:spPr>
            <a:noFill/>
            <a:ln>
              <a:noFill/>
            </a:ln>
            <a:effectLst/>
          </c:spPr>
          <c:txPr>
            <a:bodyPr rot="0" spcFirstLastPara="1" vertOverflow="ellipsis"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0.0_);[Red]\(#,##0.0\)" sourceLinked="0"/>
        <c:majorTickMark val="in"/>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51018752"/>
        <c:crosses val="autoZero"/>
        <c:crossBetween val="between"/>
        <c:majorUnit val="1"/>
      </c:valAx>
      <c:spPr>
        <a:noFill/>
        <a:ln>
          <a:noFill/>
        </a:ln>
        <a:effectLst/>
      </c:spPr>
    </c:plotArea>
    <c:legend>
      <c:legendPos val="t"/>
      <c:layout>
        <c:manualLayout>
          <c:xMode val="edge"/>
          <c:yMode val="edge"/>
          <c:x val="0.20406504065040654"/>
          <c:y val="0.12962962962962962"/>
          <c:w val="0.62439024390243902"/>
          <c:h val="7.3611111111111113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國小編制內教師流動率</a:t>
            </a:r>
            <a:endParaRPr lang="zh-TW" sz="1000">
              <a:solidFill>
                <a:schemeClr val="tx1"/>
              </a:solidFill>
              <a:latin typeface="標楷體" panose="03000509000000000000" pitchFamily="65" charset="-120"/>
              <a:ea typeface="標楷體" panose="03000509000000000000" pitchFamily="65" charset="-120"/>
            </a:endParaRPr>
          </a:p>
        </c:rich>
      </c:tx>
      <c:layout/>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endParaRPr lang="zh-TW"/>
        </a:p>
      </c:txPr>
    </c:title>
    <c:autoTitleDeleted val="0"/>
    <c:plotArea>
      <c:layout/>
      <c:lineChart>
        <c:grouping val="standard"/>
        <c:varyColors val="0"/>
        <c:ser>
          <c:idx val="0"/>
          <c:order val="0"/>
          <c:tx>
            <c:strRef>
              <c:f>[偏遠地區條例繪圖區.xlsx]工作表1!$C$1:$C$2</c:f>
              <c:strCache>
                <c:ptCount val="2"/>
                <c:pt idx="0">
                  <c:v>代理教師比率</c:v>
                </c:pt>
                <c:pt idx="1">
                  <c:v>全國平均</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[偏遠地區條例繪圖區.xlsx]工作表1!$A$3:$B$14</c:f>
              <c:numCache>
                <c:formatCode>General</c:formatCode>
                <c:ptCount val="6"/>
                <c:pt idx="0">
                  <c:v>107</c:v>
                </c:pt>
                <c:pt idx="1">
                  <c:v>108</c:v>
                </c:pt>
                <c:pt idx="2">
                  <c:v>109</c:v>
                </c:pt>
                <c:pt idx="3">
                  <c:v>110</c:v>
                </c:pt>
                <c:pt idx="4">
                  <c:v>111</c:v>
                </c:pt>
                <c:pt idx="5">
                  <c:v>112</c:v>
                </c:pt>
              </c:numCache>
            </c:numRef>
          </c:cat>
          <c:val>
            <c:numRef>
              <c:f>[偏遠地區條例繪圖區.xlsx]工作表1!$C$3:$C$14</c:f>
            </c:numRef>
          </c:val>
          <c:smooth val="0"/>
          <c:extLst>
            <c:ext xmlns:c16="http://schemas.microsoft.com/office/drawing/2014/chart" uri="{C3380CC4-5D6E-409C-BE32-E72D297353CC}">
              <c16:uniqueId val="{00000000-2528-441E-9C24-28A3C520A8D5}"/>
            </c:ext>
          </c:extLst>
        </c:ser>
        <c:ser>
          <c:idx val="1"/>
          <c:order val="1"/>
          <c:tx>
            <c:strRef>
              <c:f>[偏遠地區條例繪圖區.xlsx]工作表1!$D$1:$D$2</c:f>
              <c:strCache>
                <c:ptCount val="2"/>
                <c:pt idx="0">
                  <c:v>代理教師比率</c:v>
                </c:pt>
                <c:pt idx="1">
                  <c:v>偏遠地區</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[偏遠地區條例繪圖區.xlsx]工作表1!$A$3:$B$14</c:f>
              <c:numCache>
                <c:formatCode>General</c:formatCode>
                <c:ptCount val="6"/>
                <c:pt idx="0">
                  <c:v>107</c:v>
                </c:pt>
                <c:pt idx="1">
                  <c:v>108</c:v>
                </c:pt>
                <c:pt idx="2">
                  <c:v>109</c:v>
                </c:pt>
                <c:pt idx="3">
                  <c:v>110</c:v>
                </c:pt>
                <c:pt idx="4">
                  <c:v>111</c:v>
                </c:pt>
                <c:pt idx="5">
                  <c:v>112</c:v>
                </c:pt>
              </c:numCache>
            </c:numRef>
          </c:cat>
          <c:val>
            <c:numRef>
              <c:f>[偏遠地區條例繪圖區.xlsx]工作表1!$D$3:$D$14</c:f>
            </c:numRef>
          </c:val>
          <c:smooth val="0"/>
          <c:extLst>
            <c:ext xmlns:c16="http://schemas.microsoft.com/office/drawing/2014/chart" uri="{C3380CC4-5D6E-409C-BE32-E72D297353CC}">
              <c16:uniqueId val="{00000001-2528-441E-9C24-28A3C520A8D5}"/>
            </c:ext>
          </c:extLst>
        </c:ser>
        <c:ser>
          <c:idx val="2"/>
          <c:order val="2"/>
          <c:tx>
            <c:strRef>
              <c:f>[偏遠地區條例繪圖區.xlsx]工作表1!$E$2</c:f>
              <c:strCache>
                <c:ptCount val="1"/>
                <c:pt idx="0">
                  <c:v>全國平均</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dLbls>
            <c:dLbl>
              <c:idx val="0"/>
              <c:layout/>
              <c:tx>
                <c:rich>
                  <a:bodyPr/>
                  <a:lstStyle/>
                  <a:p>
                    <a:r>
                      <a:rPr lang="en-US" altLang="zh-TW"/>
                      <a:t>1.40</a:t>
                    </a:r>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2528-441E-9C24-28A3C520A8D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[偏遠地區條例繪圖區.xlsx]工作表1!$A$3:$B$14</c:f>
              <c:numCache>
                <c:formatCode>General</c:formatCode>
                <c:ptCount val="6"/>
                <c:pt idx="0">
                  <c:v>107</c:v>
                </c:pt>
                <c:pt idx="1">
                  <c:v>108</c:v>
                </c:pt>
                <c:pt idx="2">
                  <c:v>109</c:v>
                </c:pt>
                <c:pt idx="3">
                  <c:v>110</c:v>
                </c:pt>
                <c:pt idx="4">
                  <c:v>111</c:v>
                </c:pt>
                <c:pt idx="5">
                  <c:v>112</c:v>
                </c:pt>
              </c:numCache>
            </c:numRef>
          </c:cat>
          <c:val>
            <c:numRef>
              <c:f>[偏遠地區條例繪圖區.xlsx]工作表1!$E$3:$E$14</c:f>
              <c:numCache>
                <c:formatCode>General</c:formatCode>
                <c:ptCount val="6"/>
                <c:pt idx="0">
                  <c:v>1.4</c:v>
                </c:pt>
                <c:pt idx="1">
                  <c:v>1.39</c:v>
                </c:pt>
                <c:pt idx="2">
                  <c:v>1.03</c:v>
                </c:pt>
                <c:pt idx="3">
                  <c:v>1.1299999999999999</c:v>
                </c:pt>
                <c:pt idx="4">
                  <c:v>1.42</c:v>
                </c:pt>
                <c:pt idx="5">
                  <c:v>1.06</c:v>
                </c:pt>
              </c:numCache>
            </c:numRef>
          </c:val>
          <c:smooth val="0"/>
          <c:extLst>
            <c:ext xmlns:c16="http://schemas.microsoft.com/office/drawing/2014/chart" uri="{C3380CC4-5D6E-409C-BE32-E72D297353CC}">
              <c16:uniqueId val="{00000005-2528-441E-9C24-28A3C520A8D5}"/>
            </c:ext>
          </c:extLst>
        </c:ser>
        <c:ser>
          <c:idx val="3"/>
          <c:order val="3"/>
          <c:tx>
            <c:strRef>
              <c:f>[偏遠地區條例繪圖區.xlsx]工作表1!$F$2</c:f>
              <c:strCache>
                <c:ptCount val="1"/>
                <c:pt idx="0">
                  <c:v>偏遠地區</c:v>
                </c:pt>
              </c:strCache>
            </c:strRef>
          </c:tx>
          <c:spPr>
            <a:ln w="22225" cap="rnd">
              <a:solidFill>
                <a:sysClr val="windowText" lastClr="000000">
                  <a:lumMod val="65000"/>
                  <a:lumOff val="35000"/>
                </a:sysClr>
              </a:solidFill>
              <a:round/>
            </a:ln>
            <a:effectLst/>
          </c:spPr>
          <c:marker>
            <c:symbol val="circle"/>
            <c:size val="6"/>
            <c:spPr>
              <a:solidFill>
                <a:sysClr val="windowText" lastClr="000000">
                  <a:lumMod val="65000"/>
                  <a:lumOff val="35000"/>
                </a:sysClr>
              </a:solidFill>
              <a:ln w="9525">
                <a:solidFill>
                  <a:sysClr val="windowText" lastClr="000000">
                    <a:lumMod val="65000"/>
                    <a:lumOff val="35000"/>
                  </a:sysClr>
                </a:solidFill>
                <a:round/>
              </a:ln>
              <a:effectLst/>
            </c:spPr>
          </c:marker>
          <c:dLbls>
            <c:numFmt formatCode="#,##0.00_);[Red]\(#,##0.00\)" sourceLinked="0"/>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[偏遠地區條例繪圖區.xlsx]工作表1!$A$3:$B$14</c:f>
              <c:numCache>
                <c:formatCode>General</c:formatCode>
                <c:ptCount val="6"/>
                <c:pt idx="0">
                  <c:v>107</c:v>
                </c:pt>
                <c:pt idx="1">
                  <c:v>108</c:v>
                </c:pt>
                <c:pt idx="2">
                  <c:v>109</c:v>
                </c:pt>
                <c:pt idx="3">
                  <c:v>110</c:v>
                </c:pt>
                <c:pt idx="4">
                  <c:v>111</c:v>
                </c:pt>
                <c:pt idx="5">
                  <c:v>112</c:v>
                </c:pt>
              </c:numCache>
            </c:numRef>
          </c:cat>
          <c:val>
            <c:numRef>
              <c:f>[偏遠地區條例繪圖區.xlsx]工作表1!$F$3:$F$14</c:f>
              <c:numCache>
                <c:formatCode>General</c:formatCode>
                <c:ptCount val="6"/>
                <c:pt idx="0">
                  <c:v>2.14</c:v>
                </c:pt>
                <c:pt idx="1">
                  <c:v>1.92</c:v>
                </c:pt>
                <c:pt idx="2">
                  <c:v>1.48</c:v>
                </c:pt>
                <c:pt idx="3">
                  <c:v>1.7</c:v>
                </c:pt>
                <c:pt idx="4">
                  <c:v>1.61</c:v>
                </c:pt>
                <c:pt idx="5">
                  <c:v>1.21</c:v>
                </c:pt>
              </c:numCache>
            </c:numRef>
          </c:val>
          <c:smooth val="0"/>
          <c:extLst>
            <c:ext xmlns:c16="http://schemas.microsoft.com/office/drawing/2014/chart" uri="{C3380CC4-5D6E-409C-BE32-E72D297353CC}">
              <c16:uniqueId val="{00000006-2528-441E-9C24-28A3C520A8D5}"/>
            </c:ext>
          </c:extLst>
        </c:ser>
        <c:dLbls>
          <c:dLblPos val="t"/>
          <c:showLegendKey val="0"/>
          <c:showVal val="1"/>
          <c:showCatName val="0"/>
          <c:showSerName val="0"/>
          <c:showPercent val="0"/>
          <c:showBubbleSize val="0"/>
        </c:dLbls>
        <c:marker val="1"/>
        <c:smooth val="0"/>
        <c:axId val="251516416"/>
        <c:axId val="168058880"/>
      </c:lineChart>
      <c:catAx>
        <c:axId val="251516416"/>
        <c:scaling>
          <c:orientation val="minMax"/>
        </c:scaling>
        <c:delete val="0"/>
        <c:axPos val="b"/>
        <c:title>
          <c:tx>
            <c:rich>
              <a:bodyPr rot="0" spcFirstLastPara="1" vertOverflow="ellipsis" vert="horz"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學年度</a:t>
                </a:r>
                <a:endParaRPr lang="zh-TW" sz="1000">
                  <a:solidFill>
                    <a:schemeClr val="tx1"/>
                  </a:solidFill>
                  <a:latin typeface="標楷體" panose="03000509000000000000" pitchFamily="65" charset="-120"/>
                  <a:ea typeface="標楷體" panose="03000509000000000000" pitchFamily="65" charset="-120"/>
                </a:endParaRPr>
              </a:p>
            </c:rich>
          </c:tx>
          <c:layout/>
          <c:overlay val="0"/>
          <c:spPr>
            <a:noFill/>
            <a:ln>
              <a:noFill/>
            </a:ln>
            <a:effectLst/>
          </c:spPr>
          <c:txPr>
            <a:bodyPr rot="0" spcFirstLastPara="1" vertOverflow="ellipsis" vert="horz"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endParaRPr lang="zh-TW"/>
          </a:p>
        </c:txPr>
        <c:crossAx val="168058880"/>
        <c:crosses val="autoZero"/>
        <c:auto val="1"/>
        <c:lblAlgn val="ctr"/>
        <c:lblOffset val="100"/>
        <c:noMultiLvlLbl val="0"/>
      </c:catAx>
      <c:valAx>
        <c:axId val="168058880"/>
        <c:scaling>
          <c:orientation val="minMax"/>
          <c:max val="3"/>
        </c:scaling>
        <c:delete val="0"/>
        <c:axPos val="l"/>
        <c:title>
          <c:tx>
            <c:rich>
              <a:bodyPr rot="0" spcFirstLastPara="1" vertOverflow="ellipsis"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a:t>
                </a:r>
                <a:endParaRPr lang="en-US" altLang="zh-TW" sz="1000">
                  <a:solidFill>
                    <a:schemeClr val="tx1"/>
                  </a:solidFill>
                  <a:latin typeface="標楷體" panose="03000509000000000000" pitchFamily="65" charset="-120"/>
                  <a:ea typeface="標楷體" panose="03000509000000000000" pitchFamily="65" charset="-120"/>
                </a:endParaRPr>
              </a:p>
            </c:rich>
          </c:tx>
          <c:layout>
            <c:manualLayout>
              <c:xMode val="edge"/>
              <c:yMode val="edge"/>
              <c:x val="0.11714102810319441"/>
              <c:y val="0.15183140515256821"/>
            </c:manualLayout>
          </c:layout>
          <c:overlay val="0"/>
          <c:spPr>
            <a:noFill/>
            <a:ln>
              <a:noFill/>
            </a:ln>
            <a:effectLst/>
          </c:spPr>
          <c:txPr>
            <a:bodyPr rot="0" spcFirstLastPara="1" vertOverflow="ellipsis"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0.0_);[Red]\(#,##0.0\)" sourceLinked="0"/>
        <c:majorTickMark val="in"/>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51516416"/>
        <c:crosses val="autoZero"/>
        <c:crossBetween val="between"/>
        <c:majorUnit val="1"/>
      </c:valAx>
      <c:spPr>
        <a:noFill/>
        <a:ln>
          <a:noFill/>
        </a:ln>
        <a:effectLst/>
      </c:spPr>
    </c:plotArea>
    <c:legend>
      <c:legendPos val="t"/>
      <c:layout>
        <c:manualLayout>
          <c:xMode val="edge"/>
          <c:yMode val="edge"/>
          <c:x val="0.20406504065040654"/>
          <c:y val="0.13035381750465549"/>
          <c:w val="0.62439024390243902"/>
          <c:h val="7.4022346368715089E-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國中代理教師比率</a:t>
            </a:r>
            <a:endParaRPr lang="zh-TW" sz="1000">
              <a:solidFill>
                <a:schemeClr val="tx1"/>
              </a:solidFill>
              <a:latin typeface="標楷體" panose="03000509000000000000" pitchFamily="65" charset="-120"/>
              <a:ea typeface="標楷體" panose="03000509000000000000" pitchFamily="65" charset="-120"/>
            </a:endParaRPr>
          </a:p>
        </c:rich>
      </c:tx>
      <c:layout/>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endParaRPr lang="zh-TW"/>
        </a:p>
      </c:txPr>
    </c:title>
    <c:autoTitleDeleted val="0"/>
    <c:plotArea>
      <c:layout/>
      <c:lineChart>
        <c:grouping val="standard"/>
        <c:varyColors val="0"/>
        <c:ser>
          <c:idx val="0"/>
          <c:order val="0"/>
          <c:tx>
            <c:strRef>
              <c:f>[偏遠地區條例繪圖區.xlsx]工作表1!$C$2</c:f>
              <c:strCache>
                <c:ptCount val="1"/>
                <c:pt idx="0">
                  <c:v>全國平均</c:v>
                </c:pt>
              </c:strCache>
            </c:strRef>
          </c:tx>
          <c:spPr>
            <a:ln w="22225" cap="rnd">
              <a:solidFill>
                <a:sysClr val="window" lastClr="FFFFFF">
                  <a:lumMod val="50000"/>
                </a:sysClr>
              </a:solidFill>
              <a:round/>
            </a:ln>
            <a:effectLst/>
          </c:spPr>
          <c:marker>
            <c:symbol val="diamond"/>
            <c:size val="6"/>
            <c:spPr>
              <a:solidFill>
                <a:sysClr val="window" lastClr="FFFFFF">
                  <a:lumMod val="65000"/>
                </a:sysClr>
              </a:solidFill>
              <a:ln w="9525">
                <a:solidFill>
                  <a:sysClr val="window" lastClr="FFFFFF">
                    <a:lumMod val="65000"/>
                  </a:sysClr>
                </a:solidFill>
                <a:round/>
              </a:ln>
              <a:effectLst/>
            </c:spPr>
          </c:marker>
          <c:dLbls>
            <c:dLbl>
              <c:idx val="0"/>
              <c:layout/>
              <c:tx>
                <c:rich>
                  <a:bodyPr/>
                  <a:lstStyle/>
                  <a:p>
                    <a:r>
                      <a:rPr lang="en-US" altLang="zh-TW"/>
                      <a:t>12.40</a:t>
                    </a:r>
                  </a:p>
                </c:rich>
              </c:tx>
              <c:dLblPos val="b"/>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9BC4-4DA8-B9D4-A4A03F7F2B3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[偏遠地區條例繪圖區.xlsx]工作表1!$A$3:$B$13</c:f>
              <c:numCache>
                <c:formatCode>General</c:formatCode>
                <c:ptCount val="6"/>
                <c:pt idx="0">
                  <c:v>107</c:v>
                </c:pt>
                <c:pt idx="1">
                  <c:v>108</c:v>
                </c:pt>
                <c:pt idx="2">
                  <c:v>109</c:v>
                </c:pt>
                <c:pt idx="3">
                  <c:v>110</c:v>
                </c:pt>
                <c:pt idx="4">
                  <c:v>111</c:v>
                </c:pt>
                <c:pt idx="5">
                  <c:v>112</c:v>
                </c:pt>
              </c:numCache>
            </c:numRef>
          </c:cat>
          <c:val>
            <c:numRef>
              <c:f>[偏遠地區條例繪圖區.xlsx]工作表1!$C$3:$C$13</c:f>
              <c:numCache>
                <c:formatCode>General</c:formatCode>
                <c:ptCount val="6"/>
                <c:pt idx="0">
                  <c:v>12.4</c:v>
                </c:pt>
                <c:pt idx="1">
                  <c:v>14.08</c:v>
                </c:pt>
                <c:pt idx="2">
                  <c:v>14.62</c:v>
                </c:pt>
                <c:pt idx="3">
                  <c:v>15.34</c:v>
                </c:pt>
                <c:pt idx="4">
                  <c:v>15.13</c:v>
                </c:pt>
                <c:pt idx="5">
                  <c:v>15.48</c:v>
                </c:pt>
              </c:numCache>
            </c:numRef>
          </c:val>
          <c:smooth val="0"/>
          <c:extLst>
            <c:ext xmlns:c16="http://schemas.microsoft.com/office/drawing/2014/chart" uri="{C3380CC4-5D6E-409C-BE32-E72D297353CC}">
              <c16:uniqueId val="{00000001-9BC4-4DA8-B9D4-A4A03F7F2B31}"/>
            </c:ext>
          </c:extLst>
        </c:ser>
        <c:ser>
          <c:idx val="1"/>
          <c:order val="1"/>
          <c:tx>
            <c:strRef>
              <c:f>[偏遠地區條例繪圖區.xlsx]工作表1!$D$2</c:f>
              <c:strCache>
                <c:ptCount val="1"/>
                <c:pt idx="0">
                  <c:v>偏遠地區</c:v>
                </c:pt>
              </c:strCache>
            </c:strRef>
          </c:tx>
          <c:spPr>
            <a:ln w="22225" cap="rnd">
              <a:solidFill>
                <a:sysClr val="windowText" lastClr="000000">
                  <a:lumMod val="65000"/>
                  <a:lumOff val="35000"/>
                </a:sysClr>
              </a:solidFill>
              <a:round/>
            </a:ln>
            <a:effectLst/>
          </c:spPr>
          <c:marker>
            <c:symbol val="square"/>
            <c:size val="5"/>
            <c:spPr>
              <a:solidFill>
                <a:sysClr val="windowText" lastClr="000000">
                  <a:lumMod val="65000"/>
                  <a:lumOff val="35000"/>
                </a:sysClr>
              </a:solidFill>
              <a:ln w="9525">
                <a:solidFill>
                  <a:sysClr val="windowText" lastClr="000000">
                    <a:lumMod val="65000"/>
                    <a:lumOff val="35000"/>
                  </a:sysClr>
                </a:solidFill>
                <a:round/>
              </a:ln>
              <a:effectLst/>
            </c:spPr>
          </c:marker>
          <c:dLbls>
            <c:dLbl>
              <c:idx val="3"/>
              <c:layout/>
              <c:tx>
                <c:rich>
                  <a:bodyPr/>
                  <a:lstStyle/>
                  <a:p>
                    <a:r>
                      <a:rPr lang="en-US" altLang="zh-TW"/>
                      <a:t>25.30</a:t>
                    </a:r>
                  </a:p>
                </c:rich>
              </c:tx>
              <c:dLblPos val="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9BC4-4DA8-B9D4-A4A03F7F2B3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[偏遠地區條例繪圖區.xlsx]工作表1!$A$3:$B$13</c:f>
              <c:numCache>
                <c:formatCode>General</c:formatCode>
                <c:ptCount val="6"/>
                <c:pt idx="0">
                  <c:v>107</c:v>
                </c:pt>
                <c:pt idx="1">
                  <c:v>108</c:v>
                </c:pt>
                <c:pt idx="2">
                  <c:v>109</c:v>
                </c:pt>
                <c:pt idx="3">
                  <c:v>110</c:v>
                </c:pt>
                <c:pt idx="4">
                  <c:v>111</c:v>
                </c:pt>
                <c:pt idx="5">
                  <c:v>112</c:v>
                </c:pt>
              </c:numCache>
            </c:numRef>
          </c:cat>
          <c:val>
            <c:numRef>
              <c:f>[偏遠地區條例繪圖區.xlsx]工作表1!$D$3:$D$13</c:f>
              <c:numCache>
                <c:formatCode>General</c:formatCode>
                <c:ptCount val="6"/>
                <c:pt idx="0">
                  <c:v>19.170000000000002</c:v>
                </c:pt>
                <c:pt idx="1">
                  <c:v>19.78</c:v>
                </c:pt>
                <c:pt idx="2">
                  <c:v>23.93</c:v>
                </c:pt>
                <c:pt idx="3">
                  <c:v>25.3</c:v>
                </c:pt>
                <c:pt idx="4">
                  <c:v>23.99</c:v>
                </c:pt>
                <c:pt idx="5">
                  <c:v>24.25</c:v>
                </c:pt>
              </c:numCache>
            </c:numRef>
          </c:val>
          <c:smooth val="0"/>
          <c:extLst>
            <c:ext xmlns:c16="http://schemas.microsoft.com/office/drawing/2014/chart" uri="{C3380CC4-5D6E-409C-BE32-E72D297353CC}">
              <c16:uniqueId val="{00000003-9BC4-4DA8-B9D4-A4A03F7F2B31}"/>
            </c:ext>
          </c:extLst>
        </c:ser>
        <c:ser>
          <c:idx val="2"/>
          <c:order val="2"/>
          <c:tx>
            <c:strRef>
              <c:f>[偏遠地區條例繪圖區.xlsx]工作表1!$E$2</c:f>
              <c:strCache>
                <c:ptCount val="1"/>
                <c:pt idx="0">
                  <c:v>全國平均</c:v>
                </c:pt>
              </c:strCache>
            </c:strRef>
          </c:tx>
          <c:spPr>
            <a:ln w="22225" cap="rnd">
              <a:solidFill>
                <a:schemeClr val="accent3"/>
              </a:solidFill>
              <a:round/>
            </a:ln>
            <a:effectLst/>
          </c:spPr>
          <c:marker>
            <c:symbol val="triangle"/>
            <c:size val="6"/>
            <c:spPr>
              <a:solidFill>
                <a:schemeClr val="accent3"/>
              </a:solidFill>
              <a:ln w="9525">
                <a:solidFill>
                  <a:schemeClr val="accent3"/>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[偏遠地區條例繪圖區.xlsx]工作表1!$A$3:$B$13</c:f>
              <c:numCache>
                <c:formatCode>General</c:formatCode>
                <c:ptCount val="6"/>
                <c:pt idx="0">
                  <c:v>107</c:v>
                </c:pt>
                <c:pt idx="1">
                  <c:v>108</c:v>
                </c:pt>
                <c:pt idx="2">
                  <c:v>109</c:v>
                </c:pt>
                <c:pt idx="3">
                  <c:v>110</c:v>
                </c:pt>
                <c:pt idx="4">
                  <c:v>111</c:v>
                </c:pt>
                <c:pt idx="5">
                  <c:v>112</c:v>
                </c:pt>
              </c:numCache>
            </c:numRef>
          </c:cat>
          <c:val>
            <c:numRef>
              <c:f>[偏遠地區條例繪圖區.xlsx]工作表1!$E$3:$E$13</c:f>
            </c:numRef>
          </c:val>
          <c:smooth val="0"/>
          <c:extLst>
            <c:ext xmlns:c16="http://schemas.microsoft.com/office/drawing/2014/chart" uri="{C3380CC4-5D6E-409C-BE32-E72D297353CC}">
              <c16:uniqueId val="{00000004-9BC4-4DA8-B9D4-A4A03F7F2B31}"/>
            </c:ext>
          </c:extLst>
        </c:ser>
        <c:ser>
          <c:idx val="3"/>
          <c:order val="3"/>
          <c:tx>
            <c:strRef>
              <c:f>[偏遠地區條例繪圖區.xlsx]工作表1!$F$2</c:f>
              <c:strCache>
                <c:ptCount val="1"/>
                <c:pt idx="0">
                  <c:v>偏遠地區</c:v>
                </c:pt>
              </c:strCache>
            </c:strRef>
          </c:tx>
          <c:spPr>
            <a:ln w="22225" cap="rnd">
              <a:solidFill>
                <a:schemeClr val="accent4"/>
              </a:solidFill>
              <a:round/>
            </a:ln>
            <a:effectLst/>
          </c:spPr>
          <c:marker>
            <c:symbol val="x"/>
            <c:size val="6"/>
            <c:spPr>
              <a:noFill/>
              <a:ln w="9525">
                <a:solidFill>
                  <a:schemeClr val="accent4"/>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50000"/>
                        <a:lumOff val="50000"/>
                      </a:schemeClr>
                    </a:solidFill>
                    <a:latin typeface="+mn-lt"/>
                    <a:ea typeface="+mn-ea"/>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numRef>
              <c:f>[偏遠地區條例繪圖區.xlsx]工作表1!$A$3:$B$13</c:f>
              <c:numCache>
                <c:formatCode>General</c:formatCode>
                <c:ptCount val="6"/>
                <c:pt idx="0">
                  <c:v>107</c:v>
                </c:pt>
                <c:pt idx="1">
                  <c:v>108</c:v>
                </c:pt>
                <c:pt idx="2">
                  <c:v>109</c:v>
                </c:pt>
                <c:pt idx="3">
                  <c:v>110</c:v>
                </c:pt>
                <c:pt idx="4">
                  <c:v>111</c:v>
                </c:pt>
                <c:pt idx="5">
                  <c:v>112</c:v>
                </c:pt>
              </c:numCache>
            </c:numRef>
          </c:cat>
          <c:val>
            <c:numRef>
              <c:f>[偏遠地區條例繪圖區.xlsx]工作表1!$F$3:$F$13</c:f>
            </c:numRef>
          </c:val>
          <c:smooth val="0"/>
          <c:extLst>
            <c:ext xmlns:c16="http://schemas.microsoft.com/office/drawing/2014/chart" uri="{C3380CC4-5D6E-409C-BE32-E72D297353CC}">
              <c16:uniqueId val="{00000005-9BC4-4DA8-B9D4-A4A03F7F2B31}"/>
            </c:ext>
          </c:extLst>
        </c:ser>
        <c:dLbls>
          <c:dLblPos val="t"/>
          <c:showLegendKey val="0"/>
          <c:showVal val="1"/>
          <c:showCatName val="0"/>
          <c:showSerName val="0"/>
          <c:showPercent val="0"/>
          <c:showBubbleSize val="0"/>
        </c:dLbls>
        <c:marker val="1"/>
        <c:smooth val="0"/>
        <c:axId val="251518464"/>
        <c:axId val="168060608"/>
      </c:lineChart>
      <c:catAx>
        <c:axId val="251518464"/>
        <c:scaling>
          <c:orientation val="minMax"/>
        </c:scaling>
        <c:delete val="0"/>
        <c:axPos val="b"/>
        <c:title>
          <c:tx>
            <c:rich>
              <a:bodyPr rot="0" spcFirstLastPara="1" vertOverflow="ellipsis" vert="horz"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學年度</a:t>
                </a:r>
              </a:p>
            </c:rich>
          </c:tx>
          <c:layout/>
          <c:overlay val="0"/>
          <c:spPr>
            <a:noFill/>
            <a:ln>
              <a:noFill/>
            </a:ln>
            <a:effectLst/>
          </c:spPr>
          <c:txPr>
            <a:bodyPr rot="0" spcFirstLastPara="1" vertOverflow="ellipsis" vert="horz"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endParaRPr lang="zh-TW"/>
          </a:p>
        </c:txPr>
        <c:crossAx val="168060608"/>
        <c:crosses val="autoZero"/>
        <c:auto val="1"/>
        <c:lblAlgn val="ctr"/>
        <c:lblOffset val="100"/>
        <c:noMultiLvlLbl val="0"/>
      </c:catAx>
      <c:valAx>
        <c:axId val="168060608"/>
        <c:scaling>
          <c:orientation val="minMax"/>
        </c:scaling>
        <c:delete val="0"/>
        <c:axPos val="l"/>
        <c:title>
          <c:tx>
            <c:rich>
              <a:bodyPr rot="0" spcFirstLastPara="1" vertOverflow="ellipsis"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a:t>
                </a:r>
              </a:p>
            </c:rich>
          </c:tx>
          <c:layout>
            <c:manualLayout>
              <c:xMode val="edge"/>
              <c:yMode val="edge"/>
              <c:x val="0.10602970360412266"/>
              <c:y val="0.17738394640968386"/>
            </c:manualLayout>
          </c:layout>
          <c:overlay val="0"/>
          <c:spPr>
            <a:noFill/>
            <a:ln>
              <a:noFill/>
            </a:ln>
            <a:effectLst/>
          </c:spPr>
          <c:txPr>
            <a:bodyPr rot="0" spcFirstLastPara="1" vertOverflow="ellipsis"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51518464"/>
        <c:crosses val="autoZero"/>
        <c:crossBetween val="between"/>
        <c:majorUnit val="10"/>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000" b="1"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國小代理教師比率</a:t>
            </a:r>
            <a:endParaRPr lang="zh-TW" sz="1000">
              <a:solidFill>
                <a:schemeClr val="tx1"/>
              </a:solidFill>
              <a:latin typeface="標楷體" panose="03000509000000000000" pitchFamily="65" charset="-120"/>
              <a:ea typeface="標楷體" panose="03000509000000000000" pitchFamily="65" charset="-120"/>
            </a:endParaRPr>
          </a:p>
        </c:rich>
      </c:tx>
      <c:layout/>
      <c:overlay val="0"/>
      <c:spPr>
        <a:noFill/>
        <a:ln>
          <a:noFill/>
        </a:ln>
        <a:effectLst/>
      </c:spPr>
      <c:txPr>
        <a:bodyPr rot="0" spcFirstLastPara="1" vertOverflow="ellipsis" vert="horz" wrap="square" anchor="ctr" anchorCtr="1"/>
        <a:lstStyle/>
        <a:p>
          <a:pPr>
            <a:defRPr sz="1000" b="1"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endParaRPr lang="zh-TW"/>
        </a:p>
      </c:txPr>
    </c:title>
    <c:autoTitleDeleted val="0"/>
    <c:plotArea>
      <c:layout/>
      <c:lineChart>
        <c:grouping val="standard"/>
        <c:varyColors val="0"/>
        <c:ser>
          <c:idx val="0"/>
          <c:order val="0"/>
          <c:tx>
            <c:strRef>
              <c:f>[偏遠地區條例繪圖區.xlsx]工作表1!$C$2</c:f>
              <c:strCache>
                <c:ptCount val="1"/>
                <c:pt idx="0">
                  <c:v>全國平均</c:v>
                </c:pt>
              </c:strCache>
            </c:strRef>
          </c:tx>
          <c:spPr>
            <a:ln w="22225" cap="rnd">
              <a:solidFill>
                <a:sysClr val="windowText" lastClr="000000">
                  <a:lumMod val="50000"/>
                  <a:lumOff val="50000"/>
                </a:sysClr>
              </a:solidFill>
              <a:round/>
            </a:ln>
            <a:effectLst/>
          </c:spPr>
          <c:marker>
            <c:symbol val="diamond"/>
            <c:size val="6"/>
            <c:spPr>
              <a:solidFill>
                <a:sysClr val="window" lastClr="FFFFFF">
                  <a:lumMod val="65000"/>
                </a:sysClr>
              </a:solidFill>
              <a:ln w="9525">
                <a:solidFill>
                  <a:sysClr val="window" lastClr="FFFFFF">
                    <a:lumMod val="50000"/>
                  </a:sysClr>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[偏遠地區條例繪圖區.xlsx]工作表1!$A$4:$B$14</c:f>
              <c:numCache>
                <c:formatCode>General</c:formatCode>
                <c:ptCount val="6"/>
                <c:pt idx="0">
                  <c:v>107</c:v>
                </c:pt>
                <c:pt idx="1">
                  <c:v>108</c:v>
                </c:pt>
                <c:pt idx="2">
                  <c:v>109</c:v>
                </c:pt>
                <c:pt idx="3">
                  <c:v>110</c:v>
                </c:pt>
                <c:pt idx="4">
                  <c:v>111</c:v>
                </c:pt>
                <c:pt idx="5">
                  <c:v>112</c:v>
                </c:pt>
              </c:numCache>
            </c:numRef>
          </c:cat>
          <c:val>
            <c:numRef>
              <c:f>[偏遠地區條例繪圖區.xlsx]工作表1!$C$4:$C$14</c:f>
              <c:numCache>
                <c:formatCode>General</c:formatCode>
                <c:ptCount val="6"/>
                <c:pt idx="0">
                  <c:v>13.61</c:v>
                </c:pt>
                <c:pt idx="1">
                  <c:v>14.48</c:v>
                </c:pt>
                <c:pt idx="2">
                  <c:v>14.16</c:v>
                </c:pt>
                <c:pt idx="3">
                  <c:v>16.43</c:v>
                </c:pt>
                <c:pt idx="4">
                  <c:v>16.59</c:v>
                </c:pt>
                <c:pt idx="5">
                  <c:v>16.63</c:v>
                </c:pt>
              </c:numCache>
            </c:numRef>
          </c:val>
          <c:smooth val="0"/>
          <c:extLst>
            <c:ext xmlns:c16="http://schemas.microsoft.com/office/drawing/2014/chart" uri="{C3380CC4-5D6E-409C-BE32-E72D297353CC}">
              <c16:uniqueId val="{00000000-782D-49EC-A670-16D4D886CD6A}"/>
            </c:ext>
          </c:extLst>
        </c:ser>
        <c:ser>
          <c:idx val="1"/>
          <c:order val="1"/>
          <c:tx>
            <c:strRef>
              <c:f>[偏遠地區條例繪圖區.xlsx]工作表1!$D$2</c:f>
              <c:strCache>
                <c:ptCount val="1"/>
                <c:pt idx="0">
                  <c:v>偏遠地區</c:v>
                </c:pt>
              </c:strCache>
            </c:strRef>
          </c:tx>
          <c:spPr>
            <a:ln w="19050" cap="rnd">
              <a:solidFill>
                <a:sysClr val="windowText" lastClr="000000">
                  <a:lumMod val="65000"/>
                  <a:lumOff val="35000"/>
                </a:sysClr>
              </a:solidFill>
              <a:round/>
            </a:ln>
            <a:effectLst/>
          </c:spPr>
          <c:marker>
            <c:symbol val="square"/>
            <c:size val="5"/>
            <c:spPr>
              <a:solidFill>
                <a:sysClr val="windowText" lastClr="000000">
                  <a:lumMod val="65000"/>
                  <a:lumOff val="35000"/>
                </a:sysClr>
              </a:solidFill>
              <a:ln w="3175">
                <a:solidFill>
                  <a:sysClr val="windowText" lastClr="000000">
                    <a:lumMod val="65000"/>
                    <a:lumOff val="35000"/>
                  </a:sysClr>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numRef>
              <c:f>[偏遠地區條例繪圖區.xlsx]工作表1!$A$4:$B$14</c:f>
              <c:numCache>
                <c:formatCode>General</c:formatCode>
                <c:ptCount val="6"/>
                <c:pt idx="0">
                  <c:v>107</c:v>
                </c:pt>
                <c:pt idx="1">
                  <c:v>108</c:v>
                </c:pt>
                <c:pt idx="2">
                  <c:v>109</c:v>
                </c:pt>
                <c:pt idx="3">
                  <c:v>110</c:v>
                </c:pt>
                <c:pt idx="4">
                  <c:v>111</c:v>
                </c:pt>
                <c:pt idx="5">
                  <c:v>112</c:v>
                </c:pt>
              </c:numCache>
            </c:numRef>
          </c:cat>
          <c:val>
            <c:numRef>
              <c:f>[偏遠地區條例繪圖區.xlsx]工作表1!$D$4:$D$14</c:f>
              <c:numCache>
                <c:formatCode>General</c:formatCode>
                <c:ptCount val="6"/>
                <c:pt idx="0">
                  <c:v>22.37</c:v>
                </c:pt>
                <c:pt idx="1">
                  <c:v>22.82</c:v>
                </c:pt>
                <c:pt idx="2">
                  <c:v>23.61</c:v>
                </c:pt>
                <c:pt idx="3">
                  <c:v>26.73</c:v>
                </c:pt>
                <c:pt idx="4">
                  <c:v>25.87</c:v>
                </c:pt>
                <c:pt idx="5">
                  <c:v>25.83</c:v>
                </c:pt>
              </c:numCache>
            </c:numRef>
          </c:val>
          <c:smooth val="0"/>
          <c:extLst>
            <c:ext xmlns:c16="http://schemas.microsoft.com/office/drawing/2014/chart" uri="{C3380CC4-5D6E-409C-BE32-E72D297353CC}">
              <c16:uniqueId val="{00000001-782D-49EC-A670-16D4D886CD6A}"/>
            </c:ext>
          </c:extLst>
        </c:ser>
        <c:dLbls>
          <c:dLblPos val="t"/>
          <c:showLegendKey val="0"/>
          <c:showVal val="1"/>
          <c:showCatName val="0"/>
          <c:showSerName val="0"/>
          <c:showPercent val="0"/>
          <c:showBubbleSize val="0"/>
        </c:dLbls>
        <c:marker val="1"/>
        <c:smooth val="0"/>
        <c:axId val="265692672"/>
        <c:axId val="168062336"/>
      </c:lineChart>
      <c:catAx>
        <c:axId val="265692672"/>
        <c:scaling>
          <c:orientation val="minMax"/>
        </c:scaling>
        <c:delete val="0"/>
        <c:axPos val="b"/>
        <c:title>
          <c:tx>
            <c:rich>
              <a:bodyPr rot="0" spcFirstLastPara="1" vertOverflow="ellipsis" vert="horz"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學年度</a:t>
                </a:r>
              </a:p>
            </c:rich>
          </c:tx>
          <c:layout/>
          <c:overlay val="0"/>
          <c:spPr>
            <a:noFill/>
            <a:ln>
              <a:noFill/>
            </a:ln>
            <a:effectLst/>
          </c:spPr>
          <c:txPr>
            <a:bodyPr rot="0" spcFirstLastPara="1" vertOverflow="ellipsis" vert="horz"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none"/>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cap="all" spc="120" normalizeH="0" baseline="0">
                <a:solidFill>
                  <a:schemeClr val="tx1"/>
                </a:solidFill>
                <a:latin typeface="標楷體" panose="03000509000000000000" pitchFamily="65" charset="-120"/>
                <a:ea typeface="標楷體" panose="03000509000000000000" pitchFamily="65" charset="-120"/>
                <a:cs typeface="+mn-cs"/>
              </a:defRPr>
            </a:pPr>
            <a:endParaRPr lang="zh-TW"/>
          </a:p>
        </c:txPr>
        <c:crossAx val="168062336"/>
        <c:crosses val="autoZero"/>
        <c:auto val="1"/>
        <c:lblAlgn val="ctr"/>
        <c:lblOffset val="100"/>
        <c:noMultiLvlLbl val="0"/>
      </c:catAx>
      <c:valAx>
        <c:axId val="168062336"/>
        <c:scaling>
          <c:orientation val="minMax"/>
        </c:scaling>
        <c:delete val="0"/>
        <c:axPos val="l"/>
        <c:title>
          <c:tx>
            <c:rich>
              <a:bodyPr rot="0" spcFirstLastPara="1" vertOverflow="ellipsis"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r>
                  <a:rPr lang="zh-TW" altLang="en-US" sz="1000">
                    <a:solidFill>
                      <a:schemeClr val="tx1"/>
                    </a:solidFill>
                    <a:latin typeface="標楷體" panose="03000509000000000000" pitchFamily="65" charset="-120"/>
                    <a:ea typeface="標楷體" panose="03000509000000000000" pitchFamily="65" charset="-120"/>
                  </a:rPr>
                  <a:t>％</a:t>
                </a:r>
              </a:p>
            </c:rich>
          </c:tx>
          <c:layout>
            <c:manualLayout>
              <c:xMode val="edge"/>
              <c:yMode val="edge"/>
              <c:x val="0.10602970360412266"/>
              <c:y val="0.17738394640968386"/>
            </c:manualLayout>
          </c:layout>
          <c:overlay val="0"/>
          <c:spPr>
            <a:noFill/>
            <a:ln>
              <a:noFill/>
            </a:ln>
            <a:effectLst/>
          </c:spPr>
          <c:txPr>
            <a:bodyPr rot="0" spcFirstLastPara="1" vertOverflow="ellipsis" wrap="square" anchor="ctr" anchorCtr="1"/>
            <a:lstStyle/>
            <a:p>
              <a:pPr>
                <a:defRPr sz="1000" b="0" i="0" u="none" strike="noStrike" kern="1200" cap="all" baseline="0">
                  <a:solidFill>
                    <a:schemeClr val="tx1"/>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w="9525" cap="flat" cmpd="sng" algn="ctr">
            <a:solidFill>
              <a:sysClr val="windowText" lastClr="000000"/>
            </a:solidFill>
            <a:round/>
          </a:ln>
          <a:effectLst/>
        </c:spPr>
        <c:txPr>
          <a:bodyPr rot="-6000000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265692672"/>
        <c:crosses val="autoZero"/>
        <c:crossBetween val="between"/>
        <c:majorUnit val="10"/>
      </c:valAx>
      <c:spPr>
        <a:noFill/>
        <a:ln>
          <a:noFill/>
        </a:ln>
        <a:effectLst/>
      </c:spPr>
    </c:plotArea>
    <c:legend>
      <c:legendPos val="t"/>
      <c:layout/>
      <c:overlay val="0"/>
      <c:spPr>
        <a:noFill/>
        <a:ln>
          <a:noFill/>
        </a:ln>
        <a:effectLst/>
      </c:spPr>
      <c:txPr>
        <a:bodyPr rot="0" spcFirstLastPara="1" vertOverflow="ellipsis" vert="horz" wrap="square" anchor="ctr" anchorCtr="1"/>
        <a:lstStyle/>
        <a:p>
          <a:pPr>
            <a:defRPr sz="10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chart>
  <c:spPr>
    <a:noFill/>
    <a:ln w="9525" cap="flat" cmpd="sng" algn="ctr">
      <a:noFill/>
      <a:round/>
    </a:ln>
    <a:effectLst/>
  </c:spPr>
  <c:txPr>
    <a:bodyPr/>
    <a:lstStyle/>
    <a:p>
      <a:pPr>
        <a:defRPr/>
      </a:pPr>
      <a:endParaRPr lang="zh-TW"/>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drawings/drawing1.xml><?xml version="1.0" encoding="utf-8"?>
<c:userShapes xmlns:c="http://schemas.openxmlformats.org/drawingml/2006/chart">
  <cdr:relSizeAnchor xmlns:cdr="http://schemas.openxmlformats.org/drawingml/2006/chartDrawing">
    <cdr:from>
      <cdr:x>0.35256</cdr:x>
      <cdr:y>0.7373</cdr:y>
    </cdr:from>
    <cdr:to>
      <cdr:x>0.40865</cdr:x>
      <cdr:y>0.78377</cdr:y>
    </cdr:to>
    <cdr:sp macro="" textlink="">
      <cdr:nvSpPr>
        <cdr:cNvPr id="4" name="矩形 3"/>
        <cdr:cNvSpPr/>
      </cdr:nvSpPr>
      <cdr:spPr>
        <a:xfrm xmlns:a="http://schemas.openxmlformats.org/drawingml/2006/main">
          <a:off x="1117600" y="1511300"/>
          <a:ext cx="177800" cy="95250"/>
        </a:xfrm>
        <a:prstGeom xmlns:a="http://schemas.openxmlformats.org/drawingml/2006/main" prst="rect">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60362-1145-4C11-90F8-877592367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10552</Words>
  <Characters>60147</Characters>
  <Application>Microsoft Office Word</Application>
  <DocSecurity>0</DocSecurity>
  <Lines>501</Lines>
  <Paragraphs>141</Paragraphs>
  <ScaleCrop>false</ScaleCrop>
  <Company/>
  <LinksUpToDate>false</LinksUpToDate>
  <CharactersWithSpaces>70558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張嘉宏</dc:creator>
  <cp:lastModifiedBy>蔡容韶</cp:lastModifiedBy>
  <cp:revision>4</cp:revision>
  <cp:lastPrinted>2024-07-09T08:20:00Z</cp:lastPrinted>
  <dcterms:created xsi:type="dcterms:W3CDTF">2024-07-10T09:23:00Z</dcterms:created>
  <dcterms:modified xsi:type="dcterms:W3CDTF">2024-07-10T11:01:00Z</dcterms:modified>
</cp:coreProperties>
</file>