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B38C24" w14:textId="2826BF8A" w:rsidR="0039697E" w:rsidRPr="0039697E" w:rsidRDefault="0039697E" w:rsidP="0039697E">
      <w:pPr>
        <w:widowControl/>
        <w:snapToGrid w:val="0"/>
        <w:spacing w:line="40" w:lineRule="atLeast"/>
        <w:rPr>
          <w:rFonts w:ascii="標楷體" w:eastAsia="標楷體" w:hAnsi="Times New Roman" w:cs="Times New Roman"/>
          <w:snapToGrid w:val="0"/>
          <w:spacing w:val="20"/>
          <w:kern w:val="0"/>
          <w:sz w:val="4"/>
          <w:szCs w:val="4"/>
        </w:rPr>
      </w:pPr>
    </w:p>
    <w:p w14:paraId="171407D0" w14:textId="77777777" w:rsidR="00C97479" w:rsidRDefault="00C97479" w:rsidP="00C6051B">
      <w:pPr>
        <w:pStyle w:val="af6"/>
        <w:wordWrap/>
        <w:autoSpaceDE/>
        <w:autoSpaceDN/>
        <w:spacing w:before="120" w:line="630" w:lineRule="atLeast"/>
        <w:rPr>
          <w:snapToGrid w:val="0"/>
          <w:spacing w:val="20"/>
          <w:kern w:val="0"/>
          <w:sz w:val="40"/>
          <w:szCs w:val="40"/>
        </w:rPr>
      </w:pPr>
      <w:r w:rsidRPr="00C97479">
        <w:rPr>
          <w:rFonts w:hint="eastAsia"/>
          <w:snapToGrid w:val="0"/>
          <w:spacing w:val="20"/>
          <w:kern w:val="0"/>
          <w:sz w:val="40"/>
          <w:szCs w:val="40"/>
        </w:rPr>
        <w:t>中華民國</w:t>
      </w:r>
      <w:proofErr w:type="gramStart"/>
      <w:r w:rsidR="008837A1">
        <w:rPr>
          <w:rFonts w:hint="eastAsia"/>
          <w:snapToGrid w:val="0"/>
          <w:spacing w:val="20"/>
          <w:kern w:val="0"/>
          <w:sz w:val="40"/>
          <w:szCs w:val="40"/>
        </w:rPr>
        <w:t>11</w:t>
      </w:r>
      <w:r w:rsidR="0019245D">
        <w:rPr>
          <w:rFonts w:hint="eastAsia"/>
          <w:snapToGrid w:val="0"/>
          <w:spacing w:val="20"/>
          <w:kern w:val="0"/>
          <w:sz w:val="40"/>
          <w:szCs w:val="40"/>
        </w:rPr>
        <w:t>2</w:t>
      </w:r>
      <w:proofErr w:type="gramEnd"/>
      <w:r w:rsidRPr="00C97479">
        <w:rPr>
          <w:rFonts w:hint="eastAsia"/>
          <w:snapToGrid w:val="0"/>
          <w:spacing w:val="20"/>
          <w:kern w:val="0"/>
          <w:sz w:val="40"/>
          <w:szCs w:val="40"/>
        </w:rPr>
        <w:t>年度中央政府總決算審核報告</w:t>
      </w:r>
    </w:p>
    <w:p w14:paraId="767C7C05" w14:textId="77777777" w:rsidR="00C97479" w:rsidRPr="00C97479" w:rsidRDefault="00C97479" w:rsidP="00C97479">
      <w:pPr>
        <w:pStyle w:val="af6"/>
        <w:wordWrap/>
        <w:spacing w:line="630" w:lineRule="atLeast"/>
        <w:rPr>
          <w:snapToGrid w:val="0"/>
          <w:spacing w:val="20"/>
          <w:kern w:val="0"/>
          <w:sz w:val="40"/>
          <w:szCs w:val="40"/>
        </w:rPr>
      </w:pPr>
      <w:r>
        <w:rPr>
          <w:rFonts w:hint="eastAsia"/>
          <w:snapToGrid w:val="0"/>
          <w:spacing w:val="20"/>
          <w:kern w:val="0"/>
          <w:sz w:val="40"/>
          <w:szCs w:val="40"/>
        </w:rPr>
        <w:t>（第 1 冊）</w:t>
      </w:r>
    </w:p>
    <w:p w14:paraId="20AEB445" w14:textId="77777777" w:rsidR="00C97479" w:rsidRPr="00C97479" w:rsidRDefault="00C97479" w:rsidP="00C97479">
      <w:pPr>
        <w:kinsoku w:val="0"/>
        <w:overflowPunct w:val="0"/>
        <w:autoSpaceDE w:val="0"/>
        <w:autoSpaceDN w:val="0"/>
        <w:snapToGrid w:val="0"/>
        <w:spacing w:before="240" w:line="630" w:lineRule="atLeast"/>
        <w:jc w:val="center"/>
        <w:rPr>
          <w:rFonts w:ascii="標楷體" w:eastAsia="標楷體" w:hAnsi="Times New Roman" w:cs="Times New Roman"/>
          <w:b/>
          <w:sz w:val="40"/>
          <w:szCs w:val="40"/>
        </w:rPr>
      </w:pPr>
      <w:r w:rsidRPr="00C97479">
        <w:rPr>
          <w:rFonts w:ascii="標楷體" w:eastAsia="標楷體" w:hAnsi="Times New Roman" w:cs="Times New Roman" w:hint="eastAsia"/>
          <w:b/>
          <w:sz w:val="40"/>
          <w:szCs w:val="40"/>
        </w:rPr>
        <w:t>目　　　　　錄</w:t>
      </w:r>
    </w:p>
    <w:p w14:paraId="694676A2" w14:textId="77777777" w:rsidR="00041B3E" w:rsidRPr="0054291C" w:rsidRDefault="00041B3E" w:rsidP="00041B3E">
      <w:pPr>
        <w:pStyle w:val="af7"/>
        <w:ind w:left="70" w:firstLine="0"/>
        <w:rPr>
          <w:sz w:val="36"/>
          <w:szCs w:val="36"/>
        </w:rPr>
      </w:pPr>
      <w:r w:rsidRPr="0054291C">
        <w:rPr>
          <w:rFonts w:hint="eastAsia"/>
          <w:b/>
          <w:sz w:val="36"/>
          <w:szCs w:val="36"/>
        </w:rPr>
        <w:t>前      言</w:t>
      </w:r>
    </w:p>
    <w:p w14:paraId="4F420E33" w14:textId="77777777" w:rsidR="00041B3E" w:rsidRPr="00F07BF9" w:rsidRDefault="00041B3E" w:rsidP="00041B3E">
      <w:pPr>
        <w:tabs>
          <w:tab w:val="right" w:pos="9900"/>
        </w:tabs>
        <w:snapToGrid w:val="0"/>
        <w:spacing w:beforeLines="30" w:before="108" w:afterLines="30" w:after="108" w:line="660" w:lineRule="atLeast"/>
        <w:rPr>
          <w:rFonts w:ascii="標楷體" w:eastAsia="標楷體" w:hAnsi="標楷體"/>
          <w:sz w:val="36"/>
          <w:szCs w:val="20"/>
        </w:rPr>
      </w:pPr>
      <w:r w:rsidRPr="00F07BF9">
        <w:rPr>
          <w:rFonts w:ascii="標楷體" w:eastAsia="標楷體" w:hAnsi="標楷體" w:hint="eastAsia"/>
          <w:b/>
          <w:sz w:val="36"/>
          <w:szCs w:val="20"/>
        </w:rPr>
        <w:t>甲、總　　述</w:t>
      </w:r>
      <w:r w:rsidRPr="00F07BF9">
        <w:rPr>
          <w:rFonts w:ascii="標楷體" w:eastAsia="標楷體" w:hAnsi="標楷體" w:hint="eastAsia"/>
          <w:szCs w:val="20"/>
        </w:rPr>
        <w:tab/>
      </w:r>
    </w:p>
    <w:p w14:paraId="3427A334" w14:textId="0684E646" w:rsidR="00041B3E" w:rsidRPr="00F07BF9" w:rsidRDefault="00041B3E" w:rsidP="00A53B97">
      <w:pPr>
        <w:pStyle w:val="af7"/>
        <w:spacing w:line="880" w:lineRule="atLeast"/>
        <w:ind w:left="975" w:hanging="232"/>
        <w:rPr>
          <w:sz w:val="28"/>
          <w:szCs w:val="28"/>
        </w:rPr>
      </w:pPr>
      <w:r w:rsidRPr="00F07BF9">
        <w:rPr>
          <w:rFonts w:hAnsi="標楷體" w:hint="eastAsia"/>
          <w:sz w:val="32"/>
          <w:szCs w:val="20"/>
        </w:rPr>
        <w:t>壹、總預算執行之審核</w:t>
      </w:r>
      <w:r w:rsidRPr="00051CD4">
        <w:rPr>
          <w:rFonts w:hint="eastAsia"/>
        </w:rPr>
        <w:tab/>
      </w:r>
      <w:r>
        <w:rPr>
          <w:rFonts w:hAnsi="標楷體" w:hint="eastAsia"/>
        </w:rPr>
        <w:t xml:space="preserve">甲－  </w:t>
      </w:r>
      <w:r w:rsidR="00AF14D5">
        <w:rPr>
          <w:rFonts w:hAnsi="標楷體" w:hint="eastAsia"/>
        </w:rPr>
        <w:t>1</w:t>
      </w:r>
    </w:p>
    <w:p w14:paraId="6FACD236" w14:textId="3A97B3CE" w:rsidR="00041B3E" w:rsidRPr="00F07BF9" w:rsidRDefault="00041B3E" w:rsidP="00A53B97">
      <w:pPr>
        <w:pStyle w:val="af7"/>
        <w:spacing w:line="880" w:lineRule="atLeast"/>
        <w:ind w:left="975" w:hanging="232"/>
        <w:rPr>
          <w:rFonts w:hAnsi="標楷體"/>
          <w:sz w:val="32"/>
          <w:szCs w:val="20"/>
        </w:rPr>
      </w:pPr>
      <w:r w:rsidRPr="00F07BF9">
        <w:rPr>
          <w:rFonts w:hAnsi="標楷體" w:hint="eastAsia"/>
          <w:sz w:val="32"/>
          <w:szCs w:val="20"/>
        </w:rPr>
        <w:t>貳、施政計畫實施之考核</w:t>
      </w:r>
      <w:r w:rsidRPr="00051CD4">
        <w:rPr>
          <w:rFonts w:hint="eastAsia"/>
        </w:rPr>
        <w:tab/>
      </w:r>
      <w:r>
        <w:rPr>
          <w:rFonts w:hAnsi="標楷體" w:hint="eastAsia"/>
        </w:rPr>
        <w:t xml:space="preserve">甲－ </w:t>
      </w:r>
      <w:r w:rsidR="00AF14D5">
        <w:rPr>
          <w:rFonts w:hAnsi="標楷體" w:hint="eastAsia"/>
        </w:rPr>
        <w:t>17</w:t>
      </w:r>
    </w:p>
    <w:p w14:paraId="54095707" w14:textId="05DFF2E9" w:rsidR="00041B3E" w:rsidRPr="00F07BF9" w:rsidRDefault="00041B3E" w:rsidP="00A53B97">
      <w:pPr>
        <w:pStyle w:val="af7"/>
        <w:spacing w:line="880" w:lineRule="atLeast"/>
        <w:ind w:left="975" w:hanging="232"/>
        <w:rPr>
          <w:rFonts w:hAnsi="標楷體" w:cs="細明體"/>
          <w:sz w:val="32"/>
          <w:szCs w:val="20"/>
        </w:rPr>
      </w:pPr>
      <w:r w:rsidRPr="00F07BF9">
        <w:rPr>
          <w:rFonts w:hAnsi="標楷體" w:hint="eastAsia"/>
          <w:sz w:val="32"/>
          <w:szCs w:val="20"/>
        </w:rPr>
        <w:t>參、政府資產負債之查核</w:t>
      </w:r>
      <w:r w:rsidRPr="00051CD4">
        <w:rPr>
          <w:rFonts w:hint="eastAsia"/>
        </w:rPr>
        <w:tab/>
      </w:r>
      <w:r>
        <w:rPr>
          <w:rFonts w:hAnsi="標楷體" w:hint="eastAsia"/>
        </w:rPr>
        <w:t xml:space="preserve">甲－ </w:t>
      </w:r>
      <w:r w:rsidR="00AF14D5">
        <w:rPr>
          <w:rFonts w:hAnsi="標楷體" w:hint="eastAsia"/>
        </w:rPr>
        <w:t>47</w:t>
      </w:r>
    </w:p>
    <w:p w14:paraId="055C99AA" w14:textId="0C7388E5" w:rsidR="00041B3E" w:rsidRPr="00F07BF9" w:rsidRDefault="00041B3E" w:rsidP="00A53B97">
      <w:pPr>
        <w:pStyle w:val="af7"/>
        <w:spacing w:line="880" w:lineRule="atLeast"/>
        <w:ind w:left="975" w:hanging="232"/>
        <w:rPr>
          <w:rFonts w:hAnsi="標楷體"/>
          <w:sz w:val="32"/>
          <w:szCs w:val="20"/>
        </w:rPr>
      </w:pPr>
      <w:r w:rsidRPr="00F07BF9">
        <w:rPr>
          <w:rFonts w:hAnsi="標楷體" w:hint="eastAsia"/>
          <w:sz w:val="32"/>
          <w:szCs w:val="20"/>
        </w:rPr>
        <w:t>肆、決算審核綜合成果</w:t>
      </w:r>
      <w:r w:rsidRPr="00051CD4">
        <w:rPr>
          <w:rFonts w:hint="eastAsia"/>
        </w:rPr>
        <w:tab/>
      </w:r>
      <w:r>
        <w:rPr>
          <w:rFonts w:hAnsi="標楷體" w:hint="eastAsia"/>
        </w:rPr>
        <w:t xml:space="preserve">甲－ </w:t>
      </w:r>
      <w:r w:rsidR="00AF14D5">
        <w:rPr>
          <w:rFonts w:hAnsi="標楷體" w:hint="eastAsia"/>
        </w:rPr>
        <w:t>60</w:t>
      </w:r>
    </w:p>
    <w:p w14:paraId="4C7FB45F" w14:textId="77777777" w:rsidR="00041B3E" w:rsidRPr="00F07BF9" w:rsidRDefault="00041B3E" w:rsidP="00041B3E">
      <w:pPr>
        <w:tabs>
          <w:tab w:val="right" w:pos="9900"/>
        </w:tabs>
        <w:snapToGrid w:val="0"/>
        <w:spacing w:beforeLines="30" w:before="108" w:afterLines="30" w:after="108" w:line="660" w:lineRule="atLeast"/>
        <w:rPr>
          <w:rFonts w:ascii="標楷體" w:eastAsia="標楷體" w:hAnsi="標楷體"/>
          <w:b/>
          <w:sz w:val="36"/>
          <w:szCs w:val="20"/>
        </w:rPr>
      </w:pPr>
      <w:r w:rsidRPr="00F07BF9">
        <w:rPr>
          <w:rFonts w:ascii="標楷體" w:eastAsia="標楷體" w:hAnsi="標楷體" w:hint="eastAsia"/>
          <w:b/>
          <w:sz w:val="36"/>
          <w:szCs w:val="20"/>
        </w:rPr>
        <w:t>乙、重要施政議題之查核</w:t>
      </w:r>
      <w:r w:rsidRPr="00F07BF9">
        <w:rPr>
          <w:rFonts w:ascii="標楷體" w:eastAsia="標楷體" w:hAnsi="標楷體" w:hint="eastAsia"/>
          <w:b/>
          <w:sz w:val="36"/>
          <w:szCs w:val="20"/>
        </w:rPr>
        <w:tab/>
      </w:r>
    </w:p>
    <w:p w14:paraId="5A378165" w14:textId="07E0F81F" w:rsidR="002B79B8" w:rsidRDefault="00041B3E"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壹、</w:t>
      </w:r>
      <w:r w:rsidR="0051061A" w:rsidRPr="0051061A">
        <w:rPr>
          <w:rFonts w:ascii="標楷體" w:eastAsia="標楷體" w:hAnsi="標楷體" w:hint="eastAsia"/>
          <w:snapToGrid w:val="0"/>
          <w:kern w:val="0"/>
          <w:sz w:val="32"/>
          <w:szCs w:val="20"/>
        </w:rPr>
        <w:t>政府推動打擊詐欺執行情形</w:t>
      </w:r>
      <w:r w:rsidR="002B79B8" w:rsidRPr="00051CD4">
        <w:rPr>
          <w:rFonts w:ascii="標楷體" w:eastAsia="標楷體" w:hAnsi="標楷體" w:hint="eastAsia"/>
          <w:snapToGrid w:val="0"/>
          <w:kern w:val="0"/>
        </w:rPr>
        <w:tab/>
      </w:r>
      <w:r w:rsidR="002B79B8">
        <w:rPr>
          <w:rFonts w:ascii="標楷體" w:eastAsia="標楷體" w:hAnsi="標楷體" w:hint="eastAsia"/>
        </w:rPr>
        <w:t>乙－</w:t>
      </w:r>
      <w:r w:rsidR="00AF14D5">
        <w:rPr>
          <w:rFonts w:ascii="標楷體" w:eastAsia="標楷體" w:hAnsi="標楷體" w:hint="eastAsia"/>
        </w:rPr>
        <w:t xml:space="preserve">  1</w:t>
      </w:r>
    </w:p>
    <w:p w14:paraId="1E6BD437" w14:textId="21B4295B" w:rsidR="00041B3E" w:rsidRPr="00F07BF9" w:rsidRDefault="002B79B8"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貳、</w:t>
      </w:r>
      <w:r w:rsidR="0051061A" w:rsidRPr="0051061A">
        <w:rPr>
          <w:rFonts w:ascii="標楷體" w:eastAsia="標楷體" w:hAnsi="標楷體" w:hint="eastAsia"/>
          <w:snapToGrid w:val="0"/>
          <w:kern w:val="0"/>
          <w:sz w:val="32"/>
          <w:szCs w:val="20"/>
        </w:rPr>
        <w:t>政府改善所得分配相關措施執行情形</w:t>
      </w:r>
      <w:r w:rsidR="00041B3E" w:rsidRPr="00051CD4">
        <w:rPr>
          <w:rFonts w:ascii="標楷體" w:eastAsia="標楷體" w:hAnsi="標楷體" w:hint="eastAsia"/>
          <w:snapToGrid w:val="0"/>
          <w:kern w:val="0"/>
        </w:rPr>
        <w:tab/>
      </w:r>
      <w:r w:rsidR="00041B3E">
        <w:rPr>
          <w:rFonts w:ascii="標楷體" w:eastAsia="標楷體" w:hAnsi="標楷體" w:hint="eastAsia"/>
        </w:rPr>
        <w:t xml:space="preserve">乙－ </w:t>
      </w:r>
      <w:r w:rsidR="00AF14D5">
        <w:rPr>
          <w:rFonts w:ascii="標楷體" w:eastAsia="標楷體" w:hAnsi="標楷體" w:hint="eastAsia"/>
        </w:rPr>
        <w:t>24</w:t>
      </w:r>
    </w:p>
    <w:p w14:paraId="29B8F143" w14:textId="6E68EED5" w:rsidR="00041B3E" w:rsidRPr="00F07BF9" w:rsidRDefault="002B79B8"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參、</w:t>
      </w:r>
      <w:r w:rsidR="0051061A" w:rsidRPr="0051061A">
        <w:rPr>
          <w:rFonts w:ascii="標楷體" w:eastAsia="標楷體" w:hAnsi="標楷體" w:hint="eastAsia"/>
          <w:snapToGrid w:val="0"/>
          <w:kern w:val="0"/>
          <w:sz w:val="32"/>
          <w:szCs w:val="20"/>
        </w:rPr>
        <w:t>政府食品安全管理機制執行情形</w:t>
      </w:r>
      <w:r w:rsidR="00041B3E" w:rsidRPr="00051CD4">
        <w:rPr>
          <w:rFonts w:ascii="標楷體" w:eastAsia="標楷體" w:hAnsi="標楷體" w:hint="eastAsia"/>
          <w:snapToGrid w:val="0"/>
          <w:kern w:val="0"/>
        </w:rPr>
        <w:tab/>
      </w:r>
      <w:r w:rsidR="00041B3E">
        <w:rPr>
          <w:rFonts w:ascii="標楷體" w:eastAsia="標楷體" w:hAnsi="標楷體" w:hint="eastAsia"/>
        </w:rPr>
        <w:t xml:space="preserve">乙－ </w:t>
      </w:r>
      <w:r w:rsidR="00AF14D5">
        <w:rPr>
          <w:rFonts w:ascii="標楷體" w:eastAsia="標楷體" w:hAnsi="標楷體" w:hint="eastAsia"/>
        </w:rPr>
        <w:t>48</w:t>
      </w:r>
    </w:p>
    <w:p w14:paraId="370C626B" w14:textId="5DD1757F" w:rsidR="00041B3E" w:rsidRPr="00F07BF9" w:rsidRDefault="002B79B8"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肆、</w:t>
      </w:r>
      <w:r w:rsidR="0051061A" w:rsidRPr="0051061A">
        <w:rPr>
          <w:rFonts w:ascii="標楷體" w:eastAsia="標楷體" w:hAnsi="標楷體" w:hint="eastAsia"/>
          <w:snapToGrid w:val="0"/>
          <w:kern w:val="0"/>
          <w:sz w:val="32"/>
          <w:szCs w:val="20"/>
        </w:rPr>
        <w:t>政府推動都市更新及危老重建執行情形</w:t>
      </w:r>
      <w:r w:rsidR="00041B3E" w:rsidRPr="00051CD4">
        <w:rPr>
          <w:rFonts w:ascii="標楷體" w:eastAsia="標楷體" w:hAnsi="標楷體" w:hint="eastAsia"/>
          <w:snapToGrid w:val="0"/>
          <w:kern w:val="0"/>
        </w:rPr>
        <w:tab/>
      </w:r>
      <w:r w:rsidR="00041B3E">
        <w:rPr>
          <w:rFonts w:ascii="標楷體" w:eastAsia="標楷體" w:hAnsi="標楷體" w:hint="eastAsia"/>
        </w:rPr>
        <w:t xml:space="preserve">乙－ </w:t>
      </w:r>
      <w:r w:rsidR="00AF14D5">
        <w:rPr>
          <w:rFonts w:ascii="標楷體" w:eastAsia="標楷體" w:hAnsi="標楷體" w:hint="eastAsia"/>
        </w:rPr>
        <w:t>66</w:t>
      </w:r>
    </w:p>
    <w:p w14:paraId="71287CDB" w14:textId="4CAED834" w:rsidR="00041B3E" w:rsidRPr="00F07BF9" w:rsidRDefault="002B79B8"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伍、</w:t>
      </w:r>
      <w:r w:rsidR="0051061A" w:rsidRPr="0051061A">
        <w:rPr>
          <w:rFonts w:ascii="標楷體" w:eastAsia="標楷體" w:hAnsi="標楷體" w:hint="eastAsia"/>
          <w:snapToGrid w:val="0"/>
          <w:kern w:val="0"/>
          <w:sz w:val="32"/>
          <w:szCs w:val="20"/>
        </w:rPr>
        <w:t>政府推動整體住宅政策執行情形</w:t>
      </w:r>
      <w:r w:rsidR="00041B3E" w:rsidRPr="00051CD4">
        <w:rPr>
          <w:rFonts w:ascii="標楷體" w:eastAsia="標楷體" w:hAnsi="標楷體" w:hint="eastAsia"/>
          <w:snapToGrid w:val="0"/>
          <w:kern w:val="0"/>
        </w:rPr>
        <w:tab/>
      </w:r>
      <w:r w:rsidR="00041B3E">
        <w:rPr>
          <w:rFonts w:ascii="標楷體" w:eastAsia="標楷體" w:hAnsi="標楷體" w:hint="eastAsia"/>
        </w:rPr>
        <w:t xml:space="preserve">乙－ </w:t>
      </w:r>
      <w:r w:rsidR="00AF14D5">
        <w:rPr>
          <w:rFonts w:ascii="標楷體" w:eastAsia="標楷體" w:hAnsi="標楷體" w:hint="eastAsia"/>
        </w:rPr>
        <w:t>84</w:t>
      </w:r>
    </w:p>
    <w:p w14:paraId="394AE388" w14:textId="6FCFCC75" w:rsidR="00041B3E" w:rsidRPr="00F07BF9" w:rsidRDefault="002B79B8" w:rsidP="00967575">
      <w:pPr>
        <w:tabs>
          <w:tab w:val="right" w:leader="middleDot" w:pos="9923"/>
        </w:tabs>
        <w:kinsoku w:val="0"/>
        <w:overflowPunct w:val="0"/>
        <w:autoSpaceDE w:val="0"/>
        <w:autoSpaceDN w:val="0"/>
        <w:adjustRightInd w:val="0"/>
        <w:snapToGrid w:val="0"/>
        <w:spacing w:line="880" w:lineRule="exact"/>
        <w:ind w:left="975" w:hanging="232"/>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陸、</w:t>
      </w:r>
      <w:r w:rsidR="0051061A" w:rsidRPr="0051061A">
        <w:rPr>
          <w:rFonts w:ascii="標楷體" w:eastAsia="標楷體" w:hAnsi="標楷體" w:hint="eastAsia"/>
          <w:snapToGrid w:val="0"/>
          <w:kern w:val="0"/>
          <w:sz w:val="32"/>
          <w:szCs w:val="20"/>
        </w:rPr>
        <w:t>政府推動能源轉型政策執行情形</w:t>
      </w:r>
      <w:r w:rsidR="00041B3E" w:rsidRPr="00051CD4">
        <w:rPr>
          <w:rFonts w:ascii="標楷體" w:eastAsia="標楷體" w:hAnsi="標楷體" w:hint="eastAsia"/>
          <w:snapToGrid w:val="0"/>
          <w:kern w:val="0"/>
        </w:rPr>
        <w:tab/>
      </w:r>
      <w:r w:rsidR="00041B3E">
        <w:rPr>
          <w:rFonts w:ascii="標楷體" w:eastAsia="標楷體" w:hAnsi="標楷體" w:hint="eastAsia"/>
        </w:rPr>
        <w:t>乙－</w:t>
      </w:r>
      <w:r w:rsidR="00AF14D5">
        <w:rPr>
          <w:rFonts w:ascii="標楷體" w:eastAsia="標楷體" w:hAnsi="標楷體" w:hint="eastAsia"/>
        </w:rPr>
        <w:t>106</w:t>
      </w:r>
    </w:p>
    <w:p w14:paraId="0907A98F" w14:textId="3AC533A4" w:rsidR="00041B3E" w:rsidRPr="00F07BF9" w:rsidRDefault="002B79B8" w:rsidP="00967575">
      <w:pPr>
        <w:tabs>
          <w:tab w:val="right" w:leader="middleDot" w:pos="9923"/>
        </w:tabs>
        <w:kinsoku w:val="0"/>
        <w:overflowPunct w:val="0"/>
        <w:autoSpaceDE w:val="0"/>
        <w:autoSpaceDN w:val="0"/>
        <w:adjustRightInd w:val="0"/>
        <w:snapToGrid w:val="0"/>
        <w:spacing w:line="800" w:lineRule="exact"/>
        <w:ind w:left="976" w:hanging="234"/>
        <w:jc w:val="both"/>
        <w:rPr>
          <w:rFonts w:ascii="標楷體" w:eastAsia="標楷體" w:hAnsi="標楷體"/>
          <w:snapToGrid w:val="0"/>
          <w:kern w:val="0"/>
          <w:sz w:val="32"/>
          <w:szCs w:val="20"/>
        </w:rPr>
      </w:pPr>
      <w:proofErr w:type="gramStart"/>
      <w:r w:rsidRPr="00F07BF9">
        <w:rPr>
          <w:rFonts w:ascii="標楷體" w:eastAsia="標楷體" w:hAnsi="標楷體" w:hint="eastAsia"/>
          <w:snapToGrid w:val="0"/>
          <w:kern w:val="0"/>
          <w:sz w:val="32"/>
          <w:szCs w:val="20"/>
        </w:rPr>
        <w:lastRenderedPageBreak/>
        <w:t>柒</w:t>
      </w:r>
      <w:proofErr w:type="gramEnd"/>
      <w:r w:rsidRPr="00F07BF9">
        <w:rPr>
          <w:rFonts w:ascii="標楷體" w:eastAsia="標楷體" w:hAnsi="標楷體" w:hint="eastAsia"/>
          <w:snapToGrid w:val="0"/>
          <w:kern w:val="0"/>
          <w:sz w:val="32"/>
          <w:szCs w:val="20"/>
        </w:rPr>
        <w:t>、</w:t>
      </w:r>
      <w:r w:rsidR="0051061A" w:rsidRPr="0051061A">
        <w:rPr>
          <w:rFonts w:ascii="標楷體" w:eastAsia="標楷體" w:hAnsi="標楷體" w:hint="eastAsia"/>
          <w:snapToGrid w:val="0"/>
          <w:kern w:val="0"/>
          <w:sz w:val="32"/>
          <w:szCs w:val="20"/>
        </w:rPr>
        <w:t>政府推動交通安全改善執行情形</w:t>
      </w:r>
      <w:r w:rsidR="00041B3E" w:rsidRPr="00051CD4">
        <w:rPr>
          <w:rFonts w:ascii="標楷體" w:eastAsia="標楷體" w:hAnsi="標楷體" w:hint="eastAsia"/>
          <w:snapToGrid w:val="0"/>
          <w:kern w:val="0"/>
        </w:rPr>
        <w:tab/>
      </w:r>
      <w:r w:rsidR="00041B3E">
        <w:rPr>
          <w:rFonts w:ascii="標楷體" w:eastAsia="標楷體" w:hAnsi="標楷體" w:hint="eastAsia"/>
        </w:rPr>
        <w:t>乙－</w:t>
      </w:r>
      <w:r w:rsidR="00AF14D5">
        <w:rPr>
          <w:rFonts w:ascii="標楷體" w:eastAsia="標楷體" w:hAnsi="標楷體" w:hint="eastAsia"/>
        </w:rPr>
        <w:t>129</w:t>
      </w:r>
    </w:p>
    <w:p w14:paraId="06007B90" w14:textId="1983B9C1" w:rsidR="00041B3E" w:rsidRPr="00F07BF9" w:rsidRDefault="002B79B8" w:rsidP="00967575">
      <w:pPr>
        <w:tabs>
          <w:tab w:val="right" w:leader="middleDot" w:pos="9923"/>
        </w:tabs>
        <w:kinsoku w:val="0"/>
        <w:overflowPunct w:val="0"/>
        <w:autoSpaceDE w:val="0"/>
        <w:autoSpaceDN w:val="0"/>
        <w:adjustRightInd w:val="0"/>
        <w:snapToGrid w:val="0"/>
        <w:spacing w:line="800" w:lineRule="exact"/>
        <w:ind w:left="976" w:hanging="234"/>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捌、</w:t>
      </w:r>
      <w:r w:rsidR="0051061A" w:rsidRPr="0051061A">
        <w:rPr>
          <w:rFonts w:ascii="標楷體" w:eastAsia="標楷體" w:hAnsi="標楷體" w:hint="eastAsia"/>
          <w:snapToGrid w:val="0"/>
          <w:kern w:val="0"/>
          <w:sz w:val="32"/>
          <w:szCs w:val="20"/>
        </w:rPr>
        <w:t>中央對地方政府補助之管考及執行情形</w:t>
      </w:r>
      <w:r w:rsidR="00041B3E" w:rsidRPr="00051CD4">
        <w:rPr>
          <w:rFonts w:ascii="標楷體" w:eastAsia="標楷體" w:hAnsi="標楷體" w:hint="eastAsia"/>
          <w:snapToGrid w:val="0"/>
          <w:kern w:val="0"/>
        </w:rPr>
        <w:tab/>
      </w:r>
      <w:r w:rsidR="00041B3E">
        <w:rPr>
          <w:rFonts w:ascii="標楷體" w:eastAsia="標楷體" w:hAnsi="標楷體" w:hint="eastAsia"/>
        </w:rPr>
        <w:t>乙－</w:t>
      </w:r>
      <w:r w:rsidR="00AF14D5">
        <w:rPr>
          <w:rFonts w:ascii="標楷體" w:eastAsia="標楷體" w:hAnsi="標楷體" w:hint="eastAsia"/>
        </w:rPr>
        <w:t>154</w:t>
      </w:r>
    </w:p>
    <w:p w14:paraId="5B910805" w14:textId="6AE48AD9" w:rsidR="00041B3E" w:rsidRDefault="002B79B8" w:rsidP="00967575">
      <w:pPr>
        <w:tabs>
          <w:tab w:val="right" w:leader="middleDot" w:pos="9923"/>
        </w:tabs>
        <w:kinsoku w:val="0"/>
        <w:overflowPunct w:val="0"/>
        <w:autoSpaceDE w:val="0"/>
        <w:autoSpaceDN w:val="0"/>
        <w:adjustRightInd w:val="0"/>
        <w:snapToGrid w:val="0"/>
        <w:spacing w:line="800" w:lineRule="exact"/>
        <w:ind w:left="1400" w:hanging="658"/>
        <w:jc w:val="both"/>
        <w:rPr>
          <w:rFonts w:ascii="標楷體" w:eastAsia="標楷體" w:hAnsi="標楷體"/>
        </w:rPr>
      </w:pPr>
      <w:r>
        <w:rPr>
          <w:rFonts w:ascii="標楷體" w:eastAsia="標楷體" w:hAnsi="標楷體" w:hint="eastAsia"/>
          <w:snapToGrid w:val="0"/>
          <w:kern w:val="0"/>
          <w:sz w:val="32"/>
          <w:szCs w:val="20"/>
        </w:rPr>
        <w:t>玖、</w:t>
      </w:r>
      <w:r w:rsidR="0051061A" w:rsidRPr="0051061A">
        <w:rPr>
          <w:rFonts w:ascii="標楷體" w:eastAsia="標楷體" w:hAnsi="標楷體" w:hint="eastAsia"/>
          <w:snapToGrid w:val="0"/>
          <w:kern w:val="0"/>
          <w:sz w:val="32"/>
          <w:szCs w:val="20"/>
        </w:rPr>
        <w:t>政府推動資通安全防護執行情形</w:t>
      </w:r>
      <w:r w:rsidR="0028706A" w:rsidRPr="00051CD4">
        <w:rPr>
          <w:rFonts w:ascii="標楷體" w:eastAsia="標楷體" w:hAnsi="標楷體" w:hint="eastAsia"/>
          <w:snapToGrid w:val="0"/>
          <w:kern w:val="0"/>
        </w:rPr>
        <w:tab/>
      </w:r>
      <w:r w:rsidR="00041B3E">
        <w:rPr>
          <w:rFonts w:ascii="標楷體" w:eastAsia="標楷體" w:hAnsi="標楷體" w:hint="eastAsia"/>
        </w:rPr>
        <w:t>乙－</w:t>
      </w:r>
      <w:r w:rsidR="00AF14D5">
        <w:rPr>
          <w:rFonts w:ascii="標楷體" w:eastAsia="標楷體" w:hAnsi="標楷體" w:hint="eastAsia"/>
        </w:rPr>
        <w:t>180</w:t>
      </w:r>
    </w:p>
    <w:p w14:paraId="7D6E8F22" w14:textId="36ADD61E" w:rsidR="0051061A" w:rsidRPr="00F07BF9" w:rsidRDefault="0051061A" w:rsidP="00967575">
      <w:pPr>
        <w:tabs>
          <w:tab w:val="right" w:leader="middleDot" w:pos="9923"/>
        </w:tabs>
        <w:kinsoku w:val="0"/>
        <w:overflowPunct w:val="0"/>
        <w:autoSpaceDE w:val="0"/>
        <w:autoSpaceDN w:val="0"/>
        <w:adjustRightInd w:val="0"/>
        <w:snapToGrid w:val="0"/>
        <w:spacing w:beforeLines="20" w:before="72" w:line="80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拾、政府因應超高齡社會對策執行情形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194</w:t>
      </w:r>
    </w:p>
    <w:p w14:paraId="44D28CFC" w14:textId="50E5BACB" w:rsidR="0051061A" w:rsidRPr="00F07BF9" w:rsidRDefault="0051061A" w:rsidP="00967575">
      <w:pPr>
        <w:tabs>
          <w:tab w:val="right" w:leader="middleDot" w:pos="9923"/>
        </w:tabs>
        <w:kinsoku w:val="0"/>
        <w:overflowPunct w:val="0"/>
        <w:autoSpaceDE w:val="0"/>
        <w:autoSpaceDN w:val="0"/>
        <w:adjustRightInd w:val="0"/>
        <w:snapToGrid w:val="0"/>
        <w:spacing w:line="82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拾壹、政府</w:t>
      </w:r>
      <w:proofErr w:type="gramStart"/>
      <w:r w:rsidRPr="0051061A">
        <w:rPr>
          <w:rFonts w:ascii="標楷體" w:eastAsia="標楷體" w:hAnsi="標楷體" w:hint="eastAsia"/>
          <w:snapToGrid w:val="0"/>
          <w:kern w:val="0"/>
          <w:sz w:val="32"/>
          <w:szCs w:val="20"/>
        </w:rPr>
        <w:t>建構永續</w:t>
      </w:r>
      <w:proofErr w:type="gramEnd"/>
      <w:r w:rsidRPr="0051061A">
        <w:rPr>
          <w:rFonts w:ascii="標楷體" w:eastAsia="標楷體" w:hAnsi="標楷體" w:hint="eastAsia"/>
          <w:snapToGrid w:val="0"/>
          <w:kern w:val="0"/>
          <w:sz w:val="32"/>
          <w:szCs w:val="20"/>
        </w:rPr>
        <w:t>金融生態系執行情形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219</w:t>
      </w:r>
    </w:p>
    <w:p w14:paraId="15298F24" w14:textId="65E26124" w:rsidR="0051061A" w:rsidRPr="00F07BF9" w:rsidRDefault="0051061A" w:rsidP="00967575">
      <w:pPr>
        <w:tabs>
          <w:tab w:val="right" w:leader="middleDot" w:pos="9923"/>
        </w:tabs>
        <w:kinsoku w:val="0"/>
        <w:overflowPunct w:val="0"/>
        <w:autoSpaceDE w:val="0"/>
        <w:autoSpaceDN w:val="0"/>
        <w:adjustRightInd w:val="0"/>
        <w:snapToGrid w:val="0"/>
        <w:spacing w:line="82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拾貳、政府改善企業投資環境執行情形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238</w:t>
      </w:r>
    </w:p>
    <w:p w14:paraId="0E6FA9C0" w14:textId="1D1EE1D8" w:rsidR="0051061A" w:rsidRPr="00F07BF9" w:rsidRDefault="0051061A" w:rsidP="00967575">
      <w:pPr>
        <w:tabs>
          <w:tab w:val="right" w:leader="middleDot" w:pos="9923"/>
        </w:tabs>
        <w:kinsoku w:val="0"/>
        <w:overflowPunct w:val="0"/>
        <w:autoSpaceDE w:val="0"/>
        <w:autoSpaceDN w:val="0"/>
        <w:adjustRightInd w:val="0"/>
        <w:snapToGrid w:val="0"/>
        <w:spacing w:line="82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拾參、政府推動智慧運輸系統發展執行情形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253</w:t>
      </w:r>
    </w:p>
    <w:p w14:paraId="451163FE" w14:textId="0CAA4A1C" w:rsidR="0051061A" w:rsidRPr="00F07BF9" w:rsidRDefault="0051061A" w:rsidP="00967575">
      <w:pPr>
        <w:tabs>
          <w:tab w:val="right" w:leader="middleDot" w:pos="9923"/>
        </w:tabs>
        <w:kinsoku w:val="0"/>
        <w:overflowPunct w:val="0"/>
        <w:autoSpaceDE w:val="0"/>
        <w:autoSpaceDN w:val="0"/>
        <w:adjustRightInd w:val="0"/>
        <w:snapToGrid w:val="0"/>
        <w:spacing w:line="880" w:lineRule="exact"/>
        <w:ind w:left="976" w:hanging="234"/>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拾肆、政府推動生物多樣性執行情形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280</w:t>
      </w:r>
    </w:p>
    <w:p w14:paraId="677EA90B" w14:textId="5378EB57" w:rsidR="0051061A" w:rsidRPr="00F07BF9" w:rsidRDefault="0051061A" w:rsidP="00967575">
      <w:pPr>
        <w:tabs>
          <w:tab w:val="right" w:leader="middleDot" w:pos="9923"/>
        </w:tabs>
        <w:kinsoku w:val="0"/>
        <w:overflowPunct w:val="0"/>
        <w:autoSpaceDE w:val="0"/>
        <w:autoSpaceDN w:val="0"/>
        <w:adjustRightInd w:val="0"/>
        <w:snapToGrid w:val="0"/>
        <w:spacing w:line="80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拾伍、政府推動氣候變遷調適執行情形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300</w:t>
      </w:r>
    </w:p>
    <w:p w14:paraId="54B826C1" w14:textId="2893F869" w:rsidR="0051061A" w:rsidRPr="00F07BF9" w:rsidRDefault="0051061A" w:rsidP="00967575">
      <w:pPr>
        <w:tabs>
          <w:tab w:val="right" w:leader="middleDot" w:pos="9923"/>
        </w:tabs>
        <w:kinsoku w:val="0"/>
        <w:overflowPunct w:val="0"/>
        <w:autoSpaceDE w:val="0"/>
        <w:autoSpaceDN w:val="0"/>
        <w:adjustRightInd w:val="0"/>
        <w:snapToGrid w:val="0"/>
        <w:spacing w:line="800" w:lineRule="exact"/>
        <w:ind w:left="975" w:hanging="232"/>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拾陸、政府推動關鍵人才培育及延攬執行情形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324</w:t>
      </w:r>
    </w:p>
    <w:p w14:paraId="0EE28E3D" w14:textId="09022CC4" w:rsidR="0051061A" w:rsidRPr="00F07BF9" w:rsidRDefault="0051061A" w:rsidP="00967575">
      <w:pPr>
        <w:tabs>
          <w:tab w:val="right" w:leader="middleDot" w:pos="9923"/>
        </w:tabs>
        <w:kinsoku w:val="0"/>
        <w:overflowPunct w:val="0"/>
        <w:autoSpaceDE w:val="0"/>
        <w:autoSpaceDN w:val="0"/>
        <w:adjustRightInd w:val="0"/>
        <w:snapToGrid w:val="0"/>
        <w:spacing w:line="880" w:lineRule="exact"/>
        <w:ind w:left="976" w:hanging="234"/>
        <w:jc w:val="both"/>
        <w:rPr>
          <w:rFonts w:ascii="標楷體" w:eastAsia="標楷體" w:hAnsi="標楷體"/>
          <w:snapToGrid w:val="0"/>
          <w:kern w:val="0"/>
          <w:sz w:val="32"/>
          <w:szCs w:val="20"/>
        </w:rPr>
      </w:pPr>
      <w:r w:rsidRPr="0051061A">
        <w:rPr>
          <w:rFonts w:ascii="標楷體" w:eastAsia="標楷體" w:hAnsi="標楷體" w:hint="eastAsia"/>
          <w:snapToGrid w:val="0"/>
          <w:kern w:val="0"/>
          <w:sz w:val="32"/>
          <w:szCs w:val="20"/>
        </w:rPr>
        <w:t>拾柒、政府推動智慧國家發展執行情形</w:t>
      </w:r>
      <w:r w:rsidRPr="00051CD4">
        <w:rPr>
          <w:rFonts w:ascii="標楷體" w:eastAsia="標楷體" w:hAnsi="標楷體" w:hint="eastAsia"/>
          <w:snapToGrid w:val="0"/>
          <w:kern w:val="0"/>
        </w:rPr>
        <w:tab/>
      </w:r>
      <w:r>
        <w:rPr>
          <w:rFonts w:ascii="標楷體" w:eastAsia="標楷體" w:hAnsi="標楷體" w:hint="eastAsia"/>
        </w:rPr>
        <w:t>乙－</w:t>
      </w:r>
      <w:r w:rsidR="00AF14D5">
        <w:rPr>
          <w:rFonts w:ascii="標楷體" w:eastAsia="標楷體" w:hAnsi="標楷體" w:hint="eastAsia"/>
        </w:rPr>
        <w:t>346</w:t>
      </w:r>
    </w:p>
    <w:p w14:paraId="65ED974F" w14:textId="77777777" w:rsidR="00041B3E" w:rsidRPr="00F07BF9" w:rsidRDefault="00041B3E" w:rsidP="00A942D0">
      <w:pPr>
        <w:tabs>
          <w:tab w:val="right" w:leader="middleDot" w:pos="9869"/>
        </w:tabs>
        <w:snapToGrid w:val="0"/>
        <w:spacing w:beforeLines="30" w:before="108" w:afterLines="30" w:after="108" w:line="740" w:lineRule="atLeast"/>
        <w:rPr>
          <w:rFonts w:ascii="標楷體" w:eastAsia="標楷體" w:hAnsi="標楷體"/>
          <w:b/>
          <w:sz w:val="36"/>
          <w:szCs w:val="20"/>
        </w:rPr>
      </w:pPr>
      <w:r w:rsidRPr="00F07BF9">
        <w:rPr>
          <w:rFonts w:ascii="標楷體" w:eastAsia="標楷體" w:hAnsi="標楷體" w:hint="eastAsia"/>
          <w:b/>
          <w:sz w:val="36"/>
          <w:szCs w:val="20"/>
        </w:rPr>
        <w:t>丙、各公務機關重要審核意見</w:t>
      </w:r>
      <w:r w:rsidRPr="007D612E">
        <w:rPr>
          <w:rFonts w:ascii="標楷體" w:eastAsia="標楷體" w:hAnsi="標楷體" w:hint="eastAsia"/>
        </w:rPr>
        <w:tab/>
        <w:t>(</w:t>
      </w:r>
      <w:proofErr w:type="gramStart"/>
      <w:r w:rsidRPr="007D612E">
        <w:rPr>
          <w:rFonts w:ascii="標楷體" w:eastAsia="標楷體" w:hAnsi="標楷體" w:hint="eastAsia"/>
        </w:rPr>
        <w:t>見總決算</w:t>
      </w:r>
      <w:proofErr w:type="gramEnd"/>
      <w:r w:rsidRPr="007D612E">
        <w:rPr>
          <w:rFonts w:ascii="標楷體" w:eastAsia="標楷體" w:hAnsi="標楷體" w:hint="eastAsia"/>
        </w:rPr>
        <w:t>審核報告第2冊)</w:t>
      </w:r>
      <w:r w:rsidRPr="00F07BF9">
        <w:rPr>
          <w:rFonts w:ascii="標楷體" w:eastAsia="標楷體" w:hAnsi="標楷體" w:hint="eastAsia"/>
          <w:b/>
          <w:sz w:val="36"/>
          <w:szCs w:val="20"/>
        </w:rPr>
        <w:t xml:space="preserve"> </w:t>
      </w:r>
    </w:p>
    <w:p w14:paraId="66D29653" w14:textId="77777777" w:rsidR="00041B3E" w:rsidRPr="00F07BF9" w:rsidRDefault="00041B3E" w:rsidP="00041B3E">
      <w:pPr>
        <w:tabs>
          <w:tab w:val="right" w:pos="9897"/>
        </w:tabs>
        <w:snapToGrid w:val="0"/>
        <w:spacing w:beforeLines="30" w:before="108" w:afterLines="30" w:after="108" w:line="680" w:lineRule="atLeast"/>
        <w:rPr>
          <w:rFonts w:ascii="標楷體" w:eastAsia="標楷體" w:hAnsi="標楷體"/>
          <w:sz w:val="36"/>
          <w:szCs w:val="20"/>
        </w:rPr>
      </w:pPr>
      <w:r w:rsidRPr="00F07BF9">
        <w:rPr>
          <w:rFonts w:ascii="標楷體" w:eastAsia="標楷體" w:hAnsi="標楷體" w:hint="eastAsia"/>
          <w:b/>
          <w:sz w:val="36"/>
          <w:szCs w:val="20"/>
        </w:rPr>
        <w:t>丁、最終審定數額表</w:t>
      </w:r>
      <w:r w:rsidRPr="00F07BF9">
        <w:rPr>
          <w:rFonts w:ascii="標楷體" w:eastAsia="標楷體" w:hAnsi="標楷體"/>
          <w:szCs w:val="20"/>
        </w:rPr>
        <w:tab/>
      </w:r>
    </w:p>
    <w:p w14:paraId="37DDEC2F" w14:textId="34FC8536" w:rsidR="00041B3E" w:rsidRPr="00F07BF9" w:rsidRDefault="00041B3E" w:rsidP="00967575">
      <w:pPr>
        <w:tabs>
          <w:tab w:val="right" w:leader="middleDot" w:pos="9923"/>
        </w:tabs>
        <w:kinsoku w:val="0"/>
        <w:overflowPunct w:val="0"/>
        <w:autoSpaceDE w:val="0"/>
        <w:autoSpaceDN w:val="0"/>
        <w:adjustRightInd w:val="0"/>
        <w:snapToGrid w:val="0"/>
        <w:spacing w:line="980" w:lineRule="atLeast"/>
        <w:ind w:left="975" w:hanging="221"/>
        <w:jc w:val="both"/>
        <w:rPr>
          <w:rFonts w:ascii="標楷體" w:eastAsia="標楷體" w:hAnsi="標楷體"/>
          <w:snapToGrid w:val="0"/>
          <w:kern w:val="0"/>
          <w:sz w:val="32"/>
        </w:rPr>
      </w:pPr>
      <w:r w:rsidRPr="00F07BF9">
        <w:rPr>
          <w:rFonts w:ascii="標楷體" w:eastAsia="標楷體" w:hAnsi="標楷體" w:hint="eastAsia"/>
          <w:snapToGrid w:val="0"/>
          <w:kern w:val="0"/>
          <w:sz w:val="32"/>
          <w:szCs w:val="20"/>
        </w:rPr>
        <w:t>壹、總決算歲入歲出決算審定數簡明比較表</w:t>
      </w:r>
      <w:r w:rsidRPr="00BE3D48">
        <w:rPr>
          <w:rFonts w:ascii="標楷體" w:eastAsia="標楷體" w:hAnsi="標楷體" w:hint="eastAsia"/>
          <w:snapToGrid w:val="0"/>
          <w:kern w:val="0"/>
        </w:rPr>
        <w:tab/>
      </w:r>
      <w:r>
        <w:rPr>
          <w:rFonts w:ascii="標楷體" w:eastAsia="標楷體" w:hAnsi="標楷體" w:hint="eastAsia"/>
        </w:rPr>
        <w:t>丁－</w:t>
      </w:r>
      <w:r w:rsidR="00AF14D5">
        <w:rPr>
          <w:rFonts w:ascii="標楷體" w:eastAsia="標楷體" w:hAnsi="標楷體" w:hint="eastAsia"/>
        </w:rPr>
        <w:t xml:space="preserve">  1</w:t>
      </w:r>
    </w:p>
    <w:p w14:paraId="57BA8E7B" w14:textId="568F2ADA" w:rsidR="00041B3E" w:rsidRPr="00F07BF9" w:rsidRDefault="00041B3E" w:rsidP="00967575">
      <w:pPr>
        <w:tabs>
          <w:tab w:val="right" w:leader="middleDot" w:pos="9923"/>
        </w:tabs>
        <w:kinsoku w:val="0"/>
        <w:overflowPunct w:val="0"/>
        <w:autoSpaceDE w:val="0"/>
        <w:autoSpaceDN w:val="0"/>
        <w:adjustRightInd w:val="0"/>
        <w:snapToGrid w:val="0"/>
        <w:spacing w:line="980" w:lineRule="atLeast"/>
        <w:ind w:left="975" w:hanging="221"/>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貳、總決算審定後收支簡明比較分析表</w:t>
      </w:r>
      <w:r w:rsidRPr="00BE3D48">
        <w:rPr>
          <w:rFonts w:ascii="標楷體" w:eastAsia="標楷體" w:hAnsi="標楷體"/>
          <w:snapToGrid w:val="0"/>
          <w:kern w:val="0"/>
        </w:rPr>
        <w:tab/>
      </w:r>
      <w:r>
        <w:rPr>
          <w:rFonts w:ascii="標楷體" w:eastAsia="標楷體" w:hAnsi="標楷體" w:hint="eastAsia"/>
        </w:rPr>
        <w:t>丁－</w:t>
      </w:r>
      <w:r w:rsidR="004777B5">
        <w:rPr>
          <w:rFonts w:ascii="標楷體" w:eastAsia="標楷體" w:hAnsi="標楷體" w:hint="eastAsia"/>
        </w:rPr>
        <w:t xml:space="preserve"> </w:t>
      </w:r>
      <w:r w:rsidR="00AF14D5">
        <w:rPr>
          <w:rFonts w:ascii="標楷體" w:eastAsia="標楷體" w:hAnsi="標楷體" w:hint="eastAsia"/>
        </w:rPr>
        <w:t xml:space="preserve"> 3</w:t>
      </w:r>
    </w:p>
    <w:p w14:paraId="2AF8E27F" w14:textId="4D6BDCEA" w:rsidR="00041B3E" w:rsidRPr="00F07BF9" w:rsidRDefault="00041B3E" w:rsidP="00A53B97">
      <w:pPr>
        <w:tabs>
          <w:tab w:val="right" w:leader="middleDot" w:pos="9923"/>
        </w:tabs>
        <w:kinsoku w:val="0"/>
        <w:overflowPunct w:val="0"/>
        <w:autoSpaceDE w:val="0"/>
        <w:autoSpaceDN w:val="0"/>
        <w:adjustRightInd w:val="0"/>
        <w:snapToGrid w:val="0"/>
        <w:spacing w:line="920" w:lineRule="atLeast"/>
        <w:ind w:left="975" w:hanging="221"/>
        <w:jc w:val="both"/>
        <w:rPr>
          <w:rFonts w:ascii="標楷體" w:eastAsia="標楷體" w:hAnsi="標楷體"/>
          <w:snapToGrid w:val="0"/>
          <w:kern w:val="0"/>
          <w:sz w:val="32"/>
        </w:rPr>
      </w:pPr>
      <w:r w:rsidRPr="00F07BF9">
        <w:rPr>
          <w:rFonts w:ascii="標楷體" w:eastAsia="標楷體" w:hAnsi="標楷體" w:hint="eastAsia"/>
          <w:snapToGrid w:val="0"/>
          <w:kern w:val="0"/>
          <w:sz w:val="32"/>
          <w:szCs w:val="20"/>
        </w:rPr>
        <w:t>參、融資調度決算審定表</w:t>
      </w:r>
      <w:r w:rsidRPr="00BE3D48">
        <w:rPr>
          <w:rFonts w:ascii="標楷體" w:eastAsia="標楷體" w:hAnsi="標楷體" w:hint="eastAsia"/>
          <w:snapToGrid w:val="0"/>
          <w:kern w:val="0"/>
        </w:rPr>
        <w:tab/>
      </w:r>
      <w:r>
        <w:rPr>
          <w:rFonts w:ascii="標楷體" w:eastAsia="標楷體" w:hAnsi="標楷體" w:hint="eastAsia"/>
        </w:rPr>
        <w:t>丁－</w:t>
      </w:r>
      <w:r w:rsidR="004777B5">
        <w:rPr>
          <w:rFonts w:ascii="標楷體" w:eastAsia="標楷體" w:hAnsi="標楷體" w:hint="eastAsia"/>
        </w:rPr>
        <w:t xml:space="preserve"> </w:t>
      </w:r>
      <w:r w:rsidR="00AF14D5">
        <w:rPr>
          <w:rFonts w:ascii="標楷體" w:eastAsia="標楷體" w:hAnsi="標楷體" w:hint="eastAsia"/>
        </w:rPr>
        <w:t xml:space="preserve"> 4</w:t>
      </w:r>
    </w:p>
    <w:p w14:paraId="2915E580" w14:textId="77777777" w:rsidR="00041B3E" w:rsidRPr="00F07BF9" w:rsidRDefault="0019245D" w:rsidP="00041B3E">
      <w:pPr>
        <w:tabs>
          <w:tab w:val="right" w:leader="middleDot" w:pos="9720"/>
        </w:tabs>
        <w:snapToGrid w:val="0"/>
        <w:spacing w:beforeLines="30" w:before="108" w:afterLines="30" w:after="108" w:line="680" w:lineRule="atLeast"/>
        <w:ind w:rightChars="9" w:right="22"/>
        <w:rPr>
          <w:rFonts w:ascii="標楷體" w:eastAsia="標楷體" w:hAnsi="標楷體"/>
          <w:b/>
          <w:sz w:val="36"/>
          <w:szCs w:val="20"/>
        </w:rPr>
      </w:pPr>
      <w:r w:rsidRPr="0019245D">
        <w:rPr>
          <w:rFonts w:ascii="標楷體" w:eastAsia="標楷體" w:hAnsi="標楷體" w:hint="eastAsia"/>
          <w:b/>
          <w:sz w:val="36"/>
        </w:rPr>
        <w:lastRenderedPageBreak/>
        <w:t>戊、決算</w:t>
      </w:r>
      <w:proofErr w:type="gramStart"/>
      <w:r w:rsidRPr="0019245D">
        <w:rPr>
          <w:rFonts w:ascii="標楷體" w:eastAsia="標楷體" w:hAnsi="標楷體" w:hint="eastAsia"/>
          <w:b/>
          <w:sz w:val="36"/>
        </w:rPr>
        <w:t>修正數明細</w:t>
      </w:r>
      <w:proofErr w:type="gramEnd"/>
      <w:r w:rsidRPr="0019245D">
        <w:rPr>
          <w:rFonts w:ascii="標楷體" w:eastAsia="標楷體" w:hAnsi="標楷體" w:hint="eastAsia"/>
          <w:b/>
          <w:sz w:val="36"/>
        </w:rPr>
        <w:t>表</w:t>
      </w:r>
    </w:p>
    <w:p w14:paraId="48121E4A" w14:textId="3E06D02E" w:rsidR="00041B3E" w:rsidRPr="00F07BF9" w:rsidRDefault="00041B3E" w:rsidP="00A53B97">
      <w:pPr>
        <w:tabs>
          <w:tab w:val="right" w:leader="middleDot" w:pos="9923"/>
        </w:tabs>
        <w:kinsoku w:val="0"/>
        <w:overflowPunct w:val="0"/>
        <w:autoSpaceDE w:val="0"/>
        <w:autoSpaceDN w:val="0"/>
        <w:adjustRightInd w:val="0"/>
        <w:snapToGrid w:val="0"/>
        <w:spacing w:line="920" w:lineRule="atLeast"/>
        <w:ind w:left="975" w:hanging="221"/>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壹、</w:t>
      </w:r>
      <w:r w:rsidR="0019245D" w:rsidRPr="0019245D">
        <w:rPr>
          <w:rFonts w:ascii="標楷體" w:eastAsia="標楷體" w:hAnsi="標楷體" w:hint="eastAsia"/>
          <w:snapToGrid w:val="0"/>
          <w:kern w:val="0"/>
          <w:sz w:val="32"/>
          <w:szCs w:val="20"/>
        </w:rPr>
        <w:t>歲入決算</w:t>
      </w:r>
      <w:proofErr w:type="gramStart"/>
      <w:r w:rsidR="0019245D" w:rsidRPr="0019245D">
        <w:rPr>
          <w:rFonts w:ascii="標楷體" w:eastAsia="標楷體" w:hAnsi="標楷體" w:hint="eastAsia"/>
          <w:snapToGrid w:val="0"/>
          <w:kern w:val="0"/>
          <w:sz w:val="32"/>
          <w:szCs w:val="20"/>
        </w:rPr>
        <w:t>修正數明細表</w:t>
      </w:r>
      <w:r w:rsidRPr="00BE3D48">
        <w:rPr>
          <w:rFonts w:ascii="標楷體" w:eastAsia="標楷體" w:hAnsi="標楷體" w:hint="eastAsia"/>
          <w:snapToGrid w:val="0"/>
          <w:kern w:val="0"/>
        </w:rPr>
        <w:tab/>
      </w:r>
      <w:r>
        <w:rPr>
          <w:rFonts w:ascii="標楷體" w:eastAsia="標楷體" w:hAnsi="標楷體" w:hint="eastAsia"/>
        </w:rPr>
        <w:t>戊</w:t>
      </w:r>
      <w:proofErr w:type="gramEnd"/>
      <w:r>
        <w:rPr>
          <w:rFonts w:ascii="標楷體" w:eastAsia="標楷體" w:hAnsi="標楷體" w:hint="eastAsia"/>
        </w:rPr>
        <w:t xml:space="preserve">－  </w:t>
      </w:r>
      <w:r w:rsidR="00AF14D5">
        <w:rPr>
          <w:rFonts w:ascii="標楷體" w:eastAsia="標楷體" w:hAnsi="標楷體" w:hint="eastAsia"/>
        </w:rPr>
        <w:t>1</w:t>
      </w:r>
    </w:p>
    <w:p w14:paraId="7A20DEF6" w14:textId="266D4004" w:rsidR="00041B3E" w:rsidRPr="00F07BF9" w:rsidRDefault="00041B3E" w:rsidP="00A53B97">
      <w:pPr>
        <w:tabs>
          <w:tab w:val="right" w:leader="middleDot" w:pos="9923"/>
        </w:tabs>
        <w:kinsoku w:val="0"/>
        <w:overflowPunct w:val="0"/>
        <w:autoSpaceDE w:val="0"/>
        <w:autoSpaceDN w:val="0"/>
        <w:adjustRightInd w:val="0"/>
        <w:snapToGrid w:val="0"/>
        <w:spacing w:line="920" w:lineRule="atLeast"/>
        <w:ind w:left="975" w:hanging="221"/>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貳、</w:t>
      </w:r>
      <w:r w:rsidR="0019245D" w:rsidRPr="0019245D">
        <w:rPr>
          <w:rFonts w:ascii="標楷體" w:eastAsia="標楷體" w:hAnsi="標楷體" w:hint="eastAsia"/>
          <w:snapToGrid w:val="0"/>
          <w:kern w:val="0"/>
          <w:sz w:val="32"/>
          <w:szCs w:val="20"/>
        </w:rPr>
        <w:t>歲出決算</w:t>
      </w:r>
      <w:proofErr w:type="gramStart"/>
      <w:r w:rsidR="0019245D" w:rsidRPr="0019245D">
        <w:rPr>
          <w:rFonts w:ascii="標楷體" w:eastAsia="標楷體" w:hAnsi="標楷體" w:hint="eastAsia"/>
          <w:snapToGrid w:val="0"/>
          <w:kern w:val="0"/>
          <w:sz w:val="32"/>
          <w:szCs w:val="20"/>
        </w:rPr>
        <w:t>修正數明細表</w:t>
      </w:r>
      <w:r w:rsidRPr="00DB116D">
        <w:rPr>
          <w:rFonts w:ascii="標楷體" w:eastAsia="標楷體" w:hAnsi="標楷體"/>
          <w:snapToGrid w:val="0"/>
          <w:kern w:val="0"/>
        </w:rPr>
        <w:tab/>
      </w:r>
      <w:r>
        <w:rPr>
          <w:rFonts w:ascii="標楷體" w:eastAsia="標楷體" w:hAnsi="標楷體" w:hint="eastAsia"/>
        </w:rPr>
        <w:t>戊</w:t>
      </w:r>
      <w:proofErr w:type="gramEnd"/>
      <w:r>
        <w:rPr>
          <w:rFonts w:ascii="標楷體" w:eastAsia="標楷體" w:hAnsi="標楷體" w:hint="eastAsia"/>
        </w:rPr>
        <w:t>－</w:t>
      </w:r>
      <w:r w:rsidR="004777B5">
        <w:rPr>
          <w:rFonts w:ascii="標楷體" w:eastAsia="標楷體" w:hAnsi="標楷體" w:hint="eastAsia"/>
        </w:rPr>
        <w:t xml:space="preserve">  </w:t>
      </w:r>
      <w:r w:rsidR="00AF14D5">
        <w:rPr>
          <w:rFonts w:ascii="標楷體" w:eastAsia="標楷體" w:hAnsi="標楷體" w:hint="eastAsia"/>
        </w:rPr>
        <w:t>3</w:t>
      </w:r>
    </w:p>
    <w:p w14:paraId="71D76B84" w14:textId="77777777" w:rsidR="00041B3E" w:rsidRPr="00F07BF9" w:rsidRDefault="0019245D" w:rsidP="0084687B">
      <w:pPr>
        <w:tabs>
          <w:tab w:val="right" w:leader="middleDot" w:pos="9720"/>
        </w:tabs>
        <w:snapToGrid w:val="0"/>
        <w:spacing w:beforeLines="30" w:before="108" w:afterLines="30" w:after="108" w:line="600" w:lineRule="exact"/>
        <w:ind w:rightChars="9" w:right="22"/>
        <w:rPr>
          <w:rFonts w:ascii="標楷體" w:eastAsia="標楷體" w:hAnsi="標楷體"/>
        </w:rPr>
      </w:pPr>
      <w:r>
        <w:rPr>
          <w:rFonts w:ascii="標楷體" w:eastAsia="標楷體" w:hAnsi="標楷體" w:hint="eastAsia"/>
          <w:b/>
          <w:sz w:val="36"/>
        </w:rPr>
        <w:t>己</w:t>
      </w:r>
      <w:r w:rsidR="00041B3E" w:rsidRPr="00F07BF9">
        <w:rPr>
          <w:rFonts w:ascii="標楷體" w:eastAsia="標楷體" w:hAnsi="標楷體" w:hint="eastAsia"/>
          <w:b/>
          <w:sz w:val="36"/>
        </w:rPr>
        <w:t>、附　　錄</w:t>
      </w:r>
    </w:p>
    <w:p w14:paraId="70449552" w14:textId="21D9A60D" w:rsidR="00041B3E" w:rsidRPr="00F07BF9" w:rsidRDefault="00041B3E" w:rsidP="00A942D0">
      <w:pPr>
        <w:tabs>
          <w:tab w:val="right" w:leader="middleDot" w:pos="9923"/>
        </w:tabs>
        <w:kinsoku w:val="0"/>
        <w:overflowPunct w:val="0"/>
        <w:autoSpaceDE w:val="0"/>
        <w:autoSpaceDN w:val="0"/>
        <w:adjustRightInd w:val="0"/>
        <w:snapToGrid w:val="0"/>
        <w:spacing w:line="940" w:lineRule="exact"/>
        <w:ind w:left="975" w:hanging="221"/>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壹、公庫年度出納終結報告之查核</w:t>
      </w:r>
      <w:r w:rsidRPr="00E72E60">
        <w:rPr>
          <w:rFonts w:ascii="標楷體" w:eastAsia="標楷體" w:hAnsi="標楷體"/>
          <w:snapToGrid w:val="0"/>
          <w:kern w:val="0"/>
        </w:rPr>
        <w:tab/>
      </w:r>
      <w:r w:rsidR="00FA546F">
        <w:rPr>
          <w:rFonts w:ascii="標楷體" w:eastAsia="標楷體" w:hAnsi="標楷體" w:hint="eastAsia"/>
          <w:snapToGrid w:val="0"/>
          <w:kern w:val="0"/>
        </w:rPr>
        <w:t>己</w:t>
      </w:r>
      <w:r>
        <w:rPr>
          <w:rFonts w:ascii="標楷體" w:eastAsia="標楷體" w:hAnsi="標楷體" w:hint="eastAsia"/>
        </w:rPr>
        <w:t>－</w:t>
      </w:r>
      <w:r w:rsidR="001720E4">
        <w:rPr>
          <w:rFonts w:ascii="標楷體" w:eastAsia="標楷體" w:hAnsi="標楷體" w:hint="eastAsia"/>
        </w:rPr>
        <w:t xml:space="preserve"> </w:t>
      </w:r>
      <w:r w:rsidR="00AF14D5">
        <w:rPr>
          <w:rFonts w:ascii="標楷體" w:eastAsia="標楷體" w:hAnsi="標楷體" w:hint="eastAsia"/>
        </w:rPr>
        <w:t xml:space="preserve"> 1</w:t>
      </w:r>
    </w:p>
    <w:p w14:paraId="12215A10" w14:textId="099485B2" w:rsidR="00041B3E" w:rsidRPr="00F07BF9" w:rsidRDefault="00041B3E" w:rsidP="00A942D0">
      <w:pPr>
        <w:tabs>
          <w:tab w:val="right" w:leader="middleDot" w:pos="9923"/>
        </w:tabs>
        <w:kinsoku w:val="0"/>
        <w:overflowPunct w:val="0"/>
        <w:autoSpaceDE w:val="0"/>
        <w:autoSpaceDN w:val="0"/>
        <w:adjustRightInd w:val="0"/>
        <w:snapToGrid w:val="0"/>
        <w:spacing w:line="940" w:lineRule="exact"/>
        <w:ind w:left="975" w:hanging="221"/>
        <w:jc w:val="both"/>
        <w:rPr>
          <w:rFonts w:ascii="標楷體" w:eastAsia="標楷體" w:hAnsi="標楷體"/>
          <w:snapToGrid w:val="0"/>
          <w:kern w:val="0"/>
          <w:sz w:val="32"/>
          <w:szCs w:val="20"/>
        </w:rPr>
      </w:pPr>
      <w:r w:rsidRPr="00F07BF9">
        <w:rPr>
          <w:rFonts w:ascii="標楷體" w:eastAsia="標楷體" w:hAnsi="標楷體" w:hint="eastAsia"/>
          <w:snapToGrid w:val="0"/>
          <w:kern w:val="0"/>
          <w:sz w:val="32"/>
          <w:szCs w:val="20"/>
        </w:rPr>
        <w:t>貳、平衡表之查核</w:t>
      </w:r>
      <w:r w:rsidRPr="00E72E60">
        <w:rPr>
          <w:rFonts w:ascii="標楷體" w:eastAsia="標楷體" w:hAnsi="標楷體"/>
          <w:snapToGrid w:val="0"/>
          <w:kern w:val="0"/>
        </w:rPr>
        <w:tab/>
      </w:r>
      <w:r w:rsidR="00FA546F">
        <w:rPr>
          <w:rFonts w:ascii="標楷體" w:eastAsia="標楷體" w:hAnsi="標楷體" w:hint="eastAsia"/>
          <w:snapToGrid w:val="0"/>
          <w:kern w:val="0"/>
        </w:rPr>
        <w:t>己</w:t>
      </w:r>
      <w:r>
        <w:rPr>
          <w:rFonts w:ascii="標楷體" w:eastAsia="標楷體" w:hAnsi="標楷體" w:hint="eastAsia"/>
        </w:rPr>
        <w:t>－</w:t>
      </w:r>
      <w:r w:rsidR="00AF14D5">
        <w:rPr>
          <w:rFonts w:ascii="標楷體" w:eastAsia="標楷體" w:hAnsi="標楷體" w:hint="eastAsia"/>
        </w:rPr>
        <w:t xml:space="preserve"> 12</w:t>
      </w:r>
    </w:p>
    <w:p w14:paraId="2488C140" w14:textId="5A5F734B" w:rsidR="00041B3E" w:rsidRPr="00F07BF9" w:rsidRDefault="00041B3E" w:rsidP="0084687B">
      <w:pPr>
        <w:pStyle w:val="af7"/>
        <w:spacing w:line="600" w:lineRule="exact"/>
        <w:ind w:leftChars="407" w:left="977" w:firstLineChars="187" w:firstLine="449"/>
        <w:rPr>
          <w:sz w:val="28"/>
          <w:szCs w:val="28"/>
        </w:rPr>
      </w:pPr>
      <w:proofErr w:type="gramStart"/>
      <w:r w:rsidRPr="00F07BF9">
        <w:rPr>
          <w:rFonts w:hint="eastAsia"/>
        </w:rPr>
        <w:t>附</w:t>
      </w:r>
      <w:proofErr w:type="gramEnd"/>
      <w:r w:rsidRPr="00F07BF9">
        <w:rPr>
          <w:rFonts w:hint="eastAsia"/>
        </w:rPr>
        <w:t>：財產目錄之查核</w:t>
      </w:r>
      <w:r w:rsidRPr="00E72E60">
        <w:rPr>
          <w:rFonts w:hint="eastAsia"/>
        </w:rPr>
        <w:tab/>
      </w:r>
      <w:r w:rsidR="00FA546F">
        <w:rPr>
          <w:rFonts w:hAnsi="標楷體" w:hint="eastAsia"/>
        </w:rPr>
        <w:t>己</w:t>
      </w:r>
      <w:r>
        <w:rPr>
          <w:rFonts w:hAnsi="標楷體" w:hint="eastAsia"/>
        </w:rPr>
        <w:t>－</w:t>
      </w:r>
      <w:r w:rsidR="00AF14D5">
        <w:rPr>
          <w:rFonts w:hAnsi="標楷體" w:hint="eastAsia"/>
        </w:rPr>
        <w:t xml:space="preserve"> 16</w:t>
      </w:r>
      <w:r w:rsidR="008837A1">
        <w:rPr>
          <w:rFonts w:hAnsi="標楷體" w:hint="eastAsia"/>
        </w:rPr>
        <w:t xml:space="preserve"> </w:t>
      </w:r>
    </w:p>
    <w:p w14:paraId="2D6A78E3" w14:textId="4154B52E" w:rsidR="00041B3E" w:rsidRPr="00F07BF9" w:rsidRDefault="00A369A2" w:rsidP="00416C9E">
      <w:pPr>
        <w:tabs>
          <w:tab w:val="right" w:leader="middleDot" w:pos="9923"/>
        </w:tabs>
        <w:kinsoku w:val="0"/>
        <w:overflowPunct w:val="0"/>
        <w:autoSpaceDE w:val="0"/>
        <w:autoSpaceDN w:val="0"/>
        <w:adjustRightInd w:val="0"/>
        <w:snapToGrid w:val="0"/>
        <w:spacing w:line="940" w:lineRule="exact"/>
        <w:ind w:left="975" w:hanging="221"/>
        <w:jc w:val="both"/>
      </w:pPr>
      <w:r>
        <w:rPr>
          <w:rFonts w:ascii="標楷體" w:eastAsia="標楷體" w:hAnsi="標楷體" w:hint="eastAsia"/>
          <w:snapToGrid w:val="0"/>
          <w:kern w:val="0"/>
          <w:sz w:val="32"/>
          <w:szCs w:val="20"/>
        </w:rPr>
        <w:t>參</w:t>
      </w:r>
      <w:r w:rsidR="00041B3E" w:rsidRPr="005C3500">
        <w:rPr>
          <w:rFonts w:ascii="標楷體" w:eastAsia="標楷體" w:hAnsi="標楷體" w:hint="eastAsia"/>
          <w:snapToGrid w:val="0"/>
          <w:kern w:val="0"/>
          <w:sz w:val="32"/>
          <w:szCs w:val="20"/>
        </w:rPr>
        <w:t>、特別決算以前年度轉入數決算表之查核</w:t>
      </w:r>
      <w:r w:rsidR="00041B3E" w:rsidRPr="00416C9E">
        <w:rPr>
          <w:rFonts w:ascii="標楷體" w:eastAsia="標楷體" w:hAnsi="標楷體"/>
          <w:snapToGrid w:val="0"/>
          <w:kern w:val="0"/>
          <w:szCs w:val="24"/>
        </w:rPr>
        <w:tab/>
      </w:r>
      <w:r w:rsidR="00FA546F">
        <w:rPr>
          <w:rFonts w:ascii="標楷體" w:eastAsia="標楷體" w:hAnsi="標楷體" w:hint="eastAsia"/>
          <w:snapToGrid w:val="0"/>
          <w:kern w:val="0"/>
        </w:rPr>
        <w:t>己</w:t>
      </w:r>
      <w:r w:rsidR="00041B3E">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17</w:t>
      </w:r>
    </w:p>
    <w:p w14:paraId="68AC5EA0" w14:textId="77777777" w:rsidR="00041B3E" w:rsidRPr="00F07BF9" w:rsidRDefault="00041B3E" w:rsidP="00967575">
      <w:pPr>
        <w:tabs>
          <w:tab w:val="right" w:leader="dot" w:pos="9923"/>
        </w:tabs>
        <w:kinsoku w:val="0"/>
        <w:overflowPunct w:val="0"/>
        <w:autoSpaceDE w:val="0"/>
        <w:autoSpaceDN w:val="0"/>
        <w:adjustRightInd w:val="0"/>
        <w:snapToGrid w:val="0"/>
        <w:spacing w:line="880" w:lineRule="exact"/>
        <w:ind w:left="1628" w:hanging="210"/>
        <w:jc w:val="both"/>
        <w:rPr>
          <w:rFonts w:ascii="標楷體" w:eastAsia="標楷體"/>
          <w:snapToGrid w:val="0"/>
          <w:kern w:val="0"/>
          <w:sz w:val="28"/>
          <w:szCs w:val="28"/>
        </w:rPr>
      </w:pPr>
      <w:r w:rsidRPr="00F07BF9">
        <w:rPr>
          <w:rFonts w:ascii="標楷體" w:eastAsia="標楷體" w:hint="eastAsia"/>
          <w:snapToGrid w:val="0"/>
          <w:kern w:val="0"/>
          <w:sz w:val="28"/>
          <w:szCs w:val="28"/>
        </w:rPr>
        <w:t>一、中央政府國軍老舊眷村改建特別決算以前年度歲入、</w:t>
      </w:r>
    </w:p>
    <w:p w14:paraId="37B708E0" w14:textId="43F4D699" w:rsidR="00041B3E" w:rsidRPr="00F07BF9" w:rsidRDefault="00041B3E" w:rsidP="00967575">
      <w:pPr>
        <w:tabs>
          <w:tab w:val="right" w:leader="middleDot" w:pos="9923"/>
        </w:tabs>
        <w:kinsoku w:val="0"/>
        <w:overflowPunct w:val="0"/>
        <w:autoSpaceDE w:val="0"/>
        <w:autoSpaceDN w:val="0"/>
        <w:adjustRightInd w:val="0"/>
        <w:snapToGrid w:val="0"/>
        <w:spacing w:line="880" w:lineRule="exact"/>
        <w:ind w:leftChars="840" w:left="2016"/>
        <w:jc w:val="both"/>
        <w:rPr>
          <w:rFonts w:ascii="標楷體" w:eastAsia="標楷體"/>
          <w:snapToGrid w:val="0"/>
          <w:kern w:val="0"/>
          <w:sz w:val="28"/>
          <w:szCs w:val="28"/>
          <w:highlight w:val="yellow"/>
        </w:rPr>
      </w:pPr>
      <w:r w:rsidRPr="00F07BF9">
        <w:rPr>
          <w:rFonts w:ascii="標楷體" w:eastAsia="標楷體" w:hint="eastAsia"/>
          <w:snapToGrid w:val="0"/>
          <w:kern w:val="0"/>
          <w:sz w:val="28"/>
          <w:szCs w:val="28"/>
        </w:rPr>
        <w:t>歲出保留轉入數決算表</w:t>
      </w:r>
      <w:r w:rsidRPr="00E72E60">
        <w:rPr>
          <w:rFonts w:ascii="標楷體" w:eastAsia="標楷體" w:hint="eastAsia"/>
          <w:snapToGrid w:val="0"/>
          <w:kern w:val="0"/>
        </w:rPr>
        <w:tab/>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17</w:t>
      </w:r>
    </w:p>
    <w:p w14:paraId="03DC50AC" w14:textId="77777777" w:rsidR="00041B3E" w:rsidRPr="00F07BF9" w:rsidRDefault="00A369A2" w:rsidP="00967575">
      <w:pPr>
        <w:tabs>
          <w:tab w:val="right" w:leader="dot" w:pos="9923"/>
        </w:tabs>
        <w:kinsoku w:val="0"/>
        <w:overflowPunct w:val="0"/>
        <w:autoSpaceDE w:val="0"/>
        <w:autoSpaceDN w:val="0"/>
        <w:adjustRightInd w:val="0"/>
        <w:snapToGrid w:val="0"/>
        <w:spacing w:line="880" w:lineRule="exact"/>
        <w:ind w:left="1628" w:hanging="210"/>
        <w:jc w:val="both"/>
        <w:rPr>
          <w:rFonts w:ascii="標楷體" w:eastAsia="標楷體"/>
          <w:bCs/>
          <w:sz w:val="28"/>
          <w:szCs w:val="28"/>
        </w:rPr>
      </w:pPr>
      <w:r>
        <w:rPr>
          <w:rFonts w:ascii="標楷體" w:eastAsia="標楷體" w:hint="eastAsia"/>
          <w:snapToGrid w:val="0"/>
          <w:kern w:val="0"/>
          <w:sz w:val="28"/>
          <w:szCs w:val="28"/>
        </w:rPr>
        <w:t>二</w:t>
      </w:r>
      <w:r w:rsidR="00041B3E" w:rsidRPr="00F07BF9">
        <w:rPr>
          <w:rFonts w:ascii="標楷體" w:eastAsia="標楷體" w:hint="eastAsia"/>
          <w:snapToGrid w:val="0"/>
          <w:kern w:val="0"/>
          <w:sz w:val="28"/>
          <w:szCs w:val="28"/>
        </w:rPr>
        <w:t>、</w:t>
      </w:r>
      <w:r w:rsidR="00041B3E" w:rsidRPr="00F07BF9">
        <w:rPr>
          <w:rFonts w:ascii="標楷體" w:eastAsia="標楷體" w:hint="eastAsia"/>
          <w:bCs/>
          <w:sz w:val="28"/>
          <w:szCs w:val="28"/>
        </w:rPr>
        <w:t>中央政府前瞻基礎建設計畫第1期特別決算以前年度</w:t>
      </w:r>
    </w:p>
    <w:p w14:paraId="360F7B0D" w14:textId="111A348D" w:rsidR="00041B3E" w:rsidRPr="00F07BF9" w:rsidRDefault="00041B3E" w:rsidP="00967575">
      <w:pPr>
        <w:tabs>
          <w:tab w:val="right" w:leader="middleDot" w:pos="9923"/>
        </w:tabs>
        <w:kinsoku w:val="0"/>
        <w:overflowPunct w:val="0"/>
        <w:autoSpaceDE w:val="0"/>
        <w:autoSpaceDN w:val="0"/>
        <w:adjustRightInd w:val="0"/>
        <w:snapToGrid w:val="0"/>
        <w:spacing w:line="880" w:lineRule="exact"/>
        <w:ind w:leftChars="834" w:left="2002"/>
        <w:jc w:val="both"/>
        <w:rPr>
          <w:rFonts w:ascii="標楷體" w:eastAsia="標楷體"/>
          <w:snapToGrid w:val="0"/>
          <w:kern w:val="0"/>
          <w:sz w:val="28"/>
          <w:szCs w:val="28"/>
        </w:rPr>
      </w:pPr>
      <w:r w:rsidRPr="00F07BF9">
        <w:rPr>
          <w:rFonts w:ascii="標楷體" w:eastAsia="標楷體" w:hint="eastAsia"/>
          <w:bCs/>
          <w:sz w:val="28"/>
          <w:szCs w:val="28"/>
        </w:rPr>
        <w:t>融資調度、歲出保留轉入數決算表</w:t>
      </w:r>
      <w:r w:rsidRPr="00E72E60">
        <w:rPr>
          <w:rFonts w:ascii="標楷體" w:eastAsia="標楷體" w:hint="eastAsia"/>
          <w:snapToGrid w:val="0"/>
          <w:kern w:val="0"/>
        </w:rPr>
        <w:tab/>
      </w:r>
      <w:r w:rsidRPr="00F07BF9">
        <w:rPr>
          <w:rFonts w:ascii="標楷體" w:eastAsia="標楷體" w:hAnsi="標楷體" w:hint="eastAsia"/>
          <w:szCs w:val="20"/>
        </w:rPr>
        <w:t xml:space="preserve">  </w:t>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18</w:t>
      </w:r>
    </w:p>
    <w:p w14:paraId="0AF06DC7" w14:textId="77777777" w:rsidR="00041B3E" w:rsidRPr="00F07BF9" w:rsidRDefault="00A369A2" w:rsidP="00967575">
      <w:pPr>
        <w:tabs>
          <w:tab w:val="right" w:leader="dot" w:pos="9923"/>
        </w:tabs>
        <w:kinsoku w:val="0"/>
        <w:overflowPunct w:val="0"/>
        <w:autoSpaceDE w:val="0"/>
        <w:autoSpaceDN w:val="0"/>
        <w:adjustRightInd w:val="0"/>
        <w:snapToGrid w:val="0"/>
        <w:spacing w:line="880" w:lineRule="exact"/>
        <w:ind w:left="1628" w:hanging="210"/>
        <w:jc w:val="both"/>
        <w:rPr>
          <w:rFonts w:ascii="標楷體" w:eastAsia="標楷體"/>
          <w:snapToGrid w:val="0"/>
          <w:kern w:val="0"/>
          <w:sz w:val="28"/>
          <w:szCs w:val="28"/>
        </w:rPr>
      </w:pPr>
      <w:r>
        <w:rPr>
          <w:rFonts w:ascii="標楷體" w:eastAsia="標楷體" w:hint="eastAsia"/>
          <w:snapToGrid w:val="0"/>
          <w:kern w:val="0"/>
          <w:sz w:val="28"/>
          <w:szCs w:val="28"/>
        </w:rPr>
        <w:t>三</w:t>
      </w:r>
      <w:r w:rsidR="00041B3E" w:rsidRPr="00F07BF9">
        <w:rPr>
          <w:rFonts w:ascii="標楷體" w:eastAsia="標楷體" w:hint="eastAsia"/>
          <w:snapToGrid w:val="0"/>
          <w:kern w:val="0"/>
          <w:sz w:val="28"/>
          <w:szCs w:val="28"/>
        </w:rPr>
        <w:t>、中央政府流域綜合治理計畫第3期特別決算以前年度</w:t>
      </w:r>
    </w:p>
    <w:p w14:paraId="44B02CC8" w14:textId="0F47CC89" w:rsidR="00041B3E" w:rsidRPr="00F07BF9" w:rsidRDefault="00041B3E" w:rsidP="00967575">
      <w:pPr>
        <w:tabs>
          <w:tab w:val="right" w:leader="middleDot" w:pos="9923"/>
        </w:tabs>
        <w:kinsoku w:val="0"/>
        <w:overflowPunct w:val="0"/>
        <w:autoSpaceDE w:val="0"/>
        <w:autoSpaceDN w:val="0"/>
        <w:adjustRightInd w:val="0"/>
        <w:snapToGrid w:val="0"/>
        <w:spacing w:line="880" w:lineRule="exact"/>
        <w:ind w:leftChars="816" w:left="1958" w:firstLine="68"/>
        <w:jc w:val="both"/>
        <w:rPr>
          <w:rFonts w:ascii="標楷體" w:eastAsia="標楷體"/>
          <w:snapToGrid w:val="0"/>
          <w:kern w:val="0"/>
          <w:sz w:val="28"/>
          <w:szCs w:val="28"/>
        </w:rPr>
      </w:pPr>
      <w:r w:rsidRPr="00F07BF9">
        <w:rPr>
          <w:rFonts w:ascii="標楷體" w:eastAsia="標楷體" w:hint="eastAsia"/>
          <w:snapToGrid w:val="0"/>
          <w:kern w:val="0"/>
          <w:sz w:val="28"/>
          <w:szCs w:val="28"/>
        </w:rPr>
        <w:t>融資調度、歲出保留</w:t>
      </w:r>
      <w:r w:rsidRPr="00F07BF9">
        <w:rPr>
          <w:rFonts w:ascii="標楷體" w:eastAsia="標楷體" w:hint="eastAsia"/>
          <w:bCs/>
          <w:sz w:val="28"/>
          <w:szCs w:val="28"/>
        </w:rPr>
        <w:t>轉入</w:t>
      </w:r>
      <w:r w:rsidRPr="00F07BF9">
        <w:rPr>
          <w:rFonts w:ascii="標楷體" w:eastAsia="標楷體" w:hint="eastAsia"/>
          <w:snapToGrid w:val="0"/>
          <w:kern w:val="0"/>
          <w:sz w:val="28"/>
          <w:szCs w:val="28"/>
        </w:rPr>
        <w:t>數決算表</w:t>
      </w:r>
      <w:r w:rsidRPr="00E72E60">
        <w:rPr>
          <w:rFonts w:ascii="標楷體" w:eastAsia="標楷體" w:hint="eastAsia"/>
          <w:snapToGrid w:val="0"/>
          <w:kern w:val="0"/>
        </w:rPr>
        <w:tab/>
      </w:r>
      <w:r w:rsidRPr="00F07BF9">
        <w:rPr>
          <w:rFonts w:ascii="標楷體" w:eastAsia="標楷體" w:hAnsi="標楷體" w:hint="eastAsia"/>
          <w:szCs w:val="20"/>
        </w:rPr>
        <w:t xml:space="preserve">  </w:t>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21</w:t>
      </w:r>
    </w:p>
    <w:p w14:paraId="35B2C50E" w14:textId="77777777" w:rsidR="001720E4" w:rsidRPr="00F07BF9" w:rsidRDefault="00A369A2" w:rsidP="00967575">
      <w:pPr>
        <w:tabs>
          <w:tab w:val="right" w:leader="dot" w:pos="9923"/>
        </w:tabs>
        <w:kinsoku w:val="0"/>
        <w:overflowPunct w:val="0"/>
        <w:autoSpaceDE w:val="0"/>
        <w:autoSpaceDN w:val="0"/>
        <w:adjustRightInd w:val="0"/>
        <w:snapToGrid w:val="0"/>
        <w:spacing w:line="880" w:lineRule="exact"/>
        <w:ind w:left="1628" w:hanging="210"/>
        <w:jc w:val="both"/>
        <w:rPr>
          <w:rFonts w:ascii="標楷體" w:eastAsia="標楷體"/>
          <w:bCs/>
          <w:sz w:val="28"/>
          <w:szCs w:val="28"/>
        </w:rPr>
      </w:pPr>
      <w:r>
        <w:rPr>
          <w:rFonts w:ascii="標楷體" w:eastAsia="標楷體" w:hint="eastAsia"/>
          <w:snapToGrid w:val="0"/>
          <w:kern w:val="0"/>
          <w:sz w:val="28"/>
          <w:szCs w:val="28"/>
        </w:rPr>
        <w:t>四</w:t>
      </w:r>
      <w:r w:rsidR="001720E4" w:rsidRPr="008C6F44">
        <w:rPr>
          <w:rFonts w:ascii="標楷體" w:eastAsia="標楷體" w:hint="eastAsia"/>
          <w:snapToGrid w:val="0"/>
          <w:kern w:val="0"/>
          <w:sz w:val="28"/>
          <w:szCs w:val="28"/>
        </w:rPr>
        <w:t>、</w:t>
      </w:r>
      <w:r w:rsidR="001720E4" w:rsidRPr="00F07BF9">
        <w:rPr>
          <w:rFonts w:ascii="標楷體" w:eastAsia="標楷體" w:hint="eastAsia"/>
          <w:bCs/>
          <w:sz w:val="28"/>
          <w:szCs w:val="28"/>
        </w:rPr>
        <w:t>中央政府前瞻基礎建設計畫第</w:t>
      </w:r>
      <w:r w:rsidR="001720E4">
        <w:rPr>
          <w:rFonts w:ascii="標楷體" w:eastAsia="標楷體" w:hint="eastAsia"/>
          <w:bCs/>
          <w:sz w:val="28"/>
          <w:szCs w:val="28"/>
        </w:rPr>
        <w:t>2</w:t>
      </w:r>
      <w:r w:rsidR="001720E4" w:rsidRPr="00F07BF9">
        <w:rPr>
          <w:rFonts w:ascii="標楷體" w:eastAsia="標楷體" w:hint="eastAsia"/>
          <w:bCs/>
          <w:sz w:val="28"/>
          <w:szCs w:val="28"/>
        </w:rPr>
        <w:t>期特別決算以前年度</w:t>
      </w:r>
    </w:p>
    <w:p w14:paraId="263E801B" w14:textId="1D1ED872" w:rsidR="001720E4" w:rsidRDefault="004E6426" w:rsidP="00416C9E">
      <w:pPr>
        <w:tabs>
          <w:tab w:val="right" w:leader="middleDot" w:pos="9923"/>
        </w:tabs>
        <w:kinsoku w:val="0"/>
        <w:overflowPunct w:val="0"/>
        <w:autoSpaceDE w:val="0"/>
        <w:autoSpaceDN w:val="0"/>
        <w:adjustRightInd w:val="0"/>
        <w:snapToGrid w:val="0"/>
        <w:spacing w:line="880" w:lineRule="exact"/>
        <w:ind w:left="2155" w:hanging="125"/>
        <w:jc w:val="both"/>
        <w:rPr>
          <w:rFonts w:ascii="標楷體" w:eastAsia="標楷體"/>
          <w:snapToGrid w:val="0"/>
          <w:kern w:val="0"/>
          <w:sz w:val="28"/>
          <w:szCs w:val="28"/>
        </w:rPr>
      </w:pPr>
      <w:r w:rsidRPr="00F07BF9">
        <w:rPr>
          <w:rFonts w:ascii="標楷體" w:eastAsia="標楷體" w:hint="eastAsia"/>
          <w:bCs/>
          <w:sz w:val="28"/>
          <w:szCs w:val="28"/>
        </w:rPr>
        <w:t>融資調度、</w:t>
      </w:r>
      <w:r w:rsidR="001720E4" w:rsidRPr="00F07BF9">
        <w:rPr>
          <w:rFonts w:ascii="標楷體" w:eastAsia="標楷體" w:hint="eastAsia"/>
          <w:bCs/>
          <w:sz w:val="28"/>
          <w:szCs w:val="28"/>
        </w:rPr>
        <w:t>歲出保留轉入數決算表</w:t>
      </w:r>
      <w:r w:rsidR="001720E4" w:rsidRPr="00416C9E">
        <w:rPr>
          <w:rFonts w:ascii="標楷體" w:eastAsia="標楷體" w:hint="eastAsia"/>
          <w:snapToGrid w:val="0"/>
          <w:kern w:val="0"/>
          <w:szCs w:val="24"/>
        </w:rPr>
        <w:tab/>
      </w:r>
      <w:r w:rsidR="00FA546F">
        <w:rPr>
          <w:rFonts w:ascii="標楷體" w:eastAsia="標楷體" w:hAnsi="標楷體" w:hint="eastAsia"/>
          <w:snapToGrid w:val="0"/>
          <w:kern w:val="0"/>
        </w:rPr>
        <w:t>己</w:t>
      </w:r>
      <w:r w:rsidR="001720E4">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22</w:t>
      </w:r>
    </w:p>
    <w:p w14:paraId="46C5535D" w14:textId="77777777" w:rsidR="0019245D" w:rsidRPr="0019245D" w:rsidRDefault="00A369A2" w:rsidP="00967575">
      <w:pPr>
        <w:tabs>
          <w:tab w:val="right" w:leader="middleDot" w:pos="9923"/>
        </w:tabs>
        <w:kinsoku w:val="0"/>
        <w:overflowPunct w:val="0"/>
        <w:autoSpaceDE w:val="0"/>
        <w:autoSpaceDN w:val="0"/>
        <w:adjustRightInd w:val="0"/>
        <w:snapToGrid w:val="0"/>
        <w:spacing w:line="800" w:lineRule="exact"/>
        <w:ind w:left="1628" w:hanging="210"/>
        <w:jc w:val="both"/>
        <w:rPr>
          <w:rFonts w:ascii="標楷體" w:eastAsia="標楷體"/>
          <w:snapToGrid w:val="0"/>
          <w:kern w:val="0"/>
          <w:sz w:val="28"/>
          <w:szCs w:val="28"/>
        </w:rPr>
      </w:pPr>
      <w:r>
        <w:rPr>
          <w:rFonts w:ascii="標楷體" w:eastAsia="標楷體" w:hint="eastAsia"/>
          <w:snapToGrid w:val="0"/>
          <w:kern w:val="0"/>
          <w:sz w:val="28"/>
          <w:szCs w:val="28"/>
        </w:rPr>
        <w:lastRenderedPageBreak/>
        <w:t>五</w:t>
      </w:r>
      <w:r w:rsidR="00041B3E" w:rsidRPr="00F07BF9">
        <w:rPr>
          <w:rFonts w:ascii="標楷體" w:eastAsia="標楷體" w:hint="eastAsia"/>
          <w:snapToGrid w:val="0"/>
          <w:kern w:val="0"/>
          <w:sz w:val="28"/>
          <w:szCs w:val="28"/>
        </w:rPr>
        <w:t>、</w:t>
      </w:r>
      <w:r w:rsidR="0019245D" w:rsidRPr="0019245D">
        <w:rPr>
          <w:rFonts w:ascii="標楷體" w:eastAsia="標楷體" w:hint="eastAsia"/>
          <w:snapToGrid w:val="0"/>
          <w:kern w:val="0"/>
          <w:sz w:val="28"/>
          <w:szCs w:val="28"/>
        </w:rPr>
        <w:t>中央政府前瞻基礎建設計畫第3期特別決算以前年度</w:t>
      </w:r>
    </w:p>
    <w:p w14:paraId="1B1C0289" w14:textId="12C6F0E1" w:rsidR="0019245D" w:rsidRDefault="0019245D" w:rsidP="0023382C">
      <w:pPr>
        <w:tabs>
          <w:tab w:val="right" w:leader="middleDot" w:pos="9923"/>
        </w:tabs>
        <w:kinsoku w:val="0"/>
        <w:overflowPunct w:val="0"/>
        <w:autoSpaceDE w:val="0"/>
        <w:autoSpaceDN w:val="0"/>
        <w:adjustRightInd w:val="0"/>
        <w:snapToGrid w:val="0"/>
        <w:spacing w:line="500" w:lineRule="exact"/>
        <w:ind w:left="2030"/>
        <w:jc w:val="both"/>
        <w:rPr>
          <w:rFonts w:ascii="標楷體" w:eastAsia="標楷體" w:hAnsi="標楷體"/>
        </w:rPr>
      </w:pPr>
      <w:r w:rsidRPr="0019245D">
        <w:rPr>
          <w:rFonts w:ascii="標楷體" w:eastAsia="標楷體" w:hint="eastAsia"/>
          <w:snapToGrid w:val="0"/>
          <w:kern w:val="0"/>
          <w:sz w:val="28"/>
          <w:szCs w:val="28"/>
        </w:rPr>
        <w:t>融資調度、歲出保留轉入數決算表</w:t>
      </w:r>
      <w:r w:rsidRPr="00F07BF9">
        <w:rPr>
          <w:rFonts w:ascii="標楷體" w:eastAsia="標楷體" w:hint="eastAsia"/>
          <w:snapToGrid w:val="0"/>
          <w:kern w:val="0"/>
          <w:sz w:val="28"/>
          <w:szCs w:val="28"/>
        </w:rPr>
        <w:tab/>
      </w:r>
      <w:r w:rsidR="00FA546F">
        <w:rPr>
          <w:rFonts w:ascii="標楷體" w:eastAsia="標楷體" w:hAnsi="標楷體" w:hint="eastAsia"/>
          <w:snapToGrid w:val="0"/>
          <w:kern w:val="0"/>
        </w:rPr>
        <w:t>己</w:t>
      </w:r>
      <w:r>
        <w:rPr>
          <w:rFonts w:ascii="標楷體" w:eastAsia="標楷體" w:hAnsi="標楷體" w:hint="eastAsia"/>
        </w:rPr>
        <w:t xml:space="preserve">－ </w:t>
      </w:r>
      <w:bookmarkStart w:id="0" w:name="_GoBack"/>
      <w:bookmarkEnd w:id="0"/>
      <w:r w:rsidR="00AF14D5">
        <w:rPr>
          <w:rFonts w:ascii="標楷體" w:eastAsia="標楷體" w:hAnsi="標楷體" w:hint="eastAsia"/>
        </w:rPr>
        <w:t>28</w:t>
      </w:r>
    </w:p>
    <w:p w14:paraId="1C99FCE4" w14:textId="4C57DB24" w:rsidR="0019245D" w:rsidRPr="0019245D" w:rsidRDefault="0019245D" w:rsidP="00967575">
      <w:pPr>
        <w:tabs>
          <w:tab w:val="right" w:leader="dot" w:pos="9923"/>
        </w:tabs>
        <w:kinsoku w:val="0"/>
        <w:overflowPunct w:val="0"/>
        <w:autoSpaceDE w:val="0"/>
        <w:autoSpaceDN w:val="0"/>
        <w:adjustRightInd w:val="0"/>
        <w:snapToGrid w:val="0"/>
        <w:spacing w:line="880" w:lineRule="exact"/>
        <w:ind w:left="2030" w:hanging="602"/>
        <w:jc w:val="both"/>
        <w:rPr>
          <w:rFonts w:ascii="標楷體" w:eastAsia="標楷體"/>
          <w:snapToGrid w:val="0"/>
          <w:kern w:val="0"/>
          <w:sz w:val="28"/>
          <w:szCs w:val="28"/>
        </w:rPr>
      </w:pPr>
      <w:r w:rsidRPr="0019245D">
        <w:rPr>
          <w:rFonts w:ascii="標楷體" w:eastAsia="標楷體" w:hint="eastAsia"/>
          <w:snapToGrid w:val="0"/>
          <w:kern w:val="0"/>
          <w:sz w:val="28"/>
          <w:szCs w:val="28"/>
        </w:rPr>
        <w:t>六、中央政府嚴重特殊傳染性肺炎防治及紓困振興特別決算</w:t>
      </w:r>
    </w:p>
    <w:p w14:paraId="5A87765E" w14:textId="330B29BA" w:rsidR="0019245D" w:rsidRDefault="00AB42CC" w:rsidP="0023382C">
      <w:pPr>
        <w:tabs>
          <w:tab w:val="right" w:leader="middleDot" w:pos="9923"/>
        </w:tabs>
        <w:kinsoku w:val="0"/>
        <w:overflowPunct w:val="0"/>
        <w:autoSpaceDE w:val="0"/>
        <w:autoSpaceDN w:val="0"/>
        <w:adjustRightInd w:val="0"/>
        <w:snapToGrid w:val="0"/>
        <w:spacing w:line="600" w:lineRule="exact"/>
        <w:ind w:leftChars="845" w:left="2028"/>
        <w:jc w:val="both"/>
        <w:rPr>
          <w:rFonts w:ascii="標楷體" w:eastAsia="標楷體"/>
          <w:snapToGrid w:val="0"/>
          <w:kern w:val="0"/>
          <w:sz w:val="28"/>
          <w:szCs w:val="28"/>
        </w:rPr>
      </w:pPr>
      <w:r w:rsidRPr="0019245D">
        <w:rPr>
          <w:rFonts w:ascii="標楷體" w:eastAsia="標楷體" w:hint="eastAsia"/>
          <w:snapToGrid w:val="0"/>
          <w:kern w:val="0"/>
          <w:sz w:val="28"/>
          <w:szCs w:val="28"/>
        </w:rPr>
        <w:t>以前年度</w:t>
      </w:r>
      <w:r w:rsidR="00A1760F" w:rsidRPr="00A1760F">
        <w:rPr>
          <w:rFonts w:ascii="標楷體" w:eastAsia="標楷體" w:hint="eastAsia"/>
          <w:snapToGrid w:val="0"/>
          <w:kern w:val="0"/>
          <w:sz w:val="28"/>
          <w:szCs w:val="28"/>
        </w:rPr>
        <w:t>融資調度、歲入、歲出保留轉入數決算表</w:t>
      </w:r>
      <w:r w:rsidR="0019245D" w:rsidRPr="00F07BF9">
        <w:rPr>
          <w:rFonts w:ascii="標楷體" w:eastAsia="標楷體" w:hint="eastAsia"/>
          <w:snapToGrid w:val="0"/>
          <w:kern w:val="0"/>
          <w:sz w:val="28"/>
          <w:szCs w:val="28"/>
        </w:rPr>
        <w:tab/>
      </w:r>
      <w:r w:rsidR="00FA546F">
        <w:rPr>
          <w:rFonts w:ascii="標楷體" w:eastAsia="標楷體" w:hAnsi="標楷體" w:hint="eastAsia"/>
          <w:snapToGrid w:val="0"/>
          <w:kern w:val="0"/>
        </w:rPr>
        <w:t>己</w:t>
      </w:r>
      <w:r w:rsidR="0019245D">
        <w:rPr>
          <w:rFonts w:ascii="標楷體" w:eastAsia="標楷體" w:hAnsi="標楷體" w:hint="eastAsia"/>
        </w:rPr>
        <w:t>－</w:t>
      </w:r>
      <w:r w:rsidR="00AF14D5">
        <w:rPr>
          <w:rFonts w:ascii="標楷體" w:eastAsia="標楷體" w:hAnsi="標楷體" w:hint="eastAsia"/>
        </w:rPr>
        <w:t xml:space="preserve"> 39</w:t>
      </w:r>
    </w:p>
    <w:p w14:paraId="19D4CF30" w14:textId="68FB92E1" w:rsidR="00041B3E" w:rsidRPr="00F07BF9" w:rsidRDefault="0019245D" w:rsidP="00562E95">
      <w:pPr>
        <w:tabs>
          <w:tab w:val="right" w:leader="middleDot" w:pos="9923"/>
        </w:tabs>
        <w:kinsoku w:val="0"/>
        <w:overflowPunct w:val="0"/>
        <w:autoSpaceDE w:val="0"/>
        <w:autoSpaceDN w:val="0"/>
        <w:adjustRightInd w:val="0"/>
        <w:snapToGrid w:val="0"/>
        <w:spacing w:line="840" w:lineRule="exact"/>
        <w:ind w:left="1628" w:hanging="210"/>
        <w:jc w:val="both"/>
        <w:rPr>
          <w:rFonts w:ascii="標楷體" w:eastAsia="標楷體"/>
          <w:snapToGrid w:val="0"/>
          <w:kern w:val="0"/>
          <w:sz w:val="28"/>
          <w:szCs w:val="28"/>
        </w:rPr>
      </w:pPr>
      <w:r>
        <w:rPr>
          <w:rFonts w:ascii="標楷體" w:eastAsia="標楷體" w:hint="eastAsia"/>
          <w:snapToGrid w:val="0"/>
          <w:kern w:val="0"/>
          <w:sz w:val="28"/>
          <w:szCs w:val="28"/>
        </w:rPr>
        <w:t>七、</w:t>
      </w:r>
      <w:r w:rsidR="00041B3E" w:rsidRPr="00F07BF9">
        <w:rPr>
          <w:rFonts w:ascii="標楷體" w:eastAsia="標楷體" w:hint="eastAsia"/>
          <w:snapToGrid w:val="0"/>
          <w:kern w:val="0"/>
          <w:sz w:val="28"/>
          <w:szCs w:val="28"/>
        </w:rPr>
        <w:t>特別決算以前年度保留轉入數決算審定簡表</w:t>
      </w:r>
      <w:r w:rsidR="00041B3E" w:rsidRPr="00E72E60">
        <w:rPr>
          <w:rFonts w:ascii="標楷體" w:eastAsia="標楷體" w:hint="eastAsia"/>
          <w:snapToGrid w:val="0"/>
          <w:kern w:val="0"/>
        </w:rPr>
        <w:tab/>
      </w:r>
      <w:r w:rsidR="00FA546F">
        <w:rPr>
          <w:rFonts w:ascii="標楷體" w:eastAsia="標楷體" w:hAnsi="標楷體" w:hint="eastAsia"/>
          <w:snapToGrid w:val="0"/>
          <w:kern w:val="0"/>
        </w:rPr>
        <w:t>己</w:t>
      </w:r>
      <w:r w:rsidR="00041B3E">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szCs w:val="20"/>
        </w:rPr>
        <w:t>44</w:t>
      </w:r>
    </w:p>
    <w:p w14:paraId="141D3284" w14:textId="7CF9F661" w:rsidR="00041B3E" w:rsidRPr="00F07BF9" w:rsidRDefault="00041B3E" w:rsidP="00F24A9F">
      <w:pPr>
        <w:tabs>
          <w:tab w:val="right" w:leader="middleDot" w:pos="9923"/>
        </w:tabs>
        <w:kinsoku w:val="0"/>
        <w:overflowPunct w:val="0"/>
        <w:autoSpaceDE w:val="0"/>
        <w:autoSpaceDN w:val="0"/>
        <w:adjustRightInd w:val="0"/>
        <w:snapToGrid w:val="0"/>
        <w:spacing w:beforeLines="50" w:before="180" w:line="660" w:lineRule="exact"/>
        <w:ind w:leftChars="800" w:left="1920" w:firstLineChars="11" w:firstLine="31"/>
        <w:jc w:val="both"/>
        <w:rPr>
          <w:rFonts w:ascii="標楷體" w:eastAsia="標楷體" w:hAnsi="標楷體"/>
          <w:szCs w:val="20"/>
        </w:rPr>
      </w:pPr>
      <w:r w:rsidRPr="00F556CA">
        <w:rPr>
          <w:rFonts w:ascii="標楷體" w:eastAsia="標楷體" w:hAnsi="標楷體" w:hint="eastAsia"/>
          <w:sz w:val="28"/>
          <w:szCs w:val="28"/>
        </w:rPr>
        <w:t>（一）特別決算以前年度融資調度轉入數決算審定簡表</w:t>
      </w:r>
      <w:r>
        <w:rPr>
          <w:rFonts w:ascii="標楷體" w:eastAsia="標楷體" w:hAnsi="標楷體" w:hint="eastAsia"/>
          <w:szCs w:val="20"/>
        </w:rPr>
        <w:tab/>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44</w:t>
      </w:r>
    </w:p>
    <w:p w14:paraId="3F27AFC5" w14:textId="69E41629" w:rsidR="00041B3E" w:rsidRPr="00F07BF9" w:rsidRDefault="00041B3E" w:rsidP="00F24A9F">
      <w:pPr>
        <w:tabs>
          <w:tab w:val="right" w:leader="middleDot" w:pos="9923"/>
        </w:tabs>
        <w:kinsoku w:val="0"/>
        <w:overflowPunct w:val="0"/>
        <w:autoSpaceDE w:val="0"/>
        <w:autoSpaceDN w:val="0"/>
        <w:adjustRightInd w:val="0"/>
        <w:snapToGrid w:val="0"/>
        <w:spacing w:beforeLines="50" w:before="180" w:line="660" w:lineRule="exact"/>
        <w:ind w:leftChars="800" w:left="1920" w:firstLineChars="11" w:firstLine="31"/>
        <w:jc w:val="both"/>
        <w:rPr>
          <w:rFonts w:ascii="標楷體" w:eastAsia="標楷體" w:hAnsi="標楷體"/>
          <w:szCs w:val="20"/>
        </w:rPr>
      </w:pPr>
      <w:r w:rsidRPr="00F556CA">
        <w:rPr>
          <w:rFonts w:ascii="標楷體" w:eastAsia="標楷體" w:hAnsi="標楷體" w:hint="eastAsia"/>
          <w:sz w:val="28"/>
          <w:szCs w:val="28"/>
        </w:rPr>
        <w:t>（二）特別決算以前年度歲入保留轉入數決算審定簡表</w:t>
      </w:r>
      <w:r w:rsidR="00F24A9F">
        <w:rPr>
          <w:rFonts w:ascii="標楷體" w:eastAsia="標楷體" w:hAnsi="標楷體" w:hint="eastAsia"/>
          <w:szCs w:val="20"/>
        </w:rPr>
        <w:tab/>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44</w:t>
      </w:r>
    </w:p>
    <w:p w14:paraId="708EECC8" w14:textId="4ABDB382" w:rsidR="00041B3E" w:rsidRPr="00F07BF9" w:rsidRDefault="00041B3E" w:rsidP="00F24A9F">
      <w:pPr>
        <w:tabs>
          <w:tab w:val="right" w:leader="middleDot" w:pos="9923"/>
        </w:tabs>
        <w:kinsoku w:val="0"/>
        <w:overflowPunct w:val="0"/>
        <w:autoSpaceDE w:val="0"/>
        <w:autoSpaceDN w:val="0"/>
        <w:adjustRightInd w:val="0"/>
        <w:snapToGrid w:val="0"/>
        <w:spacing w:beforeLines="50" w:before="180" w:line="660" w:lineRule="exact"/>
        <w:ind w:leftChars="800" w:left="1920" w:firstLineChars="11" w:firstLine="31"/>
        <w:jc w:val="both"/>
        <w:rPr>
          <w:rFonts w:ascii="標楷體" w:eastAsia="標楷體" w:hAnsi="標楷體"/>
          <w:szCs w:val="20"/>
        </w:rPr>
      </w:pPr>
      <w:r w:rsidRPr="00F556CA">
        <w:rPr>
          <w:rFonts w:ascii="標楷體" w:eastAsia="標楷體" w:hAnsi="標楷體" w:hint="eastAsia"/>
          <w:sz w:val="28"/>
          <w:szCs w:val="28"/>
        </w:rPr>
        <w:t>（三）特別決算以前年度歲出保留轉入數決算審定簡表</w:t>
      </w:r>
      <w:r>
        <w:rPr>
          <w:rFonts w:ascii="標楷體" w:eastAsia="標楷體" w:hAnsi="標楷體" w:hint="eastAsia"/>
          <w:szCs w:val="20"/>
        </w:rPr>
        <w:tab/>
      </w:r>
      <w:r w:rsidR="00FA546F">
        <w:rPr>
          <w:rFonts w:ascii="標楷體" w:eastAsia="標楷體" w:hAnsi="標楷體" w:hint="eastAsia"/>
          <w:snapToGrid w:val="0"/>
          <w:kern w:val="0"/>
        </w:rPr>
        <w:t>己</w:t>
      </w:r>
      <w:r>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44</w:t>
      </w:r>
    </w:p>
    <w:p w14:paraId="361EBB27" w14:textId="0D1A179E" w:rsidR="00041B3E" w:rsidRPr="00F07BF9" w:rsidRDefault="00B56F41" w:rsidP="00967575">
      <w:pPr>
        <w:tabs>
          <w:tab w:val="right" w:leader="middleDot" w:pos="9923"/>
        </w:tabs>
        <w:kinsoku w:val="0"/>
        <w:overflowPunct w:val="0"/>
        <w:autoSpaceDE w:val="0"/>
        <w:autoSpaceDN w:val="0"/>
        <w:adjustRightInd w:val="0"/>
        <w:snapToGrid w:val="0"/>
        <w:spacing w:beforeLines="50" w:before="180" w:line="840" w:lineRule="exact"/>
        <w:ind w:left="975" w:hanging="221"/>
        <w:jc w:val="both"/>
        <w:rPr>
          <w:rFonts w:ascii="標楷體" w:eastAsia="標楷體" w:hAnsi="標楷體"/>
          <w:snapToGrid w:val="0"/>
          <w:kern w:val="0"/>
          <w:sz w:val="32"/>
          <w:szCs w:val="20"/>
        </w:rPr>
      </w:pPr>
      <w:r>
        <w:rPr>
          <w:rFonts w:ascii="標楷體" w:eastAsia="標楷體" w:hAnsi="標楷體" w:hint="eastAsia"/>
          <w:snapToGrid w:val="0"/>
          <w:kern w:val="0"/>
          <w:sz w:val="32"/>
          <w:szCs w:val="20"/>
        </w:rPr>
        <w:t>肆</w:t>
      </w:r>
      <w:r w:rsidR="00041B3E" w:rsidRPr="00F07BF9">
        <w:rPr>
          <w:rFonts w:ascii="標楷體" w:eastAsia="標楷體" w:hAnsi="標楷體" w:hint="eastAsia"/>
          <w:snapToGrid w:val="0"/>
          <w:kern w:val="0"/>
          <w:sz w:val="32"/>
          <w:szCs w:val="20"/>
        </w:rPr>
        <w:t>、特別預算年度會計報告之查核</w:t>
      </w:r>
      <w:r w:rsidR="00041B3E" w:rsidRPr="00E72E60">
        <w:rPr>
          <w:rFonts w:ascii="標楷體" w:eastAsia="標楷體" w:hAnsi="標楷體"/>
          <w:snapToGrid w:val="0"/>
          <w:kern w:val="0"/>
        </w:rPr>
        <w:tab/>
      </w:r>
      <w:r w:rsidR="00FA546F">
        <w:rPr>
          <w:rFonts w:ascii="標楷體" w:eastAsia="標楷體" w:hAnsi="標楷體" w:hint="eastAsia"/>
          <w:snapToGrid w:val="0"/>
          <w:kern w:val="0"/>
        </w:rPr>
        <w:t>己</w:t>
      </w:r>
      <w:r w:rsidR="00041B3E">
        <w:rPr>
          <w:rFonts w:ascii="標楷體" w:eastAsia="標楷體" w:hAnsi="標楷體" w:hint="eastAsia"/>
        </w:rPr>
        <w:t>－</w:t>
      </w:r>
      <w:r w:rsidR="008837A1">
        <w:rPr>
          <w:rFonts w:ascii="標楷體" w:eastAsia="標楷體" w:hAnsi="標楷體" w:hint="eastAsia"/>
        </w:rPr>
        <w:t xml:space="preserve"> </w:t>
      </w:r>
      <w:r w:rsidR="00AF14D5">
        <w:rPr>
          <w:rFonts w:ascii="標楷體" w:eastAsia="標楷體" w:hAnsi="標楷體" w:hint="eastAsia"/>
        </w:rPr>
        <w:t>45</w:t>
      </w:r>
    </w:p>
    <w:p w14:paraId="53FEA2CE" w14:textId="12337C86" w:rsidR="001720E4" w:rsidRPr="00F07BF9" w:rsidRDefault="001720E4" w:rsidP="00F24A9F">
      <w:pPr>
        <w:tabs>
          <w:tab w:val="right" w:leader="middleDot" w:pos="9923"/>
        </w:tabs>
        <w:kinsoku w:val="0"/>
        <w:overflowPunct w:val="0"/>
        <w:autoSpaceDE w:val="0"/>
        <w:autoSpaceDN w:val="0"/>
        <w:adjustRightInd w:val="0"/>
        <w:snapToGrid w:val="0"/>
        <w:spacing w:beforeLines="50" w:before="180" w:line="800" w:lineRule="exact"/>
        <w:ind w:left="2076" w:hanging="658"/>
        <w:jc w:val="both"/>
        <w:rPr>
          <w:rFonts w:ascii="標楷體" w:eastAsia="標楷體"/>
          <w:snapToGrid w:val="0"/>
          <w:kern w:val="0"/>
          <w:sz w:val="28"/>
          <w:szCs w:val="28"/>
        </w:rPr>
      </w:pPr>
      <w:r w:rsidRPr="00F07BF9">
        <w:rPr>
          <w:rFonts w:ascii="標楷體" w:eastAsia="標楷體" w:hint="eastAsia"/>
          <w:snapToGrid w:val="0"/>
          <w:kern w:val="0"/>
          <w:sz w:val="28"/>
          <w:szCs w:val="28"/>
        </w:rPr>
        <w:t>一、</w:t>
      </w:r>
      <w:r w:rsidR="00B56F41" w:rsidRPr="00F07BF9">
        <w:rPr>
          <w:rFonts w:ascii="標楷體" w:eastAsia="標楷體" w:hint="eastAsia"/>
          <w:snapToGrid w:val="0"/>
          <w:kern w:val="0"/>
          <w:sz w:val="28"/>
          <w:szCs w:val="28"/>
        </w:rPr>
        <w:t>中央政府新式戰機採購特別預算</w:t>
      </w:r>
      <w:proofErr w:type="gramStart"/>
      <w:r w:rsidR="00B56F41">
        <w:rPr>
          <w:rFonts w:ascii="標楷體" w:eastAsia="標楷體" w:hint="eastAsia"/>
          <w:snapToGrid w:val="0"/>
          <w:kern w:val="0"/>
          <w:sz w:val="28"/>
          <w:szCs w:val="28"/>
        </w:rPr>
        <w:t>11</w:t>
      </w:r>
      <w:r w:rsidR="00FA546F">
        <w:rPr>
          <w:rFonts w:ascii="標楷體" w:eastAsia="標楷體" w:hint="eastAsia"/>
          <w:snapToGrid w:val="0"/>
          <w:kern w:val="0"/>
          <w:sz w:val="28"/>
          <w:szCs w:val="28"/>
        </w:rPr>
        <w:t>2</w:t>
      </w:r>
      <w:proofErr w:type="gramEnd"/>
      <w:r w:rsidR="00B56F41" w:rsidRPr="00F07BF9">
        <w:rPr>
          <w:rFonts w:ascii="標楷體" w:eastAsia="標楷體" w:hint="eastAsia"/>
          <w:snapToGrid w:val="0"/>
          <w:kern w:val="0"/>
          <w:sz w:val="28"/>
          <w:szCs w:val="28"/>
        </w:rPr>
        <w:t>年度會計報告</w:t>
      </w:r>
      <w:r w:rsidRPr="00F07BF9">
        <w:rPr>
          <w:rFonts w:ascii="標楷體" w:eastAsia="標楷體" w:hint="eastAsia"/>
          <w:snapToGrid w:val="0"/>
          <w:kern w:val="0"/>
          <w:sz w:val="28"/>
          <w:szCs w:val="28"/>
        </w:rPr>
        <w:tab/>
      </w:r>
      <w:r w:rsidR="00FA546F">
        <w:rPr>
          <w:rFonts w:ascii="標楷體" w:eastAsia="標楷體" w:hAnsi="標楷體" w:hint="eastAsia"/>
          <w:snapToGrid w:val="0"/>
          <w:kern w:val="0"/>
        </w:rPr>
        <w:t>己</w:t>
      </w:r>
      <w:r w:rsidR="00F96B12">
        <w:rPr>
          <w:rFonts w:ascii="標楷體" w:eastAsia="標楷體" w:hAnsi="標楷體" w:hint="eastAsia"/>
        </w:rPr>
        <w:t>－</w:t>
      </w:r>
      <w:r w:rsidRPr="00F07BF9">
        <w:rPr>
          <w:rFonts w:ascii="標楷體" w:eastAsia="標楷體" w:hAnsi="標楷體" w:hint="eastAsia"/>
          <w:szCs w:val="20"/>
        </w:rPr>
        <w:t xml:space="preserve"> </w:t>
      </w:r>
      <w:r w:rsidR="00AF14D5">
        <w:rPr>
          <w:rFonts w:ascii="標楷體" w:eastAsia="標楷體" w:hAnsi="標楷體" w:hint="eastAsia"/>
          <w:szCs w:val="20"/>
        </w:rPr>
        <w:t>45</w:t>
      </w:r>
    </w:p>
    <w:p w14:paraId="5556BC59" w14:textId="77777777" w:rsidR="0023382C" w:rsidRDefault="00FA546F" w:rsidP="0023382C">
      <w:pPr>
        <w:tabs>
          <w:tab w:val="right" w:leader="dot" w:pos="9923"/>
        </w:tabs>
        <w:kinsoku w:val="0"/>
        <w:overflowPunct w:val="0"/>
        <w:autoSpaceDE w:val="0"/>
        <w:autoSpaceDN w:val="0"/>
        <w:adjustRightInd w:val="0"/>
        <w:snapToGrid w:val="0"/>
        <w:spacing w:beforeLines="50" w:before="180" w:line="800" w:lineRule="exact"/>
        <w:ind w:leftChars="590" w:left="1416"/>
        <w:jc w:val="both"/>
        <w:rPr>
          <w:rFonts w:ascii="標楷體" w:eastAsia="標楷體"/>
          <w:snapToGrid w:val="0"/>
          <w:kern w:val="0"/>
          <w:sz w:val="28"/>
          <w:szCs w:val="28"/>
        </w:rPr>
      </w:pPr>
      <w:r>
        <w:rPr>
          <w:rFonts w:ascii="標楷體" w:eastAsia="標楷體" w:hint="eastAsia"/>
          <w:snapToGrid w:val="0"/>
          <w:kern w:val="0"/>
          <w:sz w:val="28"/>
          <w:szCs w:val="28"/>
        </w:rPr>
        <w:t>二</w:t>
      </w:r>
      <w:r w:rsidR="00801A5E">
        <w:rPr>
          <w:rFonts w:ascii="標楷體" w:eastAsia="標楷體" w:hint="eastAsia"/>
          <w:snapToGrid w:val="0"/>
          <w:kern w:val="0"/>
          <w:sz w:val="28"/>
          <w:szCs w:val="28"/>
        </w:rPr>
        <w:t>、</w:t>
      </w:r>
      <w:r w:rsidR="00801A5E" w:rsidRPr="0023382C">
        <w:rPr>
          <w:rFonts w:ascii="標楷體" w:eastAsia="標楷體" w:hint="eastAsia"/>
          <w:snapToGrid w:val="0"/>
          <w:kern w:val="0"/>
          <w:sz w:val="28"/>
          <w:szCs w:val="28"/>
        </w:rPr>
        <w:t>中央政府海空戰力提升計畫採購特別預算</w:t>
      </w:r>
      <w:proofErr w:type="gramStart"/>
      <w:r w:rsidR="00801A5E" w:rsidRPr="0023382C">
        <w:rPr>
          <w:rFonts w:ascii="標楷體" w:eastAsia="標楷體" w:hint="eastAsia"/>
          <w:snapToGrid w:val="0"/>
          <w:kern w:val="0"/>
          <w:sz w:val="28"/>
          <w:szCs w:val="28"/>
        </w:rPr>
        <w:t>11</w:t>
      </w:r>
      <w:r w:rsidR="00AB42CC" w:rsidRPr="0023382C">
        <w:rPr>
          <w:rFonts w:ascii="標楷體" w:eastAsia="標楷體"/>
          <w:snapToGrid w:val="0"/>
          <w:kern w:val="0"/>
          <w:sz w:val="28"/>
          <w:szCs w:val="28"/>
        </w:rPr>
        <w:t>2</w:t>
      </w:r>
      <w:proofErr w:type="gramEnd"/>
      <w:r w:rsidR="00801A5E" w:rsidRPr="0023382C">
        <w:rPr>
          <w:rFonts w:ascii="標楷體" w:eastAsia="標楷體" w:hint="eastAsia"/>
          <w:snapToGrid w:val="0"/>
          <w:kern w:val="0"/>
          <w:sz w:val="28"/>
          <w:szCs w:val="28"/>
        </w:rPr>
        <w:t>年度會計</w:t>
      </w:r>
    </w:p>
    <w:p w14:paraId="6AB8984B" w14:textId="7B84829D" w:rsidR="00801A5E" w:rsidRDefault="00801A5E" w:rsidP="00F24A9F">
      <w:pPr>
        <w:tabs>
          <w:tab w:val="right" w:leader="middleDot" w:pos="9923"/>
        </w:tabs>
        <w:kinsoku w:val="0"/>
        <w:overflowPunct w:val="0"/>
        <w:autoSpaceDE w:val="0"/>
        <w:autoSpaceDN w:val="0"/>
        <w:adjustRightInd w:val="0"/>
        <w:snapToGrid w:val="0"/>
        <w:spacing w:beforeLines="50" w:before="180" w:line="400" w:lineRule="exact"/>
        <w:ind w:leftChars="840" w:left="2016"/>
        <w:jc w:val="both"/>
        <w:rPr>
          <w:rFonts w:ascii="標楷體" w:eastAsia="標楷體" w:hAnsi="標楷體"/>
        </w:rPr>
      </w:pPr>
      <w:r w:rsidRPr="0023382C">
        <w:rPr>
          <w:rFonts w:ascii="標楷體" w:eastAsia="標楷體" w:hint="eastAsia"/>
          <w:snapToGrid w:val="0"/>
          <w:kern w:val="0"/>
          <w:sz w:val="28"/>
          <w:szCs w:val="28"/>
        </w:rPr>
        <w:t>報告</w:t>
      </w:r>
      <w:r w:rsidRPr="00F07BF9">
        <w:rPr>
          <w:rFonts w:ascii="標楷體" w:eastAsia="標楷體" w:hint="eastAsia"/>
          <w:snapToGrid w:val="0"/>
          <w:kern w:val="0"/>
          <w:sz w:val="28"/>
          <w:szCs w:val="28"/>
        </w:rPr>
        <w:tab/>
      </w:r>
      <w:r w:rsidR="00FA546F">
        <w:rPr>
          <w:rFonts w:ascii="標楷體" w:eastAsia="標楷體" w:hAnsi="標楷體" w:hint="eastAsia"/>
          <w:snapToGrid w:val="0"/>
          <w:kern w:val="0"/>
        </w:rPr>
        <w:t>己</w:t>
      </w:r>
      <w:r>
        <w:rPr>
          <w:rFonts w:ascii="標楷體" w:eastAsia="標楷體" w:hAnsi="標楷體" w:hint="eastAsia"/>
        </w:rPr>
        <w:t>－</w:t>
      </w:r>
      <w:r w:rsidR="00531E31">
        <w:rPr>
          <w:rFonts w:ascii="標楷體" w:eastAsia="標楷體" w:hAnsi="標楷體" w:hint="eastAsia"/>
        </w:rPr>
        <w:t xml:space="preserve"> 47</w:t>
      </w:r>
    </w:p>
    <w:p w14:paraId="2593AA89" w14:textId="77777777" w:rsidR="0023382C" w:rsidRDefault="00FA546F" w:rsidP="0023382C">
      <w:pPr>
        <w:tabs>
          <w:tab w:val="right" w:leader="dot" w:pos="9923"/>
        </w:tabs>
        <w:kinsoku w:val="0"/>
        <w:overflowPunct w:val="0"/>
        <w:autoSpaceDE w:val="0"/>
        <w:autoSpaceDN w:val="0"/>
        <w:adjustRightInd w:val="0"/>
        <w:snapToGrid w:val="0"/>
        <w:spacing w:beforeLines="75" w:before="270" w:line="500" w:lineRule="exact"/>
        <w:ind w:leftChars="595" w:left="1428"/>
        <w:jc w:val="both"/>
        <w:rPr>
          <w:rFonts w:ascii="標楷體" w:eastAsia="標楷體"/>
          <w:snapToGrid w:val="0"/>
          <w:kern w:val="0"/>
          <w:sz w:val="28"/>
          <w:szCs w:val="28"/>
        </w:rPr>
      </w:pPr>
      <w:r w:rsidRPr="00FA546F">
        <w:rPr>
          <w:rFonts w:ascii="標楷體" w:eastAsia="標楷體" w:hint="eastAsia"/>
          <w:snapToGrid w:val="0"/>
          <w:kern w:val="0"/>
          <w:sz w:val="28"/>
          <w:szCs w:val="28"/>
        </w:rPr>
        <w:t>三、</w:t>
      </w:r>
      <w:r w:rsidRPr="0023382C">
        <w:rPr>
          <w:rFonts w:ascii="標楷體" w:eastAsia="標楷體" w:hint="eastAsia"/>
          <w:snapToGrid w:val="0"/>
          <w:kern w:val="0"/>
          <w:sz w:val="28"/>
          <w:szCs w:val="28"/>
        </w:rPr>
        <w:t>中央政府前瞻基礎建設計畫第4期特別預算</w:t>
      </w:r>
      <w:proofErr w:type="gramStart"/>
      <w:r w:rsidRPr="0023382C">
        <w:rPr>
          <w:rFonts w:ascii="標楷體" w:eastAsia="標楷體" w:hint="eastAsia"/>
          <w:snapToGrid w:val="0"/>
          <w:kern w:val="0"/>
          <w:sz w:val="28"/>
          <w:szCs w:val="28"/>
        </w:rPr>
        <w:t>112</w:t>
      </w:r>
      <w:proofErr w:type="gramEnd"/>
      <w:r w:rsidRPr="0023382C">
        <w:rPr>
          <w:rFonts w:ascii="標楷體" w:eastAsia="標楷體" w:hint="eastAsia"/>
          <w:snapToGrid w:val="0"/>
          <w:kern w:val="0"/>
          <w:sz w:val="28"/>
          <w:szCs w:val="28"/>
        </w:rPr>
        <w:t>年度會計</w:t>
      </w:r>
    </w:p>
    <w:p w14:paraId="46B75ED2" w14:textId="2D021A05" w:rsidR="00FA546F" w:rsidRDefault="00FA546F" w:rsidP="00F24A9F">
      <w:pPr>
        <w:tabs>
          <w:tab w:val="right" w:leader="middleDot" w:pos="9923"/>
        </w:tabs>
        <w:kinsoku w:val="0"/>
        <w:overflowPunct w:val="0"/>
        <w:autoSpaceDE w:val="0"/>
        <w:autoSpaceDN w:val="0"/>
        <w:adjustRightInd w:val="0"/>
        <w:snapToGrid w:val="0"/>
        <w:spacing w:beforeLines="50" w:before="180" w:line="400" w:lineRule="exact"/>
        <w:ind w:leftChars="851" w:left="2042"/>
        <w:jc w:val="both"/>
        <w:rPr>
          <w:rFonts w:ascii="標楷體" w:eastAsia="標楷體" w:hAnsi="標楷體"/>
        </w:rPr>
      </w:pPr>
      <w:r w:rsidRPr="0023382C">
        <w:rPr>
          <w:rFonts w:ascii="標楷體" w:eastAsia="標楷體" w:hint="eastAsia"/>
          <w:snapToGrid w:val="0"/>
          <w:kern w:val="0"/>
          <w:sz w:val="28"/>
          <w:szCs w:val="28"/>
        </w:rPr>
        <w:t>報告</w:t>
      </w:r>
      <w:r w:rsidRPr="00F07BF9">
        <w:rPr>
          <w:rFonts w:ascii="標楷體" w:eastAsia="標楷體" w:hint="eastAsia"/>
          <w:snapToGrid w:val="0"/>
          <w:kern w:val="0"/>
          <w:sz w:val="28"/>
          <w:szCs w:val="28"/>
        </w:rPr>
        <w:tab/>
      </w:r>
      <w:r>
        <w:rPr>
          <w:rFonts w:ascii="標楷體" w:eastAsia="標楷體" w:hAnsi="標楷體" w:hint="eastAsia"/>
          <w:snapToGrid w:val="0"/>
          <w:kern w:val="0"/>
        </w:rPr>
        <w:t>己</w:t>
      </w:r>
      <w:r>
        <w:rPr>
          <w:rFonts w:ascii="標楷體" w:eastAsia="標楷體" w:hAnsi="標楷體" w:hint="eastAsia"/>
        </w:rPr>
        <w:t>－</w:t>
      </w:r>
      <w:r w:rsidR="00531E31">
        <w:rPr>
          <w:rFonts w:ascii="標楷體" w:eastAsia="標楷體" w:hAnsi="標楷體" w:hint="eastAsia"/>
        </w:rPr>
        <w:t xml:space="preserve"> 49</w:t>
      </w:r>
    </w:p>
    <w:p w14:paraId="631C810E" w14:textId="77777777" w:rsidR="00AB42CC" w:rsidRDefault="00FA546F" w:rsidP="00967575">
      <w:pPr>
        <w:tabs>
          <w:tab w:val="right" w:leader="dot" w:pos="9923"/>
        </w:tabs>
        <w:kinsoku w:val="0"/>
        <w:overflowPunct w:val="0"/>
        <w:autoSpaceDE w:val="0"/>
        <w:autoSpaceDN w:val="0"/>
        <w:adjustRightInd w:val="0"/>
        <w:snapToGrid w:val="0"/>
        <w:spacing w:beforeLines="75" w:before="270" w:line="800" w:lineRule="exact"/>
        <w:ind w:leftChars="595" w:left="1974" w:hangingChars="195" w:hanging="546"/>
        <w:jc w:val="both"/>
        <w:rPr>
          <w:rFonts w:ascii="標楷體" w:eastAsia="標楷體"/>
          <w:snapToGrid w:val="0"/>
          <w:kern w:val="0"/>
          <w:sz w:val="28"/>
          <w:szCs w:val="28"/>
        </w:rPr>
      </w:pPr>
      <w:r w:rsidRPr="00FA546F">
        <w:rPr>
          <w:rFonts w:ascii="標楷體" w:eastAsia="標楷體" w:hint="eastAsia"/>
          <w:snapToGrid w:val="0"/>
          <w:kern w:val="0"/>
          <w:sz w:val="28"/>
          <w:szCs w:val="28"/>
        </w:rPr>
        <w:t>四、中央政府</w:t>
      </w:r>
      <w:proofErr w:type="gramStart"/>
      <w:r w:rsidRPr="00FA546F">
        <w:rPr>
          <w:rFonts w:ascii="標楷體" w:eastAsia="標楷體" w:hint="eastAsia"/>
          <w:snapToGrid w:val="0"/>
          <w:kern w:val="0"/>
          <w:sz w:val="28"/>
          <w:szCs w:val="28"/>
        </w:rPr>
        <w:t>疫</w:t>
      </w:r>
      <w:proofErr w:type="gramEnd"/>
      <w:r w:rsidRPr="00FA546F">
        <w:rPr>
          <w:rFonts w:ascii="標楷體" w:eastAsia="標楷體" w:hint="eastAsia"/>
          <w:snapToGrid w:val="0"/>
          <w:kern w:val="0"/>
          <w:sz w:val="28"/>
          <w:szCs w:val="28"/>
        </w:rPr>
        <w:t>後強化經濟與社會韌性及全民共享經濟成果</w:t>
      </w:r>
    </w:p>
    <w:p w14:paraId="03BD7582" w14:textId="1DE80710" w:rsidR="00FA546F" w:rsidRPr="00FA546F" w:rsidRDefault="00FA546F" w:rsidP="00F24A9F">
      <w:pPr>
        <w:tabs>
          <w:tab w:val="right" w:leader="middleDot" w:pos="9923"/>
        </w:tabs>
        <w:kinsoku w:val="0"/>
        <w:overflowPunct w:val="0"/>
        <w:autoSpaceDE w:val="0"/>
        <w:autoSpaceDN w:val="0"/>
        <w:adjustRightInd w:val="0"/>
        <w:snapToGrid w:val="0"/>
        <w:spacing w:beforeLines="50" w:before="180" w:line="400" w:lineRule="exact"/>
        <w:ind w:leftChars="822" w:left="1973"/>
        <w:jc w:val="both"/>
        <w:rPr>
          <w:rFonts w:ascii="標楷體" w:eastAsia="標楷體"/>
          <w:snapToGrid w:val="0"/>
          <w:kern w:val="0"/>
          <w:sz w:val="28"/>
          <w:szCs w:val="28"/>
        </w:rPr>
      </w:pPr>
      <w:r w:rsidRPr="00FA546F">
        <w:rPr>
          <w:rFonts w:ascii="標楷體" w:eastAsia="標楷體" w:hint="eastAsia"/>
          <w:snapToGrid w:val="0"/>
          <w:kern w:val="0"/>
          <w:sz w:val="28"/>
          <w:szCs w:val="28"/>
        </w:rPr>
        <w:t>特別預算</w:t>
      </w:r>
      <w:proofErr w:type="gramStart"/>
      <w:r w:rsidRPr="00FA546F">
        <w:rPr>
          <w:rFonts w:ascii="標楷體" w:eastAsia="標楷體" w:hint="eastAsia"/>
          <w:snapToGrid w:val="0"/>
          <w:kern w:val="0"/>
          <w:sz w:val="28"/>
          <w:szCs w:val="28"/>
        </w:rPr>
        <w:t>112</w:t>
      </w:r>
      <w:proofErr w:type="gramEnd"/>
      <w:r w:rsidRPr="00FA546F">
        <w:rPr>
          <w:rFonts w:ascii="標楷體" w:eastAsia="標楷體" w:hint="eastAsia"/>
          <w:snapToGrid w:val="0"/>
          <w:kern w:val="0"/>
          <w:sz w:val="28"/>
          <w:szCs w:val="28"/>
        </w:rPr>
        <w:t>年度會計報告</w:t>
      </w:r>
      <w:r w:rsidR="00AB42CC" w:rsidRPr="00F07BF9">
        <w:rPr>
          <w:rFonts w:ascii="標楷體" w:eastAsia="標楷體" w:hint="eastAsia"/>
          <w:snapToGrid w:val="0"/>
          <w:kern w:val="0"/>
          <w:sz w:val="28"/>
          <w:szCs w:val="28"/>
        </w:rPr>
        <w:tab/>
      </w:r>
      <w:r w:rsidR="00AB42CC">
        <w:rPr>
          <w:rFonts w:ascii="標楷體" w:eastAsia="標楷體" w:hAnsi="標楷體" w:hint="eastAsia"/>
          <w:snapToGrid w:val="0"/>
          <w:kern w:val="0"/>
        </w:rPr>
        <w:t>己</w:t>
      </w:r>
      <w:r w:rsidR="00AB42CC">
        <w:rPr>
          <w:rFonts w:ascii="標楷體" w:eastAsia="標楷體" w:hAnsi="標楷體" w:hint="eastAsia"/>
        </w:rPr>
        <w:t>－</w:t>
      </w:r>
      <w:r w:rsidR="00531E31">
        <w:rPr>
          <w:rFonts w:ascii="標楷體" w:eastAsia="標楷體" w:hAnsi="標楷體" w:hint="eastAsia"/>
        </w:rPr>
        <w:t xml:space="preserve"> 66</w:t>
      </w:r>
    </w:p>
    <w:p w14:paraId="5946C19C" w14:textId="5B92CFDB" w:rsidR="00FD3A18" w:rsidRPr="00C97479" w:rsidRDefault="00B56F41" w:rsidP="00F24A9F">
      <w:pPr>
        <w:tabs>
          <w:tab w:val="right" w:leader="middleDot" w:pos="9923"/>
        </w:tabs>
        <w:kinsoku w:val="0"/>
        <w:overflowPunct w:val="0"/>
        <w:autoSpaceDE w:val="0"/>
        <w:autoSpaceDN w:val="0"/>
        <w:adjustRightInd w:val="0"/>
        <w:snapToGrid w:val="0"/>
        <w:spacing w:beforeLines="100" w:before="360" w:line="840" w:lineRule="exact"/>
        <w:ind w:leftChars="338" w:left="811"/>
        <w:jc w:val="both"/>
        <w:rPr>
          <w:rFonts w:ascii="標楷體" w:eastAsia="標楷體" w:hAnsi="標楷體" w:cs="Times New Roman"/>
          <w:sz w:val="36"/>
          <w:szCs w:val="20"/>
        </w:rPr>
        <w:sectPr w:rsidR="00FD3A18" w:rsidRPr="00C97479" w:rsidSect="00967575">
          <w:footerReference w:type="default" r:id="rId9"/>
          <w:pgSz w:w="11907" w:h="16840" w:code="9"/>
          <w:pgMar w:top="1418" w:right="851" w:bottom="1418" w:left="851" w:header="1021" w:footer="737" w:gutter="284"/>
          <w:pgNumType w:start="1"/>
          <w:cols w:space="425"/>
          <w:docGrid w:type="lines" w:linePitch="360"/>
        </w:sectPr>
      </w:pPr>
      <w:r>
        <w:rPr>
          <w:rFonts w:ascii="標楷體" w:eastAsia="標楷體" w:hAnsi="標楷體" w:hint="eastAsia"/>
          <w:snapToGrid w:val="0"/>
          <w:kern w:val="0"/>
          <w:sz w:val="32"/>
          <w:szCs w:val="20"/>
        </w:rPr>
        <w:t>伍</w:t>
      </w:r>
      <w:r w:rsidR="0094630A">
        <w:rPr>
          <w:rFonts w:ascii="標楷體" w:eastAsia="標楷體" w:hAnsi="標楷體" w:hint="eastAsia"/>
          <w:snapToGrid w:val="0"/>
          <w:kern w:val="0"/>
          <w:sz w:val="32"/>
          <w:szCs w:val="20"/>
        </w:rPr>
        <w:t>、</w:t>
      </w:r>
      <w:r w:rsidR="0094630A" w:rsidRPr="0094630A">
        <w:rPr>
          <w:rFonts w:ascii="標楷體" w:eastAsia="標楷體" w:hAnsi="標楷體" w:hint="eastAsia"/>
          <w:snapToGrid w:val="0"/>
          <w:kern w:val="0"/>
          <w:sz w:val="32"/>
          <w:szCs w:val="20"/>
        </w:rPr>
        <w:t>行政機關優良實務案例之推廣擴散</w:t>
      </w:r>
      <w:r w:rsidR="009472B4" w:rsidRPr="00E72E60">
        <w:rPr>
          <w:rFonts w:ascii="標楷體" w:eastAsia="標楷體" w:hAnsi="標楷體"/>
          <w:snapToGrid w:val="0"/>
          <w:kern w:val="0"/>
        </w:rPr>
        <w:tab/>
      </w:r>
      <w:r w:rsidR="00FA546F">
        <w:rPr>
          <w:rFonts w:ascii="標楷體" w:eastAsia="標楷體" w:hAnsi="標楷體" w:hint="eastAsia"/>
          <w:snapToGrid w:val="0"/>
          <w:kern w:val="0"/>
        </w:rPr>
        <w:t>己</w:t>
      </w:r>
      <w:r w:rsidR="009472B4">
        <w:rPr>
          <w:rFonts w:ascii="標楷體" w:eastAsia="標楷體" w:hAnsi="標楷體" w:hint="eastAsia"/>
        </w:rPr>
        <w:t>－</w:t>
      </w:r>
      <w:r w:rsidR="00531E31">
        <w:rPr>
          <w:rFonts w:ascii="標楷體" w:eastAsia="標楷體" w:hAnsi="標楷體" w:hint="eastAsia"/>
        </w:rPr>
        <w:t xml:space="preserve"> 73</w:t>
      </w:r>
    </w:p>
    <w:p w14:paraId="4D139135" w14:textId="77777777" w:rsidR="005B5CC5" w:rsidRPr="0083418C" w:rsidRDefault="005B5CC5" w:rsidP="00A53B97">
      <w:pPr>
        <w:kinsoku w:val="0"/>
        <w:overflowPunct w:val="0"/>
        <w:autoSpaceDE w:val="0"/>
        <w:autoSpaceDN w:val="0"/>
        <w:snapToGrid w:val="0"/>
        <w:spacing w:before="240" w:line="520" w:lineRule="atLeast"/>
        <w:jc w:val="center"/>
      </w:pPr>
    </w:p>
    <w:sectPr w:rsidR="005B5CC5" w:rsidRPr="0083418C" w:rsidSect="00677EBD">
      <w:pgSz w:w="11907" w:h="16839" w:code="9"/>
      <w:pgMar w:top="1418" w:right="851" w:bottom="567" w:left="851" w:header="737" w:footer="329"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476B82" w14:textId="77777777" w:rsidR="00773411" w:rsidRDefault="00773411" w:rsidP="009C3FF8">
      <w:r>
        <w:separator/>
      </w:r>
    </w:p>
  </w:endnote>
  <w:endnote w:type="continuationSeparator" w:id="0">
    <w:p w14:paraId="47568630" w14:textId="77777777" w:rsidR="00773411" w:rsidRDefault="00773411" w:rsidP="009C3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0185515"/>
      <w:docPartObj>
        <w:docPartGallery w:val="Page Numbers (Bottom of Page)"/>
        <w:docPartUnique/>
      </w:docPartObj>
    </w:sdtPr>
    <w:sdtEndPr/>
    <w:sdtContent>
      <w:p w14:paraId="77B9E2D0" w14:textId="1BB175DD" w:rsidR="004777B5" w:rsidRDefault="00574620">
        <w:pPr>
          <w:pStyle w:val="a5"/>
          <w:jc w:val="center"/>
        </w:pPr>
        <w:r w:rsidRPr="00763ED7">
          <w:rPr>
            <w:rFonts w:ascii="標楷體" w:eastAsia="標楷體" w:hAnsi="標楷體" w:hint="eastAsia"/>
          </w:rPr>
          <w:t>目錄－</w:t>
        </w:r>
        <w:r w:rsidRPr="00763ED7">
          <w:rPr>
            <w:rStyle w:val="af5"/>
            <w:rFonts w:ascii="標楷體" w:eastAsia="標楷體" w:hAnsi="標楷體"/>
          </w:rPr>
          <w:fldChar w:fldCharType="begin"/>
        </w:r>
        <w:r w:rsidRPr="00763ED7">
          <w:rPr>
            <w:rStyle w:val="af5"/>
            <w:rFonts w:ascii="標楷體" w:eastAsia="標楷體" w:hAnsi="標楷體"/>
          </w:rPr>
          <w:instrText xml:space="preserve"> PAGE </w:instrText>
        </w:r>
        <w:r w:rsidRPr="00763ED7">
          <w:rPr>
            <w:rStyle w:val="af5"/>
            <w:rFonts w:ascii="標楷體" w:eastAsia="標楷體" w:hAnsi="標楷體"/>
          </w:rPr>
          <w:fldChar w:fldCharType="separate"/>
        </w:r>
        <w:r w:rsidR="00535849">
          <w:rPr>
            <w:rStyle w:val="af5"/>
            <w:rFonts w:ascii="標楷體" w:eastAsia="標楷體" w:hAnsi="標楷體"/>
            <w:noProof/>
          </w:rPr>
          <w:t>4</w:t>
        </w:r>
        <w:r w:rsidRPr="00763ED7">
          <w:rPr>
            <w:rStyle w:val="af5"/>
            <w:rFonts w:ascii="標楷體" w:eastAsia="標楷體" w:hAnsi="標楷體"/>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E26366" w14:textId="77777777" w:rsidR="00773411" w:rsidRDefault="00773411" w:rsidP="009C3FF8">
      <w:r>
        <w:separator/>
      </w:r>
    </w:p>
  </w:footnote>
  <w:footnote w:type="continuationSeparator" w:id="0">
    <w:p w14:paraId="6FFCF25F" w14:textId="77777777" w:rsidR="00773411" w:rsidRDefault="00773411" w:rsidP="009C3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00E2"/>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1">
    <w:nsid w:val="045A2598"/>
    <w:multiLevelType w:val="hybridMultilevel"/>
    <w:tmpl w:val="C87A7D1C"/>
    <w:lvl w:ilvl="0" w:tplc="D9763528">
      <w:start w:val="1"/>
      <w:numFmt w:val="taiwaneseCountingThousand"/>
      <w:lvlText w:val="（%1）"/>
      <w:lvlJc w:val="left"/>
      <w:pPr>
        <w:ind w:left="1932" w:hanging="1080"/>
      </w:pPr>
      <w:rPr>
        <w:rFonts w:hint="default"/>
      </w:rPr>
    </w:lvl>
    <w:lvl w:ilvl="1" w:tplc="04090019">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
    <w:nsid w:val="09175DD0"/>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
    <w:nsid w:val="0AA46F07"/>
    <w:multiLevelType w:val="hybridMultilevel"/>
    <w:tmpl w:val="1C762E6C"/>
    <w:lvl w:ilvl="0" w:tplc="79B0B5EE">
      <w:start w:val="1"/>
      <w:numFmt w:val="ideographTraditional"/>
      <w:lvlText w:val="%1、"/>
      <w:lvlJc w:val="left"/>
      <w:pPr>
        <w:tabs>
          <w:tab w:val="num" w:pos="810"/>
        </w:tabs>
        <w:ind w:left="810" w:hanging="810"/>
      </w:pPr>
      <w:rPr>
        <w:sz w:val="40"/>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4">
    <w:nsid w:val="0DFA6492"/>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5093FAE"/>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6">
    <w:nsid w:val="186752DD"/>
    <w:multiLevelType w:val="hybridMultilevel"/>
    <w:tmpl w:val="304634B0"/>
    <w:lvl w:ilvl="0" w:tplc="758AAD70">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7">
    <w:nsid w:val="26733CB2"/>
    <w:multiLevelType w:val="hybridMultilevel"/>
    <w:tmpl w:val="603064A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2D763804"/>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9">
    <w:nsid w:val="38543B4D"/>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38A83B97"/>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1">
    <w:nsid w:val="38AB473A"/>
    <w:multiLevelType w:val="hybridMultilevel"/>
    <w:tmpl w:val="304634B0"/>
    <w:lvl w:ilvl="0" w:tplc="758AAD70">
      <w:start w:val="1"/>
      <w:numFmt w:val="decimal"/>
      <w:lvlText w:val="%1."/>
      <w:lvlJc w:val="left"/>
      <w:pPr>
        <w:ind w:left="1320" w:hanging="36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2">
    <w:nsid w:val="399E2D25"/>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3ACA28D9"/>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14">
    <w:nsid w:val="3B8C345B"/>
    <w:multiLevelType w:val="hybridMultilevel"/>
    <w:tmpl w:val="3850AE1C"/>
    <w:lvl w:ilvl="0" w:tplc="0744FB4E">
      <w:start w:val="1"/>
      <w:numFmt w:val="taiwaneseCountingThousand"/>
      <w:lvlText w:val="%1、"/>
      <w:lvlJc w:val="left"/>
      <w:pPr>
        <w:ind w:left="1318" w:hanging="720"/>
      </w:pPr>
      <w:rPr>
        <w:rFonts w:hint="default"/>
        <w:lang w:val="en-US"/>
      </w:rPr>
    </w:lvl>
    <w:lvl w:ilvl="1" w:tplc="04090019" w:tentative="1">
      <w:start w:val="1"/>
      <w:numFmt w:val="ideographTraditional"/>
      <w:lvlText w:val="%2、"/>
      <w:lvlJc w:val="left"/>
      <w:pPr>
        <w:ind w:left="1558" w:hanging="480"/>
      </w:pPr>
    </w:lvl>
    <w:lvl w:ilvl="2" w:tplc="0409001B" w:tentative="1">
      <w:start w:val="1"/>
      <w:numFmt w:val="lowerRoman"/>
      <w:lvlText w:val="%3."/>
      <w:lvlJc w:val="right"/>
      <w:pPr>
        <w:ind w:left="2038" w:hanging="480"/>
      </w:pPr>
    </w:lvl>
    <w:lvl w:ilvl="3" w:tplc="0409000F" w:tentative="1">
      <w:start w:val="1"/>
      <w:numFmt w:val="decimal"/>
      <w:lvlText w:val="%4."/>
      <w:lvlJc w:val="left"/>
      <w:pPr>
        <w:ind w:left="2518" w:hanging="480"/>
      </w:pPr>
    </w:lvl>
    <w:lvl w:ilvl="4" w:tplc="04090019" w:tentative="1">
      <w:start w:val="1"/>
      <w:numFmt w:val="ideographTraditional"/>
      <w:lvlText w:val="%5、"/>
      <w:lvlJc w:val="left"/>
      <w:pPr>
        <w:ind w:left="2998" w:hanging="480"/>
      </w:pPr>
    </w:lvl>
    <w:lvl w:ilvl="5" w:tplc="0409001B" w:tentative="1">
      <w:start w:val="1"/>
      <w:numFmt w:val="lowerRoman"/>
      <w:lvlText w:val="%6."/>
      <w:lvlJc w:val="right"/>
      <w:pPr>
        <w:ind w:left="3478" w:hanging="480"/>
      </w:pPr>
    </w:lvl>
    <w:lvl w:ilvl="6" w:tplc="0409000F" w:tentative="1">
      <w:start w:val="1"/>
      <w:numFmt w:val="decimal"/>
      <w:lvlText w:val="%7."/>
      <w:lvlJc w:val="left"/>
      <w:pPr>
        <w:ind w:left="3958" w:hanging="480"/>
      </w:pPr>
    </w:lvl>
    <w:lvl w:ilvl="7" w:tplc="04090019" w:tentative="1">
      <w:start w:val="1"/>
      <w:numFmt w:val="ideographTraditional"/>
      <w:lvlText w:val="%8、"/>
      <w:lvlJc w:val="left"/>
      <w:pPr>
        <w:ind w:left="4438" w:hanging="480"/>
      </w:pPr>
    </w:lvl>
    <w:lvl w:ilvl="8" w:tplc="0409001B" w:tentative="1">
      <w:start w:val="1"/>
      <w:numFmt w:val="lowerRoman"/>
      <w:lvlText w:val="%9."/>
      <w:lvlJc w:val="right"/>
      <w:pPr>
        <w:ind w:left="4918" w:hanging="480"/>
      </w:pPr>
    </w:lvl>
  </w:abstractNum>
  <w:abstractNum w:abstractNumId="15">
    <w:nsid w:val="3BA9760F"/>
    <w:multiLevelType w:val="hybridMultilevel"/>
    <w:tmpl w:val="3880D5A0"/>
    <w:lvl w:ilvl="0" w:tplc="698EDC5E">
      <w:start w:val="1"/>
      <w:numFmt w:val="taiwaneseCountingThousand"/>
      <w:lvlText w:val="%1、"/>
      <w:lvlJc w:val="left"/>
      <w:pPr>
        <w:ind w:left="1358" w:hanging="720"/>
      </w:pPr>
      <w:rPr>
        <w:rFonts w:cs="Times New Roman" w:hint="default"/>
      </w:rPr>
    </w:lvl>
    <w:lvl w:ilvl="1" w:tplc="04090019" w:tentative="1">
      <w:start w:val="1"/>
      <w:numFmt w:val="ideographTraditional"/>
      <w:lvlText w:val="%2、"/>
      <w:lvlJc w:val="left"/>
      <w:pPr>
        <w:ind w:left="1598" w:hanging="480"/>
      </w:pPr>
    </w:lvl>
    <w:lvl w:ilvl="2" w:tplc="0409001B" w:tentative="1">
      <w:start w:val="1"/>
      <w:numFmt w:val="lowerRoman"/>
      <w:lvlText w:val="%3."/>
      <w:lvlJc w:val="right"/>
      <w:pPr>
        <w:ind w:left="2078" w:hanging="480"/>
      </w:pPr>
    </w:lvl>
    <w:lvl w:ilvl="3" w:tplc="0409000F" w:tentative="1">
      <w:start w:val="1"/>
      <w:numFmt w:val="decimal"/>
      <w:lvlText w:val="%4."/>
      <w:lvlJc w:val="left"/>
      <w:pPr>
        <w:ind w:left="2558" w:hanging="480"/>
      </w:pPr>
    </w:lvl>
    <w:lvl w:ilvl="4" w:tplc="04090019" w:tentative="1">
      <w:start w:val="1"/>
      <w:numFmt w:val="ideographTraditional"/>
      <w:lvlText w:val="%5、"/>
      <w:lvlJc w:val="left"/>
      <w:pPr>
        <w:ind w:left="3038" w:hanging="480"/>
      </w:pPr>
    </w:lvl>
    <w:lvl w:ilvl="5" w:tplc="0409001B" w:tentative="1">
      <w:start w:val="1"/>
      <w:numFmt w:val="lowerRoman"/>
      <w:lvlText w:val="%6."/>
      <w:lvlJc w:val="right"/>
      <w:pPr>
        <w:ind w:left="3518" w:hanging="480"/>
      </w:pPr>
    </w:lvl>
    <w:lvl w:ilvl="6" w:tplc="0409000F" w:tentative="1">
      <w:start w:val="1"/>
      <w:numFmt w:val="decimal"/>
      <w:lvlText w:val="%7."/>
      <w:lvlJc w:val="left"/>
      <w:pPr>
        <w:ind w:left="3998" w:hanging="480"/>
      </w:pPr>
    </w:lvl>
    <w:lvl w:ilvl="7" w:tplc="04090019" w:tentative="1">
      <w:start w:val="1"/>
      <w:numFmt w:val="ideographTraditional"/>
      <w:lvlText w:val="%8、"/>
      <w:lvlJc w:val="left"/>
      <w:pPr>
        <w:ind w:left="4478" w:hanging="480"/>
      </w:pPr>
    </w:lvl>
    <w:lvl w:ilvl="8" w:tplc="0409001B" w:tentative="1">
      <w:start w:val="1"/>
      <w:numFmt w:val="lowerRoman"/>
      <w:lvlText w:val="%9."/>
      <w:lvlJc w:val="right"/>
      <w:pPr>
        <w:ind w:left="4958" w:hanging="480"/>
      </w:pPr>
    </w:lvl>
  </w:abstractNum>
  <w:abstractNum w:abstractNumId="16">
    <w:nsid w:val="3C8A39A0"/>
    <w:multiLevelType w:val="hybridMultilevel"/>
    <w:tmpl w:val="A3661B4A"/>
    <w:lvl w:ilvl="0" w:tplc="050626BA">
      <w:start w:val="1"/>
      <w:numFmt w:val="taiwaneseCountingThousand"/>
      <w:lvlText w:val="%1、"/>
      <w:lvlJc w:val="left"/>
      <w:pPr>
        <w:ind w:left="1080" w:hanging="72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7">
    <w:nsid w:val="3FF83E45"/>
    <w:multiLevelType w:val="hybridMultilevel"/>
    <w:tmpl w:val="19DA0A90"/>
    <w:lvl w:ilvl="0" w:tplc="58B813EA">
      <w:start w:val="1"/>
      <w:numFmt w:val="taiwaneseCountingThousand"/>
      <w:lvlText w:val="（%1）"/>
      <w:lvlJc w:val="left"/>
      <w:pPr>
        <w:ind w:left="120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nsid w:val="453B1905"/>
    <w:multiLevelType w:val="hybridMultilevel"/>
    <w:tmpl w:val="9CB09BB2"/>
    <w:lvl w:ilvl="0" w:tplc="9F423D2A">
      <w:start w:val="1"/>
      <w:numFmt w:val="taiwaneseCountingThousand"/>
      <w:lvlText w:val="%1、"/>
      <w:lvlJc w:val="left"/>
      <w:pPr>
        <w:ind w:left="1571" w:hanging="720"/>
      </w:pPr>
      <w:rPr>
        <w:rFonts w:hint="default"/>
        <w:lang w:val="en-US"/>
      </w:rPr>
    </w:lvl>
    <w:lvl w:ilvl="1" w:tplc="04090019">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19">
    <w:nsid w:val="4A0C6DA6"/>
    <w:multiLevelType w:val="hybridMultilevel"/>
    <w:tmpl w:val="12B6286C"/>
    <w:lvl w:ilvl="0" w:tplc="F8B4C1FA">
      <w:start w:val="1"/>
      <w:numFmt w:val="taiwaneseCountingThousand"/>
      <w:lvlText w:val="%1、"/>
      <w:lvlJc w:val="left"/>
      <w:pPr>
        <w:ind w:left="1318" w:hanging="720"/>
      </w:pPr>
    </w:lvl>
    <w:lvl w:ilvl="1" w:tplc="04090019">
      <w:start w:val="1"/>
      <w:numFmt w:val="ideographTraditional"/>
      <w:lvlText w:val="%2、"/>
      <w:lvlJc w:val="left"/>
      <w:pPr>
        <w:ind w:left="1558" w:hanging="480"/>
      </w:pPr>
    </w:lvl>
    <w:lvl w:ilvl="2" w:tplc="0409001B">
      <w:start w:val="1"/>
      <w:numFmt w:val="lowerRoman"/>
      <w:lvlText w:val="%3."/>
      <w:lvlJc w:val="right"/>
      <w:pPr>
        <w:ind w:left="2038" w:hanging="480"/>
      </w:pPr>
    </w:lvl>
    <w:lvl w:ilvl="3" w:tplc="0409000F">
      <w:start w:val="1"/>
      <w:numFmt w:val="decimal"/>
      <w:lvlText w:val="%4."/>
      <w:lvlJc w:val="left"/>
      <w:pPr>
        <w:ind w:left="2518" w:hanging="480"/>
      </w:pPr>
    </w:lvl>
    <w:lvl w:ilvl="4" w:tplc="04090019">
      <w:start w:val="1"/>
      <w:numFmt w:val="ideographTraditional"/>
      <w:lvlText w:val="%5、"/>
      <w:lvlJc w:val="left"/>
      <w:pPr>
        <w:ind w:left="2998" w:hanging="480"/>
      </w:pPr>
    </w:lvl>
    <w:lvl w:ilvl="5" w:tplc="0409001B">
      <w:start w:val="1"/>
      <w:numFmt w:val="lowerRoman"/>
      <w:lvlText w:val="%6."/>
      <w:lvlJc w:val="right"/>
      <w:pPr>
        <w:ind w:left="3478" w:hanging="480"/>
      </w:pPr>
    </w:lvl>
    <w:lvl w:ilvl="6" w:tplc="0409000F">
      <w:start w:val="1"/>
      <w:numFmt w:val="decimal"/>
      <w:lvlText w:val="%7."/>
      <w:lvlJc w:val="left"/>
      <w:pPr>
        <w:ind w:left="3958" w:hanging="480"/>
      </w:pPr>
    </w:lvl>
    <w:lvl w:ilvl="7" w:tplc="04090019">
      <w:start w:val="1"/>
      <w:numFmt w:val="ideographTraditional"/>
      <w:lvlText w:val="%8、"/>
      <w:lvlJc w:val="left"/>
      <w:pPr>
        <w:ind w:left="4438" w:hanging="480"/>
      </w:pPr>
    </w:lvl>
    <w:lvl w:ilvl="8" w:tplc="0409001B">
      <w:start w:val="1"/>
      <w:numFmt w:val="lowerRoman"/>
      <w:lvlText w:val="%9."/>
      <w:lvlJc w:val="right"/>
      <w:pPr>
        <w:ind w:left="4918" w:hanging="480"/>
      </w:pPr>
    </w:lvl>
  </w:abstractNum>
  <w:abstractNum w:abstractNumId="20">
    <w:nsid w:val="4A5A35A1"/>
    <w:multiLevelType w:val="hybridMultilevel"/>
    <w:tmpl w:val="A48892D0"/>
    <w:lvl w:ilvl="0" w:tplc="275ECB74">
      <w:start w:val="1"/>
      <w:numFmt w:val="taiwaneseCountingThousand"/>
      <w:lvlText w:val="（%1）"/>
      <w:lvlJc w:val="left"/>
      <w:pPr>
        <w:ind w:left="1320" w:hanging="1080"/>
      </w:pPr>
      <w:rPr>
        <w:rFonts w:hint="default"/>
      </w:rPr>
    </w:lvl>
    <w:lvl w:ilvl="1" w:tplc="04090019" w:tentative="1">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21">
    <w:nsid w:val="4CDB3DBA"/>
    <w:multiLevelType w:val="hybridMultilevel"/>
    <w:tmpl w:val="8B60479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4F5F2C11"/>
    <w:multiLevelType w:val="hybridMultilevel"/>
    <w:tmpl w:val="E71A7088"/>
    <w:lvl w:ilvl="0" w:tplc="C96E2A6C">
      <w:start w:val="1"/>
      <w:numFmt w:val="taiwaneseCountingThousand"/>
      <w:lvlText w:val="（%1）"/>
      <w:lvlJc w:val="left"/>
      <w:pPr>
        <w:ind w:left="1932" w:hanging="1080"/>
      </w:pPr>
      <w:rPr>
        <w:rFonts w:hint="default"/>
        <w:b/>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3">
    <w:nsid w:val="69BF1659"/>
    <w:multiLevelType w:val="hybridMultilevel"/>
    <w:tmpl w:val="9CB09BB2"/>
    <w:lvl w:ilvl="0" w:tplc="9F423D2A">
      <w:start w:val="1"/>
      <w:numFmt w:val="taiwaneseCountingThousand"/>
      <w:lvlText w:val="%1、"/>
      <w:lvlJc w:val="left"/>
      <w:pPr>
        <w:ind w:left="1571" w:hanging="720"/>
      </w:pPr>
      <w:rPr>
        <w:rFonts w:hint="default"/>
        <w:lang w:val="en-US"/>
      </w:rPr>
    </w:lvl>
    <w:lvl w:ilvl="1" w:tplc="04090019" w:tentative="1">
      <w:start w:val="1"/>
      <w:numFmt w:val="ideographTraditional"/>
      <w:lvlText w:val="%2、"/>
      <w:lvlJc w:val="left"/>
      <w:pPr>
        <w:ind w:left="1812" w:hanging="480"/>
      </w:pPr>
    </w:lvl>
    <w:lvl w:ilvl="2" w:tplc="0409001B" w:tentative="1">
      <w:start w:val="1"/>
      <w:numFmt w:val="lowerRoman"/>
      <w:lvlText w:val="%3."/>
      <w:lvlJc w:val="right"/>
      <w:pPr>
        <w:ind w:left="2292" w:hanging="480"/>
      </w:pPr>
    </w:lvl>
    <w:lvl w:ilvl="3" w:tplc="0409000F" w:tentative="1">
      <w:start w:val="1"/>
      <w:numFmt w:val="decimal"/>
      <w:lvlText w:val="%4."/>
      <w:lvlJc w:val="left"/>
      <w:pPr>
        <w:ind w:left="2772" w:hanging="480"/>
      </w:pPr>
    </w:lvl>
    <w:lvl w:ilvl="4" w:tplc="04090019" w:tentative="1">
      <w:start w:val="1"/>
      <w:numFmt w:val="ideographTraditional"/>
      <w:lvlText w:val="%5、"/>
      <w:lvlJc w:val="left"/>
      <w:pPr>
        <w:ind w:left="3252" w:hanging="480"/>
      </w:pPr>
    </w:lvl>
    <w:lvl w:ilvl="5" w:tplc="0409001B" w:tentative="1">
      <w:start w:val="1"/>
      <w:numFmt w:val="lowerRoman"/>
      <w:lvlText w:val="%6."/>
      <w:lvlJc w:val="right"/>
      <w:pPr>
        <w:ind w:left="3732" w:hanging="480"/>
      </w:pPr>
    </w:lvl>
    <w:lvl w:ilvl="6" w:tplc="0409000F" w:tentative="1">
      <w:start w:val="1"/>
      <w:numFmt w:val="decimal"/>
      <w:lvlText w:val="%7."/>
      <w:lvlJc w:val="left"/>
      <w:pPr>
        <w:ind w:left="4212" w:hanging="480"/>
      </w:pPr>
    </w:lvl>
    <w:lvl w:ilvl="7" w:tplc="04090019" w:tentative="1">
      <w:start w:val="1"/>
      <w:numFmt w:val="ideographTraditional"/>
      <w:lvlText w:val="%8、"/>
      <w:lvlJc w:val="left"/>
      <w:pPr>
        <w:ind w:left="4692" w:hanging="480"/>
      </w:pPr>
    </w:lvl>
    <w:lvl w:ilvl="8" w:tplc="0409001B" w:tentative="1">
      <w:start w:val="1"/>
      <w:numFmt w:val="lowerRoman"/>
      <w:lvlText w:val="%9."/>
      <w:lvlJc w:val="right"/>
      <w:pPr>
        <w:ind w:left="5172" w:hanging="480"/>
      </w:pPr>
    </w:lvl>
  </w:abstractNum>
  <w:abstractNum w:abstractNumId="24">
    <w:nsid w:val="71372133"/>
    <w:multiLevelType w:val="hybridMultilevel"/>
    <w:tmpl w:val="B042744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786C257D"/>
    <w:multiLevelType w:val="hybridMultilevel"/>
    <w:tmpl w:val="E7265798"/>
    <w:lvl w:ilvl="0" w:tplc="04090015">
      <w:start w:val="1"/>
      <w:numFmt w:val="taiwaneseCountingThousand"/>
      <w:lvlText w:val="%1、"/>
      <w:lvlJc w:val="left"/>
      <w:pPr>
        <w:ind w:left="764"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4"/>
  </w:num>
  <w:num w:numId="2">
    <w:abstractNumId w:val="9"/>
  </w:num>
  <w:num w:numId="3">
    <w:abstractNumId w:val="12"/>
  </w:num>
  <w:num w:numId="4">
    <w:abstractNumId w:val="7"/>
  </w:num>
  <w:num w:numId="5">
    <w:abstractNumId w:val="15"/>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4"/>
  </w:num>
  <w:num w:numId="13">
    <w:abstractNumId w:val="19"/>
  </w:num>
  <w:num w:numId="14">
    <w:abstractNumId w:val="13"/>
  </w:num>
  <w:num w:numId="15">
    <w:abstractNumId w:val="23"/>
  </w:num>
  <w:num w:numId="16">
    <w:abstractNumId w:val="22"/>
  </w:num>
  <w:num w:numId="17">
    <w:abstractNumId w:val="18"/>
  </w:num>
  <w:num w:numId="18">
    <w:abstractNumId w:val="1"/>
  </w:num>
  <w:num w:numId="19">
    <w:abstractNumId w:val="8"/>
  </w:num>
  <w:num w:numId="20">
    <w:abstractNumId w:val="2"/>
  </w:num>
  <w:num w:numId="21">
    <w:abstractNumId w:val="11"/>
  </w:num>
  <w:num w:numId="22">
    <w:abstractNumId w:val="6"/>
  </w:num>
  <w:num w:numId="23">
    <w:abstractNumId w:val="20"/>
  </w:num>
  <w:num w:numId="24">
    <w:abstractNumId w:val="10"/>
  </w:num>
  <w:num w:numId="25">
    <w:abstractNumId w:val="16"/>
  </w:num>
  <w:num w:numId="26">
    <w:abstractNumId w:val="5"/>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DC4"/>
    <w:rsid w:val="00000112"/>
    <w:rsid w:val="000050F0"/>
    <w:rsid w:val="0000667C"/>
    <w:rsid w:val="000068E3"/>
    <w:rsid w:val="0001062F"/>
    <w:rsid w:val="00014215"/>
    <w:rsid w:val="00015EEC"/>
    <w:rsid w:val="00015F1F"/>
    <w:rsid w:val="00016249"/>
    <w:rsid w:val="00016C02"/>
    <w:rsid w:val="00020708"/>
    <w:rsid w:val="00020AD7"/>
    <w:rsid w:val="000212A3"/>
    <w:rsid w:val="00021B28"/>
    <w:rsid w:val="0002493F"/>
    <w:rsid w:val="00024C29"/>
    <w:rsid w:val="00024C42"/>
    <w:rsid w:val="00025D61"/>
    <w:rsid w:val="00032294"/>
    <w:rsid w:val="00032A38"/>
    <w:rsid w:val="0003726A"/>
    <w:rsid w:val="00041B3E"/>
    <w:rsid w:val="000472F1"/>
    <w:rsid w:val="00053227"/>
    <w:rsid w:val="000544BC"/>
    <w:rsid w:val="00054BB1"/>
    <w:rsid w:val="00056652"/>
    <w:rsid w:val="00060106"/>
    <w:rsid w:val="000609D0"/>
    <w:rsid w:val="00062374"/>
    <w:rsid w:val="0006639E"/>
    <w:rsid w:val="000701B9"/>
    <w:rsid w:val="000747C5"/>
    <w:rsid w:val="00076183"/>
    <w:rsid w:val="000779D3"/>
    <w:rsid w:val="000815CF"/>
    <w:rsid w:val="000849A0"/>
    <w:rsid w:val="000853BE"/>
    <w:rsid w:val="000915B3"/>
    <w:rsid w:val="00092B10"/>
    <w:rsid w:val="000948DF"/>
    <w:rsid w:val="000A0BE0"/>
    <w:rsid w:val="000A21E6"/>
    <w:rsid w:val="000A341A"/>
    <w:rsid w:val="000A56CA"/>
    <w:rsid w:val="000A6636"/>
    <w:rsid w:val="000A6E4D"/>
    <w:rsid w:val="000A7669"/>
    <w:rsid w:val="000A776C"/>
    <w:rsid w:val="000A7D25"/>
    <w:rsid w:val="000B5C25"/>
    <w:rsid w:val="000B69CE"/>
    <w:rsid w:val="000B7BA7"/>
    <w:rsid w:val="000C2686"/>
    <w:rsid w:val="000C4A13"/>
    <w:rsid w:val="000C7052"/>
    <w:rsid w:val="000D09BD"/>
    <w:rsid w:val="000D136D"/>
    <w:rsid w:val="000E0FB4"/>
    <w:rsid w:val="000F6CFB"/>
    <w:rsid w:val="0010309A"/>
    <w:rsid w:val="00103D23"/>
    <w:rsid w:val="00106BD0"/>
    <w:rsid w:val="00110E3E"/>
    <w:rsid w:val="00114989"/>
    <w:rsid w:val="00116631"/>
    <w:rsid w:val="00126F59"/>
    <w:rsid w:val="0012754C"/>
    <w:rsid w:val="00127EEA"/>
    <w:rsid w:val="00131272"/>
    <w:rsid w:val="00131905"/>
    <w:rsid w:val="001319F7"/>
    <w:rsid w:val="001327B7"/>
    <w:rsid w:val="00135D3A"/>
    <w:rsid w:val="0013736E"/>
    <w:rsid w:val="00137C57"/>
    <w:rsid w:val="001409F2"/>
    <w:rsid w:val="00142DAD"/>
    <w:rsid w:val="00143A77"/>
    <w:rsid w:val="00146FF0"/>
    <w:rsid w:val="00147C25"/>
    <w:rsid w:val="00147C6A"/>
    <w:rsid w:val="001505C5"/>
    <w:rsid w:val="00151994"/>
    <w:rsid w:val="00157245"/>
    <w:rsid w:val="0015790E"/>
    <w:rsid w:val="00161540"/>
    <w:rsid w:val="00163756"/>
    <w:rsid w:val="00163821"/>
    <w:rsid w:val="00163E7A"/>
    <w:rsid w:val="0016526F"/>
    <w:rsid w:val="001720E4"/>
    <w:rsid w:val="00172FC5"/>
    <w:rsid w:val="00174C6F"/>
    <w:rsid w:val="00175328"/>
    <w:rsid w:val="0017560B"/>
    <w:rsid w:val="001758E5"/>
    <w:rsid w:val="00183778"/>
    <w:rsid w:val="001863EC"/>
    <w:rsid w:val="001919F4"/>
    <w:rsid w:val="0019245D"/>
    <w:rsid w:val="00195011"/>
    <w:rsid w:val="00197578"/>
    <w:rsid w:val="001978D6"/>
    <w:rsid w:val="001A0891"/>
    <w:rsid w:val="001A0D22"/>
    <w:rsid w:val="001A1897"/>
    <w:rsid w:val="001A24F4"/>
    <w:rsid w:val="001A4776"/>
    <w:rsid w:val="001A52A3"/>
    <w:rsid w:val="001A7695"/>
    <w:rsid w:val="001B2EAB"/>
    <w:rsid w:val="001B6ACF"/>
    <w:rsid w:val="001B6FED"/>
    <w:rsid w:val="001C088E"/>
    <w:rsid w:val="001C25B3"/>
    <w:rsid w:val="001C39C5"/>
    <w:rsid w:val="001C6E58"/>
    <w:rsid w:val="001D7D9E"/>
    <w:rsid w:val="001E1E6E"/>
    <w:rsid w:val="001E3448"/>
    <w:rsid w:val="001E6AD5"/>
    <w:rsid w:val="001E758A"/>
    <w:rsid w:val="001E7F43"/>
    <w:rsid w:val="001F12C1"/>
    <w:rsid w:val="001F384A"/>
    <w:rsid w:val="001F4621"/>
    <w:rsid w:val="001F62E7"/>
    <w:rsid w:val="001F6DD2"/>
    <w:rsid w:val="002008A6"/>
    <w:rsid w:val="0020375B"/>
    <w:rsid w:val="00205285"/>
    <w:rsid w:val="00206448"/>
    <w:rsid w:val="002068B9"/>
    <w:rsid w:val="002102F5"/>
    <w:rsid w:val="00210840"/>
    <w:rsid w:val="00212020"/>
    <w:rsid w:val="00214A98"/>
    <w:rsid w:val="002173A0"/>
    <w:rsid w:val="00222B70"/>
    <w:rsid w:val="002240BB"/>
    <w:rsid w:val="00224C7B"/>
    <w:rsid w:val="002265E7"/>
    <w:rsid w:val="002329E2"/>
    <w:rsid w:val="00233031"/>
    <w:rsid w:val="0023382C"/>
    <w:rsid w:val="00234335"/>
    <w:rsid w:val="00234708"/>
    <w:rsid w:val="0023600C"/>
    <w:rsid w:val="0023626C"/>
    <w:rsid w:val="00237AD2"/>
    <w:rsid w:val="00243A4A"/>
    <w:rsid w:val="0024657F"/>
    <w:rsid w:val="00256454"/>
    <w:rsid w:val="002578A5"/>
    <w:rsid w:val="002630D8"/>
    <w:rsid w:val="00263754"/>
    <w:rsid w:val="002642C4"/>
    <w:rsid w:val="00264541"/>
    <w:rsid w:val="00265C7F"/>
    <w:rsid w:val="00266071"/>
    <w:rsid w:val="00266643"/>
    <w:rsid w:val="00272F1F"/>
    <w:rsid w:val="00274973"/>
    <w:rsid w:val="00275318"/>
    <w:rsid w:val="00280E8C"/>
    <w:rsid w:val="00282715"/>
    <w:rsid w:val="00284A65"/>
    <w:rsid w:val="00285046"/>
    <w:rsid w:val="0028706A"/>
    <w:rsid w:val="002876DB"/>
    <w:rsid w:val="00290738"/>
    <w:rsid w:val="00292557"/>
    <w:rsid w:val="00292CB0"/>
    <w:rsid w:val="002940FE"/>
    <w:rsid w:val="002946A9"/>
    <w:rsid w:val="00294D5D"/>
    <w:rsid w:val="00297D5E"/>
    <w:rsid w:val="002A0ED2"/>
    <w:rsid w:val="002A30BD"/>
    <w:rsid w:val="002A340B"/>
    <w:rsid w:val="002A3A0A"/>
    <w:rsid w:val="002B1E48"/>
    <w:rsid w:val="002B4EA6"/>
    <w:rsid w:val="002B57FC"/>
    <w:rsid w:val="002B5D04"/>
    <w:rsid w:val="002B6BA3"/>
    <w:rsid w:val="002B6C18"/>
    <w:rsid w:val="002B6D8D"/>
    <w:rsid w:val="002B79B8"/>
    <w:rsid w:val="002B7B4D"/>
    <w:rsid w:val="002C121D"/>
    <w:rsid w:val="002C2AB8"/>
    <w:rsid w:val="002C55C7"/>
    <w:rsid w:val="002C5C8F"/>
    <w:rsid w:val="002C6669"/>
    <w:rsid w:val="002C7930"/>
    <w:rsid w:val="002D0C74"/>
    <w:rsid w:val="002D0DF2"/>
    <w:rsid w:val="002D312B"/>
    <w:rsid w:val="002D3A9A"/>
    <w:rsid w:val="002D41C8"/>
    <w:rsid w:val="002D4414"/>
    <w:rsid w:val="002E0803"/>
    <w:rsid w:val="002E311E"/>
    <w:rsid w:val="002E624B"/>
    <w:rsid w:val="002F097D"/>
    <w:rsid w:val="002F2974"/>
    <w:rsid w:val="002F56C9"/>
    <w:rsid w:val="00300CBD"/>
    <w:rsid w:val="00300DF0"/>
    <w:rsid w:val="00304483"/>
    <w:rsid w:val="00304982"/>
    <w:rsid w:val="00304FAE"/>
    <w:rsid w:val="00305B6B"/>
    <w:rsid w:val="0030652F"/>
    <w:rsid w:val="0031051C"/>
    <w:rsid w:val="0031646F"/>
    <w:rsid w:val="00320ACE"/>
    <w:rsid w:val="003224B1"/>
    <w:rsid w:val="00323DE3"/>
    <w:rsid w:val="00326C65"/>
    <w:rsid w:val="00327FBC"/>
    <w:rsid w:val="00330B9F"/>
    <w:rsid w:val="00330E2C"/>
    <w:rsid w:val="0033263E"/>
    <w:rsid w:val="00336E54"/>
    <w:rsid w:val="00337169"/>
    <w:rsid w:val="00346978"/>
    <w:rsid w:val="0035071F"/>
    <w:rsid w:val="00351AE1"/>
    <w:rsid w:val="00352EF7"/>
    <w:rsid w:val="003536BC"/>
    <w:rsid w:val="003537C7"/>
    <w:rsid w:val="00356B04"/>
    <w:rsid w:val="003622B9"/>
    <w:rsid w:val="00362D6B"/>
    <w:rsid w:val="00366D23"/>
    <w:rsid w:val="00371D73"/>
    <w:rsid w:val="00372B1D"/>
    <w:rsid w:val="003733A1"/>
    <w:rsid w:val="0037512B"/>
    <w:rsid w:val="00375461"/>
    <w:rsid w:val="003775BD"/>
    <w:rsid w:val="0038096D"/>
    <w:rsid w:val="00381203"/>
    <w:rsid w:val="00381EF2"/>
    <w:rsid w:val="00382C99"/>
    <w:rsid w:val="00386DA9"/>
    <w:rsid w:val="00391893"/>
    <w:rsid w:val="00392CA2"/>
    <w:rsid w:val="0039697E"/>
    <w:rsid w:val="003A3319"/>
    <w:rsid w:val="003A70CD"/>
    <w:rsid w:val="003A763F"/>
    <w:rsid w:val="003B1805"/>
    <w:rsid w:val="003C0333"/>
    <w:rsid w:val="003C150F"/>
    <w:rsid w:val="003C5391"/>
    <w:rsid w:val="003C6AC4"/>
    <w:rsid w:val="003C6E97"/>
    <w:rsid w:val="003C7B3F"/>
    <w:rsid w:val="003D2B84"/>
    <w:rsid w:val="003D5DC8"/>
    <w:rsid w:val="003F13C4"/>
    <w:rsid w:val="003F280B"/>
    <w:rsid w:val="003F31B2"/>
    <w:rsid w:val="003F406D"/>
    <w:rsid w:val="003F4B55"/>
    <w:rsid w:val="003F4FDE"/>
    <w:rsid w:val="003F6B79"/>
    <w:rsid w:val="004003B5"/>
    <w:rsid w:val="004015BE"/>
    <w:rsid w:val="00401EB3"/>
    <w:rsid w:val="00402EED"/>
    <w:rsid w:val="004054E9"/>
    <w:rsid w:val="00406222"/>
    <w:rsid w:val="004067D6"/>
    <w:rsid w:val="00406DDD"/>
    <w:rsid w:val="00406FC2"/>
    <w:rsid w:val="00411DD9"/>
    <w:rsid w:val="00413538"/>
    <w:rsid w:val="00415089"/>
    <w:rsid w:val="00415834"/>
    <w:rsid w:val="00416C9E"/>
    <w:rsid w:val="00420DC4"/>
    <w:rsid w:val="00424A94"/>
    <w:rsid w:val="00425BF3"/>
    <w:rsid w:val="0042701F"/>
    <w:rsid w:val="00427437"/>
    <w:rsid w:val="00427D37"/>
    <w:rsid w:val="00431481"/>
    <w:rsid w:val="004328E9"/>
    <w:rsid w:val="00433CEB"/>
    <w:rsid w:val="00437F3F"/>
    <w:rsid w:val="00437FEC"/>
    <w:rsid w:val="00440EF8"/>
    <w:rsid w:val="00441095"/>
    <w:rsid w:val="0044239E"/>
    <w:rsid w:val="00450F18"/>
    <w:rsid w:val="00452006"/>
    <w:rsid w:val="00452B4A"/>
    <w:rsid w:val="00454EBF"/>
    <w:rsid w:val="004554B9"/>
    <w:rsid w:val="00455ACE"/>
    <w:rsid w:val="004567D0"/>
    <w:rsid w:val="00457126"/>
    <w:rsid w:val="00457BF5"/>
    <w:rsid w:val="00462D7E"/>
    <w:rsid w:val="00465318"/>
    <w:rsid w:val="00465F3E"/>
    <w:rsid w:val="004712E6"/>
    <w:rsid w:val="00471320"/>
    <w:rsid w:val="004723D8"/>
    <w:rsid w:val="00475878"/>
    <w:rsid w:val="004765AD"/>
    <w:rsid w:val="004777B5"/>
    <w:rsid w:val="00483425"/>
    <w:rsid w:val="0048570D"/>
    <w:rsid w:val="004857C0"/>
    <w:rsid w:val="004861CC"/>
    <w:rsid w:val="00486ABA"/>
    <w:rsid w:val="00491BBB"/>
    <w:rsid w:val="00493174"/>
    <w:rsid w:val="00493E27"/>
    <w:rsid w:val="0049557A"/>
    <w:rsid w:val="004A54AB"/>
    <w:rsid w:val="004A6A24"/>
    <w:rsid w:val="004A766F"/>
    <w:rsid w:val="004B2BFF"/>
    <w:rsid w:val="004B476D"/>
    <w:rsid w:val="004B6715"/>
    <w:rsid w:val="004C15D4"/>
    <w:rsid w:val="004C18E6"/>
    <w:rsid w:val="004C1A01"/>
    <w:rsid w:val="004C60FE"/>
    <w:rsid w:val="004C69A9"/>
    <w:rsid w:val="004D088D"/>
    <w:rsid w:val="004D18F5"/>
    <w:rsid w:val="004D299B"/>
    <w:rsid w:val="004D4FD4"/>
    <w:rsid w:val="004D7D04"/>
    <w:rsid w:val="004E10BB"/>
    <w:rsid w:val="004E5064"/>
    <w:rsid w:val="004E5D66"/>
    <w:rsid w:val="004E6426"/>
    <w:rsid w:val="004E7973"/>
    <w:rsid w:val="004E7AAC"/>
    <w:rsid w:val="004F415B"/>
    <w:rsid w:val="004F6221"/>
    <w:rsid w:val="00504F68"/>
    <w:rsid w:val="00505A95"/>
    <w:rsid w:val="0051061A"/>
    <w:rsid w:val="00511166"/>
    <w:rsid w:val="00511416"/>
    <w:rsid w:val="00513F4E"/>
    <w:rsid w:val="00514320"/>
    <w:rsid w:val="00515C37"/>
    <w:rsid w:val="00516E18"/>
    <w:rsid w:val="005248B5"/>
    <w:rsid w:val="00524957"/>
    <w:rsid w:val="00524BA0"/>
    <w:rsid w:val="00525293"/>
    <w:rsid w:val="00530289"/>
    <w:rsid w:val="00531887"/>
    <w:rsid w:val="00531E31"/>
    <w:rsid w:val="005321B0"/>
    <w:rsid w:val="0053457F"/>
    <w:rsid w:val="00535849"/>
    <w:rsid w:val="00536A87"/>
    <w:rsid w:val="005371D5"/>
    <w:rsid w:val="00541E47"/>
    <w:rsid w:val="00543752"/>
    <w:rsid w:val="00544504"/>
    <w:rsid w:val="005476A7"/>
    <w:rsid w:val="005507DF"/>
    <w:rsid w:val="00552278"/>
    <w:rsid w:val="00552F3B"/>
    <w:rsid w:val="005557AD"/>
    <w:rsid w:val="00557CA8"/>
    <w:rsid w:val="0056053E"/>
    <w:rsid w:val="00561E90"/>
    <w:rsid w:val="005621E6"/>
    <w:rsid w:val="00562E95"/>
    <w:rsid w:val="00562EB0"/>
    <w:rsid w:val="00563555"/>
    <w:rsid w:val="005637FA"/>
    <w:rsid w:val="00565C6F"/>
    <w:rsid w:val="00566CB6"/>
    <w:rsid w:val="00567BA6"/>
    <w:rsid w:val="00567DC3"/>
    <w:rsid w:val="005705EB"/>
    <w:rsid w:val="00571BD9"/>
    <w:rsid w:val="00573333"/>
    <w:rsid w:val="00574620"/>
    <w:rsid w:val="00574E39"/>
    <w:rsid w:val="00576C4A"/>
    <w:rsid w:val="0058242E"/>
    <w:rsid w:val="0058244C"/>
    <w:rsid w:val="005845B6"/>
    <w:rsid w:val="00584B60"/>
    <w:rsid w:val="00585347"/>
    <w:rsid w:val="00585DB1"/>
    <w:rsid w:val="005860ED"/>
    <w:rsid w:val="00586152"/>
    <w:rsid w:val="00586C1C"/>
    <w:rsid w:val="00587654"/>
    <w:rsid w:val="005904ED"/>
    <w:rsid w:val="00590889"/>
    <w:rsid w:val="0059214C"/>
    <w:rsid w:val="00592A77"/>
    <w:rsid w:val="0059535E"/>
    <w:rsid w:val="00595CD7"/>
    <w:rsid w:val="005A0E70"/>
    <w:rsid w:val="005A16AD"/>
    <w:rsid w:val="005A72A0"/>
    <w:rsid w:val="005A7B17"/>
    <w:rsid w:val="005B06EA"/>
    <w:rsid w:val="005B295C"/>
    <w:rsid w:val="005B574A"/>
    <w:rsid w:val="005B5CC5"/>
    <w:rsid w:val="005B79CD"/>
    <w:rsid w:val="005C1AD5"/>
    <w:rsid w:val="005C20DF"/>
    <w:rsid w:val="005C36C9"/>
    <w:rsid w:val="005C4BEB"/>
    <w:rsid w:val="005C5B0E"/>
    <w:rsid w:val="005C7BD3"/>
    <w:rsid w:val="005D1E0A"/>
    <w:rsid w:val="005D1FE8"/>
    <w:rsid w:val="005D2014"/>
    <w:rsid w:val="005D2C3F"/>
    <w:rsid w:val="005D4800"/>
    <w:rsid w:val="005D4B54"/>
    <w:rsid w:val="005D6B27"/>
    <w:rsid w:val="005E5F83"/>
    <w:rsid w:val="005F1C19"/>
    <w:rsid w:val="005F4B45"/>
    <w:rsid w:val="00600989"/>
    <w:rsid w:val="00602252"/>
    <w:rsid w:val="0060238E"/>
    <w:rsid w:val="00604C7C"/>
    <w:rsid w:val="00604E46"/>
    <w:rsid w:val="00606626"/>
    <w:rsid w:val="00620A34"/>
    <w:rsid w:val="0062100D"/>
    <w:rsid w:val="00621311"/>
    <w:rsid w:val="00621EC2"/>
    <w:rsid w:val="00621F37"/>
    <w:rsid w:val="00623BA2"/>
    <w:rsid w:val="006248A8"/>
    <w:rsid w:val="00627340"/>
    <w:rsid w:val="00627636"/>
    <w:rsid w:val="00630CCF"/>
    <w:rsid w:val="00632376"/>
    <w:rsid w:val="006336D5"/>
    <w:rsid w:val="00634B51"/>
    <w:rsid w:val="00640754"/>
    <w:rsid w:val="00641970"/>
    <w:rsid w:val="00642656"/>
    <w:rsid w:val="0064370D"/>
    <w:rsid w:val="006454EE"/>
    <w:rsid w:val="00651C46"/>
    <w:rsid w:val="00654348"/>
    <w:rsid w:val="006566EA"/>
    <w:rsid w:val="00657534"/>
    <w:rsid w:val="006608F7"/>
    <w:rsid w:val="00663D5F"/>
    <w:rsid w:val="006646F1"/>
    <w:rsid w:val="00667D7F"/>
    <w:rsid w:val="006702C4"/>
    <w:rsid w:val="00670919"/>
    <w:rsid w:val="0067466E"/>
    <w:rsid w:val="00676029"/>
    <w:rsid w:val="00677EBD"/>
    <w:rsid w:val="00680D4E"/>
    <w:rsid w:val="00682520"/>
    <w:rsid w:val="006855B7"/>
    <w:rsid w:val="00685C87"/>
    <w:rsid w:val="006869A3"/>
    <w:rsid w:val="0069094C"/>
    <w:rsid w:val="00692B98"/>
    <w:rsid w:val="00692E2E"/>
    <w:rsid w:val="0069351F"/>
    <w:rsid w:val="00694F77"/>
    <w:rsid w:val="006B43E5"/>
    <w:rsid w:val="006B5F6F"/>
    <w:rsid w:val="006B643D"/>
    <w:rsid w:val="006C0BB7"/>
    <w:rsid w:val="006C3F2C"/>
    <w:rsid w:val="006C50D4"/>
    <w:rsid w:val="006C6EB8"/>
    <w:rsid w:val="006E26DD"/>
    <w:rsid w:val="006E3215"/>
    <w:rsid w:val="006E4857"/>
    <w:rsid w:val="006F47C6"/>
    <w:rsid w:val="006F7EEC"/>
    <w:rsid w:val="00700CF4"/>
    <w:rsid w:val="00701B48"/>
    <w:rsid w:val="00702E6E"/>
    <w:rsid w:val="00702EED"/>
    <w:rsid w:val="00703998"/>
    <w:rsid w:val="00704546"/>
    <w:rsid w:val="0070614E"/>
    <w:rsid w:val="0070675F"/>
    <w:rsid w:val="00706D17"/>
    <w:rsid w:val="007107A6"/>
    <w:rsid w:val="00711239"/>
    <w:rsid w:val="00711E7F"/>
    <w:rsid w:val="007146B3"/>
    <w:rsid w:val="00714B4E"/>
    <w:rsid w:val="00715A5C"/>
    <w:rsid w:val="007161D5"/>
    <w:rsid w:val="00717488"/>
    <w:rsid w:val="00717662"/>
    <w:rsid w:val="007204EE"/>
    <w:rsid w:val="00720DBA"/>
    <w:rsid w:val="00723132"/>
    <w:rsid w:val="00725BF3"/>
    <w:rsid w:val="00726631"/>
    <w:rsid w:val="007276B7"/>
    <w:rsid w:val="00731DAF"/>
    <w:rsid w:val="00734BF9"/>
    <w:rsid w:val="00737C72"/>
    <w:rsid w:val="007423AB"/>
    <w:rsid w:val="00744227"/>
    <w:rsid w:val="007457EF"/>
    <w:rsid w:val="007466AF"/>
    <w:rsid w:val="00750038"/>
    <w:rsid w:val="007520F6"/>
    <w:rsid w:val="00753E4B"/>
    <w:rsid w:val="00754C69"/>
    <w:rsid w:val="00755339"/>
    <w:rsid w:val="0075591C"/>
    <w:rsid w:val="007560C9"/>
    <w:rsid w:val="00756793"/>
    <w:rsid w:val="00771713"/>
    <w:rsid w:val="00771C48"/>
    <w:rsid w:val="00773273"/>
    <w:rsid w:val="00773411"/>
    <w:rsid w:val="007739C3"/>
    <w:rsid w:val="00773E47"/>
    <w:rsid w:val="00774EDA"/>
    <w:rsid w:val="007778C5"/>
    <w:rsid w:val="00781C29"/>
    <w:rsid w:val="0078408C"/>
    <w:rsid w:val="00786D7E"/>
    <w:rsid w:val="00790624"/>
    <w:rsid w:val="00790F62"/>
    <w:rsid w:val="0079245D"/>
    <w:rsid w:val="0079274B"/>
    <w:rsid w:val="007930AF"/>
    <w:rsid w:val="00793289"/>
    <w:rsid w:val="00794080"/>
    <w:rsid w:val="00796A0B"/>
    <w:rsid w:val="007977FF"/>
    <w:rsid w:val="007A0179"/>
    <w:rsid w:val="007A08EC"/>
    <w:rsid w:val="007A16AF"/>
    <w:rsid w:val="007A4E39"/>
    <w:rsid w:val="007A77EB"/>
    <w:rsid w:val="007A781E"/>
    <w:rsid w:val="007B2C44"/>
    <w:rsid w:val="007B376C"/>
    <w:rsid w:val="007B3A15"/>
    <w:rsid w:val="007B6579"/>
    <w:rsid w:val="007B7355"/>
    <w:rsid w:val="007C7AAF"/>
    <w:rsid w:val="007D0F24"/>
    <w:rsid w:val="007D3C55"/>
    <w:rsid w:val="007D58A0"/>
    <w:rsid w:val="007E0132"/>
    <w:rsid w:val="007E3412"/>
    <w:rsid w:val="007E48E6"/>
    <w:rsid w:val="007E5BBE"/>
    <w:rsid w:val="007F1162"/>
    <w:rsid w:val="007F1399"/>
    <w:rsid w:val="007F14A1"/>
    <w:rsid w:val="007F500D"/>
    <w:rsid w:val="007F5158"/>
    <w:rsid w:val="00801A5E"/>
    <w:rsid w:val="00803783"/>
    <w:rsid w:val="00804A7D"/>
    <w:rsid w:val="008055FE"/>
    <w:rsid w:val="00805DCB"/>
    <w:rsid w:val="00807723"/>
    <w:rsid w:val="008139D1"/>
    <w:rsid w:val="0081548B"/>
    <w:rsid w:val="008164B5"/>
    <w:rsid w:val="00823040"/>
    <w:rsid w:val="00824ED0"/>
    <w:rsid w:val="00826AA6"/>
    <w:rsid w:val="0082742D"/>
    <w:rsid w:val="00827568"/>
    <w:rsid w:val="0083243B"/>
    <w:rsid w:val="00833AAF"/>
    <w:rsid w:val="00834203"/>
    <w:rsid w:val="00835CCF"/>
    <w:rsid w:val="00843968"/>
    <w:rsid w:val="00843AAF"/>
    <w:rsid w:val="0084435F"/>
    <w:rsid w:val="0084687B"/>
    <w:rsid w:val="00846904"/>
    <w:rsid w:val="00846EB8"/>
    <w:rsid w:val="00846F69"/>
    <w:rsid w:val="008502EF"/>
    <w:rsid w:val="0085168B"/>
    <w:rsid w:val="00851C80"/>
    <w:rsid w:val="0085290B"/>
    <w:rsid w:val="00853687"/>
    <w:rsid w:val="008541C0"/>
    <w:rsid w:val="008550DE"/>
    <w:rsid w:val="00855951"/>
    <w:rsid w:val="0085770E"/>
    <w:rsid w:val="008604C7"/>
    <w:rsid w:val="00860C55"/>
    <w:rsid w:val="00863AB1"/>
    <w:rsid w:val="00866870"/>
    <w:rsid w:val="00870B0C"/>
    <w:rsid w:val="0087156D"/>
    <w:rsid w:val="008715F6"/>
    <w:rsid w:val="00874ECB"/>
    <w:rsid w:val="008777AC"/>
    <w:rsid w:val="008804E0"/>
    <w:rsid w:val="00882231"/>
    <w:rsid w:val="008837A1"/>
    <w:rsid w:val="00884A62"/>
    <w:rsid w:val="00884BF8"/>
    <w:rsid w:val="00885116"/>
    <w:rsid w:val="008871CA"/>
    <w:rsid w:val="00890264"/>
    <w:rsid w:val="00892FFB"/>
    <w:rsid w:val="008950DA"/>
    <w:rsid w:val="0089604F"/>
    <w:rsid w:val="008974C7"/>
    <w:rsid w:val="008A0AE7"/>
    <w:rsid w:val="008A4D59"/>
    <w:rsid w:val="008B0994"/>
    <w:rsid w:val="008B3DE3"/>
    <w:rsid w:val="008B667C"/>
    <w:rsid w:val="008C0841"/>
    <w:rsid w:val="008C0B8A"/>
    <w:rsid w:val="008C3F92"/>
    <w:rsid w:val="008C4BCF"/>
    <w:rsid w:val="008C5A5C"/>
    <w:rsid w:val="008C7E04"/>
    <w:rsid w:val="008D0819"/>
    <w:rsid w:val="008D0DFA"/>
    <w:rsid w:val="008D7795"/>
    <w:rsid w:val="008E3FCE"/>
    <w:rsid w:val="008F193C"/>
    <w:rsid w:val="008F1D6F"/>
    <w:rsid w:val="008F5BC1"/>
    <w:rsid w:val="008F63D5"/>
    <w:rsid w:val="008F6929"/>
    <w:rsid w:val="008F7371"/>
    <w:rsid w:val="00900FF5"/>
    <w:rsid w:val="00904B06"/>
    <w:rsid w:val="00911B41"/>
    <w:rsid w:val="00911EA2"/>
    <w:rsid w:val="00912F5F"/>
    <w:rsid w:val="00914099"/>
    <w:rsid w:val="009152BF"/>
    <w:rsid w:val="00916B33"/>
    <w:rsid w:val="00917C5E"/>
    <w:rsid w:val="009209FF"/>
    <w:rsid w:val="00921BB6"/>
    <w:rsid w:val="00923C0B"/>
    <w:rsid w:val="009253FB"/>
    <w:rsid w:val="00925C8A"/>
    <w:rsid w:val="0092707E"/>
    <w:rsid w:val="009309A8"/>
    <w:rsid w:val="00931077"/>
    <w:rsid w:val="00932EB7"/>
    <w:rsid w:val="00937226"/>
    <w:rsid w:val="00937460"/>
    <w:rsid w:val="00940C31"/>
    <w:rsid w:val="00942A3D"/>
    <w:rsid w:val="009432F0"/>
    <w:rsid w:val="0094630A"/>
    <w:rsid w:val="009472B4"/>
    <w:rsid w:val="009617DB"/>
    <w:rsid w:val="0096586D"/>
    <w:rsid w:val="00967575"/>
    <w:rsid w:val="009724FE"/>
    <w:rsid w:val="009750DB"/>
    <w:rsid w:val="009759BC"/>
    <w:rsid w:val="00975AEB"/>
    <w:rsid w:val="00980AAB"/>
    <w:rsid w:val="009811CC"/>
    <w:rsid w:val="00982F7C"/>
    <w:rsid w:val="009851AE"/>
    <w:rsid w:val="00985EC4"/>
    <w:rsid w:val="009874FC"/>
    <w:rsid w:val="00990939"/>
    <w:rsid w:val="00991E94"/>
    <w:rsid w:val="00992AD6"/>
    <w:rsid w:val="00994BDC"/>
    <w:rsid w:val="009977A6"/>
    <w:rsid w:val="009A2773"/>
    <w:rsid w:val="009A40B2"/>
    <w:rsid w:val="009A4683"/>
    <w:rsid w:val="009A78AE"/>
    <w:rsid w:val="009B1D52"/>
    <w:rsid w:val="009B6A52"/>
    <w:rsid w:val="009B7269"/>
    <w:rsid w:val="009C01D8"/>
    <w:rsid w:val="009C1DAC"/>
    <w:rsid w:val="009C3AE1"/>
    <w:rsid w:val="009C3FF8"/>
    <w:rsid w:val="009C42CA"/>
    <w:rsid w:val="009C7E8D"/>
    <w:rsid w:val="009D067D"/>
    <w:rsid w:val="009D29EE"/>
    <w:rsid w:val="009D3F80"/>
    <w:rsid w:val="009D7E2B"/>
    <w:rsid w:val="009E563E"/>
    <w:rsid w:val="009F3ADC"/>
    <w:rsid w:val="00A01626"/>
    <w:rsid w:val="00A023AE"/>
    <w:rsid w:val="00A02B39"/>
    <w:rsid w:val="00A035B1"/>
    <w:rsid w:val="00A0497D"/>
    <w:rsid w:val="00A05CBB"/>
    <w:rsid w:val="00A109EF"/>
    <w:rsid w:val="00A118CB"/>
    <w:rsid w:val="00A12E59"/>
    <w:rsid w:val="00A13600"/>
    <w:rsid w:val="00A17145"/>
    <w:rsid w:val="00A1760F"/>
    <w:rsid w:val="00A20774"/>
    <w:rsid w:val="00A218F5"/>
    <w:rsid w:val="00A2250A"/>
    <w:rsid w:val="00A23283"/>
    <w:rsid w:val="00A24BFB"/>
    <w:rsid w:val="00A30096"/>
    <w:rsid w:val="00A34512"/>
    <w:rsid w:val="00A34C35"/>
    <w:rsid w:val="00A35564"/>
    <w:rsid w:val="00A35628"/>
    <w:rsid w:val="00A3670B"/>
    <w:rsid w:val="00A369A2"/>
    <w:rsid w:val="00A41249"/>
    <w:rsid w:val="00A436AE"/>
    <w:rsid w:val="00A51788"/>
    <w:rsid w:val="00A53B97"/>
    <w:rsid w:val="00A54935"/>
    <w:rsid w:val="00A552C2"/>
    <w:rsid w:val="00A561AF"/>
    <w:rsid w:val="00A56388"/>
    <w:rsid w:val="00A579C2"/>
    <w:rsid w:val="00A658B2"/>
    <w:rsid w:val="00A669E0"/>
    <w:rsid w:val="00A66DBF"/>
    <w:rsid w:val="00A6781E"/>
    <w:rsid w:val="00A71DBF"/>
    <w:rsid w:val="00A740CF"/>
    <w:rsid w:val="00A80610"/>
    <w:rsid w:val="00A814A2"/>
    <w:rsid w:val="00A85C49"/>
    <w:rsid w:val="00A91171"/>
    <w:rsid w:val="00A92D13"/>
    <w:rsid w:val="00A931E0"/>
    <w:rsid w:val="00A942D0"/>
    <w:rsid w:val="00A954C2"/>
    <w:rsid w:val="00A9603A"/>
    <w:rsid w:val="00AA2EF4"/>
    <w:rsid w:val="00AA436B"/>
    <w:rsid w:val="00AA64CB"/>
    <w:rsid w:val="00AA7DC5"/>
    <w:rsid w:val="00AB1F96"/>
    <w:rsid w:val="00AB42CC"/>
    <w:rsid w:val="00AB4D1D"/>
    <w:rsid w:val="00AC08A5"/>
    <w:rsid w:val="00AC2B17"/>
    <w:rsid w:val="00AC2F3D"/>
    <w:rsid w:val="00AC410D"/>
    <w:rsid w:val="00AC6DF1"/>
    <w:rsid w:val="00AC7071"/>
    <w:rsid w:val="00AC7150"/>
    <w:rsid w:val="00AC74BF"/>
    <w:rsid w:val="00AC7C11"/>
    <w:rsid w:val="00AD288F"/>
    <w:rsid w:val="00AD461A"/>
    <w:rsid w:val="00AD4CEF"/>
    <w:rsid w:val="00AD4F41"/>
    <w:rsid w:val="00AE0E1E"/>
    <w:rsid w:val="00AE11DE"/>
    <w:rsid w:val="00AE2C4D"/>
    <w:rsid w:val="00AE7D88"/>
    <w:rsid w:val="00AF14D5"/>
    <w:rsid w:val="00AF5D0D"/>
    <w:rsid w:val="00AF6430"/>
    <w:rsid w:val="00AF64FF"/>
    <w:rsid w:val="00AF752E"/>
    <w:rsid w:val="00B03677"/>
    <w:rsid w:val="00B1195E"/>
    <w:rsid w:val="00B17FE6"/>
    <w:rsid w:val="00B20417"/>
    <w:rsid w:val="00B233B6"/>
    <w:rsid w:val="00B34585"/>
    <w:rsid w:val="00B3787D"/>
    <w:rsid w:val="00B417AA"/>
    <w:rsid w:val="00B41EFF"/>
    <w:rsid w:val="00B42014"/>
    <w:rsid w:val="00B42802"/>
    <w:rsid w:val="00B42C40"/>
    <w:rsid w:val="00B47244"/>
    <w:rsid w:val="00B504BD"/>
    <w:rsid w:val="00B5391C"/>
    <w:rsid w:val="00B545E7"/>
    <w:rsid w:val="00B54B9A"/>
    <w:rsid w:val="00B56F41"/>
    <w:rsid w:val="00B5706D"/>
    <w:rsid w:val="00B60F36"/>
    <w:rsid w:val="00B62724"/>
    <w:rsid w:val="00B67E55"/>
    <w:rsid w:val="00B72D7F"/>
    <w:rsid w:val="00B73244"/>
    <w:rsid w:val="00B74140"/>
    <w:rsid w:val="00B7417D"/>
    <w:rsid w:val="00B754CB"/>
    <w:rsid w:val="00B757B3"/>
    <w:rsid w:val="00B76A2D"/>
    <w:rsid w:val="00B80945"/>
    <w:rsid w:val="00B80A74"/>
    <w:rsid w:val="00B81E40"/>
    <w:rsid w:val="00B8235E"/>
    <w:rsid w:val="00B92029"/>
    <w:rsid w:val="00B93FC8"/>
    <w:rsid w:val="00B96846"/>
    <w:rsid w:val="00B972F5"/>
    <w:rsid w:val="00BA02DA"/>
    <w:rsid w:val="00BA26D0"/>
    <w:rsid w:val="00BA64A6"/>
    <w:rsid w:val="00BB20D6"/>
    <w:rsid w:val="00BB2417"/>
    <w:rsid w:val="00BB53A3"/>
    <w:rsid w:val="00BB5CD7"/>
    <w:rsid w:val="00BB7273"/>
    <w:rsid w:val="00BC073C"/>
    <w:rsid w:val="00BC5BA9"/>
    <w:rsid w:val="00BC6B8F"/>
    <w:rsid w:val="00BC702A"/>
    <w:rsid w:val="00BD0C8A"/>
    <w:rsid w:val="00BD4336"/>
    <w:rsid w:val="00BD7177"/>
    <w:rsid w:val="00BD75A9"/>
    <w:rsid w:val="00BE1B84"/>
    <w:rsid w:val="00BE207E"/>
    <w:rsid w:val="00BE2FD8"/>
    <w:rsid w:val="00BE6AA5"/>
    <w:rsid w:val="00BE7F94"/>
    <w:rsid w:val="00BF0BD6"/>
    <w:rsid w:val="00BF242E"/>
    <w:rsid w:val="00BF3D6C"/>
    <w:rsid w:val="00BF3D9C"/>
    <w:rsid w:val="00BF4512"/>
    <w:rsid w:val="00BF5F63"/>
    <w:rsid w:val="00C00E24"/>
    <w:rsid w:val="00C01E23"/>
    <w:rsid w:val="00C11095"/>
    <w:rsid w:val="00C12F58"/>
    <w:rsid w:val="00C13468"/>
    <w:rsid w:val="00C15E0A"/>
    <w:rsid w:val="00C15FD1"/>
    <w:rsid w:val="00C16B45"/>
    <w:rsid w:val="00C17A33"/>
    <w:rsid w:val="00C225DC"/>
    <w:rsid w:val="00C22640"/>
    <w:rsid w:val="00C2439D"/>
    <w:rsid w:val="00C303F1"/>
    <w:rsid w:val="00C336D9"/>
    <w:rsid w:val="00C33D62"/>
    <w:rsid w:val="00C34915"/>
    <w:rsid w:val="00C35B18"/>
    <w:rsid w:val="00C35F6A"/>
    <w:rsid w:val="00C409AE"/>
    <w:rsid w:val="00C410BB"/>
    <w:rsid w:val="00C41C4A"/>
    <w:rsid w:val="00C434EB"/>
    <w:rsid w:val="00C44415"/>
    <w:rsid w:val="00C47256"/>
    <w:rsid w:val="00C50D62"/>
    <w:rsid w:val="00C518CE"/>
    <w:rsid w:val="00C51AA9"/>
    <w:rsid w:val="00C521E0"/>
    <w:rsid w:val="00C531D1"/>
    <w:rsid w:val="00C55681"/>
    <w:rsid w:val="00C570A4"/>
    <w:rsid w:val="00C6051B"/>
    <w:rsid w:val="00C60B1E"/>
    <w:rsid w:val="00C64D46"/>
    <w:rsid w:val="00C650CF"/>
    <w:rsid w:val="00C65B8E"/>
    <w:rsid w:val="00C72A6D"/>
    <w:rsid w:val="00C830BD"/>
    <w:rsid w:val="00C83566"/>
    <w:rsid w:val="00C83A50"/>
    <w:rsid w:val="00C84E92"/>
    <w:rsid w:val="00C87403"/>
    <w:rsid w:val="00C87921"/>
    <w:rsid w:val="00C90F26"/>
    <w:rsid w:val="00C92072"/>
    <w:rsid w:val="00C92F09"/>
    <w:rsid w:val="00C93A7B"/>
    <w:rsid w:val="00C949BF"/>
    <w:rsid w:val="00C97479"/>
    <w:rsid w:val="00CA07F2"/>
    <w:rsid w:val="00CA3AD4"/>
    <w:rsid w:val="00CA49AF"/>
    <w:rsid w:val="00CA4C87"/>
    <w:rsid w:val="00CA5072"/>
    <w:rsid w:val="00CA577C"/>
    <w:rsid w:val="00CA6C0B"/>
    <w:rsid w:val="00CB1BB7"/>
    <w:rsid w:val="00CB227D"/>
    <w:rsid w:val="00CB5C37"/>
    <w:rsid w:val="00CB6720"/>
    <w:rsid w:val="00CB6B91"/>
    <w:rsid w:val="00CB7AD3"/>
    <w:rsid w:val="00CC6323"/>
    <w:rsid w:val="00CC7D05"/>
    <w:rsid w:val="00CC7E5D"/>
    <w:rsid w:val="00CD2AE9"/>
    <w:rsid w:val="00CD3B21"/>
    <w:rsid w:val="00CD47F7"/>
    <w:rsid w:val="00CD4C85"/>
    <w:rsid w:val="00CD4FCC"/>
    <w:rsid w:val="00CE07B9"/>
    <w:rsid w:val="00CE0AFF"/>
    <w:rsid w:val="00CE2B2F"/>
    <w:rsid w:val="00CE4BB6"/>
    <w:rsid w:val="00CE5280"/>
    <w:rsid w:val="00CE7485"/>
    <w:rsid w:val="00CF3000"/>
    <w:rsid w:val="00CF409A"/>
    <w:rsid w:val="00CF5747"/>
    <w:rsid w:val="00CF63A9"/>
    <w:rsid w:val="00D0403E"/>
    <w:rsid w:val="00D0460B"/>
    <w:rsid w:val="00D069D1"/>
    <w:rsid w:val="00D10091"/>
    <w:rsid w:val="00D112E1"/>
    <w:rsid w:val="00D114C1"/>
    <w:rsid w:val="00D14E7E"/>
    <w:rsid w:val="00D156C5"/>
    <w:rsid w:val="00D16A86"/>
    <w:rsid w:val="00D16C6B"/>
    <w:rsid w:val="00D176C5"/>
    <w:rsid w:val="00D17BEA"/>
    <w:rsid w:val="00D21205"/>
    <w:rsid w:val="00D241F3"/>
    <w:rsid w:val="00D242BC"/>
    <w:rsid w:val="00D309FF"/>
    <w:rsid w:val="00D34B94"/>
    <w:rsid w:val="00D37B27"/>
    <w:rsid w:val="00D41BAA"/>
    <w:rsid w:val="00D45A6E"/>
    <w:rsid w:val="00D536C4"/>
    <w:rsid w:val="00D539A6"/>
    <w:rsid w:val="00D54053"/>
    <w:rsid w:val="00D54AA1"/>
    <w:rsid w:val="00D54ED2"/>
    <w:rsid w:val="00D5684B"/>
    <w:rsid w:val="00D56BC4"/>
    <w:rsid w:val="00D570AB"/>
    <w:rsid w:val="00D57552"/>
    <w:rsid w:val="00D57972"/>
    <w:rsid w:val="00D6232B"/>
    <w:rsid w:val="00D624D7"/>
    <w:rsid w:val="00D62720"/>
    <w:rsid w:val="00D63645"/>
    <w:rsid w:val="00D64932"/>
    <w:rsid w:val="00D64D1C"/>
    <w:rsid w:val="00D65EC1"/>
    <w:rsid w:val="00D66C9A"/>
    <w:rsid w:val="00D6767A"/>
    <w:rsid w:val="00D74369"/>
    <w:rsid w:val="00D80CE4"/>
    <w:rsid w:val="00D829CA"/>
    <w:rsid w:val="00D85556"/>
    <w:rsid w:val="00D87D07"/>
    <w:rsid w:val="00D90B08"/>
    <w:rsid w:val="00D923C0"/>
    <w:rsid w:val="00D94886"/>
    <w:rsid w:val="00D94F3B"/>
    <w:rsid w:val="00D957DB"/>
    <w:rsid w:val="00D961E4"/>
    <w:rsid w:val="00D96DA2"/>
    <w:rsid w:val="00DA1D0E"/>
    <w:rsid w:val="00DA31E3"/>
    <w:rsid w:val="00DA43A2"/>
    <w:rsid w:val="00DA4A1F"/>
    <w:rsid w:val="00DA4B84"/>
    <w:rsid w:val="00DA505D"/>
    <w:rsid w:val="00DA6FD8"/>
    <w:rsid w:val="00DB21B3"/>
    <w:rsid w:val="00DB2816"/>
    <w:rsid w:val="00DB4C06"/>
    <w:rsid w:val="00DB4F82"/>
    <w:rsid w:val="00DB6642"/>
    <w:rsid w:val="00DB7E1B"/>
    <w:rsid w:val="00DD06CD"/>
    <w:rsid w:val="00DD088B"/>
    <w:rsid w:val="00DD1B15"/>
    <w:rsid w:val="00DD2312"/>
    <w:rsid w:val="00DD291D"/>
    <w:rsid w:val="00DD3924"/>
    <w:rsid w:val="00DD5556"/>
    <w:rsid w:val="00DD5AE8"/>
    <w:rsid w:val="00DE1469"/>
    <w:rsid w:val="00DE1DF2"/>
    <w:rsid w:val="00DE27D8"/>
    <w:rsid w:val="00DE4D21"/>
    <w:rsid w:val="00DE502B"/>
    <w:rsid w:val="00DE6546"/>
    <w:rsid w:val="00DE7362"/>
    <w:rsid w:val="00DE7A95"/>
    <w:rsid w:val="00DF04BF"/>
    <w:rsid w:val="00DF0CAA"/>
    <w:rsid w:val="00DF10B6"/>
    <w:rsid w:val="00DF1BCE"/>
    <w:rsid w:val="00DF37C9"/>
    <w:rsid w:val="00DF44F1"/>
    <w:rsid w:val="00DF4620"/>
    <w:rsid w:val="00DF59F6"/>
    <w:rsid w:val="00E010AF"/>
    <w:rsid w:val="00E0184F"/>
    <w:rsid w:val="00E04D78"/>
    <w:rsid w:val="00E06294"/>
    <w:rsid w:val="00E1038B"/>
    <w:rsid w:val="00E10D60"/>
    <w:rsid w:val="00E12E23"/>
    <w:rsid w:val="00E14387"/>
    <w:rsid w:val="00E14856"/>
    <w:rsid w:val="00E15F9D"/>
    <w:rsid w:val="00E37291"/>
    <w:rsid w:val="00E37353"/>
    <w:rsid w:val="00E42007"/>
    <w:rsid w:val="00E43FD5"/>
    <w:rsid w:val="00E44334"/>
    <w:rsid w:val="00E44808"/>
    <w:rsid w:val="00E45F54"/>
    <w:rsid w:val="00E47CBE"/>
    <w:rsid w:val="00E47E37"/>
    <w:rsid w:val="00E55F79"/>
    <w:rsid w:val="00E5630B"/>
    <w:rsid w:val="00E61441"/>
    <w:rsid w:val="00E623CF"/>
    <w:rsid w:val="00E636CE"/>
    <w:rsid w:val="00E63A45"/>
    <w:rsid w:val="00E65916"/>
    <w:rsid w:val="00E65A32"/>
    <w:rsid w:val="00E65C97"/>
    <w:rsid w:val="00E65FA8"/>
    <w:rsid w:val="00E71021"/>
    <w:rsid w:val="00E71FA3"/>
    <w:rsid w:val="00E72BA2"/>
    <w:rsid w:val="00E813F4"/>
    <w:rsid w:val="00E84103"/>
    <w:rsid w:val="00E84307"/>
    <w:rsid w:val="00E84322"/>
    <w:rsid w:val="00E92544"/>
    <w:rsid w:val="00E96827"/>
    <w:rsid w:val="00EA4BE9"/>
    <w:rsid w:val="00EA4D63"/>
    <w:rsid w:val="00EA5353"/>
    <w:rsid w:val="00EB2BCE"/>
    <w:rsid w:val="00EB58C2"/>
    <w:rsid w:val="00EB5AE8"/>
    <w:rsid w:val="00EC1060"/>
    <w:rsid w:val="00ED0058"/>
    <w:rsid w:val="00ED2A39"/>
    <w:rsid w:val="00ED3E2A"/>
    <w:rsid w:val="00ED5112"/>
    <w:rsid w:val="00ED5A9E"/>
    <w:rsid w:val="00ED74B6"/>
    <w:rsid w:val="00EE012A"/>
    <w:rsid w:val="00EE244F"/>
    <w:rsid w:val="00EE48B8"/>
    <w:rsid w:val="00EE48CD"/>
    <w:rsid w:val="00EE4B8C"/>
    <w:rsid w:val="00EF1566"/>
    <w:rsid w:val="00EF21D4"/>
    <w:rsid w:val="00EF5080"/>
    <w:rsid w:val="00F014F9"/>
    <w:rsid w:val="00F01AD6"/>
    <w:rsid w:val="00F0208F"/>
    <w:rsid w:val="00F027D3"/>
    <w:rsid w:val="00F034DC"/>
    <w:rsid w:val="00F06BDA"/>
    <w:rsid w:val="00F11D1C"/>
    <w:rsid w:val="00F13E73"/>
    <w:rsid w:val="00F17AEA"/>
    <w:rsid w:val="00F17C3E"/>
    <w:rsid w:val="00F2000E"/>
    <w:rsid w:val="00F216A1"/>
    <w:rsid w:val="00F21FBA"/>
    <w:rsid w:val="00F24089"/>
    <w:rsid w:val="00F24A9F"/>
    <w:rsid w:val="00F259DD"/>
    <w:rsid w:val="00F25CDF"/>
    <w:rsid w:val="00F25E50"/>
    <w:rsid w:val="00F2690D"/>
    <w:rsid w:val="00F27AA4"/>
    <w:rsid w:val="00F37D6E"/>
    <w:rsid w:val="00F41D08"/>
    <w:rsid w:val="00F4231D"/>
    <w:rsid w:val="00F42B8C"/>
    <w:rsid w:val="00F435FC"/>
    <w:rsid w:val="00F43ECB"/>
    <w:rsid w:val="00F46987"/>
    <w:rsid w:val="00F5181B"/>
    <w:rsid w:val="00F562CC"/>
    <w:rsid w:val="00F61A38"/>
    <w:rsid w:val="00F61F7D"/>
    <w:rsid w:val="00F61FD5"/>
    <w:rsid w:val="00F64092"/>
    <w:rsid w:val="00F66A74"/>
    <w:rsid w:val="00F679D8"/>
    <w:rsid w:val="00F701AB"/>
    <w:rsid w:val="00F7131C"/>
    <w:rsid w:val="00F745F7"/>
    <w:rsid w:val="00F75083"/>
    <w:rsid w:val="00F7695D"/>
    <w:rsid w:val="00F77D26"/>
    <w:rsid w:val="00F80A43"/>
    <w:rsid w:val="00F83E78"/>
    <w:rsid w:val="00F84D70"/>
    <w:rsid w:val="00F85FF9"/>
    <w:rsid w:val="00F86188"/>
    <w:rsid w:val="00F86456"/>
    <w:rsid w:val="00F87DCB"/>
    <w:rsid w:val="00F90508"/>
    <w:rsid w:val="00F90FE8"/>
    <w:rsid w:val="00F92A48"/>
    <w:rsid w:val="00F92B58"/>
    <w:rsid w:val="00F953B0"/>
    <w:rsid w:val="00F96B12"/>
    <w:rsid w:val="00FA2EDC"/>
    <w:rsid w:val="00FA546F"/>
    <w:rsid w:val="00FB21E3"/>
    <w:rsid w:val="00FB2272"/>
    <w:rsid w:val="00FB2C83"/>
    <w:rsid w:val="00FB3187"/>
    <w:rsid w:val="00FB6951"/>
    <w:rsid w:val="00FC2988"/>
    <w:rsid w:val="00FC4DBC"/>
    <w:rsid w:val="00FC57E1"/>
    <w:rsid w:val="00FC5BE9"/>
    <w:rsid w:val="00FC669C"/>
    <w:rsid w:val="00FC7E74"/>
    <w:rsid w:val="00FD070C"/>
    <w:rsid w:val="00FD3309"/>
    <w:rsid w:val="00FD3A18"/>
    <w:rsid w:val="00FD4217"/>
    <w:rsid w:val="00FD5D32"/>
    <w:rsid w:val="00FD6966"/>
    <w:rsid w:val="00FD712D"/>
    <w:rsid w:val="00FE72D3"/>
    <w:rsid w:val="00FF12BE"/>
    <w:rsid w:val="00FF231C"/>
    <w:rsid w:val="00FF75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ED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61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標題壹、"/>
    <w:basedOn w:val="a"/>
    <w:uiPriority w:val="99"/>
    <w:rsid w:val="00475878"/>
    <w:pPr>
      <w:spacing w:line="360" w:lineRule="auto"/>
      <w:jc w:val="both"/>
    </w:pPr>
    <w:rPr>
      <w:rFonts w:ascii="Times New Roman" w:eastAsia="標楷體" w:hAnsi="Times New Roman" w:cs="Times New Roman"/>
      <w:b/>
      <w:bCs/>
      <w:sz w:val="36"/>
      <w:szCs w:val="36"/>
    </w:rPr>
  </w:style>
  <w:style w:type="paragraph" w:customStyle="1" w:styleId="af4">
    <w:name w:val="標題甲、"/>
    <w:basedOn w:val="a"/>
    <w:rsid w:val="00525293"/>
    <w:pPr>
      <w:spacing w:beforeLines="50" w:before="50"/>
      <w:jc w:val="center"/>
    </w:pPr>
    <w:rPr>
      <w:rFonts w:ascii="Times New Roman" w:eastAsia="標楷體" w:hAnsi="Times New Roman" w:cs="新細明體"/>
      <w:b/>
      <w:bCs/>
      <w:sz w:val="40"/>
      <w:szCs w:val="20"/>
    </w:rPr>
  </w:style>
  <w:style w:type="character" w:customStyle="1" w:styleId="acopre1">
    <w:name w:val="acopre1"/>
    <w:basedOn w:val="a0"/>
    <w:rsid w:val="006855B7"/>
  </w:style>
  <w:style w:type="character" w:styleId="af5">
    <w:name w:val="page number"/>
    <w:basedOn w:val="a0"/>
    <w:rsid w:val="00C97479"/>
  </w:style>
  <w:style w:type="paragraph" w:customStyle="1" w:styleId="af6">
    <w:name w:val="目錄"/>
    <w:basedOn w:val="a"/>
    <w:rsid w:val="00C97479"/>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7">
    <w:name w:val="樣式 標楷體"/>
    <w:basedOn w:val="a"/>
    <w:rsid w:val="00041B3E"/>
    <w:pPr>
      <w:tabs>
        <w:tab w:val="right" w:leader="middleDot" w:pos="9923"/>
      </w:tabs>
      <w:kinsoku w:val="0"/>
      <w:overflowPunct w:val="0"/>
      <w:autoSpaceDE w:val="0"/>
      <w:autoSpaceDN w:val="0"/>
      <w:adjustRightInd w:val="0"/>
      <w:snapToGrid w:val="0"/>
      <w:spacing w:line="660" w:lineRule="atLeast"/>
      <w:ind w:left="976" w:hanging="624"/>
      <w:jc w:val="both"/>
    </w:pPr>
    <w:rPr>
      <w:rFonts w:ascii="標楷體" w:eastAsia="標楷體" w:hAnsi="Times New Roman" w:cs="Times New Roman"/>
      <w:bCs/>
      <w:snapToGrid w:val="0"/>
      <w:kern w:val="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61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3FF8"/>
    <w:pPr>
      <w:tabs>
        <w:tab w:val="center" w:pos="4153"/>
        <w:tab w:val="right" w:pos="8306"/>
      </w:tabs>
      <w:snapToGrid w:val="0"/>
    </w:pPr>
    <w:rPr>
      <w:sz w:val="20"/>
      <w:szCs w:val="20"/>
    </w:rPr>
  </w:style>
  <w:style w:type="character" w:customStyle="1" w:styleId="a4">
    <w:name w:val="頁首 字元"/>
    <w:basedOn w:val="a0"/>
    <w:link w:val="a3"/>
    <w:uiPriority w:val="99"/>
    <w:rsid w:val="009C3FF8"/>
    <w:rPr>
      <w:sz w:val="20"/>
      <w:szCs w:val="20"/>
    </w:rPr>
  </w:style>
  <w:style w:type="paragraph" w:styleId="a5">
    <w:name w:val="footer"/>
    <w:basedOn w:val="a"/>
    <w:link w:val="a6"/>
    <w:uiPriority w:val="99"/>
    <w:unhideWhenUsed/>
    <w:rsid w:val="009C3FF8"/>
    <w:pPr>
      <w:tabs>
        <w:tab w:val="center" w:pos="4153"/>
        <w:tab w:val="right" w:pos="8306"/>
      </w:tabs>
      <w:snapToGrid w:val="0"/>
    </w:pPr>
    <w:rPr>
      <w:sz w:val="20"/>
      <w:szCs w:val="20"/>
    </w:rPr>
  </w:style>
  <w:style w:type="character" w:customStyle="1" w:styleId="a6">
    <w:name w:val="頁尾 字元"/>
    <w:basedOn w:val="a0"/>
    <w:link w:val="a5"/>
    <w:uiPriority w:val="99"/>
    <w:rsid w:val="009C3FF8"/>
    <w:rPr>
      <w:sz w:val="20"/>
      <w:szCs w:val="20"/>
    </w:rPr>
  </w:style>
  <w:style w:type="paragraph" w:styleId="Web">
    <w:name w:val="Normal (Web)"/>
    <w:basedOn w:val="a"/>
    <w:uiPriority w:val="99"/>
    <w:semiHidden/>
    <w:unhideWhenUsed/>
    <w:rsid w:val="00A740CF"/>
    <w:rPr>
      <w:rFonts w:ascii="Times New Roman" w:hAnsi="Times New Roman" w:cs="Times New Roman"/>
      <w:szCs w:val="24"/>
    </w:rPr>
  </w:style>
  <w:style w:type="paragraph" w:styleId="a7">
    <w:name w:val="Balloon Text"/>
    <w:basedOn w:val="a"/>
    <w:link w:val="a8"/>
    <w:uiPriority w:val="99"/>
    <w:semiHidden/>
    <w:unhideWhenUsed/>
    <w:rsid w:val="00640754"/>
    <w:rPr>
      <w:rFonts w:asciiTheme="majorHAnsi" w:eastAsiaTheme="majorEastAsia" w:hAnsiTheme="majorHAnsi" w:cstheme="majorBidi"/>
      <w:sz w:val="18"/>
      <w:szCs w:val="18"/>
    </w:rPr>
  </w:style>
  <w:style w:type="character" w:customStyle="1" w:styleId="a8">
    <w:name w:val="註解方塊文字 字元"/>
    <w:basedOn w:val="a0"/>
    <w:link w:val="a7"/>
    <w:uiPriority w:val="99"/>
    <w:semiHidden/>
    <w:rsid w:val="00640754"/>
    <w:rPr>
      <w:rFonts w:asciiTheme="majorHAnsi" w:eastAsiaTheme="majorEastAsia" w:hAnsiTheme="majorHAnsi" w:cstheme="majorBidi"/>
      <w:sz w:val="18"/>
      <w:szCs w:val="18"/>
    </w:rPr>
  </w:style>
  <w:style w:type="paragraph" w:styleId="a9">
    <w:name w:val="List Paragraph"/>
    <w:basedOn w:val="a"/>
    <w:uiPriority w:val="34"/>
    <w:qFormat/>
    <w:rsid w:val="000472F1"/>
    <w:pPr>
      <w:ind w:leftChars="200" w:left="480"/>
    </w:pPr>
  </w:style>
  <w:style w:type="paragraph" w:styleId="aa">
    <w:name w:val="caption"/>
    <w:basedOn w:val="a"/>
    <w:next w:val="a"/>
    <w:uiPriority w:val="35"/>
    <w:semiHidden/>
    <w:unhideWhenUsed/>
    <w:qFormat/>
    <w:rsid w:val="002265E7"/>
    <w:rPr>
      <w:rFonts w:ascii="Times New Roman" w:eastAsia="標楷體" w:hAnsi="Times New Roman" w:cs="Times New Roman"/>
      <w:kern w:val="0"/>
      <w:sz w:val="20"/>
      <w:szCs w:val="20"/>
    </w:rPr>
  </w:style>
  <w:style w:type="character" w:customStyle="1" w:styleId="ab">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w:basedOn w:val="a0"/>
    <w:link w:val="ac"/>
    <w:locked/>
    <w:rsid w:val="000701B9"/>
    <w:rPr>
      <w:rFonts w:ascii="細明體" w:eastAsia="細明體" w:hAnsi="Courier New"/>
    </w:rPr>
  </w:style>
  <w:style w:type="paragraph" w:styleId="ac">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b"/>
    <w:unhideWhenUsed/>
    <w:rsid w:val="000701B9"/>
    <w:rPr>
      <w:rFonts w:ascii="細明體" w:eastAsia="細明體" w:hAnsi="Courier New"/>
    </w:rPr>
  </w:style>
  <w:style w:type="character" w:customStyle="1" w:styleId="1">
    <w:name w:val="純文字 字元1"/>
    <w:basedOn w:val="a0"/>
    <w:uiPriority w:val="99"/>
    <w:semiHidden/>
    <w:rsid w:val="000701B9"/>
    <w:rPr>
      <w:rFonts w:ascii="細明體" w:eastAsia="細明體" w:hAnsi="Courier New" w:cs="Courier New"/>
      <w:szCs w:val="24"/>
    </w:rPr>
  </w:style>
  <w:style w:type="paragraph" w:styleId="ad">
    <w:name w:val="Body Text"/>
    <w:basedOn w:val="a"/>
    <w:link w:val="ae"/>
    <w:rsid w:val="000212A3"/>
    <w:pPr>
      <w:spacing w:line="540" w:lineRule="exact"/>
    </w:pPr>
    <w:rPr>
      <w:rFonts w:ascii="Times New Roman" w:eastAsia="標楷體" w:hAnsi="Times New Roman" w:cs="Times New Roman"/>
      <w:spacing w:val="6"/>
      <w:sz w:val="32"/>
      <w:szCs w:val="20"/>
    </w:rPr>
  </w:style>
  <w:style w:type="character" w:customStyle="1" w:styleId="ae">
    <w:name w:val="本文 字元"/>
    <w:basedOn w:val="a0"/>
    <w:link w:val="ad"/>
    <w:rsid w:val="000212A3"/>
    <w:rPr>
      <w:rFonts w:ascii="Times New Roman" w:eastAsia="標楷體" w:hAnsi="Times New Roman" w:cs="Times New Roman"/>
      <w:spacing w:val="6"/>
      <w:sz w:val="32"/>
      <w:szCs w:val="20"/>
    </w:rPr>
  </w:style>
  <w:style w:type="character" w:styleId="af">
    <w:name w:val="Emphasis"/>
    <w:basedOn w:val="a0"/>
    <w:uiPriority w:val="20"/>
    <w:qFormat/>
    <w:rsid w:val="005A72A0"/>
    <w:rPr>
      <w:i/>
      <w:iCs/>
    </w:rPr>
  </w:style>
  <w:style w:type="paragraph" w:styleId="af0">
    <w:name w:val="footnote text"/>
    <w:basedOn w:val="a"/>
    <w:link w:val="af1"/>
    <w:uiPriority w:val="99"/>
    <w:semiHidden/>
    <w:unhideWhenUsed/>
    <w:rsid w:val="005A72A0"/>
    <w:pPr>
      <w:snapToGrid w:val="0"/>
    </w:pPr>
    <w:rPr>
      <w:sz w:val="20"/>
      <w:szCs w:val="20"/>
    </w:rPr>
  </w:style>
  <w:style w:type="character" w:customStyle="1" w:styleId="af1">
    <w:name w:val="註腳文字 字元"/>
    <w:basedOn w:val="a0"/>
    <w:link w:val="af0"/>
    <w:uiPriority w:val="99"/>
    <w:semiHidden/>
    <w:rsid w:val="005A72A0"/>
    <w:rPr>
      <w:sz w:val="20"/>
      <w:szCs w:val="20"/>
    </w:rPr>
  </w:style>
  <w:style w:type="character" w:styleId="af2">
    <w:name w:val="footnote reference"/>
    <w:basedOn w:val="a0"/>
    <w:uiPriority w:val="99"/>
    <w:semiHidden/>
    <w:unhideWhenUsed/>
    <w:rsid w:val="005A72A0"/>
    <w:rPr>
      <w:vertAlign w:val="superscript"/>
    </w:rPr>
  </w:style>
  <w:style w:type="paragraph" w:customStyle="1" w:styleId="af3">
    <w:name w:val="標題壹、"/>
    <w:basedOn w:val="a"/>
    <w:uiPriority w:val="99"/>
    <w:rsid w:val="00475878"/>
    <w:pPr>
      <w:spacing w:line="360" w:lineRule="auto"/>
      <w:jc w:val="both"/>
    </w:pPr>
    <w:rPr>
      <w:rFonts w:ascii="Times New Roman" w:eastAsia="標楷體" w:hAnsi="Times New Roman" w:cs="Times New Roman"/>
      <w:b/>
      <w:bCs/>
      <w:sz w:val="36"/>
      <w:szCs w:val="36"/>
    </w:rPr>
  </w:style>
  <w:style w:type="paragraph" w:customStyle="1" w:styleId="af4">
    <w:name w:val="標題甲、"/>
    <w:basedOn w:val="a"/>
    <w:rsid w:val="00525293"/>
    <w:pPr>
      <w:spacing w:beforeLines="50" w:before="50"/>
      <w:jc w:val="center"/>
    </w:pPr>
    <w:rPr>
      <w:rFonts w:ascii="Times New Roman" w:eastAsia="標楷體" w:hAnsi="Times New Roman" w:cs="新細明體"/>
      <w:b/>
      <w:bCs/>
      <w:sz w:val="40"/>
      <w:szCs w:val="20"/>
    </w:rPr>
  </w:style>
  <w:style w:type="character" w:customStyle="1" w:styleId="acopre1">
    <w:name w:val="acopre1"/>
    <w:basedOn w:val="a0"/>
    <w:rsid w:val="006855B7"/>
  </w:style>
  <w:style w:type="character" w:styleId="af5">
    <w:name w:val="page number"/>
    <w:basedOn w:val="a0"/>
    <w:rsid w:val="00C97479"/>
  </w:style>
  <w:style w:type="paragraph" w:customStyle="1" w:styleId="af6">
    <w:name w:val="目錄"/>
    <w:basedOn w:val="a"/>
    <w:rsid w:val="00C97479"/>
    <w:pPr>
      <w:kinsoku w:val="0"/>
      <w:wordWrap w:val="0"/>
      <w:overflowPunct w:val="0"/>
      <w:autoSpaceDE w:val="0"/>
      <w:autoSpaceDN w:val="0"/>
      <w:snapToGrid w:val="0"/>
      <w:spacing w:before="240"/>
      <w:jc w:val="center"/>
    </w:pPr>
    <w:rPr>
      <w:rFonts w:ascii="標楷體" w:eastAsia="標楷體" w:hAnsi="Times New Roman" w:cs="Times New Roman"/>
      <w:sz w:val="36"/>
      <w:szCs w:val="20"/>
    </w:rPr>
  </w:style>
  <w:style w:type="paragraph" w:customStyle="1" w:styleId="af7">
    <w:name w:val="樣式 標楷體"/>
    <w:basedOn w:val="a"/>
    <w:rsid w:val="00041B3E"/>
    <w:pPr>
      <w:tabs>
        <w:tab w:val="right" w:leader="middleDot" w:pos="9923"/>
      </w:tabs>
      <w:kinsoku w:val="0"/>
      <w:overflowPunct w:val="0"/>
      <w:autoSpaceDE w:val="0"/>
      <w:autoSpaceDN w:val="0"/>
      <w:adjustRightInd w:val="0"/>
      <w:snapToGrid w:val="0"/>
      <w:spacing w:line="660" w:lineRule="atLeast"/>
      <w:ind w:left="976" w:hanging="624"/>
      <w:jc w:val="both"/>
    </w:pPr>
    <w:rPr>
      <w:rFonts w:ascii="標楷體" w:eastAsia="標楷體" w:hAnsi="Times New Roman" w:cs="Times New Roman"/>
      <w:bCs/>
      <w:snapToGrid w:val="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858277">
      <w:bodyDiv w:val="1"/>
      <w:marLeft w:val="0"/>
      <w:marRight w:val="0"/>
      <w:marTop w:val="0"/>
      <w:marBottom w:val="0"/>
      <w:divBdr>
        <w:top w:val="none" w:sz="0" w:space="0" w:color="auto"/>
        <w:left w:val="none" w:sz="0" w:space="0" w:color="auto"/>
        <w:bottom w:val="none" w:sz="0" w:space="0" w:color="auto"/>
        <w:right w:val="none" w:sz="0" w:space="0" w:color="auto"/>
      </w:divBdr>
    </w:div>
    <w:div w:id="402677483">
      <w:bodyDiv w:val="1"/>
      <w:marLeft w:val="0"/>
      <w:marRight w:val="0"/>
      <w:marTop w:val="0"/>
      <w:marBottom w:val="0"/>
      <w:divBdr>
        <w:top w:val="none" w:sz="0" w:space="0" w:color="auto"/>
        <w:left w:val="none" w:sz="0" w:space="0" w:color="auto"/>
        <w:bottom w:val="none" w:sz="0" w:space="0" w:color="auto"/>
        <w:right w:val="none" w:sz="0" w:space="0" w:color="auto"/>
      </w:divBdr>
    </w:div>
    <w:div w:id="406809251">
      <w:bodyDiv w:val="1"/>
      <w:marLeft w:val="0"/>
      <w:marRight w:val="0"/>
      <w:marTop w:val="0"/>
      <w:marBottom w:val="0"/>
      <w:divBdr>
        <w:top w:val="none" w:sz="0" w:space="0" w:color="auto"/>
        <w:left w:val="none" w:sz="0" w:space="0" w:color="auto"/>
        <w:bottom w:val="none" w:sz="0" w:space="0" w:color="auto"/>
        <w:right w:val="none" w:sz="0" w:space="0" w:color="auto"/>
      </w:divBdr>
    </w:div>
    <w:div w:id="560560371">
      <w:bodyDiv w:val="1"/>
      <w:marLeft w:val="0"/>
      <w:marRight w:val="0"/>
      <w:marTop w:val="0"/>
      <w:marBottom w:val="0"/>
      <w:divBdr>
        <w:top w:val="none" w:sz="0" w:space="0" w:color="auto"/>
        <w:left w:val="none" w:sz="0" w:space="0" w:color="auto"/>
        <w:bottom w:val="none" w:sz="0" w:space="0" w:color="auto"/>
        <w:right w:val="none" w:sz="0" w:space="0" w:color="auto"/>
      </w:divBdr>
    </w:div>
    <w:div w:id="834341150">
      <w:bodyDiv w:val="1"/>
      <w:marLeft w:val="0"/>
      <w:marRight w:val="0"/>
      <w:marTop w:val="0"/>
      <w:marBottom w:val="0"/>
      <w:divBdr>
        <w:top w:val="none" w:sz="0" w:space="0" w:color="auto"/>
        <w:left w:val="none" w:sz="0" w:space="0" w:color="auto"/>
        <w:bottom w:val="none" w:sz="0" w:space="0" w:color="auto"/>
        <w:right w:val="none" w:sz="0" w:space="0" w:color="auto"/>
      </w:divBdr>
    </w:div>
    <w:div w:id="851383407">
      <w:bodyDiv w:val="1"/>
      <w:marLeft w:val="0"/>
      <w:marRight w:val="0"/>
      <w:marTop w:val="0"/>
      <w:marBottom w:val="0"/>
      <w:divBdr>
        <w:top w:val="none" w:sz="0" w:space="0" w:color="auto"/>
        <w:left w:val="none" w:sz="0" w:space="0" w:color="auto"/>
        <w:bottom w:val="none" w:sz="0" w:space="0" w:color="auto"/>
        <w:right w:val="none" w:sz="0" w:space="0" w:color="auto"/>
      </w:divBdr>
    </w:div>
    <w:div w:id="901406538">
      <w:bodyDiv w:val="1"/>
      <w:marLeft w:val="0"/>
      <w:marRight w:val="0"/>
      <w:marTop w:val="0"/>
      <w:marBottom w:val="0"/>
      <w:divBdr>
        <w:top w:val="none" w:sz="0" w:space="0" w:color="auto"/>
        <w:left w:val="none" w:sz="0" w:space="0" w:color="auto"/>
        <w:bottom w:val="none" w:sz="0" w:space="0" w:color="auto"/>
        <w:right w:val="none" w:sz="0" w:space="0" w:color="auto"/>
      </w:divBdr>
    </w:div>
    <w:div w:id="1102067467">
      <w:bodyDiv w:val="1"/>
      <w:marLeft w:val="0"/>
      <w:marRight w:val="0"/>
      <w:marTop w:val="0"/>
      <w:marBottom w:val="0"/>
      <w:divBdr>
        <w:top w:val="none" w:sz="0" w:space="0" w:color="auto"/>
        <w:left w:val="none" w:sz="0" w:space="0" w:color="auto"/>
        <w:bottom w:val="none" w:sz="0" w:space="0" w:color="auto"/>
        <w:right w:val="none" w:sz="0" w:space="0" w:color="auto"/>
      </w:divBdr>
    </w:div>
    <w:div w:id="1124538250">
      <w:bodyDiv w:val="1"/>
      <w:marLeft w:val="0"/>
      <w:marRight w:val="0"/>
      <w:marTop w:val="0"/>
      <w:marBottom w:val="0"/>
      <w:divBdr>
        <w:top w:val="none" w:sz="0" w:space="0" w:color="auto"/>
        <w:left w:val="none" w:sz="0" w:space="0" w:color="auto"/>
        <w:bottom w:val="none" w:sz="0" w:space="0" w:color="auto"/>
        <w:right w:val="none" w:sz="0" w:space="0" w:color="auto"/>
      </w:divBdr>
    </w:div>
    <w:div w:id="1663894039">
      <w:bodyDiv w:val="1"/>
      <w:marLeft w:val="0"/>
      <w:marRight w:val="0"/>
      <w:marTop w:val="0"/>
      <w:marBottom w:val="0"/>
      <w:divBdr>
        <w:top w:val="none" w:sz="0" w:space="0" w:color="auto"/>
        <w:left w:val="none" w:sz="0" w:space="0" w:color="auto"/>
        <w:bottom w:val="none" w:sz="0" w:space="0" w:color="auto"/>
        <w:right w:val="none" w:sz="0" w:space="0" w:color="auto"/>
      </w:divBdr>
    </w:div>
    <w:div w:id="1872258018">
      <w:bodyDiv w:val="1"/>
      <w:marLeft w:val="0"/>
      <w:marRight w:val="0"/>
      <w:marTop w:val="0"/>
      <w:marBottom w:val="0"/>
      <w:divBdr>
        <w:top w:val="none" w:sz="0" w:space="0" w:color="auto"/>
        <w:left w:val="none" w:sz="0" w:space="0" w:color="auto"/>
        <w:bottom w:val="none" w:sz="0" w:space="0" w:color="auto"/>
        <w:right w:val="none" w:sz="0" w:space="0" w:color="auto"/>
      </w:divBdr>
    </w:div>
    <w:div w:id="2068408388">
      <w:bodyDiv w:val="1"/>
      <w:marLeft w:val="0"/>
      <w:marRight w:val="0"/>
      <w:marTop w:val="0"/>
      <w:marBottom w:val="0"/>
      <w:divBdr>
        <w:top w:val="none" w:sz="0" w:space="0" w:color="auto"/>
        <w:left w:val="none" w:sz="0" w:space="0" w:color="auto"/>
        <w:bottom w:val="none" w:sz="0" w:space="0" w:color="auto"/>
        <w:right w:val="none" w:sz="0" w:space="0" w:color="auto"/>
      </w:divBdr>
    </w:div>
    <w:div w:id="2122528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505D1-2F5D-4AE8-92BD-7950B98D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210</Words>
  <Characters>1199</Characters>
  <Application>Microsoft Office Word</Application>
  <DocSecurity>0</DocSecurity>
  <Lines>9</Lines>
  <Paragraphs>2</Paragraphs>
  <ScaleCrop>false</ScaleCrop>
  <Company/>
  <LinksUpToDate>false</LinksUpToDate>
  <CharactersWithSpaces>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劉亭均</dc:creator>
  <cp:lastModifiedBy>USER</cp:lastModifiedBy>
  <cp:revision>9</cp:revision>
  <cp:lastPrinted>2024-07-11T09:36:00Z</cp:lastPrinted>
  <dcterms:created xsi:type="dcterms:W3CDTF">2024-07-11T06:50:00Z</dcterms:created>
  <dcterms:modified xsi:type="dcterms:W3CDTF">2024-07-12T08:52:00Z</dcterms:modified>
</cp:coreProperties>
</file>