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46E" w:rsidRPr="00F2114E" w:rsidRDefault="00944989" w:rsidP="00944989">
      <w:pPr>
        <w:pStyle w:val="afff2"/>
        <w:spacing w:after="160" w:line="460" w:lineRule="exact"/>
        <w:jc w:val="center"/>
        <w:rPr>
          <w:rFonts w:ascii="標楷體" w:hAnsi="標楷體"/>
          <w:spacing w:val="4"/>
          <w:kern w:val="2"/>
          <w:szCs w:val="22"/>
        </w:rPr>
      </w:pPr>
      <w:r w:rsidRPr="00F2114E">
        <w:rPr>
          <w:rFonts w:ascii="標楷體" w:hAnsi="標楷體" w:hint="eastAsia"/>
          <w:spacing w:val="4"/>
          <w:lang w:eastAsia="zh-TW"/>
        </w:rPr>
        <w:t>甲</w:t>
      </w:r>
      <w:r w:rsidRPr="00F2114E">
        <w:rPr>
          <w:rFonts w:ascii="標楷體" w:hAnsi="標楷體" w:hint="eastAsia"/>
          <w:spacing w:val="4"/>
        </w:rPr>
        <w:t>、</w:t>
      </w:r>
      <w:r w:rsidRPr="00F2114E">
        <w:rPr>
          <w:rFonts w:ascii="標楷體" w:hAnsi="標楷體" w:hint="eastAsia"/>
          <w:spacing w:val="4"/>
          <w:lang w:eastAsia="zh-TW"/>
        </w:rPr>
        <w:t>各營(事</w:t>
      </w:r>
      <w:r w:rsidRPr="00F2114E">
        <w:rPr>
          <w:rFonts w:ascii="標楷體" w:hAnsi="標楷體"/>
          <w:spacing w:val="4"/>
          <w:lang w:eastAsia="zh-TW"/>
        </w:rPr>
        <w:t>)</w:t>
      </w:r>
      <w:r w:rsidRPr="00F2114E">
        <w:rPr>
          <w:rFonts w:ascii="標楷體" w:hAnsi="標楷體" w:hint="eastAsia"/>
          <w:spacing w:val="4"/>
          <w:lang w:eastAsia="zh-TW"/>
        </w:rPr>
        <w:t>業決算之審核</w:t>
      </w:r>
    </w:p>
    <w:p w:rsidR="00944989" w:rsidRPr="00F2114E" w:rsidRDefault="00944989" w:rsidP="009044BD">
      <w:pPr>
        <w:pStyle w:val="afff4"/>
        <w:spacing w:after="120" w:line="550" w:lineRule="exact"/>
        <w:ind w:left="0"/>
        <w:jc w:val="left"/>
        <w:rPr>
          <w:b/>
          <w:spacing w:val="4"/>
          <w:lang w:eastAsia="zh-TW"/>
        </w:rPr>
      </w:pPr>
      <w:r w:rsidRPr="00F2114E">
        <w:rPr>
          <w:rFonts w:hint="eastAsia"/>
          <w:b/>
          <w:spacing w:val="4"/>
        </w:rPr>
        <w:t>壹、</w:t>
      </w:r>
      <w:r w:rsidRPr="00F2114E">
        <w:rPr>
          <w:rFonts w:hint="eastAsia"/>
          <w:b/>
          <w:spacing w:val="4"/>
          <w:lang w:eastAsia="zh-TW"/>
        </w:rPr>
        <w:t>營業部分</w:t>
      </w:r>
    </w:p>
    <w:p w:rsidR="00D1346E" w:rsidRPr="00F2114E" w:rsidRDefault="00944989" w:rsidP="009044BD">
      <w:pPr>
        <w:pStyle w:val="afd"/>
        <w:spacing w:after="0" w:line="550" w:lineRule="exact"/>
        <w:ind w:firstLineChars="100" w:firstLine="328"/>
        <w:jc w:val="left"/>
        <w:rPr>
          <w:spacing w:val="4"/>
          <w:sz w:val="32"/>
          <w:szCs w:val="32"/>
        </w:rPr>
      </w:pPr>
      <w:r w:rsidRPr="00F2114E">
        <w:rPr>
          <w:rFonts w:hint="eastAsia"/>
          <w:spacing w:val="4"/>
          <w:sz w:val="32"/>
          <w:szCs w:val="32"/>
        </w:rPr>
        <w:t>一、產業發展處主管</w:t>
      </w:r>
    </w:p>
    <w:p w:rsidR="00D1346E" w:rsidRPr="00F2114E" w:rsidRDefault="00D1346E" w:rsidP="009044BD">
      <w:pPr>
        <w:pStyle w:val="afd"/>
        <w:spacing w:beforeLines="50" w:before="120" w:afterLines="50" w:after="120" w:line="550" w:lineRule="exact"/>
        <w:ind w:firstLineChars="300" w:firstLine="865"/>
        <w:jc w:val="left"/>
        <w:rPr>
          <w:spacing w:val="4"/>
        </w:rPr>
      </w:pPr>
      <w:r w:rsidRPr="00F2114E">
        <w:rPr>
          <w:rFonts w:hAnsi="標楷體" w:hint="eastAsia"/>
          <w:spacing w:val="4"/>
          <w:sz w:val="28"/>
          <w:szCs w:val="28"/>
        </w:rPr>
        <w:t>新竹瓦斯股份有限公司</w:t>
      </w:r>
    </w:p>
    <w:p w:rsidR="00D1346E" w:rsidRPr="00F2114E" w:rsidRDefault="00D1346E" w:rsidP="009330E3">
      <w:pPr>
        <w:pStyle w:val="affffc"/>
        <w:spacing w:line="540" w:lineRule="exact"/>
        <w:ind w:firstLine="496"/>
        <w:rPr>
          <w:spacing w:val="4"/>
        </w:rPr>
      </w:pPr>
      <w:r w:rsidRPr="00F2114E">
        <w:rPr>
          <w:rFonts w:hAnsi="標楷體" w:hint="eastAsia"/>
          <w:spacing w:val="4"/>
        </w:rPr>
        <w:t>新竹縣政府為促使縣轄地區及新竹市民眾普遍享有安全、衛生、經濟、方便之自來瓦斯，提升國民生活品質，減少空氣污染，依據天然氣事業法規定，於101年設置新竹瓦斯股份有限公司。該公司</w:t>
      </w:r>
      <w:proofErr w:type="gramStart"/>
      <w:r w:rsidRPr="00F2114E">
        <w:rPr>
          <w:rFonts w:hAnsi="標楷體" w:hint="eastAsia"/>
          <w:spacing w:val="4"/>
        </w:rPr>
        <w:t>11</w:t>
      </w:r>
      <w:r w:rsidR="007B5CD6" w:rsidRPr="00F2114E">
        <w:rPr>
          <w:rFonts w:hAnsi="標楷體"/>
          <w:spacing w:val="4"/>
        </w:rPr>
        <w:t>2</w:t>
      </w:r>
      <w:proofErr w:type="gramEnd"/>
      <w:r w:rsidRPr="00F2114E">
        <w:rPr>
          <w:rFonts w:hAnsi="標楷體" w:hint="eastAsia"/>
          <w:spacing w:val="4"/>
        </w:rPr>
        <w:t>年度決算經</w:t>
      </w:r>
      <w:proofErr w:type="gramStart"/>
      <w:r w:rsidRPr="00F2114E">
        <w:rPr>
          <w:rFonts w:hAnsi="標楷體" w:hint="eastAsia"/>
          <w:spacing w:val="4"/>
        </w:rPr>
        <w:t>本室參據</w:t>
      </w:r>
      <w:proofErr w:type="gramEnd"/>
      <w:r w:rsidRPr="00F2114E">
        <w:rPr>
          <w:rFonts w:hAnsi="標楷體" w:hint="eastAsia"/>
          <w:spacing w:val="4"/>
        </w:rPr>
        <w:t>會計師查核簽證財務報告，予以書面審核。茲將</w:t>
      </w:r>
      <w:r w:rsidR="007B5CD6" w:rsidRPr="00F2114E">
        <w:rPr>
          <w:rFonts w:hAnsi="標楷體" w:hint="eastAsia"/>
          <w:spacing w:val="4"/>
        </w:rPr>
        <w:t>審核</w:t>
      </w:r>
      <w:r w:rsidRPr="00F2114E">
        <w:rPr>
          <w:rFonts w:hAnsi="標楷體" w:hint="eastAsia"/>
          <w:spacing w:val="4"/>
        </w:rPr>
        <w:t>結果說明如次：</w:t>
      </w:r>
    </w:p>
    <w:p w:rsidR="00D1346E" w:rsidRPr="00F2114E" w:rsidRDefault="00D1346E" w:rsidP="009044BD">
      <w:pPr>
        <w:pStyle w:val="afd"/>
        <w:spacing w:beforeLines="50" w:before="120" w:afterLines="50" w:after="120" w:line="550" w:lineRule="exact"/>
        <w:ind w:firstLineChars="350" w:firstLine="1009"/>
        <w:jc w:val="left"/>
        <w:rPr>
          <w:spacing w:val="4"/>
        </w:rPr>
      </w:pPr>
      <w:r w:rsidRPr="00F2114E">
        <w:rPr>
          <w:rFonts w:hAnsi="標楷體" w:hint="eastAsia"/>
          <w:spacing w:val="4"/>
          <w:sz w:val="28"/>
          <w:szCs w:val="28"/>
        </w:rPr>
        <w:t>1.</w:t>
      </w:r>
      <w:r w:rsidR="00D43E9D" w:rsidRPr="00F2114E">
        <w:rPr>
          <w:rFonts w:hAnsi="標楷體" w:hint="eastAsia"/>
          <w:spacing w:val="4"/>
          <w:sz w:val="28"/>
          <w:szCs w:val="28"/>
        </w:rPr>
        <w:t xml:space="preserve">　</w:t>
      </w:r>
      <w:r w:rsidRPr="00F2114E">
        <w:rPr>
          <w:rFonts w:hAnsi="標楷體" w:hint="eastAsia"/>
          <w:spacing w:val="4"/>
          <w:sz w:val="28"/>
          <w:szCs w:val="28"/>
        </w:rPr>
        <w:t>業務計畫實施情形之查核</w:t>
      </w:r>
    </w:p>
    <w:p w:rsidR="00D1346E" w:rsidRPr="00F2114E" w:rsidRDefault="00D1346E" w:rsidP="009330E3">
      <w:pPr>
        <w:pStyle w:val="affff1"/>
        <w:spacing w:before="120" w:after="120"/>
        <w:ind w:firstLineChars="450" w:firstLine="1117"/>
        <w:rPr>
          <w:spacing w:val="4"/>
          <w:sz w:val="24"/>
        </w:rPr>
      </w:pPr>
      <w:r w:rsidRPr="00F2114E">
        <w:rPr>
          <w:rFonts w:hint="eastAsia"/>
          <w:b/>
          <w:bCs/>
          <w:color w:val="000000" w:themeColor="text1"/>
          <w:spacing w:val="4"/>
          <w:sz w:val="24"/>
        </w:rPr>
        <w:t>（1）</w:t>
      </w:r>
      <w:r w:rsidR="00D82DA4" w:rsidRPr="00F2114E">
        <w:rPr>
          <w:rFonts w:hint="eastAsia"/>
          <w:b/>
          <w:bCs/>
          <w:color w:val="000000" w:themeColor="text1"/>
          <w:spacing w:val="4"/>
          <w:sz w:val="24"/>
        </w:rPr>
        <w:t xml:space="preserve">　</w:t>
      </w:r>
      <w:r w:rsidRPr="00F2114E">
        <w:rPr>
          <w:rFonts w:hint="eastAsia"/>
          <w:b/>
          <w:bCs/>
          <w:color w:val="000000" w:themeColor="text1"/>
          <w:spacing w:val="4"/>
          <w:sz w:val="24"/>
        </w:rPr>
        <w:t>產銷計畫</w:t>
      </w:r>
      <w:r w:rsidRPr="00F2114E">
        <w:rPr>
          <w:rFonts w:hint="eastAsia"/>
          <w:spacing w:val="4"/>
          <w:sz w:val="24"/>
        </w:rPr>
        <w:t xml:space="preserve">　</w:t>
      </w:r>
      <w:proofErr w:type="gramStart"/>
      <w:r w:rsidRPr="00F2114E">
        <w:rPr>
          <w:rFonts w:hint="eastAsia"/>
          <w:spacing w:val="4"/>
          <w:sz w:val="24"/>
        </w:rPr>
        <w:t>11</w:t>
      </w:r>
      <w:r w:rsidR="007B5CD6" w:rsidRPr="00F2114E">
        <w:rPr>
          <w:spacing w:val="4"/>
          <w:sz w:val="24"/>
        </w:rPr>
        <w:t>2</w:t>
      </w:r>
      <w:proofErr w:type="gramEnd"/>
      <w:r w:rsidRPr="00F2114E">
        <w:rPr>
          <w:rFonts w:hint="eastAsia"/>
          <w:spacing w:val="4"/>
          <w:sz w:val="24"/>
        </w:rPr>
        <w:t>年度生產及銷售計畫主要有</w:t>
      </w:r>
      <w:r w:rsidR="00D20AD6" w:rsidRPr="00F2114E">
        <w:rPr>
          <w:rFonts w:hint="eastAsia"/>
          <w:spacing w:val="4"/>
          <w:sz w:val="24"/>
        </w:rPr>
        <w:t>供氣、</w:t>
      </w:r>
      <w:r w:rsidRPr="00F2114E">
        <w:rPr>
          <w:rFonts w:hint="eastAsia"/>
          <w:spacing w:val="4"/>
          <w:sz w:val="24"/>
        </w:rPr>
        <w:t>售氣、新裝用戶等3項，</w:t>
      </w:r>
      <w:proofErr w:type="gramStart"/>
      <w:r w:rsidRPr="00F2114E">
        <w:rPr>
          <w:rFonts w:hint="eastAsia"/>
          <w:spacing w:val="4"/>
          <w:sz w:val="24"/>
        </w:rPr>
        <w:t>均未達</w:t>
      </w:r>
      <w:proofErr w:type="gramEnd"/>
      <w:r w:rsidRPr="00F2114E">
        <w:rPr>
          <w:rFonts w:hint="eastAsia"/>
          <w:spacing w:val="4"/>
          <w:sz w:val="24"/>
        </w:rPr>
        <w:t>預計目標，其原因列表分析如次：</w:t>
      </w:r>
    </w:p>
    <w:tbl>
      <w:tblPr>
        <w:tblW w:w="10206" w:type="dxa"/>
        <w:jc w:val="center"/>
        <w:tblBorders>
          <w:top w:val="single" w:sz="12" w:space="0" w:color="auto"/>
          <w:bottom w:val="single" w:sz="12" w:space="0" w:color="auto"/>
        </w:tblBorders>
        <w:tblLayout w:type="fixed"/>
        <w:tblCellMar>
          <w:left w:w="28" w:type="dxa"/>
          <w:right w:w="28" w:type="dxa"/>
        </w:tblCellMar>
        <w:tblLook w:val="0000" w:firstRow="0" w:lastRow="0" w:firstColumn="0" w:lastColumn="0" w:noHBand="0" w:noVBand="0"/>
      </w:tblPr>
      <w:tblGrid>
        <w:gridCol w:w="1352"/>
        <w:gridCol w:w="1230"/>
        <w:gridCol w:w="1148"/>
        <w:gridCol w:w="1133"/>
        <w:gridCol w:w="1104"/>
        <w:gridCol w:w="875"/>
        <w:gridCol w:w="3364"/>
      </w:tblGrid>
      <w:tr w:rsidR="00D1346E" w:rsidRPr="003057C9" w:rsidTr="009330E3">
        <w:trPr>
          <w:trHeight w:hRule="exact" w:val="454"/>
          <w:jc w:val="center"/>
        </w:trPr>
        <w:tc>
          <w:tcPr>
            <w:tcW w:w="1352" w:type="dxa"/>
            <w:vMerge w:val="restart"/>
            <w:tcBorders>
              <w:top w:val="single" w:sz="4" w:space="0" w:color="auto"/>
              <w:left w:val="nil"/>
              <w:bottom w:val="single" w:sz="4" w:space="0" w:color="auto"/>
              <w:right w:val="single" w:sz="4" w:space="0" w:color="auto"/>
            </w:tcBorders>
            <w:vAlign w:val="center"/>
          </w:tcPr>
          <w:p w:rsidR="00D1346E" w:rsidRPr="00C745B1" w:rsidRDefault="00D1346E" w:rsidP="009330E3">
            <w:pPr>
              <w:kinsoku w:val="0"/>
              <w:autoSpaceDE w:val="0"/>
              <w:autoSpaceDN w:val="0"/>
              <w:spacing w:line="240" w:lineRule="auto"/>
              <w:ind w:left="57" w:right="57"/>
              <w:jc w:val="distribute"/>
              <w:rPr>
                <w:rFonts w:ascii="標楷體" w:eastAsia="標楷體" w:hAnsi="標楷體"/>
                <w:sz w:val="20"/>
              </w:rPr>
            </w:pPr>
            <w:r w:rsidRPr="00C745B1">
              <w:rPr>
                <w:rFonts w:ascii="標楷體" w:eastAsia="標楷體" w:hAnsi="標楷體" w:hint="eastAsia"/>
                <w:sz w:val="20"/>
              </w:rPr>
              <w:t>計畫名稱</w:t>
            </w:r>
          </w:p>
        </w:tc>
        <w:tc>
          <w:tcPr>
            <w:tcW w:w="1230" w:type="dxa"/>
            <w:vMerge w:val="restart"/>
            <w:tcBorders>
              <w:top w:val="single" w:sz="4" w:space="0" w:color="auto"/>
              <w:left w:val="single" w:sz="4" w:space="0" w:color="auto"/>
              <w:bottom w:val="single" w:sz="4" w:space="0" w:color="auto"/>
              <w:right w:val="single" w:sz="4" w:space="0" w:color="auto"/>
            </w:tcBorders>
            <w:vAlign w:val="center"/>
          </w:tcPr>
          <w:p w:rsidR="00D1346E" w:rsidRPr="00C745B1" w:rsidRDefault="00D1346E" w:rsidP="009330E3">
            <w:pPr>
              <w:kinsoku w:val="0"/>
              <w:autoSpaceDE w:val="0"/>
              <w:autoSpaceDN w:val="0"/>
              <w:spacing w:line="240" w:lineRule="auto"/>
              <w:ind w:left="57" w:right="57"/>
              <w:jc w:val="distribute"/>
              <w:rPr>
                <w:rFonts w:ascii="標楷體" w:eastAsia="標楷體" w:hAnsi="標楷體"/>
                <w:sz w:val="20"/>
              </w:rPr>
            </w:pPr>
            <w:r w:rsidRPr="00C745B1">
              <w:rPr>
                <w:rFonts w:ascii="標楷體" w:eastAsia="標楷體" w:hAnsi="標楷體" w:hint="eastAsia"/>
                <w:sz w:val="20"/>
              </w:rPr>
              <w:t>單位</w:t>
            </w:r>
          </w:p>
        </w:tc>
        <w:tc>
          <w:tcPr>
            <w:tcW w:w="1148" w:type="dxa"/>
            <w:vMerge w:val="restart"/>
            <w:tcBorders>
              <w:top w:val="single" w:sz="4" w:space="0" w:color="auto"/>
              <w:left w:val="single" w:sz="4" w:space="0" w:color="auto"/>
              <w:bottom w:val="single" w:sz="4" w:space="0" w:color="auto"/>
              <w:right w:val="single" w:sz="4" w:space="0" w:color="auto"/>
            </w:tcBorders>
            <w:vAlign w:val="center"/>
          </w:tcPr>
          <w:p w:rsidR="00D1346E" w:rsidRPr="00C745B1" w:rsidRDefault="00D1346E" w:rsidP="009330E3">
            <w:pPr>
              <w:tabs>
                <w:tab w:val="left" w:pos="480"/>
                <w:tab w:val="center" w:pos="4153"/>
                <w:tab w:val="right" w:pos="8306"/>
              </w:tabs>
              <w:kinsoku w:val="0"/>
              <w:autoSpaceDE w:val="0"/>
              <w:autoSpaceDN w:val="0"/>
              <w:spacing w:line="240" w:lineRule="auto"/>
              <w:ind w:left="57" w:right="57"/>
              <w:jc w:val="distribute"/>
              <w:rPr>
                <w:rFonts w:ascii="標楷體" w:eastAsia="標楷體" w:hAnsi="標楷體"/>
                <w:sz w:val="20"/>
              </w:rPr>
            </w:pPr>
            <w:r w:rsidRPr="00C745B1">
              <w:rPr>
                <w:rFonts w:ascii="標楷體" w:eastAsia="標楷體" w:hAnsi="標楷體" w:hint="eastAsia"/>
                <w:sz w:val="20"/>
              </w:rPr>
              <w:t>預計數</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1346E" w:rsidRPr="00C745B1" w:rsidRDefault="00D1346E" w:rsidP="009330E3">
            <w:pPr>
              <w:kinsoku w:val="0"/>
              <w:autoSpaceDE w:val="0"/>
              <w:autoSpaceDN w:val="0"/>
              <w:spacing w:line="240" w:lineRule="auto"/>
              <w:ind w:left="57" w:right="57"/>
              <w:jc w:val="distribute"/>
              <w:rPr>
                <w:rFonts w:ascii="標楷體" w:eastAsia="標楷體" w:hAnsi="標楷體"/>
                <w:sz w:val="20"/>
              </w:rPr>
            </w:pPr>
            <w:r w:rsidRPr="00C745B1">
              <w:rPr>
                <w:rFonts w:ascii="標楷體" w:eastAsia="標楷體" w:hAnsi="標楷體" w:hint="eastAsia"/>
                <w:sz w:val="20"/>
              </w:rPr>
              <w:t>實際數</w:t>
            </w:r>
          </w:p>
        </w:tc>
        <w:tc>
          <w:tcPr>
            <w:tcW w:w="1979" w:type="dxa"/>
            <w:gridSpan w:val="2"/>
            <w:tcBorders>
              <w:top w:val="single" w:sz="4" w:space="0" w:color="auto"/>
              <w:left w:val="single" w:sz="4" w:space="0" w:color="auto"/>
              <w:bottom w:val="single" w:sz="4" w:space="0" w:color="auto"/>
              <w:right w:val="nil"/>
            </w:tcBorders>
            <w:vAlign w:val="center"/>
          </w:tcPr>
          <w:p w:rsidR="00D1346E" w:rsidRPr="00C745B1" w:rsidRDefault="00D1346E" w:rsidP="009330E3">
            <w:pPr>
              <w:kinsoku w:val="0"/>
              <w:autoSpaceDE w:val="0"/>
              <w:autoSpaceDN w:val="0"/>
              <w:spacing w:line="240" w:lineRule="auto"/>
              <w:ind w:left="57" w:right="57"/>
              <w:jc w:val="distribute"/>
              <w:rPr>
                <w:rFonts w:ascii="標楷體" w:eastAsia="標楷體" w:hAnsi="標楷體"/>
                <w:sz w:val="20"/>
              </w:rPr>
            </w:pPr>
            <w:r w:rsidRPr="00C745B1">
              <w:rPr>
                <w:rFonts w:ascii="標楷體" w:eastAsia="標楷體" w:hAnsi="標楷體" w:hint="eastAsia"/>
                <w:sz w:val="20"/>
              </w:rPr>
              <w:t>比較增減</w:t>
            </w:r>
          </w:p>
        </w:tc>
        <w:tc>
          <w:tcPr>
            <w:tcW w:w="3364" w:type="dxa"/>
            <w:vMerge w:val="restart"/>
            <w:tcBorders>
              <w:top w:val="single" w:sz="4" w:space="0" w:color="auto"/>
              <w:left w:val="single" w:sz="4" w:space="0" w:color="auto"/>
              <w:bottom w:val="single" w:sz="4" w:space="0" w:color="auto"/>
              <w:right w:val="nil"/>
            </w:tcBorders>
            <w:vAlign w:val="center"/>
          </w:tcPr>
          <w:p w:rsidR="00D1346E" w:rsidRPr="00C745B1" w:rsidRDefault="00D1346E" w:rsidP="009330E3">
            <w:pPr>
              <w:kinsoku w:val="0"/>
              <w:autoSpaceDE w:val="0"/>
              <w:autoSpaceDN w:val="0"/>
              <w:spacing w:line="240" w:lineRule="auto"/>
              <w:ind w:left="57" w:right="57"/>
              <w:jc w:val="distribute"/>
              <w:rPr>
                <w:rFonts w:ascii="標楷體" w:eastAsia="標楷體" w:hAnsi="標楷體"/>
                <w:sz w:val="20"/>
              </w:rPr>
            </w:pPr>
            <w:r w:rsidRPr="00C745B1">
              <w:rPr>
                <w:rFonts w:ascii="標楷體" w:eastAsia="標楷體" w:hAnsi="標楷體" w:hint="eastAsia"/>
                <w:sz w:val="20"/>
              </w:rPr>
              <w:t>增減原因說明</w:t>
            </w:r>
          </w:p>
        </w:tc>
      </w:tr>
      <w:tr w:rsidR="00D1346E" w:rsidRPr="003057C9" w:rsidTr="009330E3">
        <w:trPr>
          <w:trHeight w:hRule="exact" w:val="454"/>
          <w:jc w:val="center"/>
        </w:trPr>
        <w:tc>
          <w:tcPr>
            <w:tcW w:w="1352" w:type="dxa"/>
            <w:vMerge/>
            <w:tcBorders>
              <w:top w:val="single" w:sz="4" w:space="0" w:color="auto"/>
              <w:left w:val="nil"/>
              <w:bottom w:val="single" w:sz="4" w:space="0" w:color="auto"/>
              <w:right w:val="single" w:sz="4" w:space="0" w:color="auto"/>
            </w:tcBorders>
            <w:vAlign w:val="center"/>
          </w:tcPr>
          <w:p w:rsidR="00D1346E" w:rsidRPr="00C745B1" w:rsidRDefault="00D1346E" w:rsidP="009330E3">
            <w:pPr>
              <w:widowControl/>
              <w:spacing w:line="240" w:lineRule="auto"/>
              <w:rPr>
                <w:rFonts w:ascii="標楷體" w:eastAsia="標楷體" w:hAnsi="標楷體"/>
                <w:sz w:val="20"/>
              </w:rPr>
            </w:pPr>
          </w:p>
        </w:tc>
        <w:tc>
          <w:tcPr>
            <w:tcW w:w="1230" w:type="dxa"/>
            <w:vMerge/>
            <w:tcBorders>
              <w:top w:val="single" w:sz="4" w:space="0" w:color="auto"/>
              <w:left w:val="single" w:sz="4" w:space="0" w:color="auto"/>
              <w:bottom w:val="single" w:sz="4" w:space="0" w:color="auto"/>
              <w:right w:val="single" w:sz="4" w:space="0" w:color="auto"/>
            </w:tcBorders>
            <w:vAlign w:val="center"/>
          </w:tcPr>
          <w:p w:rsidR="00D1346E" w:rsidRPr="00C745B1" w:rsidRDefault="00D1346E" w:rsidP="009330E3">
            <w:pPr>
              <w:widowControl/>
              <w:spacing w:line="240" w:lineRule="auto"/>
              <w:rPr>
                <w:rFonts w:ascii="標楷體" w:eastAsia="標楷體" w:hAnsi="標楷體"/>
                <w:sz w:val="20"/>
              </w:rPr>
            </w:pPr>
          </w:p>
        </w:tc>
        <w:tc>
          <w:tcPr>
            <w:tcW w:w="1148" w:type="dxa"/>
            <w:vMerge/>
            <w:tcBorders>
              <w:top w:val="single" w:sz="4" w:space="0" w:color="auto"/>
              <w:left w:val="single" w:sz="4" w:space="0" w:color="auto"/>
              <w:bottom w:val="single" w:sz="4" w:space="0" w:color="auto"/>
              <w:right w:val="single" w:sz="4" w:space="0" w:color="auto"/>
            </w:tcBorders>
            <w:vAlign w:val="center"/>
          </w:tcPr>
          <w:p w:rsidR="00D1346E" w:rsidRPr="00C745B1" w:rsidRDefault="00D1346E" w:rsidP="009330E3">
            <w:pPr>
              <w:widowControl/>
              <w:spacing w:line="240" w:lineRule="auto"/>
              <w:rPr>
                <w:rFonts w:ascii="標楷體" w:eastAsia="標楷體" w:hAnsi="標楷體"/>
                <w:sz w:val="20"/>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1346E" w:rsidRPr="00C745B1" w:rsidRDefault="00D1346E" w:rsidP="009330E3">
            <w:pPr>
              <w:widowControl/>
              <w:spacing w:line="240" w:lineRule="auto"/>
              <w:rPr>
                <w:rFonts w:ascii="標楷體" w:eastAsia="標楷體" w:hAnsi="標楷體"/>
                <w:sz w:val="20"/>
              </w:rPr>
            </w:pPr>
          </w:p>
        </w:tc>
        <w:tc>
          <w:tcPr>
            <w:tcW w:w="1104" w:type="dxa"/>
            <w:tcBorders>
              <w:top w:val="single" w:sz="4" w:space="0" w:color="auto"/>
              <w:left w:val="single" w:sz="4" w:space="0" w:color="auto"/>
              <w:bottom w:val="single" w:sz="4" w:space="0" w:color="auto"/>
              <w:right w:val="single" w:sz="4" w:space="0" w:color="auto"/>
            </w:tcBorders>
            <w:vAlign w:val="center"/>
          </w:tcPr>
          <w:p w:rsidR="00D1346E" w:rsidRPr="00C745B1" w:rsidRDefault="00D1346E" w:rsidP="009330E3">
            <w:pPr>
              <w:kinsoku w:val="0"/>
              <w:autoSpaceDE w:val="0"/>
              <w:autoSpaceDN w:val="0"/>
              <w:spacing w:line="240" w:lineRule="auto"/>
              <w:ind w:left="57" w:right="57"/>
              <w:jc w:val="distribute"/>
              <w:rPr>
                <w:rFonts w:ascii="標楷體" w:eastAsia="標楷體" w:hAnsi="標楷體"/>
                <w:sz w:val="20"/>
              </w:rPr>
            </w:pPr>
            <w:r w:rsidRPr="00C745B1">
              <w:rPr>
                <w:rFonts w:ascii="標楷體" w:eastAsia="標楷體" w:hAnsi="標楷體" w:hint="eastAsia"/>
                <w:sz w:val="20"/>
              </w:rPr>
              <w:t>增減數</w:t>
            </w:r>
          </w:p>
        </w:tc>
        <w:tc>
          <w:tcPr>
            <w:tcW w:w="875" w:type="dxa"/>
            <w:tcBorders>
              <w:top w:val="single" w:sz="4" w:space="0" w:color="auto"/>
              <w:left w:val="single" w:sz="4" w:space="0" w:color="auto"/>
              <w:bottom w:val="single" w:sz="4" w:space="0" w:color="auto"/>
              <w:right w:val="single" w:sz="4" w:space="0" w:color="auto"/>
            </w:tcBorders>
            <w:vAlign w:val="center"/>
          </w:tcPr>
          <w:p w:rsidR="00D1346E" w:rsidRPr="00C745B1" w:rsidRDefault="00D1346E" w:rsidP="009330E3">
            <w:pPr>
              <w:kinsoku w:val="0"/>
              <w:autoSpaceDE w:val="0"/>
              <w:autoSpaceDN w:val="0"/>
              <w:spacing w:line="240" w:lineRule="auto"/>
              <w:ind w:left="57" w:right="57"/>
              <w:jc w:val="center"/>
              <w:rPr>
                <w:rFonts w:ascii="標楷體" w:eastAsia="標楷體" w:hAnsi="標楷體"/>
                <w:sz w:val="20"/>
              </w:rPr>
            </w:pPr>
            <w:r w:rsidRPr="00C745B1">
              <w:rPr>
                <w:rFonts w:ascii="標楷體" w:eastAsia="標楷體" w:hAnsi="標楷體" w:hint="eastAsia"/>
                <w:sz w:val="20"/>
              </w:rPr>
              <w:t>％</w:t>
            </w:r>
          </w:p>
        </w:tc>
        <w:tc>
          <w:tcPr>
            <w:tcW w:w="3364" w:type="dxa"/>
            <w:vMerge/>
            <w:tcBorders>
              <w:top w:val="nil"/>
              <w:left w:val="single" w:sz="4" w:space="0" w:color="auto"/>
              <w:bottom w:val="single" w:sz="4" w:space="0" w:color="auto"/>
              <w:right w:val="nil"/>
            </w:tcBorders>
            <w:vAlign w:val="center"/>
          </w:tcPr>
          <w:p w:rsidR="00D1346E" w:rsidRPr="00C745B1" w:rsidRDefault="00D1346E" w:rsidP="009330E3">
            <w:pPr>
              <w:kinsoku w:val="0"/>
              <w:autoSpaceDE w:val="0"/>
              <w:autoSpaceDN w:val="0"/>
              <w:spacing w:line="240" w:lineRule="auto"/>
              <w:ind w:left="57" w:right="57"/>
              <w:jc w:val="distribute"/>
              <w:rPr>
                <w:rFonts w:ascii="標楷體" w:eastAsia="標楷體" w:hAnsi="標楷體"/>
                <w:sz w:val="20"/>
              </w:rPr>
            </w:pPr>
          </w:p>
        </w:tc>
      </w:tr>
      <w:tr w:rsidR="009330E3" w:rsidRPr="003057C9" w:rsidTr="009330E3">
        <w:trPr>
          <w:trHeight w:val="340"/>
          <w:jc w:val="center"/>
        </w:trPr>
        <w:tc>
          <w:tcPr>
            <w:tcW w:w="1352" w:type="dxa"/>
            <w:tcBorders>
              <w:top w:val="single" w:sz="4" w:space="0" w:color="auto"/>
              <w:left w:val="nil"/>
              <w:bottom w:val="nil"/>
              <w:right w:val="single" w:sz="4" w:space="0" w:color="auto"/>
            </w:tcBorders>
          </w:tcPr>
          <w:p w:rsidR="009330E3" w:rsidRPr="00B73892" w:rsidRDefault="009330E3" w:rsidP="009330E3">
            <w:pPr>
              <w:kinsoku w:val="0"/>
              <w:autoSpaceDE w:val="0"/>
              <w:autoSpaceDN w:val="0"/>
              <w:spacing w:line="240" w:lineRule="auto"/>
              <w:ind w:left="57" w:rightChars="20" w:right="48"/>
              <w:contextualSpacing/>
              <w:rPr>
                <w:rFonts w:ascii="標楷體" w:eastAsia="標楷體" w:hAnsi="標楷體"/>
                <w:sz w:val="20"/>
              </w:rPr>
            </w:pPr>
            <w:r>
              <w:rPr>
                <w:rFonts w:ascii="標楷體" w:eastAsia="標楷體" w:hAnsi="標楷體" w:hint="eastAsia"/>
                <w:sz w:val="20"/>
              </w:rPr>
              <w:t>A.生產計</w:t>
            </w:r>
            <w:r w:rsidR="00F800E7">
              <w:rPr>
                <w:rFonts w:ascii="標楷體" w:eastAsia="標楷體" w:hAnsi="標楷體" w:hint="eastAsia"/>
                <w:sz w:val="20"/>
              </w:rPr>
              <w:t>畫</w:t>
            </w:r>
          </w:p>
        </w:tc>
        <w:tc>
          <w:tcPr>
            <w:tcW w:w="1230" w:type="dxa"/>
            <w:tcBorders>
              <w:top w:val="single" w:sz="4" w:space="0" w:color="auto"/>
              <w:left w:val="single" w:sz="4" w:space="0" w:color="auto"/>
              <w:bottom w:val="nil"/>
              <w:right w:val="single" w:sz="4" w:space="0" w:color="auto"/>
            </w:tcBorders>
          </w:tcPr>
          <w:p w:rsidR="009330E3" w:rsidRPr="00B73892" w:rsidRDefault="009330E3" w:rsidP="009330E3">
            <w:pPr>
              <w:spacing w:line="240" w:lineRule="auto"/>
              <w:contextualSpacing/>
              <w:jc w:val="center"/>
              <w:rPr>
                <w:rFonts w:ascii="標楷體" w:eastAsia="標楷體" w:hAnsi="標楷體"/>
                <w:sz w:val="20"/>
              </w:rPr>
            </w:pPr>
          </w:p>
        </w:tc>
        <w:tc>
          <w:tcPr>
            <w:tcW w:w="1148" w:type="dxa"/>
            <w:tcBorders>
              <w:top w:val="single" w:sz="4" w:space="0" w:color="auto"/>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sz w:val="20"/>
              </w:rPr>
            </w:pPr>
          </w:p>
        </w:tc>
        <w:tc>
          <w:tcPr>
            <w:tcW w:w="1133" w:type="dxa"/>
            <w:tcBorders>
              <w:top w:val="single" w:sz="4" w:space="0" w:color="auto"/>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sz w:val="20"/>
              </w:rPr>
            </w:pPr>
          </w:p>
        </w:tc>
        <w:tc>
          <w:tcPr>
            <w:tcW w:w="1104" w:type="dxa"/>
            <w:tcBorders>
              <w:top w:val="single" w:sz="4" w:space="0" w:color="auto"/>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sz w:val="20"/>
              </w:rPr>
            </w:pPr>
          </w:p>
        </w:tc>
        <w:tc>
          <w:tcPr>
            <w:tcW w:w="875" w:type="dxa"/>
            <w:tcBorders>
              <w:top w:val="single" w:sz="4" w:space="0" w:color="auto"/>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sz w:val="20"/>
              </w:rPr>
            </w:pPr>
          </w:p>
        </w:tc>
        <w:tc>
          <w:tcPr>
            <w:tcW w:w="3364" w:type="dxa"/>
            <w:tcBorders>
              <w:top w:val="single" w:sz="4" w:space="0" w:color="auto"/>
              <w:left w:val="single" w:sz="4" w:space="0" w:color="auto"/>
              <w:bottom w:val="nil"/>
              <w:right w:val="nil"/>
            </w:tcBorders>
          </w:tcPr>
          <w:p w:rsidR="009330E3" w:rsidRPr="00B73892" w:rsidRDefault="009330E3" w:rsidP="009330E3">
            <w:pPr>
              <w:spacing w:line="240" w:lineRule="auto"/>
              <w:contextualSpacing/>
              <w:jc w:val="both"/>
              <w:rPr>
                <w:rFonts w:ascii="標楷體" w:eastAsia="標楷體" w:hAnsi="標楷體"/>
                <w:spacing w:val="8"/>
                <w:sz w:val="20"/>
              </w:rPr>
            </w:pPr>
          </w:p>
        </w:tc>
      </w:tr>
      <w:tr w:rsidR="009330E3" w:rsidRPr="003057C9" w:rsidTr="009330E3">
        <w:trPr>
          <w:trHeight w:val="340"/>
          <w:jc w:val="center"/>
        </w:trPr>
        <w:tc>
          <w:tcPr>
            <w:tcW w:w="1352" w:type="dxa"/>
            <w:tcBorders>
              <w:top w:val="nil"/>
              <w:left w:val="nil"/>
              <w:bottom w:val="nil"/>
              <w:right w:val="single" w:sz="4" w:space="0" w:color="auto"/>
            </w:tcBorders>
          </w:tcPr>
          <w:p w:rsidR="009330E3" w:rsidRPr="00B73892" w:rsidRDefault="009330E3" w:rsidP="00333FBB">
            <w:pPr>
              <w:kinsoku w:val="0"/>
              <w:autoSpaceDE w:val="0"/>
              <w:autoSpaceDN w:val="0"/>
              <w:spacing w:line="240" w:lineRule="auto"/>
              <w:ind w:rightChars="20" w:right="48" w:firstLineChars="130" w:firstLine="260"/>
              <w:contextualSpacing/>
              <w:rPr>
                <w:rFonts w:ascii="標楷體" w:eastAsia="標楷體" w:hAnsi="標楷體"/>
                <w:sz w:val="20"/>
              </w:rPr>
            </w:pPr>
            <w:r w:rsidRPr="00B73892">
              <w:rPr>
                <w:rFonts w:ascii="標楷體" w:eastAsia="標楷體" w:hAnsi="標楷體" w:hint="eastAsia"/>
                <w:sz w:val="20"/>
              </w:rPr>
              <w:t>供氣量</w:t>
            </w:r>
          </w:p>
        </w:tc>
        <w:tc>
          <w:tcPr>
            <w:tcW w:w="1230" w:type="dxa"/>
            <w:tcBorders>
              <w:top w:val="nil"/>
              <w:left w:val="single" w:sz="4" w:space="0" w:color="auto"/>
              <w:bottom w:val="nil"/>
              <w:right w:val="single" w:sz="4" w:space="0" w:color="auto"/>
            </w:tcBorders>
          </w:tcPr>
          <w:p w:rsidR="009330E3" w:rsidRPr="00B73892" w:rsidRDefault="009330E3" w:rsidP="009330E3">
            <w:pPr>
              <w:spacing w:line="240" w:lineRule="auto"/>
              <w:contextualSpacing/>
              <w:jc w:val="center"/>
              <w:rPr>
                <w:rFonts w:ascii="標楷體" w:eastAsia="標楷體" w:hAnsi="標楷體"/>
                <w:sz w:val="20"/>
              </w:rPr>
            </w:pPr>
            <w:r w:rsidRPr="00B73892">
              <w:rPr>
                <w:rFonts w:ascii="標楷體" w:eastAsia="標楷體" w:hAnsi="標楷體" w:hint="eastAsia"/>
                <w:sz w:val="20"/>
              </w:rPr>
              <w:t>千立方公尺</w:t>
            </w:r>
          </w:p>
        </w:tc>
        <w:tc>
          <w:tcPr>
            <w:tcW w:w="1148" w:type="dxa"/>
            <w:tcBorders>
              <w:top w:val="nil"/>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cs="Arial Unicode MS"/>
                <w:sz w:val="20"/>
              </w:rPr>
            </w:pPr>
            <w:r w:rsidRPr="00B73892">
              <w:rPr>
                <w:rFonts w:ascii="細明體" w:hAnsi="細明體"/>
                <w:sz w:val="20"/>
              </w:rPr>
              <w:t>145,628</w:t>
            </w:r>
          </w:p>
        </w:tc>
        <w:tc>
          <w:tcPr>
            <w:tcW w:w="1133" w:type="dxa"/>
            <w:tcBorders>
              <w:top w:val="nil"/>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cs="Arial Unicode MS"/>
                <w:sz w:val="20"/>
              </w:rPr>
            </w:pPr>
            <w:r w:rsidRPr="00B73892">
              <w:rPr>
                <w:rFonts w:ascii="細明體" w:hAnsi="細明體"/>
                <w:sz w:val="20"/>
              </w:rPr>
              <w:t>130,419</w:t>
            </w:r>
          </w:p>
        </w:tc>
        <w:tc>
          <w:tcPr>
            <w:tcW w:w="1104" w:type="dxa"/>
            <w:tcBorders>
              <w:top w:val="nil"/>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cs="Arial Unicode MS"/>
                <w:sz w:val="20"/>
              </w:rPr>
            </w:pPr>
            <w:r w:rsidRPr="00B73892">
              <w:rPr>
                <w:rFonts w:ascii="細明體" w:hAnsi="細明體" w:hint="eastAsia"/>
                <w:sz w:val="20"/>
              </w:rPr>
              <w:t xml:space="preserve">- </w:t>
            </w:r>
            <w:r w:rsidRPr="00B73892">
              <w:rPr>
                <w:rFonts w:ascii="細明體" w:hAnsi="細明體"/>
                <w:sz w:val="20"/>
              </w:rPr>
              <w:t>15,209</w:t>
            </w:r>
          </w:p>
        </w:tc>
        <w:tc>
          <w:tcPr>
            <w:tcW w:w="875" w:type="dxa"/>
            <w:tcBorders>
              <w:top w:val="nil"/>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cs="Arial Unicode MS"/>
                <w:sz w:val="20"/>
              </w:rPr>
            </w:pPr>
            <w:r w:rsidRPr="00B73892">
              <w:rPr>
                <w:rFonts w:ascii="細明體" w:hAnsi="細明體" w:hint="eastAsia"/>
                <w:sz w:val="20"/>
              </w:rPr>
              <w:t xml:space="preserve">- </w:t>
            </w:r>
            <w:r w:rsidRPr="00B73892">
              <w:rPr>
                <w:rFonts w:ascii="細明體" w:hAnsi="細明體"/>
                <w:sz w:val="20"/>
              </w:rPr>
              <w:t>10.44</w:t>
            </w:r>
          </w:p>
        </w:tc>
        <w:tc>
          <w:tcPr>
            <w:tcW w:w="3364" w:type="dxa"/>
            <w:tcBorders>
              <w:top w:val="nil"/>
              <w:left w:val="single" w:sz="4" w:space="0" w:color="auto"/>
              <w:bottom w:val="nil"/>
              <w:right w:val="nil"/>
            </w:tcBorders>
          </w:tcPr>
          <w:p w:rsidR="009330E3" w:rsidRPr="00B73892" w:rsidRDefault="009330E3" w:rsidP="009330E3">
            <w:pPr>
              <w:spacing w:line="240" w:lineRule="auto"/>
              <w:contextualSpacing/>
              <w:jc w:val="both"/>
              <w:rPr>
                <w:rFonts w:ascii="標楷體" w:eastAsia="標楷體" w:hAnsi="標楷體" w:cs="Arial Unicode MS"/>
                <w:spacing w:val="8"/>
                <w:sz w:val="20"/>
              </w:rPr>
            </w:pPr>
            <w:r w:rsidRPr="00B73892">
              <w:rPr>
                <w:rFonts w:ascii="標楷體" w:eastAsia="標楷體" w:hAnsi="標楷體" w:hint="eastAsia"/>
                <w:spacing w:val="8"/>
                <w:sz w:val="20"/>
              </w:rPr>
              <w:t>實際供氣需求較預計減少。</w:t>
            </w:r>
          </w:p>
        </w:tc>
      </w:tr>
      <w:tr w:rsidR="009330E3" w:rsidRPr="003057C9" w:rsidTr="009330E3">
        <w:trPr>
          <w:trHeight w:val="340"/>
          <w:jc w:val="center"/>
        </w:trPr>
        <w:tc>
          <w:tcPr>
            <w:tcW w:w="1352" w:type="dxa"/>
            <w:tcBorders>
              <w:top w:val="nil"/>
              <w:left w:val="nil"/>
              <w:bottom w:val="nil"/>
              <w:right w:val="single" w:sz="4" w:space="0" w:color="auto"/>
            </w:tcBorders>
          </w:tcPr>
          <w:p w:rsidR="009330E3" w:rsidRPr="00B73892" w:rsidRDefault="009330E3" w:rsidP="009330E3">
            <w:pPr>
              <w:kinsoku w:val="0"/>
              <w:autoSpaceDE w:val="0"/>
              <w:autoSpaceDN w:val="0"/>
              <w:spacing w:line="240" w:lineRule="auto"/>
              <w:ind w:left="57" w:rightChars="20" w:right="48"/>
              <w:contextualSpacing/>
              <w:rPr>
                <w:rFonts w:ascii="標楷體" w:eastAsia="標楷體" w:hAnsi="標楷體"/>
                <w:sz w:val="20"/>
              </w:rPr>
            </w:pPr>
            <w:r>
              <w:rPr>
                <w:rFonts w:ascii="標楷體" w:eastAsia="標楷體" w:hAnsi="標楷體" w:hint="eastAsia"/>
                <w:sz w:val="20"/>
              </w:rPr>
              <w:t>B.銷售計</w:t>
            </w:r>
            <w:r w:rsidR="00F800E7">
              <w:rPr>
                <w:rFonts w:ascii="標楷體" w:eastAsia="標楷體" w:hAnsi="標楷體" w:hint="eastAsia"/>
                <w:sz w:val="20"/>
              </w:rPr>
              <w:t>畫</w:t>
            </w:r>
          </w:p>
        </w:tc>
        <w:tc>
          <w:tcPr>
            <w:tcW w:w="1230" w:type="dxa"/>
            <w:tcBorders>
              <w:top w:val="nil"/>
              <w:left w:val="single" w:sz="4" w:space="0" w:color="auto"/>
              <w:bottom w:val="nil"/>
              <w:right w:val="single" w:sz="4" w:space="0" w:color="auto"/>
            </w:tcBorders>
          </w:tcPr>
          <w:p w:rsidR="009330E3" w:rsidRPr="00B73892" w:rsidRDefault="009330E3" w:rsidP="009330E3">
            <w:pPr>
              <w:spacing w:line="240" w:lineRule="auto"/>
              <w:contextualSpacing/>
              <w:jc w:val="center"/>
              <w:rPr>
                <w:rFonts w:ascii="標楷體" w:eastAsia="標楷體" w:hAnsi="標楷體"/>
                <w:sz w:val="20"/>
              </w:rPr>
            </w:pPr>
          </w:p>
        </w:tc>
        <w:tc>
          <w:tcPr>
            <w:tcW w:w="1148" w:type="dxa"/>
            <w:tcBorders>
              <w:top w:val="nil"/>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sz w:val="20"/>
              </w:rPr>
            </w:pPr>
          </w:p>
        </w:tc>
        <w:tc>
          <w:tcPr>
            <w:tcW w:w="1133" w:type="dxa"/>
            <w:tcBorders>
              <w:top w:val="nil"/>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sz w:val="20"/>
              </w:rPr>
            </w:pPr>
          </w:p>
        </w:tc>
        <w:tc>
          <w:tcPr>
            <w:tcW w:w="1104" w:type="dxa"/>
            <w:tcBorders>
              <w:top w:val="nil"/>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sz w:val="20"/>
              </w:rPr>
            </w:pPr>
          </w:p>
        </w:tc>
        <w:tc>
          <w:tcPr>
            <w:tcW w:w="875" w:type="dxa"/>
            <w:tcBorders>
              <w:top w:val="nil"/>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sz w:val="20"/>
              </w:rPr>
            </w:pPr>
          </w:p>
        </w:tc>
        <w:tc>
          <w:tcPr>
            <w:tcW w:w="3364" w:type="dxa"/>
            <w:tcBorders>
              <w:top w:val="nil"/>
              <w:left w:val="single" w:sz="4" w:space="0" w:color="auto"/>
              <w:bottom w:val="nil"/>
              <w:right w:val="nil"/>
            </w:tcBorders>
          </w:tcPr>
          <w:p w:rsidR="009330E3" w:rsidRPr="00B73892" w:rsidRDefault="009330E3" w:rsidP="009330E3">
            <w:pPr>
              <w:spacing w:line="240" w:lineRule="auto"/>
              <w:contextualSpacing/>
              <w:jc w:val="both"/>
              <w:rPr>
                <w:rFonts w:ascii="標楷體" w:eastAsia="標楷體" w:hAnsi="標楷體"/>
                <w:spacing w:val="8"/>
                <w:sz w:val="20"/>
              </w:rPr>
            </w:pPr>
          </w:p>
        </w:tc>
      </w:tr>
      <w:tr w:rsidR="009330E3" w:rsidRPr="003057C9" w:rsidTr="009330E3">
        <w:trPr>
          <w:trHeight w:val="340"/>
          <w:jc w:val="center"/>
        </w:trPr>
        <w:tc>
          <w:tcPr>
            <w:tcW w:w="1352" w:type="dxa"/>
            <w:tcBorders>
              <w:top w:val="nil"/>
              <w:left w:val="nil"/>
              <w:bottom w:val="nil"/>
              <w:right w:val="single" w:sz="4" w:space="0" w:color="auto"/>
            </w:tcBorders>
          </w:tcPr>
          <w:p w:rsidR="009330E3" w:rsidRPr="00B73892" w:rsidRDefault="009330E3" w:rsidP="009330E3">
            <w:pPr>
              <w:kinsoku w:val="0"/>
              <w:autoSpaceDE w:val="0"/>
              <w:autoSpaceDN w:val="0"/>
              <w:spacing w:line="240" w:lineRule="auto"/>
              <w:ind w:left="170" w:rightChars="20" w:right="48"/>
              <w:contextualSpacing/>
              <w:rPr>
                <w:rFonts w:ascii="標楷體" w:eastAsia="標楷體" w:hAnsi="標楷體"/>
                <w:sz w:val="20"/>
              </w:rPr>
            </w:pPr>
            <w:r>
              <w:rPr>
                <w:rFonts w:ascii="標楷體" w:eastAsia="標楷體" w:hAnsi="標楷體" w:hint="eastAsia"/>
                <w:sz w:val="20"/>
              </w:rPr>
              <w:t>a</w:t>
            </w:r>
            <w:r>
              <w:rPr>
                <w:rFonts w:ascii="標楷體" w:eastAsia="標楷體" w:hAnsi="標楷體"/>
                <w:sz w:val="20"/>
              </w:rPr>
              <w:t>.</w:t>
            </w:r>
            <w:r w:rsidRPr="00B73892">
              <w:rPr>
                <w:rFonts w:ascii="標楷體" w:eastAsia="標楷體" w:hAnsi="標楷體" w:hint="eastAsia"/>
                <w:sz w:val="20"/>
              </w:rPr>
              <w:t>售氣量</w:t>
            </w:r>
          </w:p>
        </w:tc>
        <w:tc>
          <w:tcPr>
            <w:tcW w:w="1230" w:type="dxa"/>
            <w:tcBorders>
              <w:top w:val="nil"/>
              <w:left w:val="single" w:sz="4" w:space="0" w:color="auto"/>
              <w:bottom w:val="nil"/>
              <w:right w:val="single" w:sz="4" w:space="0" w:color="auto"/>
            </w:tcBorders>
          </w:tcPr>
          <w:p w:rsidR="009330E3" w:rsidRPr="00B73892" w:rsidRDefault="009330E3" w:rsidP="009330E3">
            <w:pPr>
              <w:spacing w:line="240" w:lineRule="auto"/>
              <w:contextualSpacing/>
              <w:jc w:val="center"/>
              <w:rPr>
                <w:rFonts w:ascii="標楷體" w:eastAsia="標楷體" w:hAnsi="標楷體"/>
                <w:sz w:val="20"/>
              </w:rPr>
            </w:pPr>
            <w:r w:rsidRPr="00B73892">
              <w:rPr>
                <w:rFonts w:ascii="標楷體" w:eastAsia="標楷體" w:hAnsi="標楷體" w:hint="eastAsia"/>
                <w:sz w:val="20"/>
              </w:rPr>
              <w:t>千立方公尺</w:t>
            </w:r>
          </w:p>
        </w:tc>
        <w:tc>
          <w:tcPr>
            <w:tcW w:w="1148" w:type="dxa"/>
            <w:tcBorders>
              <w:top w:val="nil"/>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cs="Arial Unicode MS"/>
                <w:sz w:val="20"/>
              </w:rPr>
            </w:pPr>
            <w:r w:rsidRPr="00B73892">
              <w:rPr>
                <w:rFonts w:ascii="細明體" w:hAnsi="細明體"/>
                <w:sz w:val="20"/>
              </w:rPr>
              <w:t>141,259</w:t>
            </w:r>
          </w:p>
        </w:tc>
        <w:tc>
          <w:tcPr>
            <w:tcW w:w="1133" w:type="dxa"/>
            <w:tcBorders>
              <w:top w:val="nil"/>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sz w:val="20"/>
              </w:rPr>
            </w:pPr>
            <w:r w:rsidRPr="00B73892">
              <w:rPr>
                <w:rFonts w:ascii="細明體" w:hAnsi="細明體"/>
                <w:sz w:val="20"/>
              </w:rPr>
              <w:t>128,591</w:t>
            </w:r>
          </w:p>
        </w:tc>
        <w:tc>
          <w:tcPr>
            <w:tcW w:w="1104" w:type="dxa"/>
            <w:tcBorders>
              <w:top w:val="nil"/>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cs="Arial Unicode MS"/>
                <w:sz w:val="20"/>
              </w:rPr>
            </w:pPr>
            <w:r w:rsidRPr="00B73892">
              <w:rPr>
                <w:rFonts w:ascii="細明體" w:hAnsi="細明體" w:hint="eastAsia"/>
                <w:sz w:val="20"/>
              </w:rPr>
              <w:t xml:space="preserve">- </w:t>
            </w:r>
            <w:r w:rsidRPr="00B73892">
              <w:rPr>
                <w:rFonts w:ascii="細明體" w:hAnsi="細明體"/>
                <w:sz w:val="20"/>
              </w:rPr>
              <w:t>12,668</w:t>
            </w:r>
          </w:p>
        </w:tc>
        <w:tc>
          <w:tcPr>
            <w:tcW w:w="875" w:type="dxa"/>
            <w:tcBorders>
              <w:top w:val="nil"/>
              <w:left w:val="single" w:sz="4" w:space="0" w:color="auto"/>
              <w:bottom w:val="nil"/>
              <w:right w:val="single" w:sz="4" w:space="0" w:color="auto"/>
            </w:tcBorders>
          </w:tcPr>
          <w:p w:rsidR="009330E3" w:rsidRPr="00B73892" w:rsidRDefault="009330E3" w:rsidP="009330E3">
            <w:pPr>
              <w:spacing w:line="240" w:lineRule="auto"/>
              <w:jc w:val="right"/>
              <w:rPr>
                <w:rFonts w:ascii="細明體" w:hAnsi="細明體" w:cs="Arial Unicode MS"/>
                <w:sz w:val="20"/>
              </w:rPr>
            </w:pPr>
            <w:r w:rsidRPr="00B73892">
              <w:rPr>
                <w:rFonts w:ascii="細明體" w:hAnsi="細明體" w:hint="eastAsia"/>
                <w:sz w:val="20"/>
              </w:rPr>
              <w:t xml:space="preserve">- </w:t>
            </w:r>
            <w:r w:rsidRPr="00B73892">
              <w:rPr>
                <w:rFonts w:ascii="細明體" w:hAnsi="細明體"/>
                <w:sz w:val="20"/>
              </w:rPr>
              <w:t>8.97</w:t>
            </w:r>
          </w:p>
        </w:tc>
        <w:tc>
          <w:tcPr>
            <w:tcW w:w="3364" w:type="dxa"/>
            <w:tcBorders>
              <w:top w:val="nil"/>
              <w:left w:val="single" w:sz="4" w:space="0" w:color="auto"/>
              <w:bottom w:val="nil"/>
              <w:right w:val="nil"/>
            </w:tcBorders>
          </w:tcPr>
          <w:p w:rsidR="009330E3" w:rsidRPr="00B73892" w:rsidRDefault="009330E3" w:rsidP="009330E3">
            <w:pPr>
              <w:spacing w:line="240" w:lineRule="auto"/>
              <w:contextualSpacing/>
              <w:jc w:val="both"/>
              <w:rPr>
                <w:rFonts w:ascii="標楷體" w:eastAsia="標楷體" w:hAnsi="標楷體" w:cs="Arial Unicode MS"/>
                <w:spacing w:val="8"/>
                <w:sz w:val="20"/>
              </w:rPr>
            </w:pPr>
            <w:r w:rsidRPr="00B73892">
              <w:rPr>
                <w:rFonts w:ascii="標楷體" w:eastAsia="標楷體" w:hAnsi="標楷體" w:hint="eastAsia"/>
                <w:spacing w:val="8"/>
                <w:sz w:val="20"/>
              </w:rPr>
              <w:t>實際售氣量較預計減少。</w:t>
            </w:r>
          </w:p>
        </w:tc>
      </w:tr>
      <w:tr w:rsidR="00D1346E" w:rsidRPr="003057C9" w:rsidTr="009330E3">
        <w:trPr>
          <w:trHeight w:val="652"/>
          <w:jc w:val="center"/>
        </w:trPr>
        <w:tc>
          <w:tcPr>
            <w:tcW w:w="1352" w:type="dxa"/>
            <w:tcBorders>
              <w:top w:val="nil"/>
              <w:left w:val="nil"/>
              <w:bottom w:val="single" w:sz="4" w:space="0" w:color="auto"/>
              <w:right w:val="single" w:sz="4" w:space="0" w:color="auto"/>
            </w:tcBorders>
          </w:tcPr>
          <w:p w:rsidR="00D1346E" w:rsidRPr="00B73892" w:rsidRDefault="009330E3" w:rsidP="009330E3">
            <w:pPr>
              <w:kinsoku w:val="0"/>
              <w:autoSpaceDE w:val="0"/>
              <w:autoSpaceDN w:val="0"/>
              <w:spacing w:line="240" w:lineRule="auto"/>
              <w:ind w:left="170" w:rightChars="20" w:right="48"/>
              <w:contextualSpacing/>
              <w:rPr>
                <w:rFonts w:ascii="標楷體" w:eastAsia="標楷體" w:hAnsi="標楷體"/>
                <w:sz w:val="20"/>
              </w:rPr>
            </w:pPr>
            <w:r>
              <w:rPr>
                <w:rFonts w:ascii="標楷體" w:eastAsia="標楷體" w:hAnsi="標楷體" w:hint="eastAsia"/>
                <w:sz w:val="20"/>
              </w:rPr>
              <w:t>b</w:t>
            </w:r>
            <w:r>
              <w:rPr>
                <w:rFonts w:ascii="標楷體" w:eastAsia="標楷體" w:hAnsi="標楷體"/>
                <w:sz w:val="20"/>
              </w:rPr>
              <w:t>.</w:t>
            </w:r>
            <w:r w:rsidR="00D1346E" w:rsidRPr="00B73892">
              <w:rPr>
                <w:rFonts w:ascii="標楷體" w:eastAsia="標楷體" w:hAnsi="標楷體" w:hint="eastAsia"/>
                <w:sz w:val="20"/>
              </w:rPr>
              <w:t>新裝用戶</w:t>
            </w:r>
          </w:p>
        </w:tc>
        <w:tc>
          <w:tcPr>
            <w:tcW w:w="1230" w:type="dxa"/>
            <w:tcBorders>
              <w:top w:val="nil"/>
              <w:left w:val="single" w:sz="4" w:space="0" w:color="auto"/>
              <w:bottom w:val="single" w:sz="4" w:space="0" w:color="auto"/>
              <w:right w:val="single" w:sz="4" w:space="0" w:color="auto"/>
            </w:tcBorders>
          </w:tcPr>
          <w:p w:rsidR="00D1346E" w:rsidRPr="00B73892" w:rsidRDefault="003129EB" w:rsidP="009330E3">
            <w:pPr>
              <w:spacing w:line="240" w:lineRule="auto"/>
              <w:contextualSpacing/>
              <w:jc w:val="center"/>
              <w:rPr>
                <w:rFonts w:ascii="標楷體" w:eastAsia="標楷體" w:hAnsi="標楷體"/>
                <w:sz w:val="20"/>
              </w:rPr>
            </w:pPr>
            <w:r>
              <w:rPr>
                <w:rFonts w:ascii="標楷體" w:eastAsia="標楷體" w:hAnsi="標楷體" w:hint="eastAsia"/>
                <w:sz w:val="20"/>
              </w:rPr>
              <w:t>戶</w:t>
            </w:r>
          </w:p>
        </w:tc>
        <w:tc>
          <w:tcPr>
            <w:tcW w:w="1148" w:type="dxa"/>
            <w:tcBorders>
              <w:top w:val="nil"/>
              <w:left w:val="single" w:sz="4" w:space="0" w:color="auto"/>
              <w:bottom w:val="single" w:sz="4" w:space="0" w:color="auto"/>
              <w:right w:val="single" w:sz="4" w:space="0" w:color="auto"/>
            </w:tcBorders>
          </w:tcPr>
          <w:p w:rsidR="00D1346E" w:rsidRPr="00B73892" w:rsidRDefault="00F83E3D" w:rsidP="009330E3">
            <w:pPr>
              <w:spacing w:line="240" w:lineRule="auto"/>
              <w:jc w:val="right"/>
              <w:rPr>
                <w:rFonts w:ascii="細明體" w:hAnsi="細明體" w:cs="Arial Unicode MS"/>
                <w:sz w:val="20"/>
              </w:rPr>
            </w:pPr>
            <w:r w:rsidRPr="00B73892">
              <w:rPr>
                <w:rFonts w:ascii="細明體" w:hAnsi="細明體"/>
                <w:sz w:val="20"/>
              </w:rPr>
              <w:t>6,605</w:t>
            </w:r>
          </w:p>
        </w:tc>
        <w:tc>
          <w:tcPr>
            <w:tcW w:w="1133" w:type="dxa"/>
            <w:tcBorders>
              <w:top w:val="nil"/>
              <w:left w:val="single" w:sz="4" w:space="0" w:color="auto"/>
              <w:bottom w:val="single" w:sz="4" w:space="0" w:color="auto"/>
              <w:right w:val="single" w:sz="4" w:space="0" w:color="auto"/>
            </w:tcBorders>
          </w:tcPr>
          <w:p w:rsidR="00D1346E" w:rsidRPr="00B73892" w:rsidRDefault="00F83E3D" w:rsidP="009330E3">
            <w:pPr>
              <w:spacing w:line="240" w:lineRule="auto"/>
              <w:jc w:val="right"/>
              <w:rPr>
                <w:rFonts w:ascii="細明體" w:hAnsi="細明體" w:cs="Arial Unicode MS"/>
                <w:sz w:val="20"/>
              </w:rPr>
            </w:pPr>
            <w:r w:rsidRPr="00B73892">
              <w:rPr>
                <w:rFonts w:ascii="細明體" w:hAnsi="細明體"/>
                <w:sz w:val="20"/>
              </w:rPr>
              <w:t>4,369</w:t>
            </w:r>
          </w:p>
        </w:tc>
        <w:tc>
          <w:tcPr>
            <w:tcW w:w="1104" w:type="dxa"/>
            <w:tcBorders>
              <w:top w:val="nil"/>
              <w:left w:val="single" w:sz="4" w:space="0" w:color="auto"/>
              <w:bottom w:val="single" w:sz="4" w:space="0" w:color="auto"/>
              <w:right w:val="single" w:sz="4" w:space="0" w:color="auto"/>
            </w:tcBorders>
          </w:tcPr>
          <w:p w:rsidR="00D1346E" w:rsidRPr="00B73892" w:rsidRDefault="00D1346E" w:rsidP="009330E3">
            <w:pPr>
              <w:spacing w:line="240" w:lineRule="auto"/>
              <w:jc w:val="right"/>
              <w:rPr>
                <w:rFonts w:ascii="細明體" w:hAnsi="細明體" w:cs="Arial Unicode MS"/>
                <w:sz w:val="20"/>
              </w:rPr>
            </w:pPr>
            <w:r w:rsidRPr="00B73892">
              <w:rPr>
                <w:rFonts w:ascii="細明體" w:hAnsi="細明體" w:hint="eastAsia"/>
                <w:sz w:val="20"/>
              </w:rPr>
              <w:t xml:space="preserve">- </w:t>
            </w:r>
            <w:r w:rsidR="00F83E3D" w:rsidRPr="00B73892">
              <w:rPr>
                <w:rFonts w:ascii="細明體" w:hAnsi="細明體" w:cs="Arial Unicode MS"/>
                <w:sz w:val="20"/>
              </w:rPr>
              <w:t>2,236</w:t>
            </w:r>
          </w:p>
        </w:tc>
        <w:tc>
          <w:tcPr>
            <w:tcW w:w="875" w:type="dxa"/>
            <w:tcBorders>
              <w:top w:val="nil"/>
              <w:left w:val="single" w:sz="4" w:space="0" w:color="auto"/>
              <w:bottom w:val="single" w:sz="4" w:space="0" w:color="auto"/>
              <w:right w:val="single" w:sz="4" w:space="0" w:color="auto"/>
            </w:tcBorders>
          </w:tcPr>
          <w:p w:rsidR="00D1346E" w:rsidRPr="00B73892" w:rsidRDefault="00D1346E" w:rsidP="009330E3">
            <w:pPr>
              <w:spacing w:line="240" w:lineRule="auto"/>
              <w:jc w:val="right"/>
              <w:rPr>
                <w:rFonts w:ascii="細明體" w:hAnsi="細明體" w:cs="Arial Unicode MS"/>
                <w:sz w:val="20"/>
              </w:rPr>
            </w:pPr>
            <w:r w:rsidRPr="00B73892">
              <w:rPr>
                <w:rFonts w:ascii="細明體" w:hAnsi="細明體" w:hint="eastAsia"/>
                <w:sz w:val="20"/>
              </w:rPr>
              <w:t xml:space="preserve">- </w:t>
            </w:r>
            <w:r w:rsidR="00F83E3D" w:rsidRPr="00B73892">
              <w:rPr>
                <w:rFonts w:ascii="細明體" w:hAnsi="細明體"/>
                <w:sz w:val="20"/>
              </w:rPr>
              <w:t>33.85</w:t>
            </w:r>
          </w:p>
        </w:tc>
        <w:tc>
          <w:tcPr>
            <w:tcW w:w="3364" w:type="dxa"/>
            <w:tcBorders>
              <w:top w:val="nil"/>
              <w:left w:val="single" w:sz="4" w:space="0" w:color="auto"/>
              <w:bottom w:val="single" w:sz="4" w:space="0" w:color="auto"/>
              <w:right w:val="nil"/>
            </w:tcBorders>
          </w:tcPr>
          <w:p w:rsidR="00D1346E" w:rsidRPr="00B73892" w:rsidRDefault="00D1346E" w:rsidP="009330E3">
            <w:pPr>
              <w:spacing w:line="240" w:lineRule="auto"/>
              <w:contextualSpacing/>
              <w:jc w:val="both"/>
              <w:rPr>
                <w:rFonts w:ascii="標楷體" w:eastAsia="標楷體" w:hAnsi="標楷體"/>
                <w:spacing w:val="8"/>
                <w:sz w:val="20"/>
              </w:rPr>
            </w:pPr>
            <w:r w:rsidRPr="00B73892">
              <w:rPr>
                <w:rFonts w:ascii="標楷體" w:eastAsia="標楷體" w:hAnsi="標楷體" w:hint="eastAsia"/>
                <w:spacing w:val="8"/>
                <w:sz w:val="20"/>
              </w:rPr>
              <w:t>因</w:t>
            </w:r>
            <w:r w:rsidR="00F83E3D" w:rsidRPr="00B73892">
              <w:rPr>
                <w:rFonts w:ascii="標楷體" w:eastAsia="標楷體" w:hAnsi="標楷體" w:hint="eastAsia"/>
                <w:spacing w:val="8"/>
                <w:sz w:val="20"/>
              </w:rPr>
              <w:t>受全球原物料</w:t>
            </w:r>
            <w:proofErr w:type="gramStart"/>
            <w:r w:rsidR="00F83E3D" w:rsidRPr="00B73892">
              <w:rPr>
                <w:rFonts w:ascii="標楷體" w:eastAsia="標楷體" w:hAnsi="標楷體" w:hint="eastAsia"/>
                <w:spacing w:val="8"/>
                <w:sz w:val="20"/>
              </w:rPr>
              <w:t>上漲及缺工</w:t>
            </w:r>
            <w:proofErr w:type="gramEnd"/>
            <w:r w:rsidR="00F83E3D" w:rsidRPr="00B73892">
              <w:rPr>
                <w:rFonts w:ascii="標楷體" w:eastAsia="標楷體" w:hAnsi="標楷體" w:hint="eastAsia"/>
                <w:spacing w:val="8"/>
                <w:sz w:val="20"/>
              </w:rPr>
              <w:t>影響</w:t>
            </w:r>
            <w:r w:rsidRPr="00B73892">
              <w:rPr>
                <w:rFonts w:ascii="標楷體" w:eastAsia="標楷體" w:hAnsi="標楷體" w:hint="eastAsia"/>
                <w:spacing w:val="8"/>
                <w:sz w:val="20"/>
              </w:rPr>
              <w:t>，</w:t>
            </w:r>
            <w:r w:rsidR="00F83E3D" w:rsidRPr="00B73892">
              <w:rPr>
                <w:rFonts w:ascii="標楷體" w:eastAsia="標楷體" w:hAnsi="標楷體" w:hint="eastAsia"/>
                <w:spacing w:val="8"/>
                <w:sz w:val="20"/>
              </w:rPr>
              <w:t>施工進度未如預期，致實際</w:t>
            </w:r>
            <w:r w:rsidRPr="00B73892">
              <w:rPr>
                <w:rFonts w:ascii="標楷體" w:eastAsia="標楷體" w:hAnsi="標楷體" w:hint="eastAsia"/>
                <w:spacing w:val="8"/>
                <w:sz w:val="20"/>
              </w:rPr>
              <w:t>新裝用戶</w:t>
            </w:r>
            <w:r w:rsidR="00F83E3D" w:rsidRPr="00B73892">
              <w:rPr>
                <w:rFonts w:ascii="標楷體" w:eastAsia="標楷體" w:hAnsi="標楷體" w:hint="eastAsia"/>
                <w:spacing w:val="8"/>
                <w:sz w:val="20"/>
              </w:rPr>
              <w:t>數</w:t>
            </w:r>
            <w:r w:rsidRPr="00B73892">
              <w:rPr>
                <w:rFonts w:ascii="標楷體" w:eastAsia="標楷體" w:hAnsi="標楷體" w:hint="eastAsia"/>
                <w:spacing w:val="8"/>
                <w:sz w:val="20"/>
              </w:rPr>
              <w:t>較預計減少。</w:t>
            </w:r>
          </w:p>
        </w:tc>
      </w:tr>
    </w:tbl>
    <w:p w:rsidR="00D1346E" w:rsidRPr="00F2114E" w:rsidRDefault="00D1346E" w:rsidP="009044BD">
      <w:pPr>
        <w:pStyle w:val="affff3"/>
        <w:spacing w:before="120" w:line="550" w:lineRule="exact"/>
        <w:ind w:firstLineChars="450" w:firstLine="1117"/>
        <w:rPr>
          <w:spacing w:val="4"/>
        </w:rPr>
      </w:pPr>
      <w:r w:rsidRPr="00F2114E">
        <w:rPr>
          <w:rFonts w:hint="eastAsia"/>
          <w:b/>
          <w:bCs/>
          <w:color w:val="000000" w:themeColor="text1"/>
          <w:spacing w:val="4"/>
        </w:rPr>
        <w:t>（2）</w:t>
      </w:r>
      <w:r w:rsidR="00D82DA4" w:rsidRPr="00F2114E">
        <w:rPr>
          <w:rFonts w:hint="eastAsia"/>
          <w:b/>
          <w:bCs/>
          <w:color w:val="000000" w:themeColor="text1"/>
          <w:spacing w:val="4"/>
        </w:rPr>
        <w:t xml:space="preserve">　</w:t>
      </w:r>
      <w:r w:rsidRPr="00F2114E">
        <w:rPr>
          <w:rFonts w:hint="eastAsia"/>
          <w:b/>
          <w:bCs/>
          <w:color w:val="000000" w:themeColor="text1"/>
          <w:spacing w:val="4"/>
        </w:rPr>
        <w:t>固定資產之建設改良擴充計畫</w:t>
      </w:r>
      <w:r w:rsidRPr="00F2114E">
        <w:rPr>
          <w:rFonts w:hint="eastAsia"/>
          <w:spacing w:val="4"/>
        </w:rPr>
        <w:t xml:space="preserve">　</w:t>
      </w:r>
      <w:proofErr w:type="gramStart"/>
      <w:r w:rsidR="00F83E3D" w:rsidRPr="00F2114E">
        <w:rPr>
          <w:rFonts w:cs="Times New Roman"/>
          <w:spacing w:val="4"/>
        </w:rPr>
        <w:t>112</w:t>
      </w:r>
      <w:proofErr w:type="gramEnd"/>
      <w:r w:rsidRPr="00F2114E">
        <w:rPr>
          <w:rFonts w:cs="Times New Roman" w:hint="eastAsia"/>
          <w:spacing w:val="4"/>
        </w:rPr>
        <w:t>年度固定資產建設改良擴充預算數6億</w:t>
      </w:r>
      <w:r w:rsidR="00845E96" w:rsidRPr="00F2114E">
        <w:rPr>
          <w:rFonts w:cs="Times New Roman"/>
          <w:spacing w:val="4"/>
        </w:rPr>
        <w:t>1,141</w:t>
      </w:r>
      <w:r w:rsidRPr="00F2114E">
        <w:rPr>
          <w:rFonts w:cs="Times New Roman" w:hint="eastAsia"/>
          <w:spacing w:val="4"/>
        </w:rPr>
        <w:t>萬餘元</w:t>
      </w:r>
      <w:r w:rsidR="00845E96" w:rsidRPr="00F2114E">
        <w:rPr>
          <w:rFonts w:cs="Times New Roman" w:hint="eastAsia"/>
          <w:spacing w:val="4"/>
        </w:rPr>
        <w:t>（含以後年度補辦預算，報准先行辦理</w:t>
      </w:r>
      <w:r w:rsidR="00845E96" w:rsidRPr="00F2114E">
        <w:rPr>
          <w:rFonts w:cs="Times New Roman"/>
          <w:spacing w:val="4"/>
        </w:rPr>
        <w:t>530</w:t>
      </w:r>
      <w:r w:rsidR="00845E96" w:rsidRPr="00F2114E">
        <w:rPr>
          <w:rFonts w:cs="Times New Roman" w:hint="eastAsia"/>
          <w:spacing w:val="4"/>
        </w:rPr>
        <w:t>萬元）</w:t>
      </w:r>
      <w:r w:rsidRPr="00F2114E">
        <w:rPr>
          <w:rFonts w:cs="Times New Roman" w:hint="eastAsia"/>
          <w:spacing w:val="4"/>
        </w:rPr>
        <w:t>，連同</w:t>
      </w:r>
      <w:proofErr w:type="gramStart"/>
      <w:r w:rsidR="00845E96" w:rsidRPr="00F2114E">
        <w:rPr>
          <w:rFonts w:cs="Times New Roman"/>
          <w:spacing w:val="4"/>
        </w:rPr>
        <w:t>111</w:t>
      </w:r>
      <w:proofErr w:type="gramEnd"/>
      <w:r w:rsidRPr="00F2114E">
        <w:rPr>
          <w:rFonts w:cs="Times New Roman" w:hint="eastAsia"/>
          <w:spacing w:val="4"/>
        </w:rPr>
        <w:t>年度轉入數</w:t>
      </w:r>
      <w:r w:rsidR="00845E96" w:rsidRPr="00F2114E">
        <w:rPr>
          <w:rFonts w:cs="Times New Roman"/>
          <w:spacing w:val="4"/>
        </w:rPr>
        <w:t>2</w:t>
      </w:r>
      <w:r w:rsidRPr="00F2114E">
        <w:rPr>
          <w:rFonts w:cs="Times New Roman" w:hint="eastAsia"/>
          <w:spacing w:val="4"/>
        </w:rPr>
        <w:t>億</w:t>
      </w:r>
      <w:r w:rsidR="00845E96" w:rsidRPr="00F2114E">
        <w:rPr>
          <w:rFonts w:cs="Times New Roman"/>
          <w:spacing w:val="4"/>
        </w:rPr>
        <w:t>3,425</w:t>
      </w:r>
      <w:r w:rsidRPr="00F2114E">
        <w:rPr>
          <w:rFonts w:cs="Times New Roman" w:hint="eastAsia"/>
          <w:spacing w:val="4"/>
        </w:rPr>
        <w:t>萬餘元，合計可用預算數</w:t>
      </w:r>
      <w:r w:rsidRPr="00F2114E">
        <w:rPr>
          <w:rFonts w:cs="Times New Roman"/>
          <w:spacing w:val="4"/>
        </w:rPr>
        <w:t>8</w:t>
      </w:r>
      <w:r w:rsidRPr="00F2114E">
        <w:rPr>
          <w:rFonts w:cs="Times New Roman" w:hint="eastAsia"/>
          <w:spacing w:val="4"/>
        </w:rPr>
        <w:t>億</w:t>
      </w:r>
      <w:r w:rsidR="00845E96" w:rsidRPr="00F2114E">
        <w:rPr>
          <w:rFonts w:cs="Times New Roman"/>
          <w:spacing w:val="4"/>
        </w:rPr>
        <w:t>4,567</w:t>
      </w:r>
      <w:r w:rsidRPr="00F2114E">
        <w:rPr>
          <w:rFonts w:cs="Times New Roman" w:hint="eastAsia"/>
          <w:spacing w:val="4"/>
        </w:rPr>
        <w:t>萬餘元（含專案計畫</w:t>
      </w:r>
      <w:r w:rsidRPr="00F2114E">
        <w:rPr>
          <w:rFonts w:cs="Times New Roman"/>
          <w:spacing w:val="4"/>
        </w:rPr>
        <w:t>8</w:t>
      </w:r>
      <w:r w:rsidRPr="00F2114E">
        <w:rPr>
          <w:rFonts w:cs="Times New Roman" w:hint="eastAsia"/>
          <w:spacing w:val="4"/>
        </w:rPr>
        <w:t>億</w:t>
      </w:r>
      <w:r w:rsidR="00845E96" w:rsidRPr="00F2114E">
        <w:rPr>
          <w:rFonts w:cs="Times New Roman"/>
          <w:spacing w:val="4"/>
        </w:rPr>
        <w:t>1,880</w:t>
      </w:r>
      <w:r w:rsidRPr="00F2114E">
        <w:rPr>
          <w:rFonts w:cs="Times New Roman" w:hint="eastAsia"/>
          <w:spacing w:val="4"/>
        </w:rPr>
        <w:t>萬餘元、一般建築及設備</w:t>
      </w:r>
      <w:r w:rsidR="00845E96" w:rsidRPr="00F2114E">
        <w:rPr>
          <w:rFonts w:cs="Times New Roman"/>
          <w:spacing w:val="4"/>
        </w:rPr>
        <w:t>2,687</w:t>
      </w:r>
      <w:r w:rsidRPr="00F2114E">
        <w:rPr>
          <w:rFonts w:cs="Times New Roman" w:hint="eastAsia"/>
          <w:spacing w:val="4"/>
        </w:rPr>
        <w:t>萬餘元</w:t>
      </w:r>
      <w:r w:rsidRPr="00F2114E">
        <w:rPr>
          <w:rFonts w:cs="Times New Roman"/>
          <w:spacing w:val="4"/>
        </w:rPr>
        <w:t>）</w:t>
      </w:r>
      <w:r w:rsidRPr="00F2114E">
        <w:rPr>
          <w:rFonts w:cs="Times New Roman" w:hint="eastAsia"/>
          <w:spacing w:val="4"/>
        </w:rPr>
        <w:t>。決算支用數</w:t>
      </w:r>
      <w:r w:rsidR="00845E96" w:rsidRPr="00F2114E">
        <w:rPr>
          <w:rFonts w:cs="Times New Roman"/>
          <w:spacing w:val="4"/>
        </w:rPr>
        <w:t>4</w:t>
      </w:r>
      <w:r w:rsidRPr="00F2114E">
        <w:rPr>
          <w:rFonts w:cs="Times New Roman" w:hint="eastAsia"/>
          <w:spacing w:val="4"/>
        </w:rPr>
        <w:t>億</w:t>
      </w:r>
      <w:r w:rsidR="00845E96" w:rsidRPr="00F2114E">
        <w:rPr>
          <w:rFonts w:cs="Times New Roman"/>
          <w:spacing w:val="4"/>
        </w:rPr>
        <w:t>5,633</w:t>
      </w:r>
      <w:r w:rsidRPr="00F2114E">
        <w:rPr>
          <w:rFonts w:cs="Times New Roman" w:hint="eastAsia"/>
          <w:spacing w:val="4"/>
        </w:rPr>
        <w:t>萬餘元（含專案計畫</w:t>
      </w:r>
      <w:r w:rsidR="00845E96" w:rsidRPr="00F2114E">
        <w:rPr>
          <w:rFonts w:cs="Times New Roman"/>
          <w:spacing w:val="4"/>
        </w:rPr>
        <w:t>4</w:t>
      </w:r>
      <w:r w:rsidRPr="00F2114E">
        <w:rPr>
          <w:rFonts w:cs="Times New Roman" w:hint="eastAsia"/>
          <w:spacing w:val="4"/>
        </w:rPr>
        <w:t>億</w:t>
      </w:r>
      <w:r w:rsidR="00845E96" w:rsidRPr="00F2114E">
        <w:rPr>
          <w:rFonts w:cs="Times New Roman"/>
          <w:spacing w:val="4"/>
        </w:rPr>
        <w:t>4,180</w:t>
      </w:r>
      <w:r w:rsidRPr="00F2114E">
        <w:rPr>
          <w:rFonts w:cs="Times New Roman" w:hint="eastAsia"/>
          <w:spacing w:val="4"/>
        </w:rPr>
        <w:t>萬餘元、一般建築及設備</w:t>
      </w:r>
      <w:r w:rsidR="00845E96" w:rsidRPr="00F2114E">
        <w:rPr>
          <w:rFonts w:cs="Times New Roman"/>
          <w:spacing w:val="4"/>
        </w:rPr>
        <w:t>1,453</w:t>
      </w:r>
      <w:r w:rsidRPr="00F2114E">
        <w:rPr>
          <w:rFonts w:cs="Times New Roman" w:hint="eastAsia"/>
          <w:spacing w:val="4"/>
        </w:rPr>
        <w:t>萬餘元</w:t>
      </w:r>
      <w:r w:rsidRPr="00F2114E">
        <w:rPr>
          <w:rFonts w:cs="Times New Roman"/>
          <w:spacing w:val="4"/>
        </w:rPr>
        <w:t>）</w:t>
      </w:r>
      <w:r w:rsidRPr="00F2114E">
        <w:rPr>
          <w:rFonts w:cs="Times New Roman" w:hint="eastAsia"/>
          <w:spacing w:val="4"/>
        </w:rPr>
        <w:t>，較可用預算數減少</w:t>
      </w:r>
      <w:r w:rsidRPr="00F2114E">
        <w:rPr>
          <w:rFonts w:cs="Times New Roman"/>
          <w:spacing w:val="4"/>
        </w:rPr>
        <w:t>3</w:t>
      </w:r>
      <w:r w:rsidRPr="00F2114E">
        <w:rPr>
          <w:rFonts w:cs="Times New Roman" w:hint="eastAsia"/>
          <w:spacing w:val="4"/>
        </w:rPr>
        <w:t>億</w:t>
      </w:r>
      <w:r w:rsidR="00845E96" w:rsidRPr="00F2114E">
        <w:rPr>
          <w:rFonts w:cs="Times New Roman"/>
          <w:spacing w:val="4"/>
        </w:rPr>
        <w:t>8,933</w:t>
      </w:r>
      <w:r w:rsidRPr="00F2114E">
        <w:rPr>
          <w:rFonts w:cs="Times New Roman" w:hint="eastAsia"/>
          <w:spacing w:val="4"/>
        </w:rPr>
        <w:t>萬餘元，約</w:t>
      </w:r>
      <w:r w:rsidR="00845E96" w:rsidRPr="00F2114E">
        <w:rPr>
          <w:rFonts w:cs="Times New Roman"/>
          <w:spacing w:val="4"/>
        </w:rPr>
        <w:t>46.04</w:t>
      </w:r>
      <w:r w:rsidRPr="00F2114E">
        <w:rPr>
          <w:rFonts w:cs="Times New Roman" w:hint="eastAsia"/>
          <w:spacing w:val="4"/>
        </w:rPr>
        <w:t>％，</w:t>
      </w:r>
      <w:proofErr w:type="gramStart"/>
      <w:r w:rsidRPr="00F2114E">
        <w:rPr>
          <w:rFonts w:cs="Times New Roman" w:hint="eastAsia"/>
          <w:spacing w:val="4"/>
        </w:rPr>
        <w:t>主要係表外</w:t>
      </w:r>
      <w:proofErr w:type="gramEnd"/>
      <w:r w:rsidRPr="00F2114E">
        <w:rPr>
          <w:rFonts w:cs="Times New Roman" w:hint="eastAsia"/>
          <w:spacing w:val="4"/>
        </w:rPr>
        <w:t>管裝置作業與輸配氣管改善工程尚未完工所致。未支用數中2億</w:t>
      </w:r>
      <w:r w:rsidR="000066DA" w:rsidRPr="00F2114E">
        <w:rPr>
          <w:rFonts w:cs="Times New Roman"/>
          <w:spacing w:val="4"/>
        </w:rPr>
        <w:t>1,759</w:t>
      </w:r>
      <w:r w:rsidRPr="00F2114E">
        <w:rPr>
          <w:rFonts w:cs="Times New Roman" w:hint="eastAsia"/>
          <w:spacing w:val="4"/>
        </w:rPr>
        <w:t>萬餘元（含專案計畫2億</w:t>
      </w:r>
      <w:r w:rsidR="000066DA" w:rsidRPr="00F2114E">
        <w:rPr>
          <w:rFonts w:cs="Times New Roman"/>
          <w:spacing w:val="4"/>
        </w:rPr>
        <w:t>412</w:t>
      </w:r>
      <w:r w:rsidRPr="00F2114E">
        <w:rPr>
          <w:rFonts w:cs="Times New Roman" w:hint="eastAsia"/>
          <w:spacing w:val="4"/>
        </w:rPr>
        <w:t>萬餘元、一般建築及設備</w:t>
      </w:r>
      <w:r w:rsidR="000066DA" w:rsidRPr="00F2114E">
        <w:rPr>
          <w:rFonts w:cs="Times New Roman"/>
          <w:spacing w:val="4"/>
        </w:rPr>
        <w:t>1,346</w:t>
      </w:r>
      <w:r w:rsidRPr="00F2114E">
        <w:rPr>
          <w:rFonts w:cs="Times New Roman" w:hint="eastAsia"/>
          <w:spacing w:val="4"/>
        </w:rPr>
        <w:t>萬餘元</w:t>
      </w:r>
      <w:r w:rsidRPr="00F2114E">
        <w:rPr>
          <w:rFonts w:cs="Times New Roman"/>
          <w:spacing w:val="4"/>
        </w:rPr>
        <w:t>）</w:t>
      </w:r>
      <w:r w:rsidRPr="00F2114E">
        <w:rPr>
          <w:rFonts w:cs="Times New Roman" w:hint="eastAsia"/>
          <w:spacing w:val="4"/>
        </w:rPr>
        <w:t>，業經報准保留轉入以後年度繼續執行。</w:t>
      </w:r>
    </w:p>
    <w:p w:rsidR="00D1346E" w:rsidRPr="00F2114E" w:rsidRDefault="00D1346E" w:rsidP="009044BD">
      <w:pPr>
        <w:pStyle w:val="afd"/>
        <w:spacing w:beforeLines="20" w:before="48" w:afterLines="20" w:after="48" w:line="550" w:lineRule="exact"/>
        <w:ind w:firstLineChars="350" w:firstLine="1009"/>
        <w:jc w:val="left"/>
        <w:rPr>
          <w:rFonts w:hAnsi="標楷體"/>
          <w:spacing w:val="4"/>
          <w:sz w:val="28"/>
          <w:szCs w:val="28"/>
        </w:rPr>
      </w:pPr>
      <w:r w:rsidRPr="00F2114E">
        <w:rPr>
          <w:rFonts w:hAnsi="標楷體" w:hint="eastAsia"/>
          <w:spacing w:val="4"/>
          <w:sz w:val="28"/>
          <w:szCs w:val="28"/>
        </w:rPr>
        <w:lastRenderedPageBreak/>
        <w:t>2.</w:t>
      </w:r>
      <w:r w:rsidR="00D43E9D" w:rsidRPr="00F2114E">
        <w:rPr>
          <w:rFonts w:hAnsi="標楷體" w:hint="eastAsia"/>
          <w:spacing w:val="4"/>
          <w:sz w:val="28"/>
          <w:szCs w:val="28"/>
        </w:rPr>
        <w:t xml:space="preserve">　</w:t>
      </w:r>
      <w:r w:rsidRPr="00F2114E">
        <w:rPr>
          <w:rFonts w:hAnsi="標楷體" w:hint="eastAsia"/>
          <w:spacing w:val="4"/>
          <w:sz w:val="28"/>
          <w:szCs w:val="28"/>
        </w:rPr>
        <w:t>預算執行情形之審核</w:t>
      </w:r>
    </w:p>
    <w:p w:rsidR="00D1346E" w:rsidRPr="00F2114E" w:rsidRDefault="00D1346E" w:rsidP="009044BD">
      <w:pPr>
        <w:pStyle w:val="affffc"/>
        <w:spacing w:line="550" w:lineRule="exact"/>
        <w:ind w:firstLine="496"/>
        <w:rPr>
          <w:rFonts w:hAnsi="標楷體"/>
          <w:spacing w:val="4"/>
        </w:rPr>
      </w:pPr>
      <w:proofErr w:type="gramStart"/>
      <w:r w:rsidRPr="00F2114E">
        <w:rPr>
          <w:rFonts w:hAnsi="標楷體" w:hint="eastAsia"/>
          <w:spacing w:val="4"/>
        </w:rPr>
        <w:t>11</w:t>
      </w:r>
      <w:r w:rsidR="000066DA" w:rsidRPr="00F2114E">
        <w:rPr>
          <w:rFonts w:hAnsi="標楷體"/>
          <w:spacing w:val="4"/>
        </w:rPr>
        <w:t>2</w:t>
      </w:r>
      <w:proofErr w:type="gramEnd"/>
      <w:r w:rsidRPr="00F2114E">
        <w:rPr>
          <w:rFonts w:hAnsi="標楷體" w:hint="eastAsia"/>
          <w:spacing w:val="4"/>
        </w:rPr>
        <w:t>年度決算審核結果，營業利益</w:t>
      </w:r>
      <w:r w:rsidR="000066DA" w:rsidRPr="00F2114E">
        <w:rPr>
          <w:rFonts w:hAnsi="標楷體"/>
          <w:spacing w:val="4"/>
        </w:rPr>
        <w:t>2</w:t>
      </w:r>
      <w:r w:rsidRPr="00F2114E">
        <w:rPr>
          <w:rFonts w:hAnsi="標楷體" w:hint="eastAsia"/>
          <w:spacing w:val="4"/>
        </w:rPr>
        <w:t>億</w:t>
      </w:r>
      <w:r w:rsidR="000066DA" w:rsidRPr="00F2114E">
        <w:rPr>
          <w:rFonts w:hAnsi="標楷體"/>
          <w:spacing w:val="4"/>
        </w:rPr>
        <w:t>2,479</w:t>
      </w:r>
      <w:r w:rsidRPr="00F2114E">
        <w:rPr>
          <w:rFonts w:hAnsi="標楷體" w:hint="eastAsia"/>
          <w:spacing w:val="4"/>
        </w:rPr>
        <w:t>萬餘元，營業外</w:t>
      </w:r>
      <w:r w:rsidR="000066DA" w:rsidRPr="00F2114E">
        <w:rPr>
          <w:rFonts w:hAnsi="標楷體" w:hint="eastAsia"/>
          <w:spacing w:val="4"/>
        </w:rPr>
        <w:t>損失</w:t>
      </w:r>
      <w:r w:rsidR="000066DA" w:rsidRPr="00F2114E">
        <w:rPr>
          <w:rFonts w:hAnsi="標楷體"/>
          <w:spacing w:val="4"/>
        </w:rPr>
        <w:t>4,373</w:t>
      </w:r>
      <w:r w:rsidRPr="00F2114E">
        <w:rPr>
          <w:rFonts w:hAnsi="標楷體" w:hint="eastAsia"/>
          <w:spacing w:val="4"/>
        </w:rPr>
        <w:t>萬餘元，稅前淨利</w:t>
      </w:r>
      <w:r w:rsidR="000066DA" w:rsidRPr="00F2114E">
        <w:rPr>
          <w:rFonts w:hAnsi="標楷體"/>
          <w:spacing w:val="4"/>
        </w:rPr>
        <w:t>1</w:t>
      </w:r>
      <w:r w:rsidRPr="00F2114E">
        <w:rPr>
          <w:rFonts w:hAnsi="標楷體" w:hint="eastAsia"/>
          <w:spacing w:val="4"/>
        </w:rPr>
        <w:t>億</w:t>
      </w:r>
      <w:r w:rsidR="000066DA" w:rsidRPr="00F2114E">
        <w:rPr>
          <w:rFonts w:hAnsi="標楷體"/>
          <w:spacing w:val="4"/>
        </w:rPr>
        <w:t>8,106</w:t>
      </w:r>
      <w:r w:rsidRPr="00F2114E">
        <w:rPr>
          <w:rFonts w:hAnsi="標楷體" w:hint="eastAsia"/>
          <w:spacing w:val="4"/>
        </w:rPr>
        <w:t>萬餘元，經減除所得稅費用</w:t>
      </w:r>
      <w:r w:rsidR="000066DA" w:rsidRPr="00F2114E">
        <w:rPr>
          <w:rFonts w:hAnsi="標楷體"/>
          <w:spacing w:val="4"/>
        </w:rPr>
        <w:t>3,621</w:t>
      </w:r>
      <w:r w:rsidRPr="00F2114E">
        <w:rPr>
          <w:rFonts w:hAnsi="標楷體" w:hint="eastAsia"/>
          <w:spacing w:val="4"/>
        </w:rPr>
        <w:t>萬餘元後，審定本期淨利為</w:t>
      </w:r>
      <w:r w:rsidRPr="00F2114E">
        <w:rPr>
          <w:rFonts w:hAnsi="標楷體"/>
          <w:spacing w:val="4"/>
        </w:rPr>
        <w:t>1</w:t>
      </w:r>
      <w:r w:rsidRPr="00F2114E">
        <w:rPr>
          <w:rFonts w:hAnsi="標楷體" w:hint="eastAsia"/>
          <w:spacing w:val="4"/>
        </w:rPr>
        <w:t>億</w:t>
      </w:r>
      <w:r w:rsidR="000066DA" w:rsidRPr="00F2114E">
        <w:rPr>
          <w:rFonts w:hAnsi="標楷體"/>
          <w:spacing w:val="4"/>
        </w:rPr>
        <w:t>4,485</w:t>
      </w:r>
      <w:r w:rsidRPr="00F2114E">
        <w:rPr>
          <w:rFonts w:hAnsi="標楷體" w:hint="eastAsia"/>
          <w:spacing w:val="4"/>
        </w:rPr>
        <w:t>萬餘元。</w:t>
      </w:r>
    </w:p>
    <w:p w:rsidR="00D1346E" w:rsidRPr="00F2114E" w:rsidRDefault="00D1346E" w:rsidP="009044BD">
      <w:pPr>
        <w:pStyle w:val="affffc"/>
        <w:spacing w:line="550" w:lineRule="exact"/>
        <w:ind w:firstLine="496"/>
        <w:rPr>
          <w:spacing w:val="4"/>
        </w:rPr>
      </w:pPr>
      <w:r w:rsidRPr="00F2114E">
        <w:rPr>
          <w:rFonts w:hAnsi="標楷體" w:hint="eastAsia"/>
          <w:spacing w:val="4"/>
        </w:rPr>
        <w:t>上述營業利益較預算數增加</w:t>
      </w:r>
      <w:r w:rsidR="000066DA" w:rsidRPr="00F2114E">
        <w:rPr>
          <w:rFonts w:hAnsi="標楷體"/>
          <w:spacing w:val="4"/>
        </w:rPr>
        <w:t>6,014</w:t>
      </w:r>
      <w:r w:rsidRPr="00F2114E">
        <w:rPr>
          <w:rFonts w:hAnsi="標楷體" w:hint="eastAsia"/>
          <w:spacing w:val="4"/>
        </w:rPr>
        <w:t>萬餘元，稅前淨利亦較預算數增加</w:t>
      </w:r>
      <w:r w:rsidR="000066DA" w:rsidRPr="00F2114E">
        <w:rPr>
          <w:rFonts w:hAnsi="標楷體"/>
          <w:spacing w:val="4"/>
        </w:rPr>
        <w:t>958</w:t>
      </w:r>
      <w:r w:rsidRPr="00F2114E">
        <w:rPr>
          <w:rFonts w:hAnsi="標楷體" w:hint="eastAsia"/>
          <w:spacing w:val="4"/>
        </w:rPr>
        <w:t>萬餘元，主要</w:t>
      </w:r>
      <w:proofErr w:type="gramStart"/>
      <w:r w:rsidRPr="00F2114E">
        <w:rPr>
          <w:rFonts w:hAnsi="標楷體" w:hint="eastAsia"/>
          <w:spacing w:val="4"/>
        </w:rPr>
        <w:t>係購氣</w:t>
      </w:r>
      <w:proofErr w:type="gramEnd"/>
      <w:r w:rsidR="00E607A5" w:rsidRPr="00F2114E">
        <w:rPr>
          <w:rFonts w:hAnsi="標楷體" w:hint="eastAsia"/>
          <w:spacing w:val="4"/>
        </w:rPr>
        <w:t>單價</w:t>
      </w:r>
      <w:r w:rsidRPr="00F2114E">
        <w:rPr>
          <w:rFonts w:hAnsi="標楷體" w:hint="eastAsia"/>
          <w:spacing w:val="4"/>
        </w:rPr>
        <w:t>較預計減少，</w:t>
      </w:r>
      <w:proofErr w:type="gramStart"/>
      <w:r w:rsidRPr="00F2114E">
        <w:rPr>
          <w:rFonts w:hAnsi="標楷體" w:hint="eastAsia"/>
          <w:spacing w:val="4"/>
        </w:rPr>
        <w:t>購氣成本</w:t>
      </w:r>
      <w:proofErr w:type="gramEnd"/>
      <w:r w:rsidRPr="00F2114E">
        <w:rPr>
          <w:rFonts w:hAnsi="標楷體" w:hint="eastAsia"/>
          <w:spacing w:val="4"/>
        </w:rPr>
        <w:t>減少所致。</w:t>
      </w:r>
    </w:p>
    <w:p w:rsidR="00D1346E" w:rsidRPr="00F2114E" w:rsidRDefault="00D1346E" w:rsidP="009044BD">
      <w:pPr>
        <w:pStyle w:val="afd"/>
        <w:spacing w:beforeLines="50" w:before="120" w:afterLines="50" w:after="120" w:line="550" w:lineRule="exact"/>
        <w:ind w:firstLineChars="350" w:firstLine="1009"/>
        <w:jc w:val="left"/>
        <w:rPr>
          <w:rFonts w:hAnsi="標楷體"/>
          <w:spacing w:val="4"/>
          <w:sz w:val="28"/>
          <w:szCs w:val="28"/>
        </w:rPr>
      </w:pPr>
      <w:r w:rsidRPr="00F2114E">
        <w:rPr>
          <w:rFonts w:hAnsi="標楷體" w:hint="eastAsia"/>
          <w:spacing w:val="4"/>
          <w:sz w:val="28"/>
          <w:szCs w:val="28"/>
        </w:rPr>
        <w:t>3.</w:t>
      </w:r>
      <w:r w:rsidR="00D43E9D" w:rsidRPr="00F2114E">
        <w:rPr>
          <w:rFonts w:hint="eastAsia"/>
          <w:b w:val="0"/>
          <w:bCs/>
          <w:color w:val="000000" w:themeColor="text1"/>
          <w:spacing w:val="4"/>
          <w:sz w:val="28"/>
          <w:szCs w:val="28"/>
        </w:rPr>
        <w:t xml:space="preserve">　</w:t>
      </w:r>
      <w:r w:rsidRPr="00F2114E">
        <w:rPr>
          <w:rFonts w:hAnsi="標楷體" w:hint="eastAsia"/>
          <w:spacing w:val="4"/>
          <w:sz w:val="28"/>
          <w:szCs w:val="28"/>
        </w:rPr>
        <w:t>盈虧及撥補之審定</w:t>
      </w:r>
    </w:p>
    <w:p w:rsidR="00D1346E" w:rsidRPr="00F2114E" w:rsidRDefault="00D1346E" w:rsidP="00A85B28">
      <w:pPr>
        <w:pStyle w:val="afff0"/>
        <w:tabs>
          <w:tab w:val="left" w:pos="1701"/>
        </w:tabs>
        <w:overflowPunct w:val="0"/>
        <w:spacing w:before="120" w:line="550" w:lineRule="exact"/>
        <w:ind w:firstLineChars="450" w:firstLine="1117"/>
        <w:rPr>
          <w:spacing w:val="4"/>
        </w:rPr>
      </w:pPr>
      <w:r w:rsidRPr="00F2114E">
        <w:rPr>
          <w:rFonts w:hint="eastAsia"/>
          <w:b/>
          <w:bCs/>
          <w:color w:val="000000" w:themeColor="text1"/>
          <w:spacing w:val="4"/>
        </w:rPr>
        <w:t>（1</w:t>
      </w:r>
      <w:r w:rsidRPr="00F2114E">
        <w:rPr>
          <w:b/>
          <w:bCs/>
          <w:color w:val="000000" w:themeColor="text1"/>
          <w:spacing w:val="4"/>
        </w:rPr>
        <w:t>）</w:t>
      </w:r>
      <w:r w:rsidR="00D43E9D" w:rsidRPr="00F2114E">
        <w:rPr>
          <w:rFonts w:hint="eastAsia"/>
          <w:b/>
          <w:bCs/>
          <w:color w:val="000000" w:themeColor="text1"/>
          <w:spacing w:val="4"/>
        </w:rPr>
        <w:t xml:space="preserve">　</w:t>
      </w:r>
      <w:r w:rsidRPr="00F2114E">
        <w:rPr>
          <w:rFonts w:hint="eastAsia"/>
          <w:b/>
          <w:bCs/>
          <w:color w:val="000000" w:themeColor="text1"/>
          <w:spacing w:val="4"/>
        </w:rPr>
        <w:t>盈虧之審定</w:t>
      </w:r>
      <w:r w:rsidRPr="00F2114E">
        <w:rPr>
          <w:rFonts w:hint="eastAsia"/>
          <w:spacing w:val="4"/>
        </w:rPr>
        <w:t xml:space="preserve">　</w:t>
      </w:r>
      <w:proofErr w:type="gramStart"/>
      <w:r w:rsidR="006F0A4D" w:rsidRPr="00F2114E">
        <w:rPr>
          <w:spacing w:val="4"/>
        </w:rPr>
        <w:t>112</w:t>
      </w:r>
      <w:proofErr w:type="gramEnd"/>
      <w:r w:rsidRPr="00F2114E">
        <w:rPr>
          <w:rFonts w:hint="eastAsia"/>
          <w:spacing w:val="4"/>
        </w:rPr>
        <w:t>年度原編決算稅前淨利</w:t>
      </w:r>
      <w:r w:rsidR="00555089" w:rsidRPr="00F2114E">
        <w:rPr>
          <w:spacing w:val="4"/>
        </w:rPr>
        <w:t>181,062,805</w:t>
      </w:r>
      <w:r w:rsidRPr="00F2114E">
        <w:rPr>
          <w:rFonts w:hint="eastAsia"/>
          <w:spacing w:val="4"/>
        </w:rPr>
        <w:t>元，縣政府彙編決算照數核定，</w:t>
      </w:r>
      <w:proofErr w:type="gramStart"/>
      <w:r w:rsidRPr="00F2114E">
        <w:rPr>
          <w:rFonts w:hint="eastAsia"/>
          <w:spacing w:val="4"/>
        </w:rPr>
        <w:t>經本室審核</w:t>
      </w:r>
      <w:proofErr w:type="gramEnd"/>
      <w:r w:rsidRPr="00F2114E">
        <w:rPr>
          <w:rFonts w:hint="eastAsia"/>
          <w:spacing w:val="4"/>
        </w:rPr>
        <w:t>結果，尚無不合，審定</w:t>
      </w:r>
      <w:proofErr w:type="gramStart"/>
      <w:r w:rsidR="006F0A4D" w:rsidRPr="00F2114E">
        <w:rPr>
          <w:spacing w:val="4"/>
        </w:rPr>
        <w:t>112</w:t>
      </w:r>
      <w:proofErr w:type="gramEnd"/>
      <w:r w:rsidRPr="00F2114E">
        <w:rPr>
          <w:rFonts w:hint="eastAsia"/>
          <w:spacing w:val="4"/>
        </w:rPr>
        <w:t>年度決算稅前淨利亦為</w:t>
      </w:r>
      <w:r w:rsidR="00555089" w:rsidRPr="00F2114E">
        <w:rPr>
          <w:spacing w:val="4"/>
        </w:rPr>
        <w:t>181,062,805</w:t>
      </w:r>
      <w:r w:rsidR="005E367B" w:rsidRPr="00F2114E">
        <w:rPr>
          <w:rFonts w:hint="eastAsia"/>
          <w:spacing w:val="4"/>
        </w:rPr>
        <w:t>元</w:t>
      </w:r>
      <w:r w:rsidRPr="00F2114E">
        <w:rPr>
          <w:rFonts w:hint="eastAsia"/>
          <w:spacing w:val="4"/>
        </w:rPr>
        <w:t>，減除所得稅費用</w:t>
      </w:r>
      <w:r w:rsidR="006F0A4D" w:rsidRPr="00F2114E">
        <w:rPr>
          <w:spacing w:val="4"/>
        </w:rPr>
        <w:t>36</w:t>
      </w:r>
      <w:r w:rsidR="00555089" w:rsidRPr="00F2114E">
        <w:rPr>
          <w:spacing w:val="4"/>
        </w:rPr>
        <w:t>,</w:t>
      </w:r>
      <w:r w:rsidR="006F0A4D" w:rsidRPr="00F2114E">
        <w:rPr>
          <w:spacing w:val="4"/>
        </w:rPr>
        <w:t>212,560</w:t>
      </w:r>
      <w:r w:rsidRPr="00F2114E">
        <w:rPr>
          <w:rFonts w:hint="eastAsia"/>
          <w:spacing w:val="4"/>
        </w:rPr>
        <w:t>元，本期淨利</w:t>
      </w:r>
      <w:r w:rsidR="00555089" w:rsidRPr="00F2114E">
        <w:rPr>
          <w:spacing w:val="4"/>
        </w:rPr>
        <w:t>144,850,245</w:t>
      </w:r>
      <w:r w:rsidRPr="00F2114E">
        <w:rPr>
          <w:rFonts w:hint="eastAsia"/>
          <w:spacing w:val="4"/>
        </w:rPr>
        <w:t>元。</w:t>
      </w:r>
    </w:p>
    <w:p w:rsidR="00D1346E" w:rsidRPr="00F2114E" w:rsidRDefault="00D1346E" w:rsidP="009330E3">
      <w:pPr>
        <w:pStyle w:val="afff0"/>
        <w:overflowPunct w:val="0"/>
        <w:spacing w:before="60" w:after="60" w:line="550" w:lineRule="exact"/>
        <w:ind w:firstLineChars="450" w:firstLine="1117"/>
        <w:rPr>
          <w:spacing w:val="4"/>
        </w:rPr>
      </w:pPr>
      <w:r w:rsidRPr="00F2114E">
        <w:rPr>
          <w:rFonts w:hint="eastAsia"/>
          <w:b/>
          <w:bCs/>
          <w:color w:val="000000" w:themeColor="text1"/>
          <w:spacing w:val="4"/>
        </w:rPr>
        <w:t>（2）</w:t>
      </w:r>
      <w:r w:rsidR="00D43E9D" w:rsidRPr="00F2114E">
        <w:rPr>
          <w:rFonts w:hint="eastAsia"/>
          <w:b/>
          <w:bCs/>
          <w:color w:val="000000" w:themeColor="text1"/>
          <w:spacing w:val="4"/>
        </w:rPr>
        <w:t xml:space="preserve">　</w:t>
      </w:r>
      <w:r w:rsidRPr="00F2114E">
        <w:rPr>
          <w:rFonts w:hint="eastAsia"/>
          <w:b/>
          <w:bCs/>
          <w:color w:val="000000" w:themeColor="text1"/>
          <w:spacing w:val="4"/>
        </w:rPr>
        <w:t>課稅所得之審定</w:t>
      </w:r>
      <w:r w:rsidRPr="00F2114E">
        <w:rPr>
          <w:rFonts w:hint="eastAsia"/>
          <w:spacing w:val="4"/>
        </w:rPr>
        <w:t xml:space="preserve">　上列稅前淨利，依縣政府核定及本室審核結果，照稅法規定，課稅所得為</w:t>
      </w:r>
      <w:r w:rsidR="00555089" w:rsidRPr="00F2114E">
        <w:rPr>
          <w:spacing w:val="4"/>
        </w:rPr>
        <w:t>166,357,662</w:t>
      </w:r>
      <w:r w:rsidRPr="00F2114E">
        <w:rPr>
          <w:rFonts w:hint="eastAsia"/>
          <w:spacing w:val="4"/>
        </w:rPr>
        <w:t>元，應繳納所得稅為</w:t>
      </w:r>
      <w:r w:rsidR="00555089" w:rsidRPr="00F2114E">
        <w:rPr>
          <w:spacing w:val="4"/>
        </w:rPr>
        <w:t>33,271,532</w:t>
      </w:r>
      <w:r w:rsidRPr="00F2114E">
        <w:rPr>
          <w:rFonts w:hint="eastAsia"/>
          <w:spacing w:val="4"/>
        </w:rPr>
        <w:t>元。</w:t>
      </w:r>
    </w:p>
    <w:p w:rsidR="00D1346E" w:rsidRPr="00F2114E" w:rsidRDefault="00D1346E" w:rsidP="009330E3">
      <w:pPr>
        <w:pStyle w:val="afff0"/>
        <w:overflowPunct w:val="0"/>
        <w:spacing w:before="60" w:after="60" w:line="550" w:lineRule="exact"/>
        <w:ind w:firstLineChars="450" w:firstLine="1117"/>
        <w:rPr>
          <w:spacing w:val="4"/>
        </w:rPr>
      </w:pPr>
      <w:r w:rsidRPr="00F2114E">
        <w:rPr>
          <w:b/>
          <w:bCs/>
          <w:color w:val="000000" w:themeColor="text1"/>
          <w:spacing w:val="4"/>
        </w:rPr>
        <w:t>（3）</w:t>
      </w:r>
      <w:r w:rsidR="00A85B28">
        <w:rPr>
          <w:rFonts w:hint="eastAsia"/>
          <w:b/>
          <w:bCs/>
          <w:color w:val="000000" w:themeColor="text1"/>
          <w:spacing w:val="4"/>
        </w:rPr>
        <w:t xml:space="preserve"> </w:t>
      </w:r>
      <w:r w:rsidR="00D43E9D" w:rsidRPr="00A85B28">
        <w:rPr>
          <w:rFonts w:hint="eastAsia"/>
          <w:b/>
          <w:bCs/>
          <w:color w:val="000000" w:themeColor="text1"/>
        </w:rPr>
        <w:t xml:space="preserve">　</w:t>
      </w:r>
      <w:r w:rsidRPr="00A85B28">
        <w:rPr>
          <w:rFonts w:hint="eastAsia"/>
          <w:b/>
          <w:bCs/>
          <w:color w:val="000000" w:themeColor="text1"/>
        </w:rPr>
        <w:t>盈虧撥補</w:t>
      </w:r>
      <w:r w:rsidRPr="00A85B28">
        <w:rPr>
          <w:rFonts w:hint="eastAsia"/>
        </w:rPr>
        <w:t xml:space="preserve">　</w:t>
      </w:r>
      <w:proofErr w:type="gramStart"/>
      <w:r w:rsidR="006F0A4D" w:rsidRPr="00A85B28">
        <w:t>112</w:t>
      </w:r>
      <w:proofErr w:type="gramEnd"/>
      <w:r w:rsidRPr="00A85B28">
        <w:rPr>
          <w:rFonts w:hint="eastAsia"/>
        </w:rPr>
        <w:t>年度審定本期淨利</w:t>
      </w:r>
      <w:r w:rsidR="00555089" w:rsidRPr="00A85B28">
        <w:t>144,850,245</w:t>
      </w:r>
      <w:r w:rsidRPr="00A85B28">
        <w:rPr>
          <w:rFonts w:hint="eastAsia"/>
        </w:rPr>
        <w:t>元，連同累積盈餘</w:t>
      </w:r>
      <w:r w:rsidR="00555089" w:rsidRPr="00A85B28">
        <w:t>517,888,117</w:t>
      </w:r>
      <w:r w:rsidRPr="00A85B28">
        <w:rPr>
          <w:rFonts w:hint="eastAsia"/>
        </w:rPr>
        <w:t>元</w:t>
      </w:r>
      <w:r w:rsidR="005E367B" w:rsidRPr="00F2114E">
        <w:rPr>
          <w:rFonts w:hint="eastAsia"/>
          <w:spacing w:val="4"/>
        </w:rPr>
        <w:t>及其他綜合損益轉入數</w:t>
      </w:r>
      <w:r w:rsidR="00555089" w:rsidRPr="00F2114E">
        <w:rPr>
          <w:spacing w:val="4"/>
        </w:rPr>
        <w:t>10,009,532</w:t>
      </w:r>
      <w:r w:rsidR="005E367B" w:rsidRPr="00F2114E">
        <w:rPr>
          <w:rFonts w:hint="eastAsia"/>
          <w:spacing w:val="4"/>
        </w:rPr>
        <w:t>元</w:t>
      </w:r>
      <w:r w:rsidRPr="00F2114E">
        <w:rPr>
          <w:rFonts w:hint="eastAsia"/>
          <w:spacing w:val="4"/>
        </w:rPr>
        <w:t>，合計</w:t>
      </w:r>
      <w:r w:rsidR="00555089" w:rsidRPr="00F2114E">
        <w:rPr>
          <w:spacing w:val="4"/>
        </w:rPr>
        <w:t>672,747,894</w:t>
      </w:r>
      <w:r w:rsidRPr="00F2114E">
        <w:rPr>
          <w:rFonts w:hint="eastAsia"/>
          <w:spacing w:val="4"/>
        </w:rPr>
        <w:t>元，依法分配如次：</w:t>
      </w:r>
      <w:r w:rsidRPr="00F2114E">
        <w:rPr>
          <w:spacing w:val="4"/>
        </w:rPr>
        <w:t>A.</w:t>
      </w:r>
      <w:r w:rsidRPr="00F2114E">
        <w:rPr>
          <w:rFonts w:hint="eastAsia"/>
          <w:spacing w:val="4"/>
        </w:rPr>
        <w:t>提列法定公積</w:t>
      </w:r>
      <w:r w:rsidR="00555089" w:rsidRPr="00F2114E">
        <w:rPr>
          <w:spacing w:val="4"/>
        </w:rPr>
        <w:t>15,485,978</w:t>
      </w:r>
      <w:r w:rsidRPr="00F2114E">
        <w:rPr>
          <w:rFonts w:hint="eastAsia"/>
          <w:spacing w:val="4"/>
        </w:rPr>
        <w:t>元；</w:t>
      </w:r>
      <w:r w:rsidR="005E367B" w:rsidRPr="00F2114E">
        <w:rPr>
          <w:rFonts w:hint="eastAsia"/>
          <w:spacing w:val="4"/>
        </w:rPr>
        <w:t>B</w:t>
      </w:r>
      <w:r w:rsidRPr="00F2114E">
        <w:rPr>
          <w:spacing w:val="4"/>
        </w:rPr>
        <w:t>.</w:t>
      </w:r>
      <w:r w:rsidRPr="00F2114E">
        <w:rPr>
          <w:rFonts w:hint="eastAsia"/>
          <w:spacing w:val="4"/>
        </w:rPr>
        <w:t>分配新竹縣政府股息紅利</w:t>
      </w:r>
      <w:r w:rsidR="00555089" w:rsidRPr="00F2114E">
        <w:rPr>
          <w:spacing w:val="4"/>
        </w:rPr>
        <w:t>143,121,422</w:t>
      </w:r>
      <w:r w:rsidRPr="00F2114E">
        <w:rPr>
          <w:rFonts w:hint="eastAsia"/>
          <w:spacing w:val="4"/>
        </w:rPr>
        <w:t>元；</w:t>
      </w:r>
      <w:r w:rsidR="005E367B" w:rsidRPr="00F2114E">
        <w:rPr>
          <w:spacing w:val="4"/>
        </w:rPr>
        <w:t>C</w:t>
      </w:r>
      <w:r w:rsidRPr="00F2114E">
        <w:rPr>
          <w:spacing w:val="4"/>
        </w:rPr>
        <w:t>.</w:t>
      </w:r>
      <w:r w:rsidRPr="00F2114E">
        <w:rPr>
          <w:rFonts w:hint="eastAsia"/>
          <w:spacing w:val="4"/>
        </w:rPr>
        <w:t>未分配盈餘</w:t>
      </w:r>
      <w:r w:rsidR="00555089" w:rsidRPr="00F2114E">
        <w:rPr>
          <w:spacing w:val="4"/>
        </w:rPr>
        <w:t>514,140,494</w:t>
      </w:r>
      <w:r w:rsidRPr="00F2114E">
        <w:rPr>
          <w:rFonts w:hint="eastAsia"/>
          <w:spacing w:val="4"/>
        </w:rPr>
        <w:t>元，留待以後年度分配。</w:t>
      </w:r>
    </w:p>
    <w:p w:rsidR="00D1346E" w:rsidRPr="00F2114E" w:rsidRDefault="00D1346E" w:rsidP="009044BD">
      <w:pPr>
        <w:pStyle w:val="14"/>
        <w:spacing w:beforeLines="50" w:before="120" w:afterLines="50" w:after="120" w:line="550" w:lineRule="exact"/>
        <w:rPr>
          <w:color w:val="000000"/>
          <w:spacing w:val="4"/>
        </w:rPr>
      </w:pPr>
      <w:r w:rsidRPr="00F2114E">
        <w:rPr>
          <w:rFonts w:hint="eastAsia"/>
          <w:color w:val="000000"/>
          <w:spacing w:val="4"/>
        </w:rPr>
        <w:t>4.</w:t>
      </w:r>
      <w:r w:rsidR="00D43E9D" w:rsidRPr="00F2114E">
        <w:rPr>
          <w:rFonts w:hint="eastAsia"/>
          <w:color w:val="000000"/>
          <w:spacing w:val="4"/>
        </w:rPr>
        <w:t xml:space="preserve">　</w:t>
      </w:r>
      <w:r w:rsidRPr="00F2114E">
        <w:rPr>
          <w:rFonts w:hint="eastAsia"/>
          <w:color w:val="000000"/>
          <w:spacing w:val="4"/>
        </w:rPr>
        <w:t>現金流量之查核</w:t>
      </w:r>
    </w:p>
    <w:p w:rsidR="00D1346E" w:rsidRPr="00F2114E" w:rsidRDefault="00D1346E" w:rsidP="009044BD">
      <w:pPr>
        <w:pStyle w:val="affffc"/>
        <w:spacing w:line="550" w:lineRule="exact"/>
        <w:ind w:firstLine="496"/>
        <w:rPr>
          <w:spacing w:val="4"/>
        </w:rPr>
      </w:pPr>
      <w:proofErr w:type="gramStart"/>
      <w:r w:rsidRPr="00F2114E">
        <w:rPr>
          <w:rFonts w:hAnsi="標楷體" w:hint="eastAsia"/>
          <w:spacing w:val="4"/>
        </w:rPr>
        <w:t>11</w:t>
      </w:r>
      <w:r w:rsidR="000F12EA" w:rsidRPr="00F2114E">
        <w:rPr>
          <w:rFonts w:hAnsi="標楷體"/>
          <w:spacing w:val="4"/>
        </w:rPr>
        <w:t>2</w:t>
      </w:r>
      <w:proofErr w:type="gramEnd"/>
      <w:r w:rsidRPr="00F2114E">
        <w:rPr>
          <w:rFonts w:hAnsi="標楷體" w:hint="eastAsia"/>
          <w:spacing w:val="4"/>
        </w:rPr>
        <w:t>年度期初現金及約當現金</w:t>
      </w:r>
      <w:r w:rsidR="000F12EA" w:rsidRPr="00F2114E">
        <w:rPr>
          <w:rFonts w:hAnsi="標楷體"/>
          <w:spacing w:val="4"/>
        </w:rPr>
        <w:t>17</w:t>
      </w:r>
      <w:r w:rsidRPr="00F2114E">
        <w:rPr>
          <w:rFonts w:hAnsi="標楷體" w:hint="eastAsia"/>
          <w:spacing w:val="4"/>
        </w:rPr>
        <w:t>億</w:t>
      </w:r>
      <w:r w:rsidR="000F12EA" w:rsidRPr="00F2114E">
        <w:rPr>
          <w:rFonts w:hAnsi="標楷體"/>
          <w:spacing w:val="4"/>
        </w:rPr>
        <w:t>7,438</w:t>
      </w:r>
      <w:r w:rsidRPr="00F2114E">
        <w:rPr>
          <w:rFonts w:hAnsi="標楷體" w:hint="eastAsia"/>
          <w:spacing w:val="4"/>
        </w:rPr>
        <w:t>萬餘元，經營業、投資及籌資活動結果，現金及約當</w:t>
      </w:r>
      <w:proofErr w:type="gramStart"/>
      <w:r w:rsidRPr="00F2114E">
        <w:rPr>
          <w:rFonts w:hAnsi="標楷體" w:hint="eastAsia"/>
          <w:spacing w:val="4"/>
        </w:rPr>
        <w:t>現金淨</w:t>
      </w:r>
      <w:r w:rsidR="000F12EA" w:rsidRPr="00F2114E">
        <w:rPr>
          <w:rFonts w:hAnsi="標楷體" w:hint="eastAsia"/>
          <w:spacing w:val="4"/>
        </w:rPr>
        <w:t>減1</w:t>
      </w:r>
      <w:r w:rsidRPr="00F2114E">
        <w:rPr>
          <w:rFonts w:hAnsi="標楷體" w:hint="eastAsia"/>
          <w:spacing w:val="4"/>
        </w:rPr>
        <w:t>億</w:t>
      </w:r>
      <w:proofErr w:type="gramEnd"/>
      <w:r w:rsidR="000F12EA" w:rsidRPr="00F2114E">
        <w:rPr>
          <w:rFonts w:hAnsi="標楷體"/>
          <w:spacing w:val="4"/>
        </w:rPr>
        <w:t>3,880</w:t>
      </w:r>
      <w:r w:rsidRPr="00F2114E">
        <w:rPr>
          <w:rFonts w:hAnsi="標楷體" w:hint="eastAsia"/>
          <w:spacing w:val="4"/>
        </w:rPr>
        <w:t>萬餘元，期末現金及約當現金為</w:t>
      </w:r>
      <w:r w:rsidR="000F12EA" w:rsidRPr="00F2114E">
        <w:rPr>
          <w:rFonts w:hAnsi="標楷體"/>
          <w:spacing w:val="4"/>
        </w:rPr>
        <w:t>16</w:t>
      </w:r>
      <w:r w:rsidRPr="00F2114E">
        <w:rPr>
          <w:rFonts w:hAnsi="標楷體" w:hint="eastAsia"/>
          <w:spacing w:val="4"/>
        </w:rPr>
        <w:t>億</w:t>
      </w:r>
      <w:r w:rsidR="000F12EA" w:rsidRPr="00F2114E">
        <w:rPr>
          <w:rFonts w:hAnsi="標楷體"/>
          <w:spacing w:val="4"/>
        </w:rPr>
        <w:t>3,558</w:t>
      </w:r>
      <w:r w:rsidRPr="00F2114E">
        <w:rPr>
          <w:rFonts w:hAnsi="標楷體" w:hint="eastAsia"/>
          <w:spacing w:val="4"/>
        </w:rPr>
        <w:t>萬餘元。其現金及約當現金淨</w:t>
      </w:r>
      <w:r w:rsidR="000F12EA" w:rsidRPr="00F2114E">
        <w:rPr>
          <w:rFonts w:hAnsi="標楷體" w:hint="eastAsia"/>
          <w:spacing w:val="4"/>
        </w:rPr>
        <w:t>減</w:t>
      </w:r>
      <w:r w:rsidRPr="00F2114E">
        <w:rPr>
          <w:rFonts w:hAnsi="標楷體" w:hint="eastAsia"/>
          <w:spacing w:val="4"/>
        </w:rPr>
        <w:t>數</w:t>
      </w:r>
      <w:r w:rsidR="000F12EA" w:rsidRPr="00F2114E">
        <w:rPr>
          <w:rFonts w:hAnsi="標楷體" w:hint="eastAsia"/>
          <w:spacing w:val="4"/>
        </w:rPr>
        <w:t>較預算淨減</w:t>
      </w:r>
      <w:r w:rsidRPr="00F2114E">
        <w:rPr>
          <w:rFonts w:hAnsi="標楷體" w:hint="eastAsia"/>
          <w:spacing w:val="4"/>
        </w:rPr>
        <w:t>數</w:t>
      </w:r>
      <w:r w:rsidR="000F12EA" w:rsidRPr="00F2114E">
        <w:rPr>
          <w:rFonts w:hAnsi="標楷體"/>
          <w:spacing w:val="4"/>
        </w:rPr>
        <w:t>1</w:t>
      </w:r>
      <w:r w:rsidR="000F12EA" w:rsidRPr="00F2114E">
        <w:rPr>
          <w:rFonts w:hAnsi="標楷體" w:hint="eastAsia"/>
          <w:spacing w:val="4"/>
        </w:rPr>
        <w:t>億6</w:t>
      </w:r>
      <w:r w:rsidR="000F12EA" w:rsidRPr="00F2114E">
        <w:rPr>
          <w:rFonts w:hAnsi="標楷體"/>
          <w:spacing w:val="4"/>
        </w:rPr>
        <w:t>,632</w:t>
      </w:r>
      <w:r w:rsidRPr="00F2114E">
        <w:rPr>
          <w:rFonts w:hAnsi="標楷體" w:hint="eastAsia"/>
          <w:spacing w:val="4"/>
        </w:rPr>
        <w:t>萬餘元，</w:t>
      </w:r>
      <w:r w:rsidR="000F12EA" w:rsidRPr="00F2114E">
        <w:rPr>
          <w:rFonts w:hAnsi="標楷體" w:hint="eastAsia"/>
          <w:spacing w:val="4"/>
        </w:rPr>
        <w:t>減少2</w:t>
      </w:r>
      <w:r w:rsidR="000F12EA" w:rsidRPr="00F2114E">
        <w:rPr>
          <w:rFonts w:hAnsi="標楷體"/>
          <w:spacing w:val="4"/>
        </w:rPr>
        <w:t>,752</w:t>
      </w:r>
      <w:r w:rsidRPr="00F2114E">
        <w:rPr>
          <w:rFonts w:hAnsi="標楷體" w:hint="eastAsia"/>
          <w:spacing w:val="4"/>
        </w:rPr>
        <w:t>萬餘元，</w:t>
      </w:r>
      <w:proofErr w:type="gramStart"/>
      <w:r w:rsidRPr="00F2114E">
        <w:rPr>
          <w:rFonts w:hAnsi="標楷體" w:hint="eastAsia"/>
          <w:spacing w:val="4"/>
        </w:rPr>
        <w:t>主要係購建</w:t>
      </w:r>
      <w:proofErr w:type="gramEnd"/>
      <w:r w:rsidRPr="00F2114E">
        <w:rPr>
          <w:rFonts w:hAnsi="標楷體" w:hint="eastAsia"/>
          <w:spacing w:val="4"/>
        </w:rPr>
        <w:t>不動產、廠房及設備之現金流出數減少所致。又營業活動之淨現金流入</w:t>
      </w:r>
      <w:r w:rsidRPr="00F2114E">
        <w:rPr>
          <w:rFonts w:hAnsi="標楷體"/>
          <w:spacing w:val="4"/>
        </w:rPr>
        <w:t>5</w:t>
      </w:r>
      <w:r w:rsidRPr="00F2114E">
        <w:rPr>
          <w:rFonts w:hAnsi="標楷體" w:hint="eastAsia"/>
          <w:spacing w:val="4"/>
        </w:rPr>
        <w:t>億</w:t>
      </w:r>
      <w:r w:rsidR="000F12EA" w:rsidRPr="00F2114E">
        <w:rPr>
          <w:rFonts w:hAnsi="標楷體"/>
          <w:spacing w:val="4"/>
        </w:rPr>
        <w:t>1,076</w:t>
      </w:r>
      <w:r w:rsidRPr="00F2114E">
        <w:rPr>
          <w:rFonts w:hAnsi="標楷體" w:hint="eastAsia"/>
          <w:spacing w:val="4"/>
        </w:rPr>
        <w:t>萬餘元，主要係經營獲利；投資活動之淨現金流出4億</w:t>
      </w:r>
      <w:r w:rsidR="00555089" w:rsidRPr="00F2114E">
        <w:rPr>
          <w:rFonts w:hAnsi="標楷體"/>
          <w:spacing w:val="4"/>
        </w:rPr>
        <w:t>5,097</w:t>
      </w:r>
      <w:r w:rsidRPr="00F2114E">
        <w:rPr>
          <w:rFonts w:hAnsi="標楷體" w:hint="eastAsia"/>
          <w:spacing w:val="4"/>
        </w:rPr>
        <w:t>萬餘元，</w:t>
      </w:r>
      <w:proofErr w:type="gramStart"/>
      <w:r w:rsidRPr="00F2114E">
        <w:rPr>
          <w:rFonts w:hAnsi="標楷體" w:hint="eastAsia"/>
          <w:spacing w:val="4"/>
        </w:rPr>
        <w:t>主要係購建</w:t>
      </w:r>
      <w:proofErr w:type="gramEnd"/>
      <w:r w:rsidRPr="00F2114E">
        <w:rPr>
          <w:rFonts w:hAnsi="標楷體" w:hint="eastAsia"/>
          <w:spacing w:val="4"/>
        </w:rPr>
        <w:t>不動產、廠房及設備；籌資活動之淨現金流</w:t>
      </w:r>
      <w:r w:rsidR="000F12EA" w:rsidRPr="00F2114E">
        <w:rPr>
          <w:rFonts w:hAnsi="標楷體" w:hint="eastAsia"/>
          <w:spacing w:val="4"/>
        </w:rPr>
        <w:t>出</w:t>
      </w:r>
      <w:r w:rsidR="000F12EA" w:rsidRPr="00F2114E">
        <w:rPr>
          <w:rFonts w:hAnsi="標楷體"/>
          <w:spacing w:val="4"/>
        </w:rPr>
        <w:t>1</w:t>
      </w:r>
      <w:r w:rsidR="000F12EA" w:rsidRPr="00F2114E">
        <w:rPr>
          <w:rFonts w:hAnsi="標楷體" w:hint="eastAsia"/>
          <w:spacing w:val="4"/>
        </w:rPr>
        <w:t>億9</w:t>
      </w:r>
      <w:r w:rsidR="000F12EA" w:rsidRPr="00F2114E">
        <w:rPr>
          <w:rFonts w:hAnsi="標楷體"/>
          <w:spacing w:val="4"/>
        </w:rPr>
        <w:t>,859</w:t>
      </w:r>
      <w:r w:rsidRPr="00F2114E">
        <w:rPr>
          <w:rFonts w:hAnsi="標楷體" w:hint="eastAsia"/>
          <w:spacing w:val="4"/>
        </w:rPr>
        <w:t>萬餘元，主要係</w:t>
      </w:r>
      <w:r w:rsidR="000F12EA" w:rsidRPr="00F2114E">
        <w:rPr>
          <w:rFonts w:hAnsi="標楷體" w:hint="eastAsia"/>
          <w:spacing w:val="4"/>
        </w:rPr>
        <w:t>發放現金股利</w:t>
      </w:r>
      <w:r w:rsidRPr="00F2114E">
        <w:rPr>
          <w:rFonts w:hAnsi="標楷體" w:hint="eastAsia"/>
          <w:spacing w:val="4"/>
        </w:rPr>
        <w:t>。</w:t>
      </w:r>
    </w:p>
    <w:p w:rsidR="00D1346E" w:rsidRDefault="00D1346E" w:rsidP="009044BD">
      <w:pPr>
        <w:pStyle w:val="affffc"/>
        <w:spacing w:line="550" w:lineRule="exact"/>
        <w:ind w:firstLine="480"/>
        <w:rPr>
          <w:spacing w:val="4"/>
        </w:rPr>
      </w:pPr>
      <w:r w:rsidRPr="005E009D">
        <w:rPr>
          <w:rFonts w:hAnsi="標楷體" w:hint="eastAsia"/>
        </w:rPr>
        <w:t>茲將該公司</w:t>
      </w:r>
      <w:proofErr w:type="gramStart"/>
      <w:r w:rsidRPr="005E009D">
        <w:rPr>
          <w:rFonts w:hAnsi="標楷體" w:hint="eastAsia"/>
        </w:rPr>
        <w:t>11</w:t>
      </w:r>
      <w:r w:rsidR="00DF1C6E" w:rsidRPr="005E009D">
        <w:rPr>
          <w:rFonts w:hAnsi="標楷體"/>
        </w:rPr>
        <w:t>2</w:t>
      </w:r>
      <w:proofErr w:type="gramEnd"/>
      <w:r w:rsidRPr="005E009D">
        <w:rPr>
          <w:rFonts w:hAnsi="標楷體" w:hint="eastAsia"/>
        </w:rPr>
        <w:t>年度損益計算、盈虧撥補審定數額、盈虧審定後現金流量與資產負債情形，分別列表如次：</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18"/>
        <w:gridCol w:w="1369"/>
        <w:gridCol w:w="1370"/>
        <w:gridCol w:w="1370"/>
        <w:gridCol w:w="1370"/>
        <w:gridCol w:w="1513"/>
        <w:gridCol w:w="883"/>
        <w:gridCol w:w="13"/>
      </w:tblGrid>
      <w:tr w:rsidR="00130455" w:rsidRPr="003057C9" w:rsidTr="002B5395">
        <w:trPr>
          <w:trHeight w:hRule="exact" w:val="1134"/>
          <w:jc w:val="center"/>
        </w:trPr>
        <w:tc>
          <w:tcPr>
            <w:tcW w:w="10206" w:type="dxa"/>
            <w:gridSpan w:val="8"/>
            <w:tcBorders>
              <w:top w:val="nil"/>
              <w:left w:val="nil"/>
              <w:right w:val="nil"/>
            </w:tcBorders>
          </w:tcPr>
          <w:p w:rsidR="00130455" w:rsidRPr="00E703D8" w:rsidRDefault="00130455" w:rsidP="00892C44">
            <w:pPr>
              <w:snapToGrid w:val="0"/>
              <w:spacing w:before="60" w:after="60" w:line="240" w:lineRule="auto"/>
              <w:jc w:val="center"/>
              <w:rPr>
                <w:rFonts w:eastAsia="標楷體"/>
                <w:b/>
                <w:color w:val="000000"/>
                <w:sz w:val="36"/>
                <w:szCs w:val="36"/>
                <w:u w:val="single"/>
              </w:rPr>
            </w:pPr>
            <w:r w:rsidRPr="00E703D8">
              <w:rPr>
                <w:rFonts w:eastAsia="標楷體" w:hint="eastAsia"/>
                <w:b/>
                <w:color w:val="000000"/>
                <w:sz w:val="36"/>
                <w:szCs w:val="36"/>
                <w:u w:val="single"/>
              </w:rPr>
              <w:lastRenderedPageBreak/>
              <w:t>新竹瓦斯股份有限公司損益計算審定表</w:t>
            </w:r>
          </w:p>
          <w:p w:rsidR="00130455" w:rsidRDefault="00130455" w:rsidP="00892C44">
            <w:pPr>
              <w:tabs>
                <w:tab w:val="left" w:pos="4172"/>
                <w:tab w:val="left" w:pos="8372"/>
              </w:tabs>
              <w:snapToGrid w:val="0"/>
              <w:spacing w:before="20" w:after="20" w:line="240" w:lineRule="exact"/>
              <w:jc w:val="center"/>
              <w:rPr>
                <w:rFonts w:ascii="標楷體" w:eastAsia="標楷體" w:hAnsi="標楷體"/>
                <w:color w:val="000000"/>
              </w:rPr>
            </w:pPr>
            <w:r w:rsidRPr="003F1A34">
              <w:rPr>
                <w:rFonts w:eastAsia="標楷體" w:hint="eastAsia"/>
                <w:color w:val="000000"/>
              </w:rPr>
              <w:t>中華民國</w:t>
            </w:r>
            <w:proofErr w:type="gramStart"/>
            <w:r>
              <w:rPr>
                <w:rFonts w:ascii="標楷體" w:eastAsia="標楷體" w:hAnsi="標楷體" w:hint="eastAsia"/>
                <w:color w:val="000000"/>
              </w:rPr>
              <w:t>11</w:t>
            </w:r>
            <w:r>
              <w:rPr>
                <w:rFonts w:ascii="標楷體" w:eastAsia="標楷體" w:hAnsi="標楷體"/>
                <w:color w:val="000000"/>
              </w:rPr>
              <w:t>2</w:t>
            </w:r>
            <w:proofErr w:type="gramEnd"/>
            <w:r>
              <w:rPr>
                <w:rFonts w:ascii="標楷體" w:eastAsia="標楷體" w:hAnsi="標楷體" w:hint="eastAsia"/>
                <w:color w:val="000000"/>
              </w:rPr>
              <w:t>年度</w:t>
            </w:r>
          </w:p>
          <w:p w:rsidR="00130455" w:rsidRPr="00E703D8" w:rsidRDefault="00130455" w:rsidP="00892C44">
            <w:pPr>
              <w:tabs>
                <w:tab w:val="left" w:pos="4172"/>
                <w:tab w:val="left" w:pos="8372"/>
              </w:tabs>
              <w:snapToGrid w:val="0"/>
              <w:spacing w:before="20" w:after="20" w:line="240" w:lineRule="exact"/>
              <w:jc w:val="right"/>
              <w:rPr>
                <w:rFonts w:eastAsia="標楷體"/>
                <w:b/>
                <w:color w:val="000000"/>
                <w:sz w:val="32"/>
                <w:u w:val="single"/>
              </w:rPr>
            </w:pPr>
            <w:r w:rsidRPr="003F1A34">
              <w:rPr>
                <w:rFonts w:eastAsia="標楷體" w:hint="eastAsia"/>
                <w:color w:val="000000"/>
                <w:sz w:val="20"/>
              </w:rPr>
              <w:t>單位：新臺幣元</w:t>
            </w:r>
            <w:r>
              <w:rPr>
                <w:rFonts w:eastAsia="標楷體" w:hint="eastAsia"/>
                <w:color w:val="000000"/>
              </w:rPr>
              <w:t xml:space="preserve">   </w:t>
            </w:r>
          </w:p>
        </w:tc>
      </w:tr>
      <w:tr w:rsidR="00427629" w:rsidRPr="003057C9" w:rsidTr="002B5395">
        <w:trPr>
          <w:gridAfter w:val="1"/>
          <w:wAfter w:w="13" w:type="dxa"/>
          <w:trHeight w:hRule="exact" w:val="567"/>
          <w:jc w:val="center"/>
        </w:trPr>
        <w:tc>
          <w:tcPr>
            <w:tcW w:w="2318" w:type="dxa"/>
            <w:vMerge w:val="restart"/>
            <w:tcBorders>
              <w:left w:val="nil"/>
            </w:tcBorders>
            <w:vAlign w:val="center"/>
          </w:tcPr>
          <w:p w:rsidR="00130455" w:rsidRPr="002B5395" w:rsidRDefault="00130455" w:rsidP="002B5395">
            <w:pPr>
              <w:spacing w:line="240" w:lineRule="auto"/>
              <w:ind w:left="113" w:right="113"/>
              <w:jc w:val="distribute"/>
              <w:rPr>
                <w:rFonts w:eastAsia="標楷體"/>
                <w:color w:val="000000"/>
                <w:sz w:val="20"/>
              </w:rPr>
            </w:pPr>
            <w:r w:rsidRPr="002B5395">
              <w:rPr>
                <w:rFonts w:eastAsia="標楷體" w:hint="eastAsia"/>
                <w:color w:val="000000"/>
                <w:sz w:val="20"/>
              </w:rPr>
              <w:t>科目</w:t>
            </w:r>
          </w:p>
        </w:tc>
        <w:tc>
          <w:tcPr>
            <w:tcW w:w="1369" w:type="dxa"/>
            <w:vMerge w:val="restart"/>
            <w:vAlign w:val="center"/>
          </w:tcPr>
          <w:p w:rsidR="00130455" w:rsidRPr="002B5395" w:rsidRDefault="00130455" w:rsidP="002B5395">
            <w:pPr>
              <w:spacing w:line="240" w:lineRule="auto"/>
              <w:ind w:left="113" w:right="113"/>
              <w:jc w:val="distribute"/>
              <w:rPr>
                <w:rFonts w:eastAsia="標楷體"/>
                <w:color w:val="000000"/>
                <w:sz w:val="20"/>
              </w:rPr>
            </w:pPr>
            <w:r w:rsidRPr="002B5395">
              <w:rPr>
                <w:rFonts w:eastAsia="標楷體" w:hint="eastAsia"/>
                <w:color w:val="000000"/>
                <w:sz w:val="20"/>
              </w:rPr>
              <w:t>預算數</w:t>
            </w:r>
          </w:p>
        </w:tc>
        <w:tc>
          <w:tcPr>
            <w:tcW w:w="1370" w:type="dxa"/>
            <w:vMerge w:val="restart"/>
            <w:vAlign w:val="center"/>
          </w:tcPr>
          <w:p w:rsidR="00130455" w:rsidRPr="002B5395" w:rsidRDefault="00130455" w:rsidP="002B5395">
            <w:pPr>
              <w:spacing w:line="240" w:lineRule="auto"/>
              <w:ind w:left="113" w:right="113"/>
              <w:jc w:val="distribute"/>
              <w:rPr>
                <w:rFonts w:eastAsia="標楷體"/>
                <w:color w:val="000000"/>
                <w:sz w:val="20"/>
              </w:rPr>
            </w:pPr>
            <w:r w:rsidRPr="002B5395">
              <w:rPr>
                <w:rFonts w:eastAsia="標楷體" w:hint="eastAsia"/>
                <w:color w:val="000000"/>
                <w:sz w:val="20"/>
              </w:rPr>
              <w:t>決算數</w:t>
            </w:r>
          </w:p>
        </w:tc>
        <w:tc>
          <w:tcPr>
            <w:tcW w:w="1370" w:type="dxa"/>
            <w:vMerge w:val="restart"/>
            <w:vAlign w:val="center"/>
          </w:tcPr>
          <w:p w:rsidR="00130455" w:rsidRPr="002B5395" w:rsidRDefault="00130455" w:rsidP="002B5395">
            <w:pPr>
              <w:spacing w:line="240" w:lineRule="auto"/>
              <w:ind w:left="113" w:right="113"/>
              <w:jc w:val="distribute"/>
              <w:rPr>
                <w:rFonts w:eastAsia="標楷體"/>
                <w:color w:val="000000"/>
                <w:sz w:val="20"/>
              </w:rPr>
            </w:pPr>
            <w:r w:rsidRPr="002B5395">
              <w:rPr>
                <w:rFonts w:eastAsia="標楷體" w:hint="eastAsia"/>
                <w:color w:val="000000"/>
                <w:sz w:val="20"/>
              </w:rPr>
              <w:t>修正數</w:t>
            </w:r>
          </w:p>
        </w:tc>
        <w:tc>
          <w:tcPr>
            <w:tcW w:w="1370" w:type="dxa"/>
            <w:vMerge w:val="restart"/>
            <w:vAlign w:val="center"/>
          </w:tcPr>
          <w:p w:rsidR="00130455" w:rsidRPr="002B5395" w:rsidRDefault="00130455" w:rsidP="002B5395">
            <w:pPr>
              <w:spacing w:line="240" w:lineRule="auto"/>
              <w:ind w:left="113" w:right="113"/>
              <w:jc w:val="distribute"/>
              <w:rPr>
                <w:rFonts w:ascii="標楷體" w:eastAsia="標楷體" w:hAnsi="標楷體"/>
                <w:color w:val="000000"/>
                <w:sz w:val="20"/>
              </w:rPr>
            </w:pPr>
            <w:r w:rsidRPr="002B5395">
              <w:rPr>
                <w:rFonts w:ascii="標楷體" w:eastAsia="標楷體" w:hAnsi="標楷體" w:hint="eastAsia"/>
                <w:color w:val="000000"/>
                <w:sz w:val="20"/>
              </w:rPr>
              <w:t>決算審定數</w:t>
            </w:r>
          </w:p>
        </w:tc>
        <w:tc>
          <w:tcPr>
            <w:tcW w:w="2396" w:type="dxa"/>
            <w:gridSpan w:val="2"/>
            <w:tcBorders>
              <w:right w:val="nil"/>
            </w:tcBorders>
            <w:vAlign w:val="center"/>
          </w:tcPr>
          <w:p w:rsidR="00130455" w:rsidRPr="002B5395" w:rsidRDefault="00130455" w:rsidP="002B5395">
            <w:pPr>
              <w:spacing w:line="240" w:lineRule="auto"/>
              <w:ind w:left="113" w:right="113"/>
              <w:jc w:val="distribute"/>
              <w:rPr>
                <w:rFonts w:eastAsia="標楷體"/>
                <w:color w:val="000000"/>
                <w:sz w:val="20"/>
              </w:rPr>
            </w:pPr>
            <w:r w:rsidRPr="002B5395">
              <w:rPr>
                <w:rFonts w:eastAsia="標楷體" w:hint="eastAsia"/>
                <w:color w:val="000000"/>
                <w:sz w:val="20"/>
              </w:rPr>
              <w:t>審定數與預算數</w:t>
            </w:r>
            <w:r w:rsidRPr="002B5395">
              <w:rPr>
                <w:rFonts w:eastAsia="標楷體"/>
                <w:color w:val="000000"/>
                <w:sz w:val="20"/>
              </w:rPr>
              <w:br/>
            </w:r>
            <w:r w:rsidRPr="002B5395">
              <w:rPr>
                <w:rFonts w:eastAsia="標楷體" w:hint="eastAsia"/>
                <w:color w:val="000000"/>
                <w:sz w:val="20"/>
              </w:rPr>
              <w:t>比較增減</w:t>
            </w:r>
          </w:p>
        </w:tc>
      </w:tr>
      <w:tr w:rsidR="00427629" w:rsidRPr="003057C9" w:rsidTr="002B5395">
        <w:trPr>
          <w:gridAfter w:val="1"/>
          <w:wAfter w:w="13" w:type="dxa"/>
          <w:trHeight w:hRule="exact" w:val="454"/>
          <w:jc w:val="center"/>
        </w:trPr>
        <w:tc>
          <w:tcPr>
            <w:tcW w:w="2318" w:type="dxa"/>
            <w:vMerge/>
            <w:tcBorders>
              <w:left w:val="nil"/>
            </w:tcBorders>
            <w:vAlign w:val="center"/>
          </w:tcPr>
          <w:p w:rsidR="00130455" w:rsidRPr="002B5395" w:rsidRDefault="00130455" w:rsidP="002B5395">
            <w:pPr>
              <w:spacing w:line="240" w:lineRule="auto"/>
              <w:ind w:left="113" w:right="113"/>
              <w:jc w:val="distribute"/>
              <w:rPr>
                <w:rFonts w:eastAsia="標楷體"/>
                <w:color w:val="000000"/>
                <w:sz w:val="20"/>
              </w:rPr>
            </w:pPr>
          </w:p>
        </w:tc>
        <w:tc>
          <w:tcPr>
            <w:tcW w:w="1369" w:type="dxa"/>
            <w:vMerge/>
            <w:vAlign w:val="center"/>
          </w:tcPr>
          <w:p w:rsidR="00130455" w:rsidRPr="002B5395" w:rsidRDefault="00130455" w:rsidP="002B5395">
            <w:pPr>
              <w:spacing w:line="240" w:lineRule="auto"/>
              <w:ind w:left="113" w:right="113"/>
              <w:jc w:val="distribute"/>
              <w:rPr>
                <w:rFonts w:eastAsia="標楷體"/>
                <w:color w:val="000000"/>
                <w:sz w:val="20"/>
              </w:rPr>
            </w:pPr>
          </w:p>
        </w:tc>
        <w:tc>
          <w:tcPr>
            <w:tcW w:w="1370" w:type="dxa"/>
            <w:vMerge/>
            <w:vAlign w:val="center"/>
          </w:tcPr>
          <w:p w:rsidR="00130455" w:rsidRPr="002B5395" w:rsidRDefault="00130455" w:rsidP="002B5395">
            <w:pPr>
              <w:spacing w:line="240" w:lineRule="auto"/>
              <w:ind w:left="113" w:right="113"/>
              <w:jc w:val="distribute"/>
              <w:rPr>
                <w:rFonts w:eastAsia="標楷體"/>
                <w:color w:val="000000"/>
                <w:sz w:val="20"/>
              </w:rPr>
            </w:pPr>
          </w:p>
        </w:tc>
        <w:tc>
          <w:tcPr>
            <w:tcW w:w="1370" w:type="dxa"/>
            <w:vMerge/>
          </w:tcPr>
          <w:p w:rsidR="00130455" w:rsidRPr="002B5395" w:rsidRDefault="00130455" w:rsidP="002B5395">
            <w:pPr>
              <w:spacing w:line="240" w:lineRule="auto"/>
              <w:ind w:left="113" w:right="113"/>
              <w:jc w:val="distribute"/>
              <w:rPr>
                <w:rFonts w:eastAsia="標楷體"/>
                <w:color w:val="000000"/>
                <w:sz w:val="20"/>
              </w:rPr>
            </w:pPr>
          </w:p>
        </w:tc>
        <w:tc>
          <w:tcPr>
            <w:tcW w:w="1370" w:type="dxa"/>
            <w:vMerge/>
            <w:vAlign w:val="center"/>
          </w:tcPr>
          <w:p w:rsidR="00130455" w:rsidRPr="002B5395" w:rsidRDefault="00130455" w:rsidP="002B5395">
            <w:pPr>
              <w:spacing w:line="240" w:lineRule="auto"/>
              <w:ind w:left="113" w:right="113"/>
              <w:jc w:val="distribute"/>
              <w:rPr>
                <w:rFonts w:eastAsia="標楷體"/>
                <w:color w:val="000000"/>
                <w:sz w:val="20"/>
              </w:rPr>
            </w:pPr>
          </w:p>
        </w:tc>
        <w:tc>
          <w:tcPr>
            <w:tcW w:w="1513" w:type="dxa"/>
            <w:vAlign w:val="center"/>
          </w:tcPr>
          <w:p w:rsidR="00130455" w:rsidRPr="002B5395" w:rsidRDefault="00130455" w:rsidP="002B5395">
            <w:pPr>
              <w:spacing w:line="240" w:lineRule="auto"/>
              <w:ind w:left="113" w:right="113"/>
              <w:jc w:val="distribute"/>
              <w:rPr>
                <w:rFonts w:eastAsia="標楷體"/>
                <w:color w:val="000000"/>
                <w:sz w:val="20"/>
              </w:rPr>
            </w:pPr>
            <w:r w:rsidRPr="002B5395">
              <w:rPr>
                <w:rFonts w:eastAsia="標楷體" w:hint="eastAsia"/>
                <w:color w:val="000000"/>
                <w:sz w:val="20"/>
              </w:rPr>
              <w:t>金額</w:t>
            </w:r>
          </w:p>
        </w:tc>
        <w:tc>
          <w:tcPr>
            <w:tcW w:w="883" w:type="dxa"/>
            <w:tcBorders>
              <w:right w:val="nil"/>
            </w:tcBorders>
            <w:vAlign w:val="center"/>
          </w:tcPr>
          <w:p w:rsidR="00130455" w:rsidRPr="002B5395" w:rsidRDefault="00130455" w:rsidP="002B5395">
            <w:pPr>
              <w:spacing w:line="240" w:lineRule="auto"/>
              <w:ind w:left="113" w:right="113"/>
              <w:jc w:val="distribute"/>
              <w:rPr>
                <w:rFonts w:eastAsia="標楷體"/>
                <w:color w:val="000000"/>
                <w:sz w:val="20"/>
              </w:rPr>
            </w:pPr>
            <w:r w:rsidRPr="002B5395">
              <w:rPr>
                <w:rFonts w:eastAsia="標楷體" w:hint="eastAsia"/>
                <w:color w:val="000000"/>
                <w:sz w:val="20"/>
              </w:rPr>
              <w:t>％</w:t>
            </w:r>
          </w:p>
        </w:tc>
      </w:tr>
      <w:tr w:rsidR="00427629" w:rsidRPr="003057C9" w:rsidTr="002B5395">
        <w:trPr>
          <w:gridAfter w:val="1"/>
          <w:wAfter w:w="13" w:type="dxa"/>
          <w:trHeight w:hRule="exact" w:val="510"/>
          <w:jc w:val="center"/>
        </w:trPr>
        <w:tc>
          <w:tcPr>
            <w:tcW w:w="2318" w:type="dxa"/>
            <w:tcBorders>
              <w:left w:val="nil"/>
              <w:bottom w:val="nil"/>
            </w:tcBorders>
            <w:vAlign w:val="center"/>
          </w:tcPr>
          <w:p w:rsidR="00130455" w:rsidRPr="00B53420" w:rsidRDefault="00130455" w:rsidP="002B5395">
            <w:pPr>
              <w:spacing w:line="240" w:lineRule="auto"/>
              <w:ind w:left="11" w:right="40"/>
              <w:contextualSpacing/>
              <w:jc w:val="distribute"/>
              <w:rPr>
                <w:rFonts w:ascii="標楷體" w:eastAsia="標楷體" w:hAnsi="標楷體"/>
                <w:b/>
                <w:color w:val="000000"/>
                <w:sz w:val="20"/>
              </w:rPr>
            </w:pPr>
            <w:r w:rsidRPr="00B53420">
              <w:rPr>
                <w:rFonts w:ascii="標楷體" w:eastAsia="標楷體" w:hAnsi="標楷體" w:hint="eastAsia"/>
                <w:b/>
                <w:color w:val="000000"/>
                <w:sz w:val="20"/>
              </w:rPr>
              <w:t>營業收入</w:t>
            </w:r>
          </w:p>
        </w:tc>
        <w:tc>
          <w:tcPr>
            <w:tcW w:w="1369" w:type="dxa"/>
            <w:tcBorders>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2,048,690,000</w:t>
            </w:r>
          </w:p>
        </w:tc>
        <w:tc>
          <w:tcPr>
            <w:tcW w:w="1370" w:type="dxa"/>
            <w:tcBorders>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1,763,358,419</w:t>
            </w:r>
          </w:p>
        </w:tc>
        <w:tc>
          <w:tcPr>
            <w:tcW w:w="1370" w:type="dxa"/>
            <w:tcBorders>
              <w:bottom w:val="nil"/>
            </w:tcBorders>
            <w:vAlign w:val="center"/>
          </w:tcPr>
          <w:p w:rsidR="00130455" w:rsidRPr="001D0E98" w:rsidRDefault="00130455" w:rsidP="002B5395">
            <w:pPr>
              <w:autoSpaceDE w:val="0"/>
              <w:autoSpaceDN w:val="0"/>
              <w:spacing w:line="240" w:lineRule="auto"/>
              <w:jc w:val="right"/>
              <w:rPr>
                <w:rFonts w:ascii="細明體" w:hAnsi="細明體"/>
                <w:b/>
                <w:noProof/>
                <w:sz w:val="18"/>
                <w:szCs w:val="18"/>
              </w:rPr>
            </w:pPr>
            <w:r w:rsidRPr="001D0E98">
              <w:rPr>
                <w:rFonts w:ascii="細明體" w:hAnsi="細明體" w:hint="eastAsia"/>
                <w:b/>
                <w:noProof/>
                <w:sz w:val="18"/>
                <w:szCs w:val="18"/>
              </w:rPr>
              <w:t>－</w:t>
            </w:r>
          </w:p>
        </w:tc>
        <w:tc>
          <w:tcPr>
            <w:tcW w:w="1370" w:type="dxa"/>
            <w:tcBorders>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1,763,358,419</w:t>
            </w:r>
          </w:p>
        </w:tc>
        <w:tc>
          <w:tcPr>
            <w:tcW w:w="1513" w:type="dxa"/>
            <w:tcBorders>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- 285,331,581</w:t>
            </w:r>
          </w:p>
        </w:tc>
        <w:tc>
          <w:tcPr>
            <w:tcW w:w="883" w:type="dxa"/>
            <w:tcBorders>
              <w:bottom w:val="nil"/>
              <w:right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06E7F">
              <w:rPr>
                <w:rFonts w:ascii="細明體" w:hAnsi="細明體"/>
                <w:b/>
                <w:noProof/>
                <w:sz w:val="18"/>
                <w:szCs w:val="18"/>
              </w:rPr>
              <w:t xml:space="preserve">- </w:t>
            </w:r>
            <w:r w:rsidRPr="00DF1C6E">
              <w:rPr>
                <w:rFonts w:ascii="細明體" w:hAnsi="細明體"/>
                <w:b/>
                <w:noProof/>
                <w:sz w:val="18"/>
                <w:szCs w:val="18"/>
              </w:rPr>
              <w:t>13.93</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Chars="100" w:left="240" w:right="40"/>
              <w:contextualSpacing/>
              <w:jc w:val="distribute"/>
              <w:rPr>
                <w:rFonts w:ascii="標楷體" w:eastAsia="標楷體" w:hAnsi="標楷體"/>
                <w:color w:val="000000"/>
                <w:sz w:val="18"/>
                <w:szCs w:val="18"/>
              </w:rPr>
            </w:pPr>
            <w:r w:rsidRPr="00B53420">
              <w:rPr>
                <w:rFonts w:ascii="標楷體" w:eastAsia="標楷體" w:hAnsi="標楷體" w:hint="eastAsia"/>
                <w:color w:val="000000"/>
                <w:sz w:val="18"/>
                <w:szCs w:val="18"/>
              </w:rPr>
              <w:t>銷售收入</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1,772,506,000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1,490,394,685</w:t>
            </w:r>
          </w:p>
        </w:tc>
        <w:tc>
          <w:tcPr>
            <w:tcW w:w="1370" w:type="dxa"/>
            <w:tcBorders>
              <w:top w:val="nil"/>
              <w:bottom w:val="nil"/>
            </w:tcBorders>
            <w:vAlign w:val="center"/>
          </w:tcPr>
          <w:p w:rsidR="00130455" w:rsidRPr="001D0E98" w:rsidRDefault="00130455" w:rsidP="002B5395">
            <w:pPr>
              <w:autoSpaceDE w:val="0"/>
              <w:autoSpaceDN w:val="0"/>
              <w:spacing w:line="240" w:lineRule="auto"/>
              <w:jc w:val="right"/>
              <w:rPr>
                <w:rFonts w:ascii="細明體" w:hAnsi="細明體"/>
                <w:noProof/>
                <w:sz w:val="18"/>
                <w:szCs w:val="18"/>
              </w:rPr>
            </w:pPr>
            <w:r w:rsidRPr="001D0E98">
              <w:rPr>
                <w:rFonts w:ascii="細明體" w:hAnsi="細明體" w:hint="eastAsia"/>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1,490,394,685</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- 282,111,315</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06E7F">
              <w:rPr>
                <w:rFonts w:ascii="細明體" w:hAnsi="細明體"/>
                <w:noProof/>
                <w:sz w:val="18"/>
                <w:szCs w:val="18"/>
              </w:rPr>
              <w:t xml:space="preserve">- </w:t>
            </w:r>
            <w:r w:rsidRPr="00DF1C6E">
              <w:rPr>
                <w:rFonts w:ascii="細明體" w:hAnsi="細明體"/>
                <w:noProof/>
                <w:sz w:val="18"/>
                <w:szCs w:val="18"/>
              </w:rPr>
              <w:t>15.92</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Chars="100" w:left="240" w:right="40"/>
              <w:contextualSpacing/>
              <w:jc w:val="distribute"/>
              <w:rPr>
                <w:rFonts w:ascii="標楷體" w:eastAsia="標楷體" w:hAnsi="標楷體"/>
                <w:color w:val="000000"/>
                <w:sz w:val="18"/>
                <w:szCs w:val="18"/>
              </w:rPr>
            </w:pPr>
            <w:r w:rsidRPr="00B53420">
              <w:rPr>
                <w:rFonts w:ascii="標楷體" w:eastAsia="標楷體" w:hAnsi="標楷體" w:hint="eastAsia"/>
                <w:color w:val="000000"/>
                <w:sz w:val="18"/>
                <w:szCs w:val="18"/>
              </w:rPr>
              <w:t>其他營業收入</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276,184,000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272,963,734</w:t>
            </w:r>
          </w:p>
        </w:tc>
        <w:tc>
          <w:tcPr>
            <w:tcW w:w="1370" w:type="dxa"/>
            <w:tcBorders>
              <w:top w:val="nil"/>
              <w:bottom w:val="nil"/>
            </w:tcBorders>
            <w:vAlign w:val="center"/>
          </w:tcPr>
          <w:p w:rsidR="00130455" w:rsidRPr="00804AA3" w:rsidRDefault="00130455" w:rsidP="002B5395">
            <w:pPr>
              <w:autoSpaceDE w:val="0"/>
              <w:autoSpaceDN w:val="0"/>
              <w:spacing w:line="240" w:lineRule="auto"/>
              <w:jc w:val="right"/>
              <w:rPr>
                <w:rFonts w:ascii="細明體" w:hAnsi="細明體"/>
                <w:noProof/>
                <w:sz w:val="18"/>
                <w:szCs w:val="18"/>
              </w:rPr>
            </w:pPr>
            <w:r w:rsidRPr="00804AA3">
              <w:rPr>
                <w:rFonts w:ascii="細明體" w:hAnsi="細明體" w:hint="eastAsia"/>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272,963,734</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- 3,220,266</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06E7F">
              <w:rPr>
                <w:rFonts w:ascii="細明體" w:hAnsi="細明體"/>
                <w:noProof/>
                <w:sz w:val="18"/>
                <w:szCs w:val="18"/>
              </w:rPr>
              <w:t xml:space="preserve">- </w:t>
            </w:r>
            <w:r w:rsidRPr="00DF1C6E">
              <w:rPr>
                <w:rFonts w:ascii="細明體" w:hAnsi="細明體"/>
                <w:noProof/>
                <w:sz w:val="18"/>
                <w:szCs w:val="18"/>
              </w:rPr>
              <w:t>1.17</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14" w:right="40"/>
              <w:contextualSpacing/>
              <w:jc w:val="distribute"/>
              <w:rPr>
                <w:rFonts w:ascii="標楷體" w:eastAsia="標楷體" w:hAnsi="標楷體"/>
                <w:b/>
                <w:color w:val="000000"/>
                <w:sz w:val="20"/>
              </w:rPr>
            </w:pPr>
            <w:r w:rsidRPr="00B53420">
              <w:rPr>
                <w:rFonts w:ascii="標楷體" w:eastAsia="標楷體" w:hAnsi="標楷體" w:hint="eastAsia"/>
                <w:b/>
                <w:color w:val="000000"/>
                <w:sz w:val="20"/>
              </w:rPr>
              <w:t>營業成本</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1,796,986,000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1,472,459,617</w:t>
            </w:r>
          </w:p>
        </w:tc>
        <w:tc>
          <w:tcPr>
            <w:tcW w:w="1370" w:type="dxa"/>
            <w:tcBorders>
              <w:top w:val="nil"/>
              <w:bottom w:val="nil"/>
            </w:tcBorders>
            <w:vAlign w:val="center"/>
          </w:tcPr>
          <w:p w:rsidR="00130455" w:rsidRPr="001D0E98" w:rsidRDefault="00130455" w:rsidP="002B5395">
            <w:pPr>
              <w:autoSpaceDE w:val="0"/>
              <w:autoSpaceDN w:val="0"/>
              <w:spacing w:line="240" w:lineRule="auto"/>
              <w:jc w:val="right"/>
              <w:rPr>
                <w:rFonts w:ascii="細明體" w:hAnsi="細明體"/>
                <w:noProof/>
                <w:sz w:val="18"/>
                <w:szCs w:val="18"/>
              </w:rPr>
            </w:pPr>
            <w:r w:rsidRPr="00130455">
              <w:rPr>
                <w:rFonts w:ascii="細明體" w:hAnsi="細明體" w:hint="eastAsia"/>
                <w:b/>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1,472,459,617</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- 324,526,383</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06E7F">
              <w:rPr>
                <w:rFonts w:ascii="細明體" w:hAnsi="細明體"/>
                <w:b/>
                <w:noProof/>
                <w:sz w:val="18"/>
                <w:szCs w:val="18"/>
              </w:rPr>
              <w:t xml:space="preserve">- </w:t>
            </w:r>
            <w:r w:rsidRPr="00DF1C6E">
              <w:rPr>
                <w:rFonts w:ascii="細明體" w:hAnsi="細明體"/>
                <w:b/>
                <w:noProof/>
                <w:sz w:val="18"/>
                <w:szCs w:val="18"/>
              </w:rPr>
              <w:t>18.06</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Chars="100" w:left="240" w:right="40"/>
              <w:contextualSpacing/>
              <w:jc w:val="distribute"/>
              <w:rPr>
                <w:rFonts w:ascii="標楷體" w:eastAsia="標楷體" w:hAnsi="標楷體"/>
                <w:color w:val="000000"/>
                <w:sz w:val="18"/>
                <w:szCs w:val="18"/>
              </w:rPr>
            </w:pPr>
            <w:r w:rsidRPr="00B53420">
              <w:rPr>
                <w:rFonts w:ascii="標楷體" w:eastAsia="標楷體" w:hAnsi="標楷體" w:hint="eastAsia"/>
                <w:color w:val="000000"/>
                <w:sz w:val="18"/>
                <w:szCs w:val="18"/>
              </w:rPr>
              <w:t>銷售成本</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1,620,929,000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1,320,185,449</w:t>
            </w:r>
          </w:p>
        </w:tc>
        <w:tc>
          <w:tcPr>
            <w:tcW w:w="1370" w:type="dxa"/>
            <w:tcBorders>
              <w:top w:val="nil"/>
              <w:bottom w:val="nil"/>
            </w:tcBorders>
            <w:vAlign w:val="center"/>
          </w:tcPr>
          <w:p w:rsidR="00130455" w:rsidRPr="001D0E98" w:rsidRDefault="00130455" w:rsidP="002B5395">
            <w:pPr>
              <w:autoSpaceDE w:val="0"/>
              <w:autoSpaceDN w:val="0"/>
              <w:spacing w:line="240" w:lineRule="auto"/>
              <w:jc w:val="right"/>
              <w:rPr>
                <w:rFonts w:ascii="細明體" w:hAnsi="細明體"/>
                <w:noProof/>
                <w:sz w:val="18"/>
                <w:szCs w:val="18"/>
              </w:rPr>
            </w:pPr>
            <w:r w:rsidRPr="001D0E98">
              <w:rPr>
                <w:rFonts w:ascii="細明體" w:hAnsi="細明體" w:hint="eastAsia"/>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1,320,185,449</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- 300,743,551</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06E7F">
              <w:rPr>
                <w:rFonts w:ascii="細明體" w:hAnsi="細明體"/>
                <w:noProof/>
                <w:sz w:val="18"/>
                <w:szCs w:val="18"/>
              </w:rPr>
              <w:t xml:space="preserve">- </w:t>
            </w:r>
            <w:r w:rsidRPr="00DF1C6E">
              <w:rPr>
                <w:rFonts w:ascii="細明體" w:hAnsi="細明體"/>
                <w:noProof/>
                <w:sz w:val="18"/>
                <w:szCs w:val="18"/>
              </w:rPr>
              <w:t>18.55</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Chars="100" w:left="240" w:right="40"/>
              <w:contextualSpacing/>
              <w:jc w:val="distribute"/>
              <w:rPr>
                <w:rFonts w:ascii="標楷體" w:eastAsia="標楷體" w:hAnsi="標楷體"/>
                <w:color w:val="000000"/>
                <w:sz w:val="18"/>
                <w:szCs w:val="18"/>
              </w:rPr>
            </w:pPr>
            <w:r w:rsidRPr="00B53420">
              <w:rPr>
                <w:rFonts w:ascii="標楷體" w:eastAsia="標楷體" w:hAnsi="標楷體" w:hint="eastAsia"/>
                <w:color w:val="000000"/>
                <w:sz w:val="18"/>
                <w:szCs w:val="18"/>
              </w:rPr>
              <w:t>其他營業成本</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176,057,000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152,274,168</w:t>
            </w:r>
          </w:p>
        </w:tc>
        <w:tc>
          <w:tcPr>
            <w:tcW w:w="1370" w:type="dxa"/>
            <w:tcBorders>
              <w:top w:val="nil"/>
              <w:bottom w:val="nil"/>
            </w:tcBorders>
            <w:vAlign w:val="center"/>
          </w:tcPr>
          <w:p w:rsidR="00130455" w:rsidRPr="001D0E98" w:rsidRDefault="00130455" w:rsidP="002B5395">
            <w:pPr>
              <w:autoSpaceDE w:val="0"/>
              <w:autoSpaceDN w:val="0"/>
              <w:spacing w:line="240" w:lineRule="auto"/>
              <w:jc w:val="right"/>
              <w:rPr>
                <w:rFonts w:ascii="細明體" w:hAnsi="細明體"/>
                <w:b/>
                <w:noProof/>
                <w:sz w:val="18"/>
                <w:szCs w:val="18"/>
              </w:rPr>
            </w:pPr>
            <w:r w:rsidRPr="00804AA3">
              <w:rPr>
                <w:rFonts w:ascii="細明體" w:hAnsi="細明體" w:hint="eastAsia"/>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152,274,168</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- 23,782,832</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06E7F">
              <w:rPr>
                <w:rFonts w:ascii="細明體" w:hAnsi="細明體"/>
                <w:noProof/>
                <w:sz w:val="18"/>
                <w:szCs w:val="18"/>
              </w:rPr>
              <w:t xml:space="preserve">- </w:t>
            </w:r>
            <w:r w:rsidRPr="00DF1C6E">
              <w:rPr>
                <w:rFonts w:ascii="細明體" w:hAnsi="細明體"/>
                <w:noProof/>
                <w:sz w:val="18"/>
                <w:szCs w:val="18"/>
              </w:rPr>
              <w:t>13.51</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14"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營業毛利</w:t>
            </w:r>
            <w:r>
              <w:rPr>
                <w:rFonts w:ascii="標楷體" w:eastAsia="標楷體" w:hAnsi="標楷體" w:hint="eastAsia"/>
                <w:b/>
                <w:bCs/>
                <w:color w:val="000000"/>
                <w:sz w:val="20"/>
              </w:rPr>
              <w:t>（</w:t>
            </w:r>
            <w:r w:rsidRPr="00B53420">
              <w:rPr>
                <w:rFonts w:ascii="標楷體" w:eastAsia="標楷體" w:hAnsi="標楷體" w:hint="eastAsia"/>
                <w:b/>
                <w:bCs/>
                <w:color w:val="000000"/>
                <w:sz w:val="20"/>
              </w:rPr>
              <w:t>毛損</w:t>
            </w:r>
            <w:r>
              <w:rPr>
                <w:rFonts w:ascii="標楷體" w:eastAsia="標楷體" w:hAnsi="標楷體" w:hint="eastAsia"/>
                <w:b/>
                <w:bCs/>
                <w:color w:val="000000"/>
                <w:sz w:val="20"/>
              </w:rPr>
              <w:t>）</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251,704,000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290,898,802</w:t>
            </w:r>
          </w:p>
        </w:tc>
        <w:tc>
          <w:tcPr>
            <w:tcW w:w="1370" w:type="dxa"/>
            <w:tcBorders>
              <w:top w:val="nil"/>
              <w:bottom w:val="nil"/>
            </w:tcBorders>
            <w:vAlign w:val="center"/>
          </w:tcPr>
          <w:p w:rsidR="00130455" w:rsidRPr="00130455" w:rsidRDefault="00130455" w:rsidP="002B5395">
            <w:pPr>
              <w:autoSpaceDE w:val="0"/>
              <w:autoSpaceDN w:val="0"/>
              <w:spacing w:line="240" w:lineRule="auto"/>
              <w:jc w:val="right"/>
              <w:rPr>
                <w:rFonts w:ascii="細明體" w:hAnsi="細明體"/>
                <w:b/>
                <w:noProof/>
                <w:sz w:val="18"/>
                <w:szCs w:val="18"/>
              </w:rPr>
            </w:pPr>
            <w:r w:rsidRPr="00130455">
              <w:rPr>
                <w:rFonts w:ascii="細明體" w:hAnsi="細明體" w:hint="eastAsia"/>
                <w:b/>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290,898,802</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39,194,802</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15.57</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14"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營業費用</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87,056,000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66,103,010</w:t>
            </w:r>
          </w:p>
        </w:tc>
        <w:tc>
          <w:tcPr>
            <w:tcW w:w="1370" w:type="dxa"/>
            <w:tcBorders>
              <w:top w:val="nil"/>
              <w:bottom w:val="nil"/>
            </w:tcBorders>
            <w:vAlign w:val="center"/>
          </w:tcPr>
          <w:p w:rsidR="00130455" w:rsidRPr="001D0E98" w:rsidRDefault="00130455" w:rsidP="002B5395">
            <w:pPr>
              <w:autoSpaceDE w:val="0"/>
              <w:autoSpaceDN w:val="0"/>
              <w:spacing w:line="240" w:lineRule="auto"/>
              <w:jc w:val="right"/>
              <w:rPr>
                <w:rFonts w:ascii="細明體" w:hAnsi="細明體"/>
                <w:b/>
                <w:noProof/>
                <w:sz w:val="18"/>
                <w:szCs w:val="18"/>
              </w:rPr>
            </w:pPr>
            <w:r w:rsidRPr="001D0E98">
              <w:rPr>
                <w:rFonts w:ascii="細明體" w:hAnsi="細明體" w:hint="eastAsia"/>
                <w:b/>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66,103,010</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- 20,952,990</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06E7F">
              <w:rPr>
                <w:rFonts w:ascii="細明體" w:hAnsi="細明體"/>
                <w:b/>
                <w:noProof/>
                <w:sz w:val="18"/>
                <w:szCs w:val="18"/>
              </w:rPr>
              <w:t xml:space="preserve">- </w:t>
            </w:r>
            <w:r w:rsidRPr="00DF1C6E">
              <w:rPr>
                <w:rFonts w:ascii="細明體" w:hAnsi="細明體"/>
                <w:b/>
                <w:noProof/>
                <w:sz w:val="18"/>
                <w:szCs w:val="18"/>
              </w:rPr>
              <w:t>24.07</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Chars="100" w:left="240" w:right="40"/>
              <w:contextualSpacing/>
              <w:jc w:val="distribute"/>
              <w:rPr>
                <w:rFonts w:ascii="標楷體" w:eastAsia="標楷體" w:hAnsi="標楷體"/>
                <w:color w:val="000000"/>
                <w:sz w:val="18"/>
                <w:szCs w:val="18"/>
              </w:rPr>
            </w:pPr>
            <w:r w:rsidRPr="00B53420">
              <w:rPr>
                <w:rFonts w:ascii="標楷體" w:eastAsia="標楷體" w:hAnsi="標楷體" w:hint="eastAsia"/>
                <w:color w:val="000000"/>
                <w:sz w:val="18"/>
                <w:szCs w:val="18"/>
              </w:rPr>
              <w:t>管理費用</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87,056,000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66,103,010</w:t>
            </w:r>
          </w:p>
        </w:tc>
        <w:tc>
          <w:tcPr>
            <w:tcW w:w="1370" w:type="dxa"/>
            <w:tcBorders>
              <w:top w:val="nil"/>
              <w:bottom w:val="nil"/>
            </w:tcBorders>
            <w:vAlign w:val="center"/>
          </w:tcPr>
          <w:p w:rsidR="00130455" w:rsidRPr="001D0E98" w:rsidRDefault="00130455" w:rsidP="002B5395">
            <w:pPr>
              <w:autoSpaceDE w:val="0"/>
              <w:autoSpaceDN w:val="0"/>
              <w:spacing w:line="240" w:lineRule="auto"/>
              <w:jc w:val="right"/>
              <w:rPr>
                <w:rFonts w:ascii="細明體" w:hAnsi="細明體"/>
                <w:noProof/>
                <w:sz w:val="18"/>
                <w:szCs w:val="18"/>
              </w:rPr>
            </w:pPr>
            <w:r w:rsidRPr="001D0E98">
              <w:rPr>
                <w:rFonts w:ascii="細明體" w:hAnsi="細明體" w:hint="eastAsia"/>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66,103,010</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- 20,952,990</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06E7F">
              <w:rPr>
                <w:rFonts w:ascii="細明體" w:hAnsi="細明體"/>
                <w:noProof/>
                <w:sz w:val="18"/>
                <w:szCs w:val="18"/>
              </w:rPr>
              <w:t xml:space="preserve">- </w:t>
            </w:r>
            <w:r w:rsidRPr="00DF1C6E">
              <w:rPr>
                <w:rFonts w:ascii="細明體" w:hAnsi="細明體"/>
                <w:noProof/>
                <w:sz w:val="18"/>
                <w:szCs w:val="18"/>
              </w:rPr>
              <w:t>24.07</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14"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營業利益</w:t>
            </w:r>
            <w:r>
              <w:rPr>
                <w:rFonts w:ascii="標楷體" w:eastAsia="標楷體" w:hAnsi="標楷體" w:hint="eastAsia"/>
                <w:b/>
                <w:bCs/>
                <w:color w:val="000000"/>
                <w:sz w:val="20"/>
              </w:rPr>
              <w:t>（</w:t>
            </w:r>
            <w:r w:rsidRPr="00B53420">
              <w:rPr>
                <w:rFonts w:ascii="標楷體" w:eastAsia="標楷體" w:hAnsi="標楷體" w:hint="eastAsia"/>
                <w:b/>
                <w:bCs/>
                <w:color w:val="000000"/>
                <w:sz w:val="20"/>
              </w:rPr>
              <w:t>損失</w:t>
            </w:r>
            <w:r>
              <w:rPr>
                <w:rFonts w:ascii="標楷體" w:eastAsia="標楷體" w:hAnsi="標楷體" w:hint="eastAsia"/>
                <w:b/>
                <w:bCs/>
                <w:color w:val="000000"/>
                <w:sz w:val="20"/>
              </w:rPr>
              <w:t>）</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164,648,000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224,795,792</w:t>
            </w:r>
          </w:p>
        </w:tc>
        <w:tc>
          <w:tcPr>
            <w:tcW w:w="1370" w:type="dxa"/>
            <w:tcBorders>
              <w:top w:val="nil"/>
              <w:bottom w:val="nil"/>
            </w:tcBorders>
            <w:vAlign w:val="center"/>
          </w:tcPr>
          <w:p w:rsidR="00130455" w:rsidRPr="00130455" w:rsidRDefault="00130455" w:rsidP="002B5395">
            <w:pPr>
              <w:autoSpaceDE w:val="0"/>
              <w:autoSpaceDN w:val="0"/>
              <w:spacing w:line="240" w:lineRule="auto"/>
              <w:jc w:val="right"/>
              <w:rPr>
                <w:rFonts w:ascii="細明體" w:hAnsi="細明體"/>
                <w:b/>
                <w:noProof/>
                <w:sz w:val="18"/>
                <w:szCs w:val="18"/>
              </w:rPr>
            </w:pPr>
            <w:r w:rsidRPr="00130455">
              <w:rPr>
                <w:rFonts w:ascii="細明體" w:hAnsi="細明體" w:hint="eastAsia"/>
                <w:b/>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224,795,792</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60,147,792</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36.53</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14"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營業外收入</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9,249,000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37,509,655</w:t>
            </w:r>
          </w:p>
        </w:tc>
        <w:tc>
          <w:tcPr>
            <w:tcW w:w="1370" w:type="dxa"/>
            <w:tcBorders>
              <w:top w:val="nil"/>
              <w:bottom w:val="nil"/>
            </w:tcBorders>
            <w:vAlign w:val="center"/>
          </w:tcPr>
          <w:p w:rsidR="00130455" w:rsidRPr="001D0E98" w:rsidRDefault="00130455" w:rsidP="002B5395">
            <w:pPr>
              <w:autoSpaceDE w:val="0"/>
              <w:autoSpaceDN w:val="0"/>
              <w:spacing w:line="240" w:lineRule="auto"/>
              <w:jc w:val="right"/>
              <w:rPr>
                <w:rFonts w:ascii="細明體" w:hAnsi="細明體"/>
                <w:b/>
                <w:noProof/>
                <w:sz w:val="18"/>
                <w:szCs w:val="18"/>
              </w:rPr>
            </w:pPr>
            <w:r w:rsidRPr="001D0E98">
              <w:rPr>
                <w:rFonts w:ascii="細明體" w:hAnsi="細明體" w:hint="eastAsia"/>
                <w:b/>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37,509,655</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28,260,655</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305.55</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Chars="100" w:left="240" w:right="40"/>
              <w:contextualSpacing/>
              <w:jc w:val="distribute"/>
              <w:rPr>
                <w:rFonts w:ascii="標楷體" w:eastAsia="標楷體" w:hAnsi="標楷體"/>
                <w:color w:val="000000"/>
                <w:sz w:val="18"/>
                <w:szCs w:val="18"/>
              </w:rPr>
            </w:pPr>
            <w:r w:rsidRPr="00B53420">
              <w:rPr>
                <w:rFonts w:ascii="標楷體" w:eastAsia="標楷體" w:hAnsi="標楷體" w:hint="eastAsia"/>
                <w:color w:val="000000"/>
                <w:sz w:val="18"/>
                <w:szCs w:val="18"/>
              </w:rPr>
              <w:t>其他營業外收入</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9,249,000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37,509,655</w:t>
            </w:r>
          </w:p>
        </w:tc>
        <w:tc>
          <w:tcPr>
            <w:tcW w:w="1370" w:type="dxa"/>
            <w:tcBorders>
              <w:top w:val="nil"/>
              <w:bottom w:val="nil"/>
            </w:tcBorders>
            <w:vAlign w:val="center"/>
          </w:tcPr>
          <w:p w:rsidR="00130455" w:rsidRPr="001D0E98" w:rsidRDefault="00130455" w:rsidP="002B5395">
            <w:pPr>
              <w:autoSpaceDE w:val="0"/>
              <w:autoSpaceDN w:val="0"/>
              <w:spacing w:line="240" w:lineRule="auto"/>
              <w:jc w:val="right"/>
              <w:rPr>
                <w:rFonts w:ascii="細明體" w:hAnsi="細明體"/>
                <w:noProof/>
                <w:sz w:val="18"/>
                <w:szCs w:val="18"/>
              </w:rPr>
            </w:pPr>
            <w:r w:rsidRPr="001D0E98">
              <w:rPr>
                <w:rFonts w:ascii="細明體" w:hAnsi="細明體" w:hint="eastAsia"/>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37,509,655</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28,260,655</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305.55</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14"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營業外費用</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2,417,000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81,242,642</w:t>
            </w:r>
          </w:p>
        </w:tc>
        <w:tc>
          <w:tcPr>
            <w:tcW w:w="1370" w:type="dxa"/>
            <w:tcBorders>
              <w:top w:val="nil"/>
              <w:bottom w:val="nil"/>
            </w:tcBorders>
            <w:vAlign w:val="center"/>
          </w:tcPr>
          <w:p w:rsidR="00130455" w:rsidRPr="001D0E98" w:rsidRDefault="00130455" w:rsidP="002B5395">
            <w:pPr>
              <w:autoSpaceDE w:val="0"/>
              <w:autoSpaceDN w:val="0"/>
              <w:spacing w:line="240" w:lineRule="auto"/>
              <w:jc w:val="right"/>
              <w:rPr>
                <w:rFonts w:ascii="細明體" w:hAnsi="細明體"/>
                <w:b/>
                <w:noProof/>
                <w:sz w:val="18"/>
                <w:szCs w:val="18"/>
              </w:rPr>
            </w:pPr>
            <w:r w:rsidRPr="001D0E98">
              <w:rPr>
                <w:rFonts w:ascii="細明體" w:hAnsi="細明體" w:hint="eastAsia"/>
                <w:b/>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81,242,642</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78,825,642</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3,261.30</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Chars="100" w:left="240" w:right="40"/>
              <w:contextualSpacing/>
              <w:jc w:val="distribute"/>
              <w:rPr>
                <w:rFonts w:ascii="標楷體" w:eastAsia="標楷體" w:hAnsi="標楷體"/>
                <w:color w:val="000000"/>
                <w:sz w:val="18"/>
                <w:szCs w:val="18"/>
              </w:rPr>
            </w:pPr>
            <w:r w:rsidRPr="00B53420">
              <w:rPr>
                <w:rFonts w:ascii="標楷體" w:eastAsia="標楷體" w:hAnsi="標楷體" w:hint="eastAsia"/>
                <w:color w:val="000000"/>
                <w:sz w:val="18"/>
                <w:szCs w:val="18"/>
              </w:rPr>
              <w:t>其他營業外費用</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2,417,000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81,242,642</w:t>
            </w:r>
          </w:p>
        </w:tc>
        <w:tc>
          <w:tcPr>
            <w:tcW w:w="1370" w:type="dxa"/>
            <w:tcBorders>
              <w:top w:val="nil"/>
              <w:bottom w:val="nil"/>
            </w:tcBorders>
            <w:vAlign w:val="center"/>
          </w:tcPr>
          <w:p w:rsidR="00130455" w:rsidRPr="001D0E98" w:rsidRDefault="00130455" w:rsidP="002B5395">
            <w:pPr>
              <w:autoSpaceDE w:val="0"/>
              <w:autoSpaceDN w:val="0"/>
              <w:spacing w:line="240" w:lineRule="auto"/>
              <w:jc w:val="right"/>
              <w:rPr>
                <w:rFonts w:ascii="細明體" w:hAnsi="細明體"/>
                <w:noProof/>
                <w:sz w:val="18"/>
                <w:szCs w:val="18"/>
              </w:rPr>
            </w:pPr>
            <w:r w:rsidRPr="001D0E98">
              <w:rPr>
                <w:rFonts w:ascii="細明體" w:hAnsi="細明體" w:hint="eastAsia"/>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81,242,642</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78,825,642</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noProof/>
                <w:sz w:val="18"/>
                <w:szCs w:val="18"/>
              </w:rPr>
            </w:pPr>
            <w:r w:rsidRPr="00DF1C6E">
              <w:rPr>
                <w:rFonts w:ascii="細明體" w:hAnsi="細明體"/>
                <w:noProof/>
                <w:sz w:val="18"/>
                <w:szCs w:val="18"/>
              </w:rPr>
              <w:t>3,261.30</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11"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營業外利益</w:t>
            </w:r>
            <w:r>
              <w:rPr>
                <w:rFonts w:ascii="標楷體" w:eastAsia="標楷體" w:hAnsi="標楷體" w:hint="eastAsia"/>
                <w:b/>
                <w:bCs/>
                <w:color w:val="000000"/>
                <w:sz w:val="20"/>
              </w:rPr>
              <w:t>（</w:t>
            </w:r>
            <w:r w:rsidRPr="00B53420">
              <w:rPr>
                <w:rFonts w:ascii="標楷體" w:eastAsia="標楷體" w:hAnsi="標楷體" w:hint="eastAsia"/>
                <w:b/>
                <w:bCs/>
                <w:color w:val="000000"/>
                <w:sz w:val="20"/>
              </w:rPr>
              <w:t>損失</w:t>
            </w:r>
            <w:r>
              <w:rPr>
                <w:rFonts w:ascii="標楷體" w:eastAsia="標楷體" w:hAnsi="標楷體" w:hint="eastAsia"/>
                <w:b/>
                <w:bCs/>
                <w:color w:val="000000"/>
                <w:sz w:val="20"/>
              </w:rPr>
              <w:t>）</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6,832,000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- 43,732,987</w:t>
            </w:r>
          </w:p>
        </w:tc>
        <w:tc>
          <w:tcPr>
            <w:tcW w:w="1370" w:type="dxa"/>
            <w:tcBorders>
              <w:top w:val="nil"/>
              <w:bottom w:val="nil"/>
            </w:tcBorders>
            <w:vAlign w:val="center"/>
          </w:tcPr>
          <w:p w:rsidR="00130455" w:rsidRPr="00130455" w:rsidRDefault="00130455" w:rsidP="002B5395">
            <w:pPr>
              <w:autoSpaceDE w:val="0"/>
              <w:autoSpaceDN w:val="0"/>
              <w:spacing w:line="240" w:lineRule="auto"/>
              <w:jc w:val="right"/>
              <w:rPr>
                <w:rFonts w:ascii="細明體" w:hAnsi="細明體"/>
                <w:b/>
                <w:noProof/>
                <w:sz w:val="18"/>
                <w:szCs w:val="18"/>
              </w:rPr>
            </w:pPr>
            <w:r w:rsidRPr="00130455">
              <w:rPr>
                <w:rFonts w:ascii="細明體" w:hAnsi="細明體" w:hint="eastAsia"/>
                <w:b/>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- 43,732,987</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- 50,564,987</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11"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稅前淨利</w:t>
            </w:r>
            <w:r>
              <w:rPr>
                <w:rFonts w:ascii="標楷體" w:eastAsia="標楷體" w:hAnsi="標楷體" w:hint="eastAsia"/>
                <w:b/>
                <w:bCs/>
                <w:color w:val="000000"/>
                <w:sz w:val="20"/>
              </w:rPr>
              <w:t>（</w:t>
            </w:r>
            <w:r w:rsidRPr="00B53420">
              <w:rPr>
                <w:rFonts w:ascii="標楷體" w:eastAsia="標楷體" w:hAnsi="標楷體" w:hint="eastAsia"/>
                <w:b/>
                <w:bCs/>
                <w:color w:val="000000"/>
                <w:sz w:val="20"/>
              </w:rPr>
              <w:t>淨損</w:t>
            </w:r>
            <w:r>
              <w:rPr>
                <w:rFonts w:ascii="標楷體" w:eastAsia="標楷體" w:hAnsi="標楷體" w:hint="eastAsia"/>
                <w:b/>
                <w:bCs/>
                <w:color w:val="000000"/>
                <w:sz w:val="20"/>
              </w:rPr>
              <w:t>）</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171,480,000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181,062,805</w:t>
            </w:r>
          </w:p>
        </w:tc>
        <w:tc>
          <w:tcPr>
            <w:tcW w:w="1370" w:type="dxa"/>
            <w:tcBorders>
              <w:top w:val="nil"/>
              <w:bottom w:val="nil"/>
            </w:tcBorders>
            <w:vAlign w:val="center"/>
          </w:tcPr>
          <w:p w:rsidR="00130455" w:rsidRPr="001D0E98" w:rsidRDefault="00130455" w:rsidP="002B5395">
            <w:pPr>
              <w:autoSpaceDE w:val="0"/>
              <w:autoSpaceDN w:val="0"/>
              <w:spacing w:line="240" w:lineRule="auto"/>
              <w:jc w:val="right"/>
              <w:rPr>
                <w:rFonts w:ascii="細明體" w:hAnsi="細明體"/>
                <w:b/>
                <w:noProof/>
                <w:sz w:val="18"/>
                <w:szCs w:val="18"/>
              </w:rPr>
            </w:pPr>
            <w:r w:rsidRPr="001D0E98">
              <w:rPr>
                <w:rFonts w:ascii="細明體" w:hAnsi="細明體" w:hint="eastAsia"/>
                <w:b/>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181,062,805</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9,582,805</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5.59</w:t>
            </w:r>
          </w:p>
        </w:tc>
      </w:tr>
      <w:tr w:rsidR="00427629" w:rsidRPr="003057C9" w:rsidTr="002B5395">
        <w:trPr>
          <w:gridAfter w:val="1"/>
          <w:wAfter w:w="13" w:type="dxa"/>
          <w:trHeight w:hRule="exact" w:val="510"/>
          <w:jc w:val="center"/>
        </w:trPr>
        <w:tc>
          <w:tcPr>
            <w:tcW w:w="2318" w:type="dxa"/>
            <w:tcBorders>
              <w:top w:val="nil"/>
              <w:left w:val="nil"/>
              <w:bottom w:val="nil"/>
            </w:tcBorders>
            <w:vAlign w:val="center"/>
          </w:tcPr>
          <w:p w:rsidR="00130455" w:rsidRPr="00B53420" w:rsidRDefault="00130455" w:rsidP="002B5395">
            <w:pPr>
              <w:spacing w:line="240" w:lineRule="auto"/>
              <w:ind w:left="11"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所得稅費用</w:t>
            </w:r>
            <w:r>
              <w:rPr>
                <w:rFonts w:ascii="標楷體" w:eastAsia="標楷體" w:hAnsi="標楷體" w:hint="eastAsia"/>
                <w:b/>
                <w:bCs/>
                <w:color w:val="000000"/>
                <w:sz w:val="20"/>
              </w:rPr>
              <w:t>（</w:t>
            </w:r>
            <w:r w:rsidRPr="00B53420">
              <w:rPr>
                <w:rFonts w:ascii="標楷體" w:eastAsia="標楷體" w:hAnsi="標楷體" w:hint="eastAsia"/>
                <w:b/>
                <w:bCs/>
                <w:color w:val="000000"/>
                <w:sz w:val="20"/>
              </w:rPr>
              <w:t>利益</w:t>
            </w:r>
            <w:r>
              <w:rPr>
                <w:rFonts w:ascii="標楷體" w:eastAsia="標楷體" w:hAnsi="標楷體" w:hint="eastAsia"/>
                <w:b/>
                <w:bCs/>
                <w:color w:val="000000"/>
                <w:sz w:val="20"/>
              </w:rPr>
              <w:t>）</w:t>
            </w:r>
          </w:p>
        </w:tc>
        <w:tc>
          <w:tcPr>
            <w:tcW w:w="1369"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38,500,000</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36,212,560</w:t>
            </w:r>
          </w:p>
        </w:tc>
        <w:tc>
          <w:tcPr>
            <w:tcW w:w="1370" w:type="dxa"/>
            <w:tcBorders>
              <w:top w:val="nil"/>
              <w:bottom w:val="nil"/>
            </w:tcBorders>
            <w:vAlign w:val="center"/>
          </w:tcPr>
          <w:p w:rsidR="00130455" w:rsidRPr="00130455" w:rsidRDefault="00130455" w:rsidP="002B5395">
            <w:pPr>
              <w:autoSpaceDE w:val="0"/>
              <w:autoSpaceDN w:val="0"/>
              <w:spacing w:line="240" w:lineRule="auto"/>
              <w:jc w:val="right"/>
              <w:rPr>
                <w:rFonts w:ascii="細明體" w:hAnsi="細明體"/>
                <w:b/>
                <w:noProof/>
                <w:sz w:val="18"/>
                <w:szCs w:val="18"/>
              </w:rPr>
            </w:pPr>
            <w:r w:rsidRPr="00130455">
              <w:rPr>
                <w:rFonts w:ascii="細明體" w:hAnsi="細明體" w:hint="eastAsia"/>
                <w:b/>
                <w:noProof/>
                <w:sz w:val="18"/>
                <w:szCs w:val="18"/>
              </w:rPr>
              <w:t>－</w:t>
            </w:r>
          </w:p>
        </w:tc>
        <w:tc>
          <w:tcPr>
            <w:tcW w:w="1370"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36,212,560</w:t>
            </w:r>
          </w:p>
        </w:tc>
        <w:tc>
          <w:tcPr>
            <w:tcW w:w="1513" w:type="dxa"/>
            <w:tcBorders>
              <w:top w:val="nil"/>
              <w:bottom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- 2,287,440</w:t>
            </w:r>
          </w:p>
        </w:tc>
        <w:tc>
          <w:tcPr>
            <w:tcW w:w="883" w:type="dxa"/>
            <w:tcBorders>
              <w:top w:val="nil"/>
              <w:bottom w:val="nil"/>
              <w:right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06E7F">
              <w:rPr>
                <w:rFonts w:ascii="細明體" w:hAnsi="細明體"/>
                <w:b/>
                <w:noProof/>
                <w:sz w:val="18"/>
                <w:szCs w:val="18"/>
              </w:rPr>
              <w:t xml:space="preserve">- </w:t>
            </w:r>
            <w:r w:rsidRPr="00DF1C6E">
              <w:rPr>
                <w:rFonts w:ascii="細明體" w:hAnsi="細明體"/>
                <w:b/>
                <w:noProof/>
                <w:sz w:val="18"/>
                <w:szCs w:val="18"/>
              </w:rPr>
              <w:t>5.94</w:t>
            </w:r>
          </w:p>
        </w:tc>
      </w:tr>
      <w:tr w:rsidR="00427629" w:rsidRPr="003057C9" w:rsidTr="002B5395">
        <w:trPr>
          <w:gridAfter w:val="1"/>
          <w:wAfter w:w="13" w:type="dxa"/>
          <w:trHeight w:hRule="exact" w:val="510"/>
          <w:jc w:val="center"/>
        </w:trPr>
        <w:tc>
          <w:tcPr>
            <w:tcW w:w="2318" w:type="dxa"/>
            <w:tcBorders>
              <w:top w:val="nil"/>
              <w:left w:val="nil"/>
            </w:tcBorders>
            <w:vAlign w:val="center"/>
          </w:tcPr>
          <w:p w:rsidR="00130455" w:rsidRPr="00B53420" w:rsidRDefault="00130455" w:rsidP="002B5395">
            <w:pPr>
              <w:spacing w:line="240" w:lineRule="auto"/>
              <w:ind w:left="11"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本期淨利</w:t>
            </w:r>
            <w:r>
              <w:rPr>
                <w:rFonts w:ascii="標楷體" w:eastAsia="標楷體" w:hAnsi="標楷體" w:hint="eastAsia"/>
                <w:b/>
                <w:bCs/>
                <w:color w:val="000000"/>
                <w:sz w:val="20"/>
              </w:rPr>
              <w:t>（</w:t>
            </w:r>
            <w:r w:rsidRPr="00B53420">
              <w:rPr>
                <w:rFonts w:ascii="標楷體" w:eastAsia="標楷體" w:hAnsi="標楷體" w:hint="eastAsia"/>
                <w:b/>
                <w:bCs/>
                <w:color w:val="000000"/>
                <w:sz w:val="20"/>
              </w:rPr>
              <w:t>淨損</w:t>
            </w:r>
            <w:r>
              <w:rPr>
                <w:rFonts w:ascii="標楷體" w:eastAsia="標楷體" w:hAnsi="標楷體" w:hint="eastAsia"/>
                <w:b/>
                <w:bCs/>
                <w:color w:val="000000"/>
                <w:sz w:val="20"/>
              </w:rPr>
              <w:t>）</w:t>
            </w:r>
          </w:p>
        </w:tc>
        <w:tc>
          <w:tcPr>
            <w:tcW w:w="1369" w:type="dxa"/>
            <w:tcBorders>
              <w:top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132,980,000</w:t>
            </w:r>
          </w:p>
        </w:tc>
        <w:tc>
          <w:tcPr>
            <w:tcW w:w="1370" w:type="dxa"/>
            <w:tcBorders>
              <w:top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144,850,245</w:t>
            </w:r>
          </w:p>
        </w:tc>
        <w:tc>
          <w:tcPr>
            <w:tcW w:w="1370" w:type="dxa"/>
            <w:tcBorders>
              <w:top w:val="nil"/>
            </w:tcBorders>
            <w:vAlign w:val="center"/>
          </w:tcPr>
          <w:p w:rsidR="00130455" w:rsidRPr="001D0E98" w:rsidRDefault="00130455" w:rsidP="002B5395">
            <w:pPr>
              <w:autoSpaceDE w:val="0"/>
              <w:autoSpaceDN w:val="0"/>
              <w:spacing w:line="240" w:lineRule="auto"/>
              <w:jc w:val="right"/>
              <w:rPr>
                <w:rFonts w:ascii="細明體" w:hAnsi="細明體"/>
                <w:b/>
                <w:noProof/>
                <w:sz w:val="18"/>
                <w:szCs w:val="18"/>
              </w:rPr>
            </w:pPr>
            <w:r w:rsidRPr="001D0E98">
              <w:rPr>
                <w:rFonts w:ascii="細明體" w:hAnsi="細明體" w:hint="eastAsia"/>
                <w:b/>
                <w:noProof/>
                <w:sz w:val="18"/>
                <w:szCs w:val="18"/>
              </w:rPr>
              <w:t>－</w:t>
            </w:r>
          </w:p>
        </w:tc>
        <w:tc>
          <w:tcPr>
            <w:tcW w:w="1370" w:type="dxa"/>
            <w:tcBorders>
              <w:top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144,850,245</w:t>
            </w:r>
          </w:p>
        </w:tc>
        <w:tc>
          <w:tcPr>
            <w:tcW w:w="1513" w:type="dxa"/>
            <w:tcBorders>
              <w:top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11,870,245</w:t>
            </w:r>
          </w:p>
        </w:tc>
        <w:tc>
          <w:tcPr>
            <w:tcW w:w="883" w:type="dxa"/>
            <w:tcBorders>
              <w:top w:val="nil"/>
              <w:right w:val="nil"/>
            </w:tcBorders>
            <w:vAlign w:val="center"/>
          </w:tcPr>
          <w:p w:rsidR="00130455" w:rsidRPr="00DF1C6E" w:rsidRDefault="00130455" w:rsidP="002B5395">
            <w:pPr>
              <w:autoSpaceDE w:val="0"/>
              <w:autoSpaceDN w:val="0"/>
              <w:spacing w:line="240" w:lineRule="auto"/>
              <w:jc w:val="right"/>
              <w:rPr>
                <w:rFonts w:ascii="細明體" w:hAnsi="細明體"/>
                <w:b/>
                <w:noProof/>
                <w:sz w:val="18"/>
                <w:szCs w:val="18"/>
              </w:rPr>
            </w:pPr>
            <w:r w:rsidRPr="00DF1C6E">
              <w:rPr>
                <w:rFonts w:ascii="細明體" w:hAnsi="細明體"/>
                <w:b/>
                <w:noProof/>
                <w:sz w:val="18"/>
                <w:szCs w:val="18"/>
              </w:rPr>
              <w:t>8.93</w:t>
            </w:r>
          </w:p>
        </w:tc>
      </w:tr>
    </w:tbl>
    <w:p w:rsidR="00BE7B72" w:rsidRDefault="00D1346E" w:rsidP="00BE7B72">
      <w:pPr>
        <w:kinsoku w:val="0"/>
        <w:autoSpaceDE w:val="0"/>
        <w:autoSpaceDN w:val="0"/>
        <w:spacing w:line="240" w:lineRule="exact"/>
        <w:ind w:left="600" w:hangingChars="300" w:hanging="600"/>
        <w:contextualSpacing/>
        <w:jc w:val="both"/>
        <w:rPr>
          <w:rFonts w:ascii="標楷體" w:eastAsia="標楷體" w:hAnsi="標楷體"/>
          <w:color w:val="000000"/>
          <w:spacing w:val="9"/>
          <w:sz w:val="20"/>
        </w:rPr>
      </w:pPr>
      <w:proofErr w:type="gramStart"/>
      <w:r w:rsidRPr="00500649">
        <w:rPr>
          <w:rFonts w:ascii="標楷體" w:eastAsia="標楷體" w:hAnsi="標楷體" w:hint="eastAsia"/>
          <w:bCs/>
          <w:color w:val="000000"/>
          <w:sz w:val="20"/>
        </w:rPr>
        <w:t>註</w:t>
      </w:r>
      <w:proofErr w:type="gramEnd"/>
      <w:r w:rsidRPr="00500649">
        <w:rPr>
          <w:rFonts w:ascii="標楷體" w:eastAsia="標楷體" w:hAnsi="標楷體" w:hint="eastAsia"/>
          <w:bCs/>
          <w:color w:val="000000"/>
          <w:sz w:val="20"/>
        </w:rPr>
        <w:t>：</w:t>
      </w:r>
      <w:r w:rsidRPr="00500649">
        <w:rPr>
          <w:rFonts w:ascii="標楷體" w:eastAsia="標楷體" w:hAnsi="標楷體" w:hint="eastAsia"/>
          <w:bCs/>
          <w:color w:val="000000"/>
          <w:spacing w:val="-2"/>
          <w:sz w:val="20"/>
        </w:rPr>
        <w:t>1.</w:t>
      </w:r>
      <w:r w:rsidRPr="00D91072">
        <w:rPr>
          <w:rFonts w:ascii="標楷體" w:eastAsia="標楷體" w:hAnsi="標楷體" w:hint="eastAsia"/>
          <w:color w:val="000000"/>
          <w:spacing w:val="9"/>
          <w:sz w:val="20"/>
        </w:rPr>
        <w:t>本期其他綜合損益</w:t>
      </w:r>
      <w:r w:rsidR="00DB5C86">
        <w:rPr>
          <w:rFonts w:ascii="標楷體" w:eastAsia="標楷體" w:hAnsi="標楷體"/>
          <w:color w:val="000000"/>
          <w:spacing w:val="9"/>
          <w:sz w:val="20"/>
        </w:rPr>
        <w:t>2,027,072</w:t>
      </w:r>
      <w:r w:rsidRPr="00D91072">
        <w:rPr>
          <w:rFonts w:ascii="標楷體" w:eastAsia="標楷體" w:hAnsi="標楷體" w:hint="eastAsia"/>
          <w:color w:val="000000"/>
          <w:spacing w:val="9"/>
          <w:sz w:val="20"/>
        </w:rPr>
        <w:t>元，包括確定福利計畫之再衡量數</w:t>
      </w:r>
      <w:r w:rsidR="00DB5C86">
        <w:rPr>
          <w:rFonts w:ascii="標楷體" w:eastAsia="標楷體" w:hAnsi="標楷體"/>
          <w:color w:val="000000"/>
          <w:spacing w:val="9"/>
          <w:sz w:val="20"/>
        </w:rPr>
        <w:t>2,5</w:t>
      </w:r>
      <w:r w:rsidR="007C292C">
        <w:rPr>
          <w:rFonts w:ascii="標楷體" w:eastAsia="標楷體" w:hAnsi="標楷體"/>
          <w:color w:val="000000"/>
          <w:spacing w:val="9"/>
          <w:sz w:val="20"/>
        </w:rPr>
        <w:t>33</w:t>
      </w:r>
      <w:r w:rsidR="00DB5C86">
        <w:rPr>
          <w:rFonts w:ascii="標楷體" w:eastAsia="標楷體" w:hAnsi="標楷體"/>
          <w:color w:val="000000"/>
          <w:spacing w:val="9"/>
          <w:sz w:val="20"/>
        </w:rPr>
        <w:t>,840</w:t>
      </w:r>
      <w:r w:rsidRPr="00D91072">
        <w:rPr>
          <w:rFonts w:ascii="標楷體" w:eastAsia="標楷體" w:hAnsi="標楷體" w:hint="eastAsia"/>
          <w:color w:val="000000"/>
          <w:spacing w:val="9"/>
          <w:sz w:val="20"/>
        </w:rPr>
        <w:t>元、與</w:t>
      </w:r>
      <w:r w:rsidR="00B71B93">
        <w:rPr>
          <w:rFonts w:ascii="標楷體" w:eastAsia="標楷體" w:hAnsi="標楷體" w:hint="eastAsia"/>
          <w:color w:val="000000"/>
          <w:spacing w:val="9"/>
          <w:sz w:val="20"/>
        </w:rPr>
        <w:t>不重分類之項目相關之</w:t>
      </w:r>
      <w:r w:rsidRPr="00D91072">
        <w:rPr>
          <w:rFonts w:ascii="標楷體" w:eastAsia="標楷體" w:hAnsi="標楷體" w:hint="eastAsia"/>
          <w:color w:val="000000"/>
          <w:spacing w:val="9"/>
          <w:sz w:val="20"/>
        </w:rPr>
        <w:t>所得稅</w:t>
      </w:r>
      <w:r w:rsidRPr="00D91072">
        <w:rPr>
          <w:rFonts w:ascii="標楷體" w:eastAsia="標楷體" w:hAnsi="標楷體"/>
          <w:color w:val="000000"/>
          <w:spacing w:val="9"/>
          <w:sz w:val="20"/>
        </w:rPr>
        <w:t>-</w:t>
      </w:r>
      <w:r w:rsidR="00DB5C86">
        <w:rPr>
          <w:rFonts w:ascii="標楷體" w:eastAsia="標楷體" w:hAnsi="標楷體"/>
          <w:color w:val="000000"/>
          <w:spacing w:val="9"/>
          <w:sz w:val="20"/>
        </w:rPr>
        <w:t>506,768</w:t>
      </w:r>
      <w:r w:rsidRPr="00D91072">
        <w:rPr>
          <w:rFonts w:ascii="標楷體" w:eastAsia="標楷體" w:hAnsi="標楷體" w:hint="eastAsia"/>
          <w:color w:val="000000"/>
          <w:spacing w:val="9"/>
          <w:sz w:val="20"/>
        </w:rPr>
        <w:t>元</w:t>
      </w:r>
      <w:r>
        <w:rPr>
          <w:rFonts w:ascii="標楷體" w:eastAsia="標楷體" w:hAnsi="標楷體" w:hint="eastAsia"/>
          <w:color w:val="000000"/>
          <w:spacing w:val="9"/>
          <w:sz w:val="20"/>
        </w:rPr>
        <w:t>。</w:t>
      </w:r>
    </w:p>
    <w:p w:rsidR="00DD5990" w:rsidRPr="00DD5990" w:rsidRDefault="00DD5990" w:rsidP="00DD5990">
      <w:pPr>
        <w:kinsoku w:val="0"/>
        <w:autoSpaceDE w:val="0"/>
        <w:autoSpaceDN w:val="0"/>
        <w:spacing w:line="240" w:lineRule="exact"/>
        <w:ind w:leftChars="170" w:left="624" w:hangingChars="100" w:hanging="216"/>
        <w:contextualSpacing/>
        <w:jc w:val="both"/>
        <w:rPr>
          <w:rFonts w:ascii="標楷體" w:eastAsia="標楷體" w:hAnsi="標楷體"/>
          <w:color w:val="000000"/>
          <w:spacing w:val="8"/>
          <w:sz w:val="20"/>
        </w:rPr>
      </w:pPr>
      <w:r>
        <w:rPr>
          <w:rFonts w:ascii="標楷體" w:eastAsia="標楷體" w:hAnsi="標楷體" w:hint="eastAsia"/>
          <w:color w:val="000000"/>
          <w:spacing w:val="8"/>
          <w:sz w:val="20"/>
        </w:rPr>
        <w:t>2</w:t>
      </w:r>
      <w:r>
        <w:rPr>
          <w:rFonts w:ascii="標楷體" w:eastAsia="標楷體" w:hAnsi="標楷體"/>
          <w:color w:val="000000"/>
          <w:spacing w:val="8"/>
          <w:sz w:val="20"/>
        </w:rPr>
        <w:t>.</w:t>
      </w:r>
      <w:r w:rsidRPr="00BE7B72">
        <w:rPr>
          <w:rFonts w:ascii="標楷體" w:eastAsia="標楷體" w:hAnsi="標楷體" w:hint="eastAsia"/>
          <w:color w:val="000000"/>
          <w:spacing w:val="8"/>
          <w:sz w:val="20"/>
        </w:rPr>
        <w:t>新竹瓦斯股份有限公司</w:t>
      </w:r>
      <w:proofErr w:type="gramStart"/>
      <w:r>
        <w:rPr>
          <w:rFonts w:ascii="標楷體" w:eastAsia="標楷體" w:hAnsi="標楷體" w:hint="eastAsia"/>
          <w:color w:val="000000"/>
          <w:spacing w:val="8"/>
          <w:sz w:val="20"/>
        </w:rPr>
        <w:t>1</w:t>
      </w:r>
      <w:r>
        <w:rPr>
          <w:rFonts w:ascii="標楷體" w:eastAsia="標楷體" w:hAnsi="標楷體"/>
          <w:color w:val="000000"/>
          <w:spacing w:val="8"/>
          <w:sz w:val="20"/>
        </w:rPr>
        <w:t>12</w:t>
      </w:r>
      <w:proofErr w:type="gramEnd"/>
      <w:r>
        <w:rPr>
          <w:rFonts w:ascii="標楷體" w:eastAsia="標楷體" w:hAnsi="標楷體" w:hint="eastAsia"/>
          <w:color w:val="000000"/>
          <w:spacing w:val="8"/>
          <w:sz w:val="20"/>
        </w:rPr>
        <w:t>年度經營績效獎金預算依行政院核定</w:t>
      </w:r>
      <w:r w:rsidRPr="00DD5990">
        <w:rPr>
          <w:rFonts w:ascii="標楷體" w:eastAsia="標楷體" w:hAnsi="標楷體" w:hint="eastAsia"/>
          <w:color w:val="000000"/>
          <w:spacing w:val="8"/>
          <w:sz w:val="20"/>
        </w:rPr>
        <w:t>新竹瓦斯股份有限公司薪資管理要點</w:t>
      </w:r>
      <w:r>
        <w:rPr>
          <w:rFonts w:ascii="標楷體" w:eastAsia="標楷體" w:hAnsi="標楷體" w:hint="eastAsia"/>
          <w:color w:val="000000"/>
          <w:spacing w:val="8"/>
          <w:sz w:val="20"/>
        </w:rPr>
        <w:t>編列，新竹縣政府彙編</w:t>
      </w:r>
      <w:proofErr w:type="gramStart"/>
      <w:r>
        <w:rPr>
          <w:rFonts w:ascii="標楷體" w:eastAsia="標楷體" w:hAnsi="標楷體" w:hint="eastAsia"/>
          <w:color w:val="000000"/>
          <w:spacing w:val="8"/>
          <w:sz w:val="20"/>
        </w:rPr>
        <w:t>1</w:t>
      </w:r>
      <w:r>
        <w:rPr>
          <w:rFonts w:ascii="標楷體" w:eastAsia="標楷體" w:hAnsi="標楷體"/>
          <w:color w:val="000000"/>
          <w:spacing w:val="8"/>
          <w:sz w:val="20"/>
        </w:rPr>
        <w:t>12</w:t>
      </w:r>
      <w:proofErr w:type="gramEnd"/>
      <w:r>
        <w:rPr>
          <w:rFonts w:ascii="標楷體" w:eastAsia="標楷體" w:hAnsi="標楷體" w:hint="eastAsia"/>
          <w:color w:val="000000"/>
          <w:spacing w:val="8"/>
          <w:sz w:val="20"/>
        </w:rPr>
        <w:t>年度新竹縣總決算附屬單位決算及綜計表(營業部分</w:t>
      </w:r>
      <w:r>
        <w:rPr>
          <w:rFonts w:ascii="標楷體" w:eastAsia="標楷體" w:hAnsi="標楷體"/>
          <w:color w:val="000000"/>
          <w:spacing w:val="8"/>
          <w:sz w:val="20"/>
        </w:rPr>
        <w:t>)</w:t>
      </w:r>
      <w:r>
        <w:rPr>
          <w:rFonts w:ascii="標楷體" w:eastAsia="標楷體" w:hAnsi="標楷體" w:hint="eastAsia"/>
          <w:color w:val="000000"/>
          <w:spacing w:val="8"/>
          <w:sz w:val="20"/>
        </w:rPr>
        <w:t>按前開要點規定暫列經營績效獎金</w:t>
      </w:r>
      <w:r w:rsidR="008170DC">
        <w:rPr>
          <w:rFonts w:ascii="標楷體" w:eastAsia="標楷體" w:hAnsi="標楷體"/>
          <w:color w:val="000000"/>
          <w:spacing w:val="8"/>
          <w:sz w:val="20"/>
        </w:rPr>
        <w:t>13,185,806</w:t>
      </w:r>
      <w:r>
        <w:rPr>
          <w:rFonts w:ascii="標楷體" w:eastAsia="標楷體" w:hAnsi="標楷體" w:hint="eastAsia"/>
          <w:color w:val="000000"/>
          <w:spacing w:val="8"/>
          <w:sz w:val="20"/>
        </w:rPr>
        <w:t>元，循例暫</w:t>
      </w:r>
      <w:proofErr w:type="gramStart"/>
      <w:r>
        <w:rPr>
          <w:rFonts w:ascii="標楷體" w:eastAsia="標楷體" w:hAnsi="標楷體" w:hint="eastAsia"/>
          <w:color w:val="000000"/>
          <w:spacing w:val="8"/>
          <w:sz w:val="20"/>
        </w:rPr>
        <w:t>照列</w:t>
      </w:r>
      <w:proofErr w:type="gramEnd"/>
      <w:r>
        <w:rPr>
          <w:rFonts w:ascii="標楷體" w:eastAsia="標楷體" w:hAnsi="標楷體" w:hint="eastAsia"/>
          <w:color w:val="000000"/>
          <w:spacing w:val="8"/>
          <w:sz w:val="20"/>
        </w:rPr>
        <w:t>，</w:t>
      </w:r>
      <w:proofErr w:type="gramStart"/>
      <w:r>
        <w:rPr>
          <w:rFonts w:ascii="標楷體" w:eastAsia="標楷體" w:hAnsi="標楷體" w:hint="eastAsia"/>
          <w:color w:val="000000"/>
          <w:spacing w:val="8"/>
          <w:sz w:val="20"/>
        </w:rPr>
        <w:t>俟</w:t>
      </w:r>
      <w:proofErr w:type="gramEnd"/>
      <w:r>
        <w:rPr>
          <w:rFonts w:ascii="標楷體" w:eastAsia="標楷體" w:hAnsi="標楷體" w:hint="eastAsia"/>
          <w:color w:val="000000"/>
          <w:spacing w:val="8"/>
          <w:sz w:val="20"/>
        </w:rPr>
        <w:t>主管機關專案</w:t>
      </w:r>
      <w:r w:rsidR="00D82DA4">
        <w:rPr>
          <w:rFonts w:ascii="標楷體" w:eastAsia="標楷體" w:hAnsi="標楷體" w:hint="eastAsia"/>
          <w:color w:val="000000"/>
          <w:spacing w:val="8"/>
          <w:sz w:val="20"/>
        </w:rPr>
        <w:t>審</w:t>
      </w:r>
      <w:r>
        <w:rPr>
          <w:rFonts w:ascii="標楷體" w:eastAsia="標楷體" w:hAnsi="標楷體" w:hint="eastAsia"/>
          <w:color w:val="000000"/>
          <w:spacing w:val="8"/>
          <w:sz w:val="20"/>
        </w:rPr>
        <w:t>核定</w:t>
      </w:r>
      <w:r w:rsidR="00D82DA4">
        <w:rPr>
          <w:rFonts w:ascii="標楷體" w:eastAsia="標楷體" w:hAnsi="標楷體" w:hint="eastAsia"/>
          <w:color w:val="000000"/>
          <w:spacing w:val="8"/>
          <w:sz w:val="20"/>
        </w:rPr>
        <w:t>案</w:t>
      </w:r>
      <w:r>
        <w:rPr>
          <w:rFonts w:ascii="標楷體" w:eastAsia="標楷體" w:hAnsi="標楷體" w:hint="eastAsia"/>
          <w:color w:val="000000"/>
          <w:spacing w:val="8"/>
          <w:sz w:val="20"/>
        </w:rPr>
        <w:t>後，依案辦理。</w:t>
      </w:r>
    </w:p>
    <w:p w:rsidR="00BE7B72" w:rsidRDefault="00DD5990" w:rsidP="00BE7B72">
      <w:pPr>
        <w:kinsoku w:val="0"/>
        <w:autoSpaceDE w:val="0"/>
        <w:autoSpaceDN w:val="0"/>
        <w:spacing w:line="240" w:lineRule="exact"/>
        <w:ind w:leftChars="170" w:left="624" w:hangingChars="100" w:hanging="216"/>
        <w:contextualSpacing/>
        <w:jc w:val="both"/>
        <w:rPr>
          <w:rFonts w:ascii="標楷體" w:eastAsia="標楷體" w:hAnsi="標楷體"/>
          <w:color w:val="000000"/>
          <w:spacing w:val="8"/>
          <w:sz w:val="20"/>
        </w:rPr>
      </w:pPr>
      <w:r>
        <w:rPr>
          <w:rFonts w:ascii="標楷體" w:eastAsia="標楷體" w:hAnsi="標楷體"/>
          <w:color w:val="000000"/>
          <w:spacing w:val="8"/>
          <w:sz w:val="20"/>
        </w:rPr>
        <w:t>3</w:t>
      </w:r>
      <w:r w:rsidR="00BE7B72" w:rsidRPr="00BE7B72">
        <w:rPr>
          <w:rFonts w:ascii="標楷體" w:eastAsia="標楷體" w:hAnsi="標楷體"/>
          <w:color w:val="000000"/>
          <w:spacing w:val="8"/>
          <w:sz w:val="20"/>
        </w:rPr>
        <w:t>.</w:t>
      </w:r>
      <w:r w:rsidR="00BE7B72" w:rsidRPr="00BE7B72">
        <w:rPr>
          <w:rFonts w:ascii="標楷體" w:eastAsia="標楷體" w:hAnsi="標楷體" w:hint="eastAsia"/>
          <w:color w:val="000000"/>
          <w:spacing w:val="8"/>
          <w:sz w:val="20"/>
        </w:rPr>
        <w:t>新竹瓦斯股份有限公司本期淨利1</w:t>
      </w:r>
      <w:r w:rsidR="00BE7B72" w:rsidRPr="00BE7B72">
        <w:rPr>
          <w:rFonts w:ascii="標楷體" w:eastAsia="標楷體" w:hAnsi="標楷體"/>
          <w:color w:val="000000"/>
          <w:spacing w:val="8"/>
          <w:sz w:val="20"/>
        </w:rPr>
        <w:t>44,850,245</w:t>
      </w:r>
      <w:r w:rsidR="00BE7B72" w:rsidRPr="00BE7B72">
        <w:rPr>
          <w:rFonts w:ascii="標楷體" w:eastAsia="標楷體" w:hAnsi="標楷體" w:hint="eastAsia"/>
          <w:color w:val="000000"/>
          <w:spacing w:val="8"/>
          <w:sz w:val="20"/>
        </w:rPr>
        <w:t>元，除以加權平均流通在外普通股股數1</w:t>
      </w:r>
      <w:r w:rsidR="00BE7B72" w:rsidRPr="00BE7B72">
        <w:rPr>
          <w:rFonts w:ascii="標楷體" w:eastAsia="標楷體" w:hAnsi="標楷體"/>
          <w:color w:val="000000"/>
          <w:spacing w:val="8"/>
          <w:sz w:val="20"/>
        </w:rPr>
        <w:t>80,000,000</w:t>
      </w:r>
      <w:r w:rsidR="00BE7B72" w:rsidRPr="00BE7B72">
        <w:rPr>
          <w:rFonts w:ascii="標楷體" w:eastAsia="標楷體" w:hAnsi="標楷體" w:hint="eastAsia"/>
          <w:color w:val="000000"/>
          <w:spacing w:val="8"/>
          <w:sz w:val="20"/>
        </w:rPr>
        <w:t>股後，基本每股盈餘0</w:t>
      </w:r>
      <w:r w:rsidR="00BE7B72" w:rsidRPr="00BE7B72">
        <w:rPr>
          <w:rFonts w:ascii="標楷體" w:eastAsia="標楷體" w:hAnsi="標楷體"/>
          <w:color w:val="000000"/>
          <w:spacing w:val="8"/>
          <w:sz w:val="20"/>
        </w:rPr>
        <w:t>.80</w:t>
      </w:r>
      <w:r w:rsidR="00BE7B72" w:rsidRPr="00BE7B72">
        <w:rPr>
          <w:rFonts w:ascii="標楷體" w:eastAsia="標楷體" w:hAnsi="標楷體" w:hint="eastAsia"/>
          <w:color w:val="000000"/>
          <w:spacing w:val="8"/>
          <w:sz w:val="20"/>
        </w:rPr>
        <w:t>元。</w:t>
      </w:r>
    </w:p>
    <w:p w:rsidR="00F5558A" w:rsidRPr="00BE7B72" w:rsidRDefault="00DD5990" w:rsidP="00BE7B72">
      <w:pPr>
        <w:kinsoku w:val="0"/>
        <w:autoSpaceDE w:val="0"/>
        <w:autoSpaceDN w:val="0"/>
        <w:spacing w:line="240" w:lineRule="exact"/>
        <w:ind w:leftChars="170" w:left="624" w:hangingChars="100" w:hanging="216"/>
        <w:contextualSpacing/>
        <w:jc w:val="both"/>
        <w:rPr>
          <w:rFonts w:ascii="標楷體" w:eastAsia="標楷體" w:hAnsi="標楷體"/>
          <w:color w:val="000000"/>
          <w:spacing w:val="9"/>
          <w:sz w:val="20"/>
        </w:rPr>
      </w:pPr>
      <w:r>
        <w:rPr>
          <w:rFonts w:ascii="標楷體" w:eastAsia="標楷體" w:hAnsi="標楷體"/>
          <w:color w:val="000000"/>
          <w:spacing w:val="8"/>
          <w:sz w:val="20"/>
        </w:rPr>
        <w:t>4</w:t>
      </w:r>
      <w:r w:rsidR="00F5558A">
        <w:rPr>
          <w:rFonts w:ascii="標楷體" w:eastAsia="標楷體" w:hAnsi="標楷體"/>
          <w:color w:val="000000"/>
          <w:spacing w:val="8"/>
          <w:sz w:val="20"/>
        </w:rPr>
        <w:t>.</w:t>
      </w:r>
      <w:r w:rsidR="00F5558A">
        <w:rPr>
          <w:rFonts w:ascii="標楷體" w:eastAsia="標楷體" w:hAnsi="標楷體" w:hint="eastAsia"/>
          <w:color w:val="000000"/>
          <w:spacing w:val="8"/>
          <w:sz w:val="20"/>
        </w:rPr>
        <w:t>其他營業外</w:t>
      </w:r>
      <w:proofErr w:type="gramStart"/>
      <w:r w:rsidR="00F5558A">
        <w:rPr>
          <w:rFonts w:ascii="標楷體" w:eastAsia="標楷體" w:hAnsi="標楷體" w:hint="eastAsia"/>
          <w:color w:val="000000"/>
          <w:spacing w:val="8"/>
          <w:sz w:val="20"/>
        </w:rPr>
        <w:t>費用含認列</w:t>
      </w:r>
      <w:proofErr w:type="gramEnd"/>
      <w:r w:rsidR="00F5558A">
        <w:rPr>
          <w:rFonts w:ascii="標楷體" w:eastAsia="標楷體" w:hAnsi="標楷體" w:hint="eastAsia"/>
          <w:color w:val="000000"/>
          <w:spacing w:val="8"/>
          <w:sz w:val="20"/>
        </w:rPr>
        <w:t>災害損失</w:t>
      </w:r>
      <w:r w:rsidR="00F5558A">
        <w:rPr>
          <w:rFonts w:ascii="標楷體" w:eastAsia="標楷體" w:hAnsi="標楷體"/>
          <w:color w:val="000000"/>
          <w:spacing w:val="8"/>
          <w:sz w:val="20"/>
        </w:rPr>
        <w:t>80,130,215</w:t>
      </w:r>
      <w:r w:rsidR="00F5558A">
        <w:rPr>
          <w:rFonts w:ascii="標楷體" w:eastAsia="標楷體" w:hAnsi="標楷體" w:hint="eastAsia"/>
          <w:color w:val="000000"/>
          <w:spacing w:val="8"/>
          <w:sz w:val="20"/>
        </w:rPr>
        <w:t>元。</w:t>
      </w:r>
    </w:p>
    <w:p w:rsidR="00D1346E" w:rsidRPr="00441890" w:rsidRDefault="00DD5990" w:rsidP="00D1346E">
      <w:pPr>
        <w:kinsoku w:val="0"/>
        <w:autoSpaceDE w:val="0"/>
        <w:autoSpaceDN w:val="0"/>
        <w:spacing w:line="240" w:lineRule="exact"/>
        <w:ind w:leftChars="170" w:left="624" w:hangingChars="100" w:hanging="216"/>
        <w:contextualSpacing/>
        <w:jc w:val="both"/>
        <w:rPr>
          <w:rFonts w:ascii="標楷體" w:eastAsia="標楷體" w:hAnsi="標楷體"/>
          <w:color w:val="FF0000"/>
          <w:spacing w:val="8"/>
          <w:sz w:val="20"/>
        </w:rPr>
      </w:pPr>
      <w:r>
        <w:rPr>
          <w:rFonts w:ascii="標楷體" w:eastAsia="標楷體" w:hAnsi="標楷體"/>
          <w:color w:val="000000"/>
          <w:spacing w:val="8"/>
          <w:sz w:val="20"/>
        </w:rPr>
        <w:t>5</w:t>
      </w:r>
      <w:r w:rsidR="00D1346E" w:rsidRPr="00212E1B">
        <w:rPr>
          <w:rFonts w:ascii="標楷體" w:eastAsia="標楷體" w:hAnsi="標楷體" w:hint="eastAsia"/>
          <w:color w:val="000000"/>
          <w:spacing w:val="8"/>
          <w:sz w:val="20"/>
        </w:rPr>
        <w:t>.</w:t>
      </w:r>
      <w:r w:rsidR="00D1346E" w:rsidRPr="00D72C1F">
        <w:rPr>
          <w:rFonts w:ascii="標楷體" w:eastAsia="標楷體" w:hAnsi="標楷體" w:hint="eastAsia"/>
          <w:color w:val="000000"/>
          <w:spacing w:val="9"/>
          <w:sz w:val="20"/>
        </w:rPr>
        <w:t>稅前淨利</w:t>
      </w:r>
      <w:r w:rsidR="00874DF5" w:rsidRPr="00D72C1F">
        <w:rPr>
          <w:rFonts w:ascii="標楷體" w:eastAsia="標楷體" w:hAnsi="標楷體" w:hint="eastAsia"/>
          <w:color w:val="000000"/>
          <w:spacing w:val="9"/>
          <w:sz w:val="20"/>
        </w:rPr>
        <w:t>為</w:t>
      </w:r>
      <w:r w:rsidR="00B71B93" w:rsidRPr="00D72C1F">
        <w:rPr>
          <w:rFonts w:ascii="標楷體" w:eastAsia="標楷體" w:hAnsi="標楷體"/>
          <w:color w:val="000000"/>
          <w:spacing w:val="9"/>
          <w:sz w:val="20"/>
        </w:rPr>
        <w:t>181,062,805</w:t>
      </w:r>
      <w:r w:rsidR="00D1346E" w:rsidRPr="00D72C1F">
        <w:rPr>
          <w:rFonts w:ascii="標楷體" w:eastAsia="標楷體" w:hAnsi="標楷體" w:hint="eastAsia"/>
          <w:color w:val="000000"/>
          <w:spacing w:val="9"/>
          <w:sz w:val="20"/>
        </w:rPr>
        <w:t>元</w:t>
      </w:r>
      <w:r w:rsidR="00D72C1F" w:rsidRPr="00D72C1F">
        <w:rPr>
          <w:rFonts w:ascii="標楷體" w:eastAsia="標楷體" w:hAnsi="標楷體" w:hint="eastAsia"/>
          <w:color w:val="000000"/>
          <w:spacing w:val="9"/>
          <w:sz w:val="20"/>
        </w:rPr>
        <w:t>，</w:t>
      </w:r>
      <w:r w:rsidR="009F4497">
        <w:rPr>
          <w:rFonts w:ascii="標楷體" w:eastAsia="標楷體" w:hAnsi="標楷體" w:hint="eastAsia"/>
          <w:color w:val="000000"/>
          <w:spacing w:val="9"/>
          <w:sz w:val="20"/>
        </w:rPr>
        <w:t>扣除</w:t>
      </w:r>
      <w:r w:rsidR="006B661B">
        <w:rPr>
          <w:rFonts w:ascii="標楷體" w:eastAsia="標楷體" w:hAnsi="標楷體" w:hint="eastAsia"/>
          <w:color w:val="000000"/>
          <w:spacing w:val="9"/>
          <w:sz w:val="20"/>
        </w:rPr>
        <w:t>未實現保險理賠收入</w:t>
      </w:r>
      <w:r w:rsidR="009F4497">
        <w:rPr>
          <w:rFonts w:ascii="標楷體" w:eastAsia="標楷體" w:hAnsi="標楷體" w:hint="eastAsia"/>
          <w:color w:val="000000"/>
          <w:spacing w:val="9"/>
          <w:sz w:val="20"/>
        </w:rPr>
        <w:t>等項目1</w:t>
      </w:r>
      <w:r w:rsidR="009F4497">
        <w:rPr>
          <w:rFonts w:ascii="標楷體" w:eastAsia="標楷體" w:hAnsi="標楷體"/>
          <w:color w:val="000000"/>
          <w:spacing w:val="9"/>
          <w:sz w:val="20"/>
        </w:rPr>
        <w:t>4,705,143</w:t>
      </w:r>
      <w:r w:rsidR="009F4497">
        <w:rPr>
          <w:rFonts w:ascii="標楷體" w:eastAsia="標楷體" w:hAnsi="標楷體" w:hint="eastAsia"/>
          <w:color w:val="000000"/>
          <w:spacing w:val="9"/>
          <w:sz w:val="20"/>
        </w:rPr>
        <w:t>元，課稅所得為1</w:t>
      </w:r>
      <w:r w:rsidR="009F4497">
        <w:rPr>
          <w:rFonts w:ascii="標楷體" w:eastAsia="標楷體" w:hAnsi="標楷體"/>
          <w:color w:val="000000"/>
          <w:spacing w:val="9"/>
          <w:sz w:val="20"/>
        </w:rPr>
        <w:t>66,357,662</w:t>
      </w:r>
      <w:r w:rsidR="009F4497">
        <w:rPr>
          <w:rFonts w:ascii="標楷體" w:eastAsia="標楷體" w:hAnsi="標楷體" w:hint="eastAsia"/>
          <w:color w:val="000000"/>
          <w:spacing w:val="9"/>
          <w:sz w:val="20"/>
        </w:rPr>
        <w:t>元</w:t>
      </w:r>
      <w:r w:rsidR="00A3350D" w:rsidRPr="00D72C1F">
        <w:rPr>
          <w:rFonts w:ascii="標楷體" w:eastAsia="標楷體" w:hAnsi="標楷體" w:hint="eastAsia"/>
          <w:color w:val="000000"/>
          <w:spacing w:val="9"/>
          <w:sz w:val="20"/>
        </w:rPr>
        <w:t>。</w:t>
      </w:r>
      <w:r w:rsidR="00D1346E" w:rsidRPr="00D72C1F">
        <w:rPr>
          <w:rFonts w:ascii="標楷體" w:eastAsia="標楷體" w:hAnsi="標楷體" w:hint="eastAsia"/>
          <w:color w:val="000000"/>
          <w:spacing w:val="9"/>
          <w:sz w:val="20"/>
        </w:rPr>
        <w:t>應繳納所得稅</w:t>
      </w:r>
      <w:r w:rsidR="00B71B93" w:rsidRPr="00D72C1F">
        <w:rPr>
          <w:rFonts w:ascii="標楷體" w:eastAsia="標楷體" w:hAnsi="標楷體"/>
          <w:color w:val="000000"/>
          <w:spacing w:val="9"/>
          <w:sz w:val="20"/>
        </w:rPr>
        <w:t>3</w:t>
      </w:r>
      <w:r w:rsidR="009F4497">
        <w:rPr>
          <w:rFonts w:ascii="標楷體" w:eastAsia="標楷體" w:hAnsi="標楷體"/>
          <w:color w:val="000000"/>
          <w:spacing w:val="9"/>
          <w:sz w:val="20"/>
        </w:rPr>
        <w:t>3,271,532</w:t>
      </w:r>
      <w:r w:rsidR="00D1346E" w:rsidRPr="00D72C1F">
        <w:rPr>
          <w:rFonts w:ascii="標楷體" w:eastAsia="標楷體" w:hAnsi="標楷體" w:hint="eastAsia"/>
          <w:color w:val="000000"/>
          <w:spacing w:val="9"/>
          <w:sz w:val="20"/>
        </w:rPr>
        <w:t>元，</w:t>
      </w:r>
      <w:r w:rsidR="009F4497">
        <w:rPr>
          <w:rFonts w:ascii="標楷體" w:eastAsia="標楷體" w:hAnsi="標楷體" w:hint="eastAsia"/>
          <w:color w:val="000000"/>
          <w:spacing w:val="9"/>
          <w:sz w:val="20"/>
        </w:rPr>
        <w:t>扣除</w:t>
      </w:r>
      <w:r w:rsidR="009F4497" w:rsidRPr="00D72C1F">
        <w:rPr>
          <w:rFonts w:ascii="標楷體" w:eastAsia="標楷體" w:hAnsi="標楷體" w:hint="eastAsia"/>
          <w:color w:val="000000"/>
          <w:spacing w:val="9"/>
          <w:sz w:val="20"/>
        </w:rPr>
        <w:t>以前年度所得稅調整1元</w:t>
      </w:r>
      <w:r w:rsidR="009F4497">
        <w:rPr>
          <w:rFonts w:ascii="標楷體" w:eastAsia="標楷體" w:hAnsi="標楷體" w:hint="eastAsia"/>
          <w:color w:val="000000"/>
          <w:spacing w:val="9"/>
          <w:sz w:val="20"/>
        </w:rPr>
        <w:t>與</w:t>
      </w:r>
      <w:r w:rsidR="00D1346E" w:rsidRPr="00D72C1F">
        <w:rPr>
          <w:rFonts w:ascii="標楷體" w:eastAsia="標楷體" w:hAnsi="標楷體" w:hint="eastAsia"/>
          <w:color w:val="000000"/>
          <w:spacing w:val="9"/>
          <w:sz w:val="20"/>
        </w:rPr>
        <w:t>加計</w:t>
      </w:r>
      <w:r w:rsidR="00D72C1F" w:rsidRPr="00D72C1F">
        <w:rPr>
          <w:rFonts w:ascii="標楷體" w:eastAsia="標楷體" w:hAnsi="標楷體" w:hint="eastAsia"/>
          <w:color w:val="000000"/>
          <w:spacing w:val="9"/>
          <w:sz w:val="20"/>
        </w:rPr>
        <w:t>遞延所得稅資產淨變動數2</w:t>
      </w:r>
      <w:r w:rsidR="00D72C1F" w:rsidRPr="00D72C1F">
        <w:rPr>
          <w:rFonts w:ascii="標楷體" w:eastAsia="標楷體" w:hAnsi="標楷體"/>
          <w:color w:val="000000"/>
          <w:spacing w:val="9"/>
          <w:sz w:val="20"/>
        </w:rPr>
        <w:t>,941,029</w:t>
      </w:r>
      <w:r w:rsidR="00D72C1F" w:rsidRPr="00D72C1F">
        <w:rPr>
          <w:rFonts w:ascii="標楷體" w:eastAsia="標楷體" w:hAnsi="標楷體" w:hint="eastAsia"/>
          <w:color w:val="000000"/>
          <w:spacing w:val="9"/>
          <w:sz w:val="20"/>
        </w:rPr>
        <w:t>元，</w:t>
      </w:r>
      <w:r w:rsidR="00D1346E" w:rsidRPr="00D72C1F">
        <w:rPr>
          <w:rFonts w:ascii="標楷體" w:eastAsia="標楷體" w:hAnsi="標楷體" w:hint="eastAsia"/>
          <w:color w:val="000000"/>
          <w:spacing w:val="9"/>
          <w:sz w:val="20"/>
        </w:rPr>
        <w:t>所得稅費用為</w:t>
      </w:r>
      <w:r w:rsidR="00D72C1F" w:rsidRPr="00D72C1F">
        <w:rPr>
          <w:rFonts w:ascii="標楷體" w:eastAsia="標楷體" w:hAnsi="標楷體"/>
          <w:color w:val="000000"/>
          <w:spacing w:val="9"/>
          <w:sz w:val="20"/>
        </w:rPr>
        <w:t>36,212,560</w:t>
      </w:r>
      <w:r w:rsidR="00D1346E" w:rsidRPr="00D72C1F">
        <w:rPr>
          <w:rFonts w:ascii="標楷體" w:eastAsia="標楷體" w:hAnsi="標楷體" w:hint="eastAsia"/>
          <w:color w:val="000000"/>
          <w:spacing w:val="9"/>
          <w:sz w:val="20"/>
        </w:rPr>
        <w:t>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92"/>
        <w:gridCol w:w="1361"/>
        <w:gridCol w:w="1362"/>
        <w:gridCol w:w="1361"/>
        <w:gridCol w:w="1362"/>
        <w:gridCol w:w="1267"/>
        <w:gridCol w:w="1001"/>
      </w:tblGrid>
      <w:tr w:rsidR="00A92DE1" w:rsidRPr="003057C9" w:rsidTr="002B5395">
        <w:trPr>
          <w:trHeight w:hRule="exact" w:val="1134"/>
          <w:jc w:val="center"/>
        </w:trPr>
        <w:tc>
          <w:tcPr>
            <w:tcW w:w="10206" w:type="dxa"/>
            <w:gridSpan w:val="7"/>
            <w:tcBorders>
              <w:top w:val="nil"/>
              <w:left w:val="nil"/>
              <w:right w:val="nil"/>
            </w:tcBorders>
          </w:tcPr>
          <w:p w:rsidR="00A92DE1" w:rsidRDefault="00A92DE1" w:rsidP="00892C44">
            <w:pPr>
              <w:snapToGrid w:val="0"/>
              <w:spacing w:before="60" w:after="60" w:line="240" w:lineRule="auto"/>
              <w:jc w:val="center"/>
              <w:rPr>
                <w:rFonts w:eastAsia="標楷體"/>
                <w:b/>
                <w:color w:val="000000"/>
                <w:sz w:val="36"/>
                <w:szCs w:val="36"/>
                <w:u w:val="single"/>
              </w:rPr>
            </w:pPr>
            <w:r w:rsidRPr="00F437E0">
              <w:rPr>
                <w:rFonts w:eastAsia="標楷體" w:hint="eastAsia"/>
                <w:b/>
                <w:color w:val="000000"/>
                <w:sz w:val="36"/>
                <w:szCs w:val="36"/>
                <w:u w:val="single"/>
              </w:rPr>
              <w:lastRenderedPageBreak/>
              <w:t>新竹瓦斯股份有限公司盈虧撥補審定表</w:t>
            </w:r>
          </w:p>
          <w:p w:rsidR="00A92DE1" w:rsidRDefault="00A92DE1" w:rsidP="00892C44">
            <w:pPr>
              <w:tabs>
                <w:tab w:val="left" w:pos="3969"/>
                <w:tab w:val="left" w:pos="8477"/>
              </w:tabs>
              <w:snapToGrid w:val="0"/>
              <w:spacing w:before="20" w:after="20" w:line="240" w:lineRule="exact"/>
              <w:ind w:right="958" w:firstLineChars="1700" w:firstLine="4080"/>
              <w:rPr>
                <w:rFonts w:ascii="標楷體" w:eastAsia="標楷體" w:hAnsi="標楷體"/>
                <w:color w:val="000000"/>
              </w:rPr>
            </w:pPr>
            <w:r w:rsidRPr="003F1A34">
              <w:rPr>
                <w:rFonts w:eastAsia="標楷體" w:hint="eastAsia"/>
                <w:color w:val="000000"/>
              </w:rPr>
              <w:t>中華民國</w:t>
            </w:r>
            <w:proofErr w:type="gramStart"/>
            <w:r>
              <w:rPr>
                <w:rFonts w:ascii="標楷體" w:eastAsia="標楷體" w:hAnsi="標楷體"/>
                <w:color w:val="000000"/>
              </w:rPr>
              <w:t>112</w:t>
            </w:r>
            <w:proofErr w:type="gramEnd"/>
            <w:r>
              <w:rPr>
                <w:rFonts w:ascii="標楷體" w:eastAsia="標楷體" w:hAnsi="標楷體" w:hint="eastAsia"/>
                <w:color w:val="000000"/>
              </w:rPr>
              <w:t>年度</w:t>
            </w:r>
          </w:p>
          <w:p w:rsidR="00A92DE1" w:rsidRPr="00F437E0" w:rsidRDefault="00A92DE1" w:rsidP="002B5395">
            <w:pPr>
              <w:snapToGrid w:val="0"/>
              <w:spacing w:before="20" w:after="20" w:line="240" w:lineRule="exact"/>
              <w:jc w:val="right"/>
              <w:rPr>
                <w:rFonts w:eastAsia="標楷體"/>
                <w:b/>
                <w:color w:val="000000"/>
                <w:sz w:val="32"/>
                <w:u w:val="single"/>
              </w:rPr>
            </w:pPr>
            <w:r w:rsidRPr="003F1A34">
              <w:rPr>
                <w:rFonts w:eastAsia="標楷體" w:hint="eastAsia"/>
                <w:color w:val="000000"/>
                <w:sz w:val="20"/>
              </w:rPr>
              <w:t>單位：新臺幣元</w:t>
            </w:r>
            <w:r>
              <w:rPr>
                <w:rFonts w:eastAsia="標楷體" w:hint="eastAsia"/>
                <w:color w:val="000000"/>
              </w:rPr>
              <w:t xml:space="preserve"> </w:t>
            </w:r>
          </w:p>
        </w:tc>
      </w:tr>
      <w:tr w:rsidR="00A92DE1" w:rsidRPr="002B5395" w:rsidTr="002B5395">
        <w:trPr>
          <w:trHeight w:hRule="exact" w:val="567"/>
          <w:jc w:val="center"/>
        </w:trPr>
        <w:tc>
          <w:tcPr>
            <w:tcW w:w="2492" w:type="dxa"/>
            <w:vMerge w:val="restart"/>
            <w:tcBorders>
              <w:left w:val="nil"/>
            </w:tcBorders>
            <w:vAlign w:val="center"/>
          </w:tcPr>
          <w:p w:rsidR="00A92DE1" w:rsidRPr="002B5395" w:rsidRDefault="00A92DE1" w:rsidP="002B5395">
            <w:pPr>
              <w:spacing w:line="240" w:lineRule="auto"/>
              <w:ind w:left="113" w:right="113"/>
              <w:jc w:val="distribute"/>
              <w:rPr>
                <w:rFonts w:eastAsia="標楷體"/>
                <w:color w:val="000000"/>
                <w:sz w:val="20"/>
              </w:rPr>
            </w:pPr>
            <w:r w:rsidRPr="002B5395">
              <w:rPr>
                <w:rFonts w:eastAsia="標楷體" w:hint="eastAsia"/>
                <w:color w:val="000000"/>
                <w:sz w:val="20"/>
              </w:rPr>
              <w:t>項目</w:t>
            </w:r>
          </w:p>
        </w:tc>
        <w:tc>
          <w:tcPr>
            <w:tcW w:w="1361" w:type="dxa"/>
            <w:vMerge w:val="restart"/>
            <w:vAlign w:val="center"/>
          </w:tcPr>
          <w:p w:rsidR="00A92DE1" w:rsidRPr="002B5395" w:rsidRDefault="00A92DE1" w:rsidP="002B5395">
            <w:pPr>
              <w:spacing w:line="240" w:lineRule="auto"/>
              <w:ind w:left="113" w:right="113"/>
              <w:jc w:val="distribute"/>
              <w:rPr>
                <w:rFonts w:eastAsia="標楷體"/>
                <w:color w:val="000000"/>
                <w:sz w:val="20"/>
              </w:rPr>
            </w:pPr>
            <w:r w:rsidRPr="002B5395">
              <w:rPr>
                <w:rFonts w:eastAsia="標楷體" w:hint="eastAsia"/>
                <w:color w:val="000000"/>
                <w:sz w:val="20"/>
              </w:rPr>
              <w:t>預算數</w:t>
            </w:r>
          </w:p>
        </w:tc>
        <w:tc>
          <w:tcPr>
            <w:tcW w:w="1362" w:type="dxa"/>
            <w:vMerge w:val="restart"/>
            <w:vAlign w:val="center"/>
          </w:tcPr>
          <w:p w:rsidR="00A92DE1" w:rsidRPr="002B5395" w:rsidRDefault="00A92DE1" w:rsidP="002B5395">
            <w:pPr>
              <w:spacing w:line="240" w:lineRule="auto"/>
              <w:ind w:left="113" w:right="113"/>
              <w:jc w:val="distribute"/>
              <w:rPr>
                <w:rFonts w:eastAsia="標楷體"/>
                <w:color w:val="000000"/>
                <w:sz w:val="20"/>
              </w:rPr>
            </w:pPr>
            <w:r w:rsidRPr="002B5395">
              <w:rPr>
                <w:rFonts w:eastAsia="標楷體" w:hint="eastAsia"/>
                <w:color w:val="000000"/>
                <w:sz w:val="20"/>
              </w:rPr>
              <w:t>決算數</w:t>
            </w:r>
          </w:p>
        </w:tc>
        <w:tc>
          <w:tcPr>
            <w:tcW w:w="1361" w:type="dxa"/>
            <w:vMerge w:val="restart"/>
            <w:vAlign w:val="center"/>
          </w:tcPr>
          <w:p w:rsidR="00A92DE1" w:rsidRPr="002B5395" w:rsidRDefault="00A92DE1" w:rsidP="002B5395">
            <w:pPr>
              <w:spacing w:line="240" w:lineRule="auto"/>
              <w:ind w:left="113" w:right="113"/>
              <w:jc w:val="distribute"/>
              <w:rPr>
                <w:rFonts w:ascii="標楷體" w:eastAsia="標楷體" w:hAnsi="標楷體"/>
                <w:color w:val="000000"/>
                <w:sz w:val="20"/>
              </w:rPr>
            </w:pPr>
            <w:r w:rsidRPr="002B5395">
              <w:rPr>
                <w:rFonts w:ascii="標楷體" w:eastAsia="標楷體" w:hAnsi="標楷體" w:hint="eastAsia"/>
                <w:color w:val="000000"/>
                <w:sz w:val="20"/>
              </w:rPr>
              <w:t>修正數</w:t>
            </w:r>
          </w:p>
        </w:tc>
        <w:tc>
          <w:tcPr>
            <w:tcW w:w="1362" w:type="dxa"/>
            <w:vMerge w:val="restart"/>
            <w:vAlign w:val="center"/>
          </w:tcPr>
          <w:p w:rsidR="00A92DE1" w:rsidRPr="002B5395" w:rsidRDefault="00273F2E" w:rsidP="002B5395">
            <w:pPr>
              <w:spacing w:line="240" w:lineRule="auto"/>
              <w:ind w:left="113" w:right="113"/>
              <w:jc w:val="distribute"/>
              <w:rPr>
                <w:rFonts w:ascii="標楷體" w:eastAsia="標楷體" w:hAnsi="標楷體"/>
                <w:color w:val="000000"/>
                <w:sz w:val="20"/>
              </w:rPr>
            </w:pPr>
            <w:r w:rsidRPr="002B5395">
              <w:rPr>
                <w:rFonts w:ascii="標楷體" w:eastAsia="標楷體" w:hAnsi="標楷體" w:hint="eastAsia"/>
                <w:color w:val="000000"/>
                <w:sz w:val="20"/>
              </w:rPr>
              <w:t>決算</w:t>
            </w:r>
            <w:r w:rsidR="00A92DE1" w:rsidRPr="002B5395">
              <w:rPr>
                <w:rFonts w:ascii="標楷體" w:eastAsia="標楷體" w:hAnsi="標楷體" w:hint="eastAsia"/>
                <w:color w:val="000000"/>
                <w:sz w:val="20"/>
              </w:rPr>
              <w:t>審定數</w:t>
            </w:r>
          </w:p>
        </w:tc>
        <w:tc>
          <w:tcPr>
            <w:tcW w:w="2268" w:type="dxa"/>
            <w:gridSpan w:val="2"/>
            <w:tcBorders>
              <w:right w:val="nil"/>
            </w:tcBorders>
            <w:vAlign w:val="center"/>
          </w:tcPr>
          <w:p w:rsidR="00A92DE1" w:rsidRPr="002B5395" w:rsidRDefault="00A92DE1" w:rsidP="002B5395">
            <w:pPr>
              <w:spacing w:line="240" w:lineRule="auto"/>
              <w:ind w:left="113" w:right="113"/>
              <w:jc w:val="distribute"/>
              <w:rPr>
                <w:rFonts w:eastAsia="標楷體"/>
                <w:color w:val="000000"/>
                <w:sz w:val="20"/>
              </w:rPr>
            </w:pPr>
            <w:r w:rsidRPr="002B5395">
              <w:rPr>
                <w:rFonts w:eastAsia="標楷體" w:hint="eastAsia"/>
                <w:color w:val="000000"/>
                <w:sz w:val="20"/>
              </w:rPr>
              <w:t>審定數與預算數</w:t>
            </w:r>
          </w:p>
          <w:p w:rsidR="00A92DE1" w:rsidRPr="002B5395" w:rsidRDefault="00A92DE1" w:rsidP="002B5395">
            <w:pPr>
              <w:spacing w:line="240" w:lineRule="auto"/>
              <w:ind w:left="113" w:right="113"/>
              <w:jc w:val="distribute"/>
              <w:rPr>
                <w:rFonts w:eastAsia="標楷體"/>
                <w:color w:val="000000"/>
                <w:sz w:val="20"/>
              </w:rPr>
            </w:pPr>
            <w:r w:rsidRPr="002B5395">
              <w:rPr>
                <w:rFonts w:eastAsia="標楷體" w:hint="eastAsia"/>
                <w:color w:val="000000"/>
                <w:sz w:val="20"/>
              </w:rPr>
              <w:t>比較增減</w:t>
            </w:r>
          </w:p>
        </w:tc>
      </w:tr>
      <w:tr w:rsidR="00A92DE1" w:rsidRPr="002B5395" w:rsidTr="002B5395">
        <w:trPr>
          <w:trHeight w:hRule="exact" w:val="454"/>
          <w:jc w:val="center"/>
        </w:trPr>
        <w:tc>
          <w:tcPr>
            <w:tcW w:w="2492" w:type="dxa"/>
            <w:vMerge/>
            <w:tcBorders>
              <w:left w:val="nil"/>
              <w:bottom w:val="single" w:sz="4" w:space="0" w:color="auto"/>
            </w:tcBorders>
            <w:vAlign w:val="center"/>
          </w:tcPr>
          <w:p w:rsidR="00A92DE1" w:rsidRPr="002B5395" w:rsidRDefault="00A92DE1" w:rsidP="002B5395">
            <w:pPr>
              <w:spacing w:line="240" w:lineRule="auto"/>
              <w:ind w:left="113" w:right="113"/>
              <w:jc w:val="distribute"/>
              <w:rPr>
                <w:rFonts w:eastAsia="標楷體"/>
                <w:color w:val="000000"/>
                <w:sz w:val="20"/>
              </w:rPr>
            </w:pPr>
          </w:p>
        </w:tc>
        <w:tc>
          <w:tcPr>
            <w:tcW w:w="1361" w:type="dxa"/>
            <w:vMerge/>
            <w:tcBorders>
              <w:bottom w:val="single" w:sz="4" w:space="0" w:color="auto"/>
            </w:tcBorders>
            <w:vAlign w:val="center"/>
          </w:tcPr>
          <w:p w:rsidR="00A92DE1" w:rsidRPr="002B5395" w:rsidRDefault="00A92DE1" w:rsidP="002B5395">
            <w:pPr>
              <w:spacing w:line="240" w:lineRule="auto"/>
              <w:ind w:left="113" w:right="113"/>
              <w:jc w:val="distribute"/>
              <w:rPr>
                <w:rFonts w:eastAsia="標楷體"/>
                <w:color w:val="000000"/>
                <w:sz w:val="20"/>
              </w:rPr>
            </w:pPr>
          </w:p>
        </w:tc>
        <w:tc>
          <w:tcPr>
            <w:tcW w:w="1362" w:type="dxa"/>
            <w:vMerge/>
            <w:tcBorders>
              <w:bottom w:val="single" w:sz="4" w:space="0" w:color="auto"/>
            </w:tcBorders>
            <w:vAlign w:val="center"/>
          </w:tcPr>
          <w:p w:rsidR="00A92DE1" w:rsidRPr="002B5395" w:rsidRDefault="00A92DE1" w:rsidP="002B5395">
            <w:pPr>
              <w:spacing w:line="240" w:lineRule="auto"/>
              <w:ind w:left="113" w:right="113"/>
              <w:jc w:val="distribute"/>
              <w:rPr>
                <w:rFonts w:eastAsia="標楷體"/>
                <w:color w:val="000000"/>
                <w:sz w:val="20"/>
              </w:rPr>
            </w:pPr>
          </w:p>
        </w:tc>
        <w:tc>
          <w:tcPr>
            <w:tcW w:w="1361" w:type="dxa"/>
            <w:vMerge/>
            <w:tcBorders>
              <w:bottom w:val="single" w:sz="4" w:space="0" w:color="auto"/>
            </w:tcBorders>
          </w:tcPr>
          <w:p w:rsidR="00A92DE1" w:rsidRPr="002B5395" w:rsidRDefault="00A92DE1" w:rsidP="002B5395">
            <w:pPr>
              <w:spacing w:line="240" w:lineRule="auto"/>
              <w:ind w:left="113" w:right="113"/>
              <w:jc w:val="distribute"/>
              <w:rPr>
                <w:rFonts w:eastAsia="標楷體"/>
                <w:color w:val="000000"/>
                <w:sz w:val="20"/>
              </w:rPr>
            </w:pPr>
          </w:p>
        </w:tc>
        <w:tc>
          <w:tcPr>
            <w:tcW w:w="1362" w:type="dxa"/>
            <w:vMerge/>
            <w:tcBorders>
              <w:bottom w:val="single" w:sz="4" w:space="0" w:color="auto"/>
            </w:tcBorders>
            <w:vAlign w:val="center"/>
          </w:tcPr>
          <w:p w:rsidR="00A92DE1" w:rsidRPr="002B5395" w:rsidRDefault="00A92DE1" w:rsidP="002B5395">
            <w:pPr>
              <w:spacing w:line="240" w:lineRule="auto"/>
              <w:ind w:left="113" w:right="113"/>
              <w:jc w:val="distribute"/>
              <w:rPr>
                <w:rFonts w:eastAsia="標楷體"/>
                <w:color w:val="000000"/>
                <w:sz w:val="20"/>
              </w:rPr>
            </w:pPr>
          </w:p>
        </w:tc>
        <w:tc>
          <w:tcPr>
            <w:tcW w:w="1267" w:type="dxa"/>
            <w:tcBorders>
              <w:bottom w:val="single" w:sz="4" w:space="0" w:color="auto"/>
            </w:tcBorders>
            <w:vAlign w:val="center"/>
          </w:tcPr>
          <w:p w:rsidR="00A92DE1" w:rsidRPr="002B5395" w:rsidRDefault="00A92DE1" w:rsidP="002B5395">
            <w:pPr>
              <w:spacing w:line="240" w:lineRule="auto"/>
              <w:ind w:left="113" w:right="113"/>
              <w:jc w:val="distribute"/>
              <w:rPr>
                <w:rFonts w:eastAsia="標楷體"/>
                <w:color w:val="000000"/>
                <w:sz w:val="20"/>
              </w:rPr>
            </w:pPr>
            <w:r w:rsidRPr="002B5395">
              <w:rPr>
                <w:rFonts w:eastAsia="標楷體" w:hint="eastAsia"/>
                <w:color w:val="000000"/>
                <w:sz w:val="20"/>
              </w:rPr>
              <w:t>金額</w:t>
            </w:r>
          </w:p>
        </w:tc>
        <w:tc>
          <w:tcPr>
            <w:tcW w:w="1001" w:type="dxa"/>
            <w:tcBorders>
              <w:bottom w:val="single" w:sz="4" w:space="0" w:color="auto"/>
              <w:right w:val="nil"/>
            </w:tcBorders>
            <w:vAlign w:val="center"/>
          </w:tcPr>
          <w:p w:rsidR="00A92DE1" w:rsidRPr="002B5395" w:rsidRDefault="00A92DE1" w:rsidP="002B5395">
            <w:pPr>
              <w:spacing w:line="240" w:lineRule="auto"/>
              <w:ind w:left="113" w:right="113"/>
              <w:jc w:val="distribute"/>
              <w:rPr>
                <w:rFonts w:eastAsia="標楷體"/>
                <w:color w:val="000000"/>
                <w:sz w:val="20"/>
              </w:rPr>
            </w:pPr>
            <w:r w:rsidRPr="002B5395">
              <w:rPr>
                <w:rFonts w:eastAsia="標楷體" w:hint="eastAsia"/>
                <w:color w:val="000000"/>
                <w:sz w:val="20"/>
              </w:rPr>
              <w:t>％</w:t>
            </w:r>
          </w:p>
        </w:tc>
      </w:tr>
      <w:tr w:rsidR="00A92DE1" w:rsidRPr="002B5395" w:rsidTr="002B5395">
        <w:trPr>
          <w:trHeight w:hRule="exact" w:val="1157"/>
          <w:jc w:val="center"/>
        </w:trPr>
        <w:tc>
          <w:tcPr>
            <w:tcW w:w="2492" w:type="dxa"/>
            <w:tcBorders>
              <w:left w:val="nil"/>
              <w:bottom w:val="nil"/>
            </w:tcBorders>
            <w:vAlign w:val="center"/>
          </w:tcPr>
          <w:p w:rsidR="00A92DE1" w:rsidRPr="002B5395" w:rsidRDefault="00A92DE1" w:rsidP="002B5395">
            <w:pPr>
              <w:spacing w:line="240" w:lineRule="auto"/>
              <w:ind w:left="11" w:right="40"/>
              <w:jc w:val="distribute"/>
              <w:rPr>
                <w:rFonts w:ascii="標楷體" w:eastAsia="標楷體" w:hAnsi="標楷體"/>
                <w:b/>
                <w:color w:val="000000"/>
                <w:sz w:val="20"/>
              </w:rPr>
            </w:pPr>
            <w:r w:rsidRPr="002B5395">
              <w:rPr>
                <w:rFonts w:ascii="標楷體" w:eastAsia="標楷體" w:hAnsi="標楷體" w:hint="eastAsia"/>
                <w:b/>
                <w:color w:val="000000"/>
                <w:sz w:val="20"/>
              </w:rPr>
              <w:t>盈餘之部</w:t>
            </w:r>
          </w:p>
        </w:tc>
        <w:tc>
          <w:tcPr>
            <w:tcW w:w="1361" w:type="dxa"/>
            <w:tcBorders>
              <w:bottom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b/>
                <w:noProof/>
                <w:sz w:val="18"/>
                <w:szCs w:val="18"/>
              </w:rPr>
              <w:t>633,051,000</w:t>
            </w:r>
          </w:p>
        </w:tc>
        <w:tc>
          <w:tcPr>
            <w:tcW w:w="1362" w:type="dxa"/>
            <w:tcBorders>
              <w:bottom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b/>
                <w:noProof/>
                <w:sz w:val="18"/>
                <w:szCs w:val="18"/>
              </w:rPr>
              <w:t>672,747,894</w:t>
            </w:r>
          </w:p>
        </w:tc>
        <w:tc>
          <w:tcPr>
            <w:tcW w:w="1361" w:type="dxa"/>
            <w:tcBorders>
              <w:bottom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hint="eastAsia"/>
                <w:b/>
                <w:noProof/>
                <w:sz w:val="18"/>
                <w:szCs w:val="18"/>
              </w:rPr>
              <w:t>－</w:t>
            </w:r>
          </w:p>
        </w:tc>
        <w:tc>
          <w:tcPr>
            <w:tcW w:w="1362" w:type="dxa"/>
            <w:tcBorders>
              <w:bottom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b/>
                <w:noProof/>
                <w:sz w:val="18"/>
                <w:szCs w:val="18"/>
              </w:rPr>
              <w:t>672,747,894</w:t>
            </w:r>
          </w:p>
        </w:tc>
        <w:tc>
          <w:tcPr>
            <w:tcW w:w="1267" w:type="dxa"/>
            <w:tcBorders>
              <w:bottom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b/>
                <w:noProof/>
                <w:sz w:val="18"/>
                <w:szCs w:val="18"/>
              </w:rPr>
              <w:t>39,696,894</w:t>
            </w:r>
          </w:p>
        </w:tc>
        <w:tc>
          <w:tcPr>
            <w:tcW w:w="1001" w:type="dxa"/>
            <w:tcBorders>
              <w:bottom w:val="nil"/>
              <w:right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b/>
                <w:noProof/>
                <w:sz w:val="18"/>
                <w:szCs w:val="18"/>
              </w:rPr>
              <w:t>6.27</w:t>
            </w:r>
          </w:p>
        </w:tc>
      </w:tr>
      <w:tr w:rsidR="00A92DE1" w:rsidRPr="002B5395" w:rsidTr="002B5395">
        <w:trPr>
          <w:trHeight w:hRule="exact" w:val="1157"/>
          <w:jc w:val="center"/>
        </w:trPr>
        <w:tc>
          <w:tcPr>
            <w:tcW w:w="2492" w:type="dxa"/>
            <w:tcBorders>
              <w:top w:val="nil"/>
              <w:left w:val="nil"/>
              <w:bottom w:val="nil"/>
            </w:tcBorders>
            <w:vAlign w:val="center"/>
          </w:tcPr>
          <w:p w:rsidR="00A92DE1" w:rsidRPr="002B5395" w:rsidRDefault="00A92DE1" w:rsidP="002B5395">
            <w:pPr>
              <w:spacing w:line="240" w:lineRule="auto"/>
              <w:ind w:leftChars="100" w:left="240" w:right="40"/>
              <w:jc w:val="distribute"/>
              <w:rPr>
                <w:rFonts w:ascii="標楷體" w:eastAsia="標楷體" w:hAnsi="標楷體"/>
                <w:color w:val="000000"/>
                <w:sz w:val="18"/>
                <w:szCs w:val="18"/>
              </w:rPr>
            </w:pPr>
            <w:r w:rsidRPr="002B5395">
              <w:rPr>
                <w:rFonts w:ascii="標楷體" w:eastAsia="標楷體" w:hAnsi="標楷體" w:hint="eastAsia"/>
                <w:color w:val="000000"/>
                <w:sz w:val="18"/>
                <w:szCs w:val="18"/>
              </w:rPr>
              <w:t>本期淨利</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132,980,000</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144,850,245</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hint="eastAsia"/>
                <w:noProof/>
                <w:sz w:val="18"/>
                <w:szCs w:val="18"/>
              </w:rPr>
              <w:t>－</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144,850,245</w:t>
            </w:r>
          </w:p>
        </w:tc>
        <w:tc>
          <w:tcPr>
            <w:tcW w:w="1267"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11,870,245</w:t>
            </w:r>
          </w:p>
        </w:tc>
        <w:tc>
          <w:tcPr>
            <w:tcW w:w="1001" w:type="dxa"/>
            <w:tcBorders>
              <w:top w:val="nil"/>
              <w:bottom w:val="nil"/>
              <w:right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8.93</w:t>
            </w:r>
          </w:p>
        </w:tc>
      </w:tr>
      <w:tr w:rsidR="00A92DE1" w:rsidRPr="002B5395" w:rsidTr="002B5395">
        <w:trPr>
          <w:trHeight w:hRule="exact" w:val="1157"/>
          <w:jc w:val="center"/>
        </w:trPr>
        <w:tc>
          <w:tcPr>
            <w:tcW w:w="2492" w:type="dxa"/>
            <w:tcBorders>
              <w:top w:val="nil"/>
              <w:left w:val="nil"/>
              <w:bottom w:val="nil"/>
            </w:tcBorders>
            <w:vAlign w:val="center"/>
          </w:tcPr>
          <w:p w:rsidR="00A92DE1" w:rsidRPr="002B5395" w:rsidRDefault="00A92DE1" w:rsidP="002B5395">
            <w:pPr>
              <w:spacing w:line="240" w:lineRule="auto"/>
              <w:ind w:leftChars="100" w:left="240" w:right="42"/>
              <w:jc w:val="distribute"/>
              <w:rPr>
                <w:rFonts w:ascii="標楷體" w:eastAsia="標楷體" w:hAnsi="標楷體"/>
                <w:color w:val="000000"/>
                <w:sz w:val="18"/>
                <w:szCs w:val="18"/>
              </w:rPr>
            </w:pPr>
            <w:r w:rsidRPr="002B5395">
              <w:rPr>
                <w:rFonts w:ascii="標楷體" w:eastAsia="標楷體" w:hAnsi="標楷體" w:hint="eastAsia"/>
                <w:color w:val="000000"/>
                <w:sz w:val="18"/>
                <w:szCs w:val="18"/>
              </w:rPr>
              <w:t>累積盈餘</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500,071,000</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517,888,117</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hint="eastAsia"/>
                <w:noProof/>
                <w:sz w:val="18"/>
                <w:szCs w:val="18"/>
              </w:rPr>
              <w:t>－</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517,888,117</w:t>
            </w:r>
          </w:p>
        </w:tc>
        <w:tc>
          <w:tcPr>
            <w:tcW w:w="1267"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17,817,117</w:t>
            </w:r>
          </w:p>
        </w:tc>
        <w:tc>
          <w:tcPr>
            <w:tcW w:w="1001" w:type="dxa"/>
            <w:tcBorders>
              <w:top w:val="nil"/>
              <w:bottom w:val="nil"/>
              <w:right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3.56</w:t>
            </w:r>
          </w:p>
        </w:tc>
      </w:tr>
      <w:tr w:rsidR="00A92DE1" w:rsidRPr="002B5395" w:rsidTr="002B5395">
        <w:trPr>
          <w:trHeight w:hRule="exact" w:val="1157"/>
          <w:jc w:val="center"/>
        </w:trPr>
        <w:tc>
          <w:tcPr>
            <w:tcW w:w="2492" w:type="dxa"/>
            <w:tcBorders>
              <w:top w:val="nil"/>
              <w:left w:val="nil"/>
              <w:bottom w:val="nil"/>
            </w:tcBorders>
            <w:vAlign w:val="center"/>
          </w:tcPr>
          <w:p w:rsidR="00A92DE1" w:rsidRPr="002B5395" w:rsidRDefault="00A92DE1" w:rsidP="002B5395">
            <w:pPr>
              <w:spacing w:line="240" w:lineRule="auto"/>
              <w:ind w:leftChars="100" w:left="240" w:right="42"/>
              <w:jc w:val="distribute"/>
              <w:rPr>
                <w:rFonts w:ascii="標楷體" w:eastAsia="標楷體" w:hAnsi="標楷體"/>
                <w:color w:val="000000"/>
                <w:sz w:val="18"/>
                <w:szCs w:val="18"/>
              </w:rPr>
            </w:pPr>
            <w:r w:rsidRPr="002B5395">
              <w:rPr>
                <w:rFonts w:ascii="標楷體" w:eastAsia="標楷體" w:hAnsi="標楷體" w:hint="eastAsia"/>
                <w:color w:val="000000"/>
                <w:sz w:val="18"/>
                <w:szCs w:val="18"/>
              </w:rPr>
              <w:t>其他綜合損益轉入數</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hint="eastAsia"/>
                <w:noProof/>
                <w:sz w:val="18"/>
                <w:szCs w:val="18"/>
              </w:rPr>
              <w:t>－</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10,009,532</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hint="eastAsia"/>
                <w:noProof/>
                <w:sz w:val="18"/>
                <w:szCs w:val="18"/>
              </w:rPr>
              <w:t>－</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10,009,532</w:t>
            </w:r>
          </w:p>
        </w:tc>
        <w:tc>
          <w:tcPr>
            <w:tcW w:w="1267"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10,009,532</w:t>
            </w:r>
          </w:p>
        </w:tc>
        <w:tc>
          <w:tcPr>
            <w:tcW w:w="1001" w:type="dxa"/>
            <w:tcBorders>
              <w:top w:val="nil"/>
              <w:bottom w:val="nil"/>
              <w:right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w:t>
            </w:r>
          </w:p>
        </w:tc>
      </w:tr>
      <w:tr w:rsidR="00A92DE1" w:rsidRPr="002B5395" w:rsidTr="002B5395">
        <w:trPr>
          <w:trHeight w:hRule="exact" w:val="1157"/>
          <w:jc w:val="center"/>
        </w:trPr>
        <w:tc>
          <w:tcPr>
            <w:tcW w:w="2492" w:type="dxa"/>
            <w:tcBorders>
              <w:top w:val="nil"/>
              <w:left w:val="nil"/>
              <w:bottom w:val="nil"/>
            </w:tcBorders>
            <w:vAlign w:val="center"/>
          </w:tcPr>
          <w:p w:rsidR="00A92DE1" w:rsidRPr="002B5395" w:rsidRDefault="00A92DE1" w:rsidP="002B5395">
            <w:pPr>
              <w:spacing w:line="240" w:lineRule="auto"/>
              <w:ind w:left="14" w:right="42"/>
              <w:jc w:val="distribute"/>
              <w:rPr>
                <w:rFonts w:ascii="標楷體" w:eastAsia="標楷體" w:hAnsi="標楷體"/>
                <w:b/>
                <w:color w:val="000000"/>
                <w:sz w:val="20"/>
              </w:rPr>
            </w:pPr>
            <w:r w:rsidRPr="002B5395">
              <w:rPr>
                <w:rFonts w:ascii="標楷體" w:eastAsia="標楷體" w:hAnsi="標楷體" w:hint="eastAsia"/>
                <w:b/>
                <w:color w:val="000000"/>
                <w:sz w:val="20"/>
              </w:rPr>
              <w:t>分配之部</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b/>
                <w:noProof/>
                <w:sz w:val="18"/>
                <w:szCs w:val="18"/>
              </w:rPr>
              <w:t>633,051,000</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b/>
                <w:noProof/>
                <w:sz w:val="18"/>
                <w:szCs w:val="18"/>
              </w:rPr>
              <w:t>672,747,894</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hint="eastAsia"/>
                <w:b/>
                <w:noProof/>
                <w:sz w:val="18"/>
                <w:szCs w:val="18"/>
              </w:rPr>
              <w:t>－</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b/>
                <w:noProof/>
                <w:sz w:val="18"/>
                <w:szCs w:val="18"/>
              </w:rPr>
              <w:t>672,747,894</w:t>
            </w:r>
          </w:p>
        </w:tc>
        <w:tc>
          <w:tcPr>
            <w:tcW w:w="1267"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b/>
                <w:noProof/>
                <w:sz w:val="18"/>
                <w:szCs w:val="18"/>
              </w:rPr>
              <w:t>39,696,894</w:t>
            </w:r>
          </w:p>
        </w:tc>
        <w:tc>
          <w:tcPr>
            <w:tcW w:w="1001" w:type="dxa"/>
            <w:tcBorders>
              <w:top w:val="nil"/>
              <w:bottom w:val="nil"/>
              <w:right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b/>
                <w:noProof/>
                <w:sz w:val="18"/>
                <w:szCs w:val="18"/>
              </w:rPr>
              <w:t>6.27</w:t>
            </w:r>
          </w:p>
        </w:tc>
      </w:tr>
      <w:tr w:rsidR="00A92DE1" w:rsidRPr="002B5395" w:rsidTr="002B5395">
        <w:trPr>
          <w:trHeight w:hRule="exact" w:val="1157"/>
          <w:jc w:val="center"/>
        </w:trPr>
        <w:tc>
          <w:tcPr>
            <w:tcW w:w="2492" w:type="dxa"/>
            <w:tcBorders>
              <w:top w:val="nil"/>
              <w:left w:val="nil"/>
              <w:bottom w:val="nil"/>
            </w:tcBorders>
            <w:vAlign w:val="center"/>
          </w:tcPr>
          <w:p w:rsidR="00A92DE1" w:rsidRPr="002B5395" w:rsidRDefault="00A92DE1" w:rsidP="002B5395">
            <w:pPr>
              <w:spacing w:line="240" w:lineRule="auto"/>
              <w:ind w:leftChars="100" w:left="240" w:right="42"/>
              <w:jc w:val="distribute"/>
              <w:rPr>
                <w:rFonts w:ascii="標楷體" w:eastAsia="標楷體" w:hAnsi="標楷體"/>
                <w:color w:val="000000"/>
                <w:sz w:val="18"/>
                <w:szCs w:val="18"/>
              </w:rPr>
            </w:pPr>
            <w:r w:rsidRPr="002B5395">
              <w:rPr>
                <w:rFonts w:ascii="標楷體" w:eastAsia="標楷體" w:hAnsi="標楷體" w:hint="eastAsia"/>
                <w:color w:val="000000"/>
                <w:sz w:val="18"/>
                <w:szCs w:val="18"/>
              </w:rPr>
              <w:t>地方政府所得者</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139,894,000</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143,121,422</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hint="eastAsia"/>
                <w:noProof/>
                <w:sz w:val="18"/>
                <w:szCs w:val="18"/>
              </w:rPr>
              <w:t>－</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143,121,422</w:t>
            </w:r>
          </w:p>
        </w:tc>
        <w:tc>
          <w:tcPr>
            <w:tcW w:w="1267"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3,227,422</w:t>
            </w:r>
          </w:p>
        </w:tc>
        <w:tc>
          <w:tcPr>
            <w:tcW w:w="1001" w:type="dxa"/>
            <w:tcBorders>
              <w:top w:val="nil"/>
              <w:bottom w:val="nil"/>
              <w:right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2.31</w:t>
            </w:r>
          </w:p>
        </w:tc>
      </w:tr>
      <w:tr w:rsidR="00A92DE1" w:rsidRPr="002B5395" w:rsidTr="002B5395">
        <w:trPr>
          <w:trHeight w:hRule="exact" w:val="1157"/>
          <w:jc w:val="center"/>
        </w:trPr>
        <w:tc>
          <w:tcPr>
            <w:tcW w:w="2492" w:type="dxa"/>
            <w:tcBorders>
              <w:top w:val="nil"/>
              <w:left w:val="nil"/>
              <w:bottom w:val="nil"/>
            </w:tcBorders>
            <w:vAlign w:val="center"/>
          </w:tcPr>
          <w:p w:rsidR="00A92DE1" w:rsidRPr="002B5395" w:rsidRDefault="00A92DE1" w:rsidP="002B5395">
            <w:pPr>
              <w:spacing w:line="240" w:lineRule="auto"/>
              <w:ind w:leftChars="100" w:left="240" w:right="42" w:firstLineChars="127" w:firstLine="229"/>
              <w:jc w:val="distribute"/>
              <w:rPr>
                <w:rFonts w:ascii="標楷體" w:eastAsia="標楷體" w:hAnsi="標楷體"/>
                <w:color w:val="000000"/>
                <w:sz w:val="18"/>
                <w:szCs w:val="18"/>
              </w:rPr>
            </w:pPr>
            <w:r w:rsidRPr="002B5395">
              <w:rPr>
                <w:rFonts w:ascii="標楷體" w:eastAsia="標楷體" w:hAnsi="標楷體" w:hint="eastAsia"/>
                <w:color w:val="000000"/>
                <w:sz w:val="18"/>
                <w:szCs w:val="18"/>
              </w:rPr>
              <w:t>股（官）息紅利</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139,894,000</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143,121,422</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hint="eastAsia"/>
                <w:noProof/>
                <w:sz w:val="18"/>
                <w:szCs w:val="18"/>
              </w:rPr>
              <w:t>－</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143,121,422</w:t>
            </w:r>
          </w:p>
        </w:tc>
        <w:tc>
          <w:tcPr>
            <w:tcW w:w="1267"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3,227,422</w:t>
            </w:r>
          </w:p>
        </w:tc>
        <w:tc>
          <w:tcPr>
            <w:tcW w:w="1001" w:type="dxa"/>
            <w:tcBorders>
              <w:top w:val="nil"/>
              <w:bottom w:val="nil"/>
              <w:right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2.31</w:t>
            </w:r>
          </w:p>
        </w:tc>
      </w:tr>
      <w:tr w:rsidR="00A92DE1" w:rsidRPr="002B5395" w:rsidTr="002B5395">
        <w:trPr>
          <w:trHeight w:hRule="exact" w:val="1157"/>
          <w:jc w:val="center"/>
        </w:trPr>
        <w:tc>
          <w:tcPr>
            <w:tcW w:w="2492" w:type="dxa"/>
            <w:tcBorders>
              <w:top w:val="nil"/>
              <w:left w:val="nil"/>
              <w:bottom w:val="nil"/>
            </w:tcBorders>
            <w:vAlign w:val="center"/>
          </w:tcPr>
          <w:p w:rsidR="00A92DE1" w:rsidRPr="002B5395" w:rsidRDefault="00A92DE1" w:rsidP="002B5395">
            <w:pPr>
              <w:spacing w:line="240" w:lineRule="auto"/>
              <w:ind w:leftChars="100" w:left="240" w:right="42"/>
              <w:jc w:val="distribute"/>
              <w:rPr>
                <w:rFonts w:ascii="標楷體" w:eastAsia="標楷體" w:hAnsi="標楷體"/>
                <w:color w:val="000000"/>
                <w:sz w:val="18"/>
                <w:szCs w:val="18"/>
              </w:rPr>
            </w:pPr>
            <w:r w:rsidRPr="002B5395">
              <w:rPr>
                <w:rFonts w:ascii="標楷體" w:eastAsia="標楷體" w:hAnsi="標楷體" w:hint="eastAsia"/>
                <w:color w:val="000000"/>
                <w:sz w:val="18"/>
                <w:szCs w:val="18"/>
              </w:rPr>
              <w:t>留存事業機關者</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493,157,000</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529,626,472</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hint="eastAsia"/>
                <w:noProof/>
                <w:sz w:val="18"/>
                <w:szCs w:val="18"/>
              </w:rPr>
              <w:t>－</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529,626,472</w:t>
            </w:r>
          </w:p>
        </w:tc>
        <w:tc>
          <w:tcPr>
            <w:tcW w:w="1267"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36,469,472</w:t>
            </w:r>
          </w:p>
        </w:tc>
        <w:tc>
          <w:tcPr>
            <w:tcW w:w="1001" w:type="dxa"/>
            <w:tcBorders>
              <w:top w:val="nil"/>
              <w:bottom w:val="nil"/>
              <w:right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7.40</w:t>
            </w:r>
          </w:p>
        </w:tc>
      </w:tr>
      <w:tr w:rsidR="00A92DE1" w:rsidRPr="002B5395" w:rsidTr="002B5395">
        <w:trPr>
          <w:trHeight w:hRule="exact" w:val="1157"/>
          <w:jc w:val="center"/>
        </w:trPr>
        <w:tc>
          <w:tcPr>
            <w:tcW w:w="2492" w:type="dxa"/>
            <w:tcBorders>
              <w:top w:val="nil"/>
              <w:left w:val="nil"/>
              <w:bottom w:val="nil"/>
            </w:tcBorders>
            <w:vAlign w:val="center"/>
          </w:tcPr>
          <w:p w:rsidR="00A92DE1" w:rsidRPr="002B5395" w:rsidRDefault="00A92DE1" w:rsidP="002B5395">
            <w:pPr>
              <w:spacing w:line="240" w:lineRule="auto"/>
              <w:ind w:leftChars="100" w:left="240" w:right="42" w:firstLineChars="127" w:firstLine="229"/>
              <w:jc w:val="distribute"/>
              <w:rPr>
                <w:rFonts w:ascii="標楷體" w:eastAsia="標楷體" w:hAnsi="標楷體"/>
                <w:color w:val="000000"/>
                <w:sz w:val="18"/>
                <w:szCs w:val="18"/>
              </w:rPr>
            </w:pPr>
            <w:r w:rsidRPr="002B5395">
              <w:rPr>
                <w:rFonts w:ascii="標楷體" w:eastAsia="標楷體" w:hAnsi="標楷體" w:hint="eastAsia"/>
                <w:color w:val="000000"/>
                <w:sz w:val="18"/>
                <w:szCs w:val="18"/>
              </w:rPr>
              <w:t>法定公積</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13,298,000</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15,485,978</w:t>
            </w:r>
          </w:p>
        </w:tc>
        <w:tc>
          <w:tcPr>
            <w:tcW w:w="1361"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hint="eastAsia"/>
                <w:noProof/>
                <w:sz w:val="18"/>
                <w:szCs w:val="18"/>
              </w:rPr>
              <w:t>－</w:t>
            </w:r>
          </w:p>
        </w:tc>
        <w:tc>
          <w:tcPr>
            <w:tcW w:w="1362"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15,485,978</w:t>
            </w:r>
          </w:p>
        </w:tc>
        <w:tc>
          <w:tcPr>
            <w:tcW w:w="1267" w:type="dxa"/>
            <w:tcBorders>
              <w:top w:val="nil"/>
              <w:bottom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2,187,978</w:t>
            </w:r>
          </w:p>
        </w:tc>
        <w:tc>
          <w:tcPr>
            <w:tcW w:w="1001" w:type="dxa"/>
            <w:tcBorders>
              <w:top w:val="nil"/>
              <w:bottom w:val="nil"/>
              <w:right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16.45</w:t>
            </w:r>
          </w:p>
        </w:tc>
      </w:tr>
      <w:tr w:rsidR="00A92DE1" w:rsidRPr="002B5395" w:rsidTr="002B5395">
        <w:trPr>
          <w:trHeight w:hRule="exact" w:val="1157"/>
          <w:jc w:val="center"/>
        </w:trPr>
        <w:tc>
          <w:tcPr>
            <w:tcW w:w="2492" w:type="dxa"/>
            <w:tcBorders>
              <w:top w:val="nil"/>
              <w:left w:val="nil"/>
            </w:tcBorders>
            <w:vAlign w:val="center"/>
          </w:tcPr>
          <w:p w:rsidR="00A92DE1" w:rsidRPr="002B5395" w:rsidRDefault="00A92DE1" w:rsidP="002B5395">
            <w:pPr>
              <w:spacing w:line="240" w:lineRule="auto"/>
              <w:ind w:leftChars="100" w:left="240" w:right="42" w:firstLineChars="127" w:firstLine="229"/>
              <w:jc w:val="distribute"/>
              <w:rPr>
                <w:rFonts w:ascii="標楷體" w:eastAsia="標楷體" w:hAnsi="標楷體"/>
                <w:color w:val="000000"/>
                <w:sz w:val="18"/>
                <w:szCs w:val="18"/>
              </w:rPr>
            </w:pPr>
            <w:r w:rsidRPr="002B5395">
              <w:rPr>
                <w:rFonts w:ascii="標楷體" w:eastAsia="標楷體" w:hAnsi="標楷體" w:hint="eastAsia"/>
                <w:color w:val="000000"/>
                <w:sz w:val="18"/>
                <w:szCs w:val="18"/>
              </w:rPr>
              <w:t>未分配盈餘</w:t>
            </w:r>
          </w:p>
        </w:tc>
        <w:tc>
          <w:tcPr>
            <w:tcW w:w="1361" w:type="dxa"/>
            <w:tcBorders>
              <w:top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479,859,000</w:t>
            </w:r>
          </w:p>
        </w:tc>
        <w:tc>
          <w:tcPr>
            <w:tcW w:w="1362" w:type="dxa"/>
            <w:tcBorders>
              <w:top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514,140,494</w:t>
            </w:r>
          </w:p>
        </w:tc>
        <w:tc>
          <w:tcPr>
            <w:tcW w:w="1361" w:type="dxa"/>
            <w:tcBorders>
              <w:top w:val="nil"/>
            </w:tcBorders>
            <w:vAlign w:val="center"/>
          </w:tcPr>
          <w:p w:rsidR="00A92DE1" w:rsidRPr="002B5395" w:rsidRDefault="00A92DE1" w:rsidP="002B5395">
            <w:pPr>
              <w:autoSpaceDE w:val="0"/>
              <w:autoSpaceDN w:val="0"/>
              <w:spacing w:line="240" w:lineRule="auto"/>
              <w:jc w:val="right"/>
              <w:rPr>
                <w:rFonts w:ascii="細明體" w:hAnsi="細明體"/>
                <w:b/>
                <w:noProof/>
                <w:sz w:val="18"/>
                <w:szCs w:val="18"/>
              </w:rPr>
            </w:pPr>
            <w:r w:rsidRPr="002B5395">
              <w:rPr>
                <w:rFonts w:ascii="細明體" w:hAnsi="細明體" w:hint="eastAsia"/>
                <w:noProof/>
                <w:sz w:val="18"/>
                <w:szCs w:val="18"/>
              </w:rPr>
              <w:t>－</w:t>
            </w:r>
          </w:p>
        </w:tc>
        <w:tc>
          <w:tcPr>
            <w:tcW w:w="1362" w:type="dxa"/>
            <w:tcBorders>
              <w:top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514,140,494</w:t>
            </w:r>
          </w:p>
        </w:tc>
        <w:tc>
          <w:tcPr>
            <w:tcW w:w="1267" w:type="dxa"/>
            <w:tcBorders>
              <w:top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34,281,494</w:t>
            </w:r>
          </w:p>
        </w:tc>
        <w:tc>
          <w:tcPr>
            <w:tcW w:w="1001" w:type="dxa"/>
            <w:tcBorders>
              <w:top w:val="nil"/>
              <w:right w:val="nil"/>
            </w:tcBorders>
            <w:vAlign w:val="center"/>
          </w:tcPr>
          <w:p w:rsidR="00A92DE1" w:rsidRPr="002B5395" w:rsidRDefault="00A92DE1" w:rsidP="002B5395">
            <w:pPr>
              <w:autoSpaceDE w:val="0"/>
              <w:autoSpaceDN w:val="0"/>
              <w:spacing w:line="240" w:lineRule="auto"/>
              <w:jc w:val="right"/>
              <w:rPr>
                <w:rFonts w:ascii="細明體" w:hAnsi="細明體"/>
                <w:noProof/>
                <w:sz w:val="18"/>
                <w:szCs w:val="18"/>
              </w:rPr>
            </w:pPr>
            <w:r w:rsidRPr="002B5395">
              <w:rPr>
                <w:rFonts w:ascii="細明體" w:hAnsi="細明體"/>
                <w:noProof/>
                <w:sz w:val="18"/>
                <w:szCs w:val="18"/>
              </w:rPr>
              <w:t>7.14</w:t>
            </w:r>
          </w:p>
        </w:tc>
      </w:tr>
    </w:tbl>
    <w:p w:rsidR="00D1346E" w:rsidRPr="009C108C" w:rsidRDefault="00D1346E" w:rsidP="00DB7AB7">
      <w:pPr>
        <w:kinsoku w:val="0"/>
        <w:autoSpaceDE w:val="0"/>
        <w:autoSpaceDN w:val="0"/>
        <w:spacing w:line="240" w:lineRule="exact"/>
        <w:ind w:leftChars="-11" w:left="620" w:hangingChars="299" w:hanging="646"/>
        <w:contextualSpacing/>
        <w:jc w:val="both"/>
        <w:rPr>
          <w:rFonts w:ascii="標楷體" w:eastAsia="標楷體" w:hAnsi="標楷體"/>
          <w:bCs/>
          <w:color w:val="000000"/>
          <w:spacing w:val="8"/>
          <w:sz w:val="20"/>
        </w:rPr>
      </w:pPr>
      <w:proofErr w:type="gramStart"/>
      <w:r w:rsidRPr="009C108C">
        <w:rPr>
          <w:rFonts w:ascii="標楷體" w:eastAsia="標楷體" w:hAnsi="標楷體" w:hint="eastAsia"/>
          <w:bCs/>
          <w:color w:val="000000"/>
          <w:spacing w:val="8"/>
          <w:sz w:val="20"/>
        </w:rPr>
        <w:t>註</w:t>
      </w:r>
      <w:proofErr w:type="gramEnd"/>
      <w:r w:rsidRPr="009C108C">
        <w:rPr>
          <w:rFonts w:ascii="標楷體" w:eastAsia="標楷體" w:hAnsi="標楷體" w:hint="eastAsia"/>
          <w:bCs/>
          <w:color w:val="000000"/>
          <w:spacing w:val="8"/>
          <w:sz w:val="20"/>
        </w:rPr>
        <w:t>：</w:t>
      </w:r>
      <w:r w:rsidR="00DB7AB7" w:rsidRPr="009C108C">
        <w:rPr>
          <w:rFonts w:ascii="標楷體" w:eastAsia="標楷體" w:hAnsi="標楷體" w:hint="eastAsia"/>
          <w:color w:val="000000"/>
          <w:spacing w:val="8"/>
          <w:sz w:val="20"/>
        </w:rPr>
        <w:t>該公司決算未分配盈餘</w:t>
      </w:r>
      <w:r w:rsidR="00DB7AB7">
        <w:rPr>
          <w:rFonts w:ascii="標楷體" w:eastAsia="標楷體" w:hAnsi="標楷體"/>
          <w:color w:val="000000"/>
          <w:spacing w:val="8"/>
          <w:sz w:val="20"/>
        </w:rPr>
        <w:t>514,140,494</w:t>
      </w:r>
      <w:r w:rsidR="00DB7AB7" w:rsidRPr="009C108C">
        <w:rPr>
          <w:rFonts w:ascii="標楷體" w:eastAsia="標楷體" w:hAnsi="標楷體" w:hint="eastAsia"/>
          <w:color w:val="000000"/>
          <w:spacing w:val="8"/>
          <w:sz w:val="20"/>
        </w:rPr>
        <w:t>元，係按縣政府核定暫列，留待以後年度分配。</w:t>
      </w:r>
    </w:p>
    <w:tbl>
      <w:tblPr>
        <w:tblW w:w="10206" w:type="dxa"/>
        <w:jc w:val="center"/>
        <w:tblLayout w:type="fixed"/>
        <w:tblCellMar>
          <w:left w:w="28" w:type="dxa"/>
          <w:right w:w="28" w:type="dxa"/>
        </w:tblCellMar>
        <w:tblLook w:val="0000" w:firstRow="0" w:lastRow="0" w:firstColumn="0" w:lastColumn="0" w:noHBand="0" w:noVBand="0"/>
      </w:tblPr>
      <w:tblGrid>
        <w:gridCol w:w="4623"/>
        <w:gridCol w:w="1516"/>
        <w:gridCol w:w="1571"/>
        <w:gridCol w:w="1428"/>
        <w:gridCol w:w="1068"/>
      </w:tblGrid>
      <w:tr w:rsidR="00D1346E" w:rsidRPr="003057C9" w:rsidTr="00352195">
        <w:trPr>
          <w:trHeight w:hRule="exact" w:val="907"/>
          <w:jc w:val="center"/>
        </w:trPr>
        <w:tc>
          <w:tcPr>
            <w:tcW w:w="10206" w:type="dxa"/>
            <w:gridSpan w:val="5"/>
            <w:tcBorders>
              <w:bottom w:val="single" w:sz="4" w:space="0" w:color="auto"/>
            </w:tcBorders>
          </w:tcPr>
          <w:p w:rsidR="00D1346E" w:rsidRPr="00BF2E66" w:rsidRDefault="00D1346E" w:rsidP="00643910">
            <w:pPr>
              <w:snapToGrid w:val="0"/>
              <w:spacing w:before="60" w:after="60" w:line="320" w:lineRule="atLeast"/>
              <w:jc w:val="center"/>
              <w:rPr>
                <w:rFonts w:eastAsia="標楷體"/>
                <w:b/>
                <w:color w:val="000000"/>
                <w:sz w:val="36"/>
                <w:szCs w:val="36"/>
                <w:u w:val="single"/>
              </w:rPr>
            </w:pPr>
            <w:r w:rsidRPr="00BF2E66">
              <w:rPr>
                <w:rFonts w:eastAsia="標楷體" w:hint="eastAsia"/>
                <w:b/>
                <w:color w:val="000000"/>
                <w:sz w:val="36"/>
                <w:szCs w:val="36"/>
                <w:u w:val="single"/>
              </w:rPr>
              <w:lastRenderedPageBreak/>
              <w:t>新竹瓦斯股份有限公司盈虧審定後現金流量表</w:t>
            </w:r>
          </w:p>
          <w:p w:rsidR="00D1346E" w:rsidRPr="00BF2E66" w:rsidRDefault="00D1346E" w:rsidP="00F82A1F">
            <w:pPr>
              <w:tabs>
                <w:tab w:val="left" w:pos="3658"/>
                <w:tab w:val="left" w:pos="8336"/>
              </w:tabs>
              <w:snapToGrid w:val="0"/>
              <w:spacing w:before="20" w:after="20" w:line="280" w:lineRule="atLeast"/>
              <w:jc w:val="right"/>
              <w:rPr>
                <w:rFonts w:eastAsia="標楷體"/>
                <w:b/>
                <w:color w:val="000000"/>
                <w:sz w:val="32"/>
                <w:u w:val="single"/>
              </w:rPr>
            </w:pPr>
            <w:r w:rsidRPr="00BF2E66">
              <w:rPr>
                <w:rFonts w:eastAsia="標楷體"/>
                <w:color w:val="000000"/>
                <w:spacing w:val="60"/>
              </w:rPr>
              <w:tab/>
            </w:r>
            <w:r w:rsidRPr="00BF2E66">
              <w:rPr>
                <w:rFonts w:eastAsia="標楷體" w:hint="eastAsia"/>
                <w:color w:val="000000"/>
                <w:spacing w:val="60"/>
              </w:rPr>
              <w:t xml:space="preserve">  </w:t>
            </w:r>
            <w:r w:rsidRPr="00BF2E66">
              <w:rPr>
                <w:rFonts w:eastAsia="標楷體" w:hint="eastAsia"/>
                <w:color w:val="000000"/>
              </w:rPr>
              <w:t>中華民國</w:t>
            </w:r>
            <w:proofErr w:type="gramStart"/>
            <w:r w:rsidR="00F82A1F">
              <w:rPr>
                <w:rFonts w:ascii="標楷體" w:eastAsia="標楷體" w:hAnsi="標楷體"/>
                <w:color w:val="000000"/>
              </w:rPr>
              <w:t>112</w:t>
            </w:r>
            <w:proofErr w:type="gramEnd"/>
            <w:r>
              <w:rPr>
                <w:rFonts w:ascii="標楷體" w:eastAsia="標楷體" w:hAnsi="標楷體" w:hint="eastAsia"/>
                <w:color w:val="000000"/>
              </w:rPr>
              <w:t>年度</w:t>
            </w:r>
            <w:r w:rsidRPr="00BF2E66">
              <w:rPr>
                <w:rFonts w:eastAsia="標楷體" w:hint="eastAsia"/>
                <w:color w:val="000000"/>
              </w:rPr>
              <w:tab/>
            </w:r>
            <w:r>
              <w:rPr>
                <w:rFonts w:eastAsia="標楷體" w:hint="eastAsia"/>
                <w:color w:val="000000"/>
              </w:rPr>
              <w:t xml:space="preserve">   </w:t>
            </w:r>
            <w:r w:rsidRPr="00BF2E66">
              <w:rPr>
                <w:rFonts w:eastAsia="標楷體" w:hint="eastAsia"/>
                <w:color w:val="000000"/>
                <w:sz w:val="20"/>
              </w:rPr>
              <w:t>單位：新臺幣元</w:t>
            </w:r>
          </w:p>
        </w:tc>
      </w:tr>
      <w:tr w:rsidR="00D1346E" w:rsidRPr="003057C9" w:rsidTr="002B53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4623" w:type="dxa"/>
            <w:vMerge w:val="restart"/>
            <w:tcBorders>
              <w:top w:val="single" w:sz="4" w:space="0" w:color="auto"/>
              <w:left w:val="nil"/>
              <w:bottom w:val="single" w:sz="4" w:space="0" w:color="auto"/>
              <w:right w:val="single" w:sz="4" w:space="0" w:color="auto"/>
            </w:tcBorders>
            <w:vAlign w:val="center"/>
          </w:tcPr>
          <w:p w:rsidR="00D1346E" w:rsidRPr="00BF2E66" w:rsidRDefault="00D1346E" w:rsidP="00643910">
            <w:pPr>
              <w:spacing w:line="240" w:lineRule="auto"/>
              <w:ind w:left="113" w:right="113"/>
              <w:jc w:val="distribute"/>
              <w:rPr>
                <w:rFonts w:eastAsia="標楷體"/>
                <w:color w:val="000000"/>
                <w:spacing w:val="60"/>
                <w:sz w:val="20"/>
              </w:rPr>
            </w:pPr>
            <w:r w:rsidRPr="00BF2E66">
              <w:rPr>
                <w:rFonts w:eastAsia="標楷體" w:hint="eastAsia"/>
                <w:color w:val="000000"/>
                <w:spacing w:val="60"/>
                <w:sz w:val="20"/>
              </w:rPr>
              <w:t>項目</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rsidR="00D1346E" w:rsidRPr="00BF2E66" w:rsidRDefault="00D1346E" w:rsidP="00643910">
            <w:pPr>
              <w:spacing w:line="240" w:lineRule="auto"/>
              <w:ind w:leftChars="-3" w:left="-7" w:right="9" w:firstLineChars="30" w:firstLine="96"/>
              <w:jc w:val="distribute"/>
              <w:rPr>
                <w:rFonts w:eastAsia="標楷體"/>
                <w:color w:val="000000"/>
                <w:spacing w:val="60"/>
                <w:sz w:val="20"/>
              </w:rPr>
            </w:pPr>
            <w:r w:rsidRPr="00BF2E66">
              <w:rPr>
                <w:rFonts w:eastAsia="標楷體" w:hint="eastAsia"/>
                <w:color w:val="000000"/>
                <w:spacing w:val="60"/>
                <w:sz w:val="20"/>
              </w:rPr>
              <w:t>預算數</w:t>
            </w:r>
          </w:p>
        </w:tc>
        <w:tc>
          <w:tcPr>
            <w:tcW w:w="1571" w:type="dxa"/>
            <w:vMerge w:val="restart"/>
            <w:tcBorders>
              <w:top w:val="single" w:sz="4" w:space="0" w:color="auto"/>
              <w:left w:val="single" w:sz="4" w:space="0" w:color="auto"/>
              <w:bottom w:val="single" w:sz="4" w:space="0" w:color="auto"/>
              <w:right w:val="single" w:sz="4" w:space="0" w:color="auto"/>
            </w:tcBorders>
            <w:vAlign w:val="center"/>
          </w:tcPr>
          <w:p w:rsidR="00D1346E" w:rsidRPr="00BF2E66" w:rsidRDefault="00D1346E" w:rsidP="00643910">
            <w:pPr>
              <w:spacing w:line="240" w:lineRule="auto"/>
              <w:ind w:leftChars="-3" w:left="-7" w:right="9" w:firstLineChars="30" w:firstLine="96"/>
              <w:jc w:val="distribute"/>
              <w:rPr>
                <w:rFonts w:eastAsia="標楷體"/>
                <w:color w:val="000000"/>
                <w:spacing w:val="60"/>
                <w:sz w:val="20"/>
              </w:rPr>
            </w:pPr>
            <w:r w:rsidRPr="00BF2E66">
              <w:rPr>
                <w:rFonts w:eastAsia="標楷體" w:hint="eastAsia"/>
                <w:color w:val="000000"/>
                <w:spacing w:val="60"/>
                <w:sz w:val="20"/>
              </w:rPr>
              <w:t>決算數</w:t>
            </w:r>
          </w:p>
        </w:tc>
        <w:tc>
          <w:tcPr>
            <w:tcW w:w="2496" w:type="dxa"/>
            <w:gridSpan w:val="2"/>
            <w:tcBorders>
              <w:top w:val="single" w:sz="4" w:space="0" w:color="auto"/>
              <w:left w:val="single" w:sz="4" w:space="0" w:color="auto"/>
              <w:bottom w:val="single" w:sz="4" w:space="0" w:color="auto"/>
              <w:right w:val="nil"/>
            </w:tcBorders>
            <w:vAlign w:val="center"/>
          </w:tcPr>
          <w:p w:rsidR="00D1346E" w:rsidRPr="00BF2E66" w:rsidRDefault="00D1346E" w:rsidP="00643910">
            <w:pPr>
              <w:spacing w:line="240" w:lineRule="auto"/>
              <w:ind w:left="113" w:right="113"/>
              <w:jc w:val="distribute"/>
              <w:rPr>
                <w:rFonts w:eastAsia="標楷體"/>
                <w:color w:val="000000"/>
                <w:spacing w:val="60"/>
                <w:sz w:val="20"/>
              </w:rPr>
            </w:pPr>
            <w:r w:rsidRPr="00BF2E66">
              <w:rPr>
                <w:rFonts w:eastAsia="標楷體" w:hint="eastAsia"/>
                <w:color w:val="000000"/>
                <w:spacing w:val="60"/>
                <w:sz w:val="20"/>
              </w:rPr>
              <w:t>比較增減</w:t>
            </w:r>
          </w:p>
        </w:tc>
      </w:tr>
      <w:tr w:rsidR="00D1346E" w:rsidRPr="003057C9" w:rsidTr="002B53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4623" w:type="dxa"/>
            <w:vMerge/>
            <w:tcBorders>
              <w:top w:val="single" w:sz="4" w:space="0" w:color="auto"/>
              <w:left w:val="nil"/>
              <w:bottom w:val="single" w:sz="4" w:space="0" w:color="auto"/>
              <w:right w:val="single" w:sz="4" w:space="0" w:color="auto"/>
            </w:tcBorders>
            <w:vAlign w:val="center"/>
          </w:tcPr>
          <w:p w:rsidR="00D1346E" w:rsidRPr="00BF2E66" w:rsidRDefault="00D1346E" w:rsidP="00643910">
            <w:pPr>
              <w:spacing w:line="240" w:lineRule="auto"/>
              <w:ind w:left="113" w:right="113"/>
              <w:jc w:val="distribute"/>
              <w:rPr>
                <w:rFonts w:eastAsia="標楷體"/>
                <w:color w:val="000000"/>
                <w:spacing w:val="60"/>
                <w:sz w:val="20"/>
              </w:rPr>
            </w:pPr>
          </w:p>
        </w:tc>
        <w:tc>
          <w:tcPr>
            <w:tcW w:w="1516" w:type="dxa"/>
            <w:vMerge/>
            <w:tcBorders>
              <w:top w:val="single" w:sz="4" w:space="0" w:color="auto"/>
              <w:left w:val="single" w:sz="4" w:space="0" w:color="auto"/>
              <w:bottom w:val="single" w:sz="4" w:space="0" w:color="auto"/>
              <w:right w:val="single" w:sz="4" w:space="0" w:color="auto"/>
            </w:tcBorders>
            <w:vAlign w:val="center"/>
          </w:tcPr>
          <w:p w:rsidR="00D1346E" w:rsidRPr="00BF2E66" w:rsidRDefault="00D1346E" w:rsidP="00643910">
            <w:pPr>
              <w:spacing w:line="240" w:lineRule="auto"/>
              <w:ind w:left="113" w:right="113"/>
              <w:jc w:val="distribute"/>
              <w:rPr>
                <w:rFonts w:eastAsia="標楷體"/>
                <w:color w:val="000000"/>
                <w:spacing w:val="60"/>
                <w:sz w:val="20"/>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D1346E" w:rsidRPr="00BF2E66" w:rsidRDefault="00D1346E" w:rsidP="00643910">
            <w:pPr>
              <w:spacing w:line="240" w:lineRule="auto"/>
              <w:ind w:left="113" w:right="113"/>
              <w:jc w:val="distribute"/>
              <w:rPr>
                <w:rFonts w:eastAsia="標楷體"/>
                <w:color w:val="000000"/>
                <w:spacing w:val="60"/>
                <w:sz w:val="20"/>
              </w:rPr>
            </w:pPr>
          </w:p>
        </w:tc>
        <w:tc>
          <w:tcPr>
            <w:tcW w:w="1428" w:type="dxa"/>
            <w:tcBorders>
              <w:top w:val="single" w:sz="4" w:space="0" w:color="auto"/>
              <w:left w:val="single" w:sz="4" w:space="0" w:color="auto"/>
              <w:bottom w:val="single" w:sz="4" w:space="0" w:color="auto"/>
              <w:right w:val="single" w:sz="4" w:space="0" w:color="auto"/>
            </w:tcBorders>
            <w:vAlign w:val="center"/>
          </w:tcPr>
          <w:p w:rsidR="00D1346E" w:rsidRPr="00BF2E66" w:rsidRDefault="00D1346E" w:rsidP="00643910">
            <w:pPr>
              <w:spacing w:line="240" w:lineRule="auto"/>
              <w:ind w:left="113" w:right="113"/>
              <w:jc w:val="distribute"/>
              <w:rPr>
                <w:rFonts w:eastAsia="標楷體"/>
                <w:color w:val="000000"/>
                <w:spacing w:val="60"/>
                <w:sz w:val="20"/>
              </w:rPr>
            </w:pPr>
            <w:r w:rsidRPr="00BF2E66">
              <w:rPr>
                <w:rFonts w:eastAsia="標楷體" w:hint="eastAsia"/>
                <w:color w:val="000000"/>
                <w:spacing w:val="60"/>
                <w:sz w:val="20"/>
              </w:rPr>
              <w:t>金額</w:t>
            </w:r>
          </w:p>
        </w:tc>
        <w:tc>
          <w:tcPr>
            <w:tcW w:w="1068" w:type="dxa"/>
            <w:tcBorders>
              <w:top w:val="single" w:sz="4" w:space="0" w:color="auto"/>
              <w:left w:val="single" w:sz="4" w:space="0" w:color="auto"/>
              <w:bottom w:val="single" w:sz="4" w:space="0" w:color="auto"/>
              <w:right w:val="nil"/>
            </w:tcBorders>
            <w:vAlign w:val="center"/>
          </w:tcPr>
          <w:p w:rsidR="00D1346E" w:rsidRPr="00797E15" w:rsidRDefault="00D1346E" w:rsidP="00643910">
            <w:pPr>
              <w:spacing w:line="240" w:lineRule="auto"/>
              <w:jc w:val="center"/>
              <w:rPr>
                <w:rFonts w:eastAsia="標楷體"/>
                <w:color w:val="000000"/>
                <w:sz w:val="20"/>
              </w:rPr>
            </w:pPr>
            <w:r w:rsidRPr="00CF3BC8">
              <w:rPr>
                <w:rFonts w:eastAsia="標楷體" w:hint="eastAsia"/>
                <w:color w:val="000000"/>
                <w:sz w:val="20"/>
              </w:rPr>
              <w:t>％</w:t>
            </w:r>
          </w:p>
        </w:tc>
      </w:tr>
      <w:tr w:rsidR="00D1346E"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single" w:sz="4" w:space="0" w:color="auto"/>
              <w:left w:val="nil"/>
              <w:bottom w:val="nil"/>
              <w:right w:val="single" w:sz="4" w:space="0" w:color="auto"/>
            </w:tcBorders>
            <w:vAlign w:val="center"/>
          </w:tcPr>
          <w:p w:rsidR="00D1346E" w:rsidRPr="000A6684" w:rsidRDefault="00D1346E" w:rsidP="00643910">
            <w:pPr>
              <w:spacing w:line="240" w:lineRule="auto"/>
              <w:ind w:left="113" w:rightChars="30" w:right="72"/>
              <w:jc w:val="distribute"/>
              <w:rPr>
                <w:rFonts w:ascii="標楷體" w:eastAsia="標楷體" w:hAnsi="標楷體"/>
                <w:b/>
                <w:color w:val="000000"/>
                <w:sz w:val="20"/>
              </w:rPr>
            </w:pPr>
            <w:r w:rsidRPr="000A6684">
              <w:rPr>
                <w:rFonts w:ascii="標楷體" w:eastAsia="標楷體" w:hAnsi="標楷體"/>
                <w:b/>
                <w:color w:val="000000"/>
                <w:sz w:val="20"/>
              </w:rPr>
              <w:t>營業活動之現金流量</w:t>
            </w:r>
          </w:p>
        </w:tc>
        <w:tc>
          <w:tcPr>
            <w:tcW w:w="1516" w:type="dxa"/>
            <w:tcBorders>
              <w:top w:val="single" w:sz="4" w:space="0" w:color="auto"/>
              <w:left w:val="single" w:sz="4" w:space="0" w:color="auto"/>
              <w:bottom w:val="nil"/>
              <w:right w:val="single" w:sz="4" w:space="0" w:color="auto"/>
            </w:tcBorders>
            <w:vAlign w:val="center"/>
          </w:tcPr>
          <w:p w:rsidR="00D1346E" w:rsidRPr="00BB02AE" w:rsidRDefault="00D1346E" w:rsidP="00643910">
            <w:pPr>
              <w:spacing w:line="240" w:lineRule="auto"/>
              <w:jc w:val="right"/>
              <w:rPr>
                <w:rFonts w:ascii="細明體" w:hAnsi="細明體"/>
                <w:b/>
                <w:sz w:val="18"/>
                <w:szCs w:val="18"/>
              </w:rPr>
            </w:pPr>
          </w:p>
        </w:tc>
        <w:tc>
          <w:tcPr>
            <w:tcW w:w="1571" w:type="dxa"/>
            <w:tcBorders>
              <w:top w:val="single" w:sz="4" w:space="0" w:color="auto"/>
              <w:left w:val="single" w:sz="4" w:space="0" w:color="auto"/>
              <w:bottom w:val="nil"/>
              <w:right w:val="single" w:sz="4" w:space="0" w:color="auto"/>
            </w:tcBorders>
            <w:vAlign w:val="center"/>
          </w:tcPr>
          <w:p w:rsidR="00D1346E" w:rsidRPr="00BB02AE" w:rsidRDefault="00D1346E" w:rsidP="00643910">
            <w:pPr>
              <w:spacing w:line="240" w:lineRule="auto"/>
              <w:jc w:val="right"/>
              <w:rPr>
                <w:rFonts w:ascii="細明體" w:hAnsi="細明體"/>
                <w:b/>
                <w:sz w:val="18"/>
                <w:szCs w:val="18"/>
              </w:rPr>
            </w:pPr>
          </w:p>
        </w:tc>
        <w:tc>
          <w:tcPr>
            <w:tcW w:w="1428" w:type="dxa"/>
            <w:tcBorders>
              <w:top w:val="single" w:sz="4" w:space="0" w:color="auto"/>
              <w:left w:val="single" w:sz="4" w:space="0" w:color="auto"/>
              <w:bottom w:val="nil"/>
              <w:right w:val="single" w:sz="4" w:space="0" w:color="auto"/>
            </w:tcBorders>
            <w:vAlign w:val="center"/>
          </w:tcPr>
          <w:p w:rsidR="00D1346E" w:rsidRPr="00BB02AE" w:rsidRDefault="00D1346E" w:rsidP="00643910">
            <w:pPr>
              <w:spacing w:line="240" w:lineRule="auto"/>
              <w:jc w:val="right"/>
              <w:rPr>
                <w:rFonts w:ascii="細明體" w:hAnsi="細明體"/>
                <w:b/>
                <w:sz w:val="18"/>
                <w:szCs w:val="18"/>
              </w:rPr>
            </w:pPr>
          </w:p>
        </w:tc>
        <w:tc>
          <w:tcPr>
            <w:tcW w:w="1068" w:type="dxa"/>
            <w:tcBorders>
              <w:top w:val="single" w:sz="4" w:space="0" w:color="auto"/>
              <w:left w:val="single" w:sz="4" w:space="0" w:color="auto"/>
              <w:bottom w:val="nil"/>
              <w:right w:val="nil"/>
            </w:tcBorders>
            <w:vAlign w:val="center"/>
          </w:tcPr>
          <w:p w:rsidR="00D1346E" w:rsidRPr="00BB02AE" w:rsidRDefault="00D1346E" w:rsidP="00643910">
            <w:pPr>
              <w:spacing w:line="240" w:lineRule="auto"/>
              <w:jc w:val="right"/>
              <w:rPr>
                <w:rFonts w:ascii="細明體" w:hAnsi="細明體"/>
                <w:b/>
                <w:sz w:val="18"/>
                <w:szCs w:val="18"/>
              </w:rPr>
            </w:pP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稅前淨利</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淨損</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171,480,000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181,062,805</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9,582,805</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5.59</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利息股利之調整</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- 8,027,000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- 18,468,362</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- 10,441,362</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130.08</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未計利息股利之稅前淨利</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淨損</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163,453,000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162,594,443</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- 858,557</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- 0.53</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int="eastAsia"/>
                <w:noProof/>
                <w:sz w:val="18"/>
                <w:szCs w:val="18"/>
              </w:rPr>
              <w:t>調整項目</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383,707,000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377,813,283</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- 5,893,717</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- 1.54</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未計利息股利之現金流入</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流出</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547,160,000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540,407,726</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- 6,752,274</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- 1.23</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收取利息</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8,127,000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18,082,713</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9,955,713</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122.50</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退還</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支付</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所得稅</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- 38,500,000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- 47,724,262</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- 9,224,262</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23.96</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Chars="100" w:left="240" w:rightChars="30" w:right="72"/>
              <w:jc w:val="distribute"/>
              <w:rPr>
                <w:rFonts w:ascii="標楷體" w:eastAsia="標楷體" w:hAnsi="標楷體"/>
                <w:b/>
                <w:color w:val="000000"/>
                <w:sz w:val="20"/>
              </w:rPr>
            </w:pPr>
            <w:r w:rsidRPr="000A6684">
              <w:rPr>
                <w:rFonts w:ascii="標楷體" w:eastAsia="標楷體" w:hAnsi="標楷體" w:hint="eastAsia"/>
                <w:b/>
                <w:color w:val="000000"/>
                <w:sz w:val="20"/>
              </w:rPr>
              <w:t>營業活動之淨現金流入</w:t>
            </w:r>
            <w:r>
              <w:rPr>
                <w:rFonts w:ascii="標楷體" w:eastAsia="標楷體" w:hAnsi="標楷體" w:hint="eastAsia"/>
                <w:b/>
                <w:bCs/>
                <w:color w:val="000000"/>
                <w:sz w:val="20"/>
              </w:rPr>
              <w:t>（</w:t>
            </w:r>
            <w:r w:rsidRPr="000A6684">
              <w:rPr>
                <w:rFonts w:ascii="標楷體" w:eastAsia="標楷體" w:hAnsi="標楷體" w:hint="eastAsia"/>
                <w:b/>
                <w:color w:val="000000"/>
                <w:sz w:val="20"/>
              </w:rPr>
              <w:t>流出</w:t>
            </w:r>
            <w:r>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516,787,000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510,766,177</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- 6,020,823</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- 1.17</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113" w:rightChars="30" w:right="72"/>
              <w:jc w:val="distribute"/>
              <w:rPr>
                <w:rFonts w:ascii="標楷體" w:eastAsia="標楷體" w:hAnsi="標楷體"/>
                <w:b/>
                <w:color w:val="000000"/>
                <w:sz w:val="20"/>
              </w:rPr>
            </w:pPr>
            <w:r w:rsidRPr="000A6684">
              <w:rPr>
                <w:rFonts w:ascii="標楷體" w:eastAsia="標楷體" w:hAnsi="標楷體" w:hint="eastAsia"/>
                <w:b/>
                <w:color w:val="000000"/>
                <w:sz w:val="20"/>
              </w:rPr>
              <w:t>投資活動之現金流量</w:t>
            </w:r>
          </w:p>
        </w:tc>
        <w:tc>
          <w:tcPr>
            <w:tcW w:w="1516" w:type="dxa"/>
            <w:tcBorders>
              <w:top w:val="nil"/>
              <w:left w:val="single" w:sz="4" w:space="0" w:color="auto"/>
              <w:bottom w:val="nil"/>
              <w:right w:val="single" w:sz="4" w:space="0" w:color="auto"/>
            </w:tcBorders>
            <w:vAlign w:val="center"/>
          </w:tcPr>
          <w:p w:rsidR="00F82A1F" w:rsidRPr="009D57CC" w:rsidRDefault="00F82A1F" w:rsidP="00F82A1F">
            <w:pPr>
              <w:jc w:val="right"/>
              <w:rPr>
                <w:rFonts w:ascii="新細明體" w:hAnsi="新細明體"/>
                <w:b/>
                <w:sz w:val="18"/>
                <w:szCs w:val="18"/>
              </w:rPr>
            </w:pPr>
          </w:p>
        </w:tc>
        <w:tc>
          <w:tcPr>
            <w:tcW w:w="1571" w:type="dxa"/>
            <w:tcBorders>
              <w:top w:val="nil"/>
              <w:left w:val="single" w:sz="4" w:space="0" w:color="auto"/>
              <w:bottom w:val="nil"/>
              <w:right w:val="single" w:sz="4" w:space="0" w:color="auto"/>
            </w:tcBorders>
            <w:vAlign w:val="center"/>
          </w:tcPr>
          <w:p w:rsidR="00F82A1F" w:rsidRPr="009D57CC" w:rsidRDefault="00F82A1F" w:rsidP="00F82A1F">
            <w:pPr>
              <w:jc w:val="right"/>
              <w:rPr>
                <w:rFonts w:ascii="新細明體" w:hAnsi="新細明體"/>
                <w:b/>
                <w:sz w:val="18"/>
                <w:szCs w:val="18"/>
              </w:rPr>
            </w:pPr>
          </w:p>
        </w:tc>
        <w:tc>
          <w:tcPr>
            <w:tcW w:w="1428" w:type="dxa"/>
            <w:tcBorders>
              <w:top w:val="nil"/>
              <w:left w:val="single" w:sz="4" w:space="0" w:color="auto"/>
              <w:bottom w:val="nil"/>
              <w:right w:val="single" w:sz="4" w:space="0" w:color="auto"/>
            </w:tcBorders>
            <w:vAlign w:val="center"/>
          </w:tcPr>
          <w:p w:rsidR="00F82A1F" w:rsidRPr="009D57CC" w:rsidRDefault="00F82A1F" w:rsidP="00F82A1F">
            <w:pPr>
              <w:jc w:val="right"/>
              <w:rPr>
                <w:rFonts w:ascii="新細明體" w:hAnsi="新細明體"/>
                <w:b/>
                <w:sz w:val="18"/>
                <w:szCs w:val="18"/>
              </w:rPr>
            </w:pPr>
          </w:p>
        </w:tc>
        <w:tc>
          <w:tcPr>
            <w:tcW w:w="1068" w:type="dxa"/>
            <w:tcBorders>
              <w:top w:val="nil"/>
              <w:left w:val="single" w:sz="4" w:space="0" w:color="auto"/>
              <w:bottom w:val="nil"/>
              <w:right w:val="nil"/>
            </w:tcBorders>
            <w:vAlign w:val="center"/>
          </w:tcPr>
          <w:p w:rsidR="00F82A1F" w:rsidRPr="009D57CC" w:rsidRDefault="00F82A1F" w:rsidP="00F82A1F">
            <w:pPr>
              <w:jc w:val="right"/>
              <w:rPr>
                <w:rFonts w:ascii="新細明體" w:hAnsi="新細明體"/>
                <w:b/>
                <w:sz w:val="18"/>
                <w:szCs w:val="18"/>
              </w:rPr>
            </w:pP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無形資產及其他</w:t>
            </w:r>
            <w:proofErr w:type="gramStart"/>
            <w:r w:rsidRPr="000A6684">
              <w:rPr>
                <w:rFonts w:ascii="標楷體" w:eastAsia="標楷體" w:hAnsi="標楷體" w:hint="eastAsia"/>
                <w:color w:val="000000"/>
                <w:sz w:val="18"/>
                <w:szCs w:val="18"/>
              </w:rPr>
              <w:t>資產淨減</w:t>
            </w:r>
            <w:proofErr w:type="gramEnd"/>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淨增</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- 400,000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- 5,220,217</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- 4,820,217</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1,205.05</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561704" w:rsidRDefault="00F82A1F" w:rsidP="00F82A1F">
            <w:pPr>
              <w:spacing w:line="240" w:lineRule="auto"/>
              <w:ind w:leftChars="100" w:left="240" w:rightChars="30" w:right="72"/>
              <w:jc w:val="distribute"/>
              <w:rPr>
                <w:rFonts w:ascii="標楷體" w:eastAsia="標楷體" w:hAnsi="標楷體"/>
                <w:color w:val="000000"/>
                <w:sz w:val="18"/>
                <w:szCs w:val="18"/>
              </w:rPr>
            </w:pPr>
            <w:r w:rsidRPr="00561704">
              <w:rPr>
                <w:rFonts w:ascii="標楷體" w:eastAsia="標楷體" w:hint="eastAsia"/>
                <w:noProof/>
                <w:sz w:val="18"/>
                <w:szCs w:val="18"/>
              </w:rPr>
              <w:t>增加基金及長期應收款</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- 20,000,000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- 34,288,040</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- 14,288,040</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71.44</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增加不動產、廠房及設備</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- 556,119,000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- 411,469,742</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144,649,258</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- 26.01</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Chars="100" w:left="240" w:rightChars="30" w:right="72"/>
              <w:jc w:val="distribute"/>
              <w:rPr>
                <w:rFonts w:ascii="標楷體" w:eastAsia="標楷體" w:hAnsi="標楷體"/>
                <w:b/>
                <w:color w:val="000000"/>
                <w:sz w:val="20"/>
              </w:rPr>
            </w:pPr>
            <w:r w:rsidRPr="000A6684">
              <w:rPr>
                <w:rFonts w:ascii="標楷體" w:eastAsia="標楷體" w:hAnsi="標楷體" w:hint="eastAsia"/>
                <w:b/>
                <w:color w:val="000000"/>
                <w:sz w:val="20"/>
              </w:rPr>
              <w:t>投資活動之淨現金流入</w:t>
            </w:r>
            <w:r>
              <w:rPr>
                <w:rFonts w:ascii="標楷體" w:eastAsia="標楷體" w:hAnsi="標楷體" w:hint="eastAsia"/>
                <w:b/>
                <w:bCs/>
                <w:color w:val="000000"/>
                <w:sz w:val="20"/>
              </w:rPr>
              <w:t>（</w:t>
            </w:r>
            <w:r w:rsidRPr="000A6684">
              <w:rPr>
                <w:rFonts w:ascii="標楷體" w:eastAsia="標楷體" w:hAnsi="標楷體" w:hint="eastAsia"/>
                <w:b/>
                <w:color w:val="000000"/>
                <w:sz w:val="20"/>
              </w:rPr>
              <w:t>流出</w:t>
            </w:r>
            <w:r>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- 576,519,000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- 450,977,999</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125,541,001</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- 21.78</w:t>
            </w:r>
          </w:p>
        </w:tc>
      </w:tr>
      <w:tr w:rsidR="00D1346E"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D1346E" w:rsidRPr="000A6684" w:rsidRDefault="00D1346E" w:rsidP="00643910">
            <w:pPr>
              <w:spacing w:line="240" w:lineRule="auto"/>
              <w:ind w:left="113" w:rightChars="30" w:right="72"/>
              <w:jc w:val="distribute"/>
              <w:rPr>
                <w:rFonts w:ascii="標楷體" w:eastAsia="標楷體" w:hAnsi="標楷體"/>
                <w:b/>
                <w:color w:val="000000"/>
                <w:sz w:val="20"/>
              </w:rPr>
            </w:pPr>
            <w:r w:rsidRPr="000A6684">
              <w:rPr>
                <w:rFonts w:ascii="標楷體" w:eastAsia="標楷體" w:hAnsi="標楷體" w:hint="eastAsia"/>
                <w:b/>
                <w:color w:val="000000"/>
                <w:sz w:val="20"/>
              </w:rPr>
              <w:t>籌資活動之現金流量</w:t>
            </w:r>
          </w:p>
        </w:tc>
        <w:tc>
          <w:tcPr>
            <w:tcW w:w="1516" w:type="dxa"/>
            <w:tcBorders>
              <w:top w:val="nil"/>
              <w:left w:val="single" w:sz="4" w:space="0" w:color="auto"/>
              <w:bottom w:val="nil"/>
              <w:right w:val="single" w:sz="4" w:space="0" w:color="auto"/>
            </w:tcBorders>
            <w:vAlign w:val="center"/>
          </w:tcPr>
          <w:p w:rsidR="00D1346E" w:rsidRPr="003E290A" w:rsidRDefault="00D1346E" w:rsidP="001D0E98">
            <w:pPr>
              <w:jc w:val="right"/>
              <w:rPr>
                <w:rFonts w:ascii="新細明體" w:hAnsi="新細明體"/>
                <w:b/>
                <w:sz w:val="18"/>
                <w:szCs w:val="18"/>
              </w:rPr>
            </w:pPr>
          </w:p>
        </w:tc>
        <w:tc>
          <w:tcPr>
            <w:tcW w:w="1571" w:type="dxa"/>
            <w:tcBorders>
              <w:top w:val="nil"/>
              <w:left w:val="single" w:sz="4" w:space="0" w:color="auto"/>
              <w:bottom w:val="nil"/>
              <w:right w:val="single" w:sz="4" w:space="0" w:color="auto"/>
            </w:tcBorders>
            <w:vAlign w:val="center"/>
          </w:tcPr>
          <w:p w:rsidR="00D1346E" w:rsidRPr="003E290A" w:rsidRDefault="00D1346E" w:rsidP="001D0E98">
            <w:pPr>
              <w:jc w:val="right"/>
              <w:rPr>
                <w:rFonts w:ascii="新細明體" w:hAnsi="新細明體"/>
                <w:b/>
                <w:sz w:val="18"/>
                <w:szCs w:val="18"/>
              </w:rPr>
            </w:pPr>
          </w:p>
        </w:tc>
        <w:tc>
          <w:tcPr>
            <w:tcW w:w="1428" w:type="dxa"/>
            <w:tcBorders>
              <w:top w:val="nil"/>
              <w:left w:val="single" w:sz="4" w:space="0" w:color="auto"/>
              <w:bottom w:val="nil"/>
              <w:right w:val="single" w:sz="4" w:space="0" w:color="auto"/>
            </w:tcBorders>
            <w:vAlign w:val="center"/>
          </w:tcPr>
          <w:p w:rsidR="00D1346E" w:rsidRPr="003E290A" w:rsidRDefault="00D1346E" w:rsidP="001D0E98">
            <w:pPr>
              <w:jc w:val="right"/>
              <w:rPr>
                <w:rFonts w:ascii="新細明體" w:hAnsi="新細明體"/>
                <w:b/>
                <w:sz w:val="18"/>
                <w:szCs w:val="18"/>
              </w:rPr>
            </w:pPr>
          </w:p>
        </w:tc>
        <w:tc>
          <w:tcPr>
            <w:tcW w:w="1068" w:type="dxa"/>
            <w:tcBorders>
              <w:top w:val="nil"/>
              <w:left w:val="single" w:sz="4" w:space="0" w:color="auto"/>
              <w:bottom w:val="nil"/>
              <w:right w:val="nil"/>
            </w:tcBorders>
            <w:vAlign w:val="center"/>
          </w:tcPr>
          <w:p w:rsidR="00D1346E" w:rsidRPr="003E290A" w:rsidRDefault="00D1346E" w:rsidP="001D0E98">
            <w:pPr>
              <w:jc w:val="right"/>
              <w:rPr>
                <w:rFonts w:ascii="新細明體" w:hAnsi="新細明體"/>
                <w:b/>
                <w:sz w:val="18"/>
                <w:szCs w:val="18"/>
              </w:rPr>
            </w:pP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其他負債淨增</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淨減</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34,000,000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- 47,023,193</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- 81,023,193</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發放現金股利</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- 140,595,000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- 151,569,815</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- 10,974,815</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noProof/>
                <w:sz w:val="18"/>
                <w:szCs w:val="18"/>
              </w:rPr>
            </w:pPr>
            <w:r w:rsidRPr="00F82A1F">
              <w:rPr>
                <w:rFonts w:ascii="細明體" w:hAnsi="細明體"/>
                <w:noProof/>
                <w:sz w:val="18"/>
                <w:szCs w:val="18"/>
              </w:rPr>
              <w:t>7.81</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Chars="100" w:left="240" w:rightChars="30" w:right="72"/>
              <w:jc w:val="distribute"/>
              <w:rPr>
                <w:rFonts w:ascii="標楷體" w:eastAsia="標楷體" w:hAnsi="標楷體"/>
                <w:b/>
                <w:color w:val="000000"/>
                <w:sz w:val="20"/>
              </w:rPr>
            </w:pPr>
            <w:r w:rsidRPr="000A6684">
              <w:rPr>
                <w:rFonts w:ascii="標楷體" w:eastAsia="標楷體" w:hint="eastAsia"/>
                <w:b/>
                <w:noProof/>
                <w:sz w:val="20"/>
              </w:rPr>
              <w:t>籌資活動之淨現金流入</w:t>
            </w:r>
            <w:r>
              <w:rPr>
                <w:rFonts w:ascii="標楷體" w:eastAsia="標楷體" w:hAnsi="標楷體" w:hint="eastAsia"/>
                <w:b/>
                <w:bCs/>
                <w:color w:val="000000"/>
                <w:sz w:val="20"/>
              </w:rPr>
              <w:t>（</w:t>
            </w:r>
            <w:r w:rsidRPr="000A6684">
              <w:rPr>
                <w:rFonts w:ascii="標楷體" w:eastAsia="標楷體" w:hAnsi="標楷體" w:hint="eastAsia"/>
                <w:b/>
                <w:color w:val="000000"/>
                <w:sz w:val="20"/>
              </w:rPr>
              <w:t>流出</w:t>
            </w:r>
            <w:r>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- 106,595,000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- 198,593,008</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- 91,998,008</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86.31</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113" w:rightChars="30" w:right="72"/>
              <w:jc w:val="distribute"/>
              <w:rPr>
                <w:rFonts w:ascii="標楷體" w:eastAsia="標楷體" w:hAnsi="標楷體"/>
                <w:b/>
                <w:color w:val="000000"/>
                <w:sz w:val="20"/>
              </w:rPr>
            </w:pPr>
            <w:r w:rsidRPr="000A6684">
              <w:rPr>
                <w:rFonts w:ascii="標楷體" w:eastAsia="標楷體" w:hAnsi="標楷體" w:hint="eastAsia"/>
                <w:b/>
                <w:color w:val="000000"/>
                <w:sz w:val="20"/>
              </w:rPr>
              <w:t>現金及約當現金之淨增</w:t>
            </w:r>
            <w:r>
              <w:rPr>
                <w:rFonts w:ascii="標楷體" w:eastAsia="標楷體" w:hAnsi="標楷體" w:hint="eastAsia"/>
                <w:b/>
                <w:color w:val="000000"/>
                <w:sz w:val="20"/>
              </w:rPr>
              <w:t>（</w:t>
            </w:r>
            <w:r w:rsidRPr="000A6684">
              <w:rPr>
                <w:rFonts w:ascii="標楷體" w:eastAsia="標楷體" w:hAnsi="標楷體" w:hint="eastAsia"/>
                <w:b/>
                <w:color w:val="000000"/>
                <w:sz w:val="20"/>
              </w:rPr>
              <w:t>淨減</w:t>
            </w:r>
            <w:r>
              <w:rPr>
                <w:rFonts w:ascii="標楷體" w:eastAsia="標楷體" w:hAnsi="標楷體" w:hint="eastAsia"/>
                <w:b/>
                <w:color w:val="000000"/>
                <w:sz w:val="20"/>
              </w:rPr>
              <w:t>）</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- 166,327,000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- 138,804,830</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27,522,170</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- 16.55</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nil"/>
              <w:right w:val="single" w:sz="4" w:space="0" w:color="auto"/>
            </w:tcBorders>
            <w:vAlign w:val="center"/>
          </w:tcPr>
          <w:p w:rsidR="00F82A1F" w:rsidRPr="000A6684" w:rsidRDefault="00F82A1F" w:rsidP="00F82A1F">
            <w:pPr>
              <w:spacing w:line="240" w:lineRule="auto"/>
              <w:ind w:left="113" w:rightChars="30" w:right="72"/>
              <w:jc w:val="distribute"/>
              <w:rPr>
                <w:rFonts w:ascii="標楷體" w:eastAsia="標楷體" w:hAnsi="標楷體"/>
                <w:b/>
                <w:color w:val="000000"/>
                <w:sz w:val="20"/>
              </w:rPr>
            </w:pPr>
            <w:r w:rsidRPr="000A6684">
              <w:rPr>
                <w:rFonts w:ascii="標楷體" w:eastAsia="標楷體" w:hAnsi="標楷體" w:hint="eastAsia"/>
                <w:b/>
                <w:color w:val="000000"/>
                <w:sz w:val="20"/>
              </w:rPr>
              <w:t>期初現金及約當現金</w:t>
            </w:r>
          </w:p>
        </w:tc>
        <w:tc>
          <w:tcPr>
            <w:tcW w:w="1516"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1,935,367,000</w:t>
            </w:r>
          </w:p>
        </w:tc>
        <w:tc>
          <w:tcPr>
            <w:tcW w:w="1571"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1,774,387,097</w:t>
            </w:r>
          </w:p>
        </w:tc>
        <w:tc>
          <w:tcPr>
            <w:tcW w:w="1428" w:type="dxa"/>
            <w:tcBorders>
              <w:top w:val="nil"/>
              <w:left w:val="single" w:sz="4" w:space="0" w:color="auto"/>
              <w:bottom w:val="nil"/>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- 160,979,903</w:t>
            </w:r>
          </w:p>
        </w:tc>
        <w:tc>
          <w:tcPr>
            <w:tcW w:w="1068" w:type="dxa"/>
            <w:tcBorders>
              <w:top w:val="nil"/>
              <w:left w:val="single" w:sz="4" w:space="0" w:color="auto"/>
              <w:bottom w:val="nil"/>
              <w:right w:val="nil"/>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- 8.32</w:t>
            </w:r>
          </w:p>
        </w:tc>
      </w:tr>
      <w:tr w:rsidR="00F82A1F" w:rsidRPr="003057C9" w:rsidTr="00A85B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4623" w:type="dxa"/>
            <w:tcBorders>
              <w:top w:val="nil"/>
              <w:left w:val="nil"/>
              <w:bottom w:val="single" w:sz="4" w:space="0" w:color="auto"/>
              <w:right w:val="single" w:sz="4" w:space="0" w:color="auto"/>
            </w:tcBorders>
            <w:vAlign w:val="center"/>
          </w:tcPr>
          <w:p w:rsidR="00F82A1F" w:rsidRPr="000A6684" w:rsidRDefault="00F82A1F" w:rsidP="00F82A1F">
            <w:pPr>
              <w:spacing w:line="240" w:lineRule="auto"/>
              <w:ind w:left="113" w:rightChars="30" w:right="72"/>
              <w:jc w:val="distribute"/>
              <w:rPr>
                <w:rFonts w:ascii="標楷體" w:eastAsia="標楷體" w:hAnsi="標楷體"/>
                <w:b/>
                <w:color w:val="000000"/>
                <w:sz w:val="20"/>
              </w:rPr>
            </w:pPr>
            <w:r w:rsidRPr="000A6684">
              <w:rPr>
                <w:rFonts w:ascii="標楷體" w:eastAsia="標楷體" w:hAnsi="標楷體" w:hint="eastAsia"/>
                <w:b/>
                <w:color w:val="000000"/>
                <w:sz w:val="20"/>
              </w:rPr>
              <w:t>期末現金及約當現金</w:t>
            </w:r>
          </w:p>
        </w:tc>
        <w:tc>
          <w:tcPr>
            <w:tcW w:w="1516" w:type="dxa"/>
            <w:tcBorders>
              <w:top w:val="nil"/>
              <w:left w:val="single" w:sz="4" w:space="0" w:color="auto"/>
              <w:bottom w:val="single" w:sz="4" w:space="0" w:color="auto"/>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1,769,040,000</w:t>
            </w:r>
          </w:p>
        </w:tc>
        <w:tc>
          <w:tcPr>
            <w:tcW w:w="1571" w:type="dxa"/>
            <w:tcBorders>
              <w:top w:val="nil"/>
              <w:left w:val="single" w:sz="4" w:space="0" w:color="auto"/>
              <w:bottom w:val="single" w:sz="4" w:space="0" w:color="auto"/>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1,635,582,267</w:t>
            </w:r>
          </w:p>
        </w:tc>
        <w:tc>
          <w:tcPr>
            <w:tcW w:w="1428" w:type="dxa"/>
            <w:tcBorders>
              <w:top w:val="nil"/>
              <w:left w:val="single" w:sz="4" w:space="0" w:color="auto"/>
              <w:bottom w:val="single" w:sz="4" w:space="0" w:color="auto"/>
              <w:right w:val="single" w:sz="4" w:space="0" w:color="auto"/>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- 133,457,733</w:t>
            </w:r>
          </w:p>
        </w:tc>
        <w:tc>
          <w:tcPr>
            <w:tcW w:w="1068" w:type="dxa"/>
            <w:tcBorders>
              <w:top w:val="nil"/>
              <w:left w:val="single" w:sz="4" w:space="0" w:color="auto"/>
              <w:bottom w:val="single" w:sz="4" w:space="0" w:color="auto"/>
              <w:right w:val="nil"/>
            </w:tcBorders>
            <w:vAlign w:val="center"/>
          </w:tcPr>
          <w:p w:rsidR="00F82A1F" w:rsidRPr="00F82A1F" w:rsidRDefault="00F82A1F" w:rsidP="00F82A1F">
            <w:pPr>
              <w:autoSpaceDE w:val="0"/>
              <w:autoSpaceDN w:val="0"/>
              <w:spacing w:line="240" w:lineRule="auto"/>
              <w:jc w:val="right"/>
              <w:rPr>
                <w:rFonts w:ascii="細明體" w:hAnsi="細明體"/>
                <w:b/>
                <w:noProof/>
                <w:sz w:val="18"/>
                <w:szCs w:val="18"/>
              </w:rPr>
            </w:pPr>
            <w:r w:rsidRPr="00F82A1F">
              <w:rPr>
                <w:rFonts w:ascii="細明體" w:hAnsi="細明體"/>
                <w:b/>
                <w:noProof/>
                <w:sz w:val="18"/>
                <w:szCs w:val="18"/>
              </w:rPr>
              <w:t>- 7.54</w:t>
            </w:r>
          </w:p>
        </w:tc>
      </w:tr>
    </w:tbl>
    <w:p w:rsidR="00D1346E" w:rsidRPr="00EB3167" w:rsidRDefault="00D1346E" w:rsidP="00D1346E">
      <w:pPr>
        <w:spacing w:line="240" w:lineRule="exact"/>
        <w:ind w:left="416" w:hangingChars="200" w:hanging="416"/>
        <w:contextualSpacing/>
        <w:jc w:val="both"/>
        <w:rPr>
          <w:rFonts w:ascii="標楷體" w:eastAsia="標楷體" w:hAnsi="標楷體"/>
          <w:color w:val="000000"/>
          <w:spacing w:val="4"/>
          <w:sz w:val="20"/>
          <w:szCs w:val="24"/>
        </w:rPr>
      </w:pPr>
      <w:proofErr w:type="gramStart"/>
      <w:r w:rsidRPr="00EB3167">
        <w:rPr>
          <w:rFonts w:ascii="標楷體" w:eastAsia="標楷體" w:hAnsi="標楷體" w:hint="eastAsia"/>
          <w:color w:val="000000"/>
          <w:spacing w:val="4"/>
          <w:sz w:val="20"/>
          <w:szCs w:val="24"/>
        </w:rPr>
        <w:t>註</w:t>
      </w:r>
      <w:proofErr w:type="gramEnd"/>
      <w:r w:rsidRPr="00EB3167">
        <w:rPr>
          <w:rFonts w:ascii="標楷體" w:eastAsia="標楷體" w:hAnsi="標楷體" w:hint="eastAsia"/>
          <w:color w:val="000000"/>
          <w:spacing w:val="4"/>
          <w:sz w:val="20"/>
          <w:szCs w:val="24"/>
        </w:rPr>
        <w:t>：1.本表係</w:t>
      </w:r>
      <w:proofErr w:type="gramStart"/>
      <w:r w:rsidRPr="00EB3167">
        <w:rPr>
          <w:rFonts w:ascii="標楷體" w:eastAsia="標楷體" w:hAnsi="標楷體" w:hint="eastAsia"/>
          <w:color w:val="000000"/>
          <w:spacing w:val="4"/>
          <w:sz w:val="20"/>
          <w:szCs w:val="24"/>
        </w:rPr>
        <w:t>採</w:t>
      </w:r>
      <w:proofErr w:type="gramEnd"/>
      <w:r w:rsidRPr="00EB3167">
        <w:rPr>
          <w:rFonts w:ascii="標楷體" w:eastAsia="標楷體" w:hAnsi="標楷體" w:hint="eastAsia"/>
          <w:color w:val="000000"/>
          <w:spacing w:val="4"/>
          <w:sz w:val="20"/>
          <w:szCs w:val="24"/>
        </w:rPr>
        <w:t>現金及約當現金基礎，包括現金及自投資日起3個月內到期或清償之債權證券。</w:t>
      </w:r>
    </w:p>
    <w:p w:rsidR="00D1346E" w:rsidRPr="00EB3167" w:rsidRDefault="00D1346E" w:rsidP="00D1346E">
      <w:pPr>
        <w:spacing w:line="240" w:lineRule="exact"/>
        <w:ind w:left="624" w:hangingChars="300" w:hanging="624"/>
        <w:contextualSpacing/>
        <w:jc w:val="both"/>
        <w:rPr>
          <w:rFonts w:ascii="標楷體" w:eastAsia="標楷體" w:hAnsi="標楷體"/>
          <w:color w:val="000000"/>
          <w:spacing w:val="4"/>
          <w:sz w:val="20"/>
        </w:rPr>
      </w:pPr>
      <w:r>
        <w:rPr>
          <w:rFonts w:ascii="標楷體" w:eastAsia="標楷體" w:hAnsi="標楷體" w:hint="eastAsia"/>
          <w:color w:val="000000"/>
          <w:spacing w:val="4"/>
          <w:sz w:val="20"/>
          <w:szCs w:val="24"/>
        </w:rPr>
        <w:t xml:space="preserve">　　</w:t>
      </w:r>
      <w:r w:rsidRPr="00EB3167">
        <w:rPr>
          <w:rFonts w:ascii="標楷體" w:eastAsia="標楷體" w:hAnsi="標楷體" w:hint="eastAsia"/>
          <w:color w:val="000000"/>
          <w:spacing w:val="4"/>
          <w:sz w:val="20"/>
          <w:szCs w:val="24"/>
        </w:rPr>
        <w:t>2.</w:t>
      </w:r>
      <w:r w:rsidR="00F82A1F" w:rsidRPr="00F82A1F">
        <w:rPr>
          <w:rFonts w:ascii="標楷體" w:eastAsia="標楷體" w:hAnsi="標楷體" w:hint="eastAsia"/>
          <w:color w:val="000000"/>
          <w:spacing w:val="4"/>
          <w:sz w:val="20"/>
          <w:szCs w:val="24"/>
        </w:rPr>
        <w:t>本表「調整項目」欄所列，</w:t>
      </w:r>
      <w:r w:rsidR="00F82A1F" w:rsidRPr="00F82A1F">
        <w:rPr>
          <w:rFonts w:ascii="標楷體" w:eastAsia="標楷體" w:hAnsi="標楷體"/>
          <w:color w:val="000000"/>
          <w:spacing w:val="4"/>
          <w:sz w:val="20"/>
          <w:szCs w:val="24"/>
        </w:rPr>
        <w:t>包含提列備抵呆帳及評價損失、提存各項準備、折舊、減損及折耗、攤銷、沖轉遞延負債、兌換損失（利益）、處理資產損失（利益）、債務整理損失（利益）、其他、押匯貼現及</w:t>
      </w:r>
      <w:proofErr w:type="gramStart"/>
      <w:r w:rsidR="00F82A1F" w:rsidRPr="00F82A1F">
        <w:rPr>
          <w:rFonts w:ascii="標楷體" w:eastAsia="標楷體" w:hAnsi="標楷體"/>
          <w:color w:val="000000"/>
          <w:spacing w:val="4"/>
          <w:sz w:val="20"/>
          <w:szCs w:val="24"/>
        </w:rPr>
        <w:t>放款淨減</w:t>
      </w:r>
      <w:proofErr w:type="gramEnd"/>
      <w:r w:rsidR="00F82A1F" w:rsidRPr="00F82A1F">
        <w:rPr>
          <w:rFonts w:ascii="標楷體" w:eastAsia="標楷體" w:hAnsi="標楷體"/>
          <w:color w:val="000000"/>
          <w:spacing w:val="4"/>
          <w:sz w:val="20"/>
          <w:szCs w:val="24"/>
        </w:rPr>
        <w:t>（淨增）、</w:t>
      </w:r>
      <w:proofErr w:type="gramStart"/>
      <w:r w:rsidR="00F82A1F" w:rsidRPr="00F82A1F">
        <w:rPr>
          <w:rFonts w:ascii="標楷體" w:eastAsia="標楷體" w:hAnsi="標楷體"/>
          <w:color w:val="000000"/>
          <w:spacing w:val="4"/>
          <w:sz w:val="20"/>
          <w:szCs w:val="24"/>
        </w:rPr>
        <w:t>流動資產淨減</w:t>
      </w:r>
      <w:proofErr w:type="gramEnd"/>
      <w:r w:rsidR="00F82A1F" w:rsidRPr="00F82A1F">
        <w:rPr>
          <w:rFonts w:ascii="標楷體" w:eastAsia="標楷體" w:hAnsi="標楷體"/>
          <w:color w:val="000000"/>
          <w:spacing w:val="4"/>
          <w:sz w:val="20"/>
          <w:szCs w:val="24"/>
        </w:rPr>
        <w:t>（淨增）、流動負債淨增（淨減）。</w:t>
      </w:r>
    </w:p>
    <w:tbl>
      <w:tblPr>
        <w:tblW w:w="10206" w:type="dxa"/>
        <w:jc w:val="center"/>
        <w:tblLayout w:type="fixed"/>
        <w:tblCellMar>
          <w:left w:w="28" w:type="dxa"/>
          <w:right w:w="28" w:type="dxa"/>
        </w:tblCellMar>
        <w:tblLook w:val="0000" w:firstRow="0" w:lastRow="0" w:firstColumn="0" w:lastColumn="0" w:noHBand="0" w:noVBand="0"/>
      </w:tblPr>
      <w:tblGrid>
        <w:gridCol w:w="3001"/>
        <w:gridCol w:w="1646"/>
        <w:gridCol w:w="848"/>
        <w:gridCol w:w="1573"/>
        <w:gridCol w:w="722"/>
        <w:gridCol w:w="1424"/>
        <w:gridCol w:w="992"/>
      </w:tblGrid>
      <w:tr w:rsidR="00D1346E" w:rsidRPr="005A72D2" w:rsidTr="00352195">
        <w:trPr>
          <w:trHeight w:hRule="exact" w:val="907"/>
          <w:tblHeader/>
          <w:jc w:val="center"/>
        </w:trPr>
        <w:tc>
          <w:tcPr>
            <w:tcW w:w="10206" w:type="dxa"/>
            <w:gridSpan w:val="7"/>
            <w:tcBorders>
              <w:bottom w:val="single" w:sz="4" w:space="0" w:color="auto"/>
            </w:tcBorders>
          </w:tcPr>
          <w:p w:rsidR="00D1346E" w:rsidRPr="005A72D2" w:rsidRDefault="00D1346E" w:rsidP="00643910">
            <w:pPr>
              <w:snapToGrid w:val="0"/>
              <w:spacing w:before="60" w:after="60" w:line="320" w:lineRule="atLeast"/>
              <w:jc w:val="center"/>
              <w:rPr>
                <w:rFonts w:eastAsia="標楷體"/>
                <w:b/>
                <w:color w:val="000000"/>
                <w:sz w:val="36"/>
                <w:szCs w:val="36"/>
                <w:u w:val="single"/>
              </w:rPr>
            </w:pPr>
            <w:r w:rsidRPr="005A72D2">
              <w:rPr>
                <w:rFonts w:eastAsia="標楷體" w:hint="eastAsia"/>
                <w:b/>
                <w:color w:val="000000"/>
                <w:sz w:val="36"/>
                <w:szCs w:val="36"/>
                <w:u w:val="single"/>
              </w:rPr>
              <w:lastRenderedPageBreak/>
              <w:t>新竹瓦斯股份有限公司盈虧審定後資產負債表</w:t>
            </w:r>
          </w:p>
          <w:p w:rsidR="00D1346E" w:rsidRPr="005A72D2" w:rsidRDefault="00D1346E" w:rsidP="00840534">
            <w:pPr>
              <w:tabs>
                <w:tab w:val="left" w:pos="3600"/>
                <w:tab w:val="left" w:pos="8449"/>
              </w:tabs>
              <w:snapToGrid w:val="0"/>
              <w:spacing w:before="20" w:after="20" w:line="280" w:lineRule="atLeast"/>
              <w:ind w:rightChars="-4" w:right="-10"/>
              <w:jc w:val="right"/>
              <w:rPr>
                <w:rFonts w:eastAsia="標楷體"/>
                <w:b/>
                <w:color w:val="000000"/>
                <w:sz w:val="32"/>
                <w:u w:val="single"/>
              </w:rPr>
            </w:pPr>
            <w:r w:rsidRPr="005A72D2">
              <w:rPr>
                <w:rFonts w:eastAsia="標楷體"/>
                <w:color w:val="000000"/>
              </w:rPr>
              <w:tab/>
            </w:r>
            <w:r w:rsidRPr="005A72D2">
              <w:rPr>
                <w:rFonts w:ascii="標楷體" w:eastAsia="標楷體" w:hAnsi="標楷體" w:hint="eastAsia"/>
                <w:color w:val="000000"/>
              </w:rPr>
              <w:t>中華民國11</w:t>
            </w:r>
            <w:r w:rsidR="00840534" w:rsidRPr="005A72D2">
              <w:rPr>
                <w:rFonts w:ascii="標楷體" w:eastAsia="標楷體" w:hAnsi="標楷體"/>
                <w:color w:val="000000"/>
              </w:rPr>
              <w:t>2</w:t>
            </w:r>
            <w:r w:rsidRPr="005A72D2">
              <w:rPr>
                <w:rFonts w:ascii="標楷體" w:eastAsia="標楷體" w:hAnsi="標楷體" w:hint="eastAsia"/>
                <w:color w:val="000000"/>
              </w:rPr>
              <w:t>年12月31日</w:t>
            </w:r>
            <w:r w:rsidRPr="005A72D2">
              <w:rPr>
                <w:rFonts w:eastAsia="標楷體" w:hint="eastAsia"/>
                <w:color w:val="000000"/>
              </w:rPr>
              <w:tab/>
              <w:t xml:space="preserve">  </w:t>
            </w:r>
            <w:r w:rsidRPr="005A72D2">
              <w:rPr>
                <w:rFonts w:eastAsia="標楷體" w:hint="eastAsia"/>
                <w:color w:val="000000"/>
                <w:sz w:val="20"/>
              </w:rPr>
              <w:t>單位：新臺幣元</w:t>
            </w:r>
          </w:p>
        </w:tc>
      </w:tr>
      <w:tr w:rsidR="00D1346E" w:rsidRPr="005A72D2" w:rsidTr="002B53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3001" w:type="dxa"/>
            <w:vMerge w:val="restart"/>
            <w:tcBorders>
              <w:top w:val="single" w:sz="4" w:space="0" w:color="auto"/>
              <w:left w:val="nil"/>
              <w:bottom w:val="single" w:sz="4" w:space="0" w:color="auto"/>
              <w:right w:val="single" w:sz="4" w:space="0" w:color="auto"/>
            </w:tcBorders>
            <w:vAlign w:val="center"/>
          </w:tcPr>
          <w:p w:rsidR="00D1346E" w:rsidRPr="005A72D2" w:rsidRDefault="00D1346E" w:rsidP="00643910">
            <w:pPr>
              <w:spacing w:line="240" w:lineRule="auto"/>
              <w:ind w:left="113" w:right="113"/>
              <w:jc w:val="distribute"/>
              <w:rPr>
                <w:rFonts w:eastAsia="標楷體"/>
                <w:color w:val="000000"/>
                <w:sz w:val="20"/>
              </w:rPr>
            </w:pPr>
            <w:r w:rsidRPr="005A72D2">
              <w:rPr>
                <w:rFonts w:eastAsia="標楷體" w:hint="eastAsia"/>
                <w:color w:val="000000"/>
                <w:sz w:val="20"/>
              </w:rPr>
              <w:t>科目</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D1346E" w:rsidRPr="005A72D2" w:rsidRDefault="00D1346E" w:rsidP="00840534">
            <w:pPr>
              <w:spacing w:line="240" w:lineRule="auto"/>
              <w:ind w:left="113" w:right="113"/>
              <w:jc w:val="distribute"/>
              <w:rPr>
                <w:rFonts w:ascii="標楷體" w:eastAsia="標楷體" w:hAnsi="標楷體"/>
                <w:color w:val="000000"/>
                <w:sz w:val="20"/>
              </w:rPr>
            </w:pPr>
            <w:r w:rsidRPr="005A72D2">
              <w:rPr>
                <w:rFonts w:ascii="標楷體" w:eastAsia="標楷體" w:hAnsi="標楷體" w:hint="eastAsia"/>
                <w:color w:val="000000"/>
                <w:sz w:val="20"/>
              </w:rPr>
              <w:t>11</w:t>
            </w:r>
            <w:r w:rsidR="00840534" w:rsidRPr="005A72D2">
              <w:rPr>
                <w:rFonts w:ascii="標楷體" w:eastAsia="標楷體" w:hAnsi="標楷體"/>
                <w:color w:val="000000"/>
                <w:sz w:val="20"/>
              </w:rPr>
              <w:t>2</w:t>
            </w:r>
            <w:r w:rsidR="005A72D2">
              <w:rPr>
                <w:rFonts w:ascii="標楷體" w:eastAsia="標楷體" w:hAnsi="標楷體"/>
                <w:color w:val="000000"/>
                <w:sz w:val="20"/>
              </w:rPr>
              <w:t xml:space="preserve"> </w:t>
            </w:r>
            <w:r w:rsidRPr="005A72D2">
              <w:rPr>
                <w:rFonts w:ascii="標楷體" w:eastAsia="標楷體" w:hAnsi="標楷體" w:hint="eastAsia"/>
                <w:color w:val="000000"/>
                <w:sz w:val="20"/>
              </w:rPr>
              <w:t>年</w:t>
            </w:r>
            <w:r w:rsidR="005A72D2">
              <w:rPr>
                <w:rFonts w:ascii="標楷體" w:eastAsia="標楷體" w:hAnsi="標楷體" w:hint="eastAsia"/>
                <w:color w:val="000000"/>
                <w:sz w:val="20"/>
              </w:rPr>
              <w:t xml:space="preserve"> </w:t>
            </w:r>
            <w:r w:rsidRPr="005A72D2">
              <w:rPr>
                <w:rFonts w:ascii="標楷體" w:eastAsia="標楷體" w:hAnsi="標楷體" w:hint="eastAsia"/>
                <w:color w:val="000000"/>
                <w:sz w:val="20"/>
              </w:rPr>
              <w:t>12</w:t>
            </w:r>
            <w:r w:rsidR="005A72D2">
              <w:rPr>
                <w:rFonts w:ascii="標楷體" w:eastAsia="標楷體" w:hAnsi="標楷體"/>
                <w:color w:val="000000"/>
                <w:sz w:val="20"/>
              </w:rPr>
              <w:t xml:space="preserve"> </w:t>
            </w:r>
            <w:r w:rsidRPr="005A72D2">
              <w:rPr>
                <w:rFonts w:ascii="標楷體" w:eastAsia="標楷體" w:hAnsi="標楷體" w:hint="eastAsia"/>
                <w:color w:val="000000"/>
                <w:sz w:val="20"/>
              </w:rPr>
              <w:t>月</w:t>
            </w:r>
            <w:r w:rsidR="005A72D2">
              <w:rPr>
                <w:rFonts w:ascii="標楷體" w:eastAsia="標楷體" w:hAnsi="標楷體" w:hint="eastAsia"/>
                <w:color w:val="000000"/>
                <w:sz w:val="20"/>
              </w:rPr>
              <w:t xml:space="preserve"> </w:t>
            </w:r>
            <w:r w:rsidRPr="005A72D2">
              <w:rPr>
                <w:rFonts w:ascii="標楷體" w:eastAsia="標楷體" w:hAnsi="標楷體" w:hint="eastAsia"/>
                <w:color w:val="000000"/>
                <w:sz w:val="20"/>
              </w:rPr>
              <w:t>31</w:t>
            </w:r>
            <w:r w:rsidR="005A72D2">
              <w:rPr>
                <w:rFonts w:ascii="標楷體" w:eastAsia="標楷體" w:hAnsi="標楷體"/>
                <w:color w:val="000000"/>
                <w:sz w:val="20"/>
              </w:rPr>
              <w:t xml:space="preserve"> </w:t>
            </w:r>
            <w:r w:rsidRPr="005A72D2">
              <w:rPr>
                <w:rFonts w:ascii="標楷體" w:eastAsia="標楷體" w:hAnsi="標楷體" w:hint="eastAsia"/>
                <w:color w:val="000000"/>
                <w:sz w:val="20"/>
              </w:rPr>
              <w:t>日</w:t>
            </w: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D1346E" w:rsidRPr="005A72D2" w:rsidRDefault="00D1346E" w:rsidP="00840534">
            <w:pPr>
              <w:spacing w:line="240" w:lineRule="auto"/>
              <w:ind w:left="113" w:right="113"/>
              <w:jc w:val="distribute"/>
              <w:rPr>
                <w:rFonts w:ascii="標楷體" w:eastAsia="標楷體" w:hAnsi="標楷體"/>
                <w:color w:val="000000"/>
                <w:sz w:val="20"/>
              </w:rPr>
            </w:pPr>
            <w:r w:rsidRPr="005A72D2">
              <w:rPr>
                <w:rFonts w:ascii="標楷體" w:eastAsia="標楷體" w:hAnsi="標楷體" w:hint="eastAsia"/>
                <w:color w:val="000000"/>
                <w:sz w:val="20"/>
              </w:rPr>
              <w:t>1</w:t>
            </w:r>
            <w:r w:rsidRPr="005A72D2">
              <w:rPr>
                <w:rFonts w:ascii="標楷體" w:eastAsia="標楷體" w:hAnsi="標楷體"/>
                <w:color w:val="000000"/>
                <w:sz w:val="20"/>
              </w:rPr>
              <w:t>1</w:t>
            </w:r>
            <w:r w:rsidR="00840534" w:rsidRPr="005A72D2">
              <w:rPr>
                <w:rFonts w:ascii="標楷體" w:eastAsia="標楷體" w:hAnsi="標楷體"/>
                <w:color w:val="000000"/>
                <w:sz w:val="20"/>
              </w:rPr>
              <w:t>1</w:t>
            </w:r>
            <w:r w:rsidR="005A72D2">
              <w:rPr>
                <w:rFonts w:ascii="標楷體" w:eastAsia="標楷體" w:hAnsi="標楷體"/>
                <w:color w:val="000000"/>
                <w:sz w:val="20"/>
              </w:rPr>
              <w:t xml:space="preserve"> </w:t>
            </w:r>
            <w:r w:rsidRPr="005A72D2">
              <w:rPr>
                <w:rFonts w:ascii="標楷體" w:eastAsia="標楷體" w:hAnsi="標楷體" w:hint="eastAsia"/>
                <w:color w:val="000000"/>
                <w:sz w:val="20"/>
              </w:rPr>
              <w:t>年</w:t>
            </w:r>
            <w:r w:rsidR="005A72D2">
              <w:rPr>
                <w:rFonts w:ascii="標楷體" w:eastAsia="標楷體" w:hAnsi="標楷體" w:hint="eastAsia"/>
                <w:color w:val="000000"/>
                <w:sz w:val="20"/>
              </w:rPr>
              <w:t xml:space="preserve"> </w:t>
            </w:r>
            <w:r w:rsidRPr="005A72D2">
              <w:rPr>
                <w:rFonts w:ascii="標楷體" w:eastAsia="標楷體" w:hAnsi="標楷體" w:hint="eastAsia"/>
                <w:color w:val="000000"/>
                <w:sz w:val="20"/>
              </w:rPr>
              <w:t>12</w:t>
            </w:r>
            <w:r w:rsidR="005A72D2">
              <w:rPr>
                <w:rFonts w:ascii="標楷體" w:eastAsia="標楷體" w:hAnsi="標楷體"/>
                <w:color w:val="000000"/>
                <w:sz w:val="20"/>
              </w:rPr>
              <w:t xml:space="preserve"> </w:t>
            </w:r>
            <w:r w:rsidRPr="005A72D2">
              <w:rPr>
                <w:rFonts w:ascii="標楷體" w:eastAsia="標楷體" w:hAnsi="標楷體" w:hint="eastAsia"/>
                <w:color w:val="000000"/>
                <w:sz w:val="20"/>
              </w:rPr>
              <w:t>月</w:t>
            </w:r>
            <w:r w:rsidR="005A72D2">
              <w:rPr>
                <w:rFonts w:ascii="標楷體" w:eastAsia="標楷體" w:hAnsi="標楷體" w:hint="eastAsia"/>
                <w:color w:val="000000"/>
                <w:sz w:val="20"/>
              </w:rPr>
              <w:t xml:space="preserve"> </w:t>
            </w:r>
            <w:r w:rsidRPr="005A72D2">
              <w:rPr>
                <w:rFonts w:ascii="標楷體" w:eastAsia="標楷體" w:hAnsi="標楷體" w:hint="eastAsia"/>
                <w:color w:val="000000"/>
                <w:sz w:val="20"/>
              </w:rPr>
              <w:t>31</w:t>
            </w:r>
            <w:r w:rsidR="005A72D2">
              <w:rPr>
                <w:rFonts w:ascii="標楷體" w:eastAsia="標楷體" w:hAnsi="標楷體"/>
                <w:color w:val="000000"/>
                <w:sz w:val="20"/>
              </w:rPr>
              <w:t xml:space="preserve"> </w:t>
            </w:r>
            <w:r w:rsidRPr="005A72D2">
              <w:rPr>
                <w:rFonts w:ascii="標楷體" w:eastAsia="標楷體" w:hAnsi="標楷體" w:hint="eastAsia"/>
                <w:color w:val="000000"/>
                <w:sz w:val="20"/>
              </w:rPr>
              <w:t>日</w:t>
            </w:r>
          </w:p>
        </w:tc>
        <w:tc>
          <w:tcPr>
            <w:tcW w:w="2416" w:type="dxa"/>
            <w:gridSpan w:val="2"/>
            <w:tcBorders>
              <w:top w:val="single" w:sz="4" w:space="0" w:color="auto"/>
              <w:left w:val="single" w:sz="4" w:space="0" w:color="auto"/>
              <w:bottom w:val="single" w:sz="4" w:space="0" w:color="auto"/>
              <w:right w:val="nil"/>
            </w:tcBorders>
            <w:vAlign w:val="center"/>
          </w:tcPr>
          <w:p w:rsidR="00D1346E" w:rsidRPr="005A72D2" w:rsidRDefault="00D1346E" w:rsidP="00643910">
            <w:pPr>
              <w:spacing w:line="240" w:lineRule="auto"/>
              <w:ind w:left="113" w:right="113"/>
              <w:jc w:val="distribute"/>
              <w:rPr>
                <w:rFonts w:ascii="標楷體" w:eastAsia="標楷體" w:hAnsi="標楷體"/>
                <w:color w:val="000000"/>
                <w:sz w:val="20"/>
              </w:rPr>
            </w:pPr>
            <w:r w:rsidRPr="005A72D2">
              <w:rPr>
                <w:rFonts w:ascii="標楷體" w:eastAsia="標楷體" w:hAnsi="標楷體" w:hint="eastAsia"/>
                <w:color w:val="000000"/>
                <w:sz w:val="20"/>
              </w:rPr>
              <w:t>比較增減</w:t>
            </w:r>
          </w:p>
        </w:tc>
      </w:tr>
      <w:tr w:rsidR="00D1346E"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3001" w:type="dxa"/>
            <w:vMerge/>
            <w:tcBorders>
              <w:top w:val="single" w:sz="4" w:space="0" w:color="auto"/>
              <w:left w:val="nil"/>
              <w:bottom w:val="single" w:sz="4" w:space="0" w:color="auto"/>
              <w:right w:val="single" w:sz="4" w:space="0" w:color="auto"/>
            </w:tcBorders>
            <w:vAlign w:val="center"/>
          </w:tcPr>
          <w:p w:rsidR="00D1346E" w:rsidRPr="005A72D2" w:rsidRDefault="00D1346E" w:rsidP="00643910">
            <w:pPr>
              <w:spacing w:line="240" w:lineRule="auto"/>
              <w:ind w:left="113" w:right="113"/>
              <w:jc w:val="distribute"/>
              <w:rPr>
                <w:rFonts w:eastAsia="標楷體"/>
                <w:color w:val="000000"/>
                <w:sz w:val="20"/>
              </w:rPr>
            </w:pPr>
          </w:p>
        </w:tc>
        <w:tc>
          <w:tcPr>
            <w:tcW w:w="1646" w:type="dxa"/>
            <w:tcBorders>
              <w:top w:val="single" w:sz="4" w:space="0" w:color="auto"/>
              <w:left w:val="single" w:sz="4" w:space="0" w:color="auto"/>
              <w:bottom w:val="single" w:sz="4" w:space="0" w:color="auto"/>
              <w:right w:val="single" w:sz="4" w:space="0" w:color="auto"/>
            </w:tcBorders>
            <w:vAlign w:val="center"/>
          </w:tcPr>
          <w:p w:rsidR="00D1346E" w:rsidRPr="005A72D2" w:rsidRDefault="00D1346E" w:rsidP="00643910">
            <w:pPr>
              <w:spacing w:line="240" w:lineRule="auto"/>
              <w:ind w:left="113" w:right="113"/>
              <w:jc w:val="distribute"/>
              <w:rPr>
                <w:rFonts w:eastAsia="標楷體"/>
                <w:color w:val="000000"/>
                <w:sz w:val="20"/>
              </w:rPr>
            </w:pPr>
            <w:r w:rsidRPr="005A72D2">
              <w:rPr>
                <w:rFonts w:eastAsia="標楷體" w:hint="eastAsia"/>
                <w:color w:val="000000"/>
                <w:sz w:val="20"/>
              </w:rPr>
              <w:t>金額</w:t>
            </w:r>
          </w:p>
        </w:tc>
        <w:tc>
          <w:tcPr>
            <w:tcW w:w="848" w:type="dxa"/>
            <w:tcBorders>
              <w:top w:val="single" w:sz="4" w:space="0" w:color="auto"/>
              <w:left w:val="single" w:sz="4" w:space="0" w:color="auto"/>
              <w:bottom w:val="single" w:sz="4" w:space="0" w:color="auto"/>
              <w:right w:val="single" w:sz="4" w:space="0" w:color="auto"/>
            </w:tcBorders>
            <w:vAlign w:val="center"/>
          </w:tcPr>
          <w:p w:rsidR="00D1346E" w:rsidRPr="005A72D2" w:rsidRDefault="00D1346E" w:rsidP="00643910">
            <w:pPr>
              <w:spacing w:line="240" w:lineRule="auto"/>
              <w:ind w:left="113" w:right="113"/>
              <w:jc w:val="distribute"/>
              <w:rPr>
                <w:rFonts w:eastAsia="標楷體"/>
                <w:color w:val="000000"/>
                <w:sz w:val="20"/>
              </w:rPr>
            </w:pPr>
            <w:r w:rsidRPr="005A72D2">
              <w:rPr>
                <w:rFonts w:eastAsia="標楷體" w:hint="eastAsia"/>
                <w:color w:val="000000"/>
                <w:sz w:val="20"/>
              </w:rPr>
              <w:t>％</w:t>
            </w:r>
          </w:p>
        </w:tc>
        <w:tc>
          <w:tcPr>
            <w:tcW w:w="1573" w:type="dxa"/>
            <w:tcBorders>
              <w:top w:val="single" w:sz="4" w:space="0" w:color="auto"/>
              <w:left w:val="single" w:sz="4" w:space="0" w:color="auto"/>
              <w:bottom w:val="single" w:sz="4" w:space="0" w:color="auto"/>
              <w:right w:val="single" w:sz="4" w:space="0" w:color="auto"/>
            </w:tcBorders>
            <w:vAlign w:val="center"/>
          </w:tcPr>
          <w:p w:rsidR="00D1346E" w:rsidRPr="005A72D2" w:rsidRDefault="00D1346E" w:rsidP="00643910">
            <w:pPr>
              <w:spacing w:line="240" w:lineRule="auto"/>
              <w:ind w:left="113" w:right="113"/>
              <w:jc w:val="distribute"/>
              <w:rPr>
                <w:rFonts w:eastAsia="標楷體"/>
                <w:color w:val="000000"/>
                <w:sz w:val="20"/>
              </w:rPr>
            </w:pPr>
            <w:r w:rsidRPr="005A72D2">
              <w:rPr>
                <w:rFonts w:eastAsia="標楷體" w:hint="eastAsia"/>
                <w:color w:val="000000"/>
                <w:sz w:val="20"/>
              </w:rPr>
              <w:t>金額</w:t>
            </w:r>
          </w:p>
        </w:tc>
        <w:tc>
          <w:tcPr>
            <w:tcW w:w="722" w:type="dxa"/>
            <w:tcBorders>
              <w:top w:val="single" w:sz="4" w:space="0" w:color="auto"/>
              <w:left w:val="single" w:sz="4" w:space="0" w:color="auto"/>
              <w:bottom w:val="single" w:sz="4" w:space="0" w:color="auto"/>
              <w:right w:val="single" w:sz="4" w:space="0" w:color="auto"/>
            </w:tcBorders>
            <w:vAlign w:val="center"/>
          </w:tcPr>
          <w:p w:rsidR="00D1346E" w:rsidRPr="005A72D2" w:rsidRDefault="00D1346E" w:rsidP="00643910">
            <w:pPr>
              <w:spacing w:line="240" w:lineRule="auto"/>
              <w:ind w:left="113" w:right="113"/>
              <w:jc w:val="distribute"/>
              <w:rPr>
                <w:rFonts w:eastAsia="標楷體"/>
                <w:color w:val="000000"/>
                <w:sz w:val="20"/>
              </w:rPr>
            </w:pPr>
            <w:r w:rsidRPr="005A72D2">
              <w:rPr>
                <w:rFonts w:eastAsia="標楷體" w:hint="eastAsia"/>
                <w:color w:val="000000"/>
                <w:sz w:val="20"/>
              </w:rPr>
              <w:t>％</w:t>
            </w:r>
          </w:p>
        </w:tc>
        <w:tc>
          <w:tcPr>
            <w:tcW w:w="1424" w:type="dxa"/>
            <w:tcBorders>
              <w:top w:val="single" w:sz="4" w:space="0" w:color="auto"/>
              <w:left w:val="single" w:sz="4" w:space="0" w:color="auto"/>
              <w:bottom w:val="single" w:sz="4" w:space="0" w:color="auto"/>
              <w:right w:val="single" w:sz="4" w:space="0" w:color="auto"/>
            </w:tcBorders>
            <w:vAlign w:val="center"/>
          </w:tcPr>
          <w:p w:rsidR="00D1346E" w:rsidRPr="005A72D2" w:rsidRDefault="00D1346E" w:rsidP="00643910">
            <w:pPr>
              <w:spacing w:line="240" w:lineRule="auto"/>
              <w:ind w:left="113" w:right="113"/>
              <w:jc w:val="distribute"/>
              <w:rPr>
                <w:rFonts w:eastAsia="標楷體"/>
                <w:color w:val="000000"/>
                <w:sz w:val="20"/>
              </w:rPr>
            </w:pPr>
            <w:r w:rsidRPr="005A72D2">
              <w:rPr>
                <w:rFonts w:eastAsia="標楷體" w:hint="eastAsia"/>
                <w:color w:val="000000"/>
                <w:sz w:val="20"/>
              </w:rPr>
              <w:t>金額</w:t>
            </w:r>
          </w:p>
        </w:tc>
        <w:tc>
          <w:tcPr>
            <w:tcW w:w="992" w:type="dxa"/>
            <w:tcBorders>
              <w:top w:val="single" w:sz="4" w:space="0" w:color="auto"/>
              <w:left w:val="single" w:sz="4" w:space="0" w:color="auto"/>
              <w:bottom w:val="single" w:sz="4" w:space="0" w:color="auto"/>
              <w:right w:val="nil"/>
            </w:tcBorders>
            <w:vAlign w:val="center"/>
          </w:tcPr>
          <w:p w:rsidR="00D1346E" w:rsidRPr="005A72D2" w:rsidRDefault="00D1346E" w:rsidP="00643910">
            <w:pPr>
              <w:spacing w:line="240" w:lineRule="auto"/>
              <w:ind w:left="113" w:right="113"/>
              <w:jc w:val="center"/>
              <w:rPr>
                <w:rFonts w:eastAsia="標楷體"/>
                <w:color w:val="000000"/>
                <w:sz w:val="20"/>
              </w:rPr>
            </w:pPr>
            <w:r w:rsidRPr="005A72D2">
              <w:rPr>
                <w:rFonts w:eastAsia="標楷體" w:hint="eastAsia"/>
                <w:color w:val="000000"/>
                <w:sz w:val="20"/>
              </w:rPr>
              <w:t>％</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3001" w:type="dxa"/>
            <w:tcBorders>
              <w:top w:val="single" w:sz="4" w:space="0" w:color="auto"/>
              <w:left w:val="nil"/>
              <w:bottom w:val="nil"/>
              <w:right w:val="single" w:sz="4" w:space="0" w:color="auto"/>
            </w:tcBorders>
            <w:vAlign w:val="center"/>
          </w:tcPr>
          <w:p w:rsidR="007A1073" w:rsidRPr="005A72D2" w:rsidRDefault="007A1073" w:rsidP="007A1073">
            <w:pPr>
              <w:spacing w:line="240" w:lineRule="auto"/>
              <w:ind w:left="11" w:right="40"/>
              <w:jc w:val="distribute"/>
              <w:rPr>
                <w:rFonts w:ascii="標楷體" w:eastAsia="標楷體" w:hAnsi="標楷體"/>
                <w:b/>
                <w:color w:val="000000"/>
                <w:sz w:val="20"/>
              </w:rPr>
            </w:pPr>
            <w:r w:rsidRPr="005A72D2">
              <w:rPr>
                <w:rFonts w:ascii="標楷體" w:eastAsia="標楷體" w:hAnsi="標楷體" w:hint="eastAsia"/>
                <w:b/>
                <w:noProof/>
                <w:color w:val="000000"/>
                <w:sz w:val="20"/>
              </w:rPr>
              <w:t>資產</w:t>
            </w:r>
          </w:p>
        </w:tc>
        <w:tc>
          <w:tcPr>
            <w:tcW w:w="1646" w:type="dxa"/>
            <w:tcBorders>
              <w:top w:val="single" w:sz="4" w:space="0" w:color="auto"/>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5,382,407,396</w:t>
            </w:r>
          </w:p>
        </w:tc>
        <w:tc>
          <w:tcPr>
            <w:tcW w:w="848" w:type="dxa"/>
            <w:tcBorders>
              <w:top w:val="single" w:sz="4" w:space="0" w:color="auto"/>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100.00</w:t>
            </w:r>
          </w:p>
        </w:tc>
        <w:tc>
          <w:tcPr>
            <w:tcW w:w="1573" w:type="dxa"/>
            <w:tcBorders>
              <w:top w:val="single" w:sz="4" w:space="0" w:color="auto"/>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5,407,266,689</w:t>
            </w:r>
          </w:p>
        </w:tc>
        <w:tc>
          <w:tcPr>
            <w:tcW w:w="722" w:type="dxa"/>
            <w:tcBorders>
              <w:top w:val="single" w:sz="4" w:space="0" w:color="auto"/>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100.00</w:t>
            </w:r>
          </w:p>
        </w:tc>
        <w:tc>
          <w:tcPr>
            <w:tcW w:w="1424" w:type="dxa"/>
            <w:tcBorders>
              <w:top w:val="single" w:sz="4" w:space="0" w:color="auto"/>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- 24,859,293</w:t>
            </w:r>
          </w:p>
        </w:tc>
        <w:tc>
          <w:tcPr>
            <w:tcW w:w="992" w:type="dxa"/>
            <w:tcBorders>
              <w:top w:val="single" w:sz="4" w:space="0" w:color="auto"/>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- 0.46</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100" w:left="240" w:right="42"/>
              <w:jc w:val="distribute"/>
              <w:rPr>
                <w:rFonts w:ascii="標楷體" w:eastAsia="標楷體" w:hAnsi="標楷體"/>
                <w:color w:val="000000"/>
                <w:sz w:val="20"/>
              </w:rPr>
            </w:pPr>
            <w:r w:rsidRPr="005A72D2">
              <w:rPr>
                <w:rFonts w:ascii="標楷體" w:eastAsia="標楷體" w:hAnsi="標楷體" w:hint="eastAsia"/>
                <w:noProof/>
                <w:color w:val="000000"/>
                <w:sz w:val="20"/>
              </w:rPr>
              <w:t>流動資產</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1,976,761,351</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36.73</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2,118,168,923</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39.17</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- 141,407,572</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- 6.68</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hAnsi="標楷體"/>
                <w:bCs/>
                <w:noProof/>
                <w:color w:val="000000"/>
                <w:sz w:val="18"/>
                <w:szCs w:val="18"/>
              </w:rPr>
            </w:pPr>
            <w:r w:rsidRPr="005A72D2">
              <w:rPr>
                <w:rFonts w:ascii="標楷體" w:eastAsia="標楷體" w:hAnsi="標楷體" w:hint="eastAsia"/>
                <w:bCs/>
                <w:noProof/>
                <w:color w:val="000000"/>
                <w:sz w:val="18"/>
                <w:szCs w:val="18"/>
              </w:rPr>
              <w:t>現金</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1,635,582,267</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30.39</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1,774,387,097</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32.81</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- 138,804,830</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- 7.82</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hAnsi="標楷體"/>
                <w:bCs/>
                <w:color w:val="000000"/>
                <w:sz w:val="18"/>
                <w:szCs w:val="18"/>
              </w:rPr>
            </w:pPr>
            <w:r w:rsidRPr="005A72D2">
              <w:rPr>
                <w:rFonts w:ascii="標楷體" w:eastAsia="標楷體" w:hAnsi="標楷體" w:hint="eastAsia"/>
                <w:bCs/>
                <w:color w:val="000000"/>
                <w:sz w:val="18"/>
                <w:szCs w:val="18"/>
              </w:rPr>
              <w:t>應收款項</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247,913,424</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4.61</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226,493,560</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4.19</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21,419,864</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9.46</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hAnsi="標楷體"/>
                <w:bCs/>
                <w:color w:val="000000"/>
                <w:sz w:val="18"/>
                <w:szCs w:val="18"/>
              </w:rPr>
            </w:pPr>
            <w:r w:rsidRPr="005A72D2">
              <w:rPr>
                <w:rFonts w:ascii="標楷體" w:eastAsia="標楷體" w:hAnsi="標楷體" w:hint="eastAsia"/>
                <w:bCs/>
                <w:noProof/>
                <w:color w:val="000000"/>
                <w:sz w:val="18"/>
                <w:szCs w:val="18"/>
              </w:rPr>
              <w:t>存貨</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79,996,048</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1.49</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105,828,486</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1.96</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- 25,832,438</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- 24.41</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hAnsi="標楷體"/>
                <w:bCs/>
                <w:noProof/>
                <w:color w:val="000000"/>
                <w:sz w:val="18"/>
                <w:szCs w:val="18"/>
              </w:rPr>
            </w:pPr>
            <w:r w:rsidRPr="005A72D2">
              <w:rPr>
                <w:rFonts w:ascii="標楷體" w:eastAsia="標楷體" w:hAnsi="標楷體" w:hint="eastAsia"/>
                <w:bCs/>
                <w:noProof/>
                <w:color w:val="000000"/>
                <w:sz w:val="18"/>
                <w:szCs w:val="18"/>
              </w:rPr>
              <w:t>預付款項</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13,269,612</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0.25</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11,459,780</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0.21</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1,809,832</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15.79</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100" w:left="240" w:right="42"/>
              <w:jc w:val="distribute"/>
              <w:rPr>
                <w:rFonts w:ascii="標楷體" w:eastAsia="標楷體"/>
                <w:sz w:val="20"/>
              </w:rPr>
            </w:pPr>
            <w:r w:rsidRPr="005A72D2">
              <w:rPr>
                <w:rFonts w:ascii="標楷體" w:eastAsia="標楷體" w:hint="eastAsia"/>
                <w:noProof/>
                <w:sz w:val="20"/>
              </w:rPr>
              <w:t>基金、投資及長期應收款</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129,402,751</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2.40</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95,114,711</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1.76</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34,288,040</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36.05</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sz w:val="18"/>
                <w:szCs w:val="18"/>
              </w:rPr>
            </w:pPr>
            <w:r w:rsidRPr="005A72D2">
              <w:rPr>
                <w:rFonts w:ascii="標楷體" w:eastAsia="標楷體" w:hint="eastAsia"/>
                <w:noProof/>
                <w:sz w:val="18"/>
                <w:szCs w:val="18"/>
              </w:rPr>
              <w:t>基金</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129,402,751</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2.40</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95,114,711</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1.76</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34,288,040</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36.05</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100" w:left="240" w:right="42"/>
              <w:jc w:val="distribute"/>
              <w:rPr>
                <w:rFonts w:ascii="標楷體" w:eastAsia="標楷體" w:hAnsi="標楷體"/>
                <w:color w:val="000000"/>
                <w:sz w:val="20"/>
              </w:rPr>
            </w:pPr>
            <w:r w:rsidRPr="005A72D2">
              <w:rPr>
                <w:rFonts w:ascii="標楷體" w:eastAsia="標楷體" w:hAnsi="標楷體" w:hint="eastAsia"/>
                <w:noProof/>
                <w:color w:val="000000"/>
                <w:sz w:val="20"/>
              </w:rPr>
              <w:t>不動產、廠房及設備</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3,263,362,993</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60.63</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3,178,153,558</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58.78</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85,209,435</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2.68</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hAnsi="標楷體"/>
                <w:bCs/>
                <w:noProof/>
                <w:color w:val="000000"/>
                <w:sz w:val="18"/>
                <w:szCs w:val="18"/>
              </w:rPr>
            </w:pPr>
            <w:r w:rsidRPr="005A72D2">
              <w:rPr>
                <w:rFonts w:ascii="標楷體" w:eastAsia="標楷體" w:hAnsi="標楷體" w:hint="eastAsia"/>
                <w:bCs/>
                <w:noProof/>
                <w:color w:val="000000"/>
                <w:sz w:val="18"/>
                <w:szCs w:val="18"/>
              </w:rPr>
              <w:t>土地</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612,839,122</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11.39</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608,290,642</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11.25</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4,548,480</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0.75</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hAnsi="標楷體"/>
                <w:bCs/>
                <w:noProof/>
                <w:color w:val="000000"/>
                <w:sz w:val="18"/>
                <w:szCs w:val="18"/>
              </w:rPr>
            </w:pPr>
            <w:r w:rsidRPr="005A72D2">
              <w:rPr>
                <w:rFonts w:ascii="標楷體" w:eastAsia="標楷體" w:hAnsi="標楷體" w:hint="eastAsia"/>
                <w:bCs/>
                <w:noProof/>
                <w:color w:val="000000"/>
                <w:sz w:val="18"/>
                <w:szCs w:val="18"/>
              </w:rPr>
              <w:t>土地改良物</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815,474</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0.02</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896,621</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0.02</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- 81,147</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- 9.05</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hAnsi="標楷體"/>
                <w:bCs/>
                <w:noProof/>
                <w:color w:val="000000"/>
                <w:sz w:val="18"/>
                <w:szCs w:val="18"/>
              </w:rPr>
            </w:pPr>
            <w:r w:rsidRPr="005A72D2">
              <w:rPr>
                <w:rFonts w:ascii="標楷體" w:eastAsia="標楷體" w:hAnsi="標楷體" w:hint="eastAsia"/>
                <w:bCs/>
                <w:noProof/>
                <w:color w:val="000000"/>
                <w:sz w:val="18"/>
                <w:szCs w:val="18"/>
              </w:rPr>
              <w:t>房屋及建築</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57,611,412</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1.07</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57,318,169</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1.06</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293,243</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0.51</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hAnsi="標楷體"/>
                <w:bCs/>
                <w:noProof/>
                <w:color w:val="000000"/>
                <w:sz w:val="18"/>
                <w:szCs w:val="18"/>
              </w:rPr>
            </w:pPr>
            <w:r w:rsidRPr="005A72D2">
              <w:rPr>
                <w:rFonts w:ascii="標楷體" w:eastAsia="標楷體" w:hAnsi="標楷體" w:hint="eastAsia"/>
                <w:bCs/>
                <w:noProof/>
                <w:color w:val="000000"/>
                <w:sz w:val="18"/>
                <w:szCs w:val="18"/>
              </w:rPr>
              <w:t>機械及設備</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2,529,509,046</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47.00</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2,464,791,359</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45.58</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64,717,687</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2.63</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hAnsi="標楷體"/>
                <w:bCs/>
                <w:noProof/>
                <w:color w:val="000000"/>
                <w:sz w:val="18"/>
                <w:szCs w:val="18"/>
              </w:rPr>
            </w:pPr>
            <w:r w:rsidRPr="005A72D2">
              <w:rPr>
                <w:rFonts w:ascii="標楷體" w:eastAsia="標楷體" w:hAnsi="標楷體" w:hint="eastAsia"/>
                <w:bCs/>
                <w:noProof/>
                <w:color w:val="000000"/>
                <w:sz w:val="18"/>
                <w:szCs w:val="18"/>
              </w:rPr>
              <w:t>交通及運輸設備</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3,549,502</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0.07</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3,790,985</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0.07</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- 241,483</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- 6.37</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hAnsi="標楷體"/>
                <w:bCs/>
                <w:noProof/>
                <w:color w:val="000000"/>
                <w:sz w:val="18"/>
                <w:szCs w:val="18"/>
              </w:rPr>
            </w:pPr>
            <w:r w:rsidRPr="005A72D2">
              <w:rPr>
                <w:rFonts w:ascii="標楷體" w:eastAsia="標楷體" w:hAnsi="標楷體" w:hint="eastAsia"/>
                <w:bCs/>
                <w:noProof/>
                <w:color w:val="000000"/>
                <w:sz w:val="18"/>
                <w:szCs w:val="18"/>
              </w:rPr>
              <w:t>什項設備</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3,730,319</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0.07</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3,265,881</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0.06</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464,438</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14.22</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hAnsi="標楷體"/>
                <w:bCs/>
                <w:noProof/>
                <w:color w:val="000000"/>
                <w:sz w:val="18"/>
                <w:szCs w:val="18"/>
              </w:rPr>
            </w:pPr>
            <w:r w:rsidRPr="005A72D2">
              <w:rPr>
                <w:rFonts w:ascii="標楷體" w:eastAsia="標楷體" w:hAnsi="標楷體" w:hint="eastAsia"/>
                <w:bCs/>
                <w:noProof/>
                <w:color w:val="000000"/>
                <w:sz w:val="18"/>
                <w:szCs w:val="18"/>
              </w:rPr>
              <w:t>購建中固定資產</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55,308,118</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1.03</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39,799,901</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0.74</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15,508,217</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38.97</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100" w:left="240" w:right="42"/>
              <w:jc w:val="distribute"/>
              <w:rPr>
                <w:rFonts w:ascii="標楷體" w:eastAsia="標楷體" w:hAnsi="標楷體"/>
                <w:color w:val="000000"/>
                <w:sz w:val="20"/>
              </w:rPr>
            </w:pPr>
            <w:r w:rsidRPr="005A72D2">
              <w:rPr>
                <w:rFonts w:ascii="標楷體" w:eastAsia="標楷體" w:hAnsi="標楷體" w:hint="eastAsia"/>
                <w:noProof/>
                <w:color w:val="000000"/>
                <w:sz w:val="20"/>
              </w:rPr>
              <w:t>無形資產</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10,214,976</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0.19</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11,078,577</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0.20</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- 863,601</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- 7.80</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hAnsi="標楷體"/>
                <w:bCs/>
                <w:noProof/>
                <w:color w:val="000000"/>
                <w:sz w:val="18"/>
                <w:szCs w:val="18"/>
              </w:rPr>
            </w:pPr>
            <w:r w:rsidRPr="005A72D2">
              <w:rPr>
                <w:rFonts w:ascii="標楷體" w:eastAsia="標楷體" w:hAnsi="標楷體" w:hint="eastAsia"/>
                <w:bCs/>
                <w:noProof/>
                <w:color w:val="000000"/>
                <w:sz w:val="18"/>
                <w:szCs w:val="18"/>
              </w:rPr>
              <w:t>無形資產</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10,214,976</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0.19</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11,078,577</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0.20</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- 863,601</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- 7.80</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100" w:left="240" w:right="42"/>
              <w:jc w:val="distribute"/>
              <w:rPr>
                <w:rFonts w:ascii="標楷體" w:eastAsia="標楷體" w:hAnsi="標楷體"/>
                <w:noProof/>
                <w:color w:val="000000"/>
                <w:sz w:val="20"/>
              </w:rPr>
            </w:pPr>
            <w:r w:rsidRPr="005A72D2">
              <w:rPr>
                <w:rFonts w:ascii="標楷體" w:eastAsia="標楷體" w:hAnsi="標楷體" w:hint="eastAsia"/>
                <w:noProof/>
                <w:color w:val="000000"/>
                <w:sz w:val="20"/>
              </w:rPr>
              <w:t>其他資產</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2,665,325</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0.05</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4,750,920</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0.09</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- 2,085,595</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- 43.90</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hAnsi="標楷體"/>
                <w:bCs/>
                <w:noProof/>
                <w:color w:val="000000"/>
                <w:sz w:val="18"/>
                <w:szCs w:val="18"/>
              </w:rPr>
            </w:pPr>
            <w:r w:rsidRPr="005A72D2">
              <w:rPr>
                <w:rFonts w:ascii="標楷體" w:eastAsia="標楷體" w:hAnsi="標楷體" w:hint="eastAsia"/>
                <w:noProof/>
                <w:sz w:val="18"/>
                <w:szCs w:val="18"/>
              </w:rPr>
              <w:t>遞延所得稅資產</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1,297,294</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0.02</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4,745,091</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0.09</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- 3,447,797</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- 72.66</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hAnsi="標楷體"/>
                <w:bCs/>
                <w:noProof/>
                <w:color w:val="000000"/>
                <w:sz w:val="18"/>
                <w:szCs w:val="18"/>
              </w:rPr>
            </w:pPr>
            <w:r w:rsidRPr="005A72D2">
              <w:rPr>
                <w:rFonts w:ascii="標楷體" w:eastAsia="標楷體" w:hAnsi="標楷體" w:hint="eastAsia"/>
                <w:bCs/>
                <w:noProof/>
                <w:color w:val="000000"/>
                <w:sz w:val="18"/>
                <w:szCs w:val="18"/>
              </w:rPr>
              <w:t>什項資產</w:t>
            </w:r>
          </w:p>
        </w:tc>
        <w:tc>
          <w:tcPr>
            <w:tcW w:w="1646"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1,368,031</w:t>
            </w:r>
          </w:p>
        </w:tc>
        <w:tc>
          <w:tcPr>
            <w:tcW w:w="848"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0.03</w:t>
            </w:r>
          </w:p>
        </w:tc>
        <w:tc>
          <w:tcPr>
            <w:tcW w:w="157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5,829</w:t>
            </w:r>
          </w:p>
        </w:tc>
        <w:tc>
          <w:tcPr>
            <w:tcW w:w="722"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0.00</w:t>
            </w:r>
          </w:p>
        </w:tc>
        <w:tc>
          <w:tcPr>
            <w:tcW w:w="1424"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1,362,202</w:t>
            </w:r>
          </w:p>
        </w:tc>
        <w:tc>
          <w:tcPr>
            <w:tcW w:w="992"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23,369.39</w:t>
            </w:r>
          </w:p>
        </w:tc>
      </w:tr>
      <w:tr w:rsidR="007A1073" w:rsidRPr="005A72D2" w:rsidTr="00C30A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3001" w:type="dxa"/>
            <w:tcBorders>
              <w:top w:val="nil"/>
              <w:left w:val="nil"/>
              <w:bottom w:val="single" w:sz="4" w:space="0" w:color="auto"/>
              <w:right w:val="single" w:sz="4" w:space="0" w:color="auto"/>
            </w:tcBorders>
            <w:vAlign w:val="center"/>
          </w:tcPr>
          <w:p w:rsidR="007A1073" w:rsidRPr="005A72D2" w:rsidRDefault="007A1073" w:rsidP="007A1073">
            <w:pPr>
              <w:spacing w:line="240" w:lineRule="auto"/>
              <w:ind w:left="14" w:right="42"/>
              <w:jc w:val="distribute"/>
              <w:rPr>
                <w:rFonts w:ascii="標楷體" w:eastAsia="標楷體" w:hAnsi="標楷體"/>
                <w:b/>
                <w:color w:val="000000"/>
                <w:sz w:val="20"/>
              </w:rPr>
            </w:pPr>
            <w:r w:rsidRPr="005A72D2">
              <w:rPr>
                <w:rFonts w:ascii="標楷體" w:eastAsia="標楷體" w:hAnsi="標楷體" w:hint="eastAsia"/>
                <w:b/>
                <w:noProof/>
                <w:color w:val="000000"/>
                <w:sz w:val="20"/>
              </w:rPr>
              <w:t>合計</w:t>
            </w:r>
          </w:p>
        </w:tc>
        <w:tc>
          <w:tcPr>
            <w:tcW w:w="1646" w:type="dxa"/>
            <w:tcBorders>
              <w:top w:val="nil"/>
              <w:left w:val="single" w:sz="4" w:space="0" w:color="auto"/>
              <w:bottom w:val="single" w:sz="4" w:space="0" w:color="auto"/>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5,382,407,396</w:t>
            </w:r>
          </w:p>
        </w:tc>
        <w:tc>
          <w:tcPr>
            <w:tcW w:w="848" w:type="dxa"/>
            <w:tcBorders>
              <w:top w:val="nil"/>
              <w:left w:val="single" w:sz="4" w:space="0" w:color="auto"/>
              <w:bottom w:val="single" w:sz="4" w:space="0" w:color="auto"/>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100.00</w:t>
            </w:r>
          </w:p>
        </w:tc>
        <w:tc>
          <w:tcPr>
            <w:tcW w:w="1573" w:type="dxa"/>
            <w:tcBorders>
              <w:top w:val="nil"/>
              <w:left w:val="single" w:sz="4" w:space="0" w:color="auto"/>
              <w:bottom w:val="single" w:sz="4" w:space="0" w:color="auto"/>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5,407,266,689</w:t>
            </w:r>
          </w:p>
        </w:tc>
        <w:tc>
          <w:tcPr>
            <w:tcW w:w="722" w:type="dxa"/>
            <w:tcBorders>
              <w:top w:val="nil"/>
              <w:left w:val="single" w:sz="4" w:space="0" w:color="auto"/>
              <w:bottom w:val="single" w:sz="4" w:space="0" w:color="auto"/>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100.00</w:t>
            </w:r>
          </w:p>
        </w:tc>
        <w:tc>
          <w:tcPr>
            <w:tcW w:w="1424" w:type="dxa"/>
            <w:tcBorders>
              <w:top w:val="nil"/>
              <w:left w:val="single" w:sz="4" w:space="0" w:color="auto"/>
              <w:bottom w:val="single" w:sz="4" w:space="0" w:color="auto"/>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- 24,859,293</w:t>
            </w:r>
          </w:p>
        </w:tc>
        <w:tc>
          <w:tcPr>
            <w:tcW w:w="992" w:type="dxa"/>
            <w:tcBorders>
              <w:top w:val="nil"/>
              <w:left w:val="single" w:sz="4" w:space="0" w:color="auto"/>
              <w:bottom w:val="single" w:sz="4" w:space="0" w:color="auto"/>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- 0.46</w:t>
            </w:r>
          </w:p>
        </w:tc>
      </w:tr>
    </w:tbl>
    <w:p w:rsidR="00D1346E" w:rsidRPr="00EB3167" w:rsidRDefault="00D1346E" w:rsidP="00D1346E">
      <w:pPr>
        <w:pStyle w:val="af"/>
        <w:kinsoku/>
        <w:autoSpaceDE/>
        <w:autoSpaceDN/>
        <w:adjustRightInd/>
        <w:spacing w:line="240" w:lineRule="exact"/>
        <w:ind w:left="624" w:hangingChars="300" w:hanging="624"/>
        <w:contextualSpacing/>
        <w:jc w:val="left"/>
        <w:textAlignment w:val="auto"/>
        <w:rPr>
          <w:rFonts w:ascii="標楷體" w:hAnsi="標楷體"/>
          <w:color w:val="000000"/>
          <w:spacing w:val="4"/>
          <w:kern w:val="2"/>
          <w:szCs w:val="24"/>
        </w:rPr>
      </w:pPr>
      <w:proofErr w:type="gramStart"/>
      <w:r w:rsidRPr="00EB3167">
        <w:rPr>
          <w:rFonts w:ascii="標楷體" w:hAnsi="標楷體" w:hint="eastAsia"/>
          <w:color w:val="000000"/>
          <w:spacing w:val="4"/>
          <w:kern w:val="2"/>
          <w:szCs w:val="24"/>
        </w:rPr>
        <w:t>註</w:t>
      </w:r>
      <w:proofErr w:type="gramEnd"/>
      <w:r w:rsidRPr="00EB3167">
        <w:rPr>
          <w:rFonts w:ascii="標楷體" w:hAnsi="標楷體" w:hint="eastAsia"/>
          <w:color w:val="000000"/>
          <w:spacing w:val="4"/>
          <w:kern w:val="2"/>
          <w:szCs w:val="24"/>
        </w:rPr>
        <w:t>：</w:t>
      </w:r>
      <w:r w:rsidR="00BE7B72">
        <w:rPr>
          <w:rFonts w:ascii="標楷體" w:hAnsi="標楷體"/>
          <w:color w:val="000000"/>
          <w:spacing w:val="4"/>
        </w:rPr>
        <w:t>1</w:t>
      </w:r>
      <w:r w:rsidR="00BE7B72" w:rsidRPr="00EB3167">
        <w:rPr>
          <w:rFonts w:ascii="標楷體" w:hAnsi="標楷體" w:hint="eastAsia"/>
          <w:color w:val="000000"/>
          <w:spacing w:val="4"/>
        </w:rPr>
        <w:t>.</w:t>
      </w:r>
      <w:r w:rsidR="00BE7B72" w:rsidRPr="00E778DB">
        <w:rPr>
          <w:rFonts w:ascii="標楷體" w:hAnsi="標楷體" w:hint="eastAsia"/>
          <w:color w:val="000000"/>
          <w:spacing w:val="-2"/>
        </w:rPr>
        <w:t>信託代理與保證之或有資產與或有負債，</w:t>
      </w:r>
      <w:r w:rsidR="00BE7B72">
        <w:rPr>
          <w:rFonts w:ascii="標楷體" w:hAnsi="標楷體"/>
          <w:color w:val="000000"/>
          <w:spacing w:val="-2"/>
        </w:rPr>
        <w:t>112</w:t>
      </w:r>
      <w:r w:rsidR="00BE7B72" w:rsidRPr="00E778DB">
        <w:rPr>
          <w:rFonts w:ascii="標楷體" w:hAnsi="標楷體" w:hint="eastAsia"/>
          <w:color w:val="000000"/>
          <w:spacing w:val="-2"/>
        </w:rPr>
        <w:t>年底及</w:t>
      </w:r>
      <w:r w:rsidR="00BE7B72">
        <w:rPr>
          <w:rFonts w:ascii="標楷體" w:hAnsi="標楷體"/>
          <w:color w:val="000000"/>
          <w:spacing w:val="-2"/>
        </w:rPr>
        <w:t>111</w:t>
      </w:r>
      <w:r w:rsidR="00BE7B72" w:rsidRPr="00E778DB">
        <w:rPr>
          <w:rFonts w:ascii="標楷體" w:hAnsi="標楷體" w:hint="eastAsia"/>
          <w:color w:val="000000"/>
          <w:spacing w:val="-2"/>
        </w:rPr>
        <w:t>年底各有</w:t>
      </w:r>
      <w:r w:rsidR="00BE7B72">
        <w:rPr>
          <w:rFonts w:ascii="標楷體" w:hAnsi="標楷體"/>
          <w:color w:val="000000"/>
          <w:spacing w:val="-2"/>
        </w:rPr>
        <w:t>48,735,935</w:t>
      </w:r>
      <w:r w:rsidR="00BE7B72" w:rsidRPr="00E778DB">
        <w:rPr>
          <w:rFonts w:ascii="標楷體" w:hAnsi="標楷體" w:hint="eastAsia"/>
          <w:color w:val="000000"/>
          <w:spacing w:val="-2"/>
        </w:rPr>
        <w:t>元及</w:t>
      </w:r>
      <w:r w:rsidR="00BE7B72">
        <w:rPr>
          <w:rFonts w:ascii="標楷體" w:hAnsi="標楷體"/>
          <w:color w:val="000000"/>
          <w:spacing w:val="-2"/>
        </w:rPr>
        <w:t>54,929,219</w:t>
      </w:r>
      <w:r w:rsidR="00BE7B72">
        <w:rPr>
          <w:rFonts w:ascii="標楷體" w:hAnsi="標楷體" w:hint="eastAsia"/>
          <w:color w:val="000000"/>
          <w:spacing w:val="-2"/>
        </w:rPr>
        <w:t>元</w:t>
      </w:r>
      <w:r w:rsidR="00BE7B72" w:rsidRPr="00E778DB">
        <w:rPr>
          <w:rFonts w:ascii="標楷體" w:hAnsi="標楷體" w:hint="eastAsia"/>
          <w:color w:val="000000"/>
          <w:spacing w:val="-2"/>
        </w:rPr>
        <w:t>。</w:t>
      </w:r>
    </w:p>
    <w:p w:rsidR="00D1346E" w:rsidRPr="00EB3167" w:rsidRDefault="00D1346E" w:rsidP="00D1346E">
      <w:pPr>
        <w:pStyle w:val="-1"/>
        <w:spacing w:line="240" w:lineRule="exact"/>
        <w:ind w:leftChars="0" w:left="69" w:hangingChars="33" w:hanging="69"/>
        <w:contextualSpacing/>
        <w:jc w:val="both"/>
        <w:rPr>
          <w:rFonts w:ascii="標楷體" w:hAnsi="標楷體"/>
          <w:color w:val="000000"/>
          <w:spacing w:val="4"/>
        </w:rPr>
      </w:pPr>
      <w:r w:rsidRPr="00EB3167">
        <w:rPr>
          <w:rFonts w:ascii="標楷體" w:hAnsi="標楷體" w:hint="eastAsia"/>
          <w:color w:val="000000"/>
          <w:spacing w:val="4"/>
        </w:rPr>
        <w:t xml:space="preserve">　　</w:t>
      </w:r>
      <w:r>
        <w:rPr>
          <w:rFonts w:ascii="標楷體" w:hAnsi="標楷體"/>
          <w:color w:val="000000"/>
          <w:spacing w:val="4"/>
        </w:rPr>
        <w:t>2</w:t>
      </w:r>
      <w:r w:rsidRPr="00EB3167">
        <w:rPr>
          <w:rFonts w:ascii="標楷體" w:hAnsi="標楷體" w:hint="eastAsia"/>
          <w:color w:val="000000"/>
          <w:spacing w:val="4"/>
        </w:rPr>
        <w:t>.</w:t>
      </w:r>
      <w:r w:rsidR="00BE7B72" w:rsidRPr="00EB3167">
        <w:rPr>
          <w:rFonts w:ascii="標楷體" w:hAnsi="標楷體" w:hint="eastAsia"/>
          <w:color w:val="000000"/>
          <w:spacing w:val="4"/>
        </w:rPr>
        <w:t>存貨成本係</w:t>
      </w:r>
      <w:proofErr w:type="gramStart"/>
      <w:r w:rsidR="00BE7B72" w:rsidRPr="00EB3167">
        <w:rPr>
          <w:rFonts w:ascii="標楷體" w:hAnsi="標楷體" w:hint="eastAsia"/>
          <w:color w:val="000000"/>
          <w:spacing w:val="4"/>
        </w:rPr>
        <w:t>採</w:t>
      </w:r>
      <w:proofErr w:type="gramEnd"/>
      <w:r w:rsidR="00BE7B72" w:rsidRPr="00EB3167">
        <w:rPr>
          <w:rFonts w:ascii="標楷體" w:hAnsi="標楷體" w:hint="eastAsia"/>
          <w:color w:val="000000"/>
          <w:spacing w:val="4"/>
        </w:rPr>
        <w:t>加權平均法計算，期末以成本</w:t>
      </w:r>
      <w:proofErr w:type="gramStart"/>
      <w:r w:rsidR="00BE7B72" w:rsidRPr="00EB3167">
        <w:rPr>
          <w:rFonts w:ascii="標楷體" w:hAnsi="標楷體" w:hint="eastAsia"/>
          <w:color w:val="000000"/>
          <w:spacing w:val="4"/>
        </w:rPr>
        <w:t>與淨變現</w:t>
      </w:r>
      <w:proofErr w:type="gramEnd"/>
      <w:r w:rsidR="00BE7B72" w:rsidRPr="00EB3167">
        <w:rPr>
          <w:rFonts w:ascii="標楷體" w:hAnsi="標楷體" w:hint="eastAsia"/>
          <w:color w:val="000000"/>
          <w:spacing w:val="4"/>
        </w:rPr>
        <w:t>價值孰低衡量。</w:t>
      </w:r>
    </w:p>
    <w:p w:rsidR="00D1346E" w:rsidRDefault="00BE7B72" w:rsidP="00D1346E">
      <w:pPr>
        <w:pStyle w:val="-1"/>
        <w:spacing w:line="240" w:lineRule="exact"/>
        <w:ind w:left="1044" w:hangingChars="300" w:hanging="624"/>
        <w:contextualSpacing/>
        <w:rPr>
          <w:rFonts w:ascii="標楷體" w:hAnsi="標楷體"/>
          <w:color w:val="000000"/>
          <w:spacing w:val="4"/>
        </w:rPr>
      </w:pPr>
      <w:r>
        <w:rPr>
          <w:rFonts w:ascii="標楷體" w:hAnsi="標楷體"/>
          <w:color w:val="000000"/>
          <w:spacing w:val="4"/>
        </w:rPr>
        <w:t>3</w:t>
      </w:r>
      <w:r w:rsidR="00D1346E">
        <w:rPr>
          <w:rFonts w:ascii="標楷體" w:hAnsi="標楷體"/>
          <w:color w:val="000000"/>
          <w:spacing w:val="4"/>
        </w:rPr>
        <w:t>.</w:t>
      </w:r>
      <w:r w:rsidR="00D1346E" w:rsidRPr="00FC1E92">
        <w:rPr>
          <w:rFonts w:ascii="標楷體" w:hAnsi="標楷體" w:hint="eastAsia"/>
          <w:color w:val="000000"/>
          <w:spacing w:val="4"/>
        </w:rPr>
        <w:t>不動產、廠房及設備之折舊係</w:t>
      </w:r>
      <w:proofErr w:type="gramStart"/>
      <w:r w:rsidR="00D1346E" w:rsidRPr="00FC1E92">
        <w:rPr>
          <w:rFonts w:ascii="標楷體" w:hAnsi="標楷體" w:hint="eastAsia"/>
          <w:color w:val="000000"/>
          <w:spacing w:val="4"/>
        </w:rPr>
        <w:t>採</w:t>
      </w:r>
      <w:proofErr w:type="gramEnd"/>
      <w:r w:rsidR="00D1346E" w:rsidRPr="00FC1E92">
        <w:rPr>
          <w:rFonts w:ascii="標楷體" w:hAnsi="標楷體" w:hint="eastAsia"/>
          <w:color w:val="000000"/>
          <w:spacing w:val="4"/>
        </w:rPr>
        <w:t>直線法計算</w:t>
      </w:r>
      <w:r w:rsidR="00D1346E" w:rsidRPr="00EB3167">
        <w:rPr>
          <w:rFonts w:ascii="標楷體" w:hAnsi="標楷體" w:hint="eastAsia"/>
          <w:color w:val="000000"/>
          <w:spacing w:val="4"/>
        </w:rPr>
        <w:t>。</w:t>
      </w:r>
    </w:p>
    <w:p w:rsidR="00A85B28" w:rsidRDefault="00A85B28" w:rsidP="00D1346E">
      <w:pPr>
        <w:pStyle w:val="-1"/>
        <w:spacing w:line="240" w:lineRule="exact"/>
        <w:ind w:left="1044" w:hangingChars="300" w:hanging="624"/>
        <w:contextualSpacing/>
        <w:rPr>
          <w:rFonts w:ascii="標楷體" w:hAnsi="標楷體"/>
          <w:color w:val="000000"/>
          <w:spacing w:val="4"/>
        </w:rPr>
      </w:pPr>
    </w:p>
    <w:tbl>
      <w:tblPr>
        <w:tblW w:w="10206" w:type="dxa"/>
        <w:jc w:val="center"/>
        <w:tblLayout w:type="fixed"/>
        <w:tblCellMar>
          <w:left w:w="28" w:type="dxa"/>
          <w:right w:w="28" w:type="dxa"/>
        </w:tblCellMar>
        <w:tblLook w:val="0000" w:firstRow="0" w:lastRow="0" w:firstColumn="0" w:lastColumn="0" w:noHBand="0" w:noVBand="0"/>
      </w:tblPr>
      <w:tblGrid>
        <w:gridCol w:w="2990"/>
        <w:gridCol w:w="1640"/>
        <w:gridCol w:w="845"/>
        <w:gridCol w:w="1613"/>
        <w:gridCol w:w="727"/>
        <w:gridCol w:w="1480"/>
        <w:gridCol w:w="911"/>
      </w:tblGrid>
      <w:tr w:rsidR="00D1346E" w:rsidRPr="005A72D2" w:rsidTr="005A72D2">
        <w:trPr>
          <w:trHeight w:hRule="exact" w:val="907"/>
          <w:tblHeader/>
          <w:jc w:val="center"/>
        </w:trPr>
        <w:tc>
          <w:tcPr>
            <w:tcW w:w="10206" w:type="dxa"/>
            <w:gridSpan w:val="7"/>
            <w:tcBorders>
              <w:bottom w:val="single" w:sz="4" w:space="0" w:color="auto"/>
            </w:tcBorders>
          </w:tcPr>
          <w:p w:rsidR="00D1346E" w:rsidRPr="005A72D2" w:rsidRDefault="00D1346E" w:rsidP="005A72D2">
            <w:pPr>
              <w:snapToGrid w:val="0"/>
              <w:spacing w:before="60" w:after="60" w:line="320" w:lineRule="atLeast"/>
              <w:jc w:val="center"/>
              <w:rPr>
                <w:rFonts w:eastAsia="標楷體"/>
                <w:b/>
                <w:color w:val="000000"/>
                <w:sz w:val="36"/>
                <w:szCs w:val="36"/>
                <w:u w:val="single"/>
              </w:rPr>
            </w:pPr>
            <w:r w:rsidRPr="005A72D2">
              <w:rPr>
                <w:rFonts w:eastAsia="標楷體" w:hint="eastAsia"/>
                <w:b/>
                <w:color w:val="000000"/>
                <w:sz w:val="36"/>
                <w:szCs w:val="36"/>
                <w:u w:val="single"/>
              </w:rPr>
              <w:lastRenderedPageBreak/>
              <w:t>新竹瓦斯股份有限公司盈虧審定後資產負債表</w:t>
            </w:r>
            <w:r w:rsidRPr="005A72D2">
              <w:rPr>
                <w:rFonts w:ascii="標楷體" w:eastAsia="標楷體" w:hAnsi="標楷體" w:hint="eastAsia"/>
                <w:color w:val="000000"/>
                <w:sz w:val="28"/>
                <w:szCs w:val="28"/>
              </w:rPr>
              <w:t>（續）</w:t>
            </w:r>
          </w:p>
          <w:p w:rsidR="00D1346E" w:rsidRPr="005A72D2" w:rsidRDefault="00D1346E" w:rsidP="005A72D2">
            <w:pPr>
              <w:tabs>
                <w:tab w:val="left" w:pos="3600"/>
                <w:tab w:val="left" w:pos="8477"/>
              </w:tabs>
              <w:snapToGrid w:val="0"/>
              <w:spacing w:before="20" w:after="20" w:line="280" w:lineRule="atLeast"/>
              <w:ind w:rightChars="-4" w:right="-10"/>
              <w:jc w:val="right"/>
              <w:rPr>
                <w:rFonts w:eastAsia="標楷體"/>
                <w:b/>
                <w:color w:val="000000"/>
                <w:sz w:val="32"/>
                <w:u w:val="single"/>
              </w:rPr>
            </w:pPr>
            <w:r w:rsidRPr="005A72D2">
              <w:rPr>
                <w:rFonts w:eastAsia="標楷體"/>
                <w:color w:val="000000"/>
              </w:rPr>
              <w:tab/>
            </w:r>
            <w:r w:rsidRPr="005A72D2">
              <w:rPr>
                <w:rFonts w:ascii="標楷體" w:eastAsia="標楷體" w:hAnsi="標楷體" w:hint="eastAsia"/>
                <w:color w:val="000000"/>
              </w:rPr>
              <w:t>中華民國11</w:t>
            </w:r>
            <w:r w:rsidR="007A1073" w:rsidRPr="005A72D2">
              <w:rPr>
                <w:rFonts w:ascii="標楷體" w:eastAsia="標楷體" w:hAnsi="標楷體"/>
                <w:color w:val="000000"/>
              </w:rPr>
              <w:t>2</w:t>
            </w:r>
            <w:r w:rsidRPr="005A72D2">
              <w:rPr>
                <w:rFonts w:ascii="標楷體" w:eastAsia="標楷體" w:hAnsi="標楷體" w:hint="eastAsia"/>
                <w:color w:val="000000"/>
              </w:rPr>
              <w:t>年12月31日</w:t>
            </w:r>
            <w:r w:rsidRPr="005A72D2">
              <w:rPr>
                <w:rFonts w:eastAsia="標楷體" w:hint="eastAsia"/>
                <w:color w:val="000000"/>
              </w:rPr>
              <w:tab/>
              <w:t xml:space="preserve"> </w:t>
            </w:r>
            <w:r w:rsidRPr="005A72D2">
              <w:rPr>
                <w:rFonts w:eastAsia="標楷體" w:hint="eastAsia"/>
                <w:color w:val="000000"/>
                <w:sz w:val="20"/>
              </w:rPr>
              <w:t>單位：新臺幣元</w:t>
            </w:r>
          </w:p>
        </w:tc>
      </w:tr>
      <w:tr w:rsidR="00D1346E" w:rsidRPr="005A72D2" w:rsidTr="005A72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990" w:type="dxa"/>
            <w:vMerge w:val="restart"/>
            <w:tcBorders>
              <w:top w:val="single" w:sz="4" w:space="0" w:color="auto"/>
              <w:left w:val="nil"/>
              <w:bottom w:val="single" w:sz="4" w:space="0" w:color="auto"/>
              <w:right w:val="single" w:sz="4" w:space="0" w:color="auto"/>
            </w:tcBorders>
            <w:vAlign w:val="center"/>
          </w:tcPr>
          <w:p w:rsidR="00D1346E" w:rsidRPr="005A72D2" w:rsidRDefault="00D1346E" w:rsidP="00643910">
            <w:pPr>
              <w:spacing w:line="240" w:lineRule="auto"/>
              <w:ind w:left="113" w:right="113"/>
              <w:jc w:val="distribute"/>
              <w:rPr>
                <w:rFonts w:eastAsia="標楷體"/>
                <w:color w:val="000000"/>
                <w:sz w:val="20"/>
              </w:rPr>
            </w:pPr>
            <w:r w:rsidRPr="005A72D2">
              <w:rPr>
                <w:rFonts w:eastAsia="標楷體" w:hint="eastAsia"/>
                <w:color w:val="000000"/>
                <w:sz w:val="20"/>
              </w:rPr>
              <w:t>科目</w:t>
            </w:r>
          </w:p>
        </w:tc>
        <w:tc>
          <w:tcPr>
            <w:tcW w:w="2485" w:type="dxa"/>
            <w:gridSpan w:val="2"/>
            <w:tcBorders>
              <w:top w:val="single" w:sz="4" w:space="0" w:color="auto"/>
              <w:left w:val="single" w:sz="4" w:space="0" w:color="auto"/>
              <w:bottom w:val="single" w:sz="4" w:space="0" w:color="auto"/>
              <w:right w:val="single" w:sz="4" w:space="0" w:color="auto"/>
            </w:tcBorders>
            <w:vAlign w:val="center"/>
          </w:tcPr>
          <w:p w:rsidR="00D1346E" w:rsidRPr="005A72D2" w:rsidRDefault="00D1346E" w:rsidP="007A1073">
            <w:pPr>
              <w:spacing w:line="240" w:lineRule="auto"/>
              <w:ind w:left="113" w:right="113"/>
              <w:jc w:val="distribute"/>
              <w:rPr>
                <w:rFonts w:ascii="標楷體" w:eastAsia="標楷體" w:hAnsi="標楷體"/>
                <w:color w:val="000000"/>
                <w:sz w:val="20"/>
              </w:rPr>
            </w:pPr>
            <w:r w:rsidRPr="005A72D2">
              <w:rPr>
                <w:rFonts w:ascii="標楷體" w:eastAsia="標楷體" w:hAnsi="標楷體" w:hint="eastAsia"/>
                <w:color w:val="000000"/>
                <w:sz w:val="20"/>
              </w:rPr>
              <w:t>11</w:t>
            </w:r>
            <w:r w:rsidR="007A1073" w:rsidRPr="005A72D2">
              <w:rPr>
                <w:rFonts w:ascii="標楷體" w:eastAsia="標楷體" w:hAnsi="標楷體"/>
                <w:color w:val="000000"/>
                <w:sz w:val="20"/>
              </w:rPr>
              <w:t>2</w:t>
            </w:r>
            <w:r w:rsidR="005A72D2">
              <w:rPr>
                <w:rFonts w:ascii="標楷體" w:eastAsia="標楷體" w:hAnsi="標楷體"/>
                <w:color w:val="000000"/>
                <w:sz w:val="20"/>
              </w:rPr>
              <w:t xml:space="preserve"> </w:t>
            </w:r>
            <w:r w:rsidRPr="005A72D2">
              <w:rPr>
                <w:rFonts w:ascii="標楷體" w:eastAsia="標楷體" w:hAnsi="標楷體" w:hint="eastAsia"/>
                <w:color w:val="000000"/>
                <w:sz w:val="20"/>
              </w:rPr>
              <w:t>年</w:t>
            </w:r>
            <w:r w:rsidR="005A72D2">
              <w:rPr>
                <w:rFonts w:ascii="標楷體" w:eastAsia="標楷體" w:hAnsi="標楷體" w:hint="eastAsia"/>
                <w:color w:val="000000"/>
                <w:sz w:val="20"/>
              </w:rPr>
              <w:t xml:space="preserve"> </w:t>
            </w:r>
            <w:r w:rsidRPr="005A72D2">
              <w:rPr>
                <w:rFonts w:ascii="標楷體" w:eastAsia="標楷體" w:hAnsi="標楷體" w:hint="eastAsia"/>
                <w:color w:val="000000"/>
                <w:sz w:val="20"/>
              </w:rPr>
              <w:t>12</w:t>
            </w:r>
            <w:r w:rsidR="005A72D2">
              <w:rPr>
                <w:rFonts w:ascii="標楷體" w:eastAsia="標楷體" w:hAnsi="標楷體"/>
                <w:color w:val="000000"/>
                <w:sz w:val="20"/>
              </w:rPr>
              <w:t xml:space="preserve"> </w:t>
            </w:r>
            <w:r w:rsidRPr="005A72D2">
              <w:rPr>
                <w:rFonts w:ascii="標楷體" w:eastAsia="標楷體" w:hAnsi="標楷體" w:hint="eastAsia"/>
                <w:color w:val="000000"/>
                <w:sz w:val="20"/>
              </w:rPr>
              <w:t>月</w:t>
            </w:r>
            <w:r w:rsidR="005A72D2">
              <w:rPr>
                <w:rFonts w:ascii="標楷體" w:eastAsia="標楷體" w:hAnsi="標楷體" w:hint="eastAsia"/>
                <w:color w:val="000000"/>
                <w:sz w:val="20"/>
              </w:rPr>
              <w:t xml:space="preserve"> </w:t>
            </w:r>
            <w:r w:rsidRPr="005A72D2">
              <w:rPr>
                <w:rFonts w:ascii="標楷體" w:eastAsia="標楷體" w:hAnsi="標楷體" w:hint="eastAsia"/>
                <w:color w:val="000000"/>
                <w:sz w:val="20"/>
              </w:rPr>
              <w:t>31</w:t>
            </w:r>
            <w:r w:rsidR="005A72D2">
              <w:rPr>
                <w:rFonts w:ascii="標楷體" w:eastAsia="標楷體" w:hAnsi="標楷體"/>
                <w:color w:val="000000"/>
                <w:sz w:val="20"/>
              </w:rPr>
              <w:t xml:space="preserve"> </w:t>
            </w:r>
            <w:r w:rsidRPr="005A72D2">
              <w:rPr>
                <w:rFonts w:ascii="標楷體" w:eastAsia="標楷體" w:hAnsi="標楷體" w:hint="eastAsia"/>
                <w:color w:val="000000"/>
                <w:sz w:val="20"/>
              </w:rPr>
              <w:t>日</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D1346E" w:rsidRPr="005A72D2" w:rsidRDefault="00D1346E" w:rsidP="007A1073">
            <w:pPr>
              <w:spacing w:line="240" w:lineRule="auto"/>
              <w:ind w:left="113" w:right="113"/>
              <w:jc w:val="distribute"/>
              <w:rPr>
                <w:rFonts w:ascii="標楷體" w:eastAsia="標楷體" w:hAnsi="標楷體"/>
                <w:color w:val="000000"/>
                <w:sz w:val="20"/>
              </w:rPr>
            </w:pPr>
            <w:r w:rsidRPr="005A72D2">
              <w:rPr>
                <w:rFonts w:ascii="標楷體" w:eastAsia="標楷體" w:hAnsi="標楷體" w:hint="eastAsia"/>
                <w:color w:val="000000"/>
                <w:sz w:val="20"/>
              </w:rPr>
              <w:t>1</w:t>
            </w:r>
            <w:r w:rsidRPr="005A72D2">
              <w:rPr>
                <w:rFonts w:ascii="標楷體" w:eastAsia="標楷體" w:hAnsi="標楷體"/>
                <w:color w:val="000000"/>
                <w:sz w:val="20"/>
              </w:rPr>
              <w:t>1</w:t>
            </w:r>
            <w:r w:rsidR="007A1073" w:rsidRPr="005A72D2">
              <w:rPr>
                <w:rFonts w:ascii="標楷體" w:eastAsia="標楷體" w:hAnsi="標楷體"/>
                <w:color w:val="000000"/>
                <w:sz w:val="20"/>
              </w:rPr>
              <w:t>1</w:t>
            </w:r>
            <w:r w:rsidR="005A72D2">
              <w:rPr>
                <w:rFonts w:ascii="標楷體" w:eastAsia="標楷體" w:hAnsi="標楷體"/>
                <w:color w:val="000000"/>
                <w:sz w:val="20"/>
              </w:rPr>
              <w:t xml:space="preserve"> </w:t>
            </w:r>
            <w:r w:rsidRPr="005A72D2">
              <w:rPr>
                <w:rFonts w:ascii="標楷體" w:eastAsia="標楷體" w:hAnsi="標楷體" w:hint="eastAsia"/>
                <w:color w:val="000000"/>
                <w:sz w:val="20"/>
              </w:rPr>
              <w:t>年</w:t>
            </w:r>
            <w:r w:rsidR="005A72D2">
              <w:rPr>
                <w:rFonts w:ascii="標楷體" w:eastAsia="標楷體" w:hAnsi="標楷體" w:hint="eastAsia"/>
                <w:color w:val="000000"/>
                <w:sz w:val="20"/>
              </w:rPr>
              <w:t xml:space="preserve"> </w:t>
            </w:r>
            <w:r w:rsidRPr="005A72D2">
              <w:rPr>
                <w:rFonts w:ascii="標楷體" w:eastAsia="標楷體" w:hAnsi="標楷體" w:hint="eastAsia"/>
                <w:color w:val="000000"/>
                <w:sz w:val="20"/>
              </w:rPr>
              <w:t>12</w:t>
            </w:r>
            <w:r w:rsidR="005A72D2">
              <w:rPr>
                <w:rFonts w:ascii="標楷體" w:eastAsia="標楷體" w:hAnsi="標楷體"/>
                <w:color w:val="000000"/>
                <w:sz w:val="20"/>
              </w:rPr>
              <w:t xml:space="preserve"> </w:t>
            </w:r>
            <w:r w:rsidRPr="005A72D2">
              <w:rPr>
                <w:rFonts w:ascii="標楷體" w:eastAsia="標楷體" w:hAnsi="標楷體" w:hint="eastAsia"/>
                <w:color w:val="000000"/>
                <w:sz w:val="20"/>
              </w:rPr>
              <w:t>月</w:t>
            </w:r>
            <w:r w:rsidR="005A72D2">
              <w:rPr>
                <w:rFonts w:ascii="標楷體" w:eastAsia="標楷體" w:hAnsi="標楷體" w:hint="eastAsia"/>
                <w:color w:val="000000"/>
                <w:sz w:val="20"/>
              </w:rPr>
              <w:t xml:space="preserve"> </w:t>
            </w:r>
            <w:r w:rsidRPr="005A72D2">
              <w:rPr>
                <w:rFonts w:ascii="標楷體" w:eastAsia="標楷體" w:hAnsi="標楷體" w:hint="eastAsia"/>
                <w:color w:val="000000"/>
                <w:sz w:val="20"/>
              </w:rPr>
              <w:t>31</w:t>
            </w:r>
            <w:r w:rsidR="005A72D2">
              <w:rPr>
                <w:rFonts w:ascii="標楷體" w:eastAsia="標楷體" w:hAnsi="標楷體"/>
                <w:color w:val="000000"/>
                <w:sz w:val="20"/>
              </w:rPr>
              <w:t xml:space="preserve"> </w:t>
            </w:r>
            <w:r w:rsidRPr="005A72D2">
              <w:rPr>
                <w:rFonts w:ascii="標楷體" w:eastAsia="標楷體" w:hAnsi="標楷體" w:hint="eastAsia"/>
                <w:color w:val="000000"/>
                <w:sz w:val="20"/>
              </w:rPr>
              <w:t>日</w:t>
            </w:r>
          </w:p>
        </w:tc>
        <w:tc>
          <w:tcPr>
            <w:tcW w:w="2391" w:type="dxa"/>
            <w:gridSpan w:val="2"/>
            <w:tcBorders>
              <w:top w:val="single" w:sz="4" w:space="0" w:color="auto"/>
              <w:left w:val="single" w:sz="4" w:space="0" w:color="auto"/>
              <w:bottom w:val="single" w:sz="4" w:space="0" w:color="auto"/>
              <w:right w:val="nil"/>
            </w:tcBorders>
            <w:vAlign w:val="center"/>
          </w:tcPr>
          <w:p w:rsidR="00D1346E" w:rsidRPr="005A72D2" w:rsidRDefault="00D1346E" w:rsidP="00643910">
            <w:pPr>
              <w:spacing w:line="240" w:lineRule="auto"/>
              <w:ind w:left="113" w:right="113"/>
              <w:jc w:val="distribute"/>
              <w:rPr>
                <w:rFonts w:ascii="標楷體" w:eastAsia="標楷體" w:hAnsi="標楷體"/>
                <w:color w:val="000000"/>
                <w:sz w:val="20"/>
              </w:rPr>
            </w:pPr>
            <w:r w:rsidRPr="005A72D2">
              <w:rPr>
                <w:rFonts w:ascii="標楷體" w:eastAsia="標楷體" w:hAnsi="標楷體" w:hint="eastAsia"/>
                <w:color w:val="000000"/>
                <w:sz w:val="20"/>
              </w:rPr>
              <w:t>比較增減</w:t>
            </w:r>
          </w:p>
        </w:tc>
      </w:tr>
      <w:tr w:rsidR="00D1346E"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990" w:type="dxa"/>
            <w:vMerge/>
            <w:tcBorders>
              <w:top w:val="single" w:sz="4" w:space="0" w:color="auto"/>
              <w:left w:val="nil"/>
              <w:bottom w:val="single" w:sz="4" w:space="0" w:color="auto"/>
              <w:right w:val="single" w:sz="4" w:space="0" w:color="auto"/>
            </w:tcBorders>
            <w:vAlign w:val="center"/>
          </w:tcPr>
          <w:p w:rsidR="00D1346E" w:rsidRPr="005A72D2" w:rsidRDefault="00D1346E" w:rsidP="00643910">
            <w:pPr>
              <w:spacing w:line="240" w:lineRule="auto"/>
              <w:ind w:left="113" w:right="113"/>
              <w:jc w:val="distribute"/>
              <w:rPr>
                <w:rFonts w:eastAsia="標楷體"/>
                <w:color w:val="000000"/>
                <w:sz w:val="20"/>
              </w:rPr>
            </w:pPr>
          </w:p>
        </w:tc>
        <w:tc>
          <w:tcPr>
            <w:tcW w:w="1640" w:type="dxa"/>
            <w:tcBorders>
              <w:top w:val="single" w:sz="4" w:space="0" w:color="auto"/>
              <w:left w:val="single" w:sz="4" w:space="0" w:color="auto"/>
              <w:bottom w:val="single" w:sz="4" w:space="0" w:color="auto"/>
              <w:right w:val="single" w:sz="4" w:space="0" w:color="auto"/>
            </w:tcBorders>
            <w:vAlign w:val="center"/>
          </w:tcPr>
          <w:p w:rsidR="00D1346E" w:rsidRPr="005A72D2" w:rsidRDefault="00D1346E" w:rsidP="00643910">
            <w:pPr>
              <w:spacing w:line="240" w:lineRule="auto"/>
              <w:ind w:left="113" w:right="113"/>
              <w:jc w:val="distribute"/>
              <w:rPr>
                <w:rFonts w:eastAsia="標楷體"/>
                <w:color w:val="000000"/>
                <w:sz w:val="20"/>
              </w:rPr>
            </w:pPr>
            <w:r w:rsidRPr="005A72D2">
              <w:rPr>
                <w:rFonts w:eastAsia="標楷體" w:hint="eastAsia"/>
                <w:color w:val="000000"/>
                <w:sz w:val="20"/>
              </w:rPr>
              <w:t>金額</w:t>
            </w:r>
          </w:p>
        </w:tc>
        <w:tc>
          <w:tcPr>
            <w:tcW w:w="845" w:type="dxa"/>
            <w:tcBorders>
              <w:top w:val="single" w:sz="4" w:space="0" w:color="auto"/>
              <w:left w:val="single" w:sz="4" w:space="0" w:color="auto"/>
              <w:bottom w:val="single" w:sz="4" w:space="0" w:color="auto"/>
              <w:right w:val="single" w:sz="4" w:space="0" w:color="auto"/>
            </w:tcBorders>
            <w:vAlign w:val="center"/>
          </w:tcPr>
          <w:p w:rsidR="00D1346E" w:rsidRPr="005A72D2" w:rsidRDefault="00D1346E" w:rsidP="00643910">
            <w:pPr>
              <w:spacing w:line="240" w:lineRule="auto"/>
              <w:ind w:left="113" w:right="113"/>
              <w:jc w:val="distribute"/>
              <w:rPr>
                <w:rFonts w:eastAsia="標楷體"/>
                <w:color w:val="000000"/>
                <w:sz w:val="20"/>
              </w:rPr>
            </w:pPr>
            <w:r w:rsidRPr="005A72D2">
              <w:rPr>
                <w:rFonts w:eastAsia="標楷體" w:hint="eastAsia"/>
                <w:color w:val="000000"/>
                <w:sz w:val="20"/>
              </w:rPr>
              <w:t>％</w:t>
            </w:r>
          </w:p>
        </w:tc>
        <w:tc>
          <w:tcPr>
            <w:tcW w:w="1613" w:type="dxa"/>
            <w:tcBorders>
              <w:top w:val="single" w:sz="4" w:space="0" w:color="auto"/>
              <w:left w:val="single" w:sz="4" w:space="0" w:color="auto"/>
              <w:bottom w:val="single" w:sz="4" w:space="0" w:color="auto"/>
              <w:right w:val="single" w:sz="4" w:space="0" w:color="auto"/>
            </w:tcBorders>
            <w:vAlign w:val="center"/>
          </w:tcPr>
          <w:p w:rsidR="00D1346E" w:rsidRPr="005A72D2" w:rsidRDefault="00D1346E" w:rsidP="00643910">
            <w:pPr>
              <w:spacing w:line="240" w:lineRule="auto"/>
              <w:ind w:left="113" w:right="113"/>
              <w:jc w:val="distribute"/>
              <w:rPr>
                <w:rFonts w:eastAsia="標楷體"/>
                <w:color w:val="000000"/>
                <w:sz w:val="20"/>
              </w:rPr>
            </w:pPr>
            <w:r w:rsidRPr="005A72D2">
              <w:rPr>
                <w:rFonts w:eastAsia="標楷體" w:hint="eastAsia"/>
                <w:color w:val="000000"/>
                <w:sz w:val="20"/>
              </w:rPr>
              <w:t>金額</w:t>
            </w:r>
          </w:p>
        </w:tc>
        <w:tc>
          <w:tcPr>
            <w:tcW w:w="727" w:type="dxa"/>
            <w:tcBorders>
              <w:top w:val="single" w:sz="4" w:space="0" w:color="auto"/>
              <w:left w:val="single" w:sz="4" w:space="0" w:color="auto"/>
              <w:bottom w:val="single" w:sz="4" w:space="0" w:color="auto"/>
              <w:right w:val="single" w:sz="4" w:space="0" w:color="auto"/>
            </w:tcBorders>
            <w:vAlign w:val="center"/>
          </w:tcPr>
          <w:p w:rsidR="00D1346E" w:rsidRPr="005A72D2" w:rsidRDefault="00D1346E" w:rsidP="00643910">
            <w:pPr>
              <w:spacing w:line="240" w:lineRule="auto"/>
              <w:ind w:left="113" w:right="113"/>
              <w:jc w:val="distribute"/>
              <w:rPr>
                <w:rFonts w:eastAsia="標楷體"/>
                <w:color w:val="000000"/>
                <w:sz w:val="20"/>
              </w:rPr>
            </w:pPr>
            <w:r w:rsidRPr="005A72D2">
              <w:rPr>
                <w:rFonts w:eastAsia="標楷體" w:hint="eastAsia"/>
                <w:color w:val="000000"/>
                <w:sz w:val="20"/>
              </w:rPr>
              <w:t>％</w:t>
            </w:r>
          </w:p>
        </w:tc>
        <w:tc>
          <w:tcPr>
            <w:tcW w:w="1480" w:type="dxa"/>
            <w:tcBorders>
              <w:top w:val="single" w:sz="4" w:space="0" w:color="auto"/>
              <w:left w:val="single" w:sz="4" w:space="0" w:color="auto"/>
              <w:bottom w:val="single" w:sz="4" w:space="0" w:color="auto"/>
              <w:right w:val="single" w:sz="4" w:space="0" w:color="auto"/>
            </w:tcBorders>
            <w:vAlign w:val="center"/>
          </w:tcPr>
          <w:p w:rsidR="00D1346E" w:rsidRPr="005A72D2" w:rsidRDefault="00D1346E" w:rsidP="00643910">
            <w:pPr>
              <w:spacing w:line="240" w:lineRule="auto"/>
              <w:ind w:left="113" w:right="113"/>
              <w:jc w:val="distribute"/>
              <w:rPr>
                <w:rFonts w:eastAsia="標楷體"/>
                <w:color w:val="000000"/>
                <w:sz w:val="20"/>
              </w:rPr>
            </w:pPr>
            <w:r w:rsidRPr="005A72D2">
              <w:rPr>
                <w:rFonts w:eastAsia="標楷體" w:hint="eastAsia"/>
                <w:color w:val="000000"/>
                <w:sz w:val="20"/>
              </w:rPr>
              <w:t>金額</w:t>
            </w:r>
          </w:p>
        </w:tc>
        <w:tc>
          <w:tcPr>
            <w:tcW w:w="911" w:type="dxa"/>
            <w:tcBorders>
              <w:top w:val="single" w:sz="4" w:space="0" w:color="auto"/>
              <w:left w:val="single" w:sz="4" w:space="0" w:color="auto"/>
              <w:bottom w:val="single" w:sz="4" w:space="0" w:color="auto"/>
              <w:right w:val="nil"/>
            </w:tcBorders>
            <w:vAlign w:val="center"/>
          </w:tcPr>
          <w:p w:rsidR="00D1346E" w:rsidRPr="005A72D2" w:rsidRDefault="00D1346E" w:rsidP="00643910">
            <w:pPr>
              <w:spacing w:line="240" w:lineRule="auto"/>
              <w:jc w:val="center"/>
              <w:rPr>
                <w:rFonts w:eastAsia="標楷體"/>
                <w:color w:val="000000"/>
                <w:sz w:val="20"/>
              </w:rPr>
            </w:pPr>
            <w:r w:rsidRPr="005A72D2">
              <w:rPr>
                <w:rFonts w:eastAsia="標楷體" w:hint="eastAsia"/>
                <w:color w:val="000000"/>
                <w:sz w:val="20"/>
              </w:rPr>
              <w:t>％</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single" w:sz="4" w:space="0" w:color="auto"/>
              <w:left w:val="nil"/>
              <w:bottom w:val="nil"/>
              <w:right w:val="single" w:sz="4" w:space="0" w:color="auto"/>
            </w:tcBorders>
            <w:vAlign w:val="center"/>
          </w:tcPr>
          <w:p w:rsidR="007A1073" w:rsidRPr="005A72D2" w:rsidRDefault="007A1073" w:rsidP="007A1073">
            <w:pPr>
              <w:spacing w:line="240" w:lineRule="auto"/>
              <w:ind w:left="11" w:right="40"/>
              <w:jc w:val="distribute"/>
              <w:rPr>
                <w:rFonts w:eastAsia="標楷體"/>
                <w:b/>
                <w:color w:val="000000"/>
                <w:sz w:val="20"/>
              </w:rPr>
            </w:pPr>
            <w:r w:rsidRPr="005A72D2">
              <w:rPr>
                <w:rFonts w:eastAsia="標楷體" w:hint="eastAsia"/>
                <w:b/>
                <w:noProof/>
                <w:color w:val="000000"/>
                <w:sz w:val="20"/>
              </w:rPr>
              <w:t>負債</w:t>
            </w:r>
          </w:p>
        </w:tc>
        <w:tc>
          <w:tcPr>
            <w:tcW w:w="1640" w:type="dxa"/>
            <w:tcBorders>
              <w:top w:val="single" w:sz="4" w:space="0" w:color="auto"/>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2,552,732,287</w:t>
            </w:r>
          </w:p>
        </w:tc>
        <w:tc>
          <w:tcPr>
            <w:tcW w:w="845" w:type="dxa"/>
            <w:tcBorders>
              <w:top w:val="single" w:sz="4" w:space="0" w:color="auto"/>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47.43</w:t>
            </w:r>
          </w:p>
        </w:tc>
        <w:tc>
          <w:tcPr>
            <w:tcW w:w="1613" w:type="dxa"/>
            <w:tcBorders>
              <w:top w:val="single" w:sz="4" w:space="0" w:color="auto"/>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2,581,347,475</w:t>
            </w:r>
          </w:p>
        </w:tc>
        <w:tc>
          <w:tcPr>
            <w:tcW w:w="727" w:type="dxa"/>
            <w:tcBorders>
              <w:top w:val="single" w:sz="4" w:space="0" w:color="auto"/>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47.74</w:t>
            </w:r>
          </w:p>
        </w:tc>
        <w:tc>
          <w:tcPr>
            <w:tcW w:w="1480" w:type="dxa"/>
            <w:tcBorders>
              <w:top w:val="single" w:sz="4" w:space="0" w:color="auto"/>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- 28,615,188</w:t>
            </w:r>
          </w:p>
        </w:tc>
        <w:tc>
          <w:tcPr>
            <w:tcW w:w="911" w:type="dxa"/>
            <w:tcBorders>
              <w:top w:val="single" w:sz="4" w:space="0" w:color="auto"/>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- 1.11</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100" w:left="240" w:right="42"/>
              <w:jc w:val="distribute"/>
              <w:rPr>
                <w:rFonts w:eastAsia="標楷體"/>
                <w:color w:val="000000"/>
                <w:sz w:val="20"/>
              </w:rPr>
            </w:pPr>
            <w:r w:rsidRPr="005A72D2">
              <w:rPr>
                <w:rFonts w:eastAsia="標楷體" w:hint="eastAsia"/>
                <w:noProof/>
                <w:color w:val="000000"/>
                <w:sz w:val="20"/>
              </w:rPr>
              <w:t>流動負債</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585,417,642</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10.88</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564,982,565</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10.45</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20,435,077</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3.62</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eastAsia="標楷體"/>
                <w:bCs/>
                <w:color w:val="000000"/>
                <w:sz w:val="18"/>
                <w:szCs w:val="18"/>
              </w:rPr>
            </w:pPr>
            <w:r w:rsidRPr="005A72D2">
              <w:rPr>
                <w:rFonts w:eastAsia="標楷體" w:hint="eastAsia"/>
                <w:bCs/>
                <w:noProof/>
                <w:color w:val="000000"/>
                <w:sz w:val="18"/>
                <w:szCs w:val="18"/>
              </w:rPr>
              <w:t>應付款項</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187,866,285</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3.49</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205,937,604</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3.81</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- 18,071,319</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- 8.78</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eastAsia="標楷體"/>
                <w:bCs/>
                <w:noProof/>
                <w:color w:val="000000"/>
                <w:sz w:val="18"/>
                <w:szCs w:val="18"/>
              </w:rPr>
            </w:pPr>
            <w:r w:rsidRPr="005A72D2">
              <w:rPr>
                <w:rFonts w:eastAsia="標楷體" w:hint="eastAsia"/>
                <w:bCs/>
                <w:noProof/>
                <w:color w:val="000000"/>
                <w:sz w:val="18"/>
                <w:szCs w:val="18"/>
              </w:rPr>
              <w:t>預收款項</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116,122</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0.00</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101,356</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0.00</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14,766</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14.57</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eastAsia="標楷體"/>
                <w:bCs/>
                <w:noProof/>
                <w:color w:val="000000"/>
                <w:sz w:val="18"/>
                <w:szCs w:val="18"/>
              </w:rPr>
            </w:pPr>
            <w:r w:rsidRPr="005A72D2">
              <w:rPr>
                <w:rFonts w:ascii="標楷體" w:eastAsia="標楷體" w:hint="eastAsia"/>
                <w:noProof/>
                <w:sz w:val="18"/>
                <w:szCs w:val="18"/>
              </w:rPr>
              <w:t>合約負債-流動</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397,435,235</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7.38</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358,943,605</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6.64</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38,491,630</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10.72</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100" w:left="240" w:right="42"/>
              <w:jc w:val="distribute"/>
              <w:rPr>
                <w:rFonts w:eastAsia="標楷體"/>
                <w:color w:val="000000"/>
                <w:sz w:val="20"/>
              </w:rPr>
            </w:pPr>
            <w:r w:rsidRPr="005A72D2">
              <w:rPr>
                <w:rFonts w:eastAsia="標楷體" w:hint="eastAsia"/>
                <w:noProof/>
                <w:color w:val="000000"/>
                <w:sz w:val="20"/>
              </w:rPr>
              <w:t>其他負債</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1,967,314,645</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36.55</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2,016,364,910</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37.29</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- 49,050,265</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- 2.43</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sz w:val="20"/>
              </w:rPr>
            </w:pPr>
            <w:r w:rsidRPr="005A72D2">
              <w:rPr>
                <w:rFonts w:eastAsia="標楷體" w:hint="eastAsia"/>
                <w:bCs/>
                <w:noProof/>
                <w:color w:val="000000"/>
                <w:sz w:val="18"/>
                <w:szCs w:val="18"/>
              </w:rPr>
              <w:t>負債準備</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17,509,704</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0.33</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22,781,550</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0.42</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- 5,271,846</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- 23.14</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sz w:val="20"/>
              </w:rPr>
            </w:pPr>
            <w:r w:rsidRPr="005A72D2">
              <w:rPr>
                <w:rFonts w:eastAsia="標楷體" w:hint="eastAsia"/>
                <w:bCs/>
                <w:noProof/>
                <w:color w:val="000000"/>
                <w:sz w:val="18"/>
                <w:szCs w:val="18"/>
              </w:rPr>
              <w:t>遞延負債</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1,576,514,673</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29.29</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1,582,778,477</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29.27</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- 6,263,804</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- 0.40</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sz w:val="20"/>
              </w:rPr>
            </w:pPr>
            <w:r w:rsidRPr="005A72D2">
              <w:rPr>
                <w:rFonts w:eastAsia="標楷體" w:hint="eastAsia"/>
                <w:bCs/>
                <w:noProof/>
                <w:color w:val="000000"/>
                <w:sz w:val="18"/>
                <w:szCs w:val="18"/>
              </w:rPr>
              <w:t>遞延所得稅負債</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169,978,729</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3.16</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169,978,729</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3.14</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hint="eastAsia"/>
                <w:noProof/>
                <w:sz w:val="18"/>
                <w:szCs w:val="18"/>
              </w:rPr>
              <w:t>－</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hint="eastAsia"/>
                <w:noProof/>
                <w:sz w:val="18"/>
                <w:szCs w:val="18"/>
              </w:rPr>
              <w:t>－</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eastAsia="標楷體"/>
                <w:bCs/>
                <w:noProof/>
                <w:color w:val="000000"/>
                <w:sz w:val="18"/>
                <w:szCs w:val="18"/>
              </w:rPr>
            </w:pPr>
            <w:r w:rsidRPr="005A72D2">
              <w:rPr>
                <w:rFonts w:eastAsia="標楷體" w:hint="eastAsia"/>
                <w:bCs/>
                <w:noProof/>
                <w:color w:val="000000"/>
                <w:sz w:val="18"/>
                <w:szCs w:val="18"/>
              </w:rPr>
              <w:t>什項負債</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203,311,539</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3.78</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240,826,154</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4.45</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- 37,514,615</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- 15.58</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11" w:right="40"/>
              <w:jc w:val="distribute"/>
              <w:rPr>
                <w:rFonts w:eastAsia="標楷體"/>
                <w:b/>
                <w:noProof/>
                <w:color w:val="000000"/>
                <w:sz w:val="20"/>
              </w:rPr>
            </w:pPr>
            <w:r w:rsidRPr="005A72D2">
              <w:rPr>
                <w:rFonts w:eastAsia="標楷體" w:hint="eastAsia"/>
                <w:b/>
                <w:noProof/>
                <w:color w:val="000000"/>
                <w:sz w:val="20"/>
              </w:rPr>
              <w:t>權益</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2,829,675,109</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52.57</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2,825,919,214</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52.26</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3,755,895</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0.13</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100" w:left="240" w:right="42"/>
              <w:jc w:val="distribute"/>
              <w:rPr>
                <w:rFonts w:eastAsia="標楷體"/>
                <w:color w:val="000000"/>
                <w:sz w:val="20"/>
              </w:rPr>
            </w:pPr>
            <w:r w:rsidRPr="005A72D2">
              <w:rPr>
                <w:rFonts w:eastAsia="標楷體" w:hint="eastAsia"/>
                <w:noProof/>
                <w:color w:val="000000"/>
                <w:sz w:val="20"/>
              </w:rPr>
              <w:t>資本</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1,800,000,000</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33.44</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1,800,000,000</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33.29</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hint="eastAsia"/>
                <w:noProof/>
                <w:sz w:val="18"/>
                <w:szCs w:val="18"/>
              </w:rPr>
              <w:t>－</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hint="eastAsia"/>
                <w:noProof/>
                <w:sz w:val="18"/>
                <w:szCs w:val="18"/>
              </w:rPr>
              <w:t>－</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eastAsia="標楷體"/>
                <w:bCs/>
                <w:noProof/>
                <w:color w:val="000000"/>
                <w:sz w:val="18"/>
                <w:szCs w:val="18"/>
              </w:rPr>
            </w:pPr>
            <w:r w:rsidRPr="005A72D2">
              <w:rPr>
                <w:rFonts w:eastAsia="標楷體" w:hint="eastAsia"/>
                <w:bCs/>
                <w:noProof/>
                <w:color w:val="000000"/>
                <w:sz w:val="18"/>
                <w:szCs w:val="18"/>
              </w:rPr>
              <w:t>資本</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1,800,000,000</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33.44</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1,800,000,000</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33.29</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hint="eastAsia"/>
                <w:noProof/>
                <w:sz w:val="18"/>
                <w:szCs w:val="18"/>
              </w:rPr>
              <w:t>－</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hint="eastAsia"/>
                <w:noProof/>
                <w:sz w:val="18"/>
                <w:szCs w:val="18"/>
              </w:rPr>
              <w:t>－</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100" w:left="240" w:right="42"/>
              <w:jc w:val="distribute"/>
              <w:rPr>
                <w:rFonts w:eastAsia="標楷體"/>
                <w:color w:val="000000"/>
                <w:sz w:val="20"/>
              </w:rPr>
            </w:pPr>
            <w:r w:rsidRPr="005A72D2">
              <w:rPr>
                <w:rFonts w:eastAsia="標楷體" w:hint="eastAsia"/>
                <w:noProof/>
                <w:color w:val="000000"/>
                <w:sz w:val="20"/>
              </w:rPr>
              <w:t>資本公積</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96,043,555</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1.78</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96,043,555</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1.78</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hint="eastAsia"/>
                <w:noProof/>
                <w:sz w:val="18"/>
                <w:szCs w:val="18"/>
              </w:rPr>
              <w:t>－</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hint="eastAsia"/>
                <w:noProof/>
                <w:sz w:val="18"/>
                <w:szCs w:val="18"/>
              </w:rPr>
              <w:t>－</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eastAsia="標楷體"/>
                <w:bCs/>
                <w:noProof/>
                <w:color w:val="000000"/>
                <w:sz w:val="18"/>
                <w:szCs w:val="18"/>
              </w:rPr>
            </w:pPr>
            <w:r w:rsidRPr="005A72D2">
              <w:rPr>
                <w:rFonts w:eastAsia="標楷體" w:hint="eastAsia"/>
                <w:bCs/>
                <w:noProof/>
                <w:color w:val="000000"/>
                <w:sz w:val="18"/>
                <w:szCs w:val="18"/>
              </w:rPr>
              <w:t>資本公積</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96,043,555</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1.78</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96,043,555</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1.78</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hint="eastAsia"/>
                <w:noProof/>
                <w:sz w:val="18"/>
                <w:szCs w:val="18"/>
              </w:rPr>
              <w:t>－</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hint="eastAsia"/>
                <w:noProof/>
                <w:sz w:val="18"/>
                <w:szCs w:val="18"/>
              </w:rPr>
              <w:t>－</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100" w:left="240" w:right="42"/>
              <w:jc w:val="distribute"/>
              <w:rPr>
                <w:rFonts w:ascii="標楷體" w:eastAsia="標楷體" w:hAnsi="標楷體"/>
                <w:color w:val="000000"/>
                <w:sz w:val="20"/>
              </w:rPr>
            </w:pPr>
            <w:r w:rsidRPr="005A72D2">
              <w:rPr>
                <w:rFonts w:ascii="標楷體" w:eastAsia="標楷體" w:hAnsi="標楷體" w:hint="eastAsia"/>
                <w:color w:val="000000"/>
                <w:sz w:val="20"/>
              </w:rPr>
              <w:t>保留盈餘（或累積虧損）</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631,706,628</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11.74</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619,968,273</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11.47</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11,738,355</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1.89</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eastAsia="標楷體"/>
                <w:bCs/>
                <w:noProof/>
                <w:color w:val="000000"/>
                <w:sz w:val="18"/>
                <w:szCs w:val="18"/>
              </w:rPr>
            </w:pPr>
            <w:r w:rsidRPr="005A72D2">
              <w:rPr>
                <w:rFonts w:eastAsia="標楷體" w:hint="eastAsia"/>
                <w:bCs/>
                <w:noProof/>
                <w:color w:val="000000"/>
                <w:sz w:val="18"/>
                <w:szCs w:val="18"/>
              </w:rPr>
              <w:t>已指撥保留盈餘</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117,566,134</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2.18</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102,080,156</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1.89</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15,485,978</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15.17</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eastAsia="標楷體"/>
                <w:bCs/>
                <w:noProof/>
                <w:color w:val="000000"/>
                <w:sz w:val="18"/>
                <w:szCs w:val="18"/>
              </w:rPr>
            </w:pPr>
            <w:r w:rsidRPr="005A72D2">
              <w:rPr>
                <w:rFonts w:eastAsia="標楷體" w:hint="eastAsia"/>
                <w:bCs/>
                <w:noProof/>
                <w:color w:val="000000"/>
                <w:sz w:val="18"/>
                <w:szCs w:val="18"/>
              </w:rPr>
              <w:t>未指撥保留盈餘</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514,140,494</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9.55</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517,888,117</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9.58</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- 3,747,623</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- 0.72</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100" w:left="240" w:right="42"/>
              <w:jc w:val="distribute"/>
              <w:rPr>
                <w:rFonts w:ascii="標楷體" w:eastAsia="標楷體"/>
                <w:sz w:val="20"/>
              </w:rPr>
            </w:pPr>
            <w:r w:rsidRPr="005A72D2">
              <w:rPr>
                <w:rFonts w:ascii="標楷體" w:eastAsia="標楷體" w:hAnsi="標楷體" w:hint="eastAsia"/>
                <w:color w:val="000000"/>
                <w:sz w:val="20"/>
              </w:rPr>
              <w:t>累積其他綜合損益</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301,924,926</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5.61</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309,907,386</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5.73</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- 7,982,460</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- 2.58</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sz w:val="20"/>
              </w:rPr>
            </w:pPr>
            <w:r w:rsidRPr="005A72D2">
              <w:rPr>
                <w:rFonts w:eastAsia="標楷體" w:hint="eastAsia"/>
                <w:bCs/>
                <w:noProof/>
                <w:color w:val="000000"/>
                <w:sz w:val="18"/>
                <w:szCs w:val="18"/>
              </w:rPr>
              <w:t>不動產重估增值</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301,924,926</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5.61</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301,924,926</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5.58</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hint="eastAsia"/>
                <w:noProof/>
                <w:sz w:val="18"/>
                <w:szCs w:val="18"/>
              </w:rPr>
              <w:t>－</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hint="eastAsia"/>
                <w:noProof/>
                <w:sz w:val="18"/>
                <w:szCs w:val="18"/>
              </w:rPr>
              <w:t>－</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7A1073" w:rsidRPr="005A72D2" w:rsidRDefault="007A1073" w:rsidP="007A1073">
            <w:pPr>
              <w:spacing w:line="240" w:lineRule="auto"/>
              <w:ind w:leftChars="200" w:left="480" w:right="42"/>
              <w:jc w:val="distribute"/>
              <w:rPr>
                <w:rFonts w:ascii="標楷體" w:eastAsia="標楷體"/>
                <w:sz w:val="20"/>
              </w:rPr>
            </w:pPr>
            <w:r w:rsidRPr="005A72D2">
              <w:rPr>
                <w:rFonts w:eastAsia="標楷體" w:hint="eastAsia"/>
                <w:bCs/>
                <w:noProof/>
                <w:color w:val="000000"/>
                <w:sz w:val="18"/>
                <w:szCs w:val="18"/>
              </w:rPr>
              <w:t>確定福利計畫之再衡量數</w:t>
            </w:r>
          </w:p>
        </w:tc>
        <w:tc>
          <w:tcPr>
            <w:tcW w:w="164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hint="eastAsia"/>
                <w:noProof/>
                <w:sz w:val="18"/>
                <w:szCs w:val="18"/>
              </w:rPr>
              <w:t>－</w:t>
            </w:r>
          </w:p>
        </w:tc>
        <w:tc>
          <w:tcPr>
            <w:tcW w:w="845"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hint="eastAsia"/>
                <w:noProof/>
                <w:sz w:val="18"/>
                <w:szCs w:val="18"/>
              </w:rPr>
              <w:t>－</w:t>
            </w:r>
          </w:p>
        </w:tc>
        <w:tc>
          <w:tcPr>
            <w:tcW w:w="1613"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7,982,460</w:t>
            </w:r>
          </w:p>
        </w:tc>
        <w:tc>
          <w:tcPr>
            <w:tcW w:w="727"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0.15</w:t>
            </w:r>
          </w:p>
        </w:tc>
        <w:tc>
          <w:tcPr>
            <w:tcW w:w="1480" w:type="dxa"/>
            <w:tcBorders>
              <w:top w:val="nil"/>
              <w:left w:val="single" w:sz="4" w:space="0" w:color="auto"/>
              <w:bottom w:val="nil"/>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- 7,982,460</w:t>
            </w:r>
          </w:p>
        </w:tc>
        <w:tc>
          <w:tcPr>
            <w:tcW w:w="911" w:type="dxa"/>
            <w:tcBorders>
              <w:top w:val="nil"/>
              <w:left w:val="single" w:sz="4" w:space="0" w:color="auto"/>
              <w:bottom w:val="nil"/>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noProof/>
                <w:sz w:val="18"/>
                <w:szCs w:val="18"/>
              </w:rPr>
            </w:pPr>
            <w:r w:rsidRPr="005A72D2">
              <w:rPr>
                <w:rFonts w:ascii="細明體" w:hAnsi="細明體"/>
                <w:noProof/>
                <w:sz w:val="18"/>
                <w:szCs w:val="18"/>
              </w:rPr>
              <w:t>- 100.00</w:t>
            </w:r>
          </w:p>
        </w:tc>
      </w:tr>
      <w:tr w:rsidR="007A1073" w:rsidRPr="005A72D2" w:rsidTr="00D20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single" w:sz="4" w:space="0" w:color="auto"/>
              <w:right w:val="single" w:sz="4" w:space="0" w:color="auto"/>
            </w:tcBorders>
            <w:vAlign w:val="center"/>
          </w:tcPr>
          <w:p w:rsidR="007A1073" w:rsidRPr="005A72D2" w:rsidRDefault="007A1073" w:rsidP="007A1073">
            <w:pPr>
              <w:spacing w:line="240" w:lineRule="auto"/>
              <w:ind w:left="14" w:right="42"/>
              <w:jc w:val="distribute"/>
              <w:rPr>
                <w:rFonts w:eastAsia="標楷體"/>
                <w:b/>
                <w:color w:val="000000"/>
                <w:sz w:val="20"/>
              </w:rPr>
            </w:pPr>
            <w:r w:rsidRPr="005A72D2">
              <w:rPr>
                <w:rFonts w:eastAsia="標楷體" w:hint="eastAsia"/>
                <w:b/>
                <w:noProof/>
                <w:color w:val="000000"/>
                <w:sz w:val="20"/>
              </w:rPr>
              <w:t>合計</w:t>
            </w:r>
          </w:p>
        </w:tc>
        <w:tc>
          <w:tcPr>
            <w:tcW w:w="1640" w:type="dxa"/>
            <w:tcBorders>
              <w:top w:val="nil"/>
              <w:left w:val="single" w:sz="4" w:space="0" w:color="auto"/>
              <w:bottom w:val="single" w:sz="4" w:space="0" w:color="auto"/>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5,382,407,396</w:t>
            </w:r>
          </w:p>
        </w:tc>
        <w:tc>
          <w:tcPr>
            <w:tcW w:w="845" w:type="dxa"/>
            <w:tcBorders>
              <w:top w:val="nil"/>
              <w:left w:val="single" w:sz="4" w:space="0" w:color="auto"/>
              <w:bottom w:val="single" w:sz="4" w:space="0" w:color="auto"/>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100.00</w:t>
            </w:r>
          </w:p>
        </w:tc>
        <w:tc>
          <w:tcPr>
            <w:tcW w:w="1613" w:type="dxa"/>
            <w:tcBorders>
              <w:top w:val="nil"/>
              <w:left w:val="single" w:sz="4" w:space="0" w:color="auto"/>
              <w:bottom w:val="single" w:sz="4" w:space="0" w:color="auto"/>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5,407,266,689</w:t>
            </w:r>
          </w:p>
        </w:tc>
        <w:tc>
          <w:tcPr>
            <w:tcW w:w="727" w:type="dxa"/>
            <w:tcBorders>
              <w:top w:val="nil"/>
              <w:left w:val="single" w:sz="4" w:space="0" w:color="auto"/>
              <w:bottom w:val="single" w:sz="4" w:space="0" w:color="auto"/>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100.00</w:t>
            </w:r>
          </w:p>
        </w:tc>
        <w:tc>
          <w:tcPr>
            <w:tcW w:w="1480" w:type="dxa"/>
            <w:tcBorders>
              <w:top w:val="nil"/>
              <w:left w:val="single" w:sz="4" w:space="0" w:color="auto"/>
              <w:bottom w:val="single" w:sz="4" w:space="0" w:color="auto"/>
              <w:right w:val="single" w:sz="4" w:space="0" w:color="auto"/>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- 24,859,293</w:t>
            </w:r>
          </w:p>
        </w:tc>
        <w:tc>
          <w:tcPr>
            <w:tcW w:w="911" w:type="dxa"/>
            <w:tcBorders>
              <w:top w:val="nil"/>
              <w:left w:val="single" w:sz="4" w:space="0" w:color="auto"/>
              <w:bottom w:val="single" w:sz="4" w:space="0" w:color="auto"/>
              <w:right w:val="nil"/>
            </w:tcBorders>
            <w:vAlign w:val="center"/>
          </w:tcPr>
          <w:p w:rsidR="007A1073" w:rsidRPr="005A72D2" w:rsidRDefault="007A1073" w:rsidP="007A1073">
            <w:pPr>
              <w:autoSpaceDE w:val="0"/>
              <w:autoSpaceDN w:val="0"/>
              <w:spacing w:line="240" w:lineRule="auto"/>
              <w:ind w:left="57" w:right="57"/>
              <w:jc w:val="right"/>
              <w:rPr>
                <w:rFonts w:ascii="細明體" w:hAnsi="細明體"/>
                <w:b/>
                <w:noProof/>
                <w:sz w:val="18"/>
                <w:szCs w:val="18"/>
              </w:rPr>
            </w:pPr>
            <w:r w:rsidRPr="005A72D2">
              <w:rPr>
                <w:rFonts w:ascii="細明體" w:hAnsi="細明體"/>
                <w:b/>
                <w:noProof/>
                <w:sz w:val="18"/>
                <w:szCs w:val="18"/>
              </w:rPr>
              <w:t>- 0.46</w:t>
            </w:r>
          </w:p>
        </w:tc>
      </w:tr>
    </w:tbl>
    <w:p w:rsidR="00C80915" w:rsidRDefault="00BE7B72" w:rsidP="00D1346E">
      <w:pPr>
        <w:pStyle w:val="-1"/>
        <w:spacing w:line="240" w:lineRule="exact"/>
        <w:ind w:leftChars="200" w:left="480" w:firstLineChars="0" w:firstLine="0"/>
        <w:contextualSpacing/>
        <w:rPr>
          <w:rFonts w:ascii="標楷體" w:hAnsi="標楷體"/>
          <w:color w:val="000000"/>
          <w:spacing w:val="8"/>
        </w:rPr>
      </w:pPr>
      <w:r>
        <w:rPr>
          <w:rFonts w:ascii="標楷體" w:hAnsi="標楷體"/>
          <w:color w:val="000000"/>
          <w:spacing w:val="8"/>
        </w:rPr>
        <w:t>4</w:t>
      </w:r>
      <w:r w:rsidR="00D1346E" w:rsidRPr="00C4706C">
        <w:rPr>
          <w:rFonts w:ascii="標楷體" w:hAnsi="標楷體" w:hint="eastAsia"/>
          <w:color w:val="000000"/>
          <w:spacing w:val="8"/>
        </w:rPr>
        <w:t>.期末已</w:t>
      </w:r>
      <w:proofErr w:type="gramStart"/>
      <w:r w:rsidR="00D1346E" w:rsidRPr="00C4706C">
        <w:rPr>
          <w:rFonts w:ascii="標楷體" w:hAnsi="標楷體" w:hint="eastAsia"/>
          <w:color w:val="000000"/>
          <w:spacing w:val="8"/>
        </w:rPr>
        <w:t>提撥</w:t>
      </w:r>
      <w:proofErr w:type="gramEnd"/>
      <w:r w:rsidR="00D1346E" w:rsidRPr="00C4706C">
        <w:rPr>
          <w:rFonts w:ascii="標楷體" w:hAnsi="標楷體" w:hint="eastAsia"/>
          <w:color w:val="000000"/>
          <w:spacing w:val="8"/>
        </w:rPr>
        <w:t>退休金資產</w:t>
      </w:r>
      <w:r w:rsidR="00840534">
        <w:rPr>
          <w:rFonts w:ascii="標楷體" w:hAnsi="標楷體"/>
          <w:color w:val="000000"/>
          <w:spacing w:val="8"/>
        </w:rPr>
        <w:t>4,563</w:t>
      </w:r>
      <w:r w:rsidR="00D1346E">
        <w:rPr>
          <w:rFonts w:ascii="標楷體" w:hAnsi="標楷體" w:hint="eastAsia"/>
          <w:color w:val="000000"/>
          <w:spacing w:val="8"/>
        </w:rPr>
        <w:t>萬餘</w:t>
      </w:r>
      <w:r w:rsidR="00D1346E" w:rsidRPr="00C4706C">
        <w:rPr>
          <w:rFonts w:ascii="標楷體" w:hAnsi="標楷體" w:hint="eastAsia"/>
          <w:color w:val="000000"/>
          <w:spacing w:val="8"/>
        </w:rPr>
        <w:t>元，</w:t>
      </w:r>
      <w:r w:rsidR="00D1346E">
        <w:rPr>
          <w:rFonts w:ascii="標楷體" w:hAnsi="標楷體" w:hint="eastAsia"/>
          <w:color w:val="000000"/>
          <w:spacing w:val="8"/>
        </w:rPr>
        <w:t>及提列</w:t>
      </w:r>
      <w:r w:rsidR="00D1346E" w:rsidRPr="00C4706C">
        <w:rPr>
          <w:rFonts w:ascii="標楷體" w:hAnsi="標楷體" w:hint="eastAsia"/>
          <w:color w:val="000000"/>
          <w:spacing w:val="8"/>
        </w:rPr>
        <w:t>員工福利負債準備</w:t>
      </w:r>
      <w:r w:rsidR="00D1346E">
        <w:rPr>
          <w:rFonts w:ascii="標楷體" w:hAnsi="標楷體" w:hint="eastAsia"/>
          <w:color w:val="000000"/>
          <w:spacing w:val="8"/>
        </w:rPr>
        <w:t>（</w:t>
      </w:r>
      <w:r w:rsidR="00D1346E" w:rsidRPr="00C4706C">
        <w:rPr>
          <w:rFonts w:ascii="標楷體" w:hAnsi="標楷體" w:hint="eastAsia"/>
          <w:color w:val="000000"/>
          <w:spacing w:val="8"/>
        </w:rPr>
        <w:t>屬退休金部分</w:t>
      </w:r>
      <w:r w:rsidR="00D1346E">
        <w:rPr>
          <w:rFonts w:ascii="標楷體" w:hAnsi="標楷體" w:hint="eastAsia"/>
          <w:color w:val="000000"/>
          <w:spacing w:val="8"/>
        </w:rPr>
        <w:t>）</w:t>
      </w:r>
      <w:r w:rsidR="00840534">
        <w:rPr>
          <w:rFonts w:ascii="標楷體" w:hAnsi="標楷體"/>
          <w:color w:val="000000"/>
          <w:spacing w:val="8"/>
        </w:rPr>
        <w:t>1,750</w:t>
      </w:r>
      <w:r w:rsidR="00D1346E">
        <w:rPr>
          <w:rFonts w:ascii="標楷體" w:hAnsi="標楷體" w:hint="eastAsia"/>
          <w:color w:val="000000"/>
          <w:spacing w:val="8"/>
        </w:rPr>
        <w:t>萬餘</w:t>
      </w:r>
      <w:r w:rsidR="00D1346E" w:rsidRPr="00C4706C">
        <w:rPr>
          <w:rFonts w:ascii="標楷體" w:hAnsi="標楷體" w:hint="eastAsia"/>
          <w:color w:val="000000"/>
          <w:spacing w:val="8"/>
        </w:rPr>
        <w:t>元。</w:t>
      </w:r>
    </w:p>
    <w:p w:rsidR="009B1A2F" w:rsidRPr="0074229F" w:rsidRDefault="00C80915" w:rsidP="009B1A2F">
      <w:pPr>
        <w:pStyle w:val="afff8"/>
        <w:spacing w:before="60" w:after="60" w:line="500" w:lineRule="exact"/>
        <w:ind w:left="0" w:firstLineChars="100" w:firstLine="296"/>
        <w:rPr>
          <w:b/>
          <w:sz w:val="32"/>
        </w:rPr>
      </w:pPr>
      <w:r>
        <w:rPr>
          <w:color w:val="000000"/>
        </w:rPr>
        <w:br w:type="page"/>
      </w:r>
      <w:r w:rsidR="009B1A2F" w:rsidRPr="0074229F">
        <w:rPr>
          <w:rFonts w:hint="eastAsia"/>
          <w:b/>
          <w:sz w:val="32"/>
          <w:lang w:eastAsia="zh-TW"/>
        </w:rPr>
        <w:lastRenderedPageBreak/>
        <w:t>二、農業處主管</w:t>
      </w:r>
    </w:p>
    <w:p w:rsidR="009B1A2F" w:rsidRPr="00E56AED" w:rsidRDefault="009B1A2F" w:rsidP="009B1A2F">
      <w:pPr>
        <w:pStyle w:val="afff8"/>
        <w:spacing w:before="60" w:after="60" w:line="500" w:lineRule="exact"/>
        <w:ind w:left="0" w:firstLineChars="300" w:firstLine="889"/>
        <w:rPr>
          <w:b/>
        </w:rPr>
      </w:pPr>
      <w:r w:rsidRPr="00E56AED">
        <w:rPr>
          <w:rFonts w:hint="eastAsia"/>
          <w:b/>
        </w:rPr>
        <w:t>新竹肉品市場股份有限公司</w:t>
      </w:r>
    </w:p>
    <w:p w:rsidR="009B1A2F" w:rsidRPr="004419D3" w:rsidRDefault="009B1A2F" w:rsidP="009B1A2F">
      <w:pPr>
        <w:pStyle w:val="afff0"/>
        <w:spacing w:line="560" w:lineRule="exact"/>
        <w:ind w:firstLine="496"/>
        <w:rPr>
          <w:spacing w:val="4"/>
        </w:rPr>
      </w:pPr>
      <w:r w:rsidRPr="004419D3">
        <w:rPr>
          <w:rFonts w:hint="eastAsia"/>
          <w:spacing w:val="4"/>
        </w:rPr>
        <w:t>新竹縣政府為改善肉品供銷，強化食肉衛生，依據農產品市場交易法、公司法及農產品批發市場管理辦法等規定，設置新竹肉品市場股份有限公司。該公司</w:t>
      </w:r>
      <w:proofErr w:type="gramStart"/>
      <w:r>
        <w:rPr>
          <w:rFonts w:hint="eastAsia"/>
          <w:spacing w:val="4"/>
        </w:rPr>
        <w:t>1</w:t>
      </w:r>
      <w:r>
        <w:rPr>
          <w:spacing w:val="4"/>
        </w:rPr>
        <w:t>1</w:t>
      </w:r>
      <w:r>
        <w:rPr>
          <w:rFonts w:hint="eastAsia"/>
          <w:spacing w:val="4"/>
        </w:rPr>
        <w:t>2</w:t>
      </w:r>
      <w:proofErr w:type="gramEnd"/>
      <w:r>
        <w:rPr>
          <w:rFonts w:hint="eastAsia"/>
          <w:spacing w:val="4"/>
        </w:rPr>
        <w:t>年度</w:t>
      </w:r>
      <w:r w:rsidRPr="004419D3">
        <w:rPr>
          <w:rFonts w:hint="eastAsia"/>
          <w:spacing w:val="4"/>
        </w:rPr>
        <w:t>決算</w:t>
      </w:r>
      <w:r>
        <w:rPr>
          <w:rFonts w:hint="eastAsia"/>
          <w:spacing w:val="4"/>
        </w:rPr>
        <w:t>，</w:t>
      </w:r>
      <w:r w:rsidRPr="004419D3">
        <w:rPr>
          <w:rFonts w:hint="eastAsia"/>
          <w:spacing w:val="4"/>
        </w:rPr>
        <w:t>經</w:t>
      </w:r>
      <w:proofErr w:type="gramStart"/>
      <w:r>
        <w:rPr>
          <w:rFonts w:hint="eastAsia"/>
          <w:spacing w:val="4"/>
        </w:rPr>
        <w:t>本室</w:t>
      </w:r>
      <w:r w:rsidRPr="004419D3">
        <w:rPr>
          <w:rFonts w:hint="eastAsia"/>
          <w:spacing w:val="4"/>
        </w:rPr>
        <w:t>參據</w:t>
      </w:r>
      <w:proofErr w:type="gramEnd"/>
      <w:r w:rsidRPr="004419D3">
        <w:rPr>
          <w:rFonts w:hint="eastAsia"/>
          <w:spacing w:val="4"/>
        </w:rPr>
        <w:t>會計師查核簽證財務報告，予以書面審核</w:t>
      </w:r>
      <w:r>
        <w:rPr>
          <w:rFonts w:hint="eastAsia"/>
          <w:spacing w:val="4"/>
        </w:rPr>
        <w:t>，並派員抽查。茲將查</w:t>
      </w:r>
      <w:r w:rsidRPr="004419D3">
        <w:rPr>
          <w:rFonts w:hint="eastAsia"/>
          <w:spacing w:val="4"/>
        </w:rPr>
        <w:t>核結果說明如次：</w:t>
      </w:r>
    </w:p>
    <w:p w:rsidR="009B1A2F" w:rsidRPr="00514173" w:rsidRDefault="009B1A2F" w:rsidP="009B1A2F">
      <w:pPr>
        <w:pStyle w:val="14"/>
        <w:spacing w:before="120" w:line="640" w:lineRule="exact"/>
        <w:ind w:left="0" w:firstLineChars="350" w:firstLine="1037"/>
        <w:rPr>
          <w:noProof/>
        </w:rPr>
      </w:pPr>
      <w:r w:rsidRPr="00514173">
        <w:rPr>
          <w:noProof/>
        </w:rPr>
        <w:t>1.</w:t>
      </w:r>
      <w:r w:rsidRPr="00E56AED">
        <w:rPr>
          <w:rFonts w:hint="eastAsia"/>
          <w:spacing w:val="4"/>
          <w:sz w:val="24"/>
        </w:rPr>
        <w:t xml:space="preserve">　</w:t>
      </w:r>
      <w:r w:rsidRPr="00514173">
        <w:rPr>
          <w:rFonts w:hint="eastAsia"/>
          <w:noProof/>
        </w:rPr>
        <w:t>業務計畫實施情形之查核</w:t>
      </w:r>
    </w:p>
    <w:p w:rsidR="009B1A2F" w:rsidRPr="00E56AED" w:rsidRDefault="009B1A2F" w:rsidP="009B1A2F">
      <w:pPr>
        <w:pStyle w:val="affff1"/>
        <w:spacing w:afterLines="50" w:after="120" w:line="560" w:lineRule="exact"/>
        <w:ind w:firstLineChars="450" w:firstLine="1117"/>
        <w:rPr>
          <w:spacing w:val="4"/>
          <w:sz w:val="24"/>
        </w:rPr>
      </w:pPr>
      <w:r w:rsidRPr="0074229F">
        <w:rPr>
          <w:rFonts w:ascii="新細明體" w:eastAsia="新細明體" w:hAnsi="新細明體" w:hint="eastAsia"/>
          <w:b/>
          <w:spacing w:val="4"/>
          <w:sz w:val="24"/>
        </w:rPr>
        <w:t>（</w:t>
      </w:r>
      <w:r w:rsidRPr="0074229F">
        <w:rPr>
          <w:b/>
          <w:spacing w:val="4"/>
          <w:sz w:val="24"/>
        </w:rPr>
        <w:t>1</w:t>
      </w:r>
      <w:r w:rsidRPr="0074229F">
        <w:rPr>
          <w:rFonts w:ascii="新細明體" w:eastAsia="新細明體" w:hAnsi="新細明體" w:hint="eastAsia"/>
          <w:b/>
          <w:spacing w:val="4"/>
          <w:sz w:val="24"/>
        </w:rPr>
        <w:t>）</w:t>
      </w:r>
      <w:r w:rsidRPr="0074229F">
        <w:rPr>
          <w:rFonts w:hint="eastAsia"/>
          <w:b/>
          <w:spacing w:val="4"/>
          <w:sz w:val="24"/>
        </w:rPr>
        <w:t xml:space="preserve">　</w:t>
      </w:r>
      <w:r>
        <w:rPr>
          <w:rFonts w:hint="eastAsia"/>
          <w:b/>
          <w:spacing w:val="4"/>
          <w:sz w:val="24"/>
        </w:rPr>
        <w:t>營運</w:t>
      </w:r>
      <w:r w:rsidRPr="0074229F">
        <w:rPr>
          <w:rFonts w:hint="eastAsia"/>
          <w:b/>
          <w:spacing w:val="4"/>
          <w:sz w:val="24"/>
        </w:rPr>
        <w:t>計畫</w:t>
      </w:r>
      <w:r w:rsidRPr="00E56AED">
        <w:rPr>
          <w:rFonts w:hint="eastAsia"/>
          <w:spacing w:val="4"/>
          <w:sz w:val="24"/>
        </w:rPr>
        <w:t xml:space="preserve">　</w:t>
      </w:r>
      <w:proofErr w:type="gramStart"/>
      <w:r>
        <w:rPr>
          <w:rFonts w:hint="eastAsia"/>
          <w:spacing w:val="4"/>
          <w:sz w:val="24"/>
        </w:rPr>
        <w:t>1</w:t>
      </w:r>
      <w:r>
        <w:rPr>
          <w:spacing w:val="4"/>
          <w:sz w:val="24"/>
        </w:rPr>
        <w:t>12</w:t>
      </w:r>
      <w:proofErr w:type="gramEnd"/>
      <w:r>
        <w:rPr>
          <w:rFonts w:hint="eastAsia"/>
          <w:spacing w:val="4"/>
          <w:sz w:val="24"/>
        </w:rPr>
        <w:t>年度</w:t>
      </w:r>
      <w:r w:rsidR="00C30AF2">
        <w:rPr>
          <w:rFonts w:hint="eastAsia"/>
          <w:spacing w:val="4"/>
          <w:sz w:val="24"/>
        </w:rPr>
        <w:t>營運</w:t>
      </w:r>
      <w:r w:rsidRPr="00E56AED">
        <w:rPr>
          <w:rFonts w:hint="eastAsia"/>
          <w:spacing w:val="4"/>
          <w:sz w:val="24"/>
        </w:rPr>
        <w:t>計畫主要有拍賣毛豬與電宰毛豬等2項，</w:t>
      </w:r>
      <w:proofErr w:type="gramStart"/>
      <w:r w:rsidRPr="00E56AED">
        <w:rPr>
          <w:rFonts w:hint="eastAsia"/>
          <w:spacing w:val="4"/>
          <w:sz w:val="24"/>
        </w:rPr>
        <w:t>均未達成</w:t>
      </w:r>
      <w:proofErr w:type="gramEnd"/>
      <w:r w:rsidRPr="00E56AED">
        <w:rPr>
          <w:rFonts w:hint="eastAsia"/>
          <w:spacing w:val="4"/>
          <w:sz w:val="24"/>
        </w:rPr>
        <w:t>預計目標，其原因列表分析如次：</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3"/>
        <w:gridCol w:w="687"/>
        <w:gridCol w:w="1294"/>
        <w:gridCol w:w="1294"/>
        <w:gridCol w:w="1295"/>
        <w:gridCol w:w="837"/>
        <w:gridCol w:w="3076"/>
      </w:tblGrid>
      <w:tr w:rsidR="009B1A2F" w:rsidRPr="00514173" w:rsidTr="009B1A2F">
        <w:trPr>
          <w:trHeight w:hRule="exact" w:val="737"/>
          <w:jc w:val="center"/>
        </w:trPr>
        <w:tc>
          <w:tcPr>
            <w:tcW w:w="1723" w:type="dxa"/>
            <w:vMerge w:val="restart"/>
            <w:tcBorders>
              <w:top w:val="single" w:sz="4" w:space="0" w:color="auto"/>
              <w:left w:val="nil"/>
              <w:right w:val="single" w:sz="4" w:space="0" w:color="000000"/>
            </w:tcBorders>
            <w:vAlign w:val="center"/>
          </w:tcPr>
          <w:p w:rsidR="009B1A2F" w:rsidRPr="00514173" w:rsidRDefault="009B1A2F" w:rsidP="009B1A2F">
            <w:pPr>
              <w:kinsoku w:val="0"/>
              <w:autoSpaceDE w:val="0"/>
              <w:autoSpaceDN w:val="0"/>
              <w:spacing w:line="240" w:lineRule="auto"/>
              <w:jc w:val="distribute"/>
              <w:rPr>
                <w:rFonts w:ascii="標楷體" w:eastAsia="標楷體" w:hAnsi="標楷體"/>
                <w:spacing w:val="8"/>
                <w:sz w:val="20"/>
              </w:rPr>
            </w:pPr>
            <w:r>
              <w:rPr>
                <w:rFonts w:ascii="標楷體" w:eastAsia="標楷體" w:hAnsi="標楷體" w:hint="eastAsia"/>
                <w:spacing w:val="8"/>
                <w:sz w:val="20"/>
              </w:rPr>
              <w:t>營運項目</w:t>
            </w:r>
          </w:p>
        </w:tc>
        <w:tc>
          <w:tcPr>
            <w:tcW w:w="687" w:type="dxa"/>
            <w:vMerge w:val="restart"/>
            <w:tcBorders>
              <w:top w:val="single" w:sz="4" w:space="0" w:color="auto"/>
              <w:left w:val="single" w:sz="4" w:space="0" w:color="000000"/>
              <w:right w:val="single" w:sz="4" w:space="0" w:color="000000"/>
            </w:tcBorders>
            <w:vAlign w:val="center"/>
          </w:tcPr>
          <w:p w:rsidR="009B1A2F" w:rsidRPr="005646ED" w:rsidRDefault="009B1A2F" w:rsidP="009B1A2F">
            <w:pPr>
              <w:kinsoku w:val="0"/>
              <w:autoSpaceDE w:val="0"/>
              <w:autoSpaceDN w:val="0"/>
              <w:spacing w:line="240" w:lineRule="auto"/>
              <w:jc w:val="distribute"/>
              <w:rPr>
                <w:rFonts w:ascii="標楷體" w:eastAsia="標楷體" w:hAnsi="標楷體"/>
                <w:spacing w:val="8"/>
                <w:sz w:val="20"/>
              </w:rPr>
            </w:pPr>
            <w:r w:rsidRPr="005646ED">
              <w:rPr>
                <w:rFonts w:ascii="標楷體" w:eastAsia="標楷體" w:hAnsi="標楷體" w:hint="eastAsia"/>
                <w:spacing w:val="8"/>
                <w:sz w:val="20"/>
              </w:rPr>
              <w:t>單位</w:t>
            </w:r>
          </w:p>
        </w:tc>
        <w:tc>
          <w:tcPr>
            <w:tcW w:w="1294" w:type="dxa"/>
            <w:vMerge w:val="restart"/>
            <w:tcBorders>
              <w:top w:val="single" w:sz="4" w:space="0" w:color="auto"/>
              <w:left w:val="single" w:sz="4" w:space="0" w:color="000000"/>
              <w:right w:val="single" w:sz="4" w:space="0" w:color="000000"/>
            </w:tcBorders>
            <w:vAlign w:val="center"/>
          </w:tcPr>
          <w:p w:rsidR="009B1A2F" w:rsidRPr="00514173" w:rsidRDefault="009B1A2F" w:rsidP="009B1A2F">
            <w:pPr>
              <w:kinsoku w:val="0"/>
              <w:autoSpaceDE w:val="0"/>
              <w:autoSpaceDN w:val="0"/>
              <w:spacing w:line="240" w:lineRule="auto"/>
              <w:jc w:val="distribute"/>
              <w:rPr>
                <w:rFonts w:ascii="標楷體" w:eastAsia="標楷體" w:hAnsi="標楷體"/>
                <w:spacing w:val="8"/>
                <w:sz w:val="20"/>
              </w:rPr>
            </w:pPr>
            <w:r w:rsidRPr="00514173">
              <w:rPr>
                <w:rFonts w:ascii="標楷體" w:eastAsia="標楷體" w:hAnsi="標楷體" w:hint="eastAsia"/>
                <w:spacing w:val="8"/>
                <w:sz w:val="20"/>
              </w:rPr>
              <w:t>預計數</w:t>
            </w:r>
          </w:p>
        </w:tc>
        <w:tc>
          <w:tcPr>
            <w:tcW w:w="1294" w:type="dxa"/>
            <w:vMerge w:val="restart"/>
            <w:tcBorders>
              <w:top w:val="single" w:sz="4" w:space="0" w:color="auto"/>
              <w:left w:val="single" w:sz="4" w:space="0" w:color="000000"/>
              <w:right w:val="single" w:sz="4" w:space="0" w:color="000000"/>
            </w:tcBorders>
            <w:vAlign w:val="center"/>
          </w:tcPr>
          <w:p w:rsidR="009B1A2F" w:rsidRPr="00514173" w:rsidRDefault="009B1A2F" w:rsidP="009B1A2F">
            <w:pPr>
              <w:kinsoku w:val="0"/>
              <w:autoSpaceDE w:val="0"/>
              <w:autoSpaceDN w:val="0"/>
              <w:spacing w:line="240" w:lineRule="auto"/>
              <w:jc w:val="distribute"/>
              <w:rPr>
                <w:rFonts w:ascii="標楷體" w:eastAsia="標楷體" w:hAnsi="標楷體"/>
                <w:spacing w:val="8"/>
                <w:sz w:val="20"/>
              </w:rPr>
            </w:pPr>
            <w:r w:rsidRPr="00514173">
              <w:rPr>
                <w:rFonts w:ascii="標楷體" w:eastAsia="標楷體" w:hAnsi="標楷體" w:hint="eastAsia"/>
                <w:spacing w:val="8"/>
                <w:sz w:val="20"/>
              </w:rPr>
              <w:t>實際數</w:t>
            </w:r>
          </w:p>
        </w:tc>
        <w:tc>
          <w:tcPr>
            <w:tcW w:w="2132" w:type="dxa"/>
            <w:gridSpan w:val="2"/>
            <w:tcBorders>
              <w:top w:val="single" w:sz="4" w:space="0" w:color="auto"/>
              <w:left w:val="single" w:sz="4" w:space="0" w:color="000000"/>
              <w:bottom w:val="single" w:sz="4" w:space="0" w:color="000000"/>
              <w:right w:val="single" w:sz="4" w:space="0" w:color="000000"/>
            </w:tcBorders>
            <w:vAlign w:val="center"/>
          </w:tcPr>
          <w:p w:rsidR="009B1A2F" w:rsidRPr="00514173" w:rsidRDefault="009B1A2F" w:rsidP="009B1A2F">
            <w:pPr>
              <w:kinsoku w:val="0"/>
              <w:autoSpaceDE w:val="0"/>
              <w:autoSpaceDN w:val="0"/>
              <w:spacing w:line="240" w:lineRule="auto"/>
              <w:jc w:val="distribute"/>
              <w:rPr>
                <w:rFonts w:ascii="標楷體" w:eastAsia="標楷體" w:hAnsi="標楷體"/>
                <w:spacing w:val="8"/>
                <w:sz w:val="20"/>
              </w:rPr>
            </w:pPr>
            <w:r w:rsidRPr="00514173">
              <w:rPr>
                <w:rFonts w:ascii="標楷體" w:eastAsia="標楷體" w:hAnsi="標楷體" w:hint="eastAsia"/>
                <w:spacing w:val="8"/>
                <w:sz w:val="20"/>
              </w:rPr>
              <w:t>比較增減</w:t>
            </w:r>
          </w:p>
        </w:tc>
        <w:tc>
          <w:tcPr>
            <w:tcW w:w="3076" w:type="dxa"/>
            <w:vMerge w:val="restart"/>
            <w:tcBorders>
              <w:top w:val="single" w:sz="4" w:space="0" w:color="auto"/>
              <w:left w:val="single" w:sz="4" w:space="0" w:color="000000"/>
              <w:right w:val="nil"/>
            </w:tcBorders>
            <w:vAlign w:val="center"/>
          </w:tcPr>
          <w:p w:rsidR="009B1A2F" w:rsidRPr="00514173" w:rsidRDefault="009B1A2F" w:rsidP="009B1A2F">
            <w:pPr>
              <w:kinsoku w:val="0"/>
              <w:autoSpaceDE w:val="0"/>
              <w:autoSpaceDN w:val="0"/>
              <w:spacing w:line="240" w:lineRule="auto"/>
              <w:jc w:val="distribute"/>
              <w:rPr>
                <w:rFonts w:ascii="標楷體" w:eastAsia="標楷體" w:hAnsi="標楷體"/>
                <w:spacing w:val="8"/>
                <w:sz w:val="20"/>
              </w:rPr>
            </w:pPr>
            <w:r w:rsidRPr="00514173">
              <w:rPr>
                <w:rFonts w:ascii="標楷體" w:eastAsia="標楷體" w:hAnsi="標楷體" w:hint="eastAsia"/>
                <w:spacing w:val="8"/>
                <w:sz w:val="20"/>
              </w:rPr>
              <w:t>增減原因說明</w:t>
            </w:r>
          </w:p>
        </w:tc>
      </w:tr>
      <w:tr w:rsidR="009B1A2F" w:rsidRPr="00514173" w:rsidTr="009B1A2F">
        <w:trPr>
          <w:trHeight w:hRule="exact" w:val="737"/>
          <w:jc w:val="center"/>
        </w:trPr>
        <w:tc>
          <w:tcPr>
            <w:tcW w:w="1723" w:type="dxa"/>
            <w:vMerge/>
            <w:tcBorders>
              <w:left w:val="nil"/>
              <w:bottom w:val="single" w:sz="4" w:space="0" w:color="auto"/>
              <w:right w:val="single" w:sz="4" w:space="0" w:color="000000"/>
            </w:tcBorders>
            <w:vAlign w:val="center"/>
          </w:tcPr>
          <w:p w:rsidR="009B1A2F" w:rsidRPr="00514173" w:rsidRDefault="009B1A2F" w:rsidP="009B1A2F">
            <w:pPr>
              <w:kinsoku w:val="0"/>
              <w:autoSpaceDE w:val="0"/>
              <w:autoSpaceDN w:val="0"/>
              <w:spacing w:line="240" w:lineRule="auto"/>
              <w:jc w:val="center"/>
              <w:rPr>
                <w:rFonts w:ascii="標楷體" w:eastAsia="標楷體" w:hAnsi="標楷體"/>
                <w:spacing w:val="8"/>
                <w:sz w:val="20"/>
              </w:rPr>
            </w:pPr>
          </w:p>
        </w:tc>
        <w:tc>
          <w:tcPr>
            <w:tcW w:w="687" w:type="dxa"/>
            <w:vMerge/>
            <w:tcBorders>
              <w:left w:val="single" w:sz="4" w:space="0" w:color="000000"/>
              <w:bottom w:val="single" w:sz="4" w:space="0" w:color="auto"/>
              <w:right w:val="single" w:sz="4" w:space="0" w:color="000000"/>
            </w:tcBorders>
            <w:vAlign w:val="center"/>
          </w:tcPr>
          <w:p w:rsidR="009B1A2F" w:rsidRPr="005646ED" w:rsidRDefault="009B1A2F" w:rsidP="009B1A2F">
            <w:pPr>
              <w:kinsoku w:val="0"/>
              <w:autoSpaceDE w:val="0"/>
              <w:autoSpaceDN w:val="0"/>
              <w:spacing w:line="240" w:lineRule="auto"/>
              <w:jc w:val="center"/>
              <w:rPr>
                <w:rFonts w:ascii="標楷體" w:eastAsia="標楷體" w:hAnsi="標楷體"/>
                <w:spacing w:val="8"/>
                <w:sz w:val="20"/>
              </w:rPr>
            </w:pPr>
          </w:p>
        </w:tc>
        <w:tc>
          <w:tcPr>
            <w:tcW w:w="1294" w:type="dxa"/>
            <w:vMerge/>
            <w:tcBorders>
              <w:left w:val="single" w:sz="4" w:space="0" w:color="000000"/>
              <w:bottom w:val="single" w:sz="4" w:space="0" w:color="auto"/>
              <w:right w:val="single" w:sz="4" w:space="0" w:color="000000"/>
            </w:tcBorders>
            <w:vAlign w:val="center"/>
          </w:tcPr>
          <w:p w:rsidR="009B1A2F" w:rsidRPr="00514173" w:rsidRDefault="009B1A2F" w:rsidP="009B1A2F">
            <w:pPr>
              <w:kinsoku w:val="0"/>
              <w:autoSpaceDE w:val="0"/>
              <w:autoSpaceDN w:val="0"/>
              <w:spacing w:line="240" w:lineRule="auto"/>
              <w:jc w:val="center"/>
              <w:rPr>
                <w:rFonts w:ascii="標楷體" w:eastAsia="標楷體" w:hAnsi="標楷體"/>
                <w:spacing w:val="8"/>
                <w:sz w:val="20"/>
              </w:rPr>
            </w:pPr>
          </w:p>
        </w:tc>
        <w:tc>
          <w:tcPr>
            <w:tcW w:w="1294" w:type="dxa"/>
            <w:vMerge/>
            <w:tcBorders>
              <w:left w:val="single" w:sz="4" w:space="0" w:color="000000"/>
              <w:bottom w:val="single" w:sz="4" w:space="0" w:color="auto"/>
              <w:right w:val="single" w:sz="4" w:space="0" w:color="000000"/>
            </w:tcBorders>
            <w:vAlign w:val="center"/>
          </w:tcPr>
          <w:p w:rsidR="009B1A2F" w:rsidRPr="00514173" w:rsidRDefault="009B1A2F" w:rsidP="009B1A2F">
            <w:pPr>
              <w:kinsoku w:val="0"/>
              <w:autoSpaceDE w:val="0"/>
              <w:autoSpaceDN w:val="0"/>
              <w:spacing w:line="240" w:lineRule="auto"/>
              <w:jc w:val="center"/>
              <w:rPr>
                <w:rFonts w:ascii="標楷體" w:eastAsia="標楷體" w:hAnsi="標楷體"/>
                <w:spacing w:val="8"/>
                <w:sz w:val="20"/>
              </w:rPr>
            </w:pPr>
          </w:p>
        </w:tc>
        <w:tc>
          <w:tcPr>
            <w:tcW w:w="1295" w:type="dxa"/>
            <w:tcBorders>
              <w:top w:val="single" w:sz="4" w:space="0" w:color="000000"/>
              <w:left w:val="single" w:sz="4" w:space="0" w:color="000000"/>
              <w:bottom w:val="single" w:sz="4" w:space="0" w:color="auto"/>
              <w:right w:val="single" w:sz="4" w:space="0" w:color="000000"/>
            </w:tcBorders>
            <w:vAlign w:val="center"/>
          </w:tcPr>
          <w:p w:rsidR="009B1A2F" w:rsidRPr="00514173" w:rsidRDefault="009B1A2F" w:rsidP="009B1A2F">
            <w:pPr>
              <w:kinsoku w:val="0"/>
              <w:autoSpaceDE w:val="0"/>
              <w:autoSpaceDN w:val="0"/>
              <w:spacing w:line="240" w:lineRule="auto"/>
              <w:jc w:val="distribute"/>
              <w:rPr>
                <w:rFonts w:ascii="標楷體" w:eastAsia="標楷體" w:hAnsi="標楷體"/>
                <w:spacing w:val="8"/>
                <w:sz w:val="20"/>
              </w:rPr>
            </w:pPr>
            <w:r w:rsidRPr="00514173">
              <w:rPr>
                <w:rFonts w:ascii="標楷體" w:eastAsia="標楷體" w:hAnsi="標楷體" w:hint="eastAsia"/>
                <w:spacing w:val="8"/>
                <w:sz w:val="20"/>
              </w:rPr>
              <w:t>增減數</w:t>
            </w:r>
          </w:p>
        </w:tc>
        <w:tc>
          <w:tcPr>
            <w:tcW w:w="837" w:type="dxa"/>
            <w:tcBorders>
              <w:top w:val="single" w:sz="4" w:space="0" w:color="000000"/>
              <w:left w:val="single" w:sz="4" w:space="0" w:color="000000"/>
              <w:bottom w:val="single" w:sz="4" w:space="0" w:color="auto"/>
              <w:right w:val="single" w:sz="4" w:space="0" w:color="000000"/>
            </w:tcBorders>
            <w:vAlign w:val="center"/>
          </w:tcPr>
          <w:p w:rsidR="009B1A2F" w:rsidRPr="00514173" w:rsidRDefault="009B1A2F" w:rsidP="009B1A2F">
            <w:pPr>
              <w:kinsoku w:val="0"/>
              <w:autoSpaceDE w:val="0"/>
              <w:autoSpaceDN w:val="0"/>
              <w:spacing w:line="240" w:lineRule="auto"/>
              <w:jc w:val="center"/>
              <w:rPr>
                <w:rFonts w:ascii="標楷體" w:eastAsia="標楷體" w:hAnsi="標楷體"/>
                <w:spacing w:val="8"/>
                <w:sz w:val="20"/>
              </w:rPr>
            </w:pPr>
            <w:r w:rsidRPr="00514173">
              <w:rPr>
                <w:rFonts w:ascii="標楷體" w:eastAsia="標楷體" w:hAnsi="標楷體" w:hint="eastAsia"/>
                <w:spacing w:val="8"/>
                <w:sz w:val="20"/>
              </w:rPr>
              <w:t>％</w:t>
            </w:r>
          </w:p>
        </w:tc>
        <w:tc>
          <w:tcPr>
            <w:tcW w:w="3076" w:type="dxa"/>
            <w:vMerge/>
            <w:tcBorders>
              <w:left w:val="single" w:sz="4" w:space="0" w:color="000000"/>
              <w:bottom w:val="single" w:sz="4" w:space="0" w:color="auto"/>
              <w:right w:val="nil"/>
            </w:tcBorders>
            <w:vAlign w:val="center"/>
          </w:tcPr>
          <w:p w:rsidR="009B1A2F" w:rsidRPr="00514173" w:rsidRDefault="009B1A2F" w:rsidP="009B1A2F">
            <w:pPr>
              <w:kinsoku w:val="0"/>
              <w:autoSpaceDE w:val="0"/>
              <w:autoSpaceDN w:val="0"/>
              <w:spacing w:after="240"/>
              <w:jc w:val="center"/>
              <w:rPr>
                <w:rFonts w:ascii="標楷體" w:eastAsia="標楷體" w:hAnsi="標楷體"/>
                <w:spacing w:val="8"/>
                <w:sz w:val="20"/>
              </w:rPr>
            </w:pPr>
          </w:p>
        </w:tc>
      </w:tr>
      <w:tr w:rsidR="009B1A2F" w:rsidRPr="00514173" w:rsidTr="009B1A2F">
        <w:trPr>
          <w:trHeight w:val="1020"/>
          <w:jc w:val="center"/>
        </w:trPr>
        <w:tc>
          <w:tcPr>
            <w:tcW w:w="1723" w:type="dxa"/>
            <w:tcBorders>
              <w:top w:val="single" w:sz="4" w:space="0" w:color="auto"/>
              <w:left w:val="nil"/>
              <w:bottom w:val="nil"/>
              <w:right w:val="single" w:sz="4" w:space="0" w:color="000000"/>
            </w:tcBorders>
            <w:vAlign w:val="center"/>
          </w:tcPr>
          <w:p w:rsidR="009B1A2F" w:rsidRPr="0074229F" w:rsidRDefault="00D20AD6" w:rsidP="009B1A2F">
            <w:pPr>
              <w:kinsoku w:val="0"/>
              <w:autoSpaceDE w:val="0"/>
              <w:autoSpaceDN w:val="0"/>
              <w:spacing w:line="240" w:lineRule="auto"/>
              <w:jc w:val="distribute"/>
              <w:rPr>
                <w:rFonts w:ascii="標楷體" w:eastAsia="標楷體" w:hAnsi="標楷體"/>
                <w:spacing w:val="8"/>
                <w:sz w:val="20"/>
              </w:rPr>
            </w:pPr>
            <w:r>
              <w:rPr>
                <w:rFonts w:ascii="標楷體" w:eastAsia="標楷體" w:hAnsi="標楷體" w:hint="eastAsia"/>
                <w:spacing w:val="8"/>
                <w:sz w:val="20"/>
              </w:rPr>
              <w:t>A.</w:t>
            </w:r>
            <w:r w:rsidR="009B1A2F" w:rsidRPr="0074229F">
              <w:rPr>
                <w:rFonts w:ascii="標楷體" w:eastAsia="標楷體" w:hAnsi="標楷體"/>
                <w:spacing w:val="8"/>
                <w:sz w:val="20"/>
              </w:rPr>
              <w:t>拍賣毛豬</w:t>
            </w:r>
          </w:p>
        </w:tc>
        <w:tc>
          <w:tcPr>
            <w:tcW w:w="687" w:type="dxa"/>
            <w:tcBorders>
              <w:top w:val="single" w:sz="4" w:space="0" w:color="auto"/>
              <w:left w:val="single" w:sz="4" w:space="0" w:color="000000"/>
              <w:bottom w:val="nil"/>
              <w:right w:val="single" w:sz="4" w:space="0" w:color="000000"/>
            </w:tcBorders>
            <w:vAlign w:val="center"/>
          </w:tcPr>
          <w:p w:rsidR="009B1A2F" w:rsidRPr="0074229F" w:rsidRDefault="009B1A2F" w:rsidP="009B1A2F">
            <w:pPr>
              <w:kinsoku w:val="0"/>
              <w:autoSpaceDE w:val="0"/>
              <w:autoSpaceDN w:val="0"/>
              <w:spacing w:line="240" w:lineRule="auto"/>
              <w:ind w:rightChars="-19" w:right="-46"/>
              <w:jc w:val="center"/>
              <w:rPr>
                <w:rFonts w:ascii="標楷體" w:eastAsia="標楷體" w:hAnsi="標楷體"/>
                <w:spacing w:val="8"/>
                <w:sz w:val="20"/>
              </w:rPr>
            </w:pPr>
            <w:r w:rsidRPr="0074229F">
              <w:rPr>
                <w:rFonts w:ascii="標楷體" w:eastAsia="標楷體" w:hAnsi="標楷體" w:hint="eastAsia"/>
                <w:spacing w:val="8"/>
                <w:sz w:val="20"/>
              </w:rPr>
              <w:t>頭</w:t>
            </w:r>
          </w:p>
        </w:tc>
        <w:tc>
          <w:tcPr>
            <w:tcW w:w="1294" w:type="dxa"/>
            <w:tcBorders>
              <w:top w:val="single" w:sz="4" w:space="0" w:color="auto"/>
              <w:left w:val="single" w:sz="4" w:space="0" w:color="000000"/>
              <w:bottom w:val="nil"/>
              <w:right w:val="single" w:sz="4" w:space="0" w:color="000000"/>
            </w:tcBorders>
            <w:vAlign w:val="center"/>
          </w:tcPr>
          <w:p w:rsidR="009B1A2F" w:rsidRPr="0074229F" w:rsidRDefault="009B1A2F" w:rsidP="009B1A2F">
            <w:pPr>
              <w:kinsoku w:val="0"/>
              <w:autoSpaceDE w:val="0"/>
              <w:autoSpaceDN w:val="0"/>
              <w:spacing w:line="240" w:lineRule="auto"/>
              <w:ind w:rightChars="-30" w:right="-72"/>
              <w:jc w:val="right"/>
              <w:rPr>
                <w:rFonts w:ascii="細明體" w:hAnsi="細明體"/>
                <w:spacing w:val="8"/>
                <w:sz w:val="20"/>
              </w:rPr>
            </w:pPr>
            <w:r w:rsidRPr="0074229F">
              <w:rPr>
                <w:rFonts w:ascii="細明體" w:hAnsi="細明體"/>
                <w:spacing w:val="8"/>
                <w:sz w:val="20"/>
              </w:rPr>
              <w:t>2</w:t>
            </w:r>
            <w:r>
              <w:rPr>
                <w:rFonts w:ascii="細明體" w:hAnsi="細明體"/>
                <w:spacing w:val="8"/>
                <w:sz w:val="20"/>
              </w:rPr>
              <w:t>10</w:t>
            </w:r>
            <w:r w:rsidRPr="0074229F">
              <w:rPr>
                <w:rFonts w:ascii="細明體" w:hAnsi="細明體"/>
                <w:spacing w:val="8"/>
                <w:sz w:val="20"/>
              </w:rPr>
              <w:t>,000</w:t>
            </w:r>
          </w:p>
        </w:tc>
        <w:tc>
          <w:tcPr>
            <w:tcW w:w="1294" w:type="dxa"/>
            <w:tcBorders>
              <w:top w:val="single" w:sz="4" w:space="0" w:color="auto"/>
              <w:left w:val="single" w:sz="4" w:space="0" w:color="000000"/>
              <w:bottom w:val="nil"/>
              <w:right w:val="single" w:sz="4" w:space="0" w:color="000000"/>
            </w:tcBorders>
            <w:vAlign w:val="center"/>
          </w:tcPr>
          <w:p w:rsidR="009B1A2F" w:rsidRPr="0074229F" w:rsidRDefault="009B1A2F" w:rsidP="009B1A2F">
            <w:pPr>
              <w:kinsoku w:val="0"/>
              <w:autoSpaceDE w:val="0"/>
              <w:autoSpaceDN w:val="0"/>
              <w:spacing w:line="240" w:lineRule="auto"/>
              <w:ind w:rightChars="-30" w:right="-72"/>
              <w:jc w:val="right"/>
              <w:rPr>
                <w:rFonts w:ascii="細明體" w:hAnsi="細明體"/>
                <w:spacing w:val="8"/>
                <w:sz w:val="20"/>
              </w:rPr>
            </w:pPr>
            <w:r w:rsidRPr="0074229F">
              <w:rPr>
                <w:rFonts w:ascii="細明體" w:hAnsi="細明體"/>
                <w:spacing w:val="8"/>
                <w:sz w:val="20"/>
              </w:rPr>
              <w:t>1</w:t>
            </w:r>
            <w:r>
              <w:rPr>
                <w:rFonts w:ascii="細明體" w:hAnsi="細明體"/>
                <w:spacing w:val="8"/>
                <w:sz w:val="20"/>
              </w:rPr>
              <w:t>83</w:t>
            </w:r>
            <w:r w:rsidRPr="0074229F">
              <w:rPr>
                <w:rFonts w:ascii="細明體" w:hAnsi="細明體"/>
                <w:spacing w:val="8"/>
                <w:sz w:val="20"/>
              </w:rPr>
              <w:t>,4</w:t>
            </w:r>
            <w:r>
              <w:rPr>
                <w:rFonts w:ascii="細明體" w:hAnsi="細明體"/>
                <w:spacing w:val="8"/>
                <w:sz w:val="20"/>
              </w:rPr>
              <w:t>05</w:t>
            </w:r>
          </w:p>
        </w:tc>
        <w:tc>
          <w:tcPr>
            <w:tcW w:w="1295" w:type="dxa"/>
            <w:tcBorders>
              <w:top w:val="single" w:sz="4" w:space="0" w:color="auto"/>
              <w:left w:val="single" w:sz="4" w:space="0" w:color="000000"/>
              <w:bottom w:val="nil"/>
              <w:right w:val="single" w:sz="4" w:space="0" w:color="000000"/>
            </w:tcBorders>
            <w:vAlign w:val="center"/>
          </w:tcPr>
          <w:p w:rsidR="009B1A2F" w:rsidRPr="0074229F" w:rsidRDefault="009B1A2F" w:rsidP="009B1A2F">
            <w:pPr>
              <w:kinsoku w:val="0"/>
              <w:autoSpaceDE w:val="0"/>
              <w:autoSpaceDN w:val="0"/>
              <w:spacing w:line="240" w:lineRule="auto"/>
              <w:ind w:left="149" w:rightChars="-30" w:right="-72"/>
              <w:jc w:val="right"/>
              <w:rPr>
                <w:rFonts w:ascii="細明體" w:hAnsi="細明體"/>
                <w:spacing w:val="8"/>
                <w:sz w:val="20"/>
              </w:rPr>
            </w:pPr>
            <w:r w:rsidRPr="0074229F">
              <w:rPr>
                <w:rFonts w:ascii="細明體" w:hAnsi="細明體"/>
                <w:spacing w:val="8"/>
                <w:sz w:val="20"/>
              </w:rPr>
              <w:t>-</w:t>
            </w:r>
            <w:r w:rsidRPr="0074229F">
              <w:rPr>
                <w:rFonts w:ascii="細明體" w:hAnsi="細明體" w:hint="eastAsia"/>
                <w:spacing w:val="8"/>
                <w:sz w:val="20"/>
              </w:rPr>
              <w:t xml:space="preserve"> </w:t>
            </w:r>
            <w:r>
              <w:rPr>
                <w:rFonts w:ascii="細明體" w:hAnsi="細明體"/>
                <w:spacing w:val="8"/>
                <w:sz w:val="20"/>
              </w:rPr>
              <w:t>26</w:t>
            </w:r>
            <w:r w:rsidRPr="0074229F">
              <w:rPr>
                <w:rFonts w:ascii="細明體" w:hAnsi="細明體"/>
                <w:spacing w:val="8"/>
                <w:sz w:val="20"/>
              </w:rPr>
              <w:t>,</w:t>
            </w:r>
            <w:r>
              <w:rPr>
                <w:rFonts w:ascii="細明體" w:hAnsi="細明體"/>
                <w:spacing w:val="8"/>
                <w:sz w:val="20"/>
              </w:rPr>
              <w:t>595</w:t>
            </w:r>
          </w:p>
        </w:tc>
        <w:tc>
          <w:tcPr>
            <w:tcW w:w="837" w:type="dxa"/>
            <w:tcBorders>
              <w:top w:val="single" w:sz="4" w:space="0" w:color="auto"/>
              <w:left w:val="single" w:sz="4" w:space="0" w:color="000000"/>
              <w:bottom w:val="nil"/>
              <w:right w:val="single" w:sz="4" w:space="0" w:color="000000"/>
            </w:tcBorders>
            <w:vAlign w:val="center"/>
          </w:tcPr>
          <w:p w:rsidR="009B1A2F" w:rsidRPr="0074229F" w:rsidRDefault="009B1A2F" w:rsidP="009B1A2F">
            <w:pPr>
              <w:kinsoku w:val="0"/>
              <w:autoSpaceDE w:val="0"/>
              <w:autoSpaceDN w:val="0"/>
              <w:spacing w:line="240" w:lineRule="auto"/>
              <w:ind w:leftChars="-66" w:left="-158" w:rightChars="-30" w:right="-72"/>
              <w:jc w:val="right"/>
              <w:rPr>
                <w:rFonts w:ascii="細明體" w:hAnsi="細明體"/>
                <w:spacing w:val="8"/>
                <w:sz w:val="20"/>
              </w:rPr>
            </w:pPr>
            <w:r w:rsidRPr="0074229F">
              <w:rPr>
                <w:rFonts w:ascii="細明體" w:hAnsi="細明體"/>
                <w:spacing w:val="8"/>
                <w:sz w:val="20"/>
              </w:rPr>
              <w:t xml:space="preserve">- </w:t>
            </w:r>
            <w:r>
              <w:rPr>
                <w:rFonts w:ascii="細明體" w:hAnsi="細明體"/>
                <w:spacing w:val="8"/>
                <w:sz w:val="20"/>
              </w:rPr>
              <w:t>12</w:t>
            </w:r>
            <w:r w:rsidRPr="0074229F">
              <w:rPr>
                <w:rFonts w:ascii="細明體" w:hAnsi="細明體"/>
                <w:spacing w:val="8"/>
                <w:sz w:val="20"/>
              </w:rPr>
              <w:t>.</w:t>
            </w:r>
            <w:r>
              <w:rPr>
                <w:rFonts w:ascii="細明體" w:hAnsi="細明體"/>
                <w:spacing w:val="8"/>
                <w:sz w:val="20"/>
              </w:rPr>
              <w:t>6</w:t>
            </w:r>
            <w:r w:rsidRPr="0074229F">
              <w:rPr>
                <w:rFonts w:ascii="細明體" w:hAnsi="細明體"/>
                <w:spacing w:val="8"/>
                <w:sz w:val="20"/>
              </w:rPr>
              <w:t>6</w:t>
            </w:r>
          </w:p>
        </w:tc>
        <w:tc>
          <w:tcPr>
            <w:tcW w:w="3076" w:type="dxa"/>
            <w:tcBorders>
              <w:top w:val="single" w:sz="4" w:space="0" w:color="auto"/>
              <w:left w:val="single" w:sz="4" w:space="0" w:color="000000"/>
              <w:bottom w:val="nil"/>
              <w:right w:val="nil"/>
            </w:tcBorders>
            <w:vAlign w:val="center"/>
          </w:tcPr>
          <w:p w:rsidR="009B1A2F" w:rsidRPr="0074229F" w:rsidRDefault="009B1A2F" w:rsidP="009B1A2F">
            <w:pPr>
              <w:kinsoku w:val="0"/>
              <w:autoSpaceDE w:val="0"/>
              <w:autoSpaceDN w:val="0"/>
              <w:spacing w:line="260" w:lineRule="exact"/>
              <w:contextualSpacing/>
              <w:jc w:val="both"/>
              <w:rPr>
                <w:rFonts w:ascii="標楷體" w:eastAsia="標楷體" w:hAnsi="標楷體"/>
                <w:spacing w:val="4"/>
                <w:sz w:val="20"/>
              </w:rPr>
            </w:pPr>
            <w:r w:rsidRPr="0074229F">
              <w:rPr>
                <w:rFonts w:ascii="標楷體" w:eastAsia="標楷體" w:hAnsi="標楷體"/>
                <w:spacing w:val="4"/>
                <w:sz w:val="20"/>
              </w:rPr>
              <w:t>豬源供應量不足，調配不易，致實際拍賣數較預計減少。</w:t>
            </w:r>
          </w:p>
        </w:tc>
      </w:tr>
      <w:tr w:rsidR="009B1A2F" w:rsidRPr="00514173" w:rsidTr="009B1A2F">
        <w:trPr>
          <w:trHeight w:val="1020"/>
          <w:jc w:val="center"/>
        </w:trPr>
        <w:tc>
          <w:tcPr>
            <w:tcW w:w="1723" w:type="dxa"/>
            <w:tcBorders>
              <w:top w:val="nil"/>
              <w:left w:val="nil"/>
              <w:bottom w:val="single" w:sz="4" w:space="0" w:color="auto"/>
              <w:right w:val="single" w:sz="4" w:space="0" w:color="000000"/>
            </w:tcBorders>
            <w:vAlign w:val="center"/>
          </w:tcPr>
          <w:p w:rsidR="009B1A2F" w:rsidRPr="0074229F" w:rsidRDefault="00D20AD6" w:rsidP="009B1A2F">
            <w:pPr>
              <w:kinsoku w:val="0"/>
              <w:autoSpaceDE w:val="0"/>
              <w:autoSpaceDN w:val="0"/>
              <w:spacing w:line="240" w:lineRule="auto"/>
              <w:jc w:val="distribute"/>
              <w:rPr>
                <w:rFonts w:ascii="標楷體" w:eastAsia="標楷體" w:hAnsi="標楷體"/>
                <w:spacing w:val="8"/>
                <w:sz w:val="20"/>
              </w:rPr>
            </w:pPr>
            <w:r>
              <w:rPr>
                <w:rFonts w:ascii="標楷體" w:eastAsia="標楷體" w:hAnsi="標楷體" w:hint="eastAsia"/>
                <w:spacing w:val="8"/>
                <w:sz w:val="20"/>
              </w:rPr>
              <w:t>B.</w:t>
            </w:r>
            <w:r w:rsidR="009B1A2F" w:rsidRPr="0074229F">
              <w:rPr>
                <w:rFonts w:ascii="標楷體" w:eastAsia="標楷體" w:hAnsi="標楷體"/>
                <w:spacing w:val="8"/>
                <w:sz w:val="20"/>
              </w:rPr>
              <w:t>電宰毛豬</w:t>
            </w:r>
          </w:p>
        </w:tc>
        <w:tc>
          <w:tcPr>
            <w:tcW w:w="687" w:type="dxa"/>
            <w:tcBorders>
              <w:top w:val="nil"/>
              <w:left w:val="single" w:sz="4" w:space="0" w:color="000000"/>
              <w:bottom w:val="single" w:sz="4" w:space="0" w:color="auto"/>
              <w:right w:val="single" w:sz="4" w:space="0" w:color="000000"/>
            </w:tcBorders>
            <w:vAlign w:val="center"/>
          </w:tcPr>
          <w:p w:rsidR="009B1A2F" w:rsidRPr="0074229F" w:rsidRDefault="009B1A2F" w:rsidP="009B1A2F">
            <w:pPr>
              <w:kinsoku w:val="0"/>
              <w:autoSpaceDE w:val="0"/>
              <w:autoSpaceDN w:val="0"/>
              <w:spacing w:line="240" w:lineRule="auto"/>
              <w:ind w:rightChars="-19" w:right="-46"/>
              <w:jc w:val="center"/>
              <w:rPr>
                <w:rFonts w:ascii="標楷體" w:eastAsia="標楷體" w:hAnsi="標楷體"/>
                <w:spacing w:val="8"/>
                <w:sz w:val="20"/>
              </w:rPr>
            </w:pPr>
            <w:r w:rsidRPr="0074229F">
              <w:rPr>
                <w:rFonts w:ascii="標楷體" w:eastAsia="標楷體" w:hAnsi="標楷體" w:hint="eastAsia"/>
                <w:spacing w:val="8"/>
                <w:sz w:val="20"/>
              </w:rPr>
              <w:t>頭</w:t>
            </w:r>
          </w:p>
        </w:tc>
        <w:tc>
          <w:tcPr>
            <w:tcW w:w="1294" w:type="dxa"/>
            <w:tcBorders>
              <w:top w:val="nil"/>
              <w:left w:val="single" w:sz="4" w:space="0" w:color="000000"/>
              <w:bottom w:val="single" w:sz="4" w:space="0" w:color="auto"/>
              <w:right w:val="single" w:sz="4" w:space="0" w:color="000000"/>
            </w:tcBorders>
            <w:vAlign w:val="center"/>
          </w:tcPr>
          <w:p w:rsidR="009B1A2F" w:rsidRPr="0074229F" w:rsidRDefault="009B1A2F" w:rsidP="009B1A2F">
            <w:pPr>
              <w:kinsoku w:val="0"/>
              <w:autoSpaceDE w:val="0"/>
              <w:autoSpaceDN w:val="0"/>
              <w:spacing w:line="240" w:lineRule="auto"/>
              <w:ind w:rightChars="-30" w:right="-72"/>
              <w:jc w:val="right"/>
              <w:rPr>
                <w:rFonts w:ascii="細明體" w:hAnsi="細明體"/>
                <w:spacing w:val="8"/>
                <w:sz w:val="20"/>
              </w:rPr>
            </w:pPr>
            <w:r w:rsidRPr="0074229F">
              <w:rPr>
                <w:rFonts w:ascii="細明體" w:hAnsi="細明體"/>
                <w:spacing w:val="8"/>
                <w:sz w:val="20"/>
              </w:rPr>
              <w:t>13</w:t>
            </w:r>
            <w:r>
              <w:rPr>
                <w:rFonts w:ascii="細明體" w:hAnsi="細明體"/>
                <w:spacing w:val="8"/>
                <w:sz w:val="20"/>
              </w:rPr>
              <w:t>3</w:t>
            </w:r>
            <w:r w:rsidRPr="0074229F">
              <w:rPr>
                <w:rFonts w:ascii="細明體" w:hAnsi="細明體"/>
                <w:spacing w:val="8"/>
                <w:sz w:val="20"/>
              </w:rPr>
              <w:t>,</w:t>
            </w:r>
            <w:r>
              <w:rPr>
                <w:rFonts w:ascii="細明體" w:hAnsi="細明體"/>
                <w:spacing w:val="8"/>
                <w:sz w:val="20"/>
              </w:rPr>
              <w:t>5</w:t>
            </w:r>
            <w:r w:rsidRPr="0074229F">
              <w:rPr>
                <w:rFonts w:ascii="細明體" w:hAnsi="細明體"/>
                <w:spacing w:val="8"/>
                <w:sz w:val="20"/>
              </w:rPr>
              <w:t>00</w:t>
            </w:r>
          </w:p>
        </w:tc>
        <w:tc>
          <w:tcPr>
            <w:tcW w:w="1294" w:type="dxa"/>
            <w:tcBorders>
              <w:top w:val="nil"/>
              <w:left w:val="single" w:sz="4" w:space="0" w:color="000000"/>
              <w:bottom w:val="single" w:sz="4" w:space="0" w:color="auto"/>
              <w:right w:val="single" w:sz="4" w:space="0" w:color="000000"/>
            </w:tcBorders>
            <w:vAlign w:val="center"/>
          </w:tcPr>
          <w:p w:rsidR="009B1A2F" w:rsidRPr="0074229F" w:rsidRDefault="009B1A2F" w:rsidP="009B1A2F">
            <w:pPr>
              <w:kinsoku w:val="0"/>
              <w:autoSpaceDE w:val="0"/>
              <w:autoSpaceDN w:val="0"/>
              <w:spacing w:line="240" w:lineRule="auto"/>
              <w:ind w:rightChars="-30" w:right="-72"/>
              <w:jc w:val="right"/>
              <w:rPr>
                <w:rFonts w:ascii="細明體" w:hAnsi="細明體"/>
                <w:spacing w:val="8"/>
                <w:sz w:val="20"/>
              </w:rPr>
            </w:pPr>
            <w:r w:rsidRPr="0074229F">
              <w:rPr>
                <w:rFonts w:ascii="細明體" w:hAnsi="細明體" w:hint="eastAsia"/>
                <w:spacing w:val="8"/>
                <w:sz w:val="20"/>
              </w:rPr>
              <w:t>1</w:t>
            </w:r>
            <w:r>
              <w:rPr>
                <w:rFonts w:ascii="細明體" w:hAnsi="細明體"/>
                <w:spacing w:val="8"/>
                <w:sz w:val="20"/>
              </w:rPr>
              <w:t>16</w:t>
            </w:r>
            <w:r w:rsidRPr="0074229F">
              <w:rPr>
                <w:rFonts w:ascii="細明體" w:hAnsi="細明體"/>
                <w:spacing w:val="8"/>
                <w:sz w:val="20"/>
              </w:rPr>
              <w:t>,3</w:t>
            </w:r>
            <w:r>
              <w:rPr>
                <w:rFonts w:ascii="細明體" w:hAnsi="細明體"/>
                <w:spacing w:val="8"/>
                <w:sz w:val="20"/>
              </w:rPr>
              <w:t>53</w:t>
            </w:r>
          </w:p>
        </w:tc>
        <w:tc>
          <w:tcPr>
            <w:tcW w:w="1295" w:type="dxa"/>
            <w:tcBorders>
              <w:top w:val="nil"/>
              <w:left w:val="single" w:sz="4" w:space="0" w:color="000000"/>
              <w:bottom w:val="single" w:sz="4" w:space="0" w:color="auto"/>
              <w:right w:val="single" w:sz="4" w:space="0" w:color="000000"/>
            </w:tcBorders>
            <w:vAlign w:val="center"/>
          </w:tcPr>
          <w:p w:rsidR="009B1A2F" w:rsidRPr="0074229F" w:rsidRDefault="009B1A2F" w:rsidP="009B1A2F">
            <w:pPr>
              <w:kinsoku w:val="0"/>
              <w:autoSpaceDE w:val="0"/>
              <w:autoSpaceDN w:val="0"/>
              <w:spacing w:line="240" w:lineRule="auto"/>
              <w:ind w:left="25" w:rightChars="-30" w:right="-72"/>
              <w:jc w:val="right"/>
              <w:rPr>
                <w:rFonts w:ascii="細明體" w:hAnsi="細明體"/>
                <w:spacing w:val="8"/>
                <w:sz w:val="20"/>
              </w:rPr>
            </w:pPr>
            <w:r w:rsidRPr="0074229F">
              <w:rPr>
                <w:rFonts w:ascii="細明體" w:hAnsi="細明體"/>
                <w:spacing w:val="8"/>
                <w:sz w:val="20"/>
              </w:rPr>
              <w:t>-</w:t>
            </w:r>
            <w:r w:rsidRPr="0074229F">
              <w:rPr>
                <w:rFonts w:ascii="細明體" w:hAnsi="細明體" w:hint="eastAsia"/>
                <w:spacing w:val="8"/>
                <w:sz w:val="20"/>
              </w:rPr>
              <w:t xml:space="preserve"> </w:t>
            </w:r>
            <w:r w:rsidRPr="0074229F">
              <w:rPr>
                <w:rFonts w:ascii="細明體" w:hAnsi="細明體"/>
                <w:spacing w:val="8"/>
                <w:sz w:val="20"/>
              </w:rPr>
              <w:t>1</w:t>
            </w:r>
            <w:r>
              <w:rPr>
                <w:rFonts w:ascii="細明體" w:hAnsi="細明體"/>
                <w:spacing w:val="8"/>
                <w:sz w:val="20"/>
              </w:rPr>
              <w:t>7</w:t>
            </w:r>
            <w:r w:rsidRPr="0074229F">
              <w:rPr>
                <w:rFonts w:ascii="細明體" w:hAnsi="細明體"/>
                <w:spacing w:val="8"/>
                <w:sz w:val="20"/>
              </w:rPr>
              <w:t>,1</w:t>
            </w:r>
            <w:r>
              <w:rPr>
                <w:rFonts w:ascii="細明體" w:hAnsi="細明體"/>
                <w:spacing w:val="8"/>
                <w:sz w:val="20"/>
              </w:rPr>
              <w:t>4</w:t>
            </w:r>
            <w:r w:rsidRPr="0074229F">
              <w:rPr>
                <w:rFonts w:ascii="細明體" w:hAnsi="細明體"/>
                <w:spacing w:val="8"/>
                <w:sz w:val="20"/>
              </w:rPr>
              <w:t>7</w:t>
            </w:r>
          </w:p>
        </w:tc>
        <w:tc>
          <w:tcPr>
            <w:tcW w:w="837" w:type="dxa"/>
            <w:tcBorders>
              <w:top w:val="nil"/>
              <w:left w:val="single" w:sz="4" w:space="0" w:color="000000"/>
              <w:bottom w:val="single" w:sz="4" w:space="0" w:color="auto"/>
              <w:right w:val="single" w:sz="4" w:space="0" w:color="000000"/>
            </w:tcBorders>
            <w:vAlign w:val="center"/>
          </w:tcPr>
          <w:p w:rsidR="009B1A2F" w:rsidRPr="0074229F" w:rsidRDefault="009B1A2F" w:rsidP="009B1A2F">
            <w:pPr>
              <w:kinsoku w:val="0"/>
              <w:autoSpaceDE w:val="0"/>
              <w:autoSpaceDN w:val="0"/>
              <w:spacing w:line="240" w:lineRule="auto"/>
              <w:ind w:leftChars="-53" w:left="-127" w:rightChars="-30" w:right="-72"/>
              <w:jc w:val="right"/>
              <w:rPr>
                <w:rFonts w:ascii="細明體" w:hAnsi="細明體"/>
                <w:spacing w:val="8"/>
                <w:sz w:val="20"/>
              </w:rPr>
            </w:pPr>
            <w:r w:rsidRPr="0074229F">
              <w:rPr>
                <w:rFonts w:ascii="細明體" w:hAnsi="細明體"/>
                <w:spacing w:val="8"/>
                <w:sz w:val="20"/>
              </w:rPr>
              <w:t xml:space="preserve">- </w:t>
            </w:r>
            <w:r>
              <w:rPr>
                <w:rFonts w:ascii="細明體" w:hAnsi="細明體"/>
                <w:spacing w:val="8"/>
                <w:sz w:val="20"/>
              </w:rPr>
              <w:t>12</w:t>
            </w:r>
            <w:r w:rsidRPr="0074229F">
              <w:rPr>
                <w:rFonts w:ascii="細明體" w:hAnsi="細明體"/>
                <w:spacing w:val="8"/>
                <w:sz w:val="20"/>
              </w:rPr>
              <w:t>.8</w:t>
            </w:r>
            <w:r>
              <w:rPr>
                <w:rFonts w:ascii="細明體" w:hAnsi="細明體"/>
                <w:spacing w:val="8"/>
                <w:sz w:val="20"/>
              </w:rPr>
              <w:t>4</w:t>
            </w:r>
          </w:p>
        </w:tc>
        <w:tc>
          <w:tcPr>
            <w:tcW w:w="3076" w:type="dxa"/>
            <w:tcBorders>
              <w:top w:val="nil"/>
              <w:left w:val="single" w:sz="4" w:space="0" w:color="000000"/>
              <w:bottom w:val="single" w:sz="4" w:space="0" w:color="auto"/>
              <w:right w:val="nil"/>
            </w:tcBorders>
            <w:vAlign w:val="center"/>
          </w:tcPr>
          <w:p w:rsidR="009B1A2F" w:rsidRPr="0074229F" w:rsidRDefault="009B1A2F" w:rsidP="009B1A2F">
            <w:pPr>
              <w:kinsoku w:val="0"/>
              <w:autoSpaceDE w:val="0"/>
              <w:autoSpaceDN w:val="0"/>
              <w:spacing w:line="260" w:lineRule="exact"/>
              <w:jc w:val="both"/>
              <w:rPr>
                <w:rFonts w:ascii="標楷體" w:eastAsia="標楷體" w:hAnsi="標楷體"/>
                <w:spacing w:val="4"/>
                <w:sz w:val="20"/>
              </w:rPr>
            </w:pPr>
            <w:r w:rsidRPr="0074229F">
              <w:rPr>
                <w:rFonts w:ascii="標楷體" w:eastAsia="標楷體" w:hAnsi="標楷體" w:hint="eastAsia"/>
                <w:spacing w:val="4"/>
                <w:sz w:val="20"/>
              </w:rPr>
              <w:t>因其他業者削價競爭</w:t>
            </w:r>
            <w:r w:rsidRPr="0074229F">
              <w:rPr>
                <w:rFonts w:ascii="標楷體" w:eastAsia="標楷體" w:hAnsi="標楷體"/>
                <w:spacing w:val="4"/>
                <w:sz w:val="20"/>
              </w:rPr>
              <w:t>，致</w:t>
            </w:r>
            <w:proofErr w:type="gramStart"/>
            <w:r w:rsidRPr="0074229F">
              <w:rPr>
                <w:rFonts w:ascii="標楷體" w:eastAsia="標楷體" w:hAnsi="標楷體"/>
                <w:spacing w:val="4"/>
                <w:sz w:val="20"/>
              </w:rPr>
              <w:t>實際電宰數</w:t>
            </w:r>
            <w:proofErr w:type="gramEnd"/>
            <w:r w:rsidRPr="0074229F">
              <w:rPr>
                <w:rFonts w:ascii="標楷體" w:eastAsia="標楷體" w:hAnsi="標楷體"/>
                <w:spacing w:val="4"/>
                <w:sz w:val="20"/>
              </w:rPr>
              <w:t>較預計</w:t>
            </w:r>
            <w:r w:rsidRPr="0074229F">
              <w:rPr>
                <w:rFonts w:ascii="標楷體" w:eastAsia="標楷體" w:hAnsi="標楷體" w:hint="eastAsia"/>
                <w:spacing w:val="4"/>
                <w:sz w:val="20"/>
              </w:rPr>
              <w:t>減少</w:t>
            </w:r>
            <w:r w:rsidRPr="0074229F">
              <w:rPr>
                <w:rFonts w:ascii="標楷體" w:eastAsia="標楷體" w:hAnsi="標楷體"/>
                <w:spacing w:val="4"/>
                <w:sz w:val="20"/>
              </w:rPr>
              <w:t>。</w:t>
            </w:r>
          </w:p>
        </w:tc>
      </w:tr>
    </w:tbl>
    <w:p w:rsidR="009B1A2F" w:rsidRPr="00056B12" w:rsidRDefault="009B1A2F" w:rsidP="009B1A2F">
      <w:pPr>
        <w:pStyle w:val="affff3"/>
        <w:spacing w:before="120" w:line="640" w:lineRule="exact"/>
        <w:ind w:firstLineChars="450" w:firstLine="1135"/>
        <w:rPr>
          <w:spacing w:val="6"/>
        </w:rPr>
      </w:pPr>
      <w:r w:rsidRPr="00AE3757">
        <w:rPr>
          <w:rFonts w:hint="eastAsia"/>
          <w:b/>
          <w:spacing w:val="6"/>
        </w:rPr>
        <w:t>（</w:t>
      </w:r>
      <w:r w:rsidRPr="00AE3757">
        <w:rPr>
          <w:b/>
          <w:spacing w:val="6"/>
        </w:rPr>
        <w:t>2</w:t>
      </w:r>
      <w:r w:rsidRPr="00AE3757">
        <w:rPr>
          <w:rFonts w:hint="eastAsia"/>
          <w:b/>
          <w:spacing w:val="6"/>
        </w:rPr>
        <w:t>）</w:t>
      </w:r>
      <w:r w:rsidRPr="00AE3757">
        <w:rPr>
          <w:rFonts w:hint="eastAsia"/>
          <w:b/>
          <w:spacing w:val="4"/>
        </w:rPr>
        <w:t xml:space="preserve">　</w:t>
      </w:r>
      <w:r w:rsidRPr="00AE3757">
        <w:rPr>
          <w:rFonts w:hint="eastAsia"/>
          <w:b/>
          <w:spacing w:val="6"/>
        </w:rPr>
        <w:t>固定資產之建設改良擴充計畫</w:t>
      </w:r>
      <w:r w:rsidRPr="00056B12">
        <w:rPr>
          <w:rFonts w:hint="eastAsia"/>
          <w:spacing w:val="6"/>
        </w:rPr>
        <w:t xml:space="preserve">　</w:t>
      </w:r>
      <w:proofErr w:type="gramStart"/>
      <w:r w:rsidRPr="00056B12">
        <w:rPr>
          <w:rFonts w:hint="eastAsia"/>
          <w:spacing w:val="6"/>
        </w:rPr>
        <w:t>1</w:t>
      </w:r>
      <w:r>
        <w:rPr>
          <w:spacing w:val="6"/>
        </w:rPr>
        <w:t>12</w:t>
      </w:r>
      <w:proofErr w:type="gramEnd"/>
      <w:r w:rsidRPr="00056B12">
        <w:rPr>
          <w:rFonts w:hint="eastAsia"/>
          <w:spacing w:val="6"/>
        </w:rPr>
        <w:t>年度固定資產建設改良擴充預算數</w:t>
      </w:r>
      <w:r>
        <w:rPr>
          <w:rFonts w:hint="eastAsia"/>
          <w:spacing w:val="6"/>
        </w:rPr>
        <w:t>1億2</w:t>
      </w:r>
      <w:r>
        <w:rPr>
          <w:spacing w:val="6"/>
        </w:rPr>
        <w:t>,101</w:t>
      </w:r>
      <w:r w:rsidRPr="00056B12">
        <w:rPr>
          <w:rFonts w:hint="eastAsia"/>
          <w:spacing w:val="6"/>
        </w:rPr>
        <w:t>萬</w:t>
      </w:r>
      <w:r>
        <w:rPr>
          <w:rFonts w:hint="eastAsia"/>
          <w:spacing w:val="6"/>
        </w:rPr>
        <w:t>餘</w:t>
      </w:r>
      <w:r w:rsidRPr="00056B12">
        <w:rPr>
          <w:rFonts w:hint="eastAsia"/>
          <w:spacing w:val="6"/>
        </w:rPr>
        <w:t>元</w:t>
      </w:r>
      <w:r>
        <w:rPr>
          <w:rFonts w:hint="eastAsia"/>
          <w:spacing w:val="6"/>
        </w:rPr>
        <w:t>（含以後年度補辦預算，報准先行辦理1億1</w:t>
      </w:r>
      <w:r>
        <w:rPr>
          <w:spacing w:val="6"/>
        </w:rPr>
        <w:t>,471</w:t>
      </w:r>
      <w:r>
        <w:rPr>
          <w:rFonts w:hint="eastAsia"/>
          <w:spacing w:val="6"/>
        </w:rPr>
        <w:t>萬餘元）</w:t>
      </w:r>
      <w:r w:rsidRPr="00C0380F">
        <w:rPr>
          <w:rFonts w:hint="eastAsia"/>
          <w:spacing w:val="6"/>
        </w:rPr>
        <w:t>，</w:t>
      </w:r>
      <w:r>
        <w:rPr>
          <w:rFonts w:hint="eastAsia"/>
          <w:spacing w:val="6"/>
        </w:rPr>
        <w:t>其中專案計畫1,468萬餘元、一般建築及設備1億633萬元</w:t>
      </w:r>
      <w:r w:rsidRPr="00C0380F">
        <w:rPr>
          <w:rFonts w:hint="eastAsia"/>
          <w:spacing w:val="6"/>
        </w:rPr>
        <w:t>。決算支用數</w:t>
      </w:r>
      <w:r>
        <w:rPr>
          <w:rFonts w:hint="eastAsia"/>
          <w:spacing w:val="6"/>
        </w:rPr>
        <w:t>1,</w:t>
      </w:r>
      <w:r>
        <w:rPr>
          <w:spacing w:val="6"/>
        </w:rPr>
        <w:t>661</w:t>
      </w:r>
      <w:r w:rsidRPr="00C0380F">
        <w:rPr>
          <w:rFonts w:hint="eastAsia"/>
          <w:spacing w:val="6"/>
        </w:rPr>
        <w:t>萬餘元</w:t>
      </w:r>
      <w:r>
        <w:rPr>
          <w:rFonts w:hint="eastAsia"/>
          <w:spacing w:val="6"/>
        </w:rPr>
        <w:t>（含專案計畫1,468萬餘元、一般建築及設備192萬餘元）</w:t>
      </w:r>
      <w:r w:rsidRPr="00C0380F">
        <w:rPr>
          <w:rFonts w:hint="eastAsia"/>
          <w:spacing w:val="6"/>
        </w:rPr>
        <w:t>，較可用預算數減少</w:t>
      </w:r>
      <w:r>
        <w:rPr>
          <w:rFonts w:hint="eastAsia"/>
          <w:spacing w:val="6"/>
        </w:rPr>
        <w:t>1億440</w:t>
      </w:r>
      <w:r w:rsidRPr="00C0380F">
        <w:rPr>
          <w:rFonts w:hint="eastAsia"/>
          <w:spacing w:val="6"/>
        </w:rPr>
        <w:t>萬餘元，約</w:t>
      </w:r>
      <w:r>
        <w:rPr>
          <w:rFonts w:hint="eastAsia"/>
          <w:spacing w:val="6"/>
        </w:rPr>
        <w:t>8</w:t>
      </w:r>
      <w:r>
        <w:rPr>
          <w:spacing w:val="6"/>
        </w:rPr>
        <w:t>6</w:t>
      </w:r>
      <w:r w:rsidRPr="00C0380F">
        <w:rPr>
          <w:rFonts w:hint="eastAsia"/>
          <w:spacing w:val="6"/>
        </w:rPr>
        <w:t>.</w:t>
      </w:r>
      <w:r>
        <w:rPr>
          <w:spacing w:val="6"/>
        </w:rPr>
        <w:t>27</w:t>
      </w:r>
      <w:r w:rsidRPr="00C0380F">
        <w:rPr>
          <w:rFonts w:hint="eastAsia"/>
          <w:spacing w:val="6"/>
        </w:rPr>
        <w:t>％，</w:t>
      </w:r>
      <w:proofErr w:type="gramStart"/>
      <w:r w:rsidRPr="00C0380F">
        <w:rPr>
          <w:rFonts w:hint="eastAsia"/>
          <w:spacing w:val="6"/>
        </w:rPr>
        <w:t>主要係</w:t>
      </w:r>
      <w:r>
        <w:rPr>
          <w:rFonts w:hint="eastAsia"/>
          <w:spacing w:val="6"/>
        </w:rPr>
        <w:t>肉品</w:t>
      </w:r>
      <w:proofErr w:type="gramEnd"/>
      <w:r>
        <w:rPr>
          <w:rFonts w:hint="eastAsia"/>
          <w:spacing w:val="6"/>
        </w:rPr>
        <w:t>冷凍（藏）及加工食品廠新建工程尚在執行中</w:t>
      </w:r>
      <w:r w:rsidRPr="00C0380F">
        <w:rPr>
          <w:rFonts w:hint="eastAsia"/>
          <w:spacing w:val="6"/>
        </w:rPr>
        <w:t>所致。</w:t>
      </w:r>
    </w:p>
    <w:p w:rsidR="009B1A2F" w:rsidRPr="00514173" w:rsidRDefault="009B1A2F" w:rsidP="009B1A2F">
      <w:pPr>
        <w:pStyle w:val="14"/>
        <w:spacing w:before="50" w:line="640" w:lineRule="exact"/>
        <w:ind w:left="0" w:firstLineChars="350" w:firstLine="1037"/>
      </w:pPr>
      <w:r w:rsidRPr="00514173">
        <w:rPr>
          <w:noProof/>
        </w:rPr>
        <w:t>2.</w:t>
      </w:r>
      <w:r w:rsidRPr="00E56AED">
        <w:rPr>
          <w:rFonts w:hint="eastAsia"/>
          <w:spacing w:val="4"/>
          <w:sz w:val="24"/>
        </w:rPr>
        <w:t xml:space="preserve">　</w:t>
      </w:r>
      <w:r w:rsidRPr="00514173">
        <w:rPr>
          <w:rFonts w:hint="eastAsia"/>
          <w:noProof/>
        </w:rPr>
        <w:t>預算執行情形之審核</w:t>
      </w:r>
    </w:p>
    <w:p w:rsidR="009B1A2F" w:rsidRPr="00514173" w:rsidRDefault="009B1A2F" w:rsidP="009B1A2F">
      <w:pPr>
        <w:pStyle w:val="afff0"/>
        <w:spacing w:line="720" w:lineRule="exact"/>
        <w:ind w:firstLine="496"/>
        <w:rPr>
          <w:spacing w:val="4"/>
        </w:rPr>
      </w:pPr>
      <w:proofErr w:type="gramStart"/>
      <w:r>
        <w:rPr>
          <w:rFonts w:hint="eastAsia"/>
          <w:spacing w:val="4"/>
        </w:rPr>
        <w:t>1</w:t>
      </w:r>
      <w:r>
        <w:rPr>
          <w:spacing w:val="4"/>
        </w:rPr>
        <w:t>12</w:t>
      </w:r>
      <w:proofErr w:type="gramEnd"/>
      <w:r>
        <w:rPr>
          <w:rFonts w:hint="eastAsia"/>
          <w:spacing w:val="4"/>
        </w:rPr>
        <w:t>年度</w:t>
      </w:r>
      <w:r w:rsidRPr="00514173">
        <w:rPr>
          <w:rFonts w:hint="eastAsia"/>
          <w:spacing w:val="4"/>
        </w:rPr>
        <w:t>決算審核結果，營業</w:t>
      </w:r>
      <w:r>
        <w:rPr>
          <w:rFonts w:hint="eastAsia"/>
          <w:spacing w:val="4"/>
        </w:rPr>
        <w:t>損失</w:t>
      </w:r>
      <w:r>
        <w:rPr>
          <w:spacing w:val="4"/>
        </w:rPr>
        <w:t>54</w:t>
      </w:r>
      <w:r w:rsidRPr="00514173">
        <w:rPr>
          <w:rFonts w:hint="eastAsia"/>
          <w:spacing w:val="4"/>
        </w:rPr>
        <w:t>萬餘元，營業外利益</w:t>
      </w:r>
      <w:r>
        <w:rPr>
          <w:rFonts w:hint="eastAsia"/>
          <w:spacing w:val="4"/>
        </w:rPr>
        <w:t>231</w:t>
      </w:r>
      <w:r w:rsidRPr="00514173">
        <w:rPr>
          <w:rFonts w:hint="eastAsia"/>
          <w:spacing w:val="4"/>
        </w:rPr>
        <w:t>萬餘元，稅前</w:t>
      </w:r>
      <w:r>
        <w:rPr>
          <w:rFonts w:hint="eastAsia"/>
          <w:spacing w:val="4"/>
        </w:rPr>
        <w:t>淨利1</w:t>
      </w:r>
      <w:r>
        <w:rPr>
          <w:spacing w:val="4"/>
        </w:rPr>
        <w:t>76</w:t>
      </w:r>
      <w:r w:rsidRPr="00514173">
        <w:rPr>
          <w:rFonts w:hint="eastAsia"/>
          <w:spacing w:val="4"/>
        </w:rPr>
        <w:t>萬餘元，</w:t>
      </w:r>
      <w:r>
        <w:rPr>
          <w:rFonts w:hint="eastAsia"/>
          <w:spacing w:val="4"/>
        </w:rPr>
        <w:t>經</w:t>
      </w:r>
      <w:r w:rsidRPr="00514173">
        <w:rPr>
          <w:rFonts w:hint="eastAsia"/>
          <w:spacing w:val="4"/>
        </w:rPr>
        <w:t>減除所得稅費用</w:t>
      </w:r>
      <w:r>
        <w:rPr>
          <w:spacing w:val="4"/>
        </w:rPr>
        <w:t>54</w:t>
      </w:r>
      <w:r w:rsidRPr="00514173">
        <w:rPr>
          <w:rFonts w:hint="eastAsia"/>
          <w:spacing w:val="4"/>
        </w:rPr>
        <w:t>萬餘元後，審定</w:t>
      </w:r>
      <w:r>
        <w:rPr>
          <w:rFonts w:hint="eastAsia"/>
          <w:spacing w:val="4"/>
        </w:rPr>
        <w:t>本期淨利</w:t>
      </w:r>
      <w:r w:rsidRPr="00514173">
        <w:rPr>
          <w:rFonts w:hint="eastAsia"/>
          <w:spacing w:val="4"/>
        </w:rPr>
        <w:t>為</w:t>
      </w:r>
      <w:r>
        <w:rPr>
          <w:rFonts w:hint="eastAsia"/>
          <w:spacing w:val="4"/>
        </w:rPr>
        <w:t>122</w:t>
      </w:r>
      <w:r w:rsidRPr="00514173">
        <w:rPr>
          <w:rFonts w:hint="eastAsia"/>
          <w:spacing w:val="4"/>
        </w:rPr>
        <w:t>萬餘元。</w:t>
      </w:r>
    </w:p>
    <w:p w:rsidR="009B1A2F" w:rsidRPr="005A7195" w:rsidRDefault="009B1A2F" w:rsidP="009B1A2F">
      <w:pPr>
        <w:pStyle w:val="afff0"/>
        <w:spacing w:line="580" w:lineRule="exact"/>
        <w:ind w:firstLine="496"/>
        <w:rPr>
          <w:spacing w:val="4"/>
        </w:rPr>
      </w:pPr>
      <w:r w:rsidRPr="005A7195">
        <w:rPr>
          <w:rFonts w:hint="eastAsia"/>
          <w:spacing w:val="4"/>
        </w:rPr>
        <w:lastRenderedPageBreak/>
        <w:t>上述營業</w:t>
      </w:r>
      <w:r>
        <w:rPr>
          <w:rFonts w:hint="eastAsia"/>
          <w:spacing w:val="4"/>
        </w:rPr>
        <w:t>損失與預算營業利益相距24</w:t>
      </w:r>
      <w:r>
        <w:rPr>
          <w:spacing w:val="4"/>
        </w:rPr>
        <w:t>2</w:t>
      </w:r>
      <w:r>
        <w:rPr>
          <w:rFonts w:hint="eastAsia"/>
          <w:spacing w:val="4"/>
        </w:rPr>
        <w:t>萬餘元，主要係毛豬拍賣管理費、電宰設備外包租金等收入較預計減少，</w:t>
      </w:r>
      <w:r w:rsidRPr="005A7195">
        <w:rPr>
          <w:rFonts w:hint="eastAsia"/>
          <w:spacing w:val="4"/>
        </w:rPr>
        <w:t>稅前淨利較預算數增加</w:t>
      </w:r>
      <w:r>
        <w:rPr>
          <w:rFonts w:hint="eastAsia"/>
          <w:spacing w:val="4"/>
        </w:rPr>
        <w:t>1</w:t>
      </w:r>
      <w:r>
        <w:rPr>
          <w:spacing w:val="4"/>
        </w:rPr>
        <w:t>1</w:t>
      </w:r>
      <w:r w:rsidRPr="005A7195">
        <w:rPr>
          <w:rFonts w:hint="eastAsia"/>
          <w:spacing w:val="4"/>
        </w:rPr>
        <w:t>萬餘元，主要係</w:t>
      </w:r>
      <w:r>
        <w:rPr>
          <w:rFonts w:hint="eastAsia"/>
          <w:spacing w:val="4"/>
        </w:rPr>
        <w:t>利息及場地租金收入</w:t>
      </w:r>
      <w:r w:rsidRPr="005A7195">
        <w:rPr>
          <w:rFonts w:hint="eastAsia"/>
          <w:spacing w:val="4"/>
        </w:rPr>
        <w:t>較預計</w:t>
      </w:r>
      <w:r>
        <w:rPr>
          <w:rFonts w:hint="eastAsia"/>
          <w:spacing w:val="4"/>
        </w:rPr>
        <w:t>增加所致</w:t>
      </w:r>
      <w:r w:rsidRPr="005A7195">
        <w:rPr>
          <w:rFonts w:hint="eastAsia"/>
          <w:spacing w:val="4"/>
        </w:rPr>
        <w:t>。</w:t>
      </w:r>
    </w:p>
    <w:p w:rsidR="009B1A2F" w:rsidRPr="00514173" w:rsidRDefault="009B1A2F" w:rsidP="009B1A2F">
      <w:pPr>
        <w:pStyle w:val="14"/>
        <w:spacing w:line="640" w:lineRule="exact"/>
        <w:ind w:left="0" w:firstLineChars="350" w:firstLine="1037"/>
        <w:rPr>
          <w:noProof/>
        </w:rPr>
      </w:pPr>
      <w:r w:rsidRPr="00514173">
        <w:rPr>
          <w:noProof/>
        </w:rPr>
        <w:t>3.</w:t>
      </w:r>
      <w:r w:rsidRPr="00514173">
        <w:rPr>
          <w:rFonts w:hint="eastAsia"/>
        </w:rPr>
        <w:t xml:space="preserve">　</w:t>
      </w:r>
      <w:r w:rsidRPr="00514173">
        <w:rPr>
          <w:rFonts w:hint="eastAsia"/>
          <w:noProof/>
        </w:rPr>
        <w:t>盈虧撥補之審定</w:t>
      </w:r>
    </w:p>
    <w:p w:rsidR="009B1A2F" w:rsidRPr="00D20AD6" w:rsidRDefault="009B1A2F" w:rsidP="009B1A2F">
      <w:pPr>
        <w:pStyle w:val="afff0"/>
        <w:spacing w:beforeLines="50" w:before="120" w:line="580" w:lineRule="exact"/>
        <w:ind w:firstLineChars="450" w:firstLine="1081"/>
      </w:pPr>
      <w:r w:rsidRPr="00D20AD6">
        <w:rPr>
          <w:rFonts w:ascii="新細明體" w:eastAsia="新細明體" w:hAnsi="新細明體" w:hint="eastAsia"/>
          <w:b/>
        </w:rPr>
        <w:t>（</w:t>
      </w:r>
      <w:r w:rsidRPr="00D20AD6">
        <w:rPr>
          <w:b/>
        </w:rPr>
        <w:t>1</w:t>
      </w:r>
      <w:r w:rsidRPr="00D20AD6">
        <w:rPr>
          <w:rFonts w:ascii="新細明體" w:eastAsia="新細明體" w:hAnsi="新細明體" w:hint="eastAsia"/>
          <w:b/>
        </w:rPr>
        <w:t>）</w:t>
      </w:r>
      <w:r w:rsidRPr="00D20AD6">
        <w:rPr>
          <w:rFonts w:hint="eastAsia"/>
          <w:b/>
        </w:rPr>
        <w:t xml:space="preserve">　</w:t>
      </w:r>
      <w:r w:rsidRPr="00D20AD6">
        <w:rPr>
          <w:rFonts w:hint="eastAsia"/>
          <w:b/>
          <w:bCs/>
        </w:rPr>
        <w:t>盈虧之審定</w:t>
      </w:r>
      <w:r w:rsidRPr="00D20AD6">
        <w:rPr>
          <w:rFonts w:hint="eastAsia"/>
          <w:b/>
        </w:rPr>
        <w:t xml:space="preserve">　</w:t>
      </w:r>
      <w:proofErr w:type="gramStart"/>
      <w:r w:rsidRPr="00D20AD6">
        <w:rPr>
          <w:rFonts w:hint="eastAsia"/>
        </w:rPr>
        <w:t>1</w:t>
      </w:r>
      <w:r w:rsidRPr="00D20AD6">
        <w:t>12</w:t>
      </w:r>
      <w:proofErr w:type="gramEnd"/>
      <w:r w:rsidRPr="00D20AD6">
        <w:rPr>
          <w:rFonts w:hint="eastAsia"/>
        </w:rPr>
        <w:t>年度原編決算稅前淨利1</w:t>
      </w:r>
      <w:r w:rsidRPr="00D20AD6">
        <w:t>,769,966</w:t>
      </w:r>
      <w:r w:rsidRPr="00D20AD6">
        <w:rPr>
          <w:rFonts w:hint="eastAsia"/>
        </w:rPr>
        <w:t>元，縣政府彙編決算照數核定，</w:t>
      </w:r>
      <w:proofErr w:type="gramStart"/>
      <w:r w:rsidRPr="00D20AD6">
        <w:rPr>
          <w:rFonts w:hint="eastAsia"/>
        </w:rPr>
        <w:t>經本室審核</w:t>
      </w:r>
      <w:proofErr w:type="gramEnd"/>
      <w:r w:rsidRPr="00D20AD6">
        <w:rPr>
          <w:rFonts w:hint="eastAsia"/>
        </w:rPr>
        <w:t>結果，尚無不合，審定</w:t>
      </w:r>
      <w:proofErr w:type="gramStart"/>
      <w:r w:rsidRPr="00D20AD6">
        <w:rPr>
          <w:rFonts w:hint="eastAsia"/>
        </w:rPr>
        <w:t>1</w:t>
      </w:r>
      <w:r w:rsidRPr="00D20AD6">
        <w:t>12</w:t>
      </w:r>
      <w:proofErr w:type="gramEnd"/>
      <w:r w:rsidRPr="00D20AD6">
        <w:rPr>
          <w:rFonts w:hint="eastAsia"/>
        </w:rPr>
        <w:t>年度決算稅前淨利亦為1</w:t>
      </w:r>
      <w:r w:rsidRPr="00D20AD6">
        <w:t>,769,966</w:t>
      </w:r>
      <w:r w:rsidRPr="00D20AD6">
        <w:rPr>
          <w:rFonts w:hint="eastAsia"/>
        </w:rPr>
        <w:t>元，減除所得稅費用5</w:t>
      </w:r>
      <w:r w:rsidRPr="00D20AD6">
        <w:t>46,538</w:t>
      </w:r>
      <w:r w:rsidRPr="00D20AD6">
        <w:rPr>
          <w:rFonts w:hint="eastAsia"/>
        </w:rPr>
        <w:t>元，本期淨利</w:t>
      </w:r>
      <w:r w:rsidRPr="00D20AD6">
        <w:t>1,223,428</w:t>
      </w:r>
      <w:r w:rsidRPr="00D20AD6">
        <w:rPr>
          <w:rFonts w:hint="eastAsia"/>
        </w:rPr>
        <w:t>元。</w:t>
      </w:r>
    </w:p>
    <w:p w:rsidR="009B1A2F" w:rsidRPr="00D20AD6" w:rsidRDefault="009B1A2F" w:rsidP="009B1A2F">
      <w:pPr>
        <w:pStyle w:val="afff0"/>
        <w:spacing w:beforeLines="50" w:before="120" w:line="580" w:lineRule="exact"/>
        <w:ind w:firstLineChars="450" w:firstLine="1081"/>
      </w:pPr>
      <w:r w:rsidRPr="00D20AD6">
        <w:rPr>
          <w:rFonts w:ascii="新細明體" w:eastAsia="新細明體" w:hAnsi="新細明體" w:hint="eastAsia"/>
          <w:b/>
        </w:rPr>
        <w:t>（</w:t>
      </w:r>
      <w:r w:rsidRPr="00D20AD6">
        <w:rPr>
          <w:b/>
        </w:rPr>
        <w:t>2</w:t>
      </w:r>
      <w:r w:rsidRPr="00D20AD6">
        <w:rPr>
          <w:rFonts w:ascii="新細明體" w:eastAsia="新細明體" w:hAnsi="新細明體" w:hint="eastAsia"/>
          <w:b/>
        </w:rPr>
        <w:t>）</w:t>
      </w:r>
      <w:r w:rsidRPr="00D20AD6">
        <w:rPr>
          <w:rFonts w:hint="eastAsia"/>
          <w:b/>
        </w:rPr>
        <w:t xml:space="preserve">　</w:t>
      </w:r>
      <w:r w:rsidRPr="00D20AD6">
        <w:rPr>
          <w:rFonts w:hint="eastAsia"/>
          <w:b/>
          <w:bCs/>
        </w:rPr>
        <w:t>課稅所得之審定</w:t>
      </w:r>
      <w:r w:rsidRPr="00D20AD6">
        <w:rPr>
          <w:rFonts w:hint="eastAsia"/>
        </w:rPr>
        <w:t xml:space="preserve">　上列稅前淨利，依縣政府核定及本室審核結果，照稅法規定，課稅所得為2</w:t>
      </w:r>
      <w:r w:rsidRPr="00D20AD6">
        <w:t>,732,688</w:t>
      </w:r>
      <w:r w:rsidRPr="00D20AD6">
        <w:rPr>
          <w:rFonts w:hint="eastAsia"/>
        </w:rPr>
        <w:t>元，應繳納所得稅為</w:t>
      </w:r>
      <w:r w:rsidR="00C30AF2" w:rsidRPr="00D20AD6">
        <w:rPr>
          <w:rFonts w:hint="eastAsia"/>
        </w:rPr>
        <w:t>127</w:t>
      </w:r>
      <w:r w:rsidRPr="00D20AD6">
        <w:t>,</w:t>
      </w:r>
      <w:r w:rsidR="00C30AF2" w:rsidRPr="00D20AD6">
        <w:t>931</w:t>
      </w:r>
      <w:r w:rsidRPr="00D20AD6">
        <w:rPr>
          <w:rFonts w:hint="eastAsia"/>
        </w:rPr>
        <w:t>元。</w:t>
      </w:r>
    </w:p>
    <w:p w:rsidR="009B1A2F" w:rsidRPr="00D20AD6" w:rsidRDefault="009B1A2F" w:rsidP="009B1A2F">
      <w:pPr>
        <w:pStyle w:val="afff0"/>
        <w:spacing w:beforeLines="50" w:before="120" w:line="580" w:lineRule="exact"/>
        <w:ind w:firstLineChars="450" w:firstLine="1081"/>
      </w:pPr>
      <w:r w:rsidRPr="00D20AD6">
        <w:rPr>
          <w:rFonts w:ascii="新細明體" w:eastAsia="新細明體" w:hAnsi="新細明體" w:hint="eastAsia"/>
          <w:b/>
        </w:rPr>
        <w:t>（</w:t>
      </w:r>
      <w:r w:rsidRPr="00D20AD6">
        <w:rPr>
          <w:b/>
        </w:rPr>
        <w:t>3</w:t>
      </w:r>
      <w:r w:rsidRPr="00D20AD6">
        <w:rPr>
          <w:rFonts w:hint="eastAsia"/>
          <w:b/>
        </w:rPr>
        <w:t xml:space="preserve">）　</w:t>
      </w:r>
      <w:r w:rsidRPr="00D20AD6">
        <w:rPr>
          <w:rFonts w:hint="eastAsia"/>
          <w:b/>
          <w:bCs/>
        </w:rPr>
        <w:t>盈虧撥補</w:t>
      </w:r>
      <w:r w:rsidRPr="00D20AD6">
        <w:rPr>
          <w:rFonts w:hint="eastAsia"/>
        </w:rPr>
        <w:t xml:space="preserve">　</w:t>
      </w:r>
      <w:proofErr w:type="gramStart"/>
      <w:r w:rsidRPr="00D20AD6">
        <w:rPr>
          <w:rFonts w:hint="eastAsia"/>
        </w:rPr>
        <w:t>1</w:t>
      </w:r>
      <w:r w:rsidRPr="00D20AD6">
        <w:t>12</w:t>
      </w:r>
      <w:proofErr w:type="gramEnd"/>
      <w:r w:rsidRPr="00D20AD6">
        <w:rPr>
          <w:rFonts w:hint="eastAsia"/>
        </w:rPr>
        <w:t>年度審定本期淨利</w:t>
      </w:r>
      <w:r w:rsidRPr="00D20AD6">
        <w:t>1,223,428</w:t>
      </w:r>
      <w:r w:rsidRPr="00D20AD6">
        <w:rPr>
          <w:rFonts w:hint="eastAsia"/>
        </w:rPr>
        <w:t>元，連同累積盈餘5</w:t>
      </w:r>
      <w:r w:rsidRPr="00D20AD6">
        <w:t>6,639,243</w:t>
      </w:r>
      <w:r w:rsidRPr="00D20AD6">
        <w:rPr>
          <w:rFonts w:hint="eastAsia"/>
        </w:rPr>
        <w:t>元</w:t>
      </w:r>
      <w:r w:rsidRPr="00D20AD6">
        <w:rPr>
          <w:rFonts w:ascii="新細明體" w:eastAsia="新細明體" w:hAnsi="新細明體" w:hint="eastAsia"/>
        </w:rPr>
        <w:t>，</w:t>
      </w:r>
      <w:r w:rsidRPr="00D20AD6">
        <w:rPr>
          <w:rFonts w:hint="eastAsia"/>
        </w:rPr>
        <w:t>合計5</w:t>
      </w:r>
      <w:r w:rsidRPr="00D20AD6">
        <w:t>7,862,671</w:t>
      </w:r>
      <w:r w:rsidRPr="00D20AD6">
        <w:rPr>
          <w:rFonts w:hint="eastAsia"/>
        </w:rPr>
        <w:t>元</w:t>
      </w:r>
      <w:r w:rsidRPr="00D20AD6">
        <w:rPr>
          <w:rFonts w:ascii="新細明體" w:eastAsia="新細明體" w:hAnsi="新細明體" w:hint="eastAsia"/>
        </w:rPr>
        <w:t>，</w:t>
      </w:r>
      <w:r w:rsidRPr="00D20AD6">
        <w:rPr>
          <w:rFonts w:hint="eastAsia"/>
        </w:rPr>
        <w:t>依法分配如次：</w:t>
      </w:r>
      <w:r w:rsidRPr="00D20AD6">
        <w:t>A.</w:t>
      </w:r>
      <w:r w:rsidRPr="00D20AD6">
        <w:rPr>
          <w:rFonts w:hint="eastAsia"/>
        </w:rPr>
        <w:t>提列法定公積1</w:t>
      </w:r>
      <w:r w:rsidRPr="00D20AD6">
        <w:t>22,343</w:t>
      </w:r>
      <w:r w:rsidRPr="00D20AD6">
        <w:rPr>
          <w:rFonts w:hint="eastAsia"/>
        </w:rPr>
        <w:t>元；</w:t>
      </w:r>
      <w:r w:rsidRPr="00D20AD6">
        <w:t>B</w:t>
      </w:r>
      <w:r w:rsidRPr="00D20AD6">
        <w:rPr>
          <w:rFonts w:hint="eastAsia"/>
        </w:rPr>
        <w:t>.分配新竹縣政府股</w:t>
      </w:r>
      <w:r w:rsidRPr="00D20AD6">
        <w:rPr>
          <w:rFonts w:ascii="新細明體" w:eastAsia="新細明體" w:hAnsi="新細明體" w:hint="eastAsia"/>
        </w:rPr>
        <w:t>（</w:t>
      </w:r>
      <w:r w:rsidRPr="00D20AD6">
        <w:rPr>
          <w:rFonts w:hint="eastAsia"/>
        </w:rPr>
        <w:t>官</w:t>
      </w:r>
      <w:r w:rsidRPr="00D20AD6">
        <w:rPr>
          <w:rFonts w:ascii="新細明體" w:eastAsia="新細明體" w:hAnsi="新細明體" w:hint="eastAsia"/>
        </w:rPr>
        <w:t>）</w:t>
      </w:r>
      <w:r w:rsidRPr="00D20AD6">
        <w:rPr>
          <w:rFonts w:hint="eastAsia"/>
        </w:rPr>
        <w:t>息紅利</w:t>
      </w:r>
      <w:r w:rsidRPr="00D20AD6">
        <w:t>367,028</w:t>
      </w:r>
      <w:r w:rsidRPr="00D20AD6">
        <w:rPr>
          <w:rFonts w:hint="eastAsia"/>
        </w:rPr>
        <w:t>元；C</w:t>
      </w:r>
      <w:r w:rsidRPr="00D20AD6">
        <w:t>.</w:t>
      </w:r>
      <w:r w:rsidRPr="00D20AD6">
        <w:rPr>
          <w:rFonts w:hint="eastAsia"/>
        </w:rPr>
        <w:t>未分配盈餘</w:t>
      </w:r>
      <w:r w:rsidRPr="00D20AD6">
        <w:t>57,373,300</w:t>
      </w:r>
      <w:r w:rsidRPr="00D20AD6">
        <w:rPr>
          <w:rFonts w:hint="eastAsia"/>
        </w:rPr>
        <w:t>元，留待以後年度分配。</w:t>
      </w:r>
    </w:p>
    <w:p w:rsidR="009B1A2F" w:rsidRPr="00D20AD6" w:rsidRDefault="009B1A2F" w:rsidP="00F06F1D">
      <w:pPr>
        <w:pStyle w:val="14"/>
        <w:spacing w:line="640" w:lineRule="exact"/>
        <w:ind w:left="0" w:firstLineChars="350" w:firstLine="1009"/>
        <w:rPr>
          <w:noProof/>
          <w:spacing w:val="4"/>
        </w:rPr>
      </w:pPr>
      <w:r w:rsidRPr="00D20AD6">
        <w:rPr>
          <w:noProof/>
          <w:spacing w:val="4"/>
        </w:rPr>
        <w:t>4.</w:t>
      </w:r>
      <w:r w:rsidRPr="00D20AD6">
        <w:rPr>
          <w:rFonts w:hint="eastAsia"/>
          <w:spacing w:val="4"/>
        </w:rPr>
        <w:t xml:space="preserve">　</w:t>
      </w:r>
      <w:r w:rsidRPr="00D20AD6">
        <w:rPr>
          <w:rFonts w:hint="eastAsia"/>
          <w:noProof/>
          <w:spacing w:val="4"/>
        </w:rPr>
        <w:t>現金流量之查核</w:t>
      </w:r>
    </w:p>
    <w:p w:rsidR="009B1A2F" w:rsidRPr="00D20AD6" w:rsidRDefault="009B1A2F" w:rsidP="009B1A2F">
      <w:pPr>
        <w:pStyle w:val="afff0"/>
        <w:spacing w:beforeLines="50" w:before="120" w:line="600" w:lineRule="exact"/>
        <w:ind w:firstLine="496"/>
        <w:rPr>
          <w:spacing w:val="4"/>
        </w:rPr>
      </w:pPr>
      <w:proofErr w:type="gramStart"/>
      <w:r w:rsidRPr="00D20AD6">
        <w:rPr>
          <w:rFonts w:hint="eastAsia"/>
          <w:spacing w:val="4"/>
        </w:rPr>
        <w:t>1</w:t>
      </w:r>
      <w:r w:rsidRPr="00D20AD6">
        <w:rPr>
          <w:spacing w:val="4"/>
        </w:rPr>
        <w:t>12</w:t>
      </w:r>
      <w:proofErr w:type="gramEnd"/>
      <w:r w:rsidRPr="00D20AD6">
        <w:rPr>
          <w:rFonts w:hint="eastAsia"/>
          <w:spacing w:val="4"/>
        </w:rPr>
        <w:t>年度期初現金及約當現金1億</w:t>
      </w:r>
      <w:r w:rsidRPr="00D20AD6">
        <w:rPr>
          <w:spacing w:val="4"/>
        </w:rPr>
        <w:t>5,178</w:t>
      </w:r>
      <w:r w:rsidRPr="00D20AD6">
        <w:rPr>
          <w:rFonts w:hint="eastAsia"/>
          <w:spacing w:val="4"/>
        </w:rPr>
        <w:t>萬餘元，經營業、投資及籌資活動結果，現金及約當現金淨增</w:t>
      </w:r>
      <w:r w:rsidRPr="00D20AD6">
        <w:rPr>
          <w:spacing w:val="4"/>
        </w:rPr>
        <w:t>2,194</w:t>
      </w:r>
      <w:r w:rsidRPr="00D20AD6">
        <w:rPr>
          <w:rFonts w:hint="eastAsia"/>
          <w:spacing w:val="4"/>
        </w:rPr>
        <w:t>萬餘元，期末現金及約當現金為1億7</w:t>
      </w:r>
      <w:r w:rsidRPr="00D20AD6">
        <w:rPr>
          <w:spacing w:val="4"/>
        </w:rPr>
        <w:t>,373</w:t>
      </w:r>
      <w:r w:rsidRPr="00D20AD6">
        <w:rPr>
          <w:rFonts w:hint="eastAsia"/>
          <w:spacing w:val="4"/>
        </w:rPr>
        <w:t>萬餘元。其現金及約當現金</w:t>
      </w:r>
      <w:proofErr w:type="gramStart"/>
      <w:r w:rsidRPr="00D20AD6">
        <w:rPr>
          <w:rFonts w:hint="eastAsia"/>
          <w:spacing w:val="4"/>
        </w:rPr>
        <w:t>淨增數較</w:t>
      </w:r>
      <w:proofErr w:type="gramEnd"/>
      <w:r w:rsidRPr="00D20AD6">
        <w:rPr>
          <w:rFonts w:hint="eastAsia"/>
          <w:spacing w:val="4"/>
        </w:rPr>
        <w:t>預算</w:t>
      </w:r>
      <w:proofErr w:type="gramStart"/>
      <w:r w:rsidRPr="00D20AD6">
        <w:rPr>
          <w:rFonts w:hint="eastAsia"/>
          <w:spacing w:val="4"/>
        </w:rPr>
        <w:t>淨增數</w:t>
      </w:r>
      <w:proofErr w:type="gramEnd"/>
      <w:r w:rsidRPr="00D20AD6">
        <w:rPr>
          <w:spacing w:val="4"/>
        </w:rPr>
        <w:t>627</w:t>
      </w:r>
      <w:r w:rsidRPr="00D20AD6">
        <w:rPr>
          <w:rFonts w:hint="eastAsia"/>
          <w:spacing w:val="4"/>
        </w:rPr>
        <w:t>萬餘元，增加1</w:t>
      </w:r>
      <w:r w:rsidRPr="00D20AD6">
        <w:rPr>
          <w:spacing w:val="4"/>
        </w:rPr>
        <w:t>,566</w:t>
      </w:r>
      <w:r w:rsidRPr="00D20AD6">
        <w:rPr>
          <w:rFonts w:hint="eastAsia"/>
          <w:spacing w:val="4"/>
        </w:rPr>
        <w:t>萬餘元，主要係收取中央及縣政府補助「</w:t>
      </w:r>
      <w:proofErr w:type="gramStart"/>
      <w:r w:rsidRPr="00D20AD6">
        <w:rPr>
          <w:rFonts w:hint="eastAsia"/>
          <w:spacing w:val="4"/>
        </w:rPr>
        <w:t>建構肉品</w:t>
      </w:r>
      <w:proofErr w:type="gramEnd"/>
      <w:r w:rsidRPr="00D20AD6">
        <w:rPr>
          <w:rFonts w:hint="eastAsia"/>
          <w:spacing w:val="4"/>
        </w:rPr>
        <w:t>批發市場現代化屠宰及冷鏈設施設備計畫」之款項所致。又營業活動之淨現金流入1,</w:t>
      </w:r>
      <w:r w:rsidRPr="00D20AD6">
        <w:rPr>
          <w:spacing w:val="4"/>
        </w:rPr>
        <w:t>577</w:t>
      </w:r>
      <w:r w:rsidRPr="00D20AD6">
        <w:rPr>
          <w:rFonts w:hint="eastAsia"/>
          <w:spacing w:val="4"/>
        </w:rPr>
        <w:t>萬餘元，主要係經營獲利；投資活動之淨現金流出</w:t>
      </w:r>
      <w:r w:rsidRPr="00D20AD6">
        <w:rPr>
          <w:spacing w:val="4"/>
        </w:rPr>
        <w:t>1,519</w:t>
      </w:r>
      <w:r w:rsidRPr="00D20AD6">
        <w:rPr>
          <w:rFonts w:hint="eastAsia"/>
          <w:spacing w:val="4"/>
        </w:rPr>
        <w:t>萬餘元，</w:t>
      </w:r>
      <w:proofErr w:type="gramStart"/>
      <w:r w:rsidRPr="00D20AD6">
        <w:rPr>
          <w:rFonts w:hint="eastAsia"/>
          <w:spacing w:val="4"/>
        </w:rPr>
        <w:t>主要係購建</w:t>
      </w:r>
      <w:proofErr w:type="gramEnd"/>
      <w:r w:rsidRPr="00D20AD6">
        <w:rPr>
          <w:rFonts w:hint="eastAsia"/>
          <w:spacing w:val="4"/>
        </w:rPr>
        <w:t>不動產及機械設備；籌資活動之淨現金流入2</w:t>
      </w:r>
      <w:r w:rsidRPr="00D20AD6">
        <w:rPr>
          <w:spacing w:val="4"/>
        </w:rPr>
        <w:t>,136</w:t>
      </w:r>
      <w:r w:rsidRPr="00D20AD6">
        <w:rPr>
          <w:rFonts w:hint="eastAsia"/>
          <w:spacing w:val="4"/>
        </w:rPr>
        <w:t>萬餘元，主要係收取中央及縣政府補助「</w:t>
      </w:r>
      <w:proofErr w:type="gramStart"/>
      <w:r w:rsidRPr="00D20AD6">
        <w:rPr>
          <w:rFonts w:hint="eastAsia"/>
          <w:spacing w:val="4"/>
        </w:rPr>
        <w:t>建構肉品</w:t>
      </w:r>
      <w:proofErr w:type="gramEnd"/>
      <w:r w:rsidRPr="00D20AD6">
        <w:rPr>
          <w:rFonts w:hint="eastAsia"/>
          <w:spacing w:val="4"/>
        </w:rPr>
        <w:t>批發市場現代化屠宰及冷鏈設施設備計畫」之款項，增加其他負債（遞延收入）所致。</w:t>
      </w:r>
    </w:p>
    <w:p w:rsidR="009B1A2F" w:rsidRPr="00D20AD6" w:rsidRDefault="009B1A2F" w:rsidP="009B1A2F">
      <w:pPr>
        <w:pStyle w:val="afff0"/>
        <w:spacing w:beforeLines="50" w:before="120" w:line="600" w:lineRule="exact"/>
        <w:ind w:firstLine="496"/>
        <w:rPr>
          <w:spacing w:val="4"/>
        </w:rPr>
      </w:pPr>
      <w:r w:rsidRPr="00D20AD6">
        <w:rPr>
          <w:rFonts w:hint="eastAsia"/>
          <w:spacing w:val="4"/>
        </w:rPr>
        <w:t>茲將該公司</w:t>
      </w:r>
      <w:proofErr w:type="gramStart"/>
      <w:r w:rsidRPr="00D20AD6">
        <w:rPr>
          <w:rFonts w:hint="eastAsia"/>
          <w:spacing w:val="4"/>
        </w:rPr>
        <w:t>1</w:t>
      </w:r>
      <w:r w:rsidRPr="00D20AD6">
        <w:rPr>
          <w:spacing w:val="4"/>
        </w:rPr>
        <w:t>12</w:t>
      </w:r>
      <w:proofErr w:type="gramEnd"/>
      <w:r w:rsidRPr="00D20AD6">
        <w:rPr>
          <w:rFonts w:hint="eastAsia"/>
          <w:spacing w:val="4"/>
        </w:rPr>
        <w:t>年度損益計算、盈虧撥補審定數額、盈虧審定後現金流量與資產負債情形，分別列表如次：</w:t>
      </w:r>
    </w:p>
    <w:tbl>
      <w:tblPr>
        <w:tblW w:w="10206" w:type="dxa"/>
        <w:jc w:val="center"/>
        <w:tblLayout w:type="fixed"/>
        <w:tblCellMar>
          <w:left w:w="28" w:type="dxa"/>
          <w:right w:w="28" w:type="dxa"/>
        </w:tblCellMar>
        <w:tblLook w:val="0000" w:firstRow="0" w:lastRow="0" w:firstColumn="0" w:lastColumn="0" w:noHBand="0" w:noVBand="0"/>
      </w:tblPr>
      <w:tblGrid>
        <w:gridCol w:w="2932"/>
        <w:gridCol w:w="1259"/>
        <w:gridCol w:w="1259"/>
        <w:gridCol w:w="1259"/>
        <w:gridCol w:w="1259"/>
        <w:gridCol w:w="1399"/>
        <w:gridCol w:w="839"/>
      </w:tblGrid>
      <w:tr w:rsidR="008B771E" w:rsidRPr="00514173" w:rsidTr="00F32283">
        <w:trPr>
          <w:trHeight w:val="907"/>
          <w:tblHeader/>
          <w:jc w:val="center"/>
        </w:trPr>
        <w:tc>
          <w:tcPr>
            <w:tcW w:w="10206" w:type="dxa"/>
            <w:gridSpan w:val="7"/>
            <w:tcBorders>
              <w:bottom w:val="single" w:sz="4" w:space="0" w:color="auto"/>
            </w:tcBorders>
          </w:tcPr>
          <w:p w:rsidR="008B771E" w:rsidRPr="00514173" w:rsidRDefault="008B771E" w:rsidP="009B1A2F">
            <w:pPr>
              <w:snapToGrid w:val="0"/>
              <w:spacing w:before="60" w:after="60" w:line="320" w:lineRule="atLeast"/>
              <w:jc w:val="center"/>
              <w:rPr>
                <w:rFonts w:eastAsia="標楷體"/>
                <w:b/>
                <w:sz w:val="36"/>
                <w:szCs w:val="36"/>
                <w:u w:val="single"/>
              </w:rPr>
            </w:pPr>
            <w:r w:rsidRPr="00514173">
              <w:lastRenderedPageBreak/>
              <w:br w:type="page"/>
            </w:r>
            <w:r w:rsidRPr="00514173">
              <w:rPr>
                <w:rFonts w:eastAsia="標楷體" w:hint="eastAsia"/>
                <w:b/>
                <w:sz w:val="36"/>
                <w:szCs w:val="36"/>
                <w:u w:val="single"/>
              </w:rPr>
              <w:t>新竹肉品市場股份有限公司損益計算審定表</w:t>
            </w:r>
          </w:p>
          <w:p w:rsidR="008B771E" w:rsidRPr="00514173" w:rsidRDefault="008B771E" w:rsidP="008B771E">
            <w:pPr>
              <w:tabs>
                <w:tab w:val="left" w:pos="4226"/>
                <w:tab w:val="left" w:pos="5307"/>
                <w:tab w:val="left" w:pos="7462"/>
              </w:tabs>
              <w:snapToGrid w:val="0"/>
              <w:spacing w:before="20" w:after="20" w:line="280" w:lineRule="atLeast"/>
              <w:jc w:val="right"/>
              <w:rPr>
                <w:rFonts w:eastAsia="標楷體"/>
                <w:b/>
                <w:sz w:val="32"/>
                <w:u w:val="single"/>
              </w:rPr>
            </w:pPr>
            <w:r w:rsidRPr="00514173">
              <w:rPr>
                <w:rFonts w:eastAsia="標楷體" w:hint="eastAsia"/>
              </w:rPr>
              <w:t>中華民國</w:t>
            </w:r>
            <w:proofErr w:type="gramStart"/>
            <w:r w:rsidRPr="00514173">
              <w:rPr>
                <w:rFonts w:ascii="標楷體" w:eastAsia="標楷體" w:hAnsi="標楷體" w:hint="eastAsia"/>
              </w:rPr>
              <w:t>1</w:t>
            </w:r>
            <w:r>
              <w:rPr>
                <w:rFonts w:ascii="標楷體" w:eastAsia="標楷體" w:hAnsi="標楷體"/>
              </w:rPr>
              <w:t>12</w:t>
            </w:r>
            <w:proofErr w:type="gramEnd"/>
            <w:r>
              <w:rPr>
                <w:rFonts w:ascii="標楷體" w:eastAsia="標楷體" w:hAnsi="標楷體" w:hint="eastAsia"/>
              </w:rPr>
              <w:t>年</w:t>
            </w:r>
            <w:r w:rsidRPr="00514173">
              <w:rPr>
                <w:rFonts w:ascii="標楷體" w:eastAsia="標楷體" w:hAnsi="標楷體" w:hint="eastAsia"/>
              </w:rPr>
              <w:t>度</w:t>
            </w:r>
            <w:bookmarkStart w:id="0" w:name="_GoBack"/>
            <w:bookmarkEnd w:id="0"/>
            <w:r w:rsidRPr="00514173">
              <w:rPr>
                <w:rFonts w:eastAsia="標楷體" w:hint="eastAsia"/>
              </w:rPr>
              <w:tab/>
            </w:r>
            <w:r w:rsidRPr="00514173">
              <w:rPr>
                <w:rFonts w:eastAsia="標楷體" w:hint="eastAsia"/>
                <w:sz w:val="20"/>
              </w:rPr>
              <w:t>單位：新臺幣元</w:t>
            </w:r>
          </w:p>
        </w:tc>
      </w:tr>
      <w:tr w:rsidR="009B1A2F" w:rsidRPr="00514173"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tblHeader/>
          <w:jc w:val="center"/>
        </w:trPr>
        <w:tc>
          <w:tcPr>
            <w:tcW w:w="2932" w:type="dxa"/>
            <w:vMerge w:val="restart"/>
            <w:tcBorders>
              <w:top w:val="single" w:sz="4" w:space="0" w:color="auto"/>
              <w:left w:val="nil"/>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eastAsia="標楷體"/>
                <w:sz w:val="20"/>
              </w:rPr>
            </w:pPr>
            <w:r w:rsidRPr="00514173">
              <w:rPr>
                <w:rFonts w:eastAsia="標楷體" w:hint="eastAsia"/>
                <w:sz w:val="20"/>
              </w:rPr>
              <w:t>科目</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eastAsia="標楷體"/>
                <w:spacing w:val="-20"/>
                <w:sz w:val="20"/>
              </w:rPr>
            </w:pPr>
            <w:r w:rsidRPr="00514173">
              <w:rPr>
                <w:rFonts w:eastAsia="標楷體" w:hint="eastAsia"/>
                <w:spacing w:val="-20"/>
                <w:sz w:val="20"/>
              </w:rPr>
              <w:t>預算數</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eastAsia="標楷體"/>
                <w:sz w:val="20"/>
              </w:rPr>
            </w:pPr>
            <w:r w:rsidRPr="00514173">
              <w:rPr>
                <w:rFonts w:eastAsia="標楷體" w:hint="eastAsia"/>
                <w:sz w:val="20"/>
              </w:rPr>
              <w:t>決算數</w:t>
            </w:r>
          </w:p>
        </w:tc>
        <w:tc>
          <w:tcPr>
            <w:tcW w:w="1259" w:type="dxa"/>
            <w:vMerge w:val="restart"/>
            <w:tcBorders>
              <w:top w:val="single" w:sz="4" w:space="0" w:color="auto"/>
              <w:left w:val="single" w:sz="4" w:space="0" w:color="auto"/>
              <w:right w:val="single" w:sz="4" w:space="0" w:color="auto"/>
            </w:tcBorders>
            <w:vAlign w:val="center"/>
          </w:tcPr>
          <w:p w:rsidR="009B1A2F" w:rsidRPr="00AA38BD" w:rsidRDefault="009B1A2F" w:rsidP="009B1A2F">
            <w:pPr>
              <w:spacing w:line="240" w:lineRule="auto"/>
              <w:ind w:left="113" w:right="113"/>
              <w:jc w:val="distribute"/>
              <w:rPr>
                <w:rFonts w:eastAsia="標楷體"/>
                <w:sz w:val="20"/>
              </w:rPr>
            </w:pPr>
            <w:r w:rsidRPr="00AA38BD">
              <w:rPr>
                <w:rFonts w:eastAsia="標楷體" w:hint="eastAsia"/>
                <w:sz w:val="20"/>
              </w:rPr>
              <w:t>修正數</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ascii="標楷體" w:eastAsia="標楷體" w:hAnsi="標楷體"/>
                <w:spacing w:val="-10"/>
                <w:sz w:val="20"/>
              </w:rPr>
            </w:pPr>
            <w:r w:rsidRPr="00514173">
              <w:rPr>
                <w:rFonts w:ascii="標楷體" w:eastAsia="標楷體" w:hAnsi="標楷體" w:hint="eastAsia"/>
                <w:spacing w:val="-10"/>
                <w:sz w:val="20"/>
              </w:rPr>
              <w:t>審定數</w:t>
            </w:r>
          </w:p>
        </w:tc>
        <w:tc>
          <w:tcPr>
            <w:tcW w:w="2238" w:type="dxa"/>
            <w:gridSpan w:val="2"/>
            <w:tcBorders>
              <w:top w:val="single" w:sz="4" w:space="0" w:color="auto"/>
              <w:left w:val="single" w:sz="4" w:space="0" w:color="auto"/>
              <w:bottom w:val="single" w:sz="4" w:space="0" w:color="auto"/>
              <w:right w:val="nil"/>
            </w:tcBorders>
            <w:vAlign w:val="center"/>
          </w:tcPr>
          <w:p w:rsidR="009B1A2F" w:rsidRPr="00514173" w:rsidRDefault="009B1A2F" w:rsidP="009B1A2F">
            <w:pPr>
              <w:spacing w:line="240" w:lineRule="auto"/>
              <w:ind w:left="113" w:right="113"/>
              <w:contextualSpacing/>
              <w:jc w:val="distribute"/>
              <w:rPr>
                <w:rFonts w:eastAsia="標楷體"/>
                <w:sz w:val="20"/>
              </w:rPr>
            </w:pPr>
            <w:r w:rsidRPr="00514173">
              <w:rPr>
                <w:rFonts w:eastAsia="標楷體" w:hint="eastAsia"/>
                <w:sz w:val="20"/>
              </w:rPr>
              <w:t>審定數與預算數</w:t>
            </w:r>
            <w:r w:rsidRPr="00514173">
              <w:rPr>
                <w:rFonts w:eastAsia="標楷體"/>
                <w:sz w:val="20"/>
              </w:rPr>
              <w:br/>
            </w:r>
            <w:r w:rsidRPr="00514173">
              <w:rPr>
                <w:rFonts w:eastAsia="標楷體" w:hint="eastAsia"/>
                <w:sz w:val="20"/>
              </w:rPr>
              <w:t>比較增減</w:t>
            </w:r>
          </w:p>
        </w:tc>
      </w:tr>
      <w:tr w:rsidR="009B1A2F" w:rsidRPr="00514173"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jc w:val="center"/>
        </w:trPr>
        <w:tc>
          <w:tcPr>
            <w:tcW w:w="2932" w:type="dxa"/>
            <w:vMerge/>
            <w:tcBorders>
              <w:top w:val="single" w:sz="4" w:space="0" w:color="auto"/>
              <w:left w:val="nil"/>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eastAsia="標楷體"/>
                <w:sz w:val="20"/>
              </w:rPr>
            </w:pPr>
          </w:p>
        </w:tc>
        <w:tc>
          <w:tcPr>
            <w:tcW w:w="1259" w:type="dxa"/>
            <w:vMerge/>
            <w:tcBorders>
              <w:top w:val="single" w:sz="4" w:space="0" w:color="auto"/>
              <w:left w:val="single" w:sz="4" w:space="0" w:color="auto"/>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eastAsia="標楷體"/>
                <w:spacing w:val="-20"/>
                <w:sz w:val="20"/>
              </w:rPr>
            </w:pPr>
          </w:p>
        </w:tc>
        <w:tc>
          <w:tcPr>
            <w:tcW w:w="1259" w:type="dxa"/>
            <w:vMerge/>
            <w:tcBorders>
              <w:top w:val="single" w:sz="4" w:space="0" w:color="auto"/>
              <w:left w:val="single" w:sz="4" w:space="0" w:color="auto"/>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eastAsia="標楷體"/>
                <w:sz w:val="20"/>
              </w:rPr>
            </w:pPr>
          </w:p>
        </w:tc>
        <w:tc>
          <w:tcPr>
            <w:tcW w:w="1259" w:type="dxa"/>
            <w:vMerge/>
            <w:tcBorders>
              <w:left w:val="single" w:sz="4" w:space="0" w:color="auto"/>
              <w:bottom w:val="single" w:sz="4" w:space="0" w:color="auto"/>
              <w:right w:val="single" w:sz="4" w:space="0" w:color="auto"/>
            </w:tcBorders>
          </w:tcPr>
          <w:p w:rsidR="009B1A2F" w:rsidRPr="00514173" w:rsidRDefault="009B1A2F" w:rsidP="009B1A2F">
            <w:pPr>
              <w:spacing w:line="240" w:lineRule="auto"/>
              <w:ind w:left="113" w:right="113"/>
              <w:jc w:val="distribute"/>
              <w:rPr>
                <w:rFonts w:ascii="標楷體" w:eastAsia="標楷體" w:hAnsi="標楷體"/>
                <w:spacing w:val="-10"/>
                <w:sz w:val="20"/>
              </w:rPr>
            </w:pPr>
          </w:p>
        </w:tc>
        <w:tc>
          <w:tcPr>
            <w:tcW w:w="1259" w:type="dxa"/>
            <w:vMerge/>
            <w:tcBorders>
              <w:top w:val="single" w:sz="4" w:space="0" w:color="auto"/>
              <w:left w:val="single" w:sz="4" w:space="0" w:color="auto"/>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ascii="標楷體" w:eastAsia="標楷體" w:hAnsi="標楷體"/>
                <w:spacing w:val="-10"/>
                <w:sz w:val="20"/>
              </w:rPr>
            </w:pPr>
          </w:p>
        </w:tc>
        <w:tc>
          <w:tcPr>
            <w:tcW w:w="1399" w:type="dxa"/>
            <w:tcBorders>
              <w:top w:val="single" w:sz="4" w:space="0" w:color="auto"/>
              <w:left w:val="single" w:sz="4" w:space="0" w:color="auto"/>
              <w:bottom w:val="single" w:sz="4" w:space="0" w:color="auto"/>
              <w:right w:val="nil"/>
            </w:tcBorders>
            <w:vAlign w:val="center"/>
          </w:tcPr>
          <w:p w:rsidR="009B1A2F" w:rsidRPr="00514173" w:rsidRDefault="009B1A2F" w:rsidP="009B1A2F">
            <w:pPr>
              <w:spacing w:line="240" w:lineRule="auto"/>
              <w:ind w:left="113" w:right="113"/>
              <w:jc w:val="distribute"/>
              <w:rPr>
                <w:rFonts w:eastAsia="標楷體"/>
                <w:sz w:val="20"/>
              </w:rPr>
            </w:pPr>
            <w:r w:rsidRPr="00514173">
              <w:rPr>
                <w:rFonts w:eastAsia="標楷體" w:hint="eastAsia"/>
                <w:sz w:val="20"/>
              </w:rPr>
              <w:t>金額</w:t>
            </w:r>
          </w:p>
        </w:tc>
        <w:tc>
          <w:tcPr>
            <w:tcW w:w="839" w:type="dxa"/>
            <w:tcBorders>
              <w:top w:val="single" w:sz="4" w:space="0" w:color="auto"/>
              <w:left w:val="single" w:sz="4" w:space="0" w:color="auto"/>
              <w:bottom w:val="single" w:sz="4" w:space="0" w:color="auto"/>
              <w:right w:val="nil"/>
            </w:tcBorders>
            <w:vAlign w:val="center"/>
          </w:tcPr>
          <w:p w:rsidR="009B1A2F" w:rsidRPr="00514173" w:rsidRDefault="009B1A2F" w:rsidP="009B1A2F">
            <w:pPr>
              <w:spacing w:line="240" w:lineRule="auto"/>
              <w:ind w:left="113" w:right="113"/>
              <w:jc w:val="distribute"/>
              <w:rPr>
                <w:rFonts w:eastAsia="標楷體"/>
                <w:sz w:val="20"/>
              </w:rPr>
            </w:pPr>
            <w:r w:rsidRPr="00514173">
              <w:rPr>
                <w:rFonts w:eastAsia="標楷體" w:hint="eastAsia"/>
                <w:sz w:val="20"/>
              </w:rPr>
              <w:t>％</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single" w:sz="4" w:space="0" w:color="auto"/>
              <w:left w:val="nil"/>
              <w:bottom w:val="nil"/>
              <w:right w:val="single" w:sz="4" w:space="0" w:color="auto"/>
            </w:tcBorders>
            <w:vAlign w:val="center"/>
          </w:tcPr>
          <w:p w:rsidR="009B1A2F" w:rsidRPr="007E1886" w:rsidRDefault="009B1A2F" w:rsidP="009B1A2F">
            <w:pPr>
              <w:spacing w:line="240" w:lineRule="auto"/>
              <w:ind w:left="14" w:right="42"/>
              <w:jc w:val="distribute"/>
              <w:rPr>
                <w:rFonts w:eastAsia="標楷體"/>
                <w:b/>
                <w:sz w:val="20"/>
              </w:rPr>
            </w:pPr>
            <w:r w:rsidRPr="007E1886">
              <w:rPr>
                <w:rFonts w:eastAsia="標楷體" w:hint="eastAsia"/>
                <w:b/>
                <w:sz w:val="20"/>
              </w:rPr>
              <w:t>營業收入</w:t>
            </w:r>
          </w:p>
        </w:tc>
        <w:tc>
          <w:tcPr>
            <w:tcW w:w="1259" w:type="dxa"/>
            <w:tcBorders>
              <w:top w:val="single" w:sz="4" w:space="0" w:color="auto"/>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65,757,500</w:t>
            </w:r>
          </w:p>
        </w:tc>
        <w:tc>
          <w:tcPr>
            <w:tcW w:w="1259" w:type="dxa"/>
            <w:tcBorders>
              <w:top w:val="single" w:sz="4" w:space="0" w:color="auto"/>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58,863,669</w:t>
            </w:r>
          </w:p>
        </w:tc>
        <w:tc>
          <w:tcPr>
            <w:tcW w:w="1259" w:type="dxa"/>
            <w:tcBorders>
              <w:top w:val="single" w:sz="4" w:space="0" w:color="auto"/>
              <w:left w:val="single" w:sz="4" w:space="0" w:color="auto"/>
              <w:bottom w:val="nil"/>
              <w:right w:val="single" w:sz="4" w:space="0" w:color="auto"/>
            </w:tcBorders>
            <w:vAlign w:val="center"/>
          </w:tcPr>
          <w:p w:rsidR="009B1A2F" w:rsidRPr="00C927BB" w:rsidRDefault="009B1A2F" w:rsidP="009B1A2F">
            <w:pPr>
              <w:spacing w:line="240" w:lineRule="auto"/>
              <w:jc w:val="right"/>
              <w:rPr>
                <w:b/>
                <w:sz w:val="18"/>
                <w:szCs w:val="18"/>
              </w:rPr>
            </w:pPr>
            <w:r w:rsidRPr="00C927BB">
              <w:rPr>
                <w:rFonts w:hint="eastAsia"/>
                <w:b/>
                <w:sz w:val="18"/>
                <w:szCs w:val="18"/>
              </w:rPr>
              <w:t>－</w:t>
            </w:r>
          </w:p>
        </w:tc>
        <w:tc>
          <w:tcPr>
            <w:tcW w:w="1259" w:type="dxa"/>
            <w:tcBorders>
              <w:top w:val="single" w:sz="4" w:space="0" w:color="auto"/>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58,863,669</w:t>
            </w:r>
          </w:p>
        </w:tc>
        <w:tc>
          <w:tcPr>
            <w:tcW w:w="1399" w:type="dxa"/>
            <w:tcBorders>
              <w:top w:val="single" w:sz="4" w:space="0" w:color="auto"/>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- 6,893,831</w:t>
            </w:r>
          </w:p>
        </w:tc>
        <w:tc>
          <w:tcPr>
            <w:tcW w:w="839" w:type="dxa"/>
            <w:tcBorders>
              <w:top w:val="single" w:sz="4" w:space="0" w:color="auto"/>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- 10.48</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Chars="100" w:left="240" w:right="42"/>
              <w:jc w:val="distribute"/>
              <w:rPr>
                <w:rFonts w:eastAsia="標楷體"/>
                <w:sz w:val="18"/>
                <w:szCs w:val="18"/>
              </w:rPr>
            </w:pPr>
            <w:r w:rsidRPr="007E1886">
              <w:rPr>
                <w:rFonts w:eastAsia="標楷體" w:hint="eastAsia"/>
                <w:sz w:val="18"/>
                <w:szCs w:val="18"/>
              </w:rPr>
              <w:t>銷貨收入</w:t>
            </w:r>
          </w:p>
        </w:tc>
        <w:tc>
          <w:tcPr>
            <w:tcW w:w="1259" w:type="dxa"/>
            <w:tcBorders>
              <w:top w:val="nil"/>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2,482,500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2,099,104</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spacing w:line="240" w:lineRule="auto"/>
              <w:jc w:val="right"/>
              <w:rPr>
                <w:sz w:val="18"/>
                <w:szCs w:val="18"/>
              </w:rPr>
            </w:pPr>
            <w:r w:rsidRPr="00C927BB">
              <w:rPr>
                <w:rFonts w:hint="eastAsia"/>
                <w:sz w:val="18"/>
                <w:szCs w:val="18"/>
              </w:rPr>
              <w:t>－</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2,099,104</w:t>
            </w:r>
          </w:p>
        </w:tc>
        <w:tc>
          <w:tcPr>
            <w:tcW w:w="139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- 383,396</w:t>
            </w:r>
          </w:p>
        </w:tc>
        <w:tc>
          <w:tcPr>
            <w:tcW w:w="839" w:type="dxa"/>
            <w:tcBorders>
              <w:top w:val="nil"/>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- 15.44</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Chars="100" w:left="240" w:right="42"/>
              <w:jc w:val="distribute"/>
              <w:rPr>
                <w:rFonts w:eastAsia="標楷體"/>
                <w:sz w:val="18"/>
                <w:szCs w:val="18"/>
              </w:rPr>
            </w:pPr>
            <w:r w:rsidRPr="007E1886">
              <w:rPr>
                <w:rFonts w:eastAsia="標楷體" w:hint="eastAsia"/>
                <w:sz w:val="18"/>
                <w:szCs w:val="18"/>
              </w:rPr>
              <w:t>勞務收入</w:t>
            </w:r>
          </w:p>
        </w:tc>
        <w:tc>
          <w:tcPr>
            <w:tcW w:w="1259" w:type="dxa"/>
            <w:tcBorders>
              <w:top w:val="nil"/>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49,846,000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46,739,802</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spacing w:line="240" w:lineRule="auto"/>
              <w:jc w:val="right"/>
              <w:rPr>
                <w:sz w:val="18"/>
                <w:szCs w:val="18"/>
              </w:rPr>
            </w:pPr>
            <w:r w:rsidRPr="00C927BB">
              <w:rPr>
                <w:rFonts w:hint="eastAsia"/>
                <w:sz w:val="18"/>
                <w:szCs w:val="18"/>
              </w:rPr>
              <w:t>－</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46,739,802</w:t>
            </w:r>
          </w:p>
        </w:tc>
        <w:tc>
          <w:tcPr>
            <w:tcW w:w="139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- 3,106,198</w:t>
            </w:r>
          </w:p>
        </w:tc>
        <w:tc>
          <w:tcPr>
            <w:tcW w:w="839" w:type="dxa"/>
            <w:tcBorders>
              <w:top w:val="nil"/>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- 6.23</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Chars="100" w:left="240" w:right="42"/>
              <w:jc w:val="distribute"/>
              <w:rPr>
                <w:rFonts w:eastAsia="標楷體"/>
                <w:sz w:val="18"/>
                <w:szCs w:val="18"/>
              </w:rPr>
            </w:pPr>
            <w:r w:rsidRPr="007E1886">
              <w:rPr>
                <w:rFonts w:eastAsia="標楷體" w:hint="eastAsia"/>
                <w:sz w:val="18"/>
                <w:szCs w:val="18"/>
              </w:rPr>
              <w:t>其他營業收入</w:t>
            </w:r>
          </w:p>
        </w:tc>
        <w:tc>
          <w:tcPr>
            <w:tcW w:w="1259" w:type="dxa"/>
            <w:tcBorders>
              <w:top w:val="nil"/>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13,429,000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10,024,763</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spacing w:line="240" w:lineRule="auto"/>
              <w:jc w:val="right"/>
              <w:rPr>
                <w:sz w:val="18"/>
                <w:szCs w:val="18"/>
              </w:rPr>
            </w:pPr>
            <w:r w:rsidRPr="00C927BB">
              <w:rPr>
                <w:rFonts w:hint="eastAsia"/>
                <w:sz w:val="18"/>
                <w:szCs w:val="18"/>
              </w:rPr>
              <w:t>－</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10,024,763</w:t>
            </w:r>
          </w:p>
        </w:tc>
        <w:tc>
          <w:tcPr>
            <w:tcW w:w="139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- 3,404,237</w:t>
            </w:r>
          </w:p>
        </w:tc>
        <w:tc>
          <w:tcPr>
            <w:tcW w:w="839" w:type="dxa"/>
            <w:tcBorders>
              <w:top w:val="nil"/>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- 25.35</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14" w:right="42"/>
              <w:jc w:val="distribute"/>
              <w:rPr>
                <w:rFonts w:eastAsia="標楷體"/>
                <w:b/>
                <w:sz w:val="20"/>
              </w:rPr>
            </w:pPr>
            <w:r w:rsidRPr="007E1886">
              <w:rPr>
                <w:rFonts w:eastAsia="標楷體" w:hint="eastAsia"/>
                <w:b/>
                <w:sz w:val="20"/>
              </w:rPr>
              <w:t>營業成本</w:t>
            </w:r>
          </w:p>
        </w:tc>
        <w:tc>
          <w:tcPr>
            <w:tcW w:w="1259" w:type="dxa"/>
            <w:tcBorders>
              <w:top w:val="nil"/>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63,870,000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59,405,909</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spacing w:line="240" w:lineRule="auto"/>
              <w:jc w:val="right"/>
              <w:rPr>
                <w:b/>
                <w:sz w:val="18"/>
                <w:szCs w:val="18"/>
              </w:rPr>
            </w:pPr>
            <w:r w:rsidRPr="00C927BB">
              <w:rPr>
                <w:rFonts w:hint="eastAsia"/>
                <w:b/>
                <w:sz w:val="18"/>
                <w:szCs w:val="18"/>
              </w:rPr>
              <w:t>－</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59,405,909</w:t>
            </w:r>
          </w:p>
        </w:tc>
        <w:tc>
          <w:tcPr>
            <w:tcW w:w="139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- 4,464,091</w:t>
            </w:r>
          </w:p>
        </w:tc>
        <w:tc>
          <w:tcPr>
            <w:tcW w:w="839" w:type="dxa"/>
            <w:tcBorders>
              <w:top w:val="nil"/>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- 6.99</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Chars="100" w:left="240" w:right="42"/>
              <w:jc w:val="distribute"/>
              <w:rPr>
                <w:rFonts w:eastAsia="標楷體"/>
                <w:sz w:val="18"/>
                <w:szCs w:val="18"/>
              </w:rPr>
            </w:pPr>
            <w:r w:rsidRPr="007E1886">
              <w:rPr>
                <w:rFonts w:eastAsia="標楷體" w:hint="eastAsia"/>
                <w:sz w:val="18"/>
                <w:szCs w:val="18"/>
              </w:rPr>
              <w:t>銷貨成本</w:t>
            </w:r>
          </w:p>
        </w:tc>
        <w:tc>
          <w:tcPr>
            <w:tcW w:w="1259" w:type="dxa"/>
            <w:tcBorders>
              <w:top w:val="nil"/>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1,944,000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1,942,039</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spacing w:line="240" w:lineRule="auto"/>
              <w:jc w:val="right"/>
              <w:rPr>
                <w:sz w:val="18"/>
                <w:szCs w:val="18"/>
              </w:rPr>
            </w:pPr>
            <w:r w:rsidRPr="00C927BB">
              <w:rPr>
                <w:rFonts w:hint="eastAsia"/>
                <w:sz w:val="18"/>
                <w:szCs w:val="18"/>
              </w:rPr>
              <w:t>－</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1,942,039</w:t>
            </w:r>
          </w:p>
        </w:tc>
        <w:tc>
          <w:tcPr>
            <w:tcW w:w="139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- 1,961</w:t>
            </w:r>
          </w:p>
        </w:tc>
        <w:tc>
          <w:tcPr>
            <w:tcW w:w="839" w:type="dxa"/>
            <w:tcBorders>
              <w:top w:val="nil"/>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- 0.10</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Chars="100" w:left="240" w:right="42"/>
              <w:jc w:val="distribute"/>
              <w:rPr>
                <w:rFonts w:eastAsia="標楷體"/>
                <w:sz w:val="18"/>
                <w:szCs w:val="18"/>
              </w:rPr>
            </w:pPr>
            <w:r w:rsidRPr="007E1886">
              <w:rPr>
                <w:rFonts w:eastAsia="標楷體" w:hint="eastAsia"/>
                <w:sz w:val="18"/>
                <w:szCs w:val="18"/>
              </w:rPr>
              <w:t>勞務成本</w:t>
            </w:r>
          </w:p>
        </w:tc>
        <w:tc>
          <w:tcPr>
            <w:tcW w:w="1259" w:type="dxa"/>
            <w:tcBorders>
              <w:top w:val="nil"/>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61,571,000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57,155,624</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spacing w:line="240" w:lineRule="auto"/>
              <w:jc w:val="right"/>
              <w:rPr>
                <w:sz w:val="18"/>
                <w:szCs w:val="18"/>
              </w:rPr>
            </w:pPr>
            <w:r w:rsidRPr="00C927BB">
              <w:rPr>
                <w:rFonts w:hint="eastAsia"/>
                <w:sz w:val="18"/>
                <w:szCs w:val="18"/>
              </w:rPr>
              <w:t>－</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57,155,624</w:t>
            </w:r>
          </w:p>
        </w:tc>
        <w:tc>
          <w:tcPr>
            <w:tcW w:w="139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- 4,415,376</w:t>
            </w:r>
          </w:p>
        </w:tc>
        <w:tc>
          <w:tcPr>
            <w:tcW w:w="839" w:type="dxa"/>
            <w:tcBorders>
              <w:top w:val="nil"/>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- 7.17</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Chars="100" w:left="240" w:right="42"/>
              <w:jc w:val="distribute"/>
              <w:rPr>
                <w:rFonts w:eastAsia="標楷體"/>
                <w:sz w:val="18"/>
                <w:szCs w:val="18"/>
              </w:rPr>
            </w:pPr>
            <w:r w:rsidRPr="007E1886">
              <w:rPr>
                <w:rFonts w:eastAsia="標楷體" w:hint="eastAsia"/>
                <w:sz w:val="18"/>
                <w:szCs w:val="18"/>
              </w:rPr>
              <w:t>其他營業成本</w:t>
            </w:r>
          </w:p>
        </w:tc>
        <w:tc>
          <w:tcPr>
            <w:tcW w:w="1259" w:type="dxa"/>
            <w:tcBorders>
              <w:top w:val="nil"/>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355,000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308,246</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spacing w:line="240" w:lineRule="auto"/>
              <w:jc w:val="right"/>
              <w:rPr>
                <w:sz w:val="18"/>
                <w:szCs w:val="18"/>
              </w:rPr>
            </w:pPr>
            <w:r w:rsidRPr="00C927BB">
              <w:rPr>
                <w:rFonts w:hint="eastAsia"/>
                <w:sz w:val="18"/>
                <w:szCs w:val="18"/>
              </w:rPr>
              <w:t>－</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308,246</w:t>
            </w:r>
          </w:p>
        </w:tc>
        <w:tc>
          <w:tcPr>
            <w:tcW w:w="139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- 46,754</w:t>
            </w:r>
          </w:p>
        </w:tc>
        <w:tc>
          <w:tcPr>
            <w:tcW w:w="839" w:type="dxa"/>
            <w:tcBorders>
              <w:top w:val="nil"/>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- 13.17</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14" w:right="42"/>
              <w:jc w:val="distribute"/>
              <w:rPr>
                <w:rFonts w:eastAsia="標楷體"/>
                <w:b/>
                <w:bCs/>
                <w:sz w:val="20"/>
              </w:rPr>
            </w:pPr>
            <w:r w:rsidRPr="007E1886">
              <w:rPr>
                <w:rFonts w:eastAsia="標楷體" w:hint="eastAsia"/>
                <w:b/>
                <w:bCs/>
                <w:sz w:val="20"/>
              </w:rPr>
              <w:t>營業毛利</w:t>
            </w:r>
            <w:r w:rsidRPr="007E1886">
              <w:rPr>
                <w:rFonts w:ascii="標楷體" w:eastAsia="標楷體" w:hAnsi="標楷體" w:hint="eastAsia"/>
                <w:b/>
                <w:bCs/>
                <w:color w:val="000000"/>
                <w:sz w:val="20"/>
              </w:rPr>
              <w:t>(</w:t>
            </w:r>
            <w:proofErr w:type="gramStart"/>
            <w:r w:rsidRPr="007E1886">
              <w:rPr>
                <w:rFonts w:eastAsia="標楷體" w:hint="eastAsia"/>
                <w:b/>
                <w:bCs/>
                <w:sz w:val="20"/>
              </w:rPr>
              <w:t>毛損</w:t>
            </w:r>
            <w:proofErr w:type="gramEnd"/>
            <w:r w:rsidRPr="007E1886">
              <w:rPr>
                <w:rFonts w:ascii="標楷體" w:eastAsia="標楷體" w:hAnsi="標楷體" w:hint="eastAsia"/>
                <w:b/>
                <w:bCs/>
                <w:color w:val="000000"/>
                <w:sz w:val="20"/>
              </w:rPr>
              <w:t>)</w:t>
            </w:r>
          </w:p>
        </w:tc>
        <w:tc>
          <w:tcPr>
            <w:tcW w:w="1259" w:type="dxa"/>
            <w:tcBorders>
              <w:top w:val="nil"/>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1,887,500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- 542,240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spacing w:line="240" w:lineRule="auto"/>
              <w:jc w:val="right"/>
              <w:rPr>
                <w:b/>
                <w:sz w:val="18"/>
                <w:szCs w:val="18"/>
              </w:rPr>
            </w:pPr>
            <w:r w:rsidRPr="00C927BB">
              <w:rPr>
                <w:rFonts w:hint="eastAsia"/>
                <w:b/>
                <w:sz w:val="18"/>
                <w:szCs w:val="18"/>
              </w:rPr>
              <w:t>－</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- 542,240</w:t>
            </w:r>
          </w:p>
        </w:tc>
        <w:tc>
          <w:tcPr>
            <w:tcW w:w="139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- 2,429,740</w:t>
            </w:r>
          </w:p>
        </w:tc>
        <w:tc>
          <w:tcPr>
            <w:tcW w:w="839" w:type="dxa"/>
            <w:tcBorders>
              <w:top w:val="nil"/>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14" w:right="42"/>
              <w:jc w:val="distribute"/>
              <w:rPr>
                <w:rFonts w:eastAsia="標楷體"/>
                <w:b/>
                <w:bCs/>
                <w:sz w:val="20"/>
              </w:rPr>
            </w:pPr>
            <w:r w:rsidRPr="007E1886">
              <w:rPr>
                <w:rFonts w:eastAsia="標楷體" w:hint="eastAsia"/>
                <w:b/>
                <w:bCs/>
                <w:sz w:val="20"/>
              </w:rPr>
              <w:t>營業利益</w:t>
            </w:r>
            <w:r w:rsidRPr="007E1886">
              <w:rPr>
                <w:rFonts w:ascii="標楷體" w:eastAsia="標楷體" w:hAnsi="標楷體" w:hint="eastAsia"/>
                <w:b/>
                <w:bCs/>
                <w:color w:val="000000"/>
                <w:sz w:val="20"/>
              </w:rPr>
              <w:t>(損失)</w:t>
            </w:r>
          </w:p>
        </w:tc>
        <w:tc>
          <w:tcPr>
            <w:tcW w:w="1259" w:type="dxa"/>
            <w:tcBorders>
              <w:top w:val="nil"/>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1,887,500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- 542,240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spacing w:line="240" w:lineRule="auto"/>
              <w:jc w:val="right"/>
              <w:rPr>
                <w:b/>
                <w:sz w:val="18"/>
                <w:szCs w:val="18"/>
              </w:rPr>
            </w:pPr>
            <w:r w:rsidRPr="00C927BB">
              <w:rPr>
                <w:rFonts w:hint="eastAsia"/>
                <w:b/>
                <w:sz w:val="18"/>
                <w:szCs w:val="18"/>
              </w:rPr>
              <w:t>－</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- 542,240</w:t>
            </w:r>
          </w:p>
        </w:tc>
        <w:tc>
          <w:tcPr>
            <w:tcW w:w="139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- 2,429,740</w:t>
            </w:r>
          </w:p>
        </w:tc>
        <w:tc>
          <w:tcPr>
            <w:tcW w:w="839" w:type="dxa"/>
            <w:tcBorders>
              <w:top w:val="nil"/>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14" w:right="42"/>
              <w:jc w:val="distribute"/>
              <w:rPr>
                <w:rFonts w:eastAsia="標楷體"/>
                <w:b/>
                <w:bCs/>
                <w:sz w:val="20"/>
              </w:rPr>
            </w:pPr>
            <w:r w:rsidRPr="007E1886">
              <w:rPr>
                <w:rFonts w:eastAsia="標楷體" w:hint="eastAsia"/>
                <w:b/>
                <w:bCs/>
                <w:sz w:val="20"/>
              </w:rPr>
              <w:t>營業外收入</w:t>
            </w:r>
          </w:p>
        </w:tc>
        <w:tc>
          <w:tcPr>
            <w:tcW w:w="1259" w:type="dxa"/>
            <w:tcBorders>
              <w:top w:val="nil"/>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1,383,000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2,783,350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spacing w:line="240" w:lineRule="auto"/>
              <w:jc w:val="right"/>
              <w:rPr>
                <w:b/>
                <w:sz w:val="18"/>
                <w:szCs w:val="18"/>
              </w:rPr>
            </w:pPr>
            <w:r w:rsidRPr="00C927BB">
              <w:rPr>
                <w:rFonts w:hint="eastAsia"/>
                <w:b/>
                <w:sz w:val="18"/>
                <w:szCs w:val="18"/>
              </w:rPr>
              <w:t>－</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2,783,350</w:t>
            </w:r>
          </w:p>
        </w:tc>
        <w:tc>
          <w:tcPr>
            <w:tcW w:w="139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1,400,350</w:t>
            </w:r>
          </w:p>
        </w:tc>
        <w:tc>
          <w:tcPr>
            <w:tcW w:w="839" w:type="dxa"/>
            <w:tcBorders>
              <w:top w:val="nil"/>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101.25</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Chars="100" w:left="240" w:right="40"/>
              <w:jc w:val="distribute"/>
              <w:rPr>
                <w:rFonts w:eastAsia="標楷體"/>
                <w:sz w:val="18"/>
                <w:szCs w:val="18"/>
              </w:rPr>
            </w:pPr>
            <w:r w:rsidRPr="007E1886">
              <w:rPr>
                <w:rFonts w:eastAsia="標楷體" w:hint="eastAsia"/>
                <w:sz w:val="18"/>
                <w:szCs w:val="18"/>
              </w:rPr>
              <w:t>財務收入</w:t>
            </w:r>
          </w:p>
        </w:tc>
        <w:tc>
          <w:tcPr>
            <w:tcW w:w="1259" w:type="dxa"/>
            <w:tcBorders>
              <w:top w:val="nil"/>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1,203,000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1,653,379</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spacing w:line="240" w:lineRule="auto"/>
              <w:jc w:val="right"/>
              <w:rPr>
                <w:sz w:val="18"/>
                <w:szCs w:val="18"/>
              </w:rPr>
            </w:pPr>
            <w:r w:rsidRPr="00C927BB">
              <w:rPr>
                <w:rFonts w:hint="eastAsia"/>
                <w:sz w:val="18"/>
                <w:szCs w:val="18"/>
              </w:rPr>
              <w:t>－</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1,653,379</w:t>
            </w:r>
          </w:p>
        </w:tc>
        <w:tc>
          <w:tcPr>
            <w:tcW w:w="139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450,379</w:t>
            </w:r>
          </w:p>
        </w:tc>
        <w:tc>
          <w:tcPr>
            <w:tcW w:w="839" w:type="dxa"/>
            <w:tcBorders>
              <w:top w:val="nil"/>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37.44</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Chars="100" w:left="240" w:right="42"/>
              <w:jc w:val="distribute"/>
              <w:rPr>
                <w:rFonts w:eastAsia="標楷體"/>
                <w:sz w:val="18"/>
                <w:szCs w:val="18"/>
              </w:rPr>
            </w:pPr>
            <w:r w:rsidRPr="007E1886">
              <w:rPr>
                <w:rFonts w:eastAsia="標楷體" w:hint="eastAsia"/>
                <w:sz w:val="18"/>
                <w:szCs w:val="18"/>
              </w:rPr>
              <w:t>其他營業外收入</w:t>
            </w:r>
          </w:p>
        </w:tc>
        <w:tc>
          <w:tcPr>
            <w:tcW w:w="1259" w:type="dxa"/>
            <w:tcBorders>
              <w:top w:val="nil"/>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180,000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1,129,971</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spacing w:line="240" w:lineRule="auto"/>
              <w:jc w:val="right"/>
              <w:rPr>
                <w:sz w:val="18"/>
                <w:szCs w:val="18"/>
              </w:rPr>
            </w:pPr>
            <w:r w:rsidRPr="00C927BB">
              <w:rPr>
                <w:rFonts w:hint="eastAsia"/>
                <w:sz w:val="18"/>
                <w:szCs w:val="18"/>
              </w:rPr>
              <w:t>－</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1,129,971</w:t>
            </w:r>
          </w:p>
        </w:tc>
        <w:tc>
          <w:tcPr>
            <w:tcW w:w="139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949,971</w:t>
            </w:r>
          </w:p>
        </w:tc>
        <w:tc>
          <w:tcPr>
            <w:tcW w:w="839" w:type="dxa"/>
            <w:tcBorders>
              <w:top w:val="nil"/>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527.76</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14" w:right="42"/>
              <w:jc w:val="distribute"/>
              <w:rPr>
                <w:rFonts w:eastAsia="標楷體"/>
                <w:sz w:val="18"/>
                <w:szCs w:val="18"/>
              </w:rPr>
            </w:pPr>
            <w:r w:rsidRPr="007E1886">
              <w:rPr>
                <w:rFonts w:eastAsia="標楷體" w:hint="eastAsia"/>
                <w:b/>
                <w:bCs/>
                <w:sz w:val="20"/>
              </w:rPr>
              <w:t>營業外費用</w:t>
            </w:r>
          </w:p>
        </w:tc>
        <w:tc>
          <w:tcPr>
            <w:tcW w:w="1259" w:type="dxa"/>
            <w:tcBorders>
              <w:top w:val="nil"/>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1,614,000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471,144</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spacing w:line="240" w:lineRule="auto"/>
              <w:jc w:val="right"/>
              <w:rPr>
                <w:b/>
                <w:sz w:val="18"/>
                <w:szCs w:val="18"/>
              </w:rPr>
            </w:pPr>
            <w:r w:rsidRPr="00C927BB">
              <w:rPr>
                <w:rFonts w:hint="eastAsia"/>
                <w:b/>
                <w:sz w:val="18"/>
                <w:szCs w:val="18"/>
              </w:rPr>
              <w:t>－</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471,144</w:t>
            </w:r>
          </w:p>
        </w:tc>
        <w:tc>
          <w:tcPr>
            <w:tcW w:w="139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- 1,142,856</w:t>
            </w:r>
          </w:p>
        </w:tc>
        <w:tc>
          <w:tcPr>
            <w:tcW w:w="839" w:type="dxa"/>
            <w:tcBorders>
              <w:top w:val="nil"/>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- 70.81</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Chars="100" w:left="240" w:right="42"/>
              <w:jc w:val="distribute"/>
              <w:rPr>
                <w:rFonts w:eastAsia="標楷體"/>
                <w:sz w:val="18"/>
                <w:szCs w:val="18"/>
              </w:rPr>
            </w:pPr>
            <w:r w:rsidRPr="007E1886">
              <w:rPr>
                <w:rFonts w:eastAsia="標楷體" w:hint="eastAsia"/>
                <w:sz w:val="18"/>
                <w:szCs w:val="18"/>
              </w:rPr>
              <w:t>其他營業外費用</w:t>
            </w:r>
          </w:p>
        </w:tc>
        <w:tc>
          <w:tcPr>
            <w:tcW w:w="1259" w:type="dxa"/>
            <w:tcBorders>
              <w:top w:val="nil"/>
              <w:left w:val="nil"/>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1,614,000</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471,144</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spacing w:line="240" w:lineRule="auto"/>
              <w:jc w:val="right"/>
              <w:rPr>
                <w:sz w:val="18"/>
                <w:szCs w:val="18"/>
              </w:rPr>
            </w:pPr>
            <w:r w:rsidRPr="00C927BB">
              <w:rPr>
                <w:rFonts w:hint="eastAsia"/>
                <w:sz w:val="18"/>
                <w:szCs w:val="18"/>
              </w:rPr>
              <w:t>－</w:t>
            </w:r>
          </w:p>
        </w:tc>
        <w:tc>
          <w:tcPr>
            <w:tcW w:w="125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471,144</w:t>
            </w:r>
          </w:p>
        </w:tc>
        <w:tc>
          <w:tcPr>
            <w:tcW w:w="1399" w:type="dxa"/>
            <w:tcBorders>
              <w:top w:val="nil"/>
              <w:left w:val="single" w:sz="4" w:space="0" w:color="auto"/>
              <w:bottom w:val="nil"/>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- 1,142,856</w:t>
            </w:r>
          </w:p>
        </w:tc>
        <w:tc>
          <w:tcPr>
            <w:tcW w:w="839" w:type="dxa"/>
            <w:tcBorders>
              <w:top w:val="nil"/>
              <w:left w:val="single" w:sz="4" w:space="0" w:color="auto"/>
              <w:bottom w:val="nil"/>
              <w:right w:val="nil"/>
            </w:tcBorders>
            <w:vAlign w:val="center"/>
          </w:tcPr>
          <w:p w:rsidR="009B1A2F" w:rsidRPr="00C927BB" w:rsidRDefault="009B1A2F" w:rsidP="009B1A2F">
            <w:pPr>
              <w:autoSpaceDE w:val="0"/>
              <w:autoSpaceDN w:val="0"/>
              <w:spacing w:line="240" w:lineRule="auto"/>
              <w:jc w:val="right"/>
              <w:rPr>
                <w:rFonts w:ascii="細明體" w:hAnsi="細明體"/>
                <w:noProof/>
                <w:sz w:val="18"/>
                <w:szCs w:val="18"/>
              </w:rPr>
            </w:pPr>
            <w:r w:rsidRPr="00C927BB">
              <w:rPr>
                <w:rFonts w:ascii="細明體" w:hAnsi="細明體"/>
                <w:noProof/>
                <w:sz w:val="18"/>
                <w:szCs w:val="18"/>
              </w:rPr>
              <w:t>- 70.81</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14" w:right="42"/>
              <w:jc w:val="distribute"/>
              <w:rPr>
                <w:rFonts w:eastAsia="標楷體"/>
                <w:b/>
                <w:bCs/>
                <w:sz w:val="20"/>
              </w:rPr>
            </w:pPr>
            <w:r w:rsidRPr="007E1886">
              <w:rPr>
                <w:rFonts w:eastAsia="標楷體" w:hint="eastAsia"/>
                <w:b/>
                <w:bCs/>
                <w:sz w:val="20"/>
              </w:rPr>
              <w:t>營業外利益</w:t>
            </w:r>
            <w:r w:rsidRPr="007E1886">
              <w:rPr>
                <w:rFonts w:ascii="標楷體" w:eastAsia="標楷體" w:hAnsi="標楷體" w:hint="eastAsia"/>
                <w:b/>
                <w:bCs/>
                <w:color w:val="000000"/>
                <w:sz w:val="20"/>
              </w:rPr>
              <w:t>(損失)</w:t>
            </w:r>
          </w:p>
        </w:tc>
        <w:tc>
          <w:tcPr>
            <w:tcW w:w="1259" w:type="dxa"/>
            <w:tcBorders>
              <w:top w:val="nil"/>
              <w:bottom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- 231,000</w:t>
            </w:r>
          </w:p>
        </w:tc>
        <w:tc>
          <w:tcPr>
            <w:tcW w:w="1259" w:type="dxa"/>
            <w:tcBorders>
              <w:top w:val="nil"/>
              <w:bottom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2,312,206</w:t>
            </w:r>
          </w:p>
        </w:tc>
        <w:tc>
          <w:tcPr>
            <w:tcW w:w="1259" w:type="dxa"/>
            <w:tcBorders>
              <w:top w:val="nil"/>
              <w:bottom w:val="nil"/>
            </w:tcBorders>
            <w:vAlign w:val="center"/>
          </w:tcPr>
          <w:p w:rsidR="009B1A2F" w:rsidRPr="00C927BB" w:rsidRDefault="009B1A2F" w:rsidP="009B1A2F">
            <w:pPr>
              <w:spacing w:line="240" w:lineRule="auto"/>
              <w:jc w:val="right"/>
              <w:rPr>
                <w:b/>
                <w:sz w:val="18"/>
                <w:szCs w:val="18"/>
              </w:rPr>
            </w:pPr>
            <w:r w:rsidRPr="00C927BB">
              <w:rPr>
                <w:rFonts w:hint="eastAsia"/>
                <w:b/>
                <w:sz w:val="18"/>
                <w:szCs w:val="18"/>
              </w:rPr>
              <w:t>－</w:t>
            </w:r>
          </w:p>
        </w:tc>
        <w:tc>
          <w:tcPr>
            <w:tcW w:w="1259" w:type="dxa"/>
            <w:tcBorders>
              <w:top w:val="nil"/>
              <w:bottom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2,312,206</w:t>
            </w:r>
          </w:p>
        </w:tc>
        <w:tc>
          <w:tcPr>
            <w:tcW w:w="1399" w:type="dxa"/>
            <w:tcBorders>
              <w:top w:val="nil"/>
              <w:bottom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2,543,206</w:t>
            </w:r>
          </w:p>
        </w:tc>
        <w:tc>
          <w:tcPr>
            <w:tcW w:w="839" w:type="dxa"/>
            <w:tcBorders>
              <w:top w:val="nil"/>
              <w:bottom w:val="nil"/>
              <w:right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14" w:right="42"/>
              <w:jc w:val="distribute"/>
              <w:rPr>
                <w:rFonts w:eastAsia="標楷體"/>
                <w:b/>
                <w:bCs/>
                <w:sz w:val="20"/>
              </w:rPr>
            </w:pPr>
            <w:r w:rsidRPr="007E1886">
              <w:rPr>
                <w:rFonts w:eastAsia="標楷體" w:hint="eastAsia"/>
                <w:b/>
                <w:bCs/>
                <w:sz w:val="20"/>
              </w:rPr>
              <w:t>稅前淨利</w:t>
            </w:r>
            <w:r w:rsidRPr="007E1886">
              <w:rPr>
                <w:rFonts w:ascii="標楷體" w:eastAsia="標楷體" w:hAnsi="標楷體" w:hint="eastAsia"/>
                <w:b/>
                <w:bCs/>
                <w:color w:val="000000"/>
                <w:sz w:val="20"/>
              </w:rPr>
              <w:t>(淨</w:t>
            </w:r>
            <w:r w:rsidRPr="007E1886">
              <w:rPr>
                <w:rFonts w:eastAsia="標楷體" w:hint="eastAsia"/>
                <w:b/>
                <w:bCs/>
                <w:sz w:val="20"/>
              </w:rPr>
              <w:t>損</w:t>
            </w:r>
            <w:r w:rsidRPr="007E1886">
              <w:rPr>
                <w:rFonts w:ascii="標楷體" w:eastAsia="標楷體" w:hAnsi="標楷體" w:hint="eastAsia"/>
                <w:b/>
                <w:bCs/>
                <w:color w:val="000000"/>
                <w:sz w:val="20"/>
              </w:rPr>
              <w:t>)</w:t>
            </w:r>
          </w:p>
        </w:tc>
        <w:tc>
          <w:tcPr>
            <w:tcW w:w="1259" w:type="dxa"/>
            <w:tcBorders>
              <w:top w:val="nil"/>
              <w:bottom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1,656,500</w:t>
            </w:r>
          </w:p>
        </w:tc>
        <w:tc>
          <w:tcPr>
            <w:tcW w:w="1259" w:type="dxa"/>
            <w:tcBorders>
              <w:top w:val="nil"/>
              <w:bottom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1,769,966</w:t>
            </w:r>
          </w:p>
        </w:tc>
        <w:tc>
          <w:tcPr>
            <w:tcW w:w="1259" w:type="dxa"/>
            <w:tcBorders>
              <w:top w:val="nil"/>
              <w:bottom w:val="nil"/>
            </w:tcBorders>
            <w:vAlign w:val="center"/>
          </w:tcPr>
          <w:p w:rsidR="009B1A2F" w:rsidRPr="00C927BB" w:rsidRDefault="009B1A2F" w:rsidP="009B1A2F">
            <w:pPr>
              <w:spacing w:line="240" w:lineRule="auto"/>
              <w:jc w:val="right"/>
              <w:rPr>
                <w:b/>
                <w:sz w:val="18"/>
                <w:szCs w:val="18"/>
              </w:rPr>
            </w:pPr>
            <w:r w:rsidRPr="00C927BB">
              <w:rPr>
                <w:rFonts w:hint="eastAsia"/>
                <w:b/>
                <w:sz w:val="18"/>
                <w:szCs w:val="18"/>
              </w:rPr>
              <w:t>－</w:t>
            </w:r>
          </w:p>
        </w:tc>
        <w:tc>
          <w:tcPr>
            <w:tcW w:w="1259" w:type="dxa"/>
            <w:tcBorders>
              <w:top w:val="nil"/>
              <w:bottom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1,769,966</w:t>
            </w:r>
          </w:p>
        </w:tc>
        <w:tc>
          <w:tcPr>
            <w:tcW w:w="1399" w:type="dxa"/>
            <w:tcBorders>
              <w:top w:val="nil"/>
              <w:bottom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113,466</w:t>
            </w:r>
          </w:p>
        </w:tc>
        <w:tc>
          <w:tcPr>
            <w:tcW w:w="839" w:type="dxa"/>
            <w:tcBorders>
              <w:top w:val="nil"/>
              <w:bottom w:val="nil"/>
              <w:right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6.85</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nil"/>
              <w:right w:val="single" w:sz="4" w:space="0" w:color="auto"/>
            </w:tcBorders>
            <w:vAlign w:val="center"/>
          </w:tcPr>
          <w:p w:rsidR="009B1A2F" w:rsidRPr="007E1886" w:rsidRDefault="009B1A2F" w:rsidP="009B1A2F">
            <w:pPr>
              <w:spacing w:line="240" w:lineRule="auto"/>
              <w:ind w:left="14" w:right="42"/>
              <w:jc w:val="distribute"/>
              <w:rPr>
                <w:rFonts w:eastAsia="標楷體"/>
                <w:b/>
                <w:bCs/>
                <w:sz w:val="20"/>
              </w:rPr>
            </w:pPr>
            <w:r w:rsidRPr="007E1886">
              <w:rPr>
                <w:rFonts w:eastAsia="標楷體" w:hint="eastAsia"/>
                <w:b/>
                <w:bCs/>
                <w:sz w:val="20"/>
              </w:rPr>
              <w:t>所得稅費用</w:t>
            </w:r>
            <w:r w:rsidRPr="007E1886">
              <w:rPr>
                <w:rFonts w:ascii="標楷體" w:eastAsia="標楷體" w:hAnsi="標楷體" w:hint="eastAsia"/>
                <w:b/>
                <w:bCs/>
                <w:color w:val="000000"/>
                <w:sz w:val="20"/>
              </w:rPr>
              <w:t>(</w:t>
            </w:r>
            <w:r w:rsidRPr="007E1886">
              <w:rPr>
                <w:rFonts w:eastAsia="標楷體" w:hint="eastAsia"/>
                <w:b/>
                <w:bCs/>
                <w:sz w:val="20"/>
              </w:rPr>
              <w:t>利益</w:t>
            </w:r>
            <w:r w:rsidRPr="007E1886">
              <w:rPr>
                <w:rFonts w:ascii="標楷體" w:eastAsia="標楷體" w:hAnsi="標楷體" w:hint="eastAsia"/>
                <w:b/>
                <w:bCs/>
                <w:color w:val="000000"/>
                <w:sz w:val="20"/>
              </w:rPr>
              <w:t>)</w:t>
            </w:r>
            <w:r w:rsidRPr="007E1886">
              <w:rPr>
                <w:rFonts w:eastAsia="標楷體" w:hint="eastAsia"/>
                <w:b/>
                <w:bCs/>
                <w:sz w:val="20"/>
              </w:rPr>
              <w:t xml:space="preserve"> </w:t>
            </w:r>
          </w:p>
        </w:tc>
        <w:tc>
          <w:tcPr>
            <w:tcW w:w="1259" w:type="dxa"/>
            <w:tcBorders>
              <w:top w:val="nil"/>
              <w:bottom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451,000</w:t>
            </w:r>
          </w:p>
        </w:tc>
        <w:tc>
          <w:tcPr>
            <w:tcW w:w="1259" w:type="dxa"/>
            <w:tcBorders>
              <w:top w:val="nil"/>
              <w:bottom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546,538</w:t>
            </w:r>
          </w:p>
        </w:tc>
        <w:tc>
          <w:tcPr>
            <w:tcW w:w="1259" w:type="dxa"/>
            <w:tcBorders>
              <w:top w:val="nil"/>
              <w:bottom w:val="nil"/>
            </w:tcBorders>
            <w:vAlign w:val="center"/>
          </w:tcPr>
          <w:p w:rsidR="009B1A2F" w:rsidRPr="00C927BB" w:rsidRDefault="009B1A2F" w:rsidP="009B1A2F">
            <w:pPr>
              <w:spacing w:line="240" w:lineRule="auto"/>
              <w:jc w:val="right"/>
              <w:rPr>
                <w:b/>
                <w:sz w:val="18"/>
                <w:szCs w:val="18"/>
              </w:rPr>
            </w:pPr>
            <w:r w:rsidRPr="00C927BB">
              <w:rPr>
                <w:rFonts w:hint="eastAsia"/>
                <w:b/>
                <w:sz w:val="18"/>
                <w:szCs w:val="18"/>
              </w:rPr>
              <w:t>－</w:t>
            </w:r>
          </w:p>
        </w:tc>
        <w:tc>
          <w:tcPr>
            <w:tcW w:w="1259" w:type="dxa"/>
            <w:tcBorders>
              <w:top w:val="nil"/>
              <w:bottom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546,538</w:t>
            </w:r>
          </w:p>
        </w:tc>
        <w:tc>
          <w:tcPr>
            <w:tcW w:w="1399" w:type="dxa"/>
            <w:tcBorders>
              <w:top w:val="nil"/>
              <w:bottom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95,538</w:t>
            </w:r>
          </w:p>
        </w:tc>
        <w:tc>
          <w:tcPr>
            <w:tcW w:w="839" w:type="dxa"/>
            <w:tcBorders>
              <w:top w:val="nil"/>
              <w:bottom w:val="nil"/>
              <w:right w:val="nil"/>
            </w:tcBorders>
            <w:shd w:val="clear" w:color="auto" w:fill="auto"/>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21.18</w:t>
            </w:r>
          </w:p>
        </w:tc>
      </w:tr>
      <w:tr w:rsidR="009B1A2F" w:rsidRPr="00F213BE" w:rsidTr="008B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2932" w:type="dxa"/>
            <w:tcBorders>
              <w:top w:val="nil"/>
              <w:left w:val="nil"/>
              <w:bottom w:val="single" w:sz="4" w:space="0" w:color="auto"/>
              <w:right w:val="single" w:sz="4" w:space="0" w:color="auto"/>
            </w:tcBorders>
            <w:vAlign w:val="center"/>
          </w:tcPr>
          <w:p w:rsidR="009B1A2F" w:rsidRPr="007E1886" w:rsidRDefault="009B1A2F" w:rsidP="009B1A2F">
            <w:pPr>
              <w:spacing w:line="240" w:lineRule="auto"/>
              <w:ind w:left="14" w:right="42"/>
              <w:jc w:val="distribute"/>
              <w:rPr>
                <w:rFonts w:eastAsia="標楷體"/>
                <w:b/>
                <w:bCs/>
                <w:sz w:val="20"/>
              </w:rPr>
            </w:pPr>
            <w:r w:rsidRPr="007E1886">
              <w:rPr>
                <w:rFonts w:eastAsia="標楷體" w:hint="eastAsia"/>
                <w:b/>
                <w:bCs/>
                <w:sz w:val="20"/>
              </w:rPr>
              <w:t>本期淨利</w:t>
            </w:r>
            <w:r w:rsidRPr="007E1886">
              <w:rPr>
                <w:rFonts w:ascii="標楷體" w:eastAsia="標楷體" w:hAnsi="標楷體" w:hint="eastAsia"/>
                <w:b/>
                <w:bCs/>
                <w:color w:val="000000"/>
                <w:sz w:val="20"/>
              </w:rPr>
              <w:t>(淨</w:t>
            </w:r>
            <w:r w:rsidRPr="007E1886">
              <w:rPr>
                <w:rFonts w:eastAsia="標楷體" w:hint="eastAsia"/>
                <w:b/>
                <w:bCs/>
                <w:sz w:val="20"/>
              </w:rPr>
              <w:t>損</w:t>
            </w:r>
            <w:r w:rsidRPr="007E1886">
              <w:rPr>
                <w:rFonts w:ascii="標楷體" w:eastAsia="標楷體" w:hAnsi="標楷體" w:hint="eastAsia"/>
                <w:b/>
                <w:bCs/>
                <w:color w:val="000000"/>
                <w:sz w:val="20"/>
              </w:rPr>
              <w:t>)</w:t>
            </w:r>
          </w:p>
        </w:tc>
        <w:tc>
          <w:tcPr>
            <w:tcW w:w="1259" w:type="dxa"/>
            <w:tcBorders>
              <w:top w:val="nil"/>
              <w:left w:val="nil"/>
              <w:bottom w:val="single" w:sz="4" w:space="0" w:color="auto"/>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1,205,500</w:t>
            </w:r>
          </w:p>
        </w:tc>
        <w:tc>
          <w:tcPr>
            <w:tcW w:w="1259" w:type="dxa"/>
            <w:tcBorders>
              <w:top w:val="nil"/>
              <w:left w:val="single" w:sz="4" w:space="0" w:color="auto"/>
              <w:bottom w:val="single" w:sz="4" w:space="0" w:color="auto"/>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1,223,428</w:t>
            </w:r>
          </w:p>
        </w:tc>
        <w:tc>
          <w:tcPr>
            <w:tcW w:w="1259" w:type="dxa"/>
            <w:tcBorders>
              <w:top w:val="nil"/>
              <w:left w:val="single" w:sz="4" w:space="0" w:color="auto"/>
              <w:bottom w:val="single" w:sz="4" w:space="0" w:color="auto"/>
              <w:right w:val="single" w:sz="4" w:space="0" w:color="auto"/>
            </w:tcBorders>
            <w:vAlign w:val="center"/>
          </w:tcPr>
          <w:p w:rsidR="009B1A2F" w:rsidRPr="00C927BB" w:rsidRDefault="009B1A2F" w:rsidP="009B1A2F">
            <w:pPr>
              <w:spacing w:line="240" w:lineRule="auto"/>
              <w:jc w:val="right"/>
              <w:rPr>
                <w:b/>
                <w:sz w:val="18"/>
                <w:szCs w:val="18"/>
              </w:rPr>
            </w:pPr>
            <w:r w:rsidRPr="00C927BB">
              <w:rPr>
                <w:rFonts w:hint="eastAsia"/>
                <w:b/>
                <w:sz w:val="18"/>
                <w:szCs w:val="18"/>
              </w:rPr>
              <w:t>－</w:t>
            </w:r>
          </w:p>
        </w:tc>
        <w:tc>
          <w:tcPr>
            <w:tcW w:w="1259" w:type="dxa"/>
            <w:tcBorders>
              <w:top w:val="nil"/>
              <w:left w:val="single" w:sz="4" w:space="0" w:color="auto"/>
              <w:bottom w:val="single" w:sz="4" w:space="0" w:color="auto"/>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1,223,428</w:t>
            </w:r>
          </w:p>
        </w:tc>
        <w:tc>
          <w:tcPr>
            <w:tcW w:w="1399" w:type="dxa"/>
            <w:tcBorders>
              <w:top w:val="nil"/>
              <w:left w:val="single" w:sz="4" w:space="0" w:color="auto"/>
              <w:bottom w:val="single" w:sz="4" w:space="0" w:color="auto"/>
              <w:right w:val="single" w:sz="4" w:space="0" w:color="auto"/>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17,928</w:t>
            </w:r>
          </w:p>
        </w:tc>
        <w:tc>
          <w:tcPr>
            <w:tcW w:w="839" w:type="dxa"/>
            <w:tcBorders>
              <w:top w:val="nil"/>
              <w:left w:val="single" w:sz="4" w:space="0" w:color="auto"/>
              <w:bottom w:val="single" w:sz="4" w:space="0" w:color="auto"/>
              <w:right w:val="nil"/>
            </w:tcBorders>
            <w:vAlign w:val="center"/>
          </w:tcPr>
          <w:p w:rsidR="009B1A2F" w:rsidRPr="00C927BB" w:rsidRDefault="009B1A2F" w:rsidP="009B1A2F">
            <w:pPr>
              <w:autoSpaceDE w:val="0"/>
              <w:autoSpaceDN w:val="0"/>
              <w:spacing w:line="240" w:lineRule="auto"/>
              <w:jc w:val="right"/>
              <w:rPr>
                <w:rFonts w:ascii="細明體" w:hAnsi="細明體"/>
                <w:b/>
                <w:noProof/>
                <w:sz w:val="18"/>
                <w:szCs w:val="18"/>
              </w:rPr>
            </w:pPr>
            <w:r w:rsidRPr="00C927BB">
              <w:rPr>
                <w:rFonts w:ascii="細明體" w:hAnsi="細明體"/>
                <w:b/>
                <w:noProof/>
                <w:sz w:val="18"/>
                <w:szCs w:val="18"/>
              </w:rPr>
              <w:t>1.49</w:t>
            </w:r>
          </w:p>
        </w:tc>
      </w:tr>
    </w:tbl>
    <w:p w:rsidR="009B1A2F" w:rsidRPr="00405E6C" w:rsidRDefault="009B1A2F" w:rsidP="009B1A2F">
      <w:pPr>
        <w:spacing w:line="240" w:lineRule="exact"/>
        <w:ind w:left="616" w:hangingChars="308" w:hanging="616"/>
        <w:contextualSpacing/>
        <w:jc w:val="both"/>
        <w:rPr>
          <w:rFonts w:ascii="標楷體" w:eastAsia="標楷體" w:hAnsi="標楷體"/>
          <w:sz w:val="20"/>
        </w:rPr>
      </w:pPr>
      <w:proofErr w:type="gramStart"/>
      <w:r w:rsidRPr="00405E6C">
        <w:rPr>
          <w:rFonts w:ascii="標楷體" w:eastAsia="標楷體" w:hAnsi="標楷體" w:hint="eastAsia"/>
          <w:sz w:val="20"/>
        </w:rPr>
        <w:t>註</w:t>
      </w:r>
      <w:proofErr w:type="gramEnd"/>
      <w:r w:rsidRPr="00405E6C">
        <w:rPr>
          <w:rFonts w:ascii="標楷體" w:eastAsia="標楷體" w:hAnsi="標楷體" w:hint="eastAsia"/>
          <w:sz w:val="20"/>
        </w:rPr>
        <w:t>：</w:t>
      </w:r>
      <w:r w:rsidRPr="00405E6C">
        <w:rPr>
          <w:rFonts w:ascii="標楷體" w:eastAsia="標楷體" w:hAnsi="標楷體"/>
          <w:sz w:val="20"/>
        </w:rPr>
        <w:t>1.</w:t>
      </w:r>
      <w:r w:rsidRPr="00405E6C">
        <w:rPr>
          <w:rFonts w:ascii="標楷體" w:eastAsia="標楷體" w:hAnsi="標楷體" w:hint="eastAsia"/>
          <w:sz w:val="20"/>
        </w:rPr>
        <w:t>該公司</w:t>
      </w:r>
      <w:proofErr w:type="gramStart"/>
      <w:r w:rsidRPr="00405E6C">
        <w:rPr>
          <w:rFonts w:ascii="標楷體" w:eastAsia="標楷體" w:hAnsi="標楷體" w:hint="eastAsia"/>
          <w:sz w:val="20"/>
        </w:rPr>
        <w:t>112</w:t>
      </w:r>
      <w:proofErr w:type="gramEnd"/>
      <w:r w:rsidRPr="00405E6C">
        <w:rPr>
          <w:rFonts w:ascii="標楷體" w:eastAsia="標楷體" w:hAnsi="標楷體" w:hint="eastAsia"/>
          <w:sz w:val="20"/>
        </w:rPr>
        <w:t>年度經營績效獎金預算依公營事業機構員工待遇授權訂定基本原則、新竹縣政府所屬事業機構經營績效考核要點等規定編列，縣政府彙編</w:t>
      </w:r>
      <w:proofErr w:type="gramStart"/>
      <w:r w:rsidRPr="00405E6C">
        <w:rPr>
          <w:rFonts w:ascii="標楷體" w:eastAsia="標楷體" w:hAnsi="標楷體" w:hint="eastAsia"/>
          <w:sz w:val="20"/>
        </w:rPr>
        <w:t>112</w:t>
      </w:r>
      <w:proofErr w:type="gramEnd"/>
      <w:r w:rsidRPr="00405E6C">
        <w:rPr>
          <w:rFonts w:ascii="標楷體" w:eastAsia="標楷體" w:hAnsi="標楷體" w:hint="eastAsia"/>
          <w:sz w:val="20"/>
        </w:rPr>
        <w:t>年度新竹縣總決算附屬單位決算及綜計表（營業部分）按前開原則及考核要點，暨新竹肉品市場股份有限公司員工績效考核要點等規定暫列經營績效獎金2,600,000元，循例暫</w:t>
      </w:r>
      <w:proofErr w:type="gramStart"/>
      <w:r w:rsidRPr="00405E6C">
        <w:rPr>
          <w:rFonts w:ascii="標楷體" w:eastAsia="標楷體" w:hAnsi="標楷體" w:hint="eastAsia"/>
          <w:sz w:val="20"/>
        </w:rPr>
        <w:t>照列</w:t>
      </w:r>
      <w:proofErr w:type="gramEnd"/>
      <w:r w:rsidRPr="00405E6C">
        <w:rPr>
          <w:rFonts w:ascii="標楷體" w:eastAsia="標楷體" w:hAnsi="標楷體" w:hint="eastAsia"/>
          <w:sz w:val="20"/>
        </w:rPr>
        <w:t>，</w:t>
      </w:r>
      <w:proofErr w:type="gramStart"/>
      <w:r w:rsidRPr="00405E6C">
        <w:rPr>
          <w:rFonts w:ascii="標楷體" w:eastAsia="標楷體" w:hAnsi="標楷體" w:hint="eastAsia"/>
          <w:sz w:val="20"/>
        </w:rPr>
        <w:t>俟</w:t>
      </w:r>
      <w:proofErr w:type="gramEnd"/>
      <w:r w:rsidRPr="00405E6C">
        <w:rPr>
          <w:rFonts w:ascii="標楷體" w:eastAsia="標楷體" w:hAnsi="標楷體" w:hint="eastAsia"/>
          <w:sz w:val="20"/>
        </w:rPr>
        <w:t>主管機關專案審核定案後，依案辦理。</w:t>
      </w:r>
    </w:p>
    <w:p w:rsidR="009B1A2F" w:rsidRPr="00405E6C" w:rsidRDefault="009B1A2F" w:rsidP="009B1A2F">
      <w:pPr>
        <w:spacing w:line="240" w:lineRule="exact"/>
        <w:ind w:leftChars="168" w:left="615" w:rightChars="-60" w:right="-144" w:hangingChars="106" w:hanging="212"/>
        <w:contextualSpacing/>
        <w:rPr>
          <w:rFonts w:ascii="標楷體" w:eastAsia="標楷體" w:hAnsi="標楷體"/>
          <w:sz w:val="20"/>
        </w:rPr>
      </w:pPr>
      <w:r w:rsidRPr="00405E6C">
        <w:rPr>
          <w:rFonts w:ascii="標楷體" w:eastAsia="標楷體" w:hAnsi="標楷體" w:hint="eastAsia"/>
          <w:sz w:val="20"/>
        </w:rPr>
        <w:t>2.</w:t>
      </w:r>
      <w:r w:rsidRPr="00405E6C">
        <w:rPr>
          <w:rFonts w:ascii="標楷體" w:eastAsia="標楷體" w:hAnsi="標楷體" w:cstheme="minorBidi" w:hint="eastAsia"/>
          <w:spacing w:val="4"/>
          <w:kern w:val="2"/>
          <w:sz w:val="20"/>
        </w:rPr>
        <w:t>該</w:t>
      </w:r>
      <w:r w:rsidRPr="00405E6C">
        <w:rPr>
          <w:rFonts w:ascii="標楷體" w:eastAsia="標楷體" w:hAnsi="標楷體" w:hint="eastAsia"/>
          <w:sz w:val="20"/>
        </w:rPr>
        <w:t>公司本期淨</w:t>
      </w:r>
      <w:r>
        <w:rPr>
          <w:rFonts w:ascii="標楷體" w:eastAsia="標楷體" w:hAnsi="標楷體" w:hint="eastAsia"/>
          <w:sz w:val="20"/>
        </w:rPr>
        <w:t>利</w:t>
      </w:r>
      <w:r w:rsidRPr="00405E6C">
        <w:rPr>
          <w:rFonts w:ascii="標楷體" w:eastAsia="標楷體" w:hAnsi="標楷體" w:hint="eastAsia"/>
          <w:sz w:val="20"/>
        </w:rPr>
        <w:t>1</w:t>
      </w:r>
      <w:r w:rsidRPr="00405E6C">
        <w:rPr>
          <w:rFonts w:ascii="標楷體" w:eastAsia="標楷體" w:hAnsi="標楷體"/>
          <w:sz w:val="20"/>
        </w:rPr>
        <w:t>,</w:t>
      </w:r>
      <w:r w:rsidRPr="00405E6C">
        <w:rPr>
          <w:rFonts w:ascii="標楷體" w:eastAsia="標楷體" w:hAnsi="標楷體" w:hint="eastAsia"/>
          <w:sz w:val="20"/>
        </w:rPr>
        <w:t>223</w:t>
      </w:r>
      <w:r w:rsidRPr="00405E6C">
        <w:rPr>
          <w:rFonts w:ascii="標楷體" w:eastAsia="標楷體" w:hAnsi="標楷體"/>
          <w:sz w:val="20"/>
        </w:rPr>
        <w:t>,</w:t>
      </w:r>
      <w:r w:rsidRPr="00405E6C">
        <w:rPr>
          <w:rFonts w:ascii="標楷體" w:eastAsia="標楷體" w:hAnsi="標楷體" w:hint="eastAsia"/>
          <w:sz w:val="20"/>
        </w:rPr>
        <w:t>428元，除以加權平均流通在外普通股股數1,000股後，基本每股</w:t>
      </w:r>
      <w:r>
        <w:rPr>
          <w:rFonts w:ascii="標楷體" w:eastAsia="標楷體" w:hAnsi="標楷體" w:hint="eastAsia"/>
          <w:sz w:val="20"/>
        </w:rPr>
        <w:t>盈餘</w:t>
      </w:r>
      <w:r w:rsidRPr="00405E6C">
        <w:rPr>
          <w:rFonts w:ascii="標楷體" w:eastAsia="標楷體" w:hAnsi="標楷體" w:hint="eastAsia"/>
          <w:sz w:val="20"/>
        </w:rPr>
        <w:t>1,</w:t>
      </w:r>
      <w:r w:rsidRPr="00405E6C">
        <w:rPr>
          <w:rFonts w:ascii="標楷體" w:eastAsia="標楷體" w:hAnsi="標楷體"/>
          <w:sz w:val="20"/>
        </w:rPr>
        <w:t>223</w:t>
      </w:r>
      <w:r w:rsidRPr="00405E6C">
        <w:rPr>
          <w:rFonts w:ascii="標楷體" w:eastAsia="標楷體" w:hAnsi="標楷體" w:hint="eastAsia"/>
          <w:sz w:val="20"/>
        </w:rPr>
        <w:t>.</w:t>
      </w:r>
      <w:r w:rsidRPr="00405E6C">
        <w:rPr>
          <w:rFonts w:ascii="標楷體" w:eastAsia="標楷體" w:hAnsi="標楷體"/>
          <w:sz w:val="20"/>
        </w:rPr>
        <w:t>43</w:t>
      </w:r>
      <w:r w:rsidRPr="00405E6C">
        <w:rPr>
          <w:rFonts w:ascii="標楷體" w:eastAsia="標楷體" w:hAnsi="標楷體" w:hint="eastAsia"/>
          <w:sz w:val="20"/>
        </w:rPr>
        <w:t>元。</w:t>
      </w:r>
    </w:p>
    <w:p w:rsidR="009B1A2F" w:rsidRPr="00486E2A" w:rsidRDefault="009B1A2F" w:rsidP="00C927BB">
      <w:pPr>
        <w:spacing w:line="240" w:lineRule="exact"/>
        <w:ind w:leftChars="175" w:left="616" w:rightChars="5" w:right="12" w:hangingChars="98" w:hanging="196"/>
        <w:contextualSpacing/>
        <w:jc w:val="both"/>
        <w:rPr>
          <w:rFonts w:ascii="標楷體" w:eastAsia="標楷體" w:hAnsi="標楷體"/>
        </w:rPr>
      </w:pPr>
      <w:r w:rsidRPr="00405E6C">
        <w:rPr>
          <w:rFonts w:ascii="標楷體" w:eastAsia="標楷體" w:hAnsi="標楷體"/>
          <w:sz w:val="20"/>
        </w:rPr>
        <w:t>3.</w:t>
      </w:r>
      <w:r w:rsidRPr="00405E6C">
        <w:rPr>
          <w:rFonts w:ascii="標楷體" w:eastAsia="標楷體" w:hAnsi="標楷體" w:hint="eastAsia"/>
          <w:bCs/>
          <w:sz w:val="20"/>
        </w:rPr>
        <w:t>稅前淨利</w:t>
      </w:r>
      <w:r w:rsidRPr="00405E6C">
        <w:rPr>
          <w:rFonts w:ascii="標楷體" w:eastAsia="標楷體" w:hAnsi="標楷體"/>
          <w:bCs/>
          <w:sz w:val="20"/>
        </w:rPr>
        <w:t>1</w:t>
      </w:r>
      <w:r w:rsidRPr="00405E6C">
        <w:rPr>
          <w:rFonts w:ascii="標楷體" w:eastAsia="標楷體" w:hAnsi="標楷體" w:hint="eastAsia"/>
          <w:bCs/>
          <w:sz w:val="20"/>
        </w:rPr>
        <w:t>,</w:t>
      </w:r>
      <w:r w:rsidRPr="00405E6C">
        <w:rPr>
          <w:rFonts w:ascii="標楷體" w:eastAsia="標楷體" w:hAnsi="標楷體"/>
          <w:bCs/>
          <w:sz w:val="20"/>
        </w:rPr>
        <w:t>769,966</w:t>
      </w:r>
      <w:r w:rsidRPr="00405E6C">
        <w:rPr>
          <w:rFonts w:ascii="標楷體" w:eastAsia="標楷體" w:hAnsi="標楷體" w:hint="eastAsia"/>
          <w:bCs/>
          <w:sz w:val="20"/>
        </w:rPr>
        <w:t>元，加計退休金超限數等項目之差異數</w:t>
      </w:r>
      <w:r w:rsidRPr="00405E6C">
        <w:rPr>
          <w:rFonts w:ascii="標楷體" w:eastAsia="標楷體" w:hAnsi="標楷體"/>
          <w:bCs/>
          <w:sz w:val="20"/>
        </w:rPr>
        <w:t>962,722</w:t>
      </w:r>
      <w:r w:rsidRPr="00405E6C">
        <w:rPr>
          <w:rFonts w:ascii="標楷體" w:eastAsia="標楷體" w:hAnsi="標楷體" w:hint="eastAsia"/>
          <w:bCs/>
          <w:sz w:val="20"/>
        </w:rPr>
        <w:t>元後，課稅所得為</w:t>
      </w:r>
      <w:r w:rsidRPr="00405E6C">
        <w:rPr>
          <w:rFonts w:ascii="標楷體" w:eastAsia="標楷體" w:hAnsi="標楷體"/>
          <w:bCs/>
          <w:sz w:val="20"/>
        </w:rPr>
        <w:t>2,732,688</w:t>
      </w:r>
      <w:r w:rsidRPr="00405E6C">
        <w:rPr>
          <w:rFonts w:ascii="標楷體" w:eastAsia="標楷體" w:hAnsi="標楷體" w:hint="eastAsia"/>
          <w:bCs/>
          <w:sz w:val="20"/>
        </w:rPr>
        <w:t>元。繳納所得稅</w:t>
      </w:r>
      <w:r w:rsidRPr="00CB2B94">
        <w:rPr>
          <w:rFonts w:ascii="標楷體" w:eastAsia="標楷體" w:hAnsi="標楷體"/>
          <w:bCs/>
          <w:sz w:val="20"/>
        </w:rPr>
        <w:t>127,931</w:t>
      </w:r>
      <w:r w:rsidRPr="00CB2B94">
        <w:rPr>
          <w:rFonts w:ascii="標楷體" w:eastAsia="標楷體" w:hAnsi="標楷體" w:hint="eastAsia"/>
          <w:bCs/>
          <w:sz w:val="20"/>
        </w:rPr>
        <w:t>元，</w:t>
      </w:r>
      <w:proofErr w:type="gramStart"/>
      <w:r w:rsidRPr="00CB2B94">
        <w:rPr>
          <w:rFonts w:ascii="標楷體" w:eastAsia="標楷體" w:hAnsi="標楷體" w:hint="eastAsia"/>
          <w:bCs/>
          <w:sz w:val="20"/>
        </w:rPr>
        <w:t>加計暫繳</w:t>
      </w:r>
      <w:proofErr w:type="gramEnd"/>
      <w:r w:rsidRPr="00CB2B94">
        <w:rPr>
          <w:rFonts w:ascii="標楷體" w:eastAsia="標楷體" w:hAnsi="標楷體" w:hint="eastAsia"/>
          <w:bCs/>
          <w:sz w:val="20"/>
        </w:rPr>
        <w:t>自繳稅額276,354元，及抵繳之扣繳稅額142</w:t>
      </w:r>
      <w:r w:rsidRPr="00CB2B94">
        <w:rPr>
          <w:rFonts w:ascii="標楷體" w:eastAsia="標楷體" w:hAnsi="標楷體"/>
          <w:bCs/>
          <w:sz w:val="20"/>
        </w:rPr>
        <w:t>,253</w:t>
      </w:r>
      <w:r w:rsidRPr="00CB2B94">
        <w:rPr>
          <w:rFonts w:ascii="標楷體" w:eastAsia="標楷體" w:hAnsi="標楷體" w:hint="eastAsia"/>
          <w:bCs/>
          <w:sz w:val="20"/>
        </w:rPr>
        <w:t>元，所得稅費用為</w:t>
      </w:r>
      <w:r w:rsidRPr="00CB2B94">
        <w:rPr>
          <w:rFonts w:ascii="標楷體" w:eastAsia="標楷體" w:hAnsi="標楷體"/>
          <w:bCs/>
          <w:sz w:val="20"/>
        </w:rPr>
        <w:t>546,538</w:t>
      </w:r>
      <w:r w:rsidRPr="00CB2B94">
        <w:rPr>
          <w:rFonts w:ascii="標楷體" w:eastAsia="標楷體" w:hAnsi="標楷體" w:hint="eastAsia"/>
          <w:bCs/>
          <w:sz w:val="20"/>
        </w:rPr>
        <w:t>元。</w:t>
      </w:r>
    </w:p>
    <w:tbl>
      <w:tblPr>
        <w:tblW w:w="10206" w:type="dxa"/>
        <w:jc w:val="center"/>
        <w:tblLayout w:type="fixed"/>
        <w:tblCellMar>
          <w:left w:w="28" w:type="dxa"/>
          <w:right w:w="28" w:type="dxa"/>
        </w:tblCellMar>
        <w:tblLook w:val="0000" w:firstRow="0" w:lastRow="0" w:firstColumn="0" w:lastColumn="0" w:noHBand="0" w:noVBand="0"/>
      </w:tblPr>
      <w:tblGrid>
        <w:gridCol w:w="2378"/>
        <w:gridCol w:w="1391"/>
        <w:gridCol w:w="1392"/>
        <w:gridCol w:w="1392"/>
        <w:gridCol w:w="1392"/>
        <w:gridCol w:w="1366"/>
        <w:gridCol w:w="895"/>
      </w:tblGrid>
      <w:tr w:rsidR="00C927BB" w:rsidRPr="003057C9" w:rsidTr="00C927BB">
        <w:trPr>
          <w:trHeight w:hRule="exact" w:val="851"/>
          <w:jc w:val="center"/>
        </w:trPr>
        <w:tc>
          <w:tcPr>
            <w:tcW w:w="10206" w:type="dxa"/>
            <w:gridSpan w:val="7"/>
            <w:tcBorders>
              <w:bottom w:val="single" w:sz="4" w:space="0" w:color="auto"/>
            </w:tcBorders>
          </w:tcPr>
          <w:p w:rsidR="00C927BB" w:rsidRPr="00F437E0" w:rsidRDefault="00C927BB" w:rsidP="00C927BB">
            <w:pPr>
              <w:snapToGrid w:val="0"/>
              <w:spacing w:after="60" w:line="240" w:lineRule="auto"/>
              <w:jc w:val="center"/>
              <w:rPr>
                <w:rFonts w:eastAsia="標楷體"/>
                <w:b/>
                <w:color w:val="000000"/>
                <w:sz w:val="36"/>
                <w:szCs w:val="36"/>
                <w:u w:val="single"/>
              </w:rPr>
            </w:pPr>
            <w:r w:rsidRPr="00F437E0">
              <w:rPr>
                <w:rFonts w:eastAsia="標楷體" w:hint="eastAsia"/>
                <w:b/>
                <w:color w:val="000000"/>
                <w:sz w:val="36"/>
                <w:szCs w:val="36"/>
                <w:u w:val="single"/>
              </w:rPr>
              <w:lastRenderedPageBreak/>
              <w:t>新竹</w:t>
            </w:r>
            <w:r>
              <w:rPr>
                <w:rFonts w:eastAsia="標楷體" w:hint="eastAsia"/>
                <w:b/>
                <w:color w:val="000000"/>
                <w:sz w:val="36"/>
                <w:szCs w:val="36"/>
                <w:u w:val="single"/>
              </w:rPr>
              <w:t>肉品市場</w:t>
            </w:r>
            <w:r w:rsidRPr="00F437E0">
              <w:rPr>
                <w:rFonts w:eastAsia="標楷體" w:hint="eastAsia"/>
                <w:b/>
                <w:color w:val="000000"/>
                <w:sz w:val="36"/>
                <w:szCs w:val="36"/>
                <w:u w:val="single"/>
              </w:rPr>
              <w:t>股份</w:t>
            </w:r>
            <w:r w:rsidRPr="000B1E57">
              <w:rPr>
                <w:rFonts w:eastAsia="標楷體" w:hint="eastAsia"/>
                <w:b/>
                <w:sz w:val="36"/>
                <w:szCs w:val="36"/>
                <w:u w:val="single"/>
              </w:rPr>
              <w:t>有限公司盈虧</w:t>
            </w:r>
            <w:r w:rsidRPr="00F437E0">
              <w:rPr>
                <w:rFonts w:eastAsia="標楷體" w:hint="eastAsia"/>
                <w:b/>
                <w:color w:val="000000"/>
                <w:sz w:val="36"/>
                <w:szCs w:val="36"/>
                <w:u w:val="single"/>
              </w:rPr>
              <w:t>撥補審定表</w:t>
            </w:r>
          </w:p>
          <w:p w:rsidR="00C927BB" w:rsidRPr="00F437E0" w:rsidRDefault="00C927BB" w:rsidP="00C927BB">
            <w:pPr>
              <w:tabs>
                <w:tab w:val="left" w:pos="3801"/>
                <w:tab w:val="left" w:pos="4947"/>
                <w:tab w:val="left" w:pos="8477"/>
              </w:tabs>
              <w:snapToGrid w:val="0"/>
              <w:spacing w:before="120" w:after="20" w:line="240" w:lineRule="exact"/>
              <w:jc w:val="right"/>
              <w:rPr>
                <w:rFonts w:eastAsia="標楷體"/>
                <w:b/>
                <w:color w:val="000000"/>
                <w:sz w:val="32"/>
                <w:u w:val="single"/>
              </w:rPr>
            </w:pPr>
            <w:r w:rsidRPr="003F1A34">
              <w:rPr>
                <w:rFonts w:eastAsia="標楷體"/>
                <w:color w:val="000000"/>
                <w:spacing w:val="60"/>
              </w:rPr>
              <w:tab/>
            </w:r>
            <w:r w:rsidRPr="003F1A34">
              <w:rPr>
                <w:rFonts w:eastAsia="標楷體" w:hint="eastAsia"/>
                <w:color w:val="000000"/>
              </w:rPr>
              <w:t>中華民國</w:t>
            </w:r>
            <w:proofErr w:type="gramStart"/>
            <w:r w:rsidRPr="003F1A34">
              <w:rPr>
                <w:rFonts w:ascii="標楷體" w:eastAsia="標楷體" w:hAnsi="標楷體" w:hint="eastAsia"/>
                <w:color w:val="000000"/>
              </w:rPr>
              <w:t>1</w:t>
            </w:r>
            <w:r>
              <w:rPr>
                <w:rFonts w:ascii="標楷體" w:eastAsia="標楷體" w:hAnsi="標楷體"/>
                <w:color w:val="000000"/>
              </w:rPr>
              <w:t>12</w:t>
            </w:r>
            <w:proofErr w:type="gramEnd"/>
            <w:r w:rsidRPr="003F1A34">
              <w:rPr>
                <w:rFonts w:eastAsia="標楷體" w:hint="eastAsia"/>
                <w:color w:val="000000"/>
              </w:rPr>
              <w:t>年度</w:t>
            </w:r>
            <w:r w:rsidRPr="003F1A34">
              <w:rPr>
                <w:rFonts w:eastAsia="標楷體" w:hint="eastAsia"/>
                <w:color w:val="000000"/>
              </w:rPr>
              <w:tab/>
            </w:r>
            <w:r w:rsidRPr="003F1A34">
              <w:rPr>
                <w:rFonts w:eastAsia="標楷體" w:hint="eastAsia"/>
                <w:color w:val="000000"/>
                <w:sz w:val="20"/>
              </w:rPr>
              <w:t>單位：新臺幣元</w:t>
            </w:r>
          </w:p>
        </w:tc>
      </w:tr>
      <w:tr w:rsidR="009B1A2F" w:rsidRPr="003057C9" w:rsidTr="00C927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55"/>
          <w:jc w:val="center"/>
        </w:trPr>
        <w:tc>
          <w:tcPr>
            <w:tcW w:w="2378" w:type="dxa"/>
            <w:vMerge w:val="restart"/>
            <w:tcBorders>
              <w:top w:val="single" w:sz="4" w:space="0" w:color="auto"/>
              <w:left w:val="nil"/>
              <w:bottom w:val="nil"/>
              <w:right w:val="single" w:sz="4" w:space="0" w:color="auto"/>
            </w:tcBorders>
            <w:vAlign w:val="center"/>
          </w:tcPr>
          <w:p w:rsidR="009B1A2F" w:rsidRPr="00F437E0" w:rsidRDefault="009B1A2F" w:rsidP="00C927BB">
            <w:pPr>
              <w:spacing w:line="200" w:lineRule="exact"/>
              <w:ind w:left="113" w:right="113"/>
              <w:jc w:val="distribute"/>
              <w:rPr>
                <w:rFonts w:eastAsia="標楷體"/>
                <w:color w:val="000000"/>
                <w:sz w:val="20"/>
              </w:rPr>
            </w:pPr>
            <w:r w:rsidRPr="00F437E0">
              <w:rPr>
                <w:rFonts w:eastAsia="標楷體" w:hint="eastAsia"/>
                <w:color w:val="000000"/>
                <w:sz w:val="20"/>
              </w:rPr>
              <w:t>項目</w:t>
            </w:r>
          </w:p>
        </w:tc>
        <w:tc>
          <w:tcPr>
            <w:tcW w:w="1391" w:type="dxa"/>
            <w:vMerge w:val="restart"/>
            <w:tcBorders>
              <w:top w:val="single" w:sz="4" w:space="0" w:color="auto"/>
              <w:left w:val="single" w:sz="4" w:space="0" w:color="auto"/>
              <w:bottom w:val="nil"/>
              <w:right w:val="single" w:sz="4" w:space="0" w:color="auto"/>
            </w:tcBorders>
            <w:vAlign w:val="center"/>
          </w:tcPr>
          <w:p w:rsidR="009B1A2F" w:rsidRPr="00F437E0" w:rsidRDefault="009B1A2F" w:rsidP="00C927BB">
            <w:pPr>
              <w:spacing w:line="200" w:lineRule="exact"/>
              <w:ind w:left="113" w:right="113"/>
              <w:jc w:val="distribute"/>
              <w:rPr>
                <w:rFonts w:eastAsia="標楷體"/>
                <w:color w:val="000000"/>
                <w:spacing w:val="-20"/>
                <w:sz w:val="20"/>
              </w:rPr>
            </w:pPr>
            <w:r w:rsidRPr="00F437E0">
              <w:rPr>
                <w:rFonts w:eastAsia="標楷體" w:hint="eastAsia"/>
                <w:color w:val="000000"/>
                <w:spacing w:val="-20"/>
                <w:sz w:val="20"/>
              </w:rPr>
              <w:t>預算數</w:t>
            </w:r>
          </w:p>
        </w:tc>
        <w:tc>
          <w:tcPr>
            <w:tcW w:w="1392" w:type="dxa"/>
            <w:vMerge w:val="restart"/>
            <w:tcBorders>
              <w:top w:val="single" w:sz="4" w:space="0" w:color="auto"/>
              <w:left w:val="single" w:sz="4" w:space="0" w:color="auto"/>
              <w:bottom w:val="nil"/>
              <w:right w:val="single" w:sz="4" w:space="0" w:color="auto"/>
            </w:tcBorders>
            <w:vAlign w:val="center"/>
          </w:tcPr>
          <w:p w:rsidR="009B1A2F" w:rsidRPr="00F437E0" w:rsidRDefault="009B1A2F" w:rsidP="00C927BB">
            <w:pPr>
              <w:spacing w:line="200" w:lineRule="exact"/>
              <w:ind w:left="113" w:right="113"/>
              <w:jc w:val="distribute"/>
              <w:rPr>
                <w:rFonts w:eastAsia="標楷體"/>
                <w:color w:val="000000"/>
                <w:sz w:val="20"/>
              </w:rPr>
            </w:pPr>
            <w:r w:rsidRPr="00F437E0">
              <w:rPr>
                <w:rFonts w:eastAsia="標楷體" w:hint="eastAsia"/>
                <w:color w:val="000000"/>
                <w:sz w:val="20"/>
              </w:rPr>
              <w:t>決算數</w:t>
            </w:r>
          </w:p>
        </w:tc>
        <w:tc>
          <w:tcPr>
            <w:tcW w:w="1392" w:type="dxa"/>
            <w:vMerge w:val="restart"/>
            <w:tcBorders>
              <w:top w:val="single" w:sz="4" w:space="0" w:color="auto"/>
              <w:left w:val="single" w:sz="4" w:space="0" w:color="auto"/>
              <w:right w:val="single" w:sz="4" w:space="0" w:color="auto"/>
            </w:tcBorders>
            <w:vAlign w:val="center"/>
          </w:tcPr>
          <w:p w:rsidR="009B1A2F" w:rsidRPr="00AA38BD" w:rsidRDefault="009B1A2F" w:rsidP="00C927BB">
            <w:pPr>
              <w:spacing w:line="200" w:lineRule="exact"/>
              <w:ind w:left="113" w:right="113"/>
              <w:jc w:val="distribute"/>
              <w:rPr>
                <w:rFonts w:eastAsia="標楷體"/>
                <w:color w:val="000000"/>
                <w:sz w:val="20"/>
              </w:rPr>
            </w:pPr>
            <w:r w:rsidRPr="00AA38BD">
              <w:rPr>
                <w:rFonts w:eastAsia="標楷體" w:hint="eastAsia"/>
                <w:color w:val="000000"/>
                <w:sz w:val="20"/>
              </w:rPr>
              <w:t>修正數</w:t>
            </w:r>
          </w:p>
        </w:tc>
        <w:tc>
          <w:tcPr>
            <w:tcW w:w="1392" w:type="dxa"/>
            <w:vMerge w:val="restart"/>
            <w:tcBorders>
              <w:top w:val="single" w:sz="4" w:space="0" w:color="auto"/>
              <w:left w:val="single" w:sz="4" w:space="0" w:color="auto"/>
              <w:bottom w:val="nil"/>
              <w:right w:val="single" w:sz="4" w:space="0" w:color="auto"/>
            </w:tcBorders>
            <w:vAlign w:val="center"/>
          </w:tcPr>
          <w:p w:rsidR="009B1A2F" w:rsidRPr="00F437E0" w:rsidRDefault="009B1A2F" w:rsidP="00C927BB">
            <w:pPr>
              <w:spacing w:line="200" w:lineRule="exact"/>
              <w:ind w:left="113" w:right="113"/>
              <w:jc w:val="distribute"/>
              <w:rPr>
                <w:rFonts w:ascii="標楷體" w:eastAsia="標楷體" w:hAnsi="標楷體"/>
                <w:color w:val="000000"/>
                <w:spacing w:val="-10"/>
                <w:sz w:val="20"/>
              </w:rPr>
            </w:pPr>
            <w:r w:rsidRPr="00F437E0">
              <w:rPr>
                <w:rFonts w:ascii="標楷體" w:eastAsia="標楷體" w:hAnsi="標楷體" w:hint="eastAsia"/>
                <w:color w:val="000000"/>
                <w:spacing w:val="-10"/>
                <w:sz w:val="20"/>
              </w:rPr>
              <w:t>審定數</w:t>
            </w:r>
          </w:p>
        </w:tc>
        <w:tc>
          <w:tcPr>
            <w:tcW w:w="2261" w:type="dxa"/>
            <w:gridSpan w:val="2"/>
            <w:tcBorders>
              <w:top w:val="single" w:sz="4" w:space="0" w:color="auto"/>
              <w:left w:val="single" w:sz="4" w:space="0" w:color="auto"/>
              <w:bottom w:val="single" w:sz="4" w:space="0" w:color="auto"/>
              <w:right w:val="nil"/>
            </w:tcBorders>
            <w:vAlign w:val="center"/>
          </w:tcPr>
          <w:p w:rsidR="009B1A2F" w:rsidRPr="00F437E0" w:rsidRDefault="009B1A2F" w:rsidP="00C927BB">
            <w:pPr>
              <w:spacing w:line="200" w:lineRule="exact"/>
              <w:ind w:left="113" w:right="113"/>
              <w:jc w:val="distribute"/>
              <w:rPr>
                <w:rFonts w:eastAsia="標楷體"/>
                <w:color w:val="000000"/>
                <w:spacing w:val="-20"/>
                <w:sz w:val="20"/>
              </w:rPr>
            </w:pPr>
            <w:r w:rsidRPr="00F437E0">
              <w:rPr>
                <w:rFonts w:eastAsia="標楷體" w:hint="eastAsia"/>
                <w:color w:val="000000"/>
                <w:sz w:val="20"/>
              </w:rPr>
              <w:t>審定數與預算數</w:t>
            </w:r>
          </w:p>
          <w:p w:rsidR="009B1A2F" w:rsidRPr="00F437E0" w:rsidRDefault="009B1A2F" w:rsidP="00C927BB">
            <w:pPr>
              <w:spacing w:line="200" w:lineRule="exact"/>
              <w:ind w:left="113" w:right="113"/>
              <w:jc w:val="distribute"/>
              <w:rPr>
                <w:rFonts w:eastAsia="標楷體"/>
                <w:color w:val="000000"/>
                <w:sz w:val="20"/>
              </w:rPr>
            </w:pPr>
            <w:r w:rsidRPr="00F437E0">
              <w:rPr>
                <w:rFonts w:eastAsia="標楷體" w:hint="eastAsia"/>
                <w:color w:val="000000"/>
                <w:sz w:val="20"/>
              </w:rPr>
              <w:t>比較增減</w:t>
            </w:r>
          </w:p>
        </w:tc>
      </w:tr>
      <w:tr w:rsidR="009B1A2F" w:rsidRPr="003057C9" w:rsidTr="00C927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55"/>
          <w:jc w:val="center"/>
        </w:trPr>
        <w:tc>
          <w:tcPr>
            <w:tcW w:w="2378" w:type="dxa"/>
            <w:vMerge/>
            <w:tcBorders>
              <w:top w:val="nil"/>
              <w:left w:val="nil"/>
              <w:bottom w:val="single" w:sz="4" w:space="0" w:color="auto"/>
              <w:right w:val="single" w:sz="4" w:space="0" w:color="auto"/>
            </w:tcBorders>
            <w:vAlign w:val="center"/>
          </w:tcPr>
          <w:p w:rsidR="009B1A2F" w:rsidRPr="00F437E0" w:rsidRDefault="009B1A2F" w:rsidP="00C927BB">
            <w:pPr>
              <w:spacing w:line="200" w:lineRule="exact"/>
              <w:ind w:left="113" w:right="113"/>
              <w:jc w:val="distribute"/>
              <w:rPr>
                <w:rFonts w:eastAsia="標楷體"/>
                <w:color w:val="000000"/>
                <w:sz w:val="20"/>
              </w:rPr>
            </w:pPr>
          </w:p>
        </w:tc>
        <w:tc>
          <w:tcPr>
            <w:tcW w:w="1391" w:type="dxa"/>
            <w:vMerge/>
            <w:tcBorders>
              <w:top w:val="nil"/>
              <w:left w:val="single" w:sz="4" w:space="0" w:color="auto"/>
              <w:bottom w:val="single" w:sz="4" w:space="0" w:color="auto"/>
              <w:right w:val="single" w:sz="4" w:space="0" w:color="auto"/>
            </w:tcBorders>
            <w:vAlign w:val="center"/>
          </w:tcPr>
          <w:p w:rsidR="009B1A2F" w:rsidRPr="00F437E0" w:rsidRDefault="009B1A2F" w:rsidP="00C927BB">
            <w:pPr>
              <w:spacing w:line="200" w:lineRule="exact"/>
              <w:ind w:left="113" w:right="113"/>
              <w:jc w:val="distribute"/>
              <w:rPr>
                <w:rFonts w:eastAsia="標楷體"/>
                <w:color w:val="000000"/>
                <w:sz w:val="20"/>
              </w:rPr>
            </w:pPr>
          </w:p>
        </w:tc>
        <w:tc>
          <w:tcPr>
            <w:tcW w:w="1392" w:type="dxa"/>
            <w:vMerge/>
            <w:tcBorders>
              <w:top w:val="nil"/>
              <w:left w:val="single" w:sz="4" w:space="0" w:color="auto"/>
              <w:bottom w:val="single" w:sz="4" w:space="0" w:color="auto"/>
              <w:right w:val="single" w:sz="4" w:space="0" w:color="auto"/>
            </w:tcBorders>
            <w:vAlign w:val="center"/>
          </w:tcPr>
          <w:p w:rsidR="009B1A2F" w:rsidRPr="00F437E0" w:rsidRDefault="009B1A2F" w:rsidP="00C927BB">
            <w:pPr>
              <w:spacing w:line="200" w:lineRule="exact"/>
              <w:ind w:left="113" w:right="113"/>
              <w:jc w:val="distribute"/>
              <w:rPr>
                <w:rFonts w:eastAsia="標楷體"/>
                <w:color w:val="000000"/>
                <w:sz w:val="20"/>
              </w:rPr>
            </w:pPr>
          </w:p>
        </w:tc>
        <w:tc>
          <w:tcPr>
            <w:tcW w:w="1392" w:type="dxa"/>
            <w:vMerge/>
            <w:tcBorders>
              <w:left w:val="single" w:sz="4" w:space="0" w:color="auto"/>
              <w:bottom w:val="single" w:sz="4" w:space="0" w:color="auto"/>
              <w:right w:val="single" w:sz="4" w:space="0" w:color="auto"/>
            </w:tcBorders>
          </w:tcPr>
          <w:p w:rsidR="009B1A2F" w:rsidRPr="00F437E0" w:rsidRDefault="009B1A2F" w:rsidP="00C927BB">
            <w:pPr>
              <w:spacing w:line="200" w:lineRule="exact"/>
              <w:ind w:left="113" w:right="113"/>
              <w:jc w:val="distribute"/>
              <w:rPr>
                <w:rFonts w:eastAsia="標楷體"/>
                <w:color w:val="000000"/>
                <w:sz w:val="20"/>
              </w:rPr>
            </w:pPr>
          </w:p>
        </w:tc>
        <w:tc>
          <w:tcPr>
            <w:tcW w:w="1392" w:type="dxa"/>
            <w:vMerge/>
            <w:tcBorders>
              <w:top w:val="nil"/>
              <w:left w:val="single" w:sz="4" w:space="0" w:color="auto"/>
              <w:bottom w:val="single" w:sz="4" w:space="0" w:color="auto"/>
              <w:right w:val="single" w:sz="4" w:space="0" w:color="auto"/>
            </w:tcBorders>
            <w:vAlign w:val="center"/>
          </w:tcPr>
          <w:p w:rsidR="009B1A2F" w:rsidRPr="00F437E0" w:rsidRDefault="009B1A2F" w:rsidP="00C927BB">
            <w:pPr>
              <w:spacing w:line="200" w:lineRule="exact"/>
              <w:ind w:left="113" w:right="113"/>
              <w:jc w:val="distribute"/>
              <w:rPr>
                <w:rFonts w:eastAsia="標楷體"/>
                <w:color w:val="000000"/>
                <w:sz w:val="20"/>
              </w:rPr>
            </w:pPr>
          </w:p>
        </w:tc>
        <w:tc>
          <w:tcPr>
            <w:tcW w:w="1366" w:type="dxa"/>
            <w:tcBorders>
              <w:top w:val="single" w:sz="4" w:space="0" w:color="auto"/>
              <w:left w:val="single" w:sz="4" w:space="0" w:color="auto"/>
              <w:bottom w:val="single" w:sz="4" w:space="0" w:color="auto"/>
              <w:right w:val="single" w:sz="4" w:space="0" w:color="auto"/>
            </w:tcBorders>
            <w:vAlign w:val="center"/>
          </w:tcPr>
          <w:p w:rsidR="009B1A2F" w:rsidRPr="00F437E0" w:rsidRDefault="009B1A2F" w:rsidP="00C927BB">
            <w:pPr>
              <w:spacing w:line="200" w:lineRule="exact"/>
              <w:ind w:left="113" w:right="113"/>
              <w:jc w:val="distribute"/>
              <w:rPr>
                <w:rFonts w:eastAsia="標楷體"/>
                <w:color w:val="000000"/>
                <w:sz w:val="20"/>
              </w:rPr>
            </w:pPr>
            <w:r w:rsidRPr="00F437E0">
              <w:rPr>
                <w:rFonts w:eastAsia="標楷體" w:hint="eastAsia"/>
                <w:color w:val="000000"/>
                <w:sz w:val="20"/>
              </w:rPr>
              <w:t>金額</w:t>
            </w:r>
          </w:p>
        </w:tc>
        <w:tc>
          <w:tcPr>
            <w:tcW w:w="895" w:type="dxa"/>
            <w:tcBorders>
              <w:top w:val="single" w:sz="4" w:space="0" w:color="auto"/>
              <w:left w:val="single" w:sz="4" w:space="0" w:color="auto"/>
              <w:bottom w:val="single" w:sz="4" w:space="0" w:color="auto"/>
              <w:right w:val="nil"/>
            </w:tcBorders>
            <w:vAlign w:val="center"/>
          </w:tcPr>
          <w:p w:rsidR="009B1A2F" w:rsidRPr="00F437E0" w:rsidRDefault="009B1A2F" w:rsidP="00C927BB">
            <w:pPr>
              <w:spacing w:line="200" w:lineRule="exact"/>
              <w:ind w:left="113" w:right="113"/>
              <w:jc w:val="center"/>
              <w:rPr>
                <w:rFonts w:eastAsia="標楷體"/>
                <w:color w:val="000000"/>
                <w:sz w:val="20"/>
              </w:rPr>
            </w:pPr>
            <w:r w:rsidRPr="00F437E0">
              <w:rPr>
                <w:rFonts w:eastAsia="標楷體" w:hint="eastAsia"/>
                <w:color w:val="000000"/>
                <w:sz w:val="20"/>
              </w:rPr>
              <w:t>％</w:t>
            </w:r>
          </w:p>
        </w:tc>
      </w:tr>
      <w:tr w:rsidR="009B1A2F" w:rsidRPr="002E7B9C" w:rsidTr="00C927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2378" w:type="dxa"/>
            <w:tcBorders>
              <w:top w:val="single" w:sz="4" w:space="0" w:color="auto"/>
              <w:left w:val="nil"/>
              <w:bottom w:val="nil"/>
              <w:right w:val="single" w:sz="4" w:space="0" w:color="auto"/>
            </w:tcBorders>
            <w:vAlign w:val="center"/>
          </w:tcPr>
          <w:p w:rsidR="009B1A2F" w:rsidRPr="007E1886" w:rsidRDefault="009B1A2F" w:rsidP="00C927BB">
            <w:pPr>
              <w:spacing w:line="240" w:lineRule="auto"/>
              <w:ind w:left="11" w:right="40"/>
              <w:jc w:val="distribute"/>
              <w:rPr>
                <w:rFonts w:ascii="標楷體" w:eastAsia="標楷體" w:hAnsi="標楷體"/>
                <w:b/>
                <w:color w:val="000000"/>
                <w:sz w:val="20"/>
              </w:rPr>
            </w:pPr>
            <w:r w:rsidRPr="007E1886">
              <w:rPr>
                <w:rFonts w:ascii="標楷體" w:eastAsia="標楷體" w:hAnsi="標楷體" w:hint="eastAsia"/>
                <w:b/>
                <w:color w:val="000000"/>
                <w:sz w:val="20"/>
              </w:rPr>
              <w:t>盈餘之部</w:t>
            </w:r>
          </w:p>
        </w:tc>
        <w:tc>
          <w:tcPr>
            <w:tcW w:w="1391" w:type="dxa"/>
            <w:tcBorders>
              <w:top w:val="single" w:sz="4" w:space="0" w:color="auto"/>
              <w:left w:val="nil"/>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b/>
                <w:sz w:val="18"/>
                <w:szCs w:val="18"/>
              </w:rPr>
            </w:pPr>
            <w:r w:rsidRPr="00C927BB">
              <w:rPr>
                <w:rFonts w:ascii="細明體" w:hAnsi="細明體"/>
                <w:b/>
                <w:sz w:val="18"/>
                <w:szCs w:val="18"/>
              </w:rPr>
              <w:t>57,815,500</w:t>
            </w:r>
          </w:p>
        </w:tc>
        <w:tc>
          <w:tcPr>
            <w:tcW w:w="1392" w:type="dxa"/>
            <w:tcBorders>
              <w:top w:val="single" w:sz="4" w:space="0" w:color="auto"/>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b/>
                <w:sz w:val="18"/>
                <w:szCs w:val="18"/>
              </w:rPr>
            </w:pPr>
            <w:r w:rsidRPr="00C927BB">
              <w:rPr>
                <w:rFonts w:ascii="細明體" w:hAnsi="細明體"/>
                <w:b/>
                <w:sz w:val="18"/>
                <w:szCs w:val="18"/>
              </w:rPr>
              <w:t>57,862,671</w:t>
            </w:r>
          </w:p>
        </w:tc>
        <w:tc>
          <w:tcPr>
            <w:tcW w:w="1392" w:type="dxa"/>
            <w:tcBorders>
              <w:top w:val="single" w:sz="4" w:space="0" w:color="auto"/>
              <w:left w:val="single" w:sz="4" w:space="0" w:color="auto"/>
              <w:bottom w:val="nil"/>
              <w:right w:val="single" w:sz="4" w:space="0" w:color="auto"/>
            </w:tcBorders>
            <w:vAlign w:val="center"/>
          </w:tcPr>
          <w:p w:rsidR="009B1A2F" w:rsidRPr="00C927BB" w:rsidRDefault="009B1A2F" w:rsidP="00C927BB">
            <w:pPr>
              <w:spacing w:line="240" w:lineRule="auto"/>
              <w:jc w:val="right"/>
              <w:rPr>
                <w:b/>
                <w:sz w:val="18"/>
                <w:szCs w:val="18"/>
              </w:rPr>
            </w:pPr>
            <w:r w:rsidRPr="00C927BB">
              <w:rPr>
                <w:rFonts w:hint="eastAsia"/>
                <w:b/>
                <w:sz w:val="18"/>
                <w:szCs w:val="18"/>
              </w:rPr>
              <w:t>－</w:t>
            </w:r>
          </w:p>
        </w:tc>
        <w:tc>
          <w:tcPr>
            <w:tcW w:w="1392" w:type="dxa"/>
            <w:tcBorders>
              <w:top w:val="single" w:sz="4" w:space="0" w:color="auto"/>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b/>
                <w:sz w:val="18"/>
                <w:szCs w:val="18"/>
              </w:rPr>
            </w:pPr>
            <w:r w:rsidRPr="00C927BB">
              <w:rPr>
                <w:rFonts w:ascii="細明體" w:hAnsi="細明體"/>
                <w:b/>
                <w:sz w:val="18"/>
                <w:szCs w:val="18"/>
              </w:rPr>
              <w:t>57,862,671</w:t>
            </w:r>
          </w:p>
        </w:tc>
        <w:tc>
          <w:tcPr>
            <w:tcW w:w="1366" w:type="dxa"/>
            <w:tcBorders>
              <w:top w:val="single" w:sz="4" w:space="0" w:color="auto"/>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b/>
                <w:sz w:val="18"/>
                <w:szCs w:val="18"/>
              </w:rPr>
            </w:pPr>
            <w:r w:rsidRPr="00C927BB">
              <w:rPr>
                <w:rFonts w:ascii="細明體" w:hAnsi="細明體"/>
                <w:b/>
                <w:sz w:val="18"/>
                <w:szCs w:val="18"/>
              </w:rPr>
              <w:t>47,171</w:t>
            </w:r>
          </w:p>
        </w:tc>
        <w:tc>
          <w:tcPr>
            <w:tcW w:w="895" w:type="dxa"/>
            <w:tcBorders>
              <w:top w:val="single" w:sz="4" w:space="0" w:color="auto"/>
              <w:left w:val="single" w:sz="4" w:space="0" w:color="auto"/>
              <w:bottom w:val="nil"/>
              <w:right w:val="nil"/>
            </w:tcBorders>
            <w:vAlign w:val="center"/>
          </w:tcPr>
          <w:p w:rsidR="009B1A2F" w:rsidRPr="00C927BB" w:rsidRDefault="009B1A2F" w:rsidP="00C927BB">
            <w:pPr>
              <w:snapToGrid w:val="0"/>
              <w:spacing w:line="240" w:lineRule="auto"/>
              <w:jc w:val="right"/>
              <w:rPr>
                <w:rFonts w:ascii="細明體" w:hAnsi="細明體"/>
                <w:b/>
                <w:sz w:val="18"/>
                <w:szCs w:val="18"/>
              </w:rPr>
            </w:pPr>
            <w:r w:rsidRPr="00C927BB">
              <w:rPr>
                <w:rFonts w:ascii="細明體" w:hAnsi="細明體"/>
                <w:b/>
                <w:sz w:val="18"/>
                <w:szCs w:val="18"/>
              </w:rPr>
              <w:t>0.08</w:t>
            </w:r>
          </w:p>
        </w:tc>
      </w:tr>
      <w:tr w:rsidR="009B1A2F" w:rsidRPr="003057C9" w:rsidTr="00C927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2378" w:type="dxa"/>
            <w:tcBorders>
              <w:top w:val="nil"/>
              <w:left w:val="nil"/>
              <w:bottom w:val="nil"/>
              <w:right w:val="single" w:sz="4" w:space="0" w:color="auto"/>
            </w:tcBorders>
            <w:vAlign w:val="center"/>
          </w:tcPr>
          <w:p w:rsidR="009B1A2F" w:rsidRPr="007E1886" w:rsidRDefault="009B1A2F" w:rsidP="00C927BB">
            <w:pPr>
              <w:spacing w:line="240" w:lineRule="auto"/>
              <w:ind w:leftChars="100" w:left="240" w:right="42"/>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本期淨利</w:t>
            </w:r>
          </w:p>
        </w:tc>
        <w:tc>
          <w:tcPr>
            <w:tcW w:w="1391" w:type="dxa"/>
            <w:tcBorders>
              <w:top w:val="nil"/>
              <w:left w:val="nil"/>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1,205,500</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1,223,428</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pacing w:line="240" w:lineRule="auto"/>
              <w:jc w:val="right"/>
              <w:rPr>
                <w:sz w:val="18"/>
                <w:szCs w:val="18"/>
              </w:rPr>
            </w:pPr>
            <w:r w:rsidRPr="00C927BB">
              <w:rPr>
                <w:rFonts w:hint="eastAsia"/>
                <w:sz w:val="18"/>
                <w:szCs w:val="18"/>
              </w:rPr>
              <w:t>－</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1,223,428</w:t>
            </w:r>
          </w:p>
        </w:tc>
        <w:tc>
          <w:tcPr>
            <w:tcW w:w="1366"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17,928</w:t>
            </w:r>
          </w:p>
        </w:tc>
        <w:tc>
          <w:tcPr>
            <w:tcW w:w="895" w:type="dxa"/>
            <w:tcBorders>
              <w:top w:val="nil"/>
              <w:left w:val="single" w:sz="4" w:space="0" w:color="auto"/>
              <w:bottom w:val="nil"/>
              <w:right w:val="nil"/>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1.49</w:t>
            </w:r>
          </w:p>
        </w:tc>
      </w:tr>
      <w:tr w:rsidR="009B1A2F" w:rsidRPr="003057C9" w:rsidTr="00C927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2378" w:type="dxa"/>
            <w:tcBorders>
              <w:top w:val="nil"/>
              <w:left w:val="nil"/>
              <w:bottom w:val="nil"/>
              <w:right w:val="single" w:sz="4" w:space="0" w:color="auto"/>
            </w:tcBorders>
            <w:vAlign w:val="center"/>
          </w:tcPr>
          <w:p w:rsidR="009B1A2F" w:rsidRPr="007E1886" w:rsidRDefault="009B1A2F" w:rsidP="00C927BB">
            <w:pPr>
              <w:spacing w:line="240" w:lineRule="auto"/>
              <w:ind w:leftChars="100" w:left="240" w:right="42"/>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累積盈餘</w:t>
            </w:r>
          </w:p>
        </w:tc>
        <w:tc>
          <w:tcPr>
            <w:tcW w:w="1391" w:type="dxa"/>
            <w:tcBorders>
              <w:top w:val="nil"/>
              <w:left w:val="nil"/>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56,610,000</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56,639,243</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pacing w:line="240" w:lineRule="auto"/>
              <w:jc w:val="right"/>
              <w:rPr>
                <w:sz w:val="18"/>
                <w:szCs w:val="18"/>
              </w:rPr>
            </w:pPr>
            <w:r w:rsidRPr="00C927BB">
              <w:rPr>
                <w:rFonts w:hint="eastAsia"/>
                <w:sz w:val="18"/>
                <w:szCs w:val="18"/>
              </w:rPr>
              <w:t>－</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56,639,243</w:t>
            </w:r>
          </w:p>
        </w:tc>
        <w:tc>
          <w:tcPr>
            <w:tcW w:w="1366"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29,243</w:t>
            </w:r>
          </w:p>
        </w:tc>
        <w:tc>
          <w:tcPr>
            <w:tcW w:w="895" w:type="dxa"/>
            <w:tcBorders>
              <w:top w:val="nil"/>
              <w:left w:val="single" w:sz="4" w:space="0" w:color="auto"/>
              <w:bottom w:val="nil"/>
              <w:right w:val="nil"/>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0.05</w:t>
            </w:r>
          </w:p>
        </w:tc>
      </w:tr>
      <w:tr w:rsidR="009B1A2F" w:rsidRPr="002E7B9C" w:rsidTr="00C927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2378" w:type="dxa"/>
            <w:tcBorders>
              <w:top w:val="nil"/>
              <w:left w:val="nil"/>
              <w:bottom w:val="nil"/>
              <w:right w:val="single" w:sz="4" w:space="0" w:color="auto"/>
            </w:tcBorders>
            <w:vAlign w:val="center"/>
          </w:tcPr>
          <w:p w:rsidR="009B1A2F" w:rsidRPr="007E1886" w:rsidRDefault="009B1A2F" w:rsidP="00C927BB">
            <w:pPr>
              <w:spacing w:line="240" w:lineRule="auto"/>
              <w:ind w:left="14" w:right="42"/>
              <w:jc w:val="distribute"/>
              <w:rPr>
                <w:rFonts w:ascii="標楷體" w:eastAsia="標楷體" w:hAnsi="標楷體"/>
                <w:b/>
                <w:color w:val="000000"/>
                <w:sz w:val="20"/>
              </w:rPr>
            </w:pPr>
            <w:r w:rsidRPr="007E1886">
              <w:rPr>
                <w:rFonts w:ascii="標楷體" w:eastAsia="標楷體" w:hAnsi="標楷體" w:hint="eastAsia"/>
                <w:b/>
                <w:color w:val="000000"/>
                <w:sz w:val="20"/>
              </w:rPr>
              <w:t>分配之部</w:t>
            </w:r>
          </w:p>
        </w:tc>
        <w:tc>
          <w:tcPr>
            <w:tcW w:w="1391" w:type="dxa"/>
            <w:tcBorders>
              <w:top w:val="nil"/>
              <w:left w:val="nil"/>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b/>
                <w:sz w:val="18"/>
                <w:szCs w:val="18"/>
              </w:rPr>
            </w:pPr>
            <w:r w:rsidRPr="00C927BB">
              <w:rPr>
                <w:rFonts w:ascii="細明體" w:hAnsi="細明體"/>
                <w:b/>
                <w:sz w:val="18"/>
                <w:szCs w:val="18"/>
              </w:rPr>
              <w:t>57,815,500</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b/>
                <w:sz w:val="18"/>
                <w:szCs w:val="18"/>
              </w:rPr>
            </w:pPr>
            <w:r w:rsidRPr="00C927BB">
              <w:rPr>
                <w:rFonts w:ascii="細明體" w:hAnsi="細明體"/>
                <w:b/>
                <w:sz w:val="18"/>
                <w:szCs w:val="18"/>
              </w:rPr>
              <w:t>57,862,671</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pacing w:line="240" w:lineRule="auto"/>
              <w:jc w:val="right"/>
              <w:rPr>
                <w:b/>
                <w:sz w:val="18"/>
                <w:szCs w:val="18"/>
              </w:rPr>
            </w:pPr>
            <w:r w:rsidRPr="00C927BB">
              <w:rPr>
                <w:rFonts w:hint="eastAsia"/>
                <w:b/>
                <w:sz w:val="18"/>
                <w:szCs w:val="18"/>
              </w:rPr>
              <w:t>－</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b/>
                <w:sz w:val="18"/>
                <w:szCs w:val="18"/>
              </w:rPr>
            </w:pPr>
            <w:r w:rsidRPr="00C927BB">
              <w:rPr>
                <w:rFonts w:ascii="細明體" w:hAnsi="細明體"/>
                <w:b/>
                <w:sz w:val="18"/>
                <w:szCs w:val="18"/>
              </w:rPr>
              <w:t>57,862,671</w:t>
            </w:r>
          </w:p>
        </w:tc>
        <w:tc>
          <w:tcPr>
            <w:tcW w:w="1366"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b/>
                <w:sz w:val="18"/>
                <w:szCs w:val="18"/>
              </w:rPr>
            </w:pPr>
            <w:r w:rsidRPr="00C927BB">
              <w:rPr>
                <w:rFonts w:ascii="細明體" w:hAnsi="細明體"/>
                <w:b/>
                <w:sz w:val="18"/>
                <w:szCs w:val="18"/>
              </w:rPr>
              <w:t>47,171</w:t>
            </w:r>
          </w:p>
        </w:tc>
        <w:tc>
          <w:tcPr>
            <w:tcW w:w="895" w:type="dxa"/>
            <w:tcBorders>
              <w:top w:val="nil"/>
              <w:left w:val="single" w:sz="4" w:space="0" w:color="auto"/>
              <w:bottom w:val="nil"/>
              <w:right w:val="nil"/>
            </w:tcBorders>
            <w:vAlign w:val="center"/>
          </w:tcPr>
          <w:p w:rsidR="009B1A2F" w:rsidRPr="00C927BB" w:rsidRDefault="009B1A2F" w:rsidP="00C927BB">
            <w:pPr>
              <w:snapToGrid w:val="0"/>
              <w:spacing w:line="240" w:lineRule="auto"/>
              <w:jc w:val="right"/>
              <w:rPr>
                <w:rFonts w:ascii="細明體" w:hAnsi="細明體"/>
                <w:b/>
                <w:sz w:val="18"/>
                <w:szCs w:val="18"/>
              </w:rPr>
            </w:pPr>
            <w:r w:rsidRPr="00C927BB">
              <w:rPr>
                <w:rFonts w:ascii="細明體" w:hAnsi="細明體"/>
                <w:b/>
                <w:sz w:val="18"/>
                <w:szCs w:val="18"/>
              </w:rPr>
              <w:t>0.08</w:t>
            </w:r>
          </w:p>
        </w:tc>
      </w:tr>
      <w:tr w:rsidR="009B1A2F" w:rsidRPr="003057C9" w:rsidTr="00C927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2378" w:type="dxa"/>
            <w:tcBorders>
              <w:top w:val="nil"/>
              <w:left w:val="nil"/>
              <w:bottom w:val="nil"/>
              <w:right w:val="single" w:sz="4" w:space="0" w:color="auto"/>
            </w:tcBorders>
            <w:vAlign w:val="center"/>
          </w:tcPr>
          <w:p w:rsidR="009B1A2F" w:rsidRPr="007E1886" w:rsidRDefault="009B1A2F" w:rsidP="00C927BB">
            <w:pPr>
              <w:spacing w:line="240" w:lineRule="auto"/>
              <w:ind w:leftChars="100" w:left="240" w:right="42"/>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地方政府所得者</w:t>
            </w:r>
          </w:p>
        </w:tc>
        <w:tc>
          <w:tcPr>
            <w:tcW w:w="1391" w:type="dxa"/>
            <w:tcBorders>
              <w:top w:val="nil"/>
              <w:left w:val="nil"/>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361,650</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367,028</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pacing w:line="240" w:lineRule="auto"/>
              <w:jc w:val="right"/>
              <w:rPr>
                <w:sz w:val="18"/>
                <w:szCs w:val="18"/>
              </w:rPr>
            </w:pPr>
            <w:r w:rsidRPr="00C927BB">
              <w:rPr>
                <w:rFonts w:hint="eastAsia"/>
                <w:sz w:val="18"/>
                <w:szCs w:val="18"/>
              </w:rPr>
              <w:t>－</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367,028</w:t>
            </w:r>
          </w:p>
        </w:tc>
        <w:tc>
          <w:tcPr>
            <w:tcW w:w="1366"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5,378</w:t>
            </w:r>
          </w:p>
        </w:tc>
        <w:tc>
          <w:tcPr>
            <w:tcW w:w="895" w:type="dxa"/>
            <w:tcBorders>
              <w:top w:val="nil"/>
              <w:left w:val="single" w:sz="4" w:space="0" w:color="auto"/>
              <w:bottom w:val="nil"/>
              <w:right w:val="nil"/>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1.49</w:t>
            </w:r>
          </w:p>
        </w:tc>
      </w:tr>
      <w:tr w:rsidR="009B1A2F" w:rsidRPr="003057C9" w:rsidTr="00C927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2378" w:type="dxa"/>
            <w:tcBorders>
              <w:top w:val="nil"/>
              <w:left w:val="nil"/>
              <w:bottom w:val="nil"/>
              <w:right w:val="single" w:sz="4" w:space="0" w:color="auto"/>
            </w:tcBorders>
            <w:vAlign w:val="center"/>
          </w:tcPr>
          <w:p w:rsidR="009B1A2F" w:rsidRPr="007E1886" w:rsidRDefault="009B1A2F" w:rsidP="00C927BB">
            <w:pPr>
              <w:spacing w:line="240" w:lineRule="auto"/>
              <w:ind w:leftChars="100" w:left="240" w:right="42" w:firstLineChars="127" w:firstLine="229"/>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股(官)息紅利</w:t>
            </w:r>
          </w:p>
        </w:tc>
        <w:tc>
          <w:tcPr>
            <w:tcW w:w="1391" w:type="dxa"/>
            <w:tcBorders>
              <w:top w:val="nil"/>
              <w:left w:val="nil"/>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361,650</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367,028</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pacing w:line="240" w:lineRule="auto"/>
              <w:jc w:val="right"/>
              <w:rPr>
                <w:sz w:val="18"/>
                <w:szCs w:val="18"/>
              </w:rPr>
            </w:pPr>
            <w:r w:rsidRPr="00C927BB">
              <w:rPr>
                <w:rFonts w:hint="eastAsia"/>
                <w:sz w:val="18"/>
                <w:szCs w:val="18"/>
              </w:rPr>
              <w:t>－</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367,028</w:t>
            </w:r>
          </w:p>
        </w:tc>
        <w:tc>
          <w:tcPr>
            <w:tcW w:w="1366"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5,378</w:t>
            </w:r>
          </w:p>
        </w:tc>
        <w:tc>
          <w:tcPr>
            <w:tcW w:w="895" w:type="dxa"/>
            <w:tcBorders>
              <w:top w:val="nil"/>
              <w:left w:val="single" w:sz="4" w:space="0" w:color="auto"/>
              <w:bottom w:val="nil"/>
              <w:right w:val="nil"/>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1.49</w:t>
            </w:r>
          </w:p>
        </w:tc>
      </w:tr>
      <w:tr w:rsidR="009B1A2F" w:rsidRPr="003057C9" w:rsidTr="00C927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2378" w:type="dxa"/>
            <w:tcBorders>
              <w:top w:val="nil"/>
              <w:left w:val="nil"/>
              <w:bottom w:val="nil"/>
              <w:right w:val="single" w:sz="4" w:space="0" w:color="auto"/>
            </w:tcBorders>
            <w:vAlign w:val="center"/>
          </w:tcPr>
          <w:p w:rsidR="009B1A2F" w:rsidRPr="007E1886" w:rsidRDefault="009B1A2F" w:rsidP="00C927BB">
            <w:pPr>
              <w:spacing w:line="240" w:lineRule="auto"/>
              <w:ind w:leftChars="100" w:left="240" w:right="42"/>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留存事業機關者</w:t>
            </w:r>
          </w:p>
        </w:tc>
        <w:tc>
          <w:tcPr>
            <w:tcW w:w="1391" w:type="dxa"/>
            <w:tcBorders>
              <w:top w:val="nil"/>
              <w:left w:val="nil"/>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57,453,850</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57,495,643</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pacing w:line="240" w:lineRule="auto"/>
              <w:jc w:val="right"/>
              <w:rPr>
                <w:sz w:val="18"/>
                <w:szCs w:val="18"/>
              </w:rPr>
            </w:pPr>
            <w:r w:rsidRPr="00C927BB">
              <w:rPr>
                <w:rFonts w:hint="eastAsia"/>
                <w:sz w:val="18"/>
                <w:szCs w:val="18"/>
              </w:rPr>
              <w:t>－</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57,495,643</w:t>
            </w:r>
          </w:p>
        </w:tc>
        <w:tc>
          <w:tcPr>
            <w:tcW w:w="1366"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41,793</w:t>
            </w:r>
          </w:p>
        </w:tc>
        <w:tc>
          <w:tcPr>
            <w:tcW w:w="895" w:type="dxa"/>
            <w:tcBorders>
              <w:top w:val="nil"/>
              <w:left w:val="single" w:sz="4" w:space="0" w:color="auto"/>
              <w:bottom w:val="nil"/>
              <w:right w:val="nil"/>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0.07</w:t>
            </w:r>
          </w:p>
        </w:tc>
      </w:tr>
      <w:tr w:rsidR="009B1A2F" w:rsidRPr="003057C9" w:rsidTr="00C927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2378" w:type="dxa"/>
            <w:tcBorders>
              <w:top w:val="nil"/>
              <w:left w:val="nil"/>
              <w:bottom w:val="nil"/>
              <w:right w:val="single" w:sz="4" w:space="0" w:color="auto"/>
            </w:tcBorders>
            <w:vAlign w:val="center"/>
          </w:tcPr>
          <w:p w:rsidR="009B1A2F" w:rsidRPr="007E1886" w:rsidRDefault="009B1A2F" w:rsidP="00C927BB">
            <w:pPr>
              <w:spacing w:line="240" w:lineRule="auto"/>
              <w:ind w:leftChars="100" w:left="240" w:right="42" w:firstLineChars="127" w:firstLine="229"/>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法定公積</w:t>
            </w:r>
          </w:p>
        </w:tc>
        <w:tc>
          <w:tcPr>
            <w:tcW w:w="1391" w:type="dxa"/>
            <w:tcBorders>
              <w:top w:val="nil"/>
              <w:left w:val="nil"/>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120,550</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122,343</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pacing w:line="240" w:lineRule="auto"/>
              <w:jc w:val="right"/>
              <w:rPr>
                <w:sz w:val="18"/>
                <w:szCs w:val="18"/>
              </w:rPr>
            </w:pPr>
            <w:r w:rsidRPr="00C927BB">
              <w:rPr>
                <w:rFonts w:hint="eastAsia"/>
                <w:sz w:val="18"/>
                <w:szCs w:val="18"/>
              </w:rPr>
              <w:t>－</w:t>
            </w:r>
          </w:p>
        </w:tc>
        <w:tc>
          <w:tcPr>
            <w:tcW w:w="1392"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122,343</w:t>
            </w:r>
          </w:p>
        </w:tc>
        <w:tc>
          <w:tcPr>
            <w:tcW w:w="1366" w:type="dxa"/>
            <w:tcBorders>
              <w:top w:val="nil"/>
              <w:left w:val="single" w:sz="4" w:space="0" w:color="auto"/>
              <w:bottom w:val="nil"/>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1,793</w:t>
            </w:r>
          </w:p>
        </w:tc>
        <w:tc>
          <w:tcPr>
            <w:tcW w:w="895" w:type="dxa"/>
            <w:tcBorders>
              <w:top w:val="nil"/>
              <w:left w:val="single" w:sz="4" w:space="0" w:color="auto"/>
              <w:bottom w:val="nil"/>
              <w:right w:val="nil"/>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1.49</w:t>
            </w:r>
          </w:p>
        </w:tc>
      </w:tr>
      <w:tr w:rsidR="009B1A2F" w:rsidRPr="003057C9" w:rsidTr="00C927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2378" w:type="dxa"/>
            <w:tcBorders>
              <w:top w:val="nil"/>
              <w:left w:val="nil"/>
              <w:bottom w:val="single" w:sz="4" w:space="0" w:color="auto"/>
              <w:right w:val="single" w:sz="4" w:space="0" w:color="auto"/>
            </w:tcBorders>
            <w:vAlign w:val="center"/>
          </w:tcPr>
          <w:p w:rsidR="009B1A2F" w:rsidRPr="007E1886" w:rsidRDefault="009B1A2F" w:rsidP="00C927BB">
            <w:pPr>
              <w:spacing w:line="240" w:lineRule="auto"/>
              <w:ind w:leftChars="100" w:left="240" w:right="42" w:firstLineChars="127" w:firstLine="229"/>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未分配盈餘</w:t>
            </w:r>
          </w:p>
        </w:tc>
        <w:tc>
          <w:tcPr>
            <w:tcW w:w="1391" w:type="dxa"/>
            <w:tcBorders>
              <w:top w:val="nil"/>
              <w:left w:val="nil"/>
              <w:bottom w:val="single" w:sz="4" w:space="0" w:color="auto"/>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57,333,300</w:t>
            </w:r>
          </w:p>
        </w:tc>
        <w:tc>
          <w:tcPr>
            <w:tcW w:w="1392" w:type="dxa"/>
            <w:tcBorders>
              <w:top w:val="nil"/>
              <w:left w:val="single" w:sz="4" w:space="0" w:color="auto"/>
              <w:bottom w:val="single" w:sz="4" w:space="0" w:color="auto"/>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57,373,300</w:t>
            </w:r>
          </w:p>
        </w:tc>
        <w:tc>
          <w:tcPr>
            <w:tcW w:w="1392" w:type="dxa"/>
            <w:tcBorders>
              <w:top w:val="nil"/>
              <w:left w:val="single" w:sz="4" w:space="0" w:color="auto"/>
              <w:bottom w:val="single" w:sz="4" w:space="0" w:color="auto"/>
              <w:right w:val="single" w:sz="4" w:space="0" w:color="auto"/>
            </w:tcBorders>
            <w:vAlign w:val="center"/>
          </w:tcPr>
          <w:p w:rsidR="009B1A2F" w:rsidRPr="00C927BB" w:rsidRDefault="009B1A2F" w:rsidP="00C927BB">
            <w:pPr>
              <w:spacing w:line="240" w:lineRule="auto"/>
              <w:jc w:val="right"/>
              <w:rPr>
                <w:sz w:val="18"/>
                <w:szCs w:val="18"/>
              </w:rPr>
            </w:pPr>
            <w:r w:rsidRPr="00C927BB">
              <w:rPr>
                <w:rFonts w:hint="eastAsia"/>
                <w:sz w:val="18"/>
                <w:szCs w:val="18"/>
              </w:rPr>
              <w:t>－</w:t>
            </w:r>
          </w:p>
        </w:tc>
        <w:tc>
          <w:tcPr>
            <w:tcW w:w="1392" w:type="dxa"/>
            <w:tcBorders>
              <w:top w:val="nil"/>
              <w:left w:val="single" w:sz="4" w:space="0" w:color="auto"/>
              <w:bottom w:val="single" w:sz="4" w:space="0" w:color="auto"/>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57,373,300</w:t>
            </w:r>
          </w:p>
        </w:tc>
        <w:tc>
          <w:tcPr>
            <w:tcW w:w="1366" w:type="dxa"/>
            <w:tcBorders>
              <w:top w:val="nil"/>
              <w:left w:val="single" w:sz="4" w:space="0" w:color="auto"/>
              <w:bottom w:val="single" w:sz="4" w:space="0" w:color="auto"/>
              <w:right w:val="single" w:sz="4" w:space="0" w:color="auto"/>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40,000</w:t>
            </w:r>
          </w:p>
        </w:tc>
        <w:tc>
          <w:tcPr>
            <w:tcW w:w="895" w:type="dxa"/>
            <w:tcBorders>
              <w:top w:val="nil"/>
              <w:left w:val="single" w:sz="4" w:space="0" w:color="auto"/>
              <w:bottom w:val="single" w:sz="4" w:space="0" w:color="auto"/>
              <w:right w:val="nil"/>
            </w:tcBorders>
            <w:vAlign w:val="center"/>
          </w:tcPr>
          <w:p w:rsidR="009B1A2F" w:rsidRPr="00C927BB" w:rsidRDefault="009B1A2F" w:rsidP="00C927BB">
            <w:pPr>
              <w:snapToGrid w:val="0"/>
              <w:spacing w:line="240" w:lineRule="auto"/>
              <w:jc w:val="right"/>
              <w:rPr>
                <w:rFonts w:ascii="細明體" w:hAnsi="細明體"/>
                <w:sz w:val="18"/>
                <w:szCs w:val="18"/>
              </w:rPr>
            </w:pPr>
            <w:r w:rsidRPr="00C927BB">
              <w:rPr>
                <w:rFonts w:ascii="細明體" w:hAnsi="細明體"/>
                <w:sz w:val="18"/>
                <w:szCs w:val="18"/>
              </w:rPr>
              <w:t>0.07</w:t>
            </w:r>
          </w:p>
        </w:tc>
      </w:tr>
    </w:tbl>
    <w:p w:rsidR="009B1A2F" w:rsidRDefault="009B1A2F" w:rsidP="009B1A2F">
      <w:pPr>
        <w:kinsoku w:val="0"/>
        <w:autoSpaceDE w:val="0"/>
        <w:autoSpaceDN w:val="0"/>
        <w:spacing w:line="240" w:lineRule="exact"/>
        <w:ind w:leftChars="-11" w:left="620" w:hangingChars="299" w:hanging="646"/>
        <w:contextualSpacing/>
        <w:jc w:val="both"/>
        <w:rPr>
          <w:rFonts w:ascii="標楷體" w:eastAsia="標楷體" w:hAnsi="標楷體"/>
          <w:color w:val="000000"/>
          <w:spacing w:val="8"/>
          <w:sz w:val="20"/>
        </w:rPr>
      </w:pPr>
      <w:proofErr w:type="gramStart"/>
      <w:r w:rsidRPr="009C108C">
        <w:rPr>
          <w:rFonts w:ascii="標楷體" w:eastAsia="標楷體" w:hAnsi="標楷體" w:hint="eastAsia"/>
          <w:bCs/>
          <w:color w:val="000000"/>
          <w:spacing w:val="8"/>
          <w:sz w:val="20"/>
        </w:rPr>
        <w:t>註</w:t>
      </w:r>
      <w:proofErr w:type="gramEnd"/>
      <w:r w:rsidRPr="009C108C">
        <w:rPr>
          <w:rFonts w:ascii="標楷體" w:eastAsia="標楷體" w:hAnsi="標楷體" w:hint="eastAsia"/>
          <w:bCs/>
          <w:color w:val="000000"/>
          <w:spacing w:val="8"/>
          <w:sz w:val="20"/>
        </w:rPr>
        <w:t>：</w:t>
      </w:r>
      <w:r w:rsidRPr="009C108C">
        <w:rPr>
          <w:rFonts w:ascii="標楷體" w:eastAsia="標楷體" w:hAnsi="標楷體" w:hint="eastAsia"/>
          <w:color w:val="000000"/>
          <w:spacing w:val="8"/>
          <w:sz w:val="20"/>
        </w:rPr>
        <w:t>該公司決算未分配盈餘</w:t>
      </w:r>
      <w:r w:rsidRPr="002A4FFB">
        <w:rPr>
          <w:rFonts w:ascii="標楷體" w:eastAsia="標楷體" w:hAnsi="標楷體"/>
          <w:color w:val="000000"/>
          <w:spacing w:val="8"/>
          <w:sz w:val="20"/>
        </w:rPr>
        <w:t>57,373,300</w:t>
      </w:r>
      <w:r w:rsidRPr="009C108C">
        <w:rPr>
          <w:rFonts w:ascii="標楷體" w:eastAsia="標楷體" w:hAnsi="標楷體" w:hint="eastAsia"/>
          <w:color w:val="000000"/>
          <w:spacing w:val="8"/>
          <w:sz w:val="20"/>
        </w:rPr>
        <w:t>元，係按縣政府核定暫列，留待以後年度分配。</w:t>
      </w:r>
    </w:p>
    <w:p w:rsidR="00C927BB" w:rsidRDefault="00C927BB" w:rsidP="00C927BB">
      <w:pPr>
        <w:kinsoku w:val="0"/>
        <w:autoSpaceDE w:val="0"/>
        <w:autoSpaceDN w:val="0"/>
        <w:spacing w:line="320" w:lineRule="exact"/>
        <w:ind w:leftChars="-11" w:left="620" w:hangingChars="299" w:hanging="646"/>
        <w:contextualSpacing/>
        <w:jc w:val="both"/>
        <w:rPr>
          <w:rFonts w:ascii="標楷體" w:eastAsia="標楷體" w:hAnsi="標楷體"/>
          <w:color w:val="000000"/>
          <w:spacing w:val="8"/>
          <w:sz w:val="20"/>
        </w:rPr>
      </w:pPr>
    </w:p>
    <w:tbl>
      <w:tblPr>
        <w:tblW w:w="10206" w:type="dxa"/>
        <w:jc w:val="center"/>
        <w:tblLayout w:type="fixed"/>
        <w:tblCellMar>
          <w:left w:w="28" w:type="dxa"/>
          <w:right w:w="28" w:type="dxa"/>
        </w:tblCellMar>
        <w:tblLook w:val="0000" w:firstRow="0" w:lastRow="0" w:firstColumn="0" w:lastColumn="0" w:noHBand="0" w:noVBand="0"/>
      </w:tblPr>
      <w:tblGrid>
        <w:gridCol w:w="4623"/>
        <w:gridCol w:w="1516"/>
        <w:gridCol w:w="1571"/>
        <w:gridCol w:w="1428"/>
        <w:gridCol w:w="1068"/>
      </w:tblGrid>
      <w:tr w:rsidR="009B1A2F" w:rsidRPr="003057C9" w:rsidTr="00C927BB">
        <w:trPr>
          <w:trHeight w:val="851"/>
          <w:jc w:val="center"/>
        </w:trPr>
        <w:tc>
          <w:tcPr>
            <w:tcW w:w="10206" w:type="dxa"/>
            <w:gridSpan w:val="5"/>
            <w:tcBorders>
              <w:bottom w:val="single" w:sz="4" w:space="0" w:color="auto"/>
            </w:tcBorders>
          </w:tcPr>
          <w:p w:rsidR="009B1A2F" w:rsidRPr="00BF2E66" w:rsidRDefault="009B1A2F" w:rsidP="00C927BB">
            <w:pPr>
              <w:snapToGrid w:val="0"/>
              <w:spacing w:after="60" w:line="240" w:lineRule="auto"/>
              <w:jc w:val="center"/>
              <w:rPr>
                <w:rFonts w:eastAsia="標楷體"/>
                <w:b/>
                <w:color w:val="000000"/>
                <w:sz w:val="36"/>
                <w:szCs w:val="36"/>
                <w:u w:val="single"/>
              </w:rPr>
            </w:pPr>
            <w:r>
              <w:rPr>
                <w:rFonts w:eastAsia="標楷體" w:hint="eastAsia"/>
                <w:b/>
                <w:color w:val="000000"/>
                <w:sz w:val="36"/>
                <w:szCs w:val="36"/>
                <w:u w:val="single"/>
              </w:rPr>
              <w:t>新竹肉品市場</w:t>
            </w:r>
            <w:r w:rsidRPr="00031F11">
              <w:rPr>
                <w:rFonts w:ascii="標楷體" w:eastAsia="標楷體" w:hAnsi="標楷體" w:hint="eastAsia"/>
                <w:b/>
                <w:sz w:val="36"/>
                <w:szCs w:val="36"/>
                <w:u w:val="single"/>
              </w:rPr>
              <w:t>股份有限公司</w:t>
            </w:r>
            <w:r w:rsidRPr="00BF2E66">
              <w:rPr>
                <w:rFonts w:eastAsia="標楷體" w:hint="eastAsia"/>
                <w:b/>
                <w:color w:val="000000"/>
                <w:sz w:val="36"/>
                <w:szCs w:val="36"/>
                <w:u w:val="single"/>
              </w:rPr>
              <w:t>盈虧審定後</w:t>
            </w:r>
            <w:r w:rsidRPr="00C927BB">
              <w:rPr>
                <w:rFonts w:eastAsia="標楷體" w:hint="eastAsia"/>
                <w:b/>
                <w:sz w:val="36"/>
                <w:szCs w:val="36"/>
                <w:u w:val="single"/>
              </w:rPr>
              <w:t>現金</w:t>
            </w:r>
            <w:r w:rsidRPr="00BF2E66">
              <w:rPr>
                <w:rFonts w:eastAsia="標楷體" w:hint="eastAsia"/>
                <w:b/>
                <w:color w:val="000000"/>
                <w:sz w:val="36"/>
                <w:szCs w:val="36"/>
                <w:u w:val="single"/>
              </w:rPr>
              <w:t>流量表</w:t>
            </w:r>
          </w:p>
          <w:p w:rsidR="009B1A2F" w:rsidRPr="00BF2E66" w:rsidRDefault="009B1A2F" w:rsidP="00C927BB">
            <w:pPr>
              <w:tabs>
                <w:tab w:val="left" w:pos="3801"/>
                <w:tab w:val="left" w:pos="4947"/>
                <w:tab w:val="left" w:pos="8477"/>
              </w:tabs>
              <w:snapToGrid w:val="0"/>
              <w:spacing w:before="120" w:after="20" w:line="240" w:lineRule="exact"/>
              <w:jc w:val="right"/>
              <w:rPr>
                <w:rFonts w:eastAsia="標楷體"/>
                <w:b/>
                <w:color w:val="000000"/>
                <w:sz w:val="32"/>
                <w:u w:val="single"/>
              </w:rPr>
            </w:pPr>
            <w:r w:rsidRPr="00BF2E66">
              <w:rPr>
                <w:rFonts w:eastAsia="標楷體"/>
                <w:color w:val="000000"/>
                <w:spacing w:val="60"/>
              </w:rPr>
              <w:tab/>
            </w:r>
            <w:r w:rsidRPr="00BF2E66">
              <w:rPr>
                <w:rFonts w:eastAsia="標楷體" w:hint="eastAsia"/>
                <w:color w:val="000000"/>
              </w:rPr>
              <w:t>中華民國</w:t>
            </w:r>
            <w:proofErr w:type="gramStart"/>
            <w:r w:rsidRPr="00BF2E66">
              <w:rPr>
                <w:rFonts w:ascii="標楷體" w:eastAsia="標楷體" w:hAnsi="標楷體" w:hint="eastAsia"/>
                <w:color w:val="000000"/>
              </w:rPr>
              <w:t>1</w:t>
            </w:r>
            <w:r>
              <w:rPr>
                <w:rFonts w:ascii="標楷體" w:eastAsia="標楷體" w:hAnsi="標楷體"/>
                <w:color w:val="000000"/>
              </w:rPr>
              <w:t>12</w:t>
            </w:r>
            <w:proofErr w:type="gramEnd"/>
            <w:r w:rsidRPr="00BF2E66">
              <w:rPr>
                <w:rFonts w:eastAsia="標楷體" w:hint="eastAsia"/>
                <w:color w:val="000000"/>
              </w:rPr>
              <w:t>年度</w:t>
            </w:r>
            <w:r w:rsidRPr="00BF2E66">
              <w:rPr>
                <w:rFonts w:eastAsia="標楷體" w:hint="eastAsia"/>
                <w:color w:val="000000"/>
              </w:rPr>
              <w:tab/>
            </w:r>
            <w:r w:rsidRPr="00BF2E66">
              <w:rPr>
                <w:rFonts w:eastAsia="標楷體" w:hint="eastAsia"/>
                <w:color w:val="000000"/>
                <w:sz w:val="20"/>
              </w:rPr>
              <w:t>單位：新臺幣元</w:t>
            </w:r>
          </w:p>
        </w:tc>
      </w:tr>
      <w:tr w:rsidR="009B1A2F" w:rsidRPr="003057C9"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4623" w:type="dxa"/>
            <w:vMerge w:val="restart"/>
            <w:tcBorders>
              <w:top w:val="single" w:sz="4" w:space="0" w:color="auto"/>
              <w:left w:val="nil"/>
              <w:bottom w:val="single" w:sz="4" w:space="0" w:color="auto"/>
              <w:right w:val="single" w:sz="4" w:space="0" w:color="auto"/>
            </w:tcBorders>
            <w:vAlign w:val="center"/>
          </w:tcPr>
          <w:p w:rsidR="009B1A2F" w:rsidRPr="00BF2E66" w:rsidRDefault="009B1A2F" w:rsidP="009B1A2F">
            <w:pPr>
              <w:spacing w:line="240" w:lineRule="auto"/>
              <w:ind w:left="113" w:right="113"/>
              <w:jc w:val="distribute"/>
              <w:rPr>
                <w:rFonts w:eastAsia="標楷體"/>
                <w:color w:val="000000"/>
                <w:spacing w:val="60"/>
                <w:sz w:val="20"/>
              </w:rPr>
            </w:pPr>
            <w:r w:rsidRPr="00EF4DDE">
              <w:rPr>
                <w:rFonts w:ascii="標楷體" w:eastAsia="標楷體" w:hAnsi="標楷體" w:hint="eastAsia"/>
                <w:color w:val="000000"/>
                <w:spacing w:val="-10"/>
                <w:sz w:val="20"/>
              </w:rPr>
              <w:t>項目</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rsidR="009B1A2F" w:rsidRPr="00BF2E66" w:rsidRDefault="009B1A2F" w:rsidP="009B1A2F">
            <w:pPr>
              <w:spacing w:line="240" w:lineRule="auto"/>
              <w:ind w:left="113" w:right="113"/>
              <w:jc w:val="distribute"/>
              <w:rPr>
                <w:rFonts w:eastAsia="標楷體"/>
                <w:color w:val="000000"/>
                <w:spacing w:val="60"/>
                <w:sz w:val="20"/>
              </w:rPr>
            </w:pPr>
            <w:r w:rsidRPr="00EF4DDE">
              <w:rPr>
                <w:rFonts w:ascii="標楷體" w:eastAsia="標楷體" w:hAnsi="標楷體" w:hint="eastAsia"/>
                <w:color w:val="000000"/>
                <w:spacing w:val="-10"/>
                <w:sz w:val="20"/>
              </w:rPr>
              <w:t>預算數</w:t>
            </w:r>
          </w:p>
        </w:tc>
        <w:tc>
          <w:tcPr>
            <w:tcW w:w="1571" w:type="dxa"/>
            <w:vMerge w:val="restart"/>
            <w:tcBorders>
              <w:top w:val="single" w:sz="4" w:space="0" w:color="auto"/>
              <w:left w:val="single" w:sz="4" w:space="0" w:color="auto"/>
              <w:bottom w:val="single" w:sz="4" w:space="0" w:color="auto"/>
              <w:right w:val="single" w:sz="4" w:space="0" w:color="auto"/>
            </w:tcBorders>
            <w:vAlign w:val="center"/>
          </w:tcPr>
          <w:p w:rsidR="009B1A2F" w:rsidRPr="00BF2E66" w:rsidRDefault="009B1A2F" w:rsidP="009B1A2F">
            <w:pPr>
              <w:spacing w:line="240" w:lineRule="auto"/>
              <w:ind w:left="113" w:right="113"/>
              <w:jc w:val="distribute"/>
              <w:rPr>
                <w:rFonts w:eastAsia="標楷體"/>
                <w:color w:val="000000"/>
                <w:spacing w:val="60"/>
                <w:sz w:val="20"/>
              </w:rPr>
            </w:pPr>
            <w:r w:rsidRPr="00EF4DDE">
              <w:rPr>
                <w:rFonts w:ascii="標楷體" w:eastAsia="標楷體" w:hAnsi="標楷體" w:hint="eastAsia"/>
                <w:color w:val="000000"/>
                <w:spacing w:val="-10"/>
                <w:sz w:val="20"/>
              </w:rPr>
              <w:t>決算數</w:t>
            </w:r>
          </w:p>
        </w:tc>
        <w:tc>
          <w:tcPr>
            <w:tcW w:w="2496" w:type="dxa"/>
            <w:gridSpan w:val="2"/>
            <w:tcBorders>
              <w:top w:val="single" w:sz="4" w:space="0" w:color="auto"/>
              <w:left w:val="single" w:sz="4" w:space="0" w:color="auto"/>
              <w:bottom w:val="single" w:sz="4" w:space="0" w:color="auto"/>
              <w:right w:val="nil"/>
            </w:tcBorders>
            <w:vAlign w:val="center"/>
          </w:tcPr>
          <w:p w:rsidR="009B1A2F" w:rsidRPr="00BF2E66" w:rsidRDefault="009B1A2F" w:rsidP="009B1A2F">
            <w:pPr>
              <w:spacing w:line="240" w:lineRule="auto"/>
              <w:ind w:left="113" w:right="113"/>
              <w:jc w:val="distribute"/>
              <w:rPr>
                <w:rFonts w:eastAsia="標楷體"/>
                <w:color w:val="000000"/>
                <w:spacing w:val="60"/>
                <w:sz w:val="20"/>
              </w:rPr>
            </w:pPr>
            <w:r w:rsidRPr="00EF4DDE">
              <w:rPr>
                <w:rFonts w:ascii="標楷體" w:eastAsia="標楷體" w:hAnsi="標楷體" w:hint="eastAsia"/>
                <w:color w:val="000000"/>
                <w:spacing w:val="-10"/>
                <w:sz w:val="20"/>
              </w:rPr>
              <w:t>比較增減</w:t>
            </w:r>
          </w:p>
        </w:tc>
      </w:tr>
      <w:tr w:rsidR="009B1A2F" w:rsidRPr="003057C9"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4623" w:type="dxa"/>
            <w:vMerge/>
            <w:tcBorders>
              <w:top w:val="single" w:sz="4" w:space="0" w:color="auto"/>
              <w:left w:val="nil"/>
              <w:bottom w:val="single" w:sz="4" w:space="0" w:color="auto"/>
              <w:right w:val="single" w:sz="4" w:space="0" w:color="auto"/>
            </w:tcBorders>
            <w:vAlign w:val="center"/>
          </w:tcPr>
          <w:p w:rsidR="009B1A2F" w:rsidRPr="00BF2E66" w:rsidRDefault="009B1A2F" w:rsidP="009B1A2F">
            <w:pPr>
              <w:spacing w:line="240" w:lineRule="auto"/>
              <w:ind w:left="113" w:right="113"/>
              <w:jc w:val="distribute"/>
              <w:rPr>
                <w:rFonts w:eastAsia="標楷體"/>
                <w:color w:val="000000"/>
                <w:spacing w:val="60"/>
                <w:sz w:val="20"/>
              </w:rPr>
            </w:pPr>
          </w:p>
        </w:tc>
        <w:tc>
          <w:tcPr>
            <w:tcW w:w="1516" w:type="dxa"/>
            <w:vMerge/>
            <w:tcBorders>
              <w:top w:val="single" w:sz="4" w:space="0" w:color="auto"/>
              <w:left w:val="single" w:sz="4" w:space="0" w:color="auto"/>
              <w:bottom w:val="single" w:sz="4" w:space="0" w:color="auto"/>
              <w:right w:val="single" w:sz="4" w:space="0" w:color="auto"/>
            </w:tcBorders>
            <w:vAlign w:val="center"/>
          </w:tcPr>
          <w:p w:rsidR="009B1A2F" w:rsidRPr="00BF2E66" w:rsidRDefault="009B1A2F" w:rsidP="009B1A2F">
            <w:pPr>
              <w:spacing w:line="240" w:lineRule="auto"/>
              <w:ind w:left="113" w:right="113"/>
              <w:jc w:val="distribute"/>
              <w:rPr>
                <w:rFonts w:eastAsia="標楷體"/>
                <w:color w:val="000000"/>
                <w:spacing w:val="60"/>
                <w:sz w:val="20"/>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9B1A2F" w:rsidRPr="00BF2E66" w:rsidRDefault="009B1A2F" w:rsidP="009B1A2F">
            <w:pPr>
              <w:spacing w:line="240" w:lineRule="auto"/>
              <w:ind w:left="113" w:right="113"/>
              <w:jc w:val="distribute"/>
              <w:rPr>
                <w:rFonts w:eastAsia="標楷體"/>
                <w:color w:val="000000"/>
                <w:spacing w:val="60"/>
                <w:sz w:val="20"/>
              </w:rPr>
            </w:pPr>
          </w:p>
        </w:tc>
        <w:tc>
          <w:tcPr>
            <w:tcW w:w="1428" w:type="dxa"/>
            <w:tcBorders>
              <w:top w:val="single" w:sz="4" w:space="0" w:color="auto"/>
              <w:left w:val="single" w:sz="4" w:space="0" w:color="auto"/>
              <w:bottom w:val="single" w:sz="4" w:space="0" w:color="auto"/>
              <w:right w:val="single" w:sz="4" w:space="0" w:color="auto"/>
            </w:tcBorders>
            <w:vAlign w:val="center"/>
          </w:tcPr>
          <w:p w:rsidR="009B1A2F" w:rsidRPr="00BF2E66" w:rsidRDefault="009B1A2F" w:rsidP="009B1A2F">
            <w:pPr>
              <w:spacing w:line="240" w:lineRule="auto"/>
              <w:ind w:left="113" w:right="113"/>
              <w:jc w:val="distribute"/>
              <w:rPr>
                <w:rFonts w:eastAsia="標楷體"/>
                <w:color w:val="000000"/>
                <w:spacing w:val="60"/>
                <w:sz w:val="20"/>
              </w:rPr>
            </w:pPr>
            <w:r w:rsidRPr="00EF4DDE">
              <w:rPr>
                <w:rFonts w:ascii="標楷體" w:eastAsia="標楷體" w:hAnsi="標楷體" w:hint="eastAsia"/>
                <w:color w:val="000000"/>
                <w:spacing w:val="-10"/>
                <w:sz w:val="20"/>
              </w:rPr>
              <w:t>金額</w:t>
            </w:r>
          </w:p>
        </w:tc>
        <w:tc>
          <w:tcPr>
            <w:tcW w:w="1068" w:type="dxa"/>
            <w:tcBorders>
              <w:top w:val="single" w:sz="4" w:space="0" w:color="auto"/>
              <w:left w:val="single" w:sz="4" w:space="0" w:color="auto"/>
              <w:bottom w:val="single" w:sz="4" w:space="0" w:color="auto"/>
              <w:right w:val="nil"/>
            </w:tcBorders>
            <w:vAlign w:val="center"/>
          </w:tcPr>
          <w:p w:rsidR="009B1A2F" w:rsidRPr="00BF2E66" w:rsidRDefault="009B1A2F" w:rsidP="009B1A2F">
            <w:pPr>
              <w:spacing w:line="240" w:lineRule="auto"/>
              <w:ind w:left="113" w:right="113"/>
              <w:jc w:val="center"/>
              <w:rPr>
                <w:rFonts w:eastAsia="標楷體"/>
                <w:color w:val="000000"/>
                <w:spacing w:val="60"/>
                <w:sz w:val="20"/>
              </w:rPr>
            </w:pPr>
            <w:r w:rsidRPr="00EF4DDE">
              <w:rPr>
                <w:rFonts w:eastAsia="標楷體" w:hint="eastAsia"/>
                <w:color w:val="000000"/>
                <w:sz w:val="20"/>
              </w:rPr>
              <w:t>％</w:t>
            </w:r>
          </w:p>
        </w:tc>
      </w:tr>
      <w:tr w:rsidR="009B1A2F" w:rsidRPr="003057C9"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single" w:sz="4" w:space="0" w:color="auto"/>
              <w:left w:val="nil"/>
              <w:bottom w:val="nil"/>
              <w:right w:val="single" w:sz="4" w:space="0" w:color="auto"/>
            </w:tcBorders>
            <w:vAlign w:val="center"/>
          </w:tcPr>
          <w:p w:rsidR="009B1A2F" w:rsidRPr="000A6684" w:rsidRDefault="009B1A2F" w:rsidP="009B1A2F">
            <w:pPr>
              <w:spacing w:line="300" w:lineRule="exact"/>
              <w:ind w:left="113" w:rightChars="30" w:right="72"/>
              <w:jc w:val="distribute"/>
              <w:rPr>
                <w:rFonts w:ascii="標楷體" w:eastAsia="標楷體" w:hAnsi="標楷體"/>
                <w:b/>
                <w:color w:val="000000"/>
                <w:sz w:val="20"/>
              </w:rPr>
            </w:pPr>
            <w:r w:rsidRPr="000A6684">
              <w:rPr>
                <w:rFonts w:ascii="標楷體" w:eastAsia="標楷體" w:hAnsi="標楷體"/>
                <w:b/>
                <w:color w:val="000000"/>
                <w:sz w:val="20"/>
              </w:rPr>
              <w:t>營業活動之現金流量</w:t>
            </w:r>
          </w:p>
        </w:tc>
        <w:tc>
          <w:tcPr>
            <w:tcW w:w="1516" w:type="dxa"/>
            <w:tcBorders>
              <w:top w:val="single" w:sz="4" w:space="0" w:color="auto"/>
              <w:left w:val="single" w:sz="4" w:space="0" w:color="auto"/>
              <w:bottom w:val="nil"/>
              <w:right w:val="single" w:sz="4" w:space="0" w:color="auto"/>
            </w:tcBorders>
            <w:vAlign w:val="center"/>
          </w:tcPr>
          <w:p w:rsidR="009B1A2F" w:rsidRPr="007F5D00" w:rsidRDefault="009B1A2F" w:rsidP="009B1A2F">
            <w:pPr>
              <w:spacing w:line="300" w:lineRule="exact"/>
              <w:ind w:left="57" w:right="57"/>
              <w:jc w:val="right"/>
              <w:rPr>
                <w:rFonts w:ascii="細明體" w:hAnsi="細明體" w:cs="Arial Unicode MS"/>
                <w:b/>
                <w:bCs/>
                <w:color w:val="000000"/>
                <w:sz w:val="18"/>
                <w:szCs w:val="18"/>
              </w:rPr>
            </w:pPr>
            <w:r w:rsidRPr="007F5D00">
              <w:rPr>
                <w:rFonts w:ascii="細明體" w:hAnsi="細明體" w:hint="eastAsia"/>
                <w:b/>
                <w:bCs/>
                <w:color w:val="000000"/>
                <w:sz w:val="18"/>
                <w:szCs w:val="18"/>
              </w:rPr>
              <w:t xml:space="preserve">　</w:t>
            </w:r>
          </w:p>
        </w:tc>
        <w:tc>
          <w:tcPr>
            <w:tcW w:w="1571" w:type="dxa"/>
            <w:tcBorders>
              <w:top w:val="single" w:sz="4" w:space="0" w:color="auto"/>
              <w:left w:val="single" w:sz="4" w:space="0" w:color="auto"/>
              <w:bottom w:val="nil"/>
              <w:right w:val="single" w:sz="4" w:space="0" w:color="auto"/>
            </w:tcBorders>
            <w:vAlign w:val="center"/>
          </w:tcPr>
          <w:p w:rsidR="009B1A2F" w:rsidRPr="007F5D00" w:rsidRDefault="009B1A2F" w:rsidP="009B1A2F">
            <w:pPr>
              <w:spacing w:line="300" w:lineRule="exact"/>
              <w:ind w:left="57" w:right="57"/>
              <w:jc w:val="right"/>
              <w:rPr>
                <w:rFonts w:ascii="細明體" w:hAnsi="細明體" w:cs="Arial Unicode MS"/>
                <w:b/>
                <w:bCs/>
                <w:color w:val="000000"/>
                <w:sz w:val="18"/>
                <w:szCs w:val="18"/>
              </w:rPr>
            </w:pPr>
          </w:p>
        </w:tc>
        <w:tc>
          <w:tcPr>
            <w:tcW w:w="1428" w:type="dxa"/>
            <w:tcBorders>
              <w:top w:val="single" w:sz="4" w:space="0" w:color="auto"/>
              <w:left w:val="single" w:sz="4" w:space="0" w:color="auto"/>
              <w:bottom w:val="nil"/>
              <w:right w:val="single" w:sz="4" w:space="0" w:color="auto"/>
            </w:tcBorders>
            <w:vAlign w:val="center"/>
          </w:tcPr>
          <w:p w:rsidR="009B1A2F" w:rsidRPr="007F5D00" w:rsidRDefault="009B1A2F" w:rsidP="009B1A2F">
            <w:pPr>
              <w:spacing w:line="300" w:lineRule="exact"/>
              <w:ind w:left="57" w:right="57"/>
              <w:jc w:val="right"/>
              <w:rPr>
                <w:rFonts w:ascii="細明體" w:hAnsi="細明體" w:cs="Arial Unicode MS"/>
                <w:b/>
                <w:bCs/>
                <w:color w:val="000000"/>
                <w:sz w:val="18"/>
                <w:szCs w:val="18"/>
              </w:rPr>
            </w:pPr>
            <w:r w:rsidRPr="007F5D00">
              <w:rPr>
                <w:rFonts w:ascii="細明體" w:hAnsi="細明體" w:hint="eastAsia"/>
                <w:b/>
                <w:bCs/>
                <w:color w:val="000000"/>
                <w:sz w:val="18"/>
                <w:szCs w:val="18"/>
              </w:rPr>
              <w:t xml:space="preserve">　</w:t>
            </w:r>
          </w:p>
        </w:tc>
        <w:tc>
          <w:tcPr>
            <w:tcW w:w="1068" w:type="dxa"/>
            <w:tcBorders>
              <w:top w:val="single" w:sz="4" w:space="0" w:color="auto"/>
              <w:left w:val="single" w:sz="4" w:space="0" w:color="auto"/>
              <w:bottom w:val="nil"/>
              <w:right w:val="nil"/>
            </w:tcBorders>
            <w:vAlign w:val="center"/>
          </w:tcPr>
          <w:p w:rsidR="009B1A2F" w:rsidRPr="007F5D00" w:rsidRDefault="009B1A2F" w:rsidP="009B1A2F">
            <w:pPr>
              <w:spacing w:line="300" w:lineRule="exact"/>
              <w:ind w:left="57" w:right="57"/>
              <w:jc w:val="right"/>
              <w:rPr>
                <w:rFonts w:ascii="細明體" w:hAnsi="細明體" w:cs="Arial Unicode MS"/>
                <w:b/>
                <w:bCs/>
                <w:color w:val="000000"/>
                <w:sz w:val="18"/>
                <w:szCs w:val="18"/>
              </w:rPr>
            </w:pPr>
          </w:p>
        </w:tc>
      </w:tr>
      <w:tr w:rsidR="009B1A2F" w:rsidRPr="00B34955"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0A6684" w:rsidRDefault="009B1A2F" w:rsidP="009B1A2F">
            <w:pPr>
              <w:spacing w:line="300" w:lineRule="exact"/>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稅前淨利(淨損)</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1,656,500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1,769,966</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113,466</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6.85</w:t>
            </w:r>
          </w:p>
        </w:tc>
      </w:tr>
      <w:tr w:rsidR="009B1A2F" w:rsidRPr="00B34955"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0A6684" w:rsidRDefault="009B1A2F" w:rsidP="009B1A2F">
            <w:pPr>
              <w:spacing w:line="300" w:lineRule="exact"/>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利息股利之調整</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hint="eastAsia"/>
                <w:noProof/>
                <w:sz w:val="18"/>
                <w:szCs w:val="18"/>
              </w:rPr>
              <w:t>－</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hint="eastAsia"/>
                <w:noProof/>
                <w:sz w:val="18"/>
                <w:szCs w:val="18"/>
              </w:rPr>
              <w:t>- 1,653,379</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hint="eastAsia"/>
                <w:noProof/>
                <w:sz w:val="18"/>
                <w:szCs w:val="18"/>
              </w:rPr>
              <w:t>- 1,653,379</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hint="eastAsia"/>
                <w:noProof/>
                <w:sz w:val="18"/>
                <w:szCs w:val="18"/>
              </w:rPr>
              <w:t>--</w:t>
            </w:r>
          </w:p>
        </w:tc>
      </w:tr>
      <w:tr w:rsidR="009B1A2F" w:rsidRPr="00B34955"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0A6684" w:rsidRDefault="009B1A2F" w:rsidP="009B1A2F">
            <w:pPr>
              <w:spacing w:line="300" w:lineRule="exact"/>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未計利息股利之稅前淨利(淨損)</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1,656,500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116,587</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- 1,539,913</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- 92.96</w:t>
            </w:r>
          </w:p>
        </w:tc>
      </w:tr>
      <w:tr w:rsidR="009B1A2F" w:rsidRPr="00B34955"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0A6684" w:rsidRDefault="009B1A2F" w:rsidP="009B1A2F">
            <w:pPr>
              <w:spacing w:line="300" w:lineRule="exact"/>
              <w:ind w:leftChars="100" w:left="240" w:rightChars="30" w:right="72"/>
              <w:jc w:val="distribute"/>
              <w:rPr>
                <w:rFonts w:ascii="標楷體" w:eastAsia="標楷體" w:hAnsi="標楷體"/>
                <w:color w:val="000000"/>
                <w:sz w:val="18"/>
                <w:szCs w:val="18"/>
              </w:rPr>
            </w:pPr>
            <w:r w:rsidRPr="000A6684">
              <w:rPr>
                <w:rFonts w:ascii="標楷體" w:eastAsia="標楷體" w:hint="eastAsia"/>
                <w:noProof/>
                <w:sz w:val="18"/>
                <w:szCs w:val="18"/>
              </w:rPr>
              <w:t>調整項目</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11,708,000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14,636,424</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2,928,424</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25.01</w:t>
            </w:r>
          </w:p>
        </w:tc>
      </w:tr>
      <w:tr w:rsidR="009B1A2F" w:rsidRPr="00B34955"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0A6684" w:rsidRDefault="009B1A2F" w:rsidP="009B1A2F">
            <w:pPr>
              <w:spacing w:line="300" w:lineRule="exact"/>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未計利息股利之現金流入(流出)</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13,364,500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14,753,011</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1,388,511</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10.39</w:t>
            </w:r>
          </w:p>
        </w:tc>
      </w:tr>
      <w:tr w:rsidR="009B1A2F" w:rsidRPr="00B34955"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0A6684" w:rsidRDefault="009B1A2F" w:rsidP="009B1A2F">
            <w:pPr>
              <w:spacing w:line="300" w:lineRule="exact"/>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收取利息</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hint="eastAsia"/>
                <w:noProof/>
                <w:sz w:val="18"/>
                <w:szCs w:val="18"/>
              </w:rPr>
              <w:t>－</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hint="eastAsia"/>
                <w:noProof/>
                <w:sz w:val="18"/>
                <w:szCs w:val="18"/>
              </w:rPr>
              <w:t>1,653,379</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hint="eastAsia"/>
                <w:noProof/>
                <w:sz w:val="18"/>
                <w:szCs w:val="18"/>
              </w:rPr>
              <w:t>1,653,379</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hint="eastAsia"/>
                <w:noProof/>
                <w:sz w:val="18"/>
                <w:szCs w:val="18"/>
              </w:rPr>
              <w:t>--</w:t>
            </w:r>
          </w:p>
        </w:tc>
      </w:tr>
      <w:tr w:rsidR="009B1A2F" w:rsidRPr="00B34955"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0A6684" w:rsidRDefault="009B1A2F" w:rsidP="009B1A2F">
            <w:pPr>
              <w:spacing w:line="300" w:lineRule="exact"/>
              <w:ind w:leftChars="100" w:left="240" w:rightChars="30" w:right="72"/>
              <w:jc w:val="distribute"/>
              <w:rPr>
                <w:rFonts w:ascii="標楷體" w:eastAsia="標楷體" w:hAnsi="標楷體"/>
                <w:color w:val="000000"/>
                <w:sz w:val="18"/>
                <w:szCs w:val="18"/>
              </w:rPr>
            </w:pPr>
            <w:r>
              <w:rPr>
                <w:rFonts w:ascii="標楷體" w:eastAsia="標楷體" w:hAnsi="標楷體" w:hint="eastAsia"/>
                <w:color w:val="000000"/>
                <w:sz w:val="18"/>
                <w:szCs w:val="18"/>
              </w:rPr>
              <w:t>退還(</w:t>
            </w:r>
            <w:r w:rsidRPr="000A6684">
              <w:rPr>
                <w:rFonts w:ascii="標楷體" w:eastAsia="標楷體" w:hAnsi="標楷體" w:hint="eastAsia"/>
                <w:color w:val="000000"/>
                <w:sz w:val="18"/>
                <w:szCs w:val="18"/>
              </w:rPr>
              <w:t>支付</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所得稅</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- 451,000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- 626,412</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- 175,412</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38.89</w:t>
            </w:r>
          </w:p>
        </w:tc>
      </w:tr>
      <w:tr w:rsidR="009B1A2F" w:rsidRPr="00690B08"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690B08" w:rsidRDefault="009B1A2F" w:rsidP="009B1A2F">
            <w:pPr>
              <w:spacing w:line="300" w:lineRule="exact"/>
              <w:ind w:leftChars="100" w:left="240" w:rightChars="30" w:right="72"/>
              <w:jc w:val="distribute"/>
              <w:rPr>
                <w:rFonts w:ascii="標楷體" w:eastAsia="標楷體" w:hAnsi="標楷體"/>
                <w:b/>
                <w:color w:val="000000"/>
                <w:sz w:val="20"/>
              </w:rPr>
            </w:pPr>
            <w:r w:rsidRPr="00690B08">
              <w:rPr>
                <w:rFonts w:ascii="標楷體" w:eastAsia="標楷體" w:hAnsi="標楷體" w:hint="eastAsia"/>
                <w:b/>
                <w:color w:val="000000"/>
                <w:sz w:val="20"/>
              </w:rPr>
              <w:t>營業活動之淨現金流入</w:t>
            </w:r>
            <w:r w:rsidRPr="00690B08">
              <w:rPr>
                <w:rFonts w:ascii="標楷體" w:eastAsia="標楷體" w:hAnsi="標楷體" w:hint="eastAsia"/>
                <w:b/>
                <w:bCs/>
                <w:color w:val="000000"/>
                <w:sz w:val="20"/>
              </w:rPr>
              <w:t>(</w:t>
            </w:r>
            <w:r w:rsidRPr="00690B08">
              <w:rPr>
                <w:rFonts w:ascii="標楷體" w:eastAsia="標楷體" w:hAnsi="標楷體" w:hint="eastAsia"/>
                <w:b/>
                <w:color w:val="000000"/>
                <w:sz w:val="20"/>
              </w:rPr>
              <w:t>流出</w:t>
            </w:r>
            <w:r w:rsidRPr="00690B08">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12,913,500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15,779,978</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2,866,478</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22.20</w:t>
            </w:r>
          </w:p>
        </w:tc>
      </w:tr>
      <w:tr w:rsidR="009B1A2F" w:rsidRPr="00690B08"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690B08" w:rsidRDefault="009B1A2F" w:rsidP="009B1A2F">
            <w:pPr>
              <w:spacing w:line="300" w:lineRule="exact"/>
              <w:ind w:left="113" w:rightChars="30" w:right="72"/>
              <w:jc w:val="distribute"/>
              <w:rPr>
                <w:rFonts w:ascii="標楷體" w:eastAsia="標楷體" w:hAnsi="標楷體"/>
                <w:b/>
                <w:color w:val="000000"/>
                <w:sz w:val="20"/>
              </w:rPr>
            </w:pPr>
            <w:r w:rsidRPr="00690B08">
              <w:rPr>
                <w:rFonts w:ascii="標楷體" w:eastAsia="標楷體" w:hAnsi="標楷體" w:hint="eastAsia"/>
                <w:b/>
                <w:color w:val="000000"/>
                <w:sz w:val="20"/>
              </w:rPr>
              <w:t>投資活動之現金流量</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b/>
                <w:noProof/>
                <w:sz w:val="18"/>
                <w:szCs w:val="18"/>
              </w:rPr>
            </w:pPr>
          </w:p>
        </w:tc>
      </w:tr>
      <w:tr w:rsidR="009B1A2F" w:rsidRPr="00B34955"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8150BC" w:rsidRDefault="009B1A2F" w:rsidP="009B1A2F">
            <w:pPr>
              <w:spacing w:line="300" w:lineRule="exact"/>
              <w:ind w:leftChars="100" w:left="240" w:rightChars="30" w:right="72"/>
              <w:jc w:val="distribute"/>
              <w:rPr>
                <w:rFonts w:ascii="標楷體" w:eastAsia="標楷體" w:hAnsi="標楷體"/>
                <w:color w:val="000000"/>
                <w:sz w:val="18"/>
                <w:szCs w:val="18"/>
              </w:rPr>
            </w:pPr>
            <w:r w:rsidRPr="008150BC">
              <w:rPr>
                <w:rFonts w:ascii="標楷體" w:eastAsia="標楷體" w:hAnsi="標楷體" w:hint="eastAsia"/>
                <w:color w:val="000000"/>
                <w:sz w:val="18"/>
                <w:szCs w:val="18"/>
              </w:rPr>
              <w:t>無形資產及其他</w:t>
            </w:r>
            <w:proofErr w:type="gramStart"/>
            <w:r w:rsidRPr="008150BC">
              <w:rPr>
                <w:rFonts w:ascii="標楷體" w:eastAsia="標楷體" w:hAnsi="標楷體" w:hint="eastAsia"/>
                <w:color w:val="000000"/>
                <w:sz w:val="18"/>
                <w:szCs w:val="18"/>
              </w:rPr>
              <w:t>資產淨減</w:t>
            </w:r>
            <w:proofErr w:type="gramEnd"/>
            <w:r w:rsidRPr="008150BC">
              <w:rPr>
                <w:rFonts w:ascii="標楷體" w:eastAsia="標楷體" w:hAnsi="標楷體" w:hint="eastAsia"/>
                <w:color w:val="000000"/>
                <w:sz w:val="18"/>
                <w:szCs w:val="18"/>
              </w:rPr>
              <w:t>(淨增)</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515,000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37,200</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- 477,800</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- 92.78</w:t>
            </w:r>
          </w:p>
        </w:tc>
      </w:tr>
      <w:tr w:rsidR="009B1A2F" w:rsidRPr="00B34955"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8150BC" w:rsidRDefault="009B1A2F" w:rsidP="009B1A2F">
            <w:pPr>
              <w:spacing w:line="300" w:lineRule="exact"/>
              <w:ind w:leftChars="100" w:left="240" w:rightChars="30" w:right="72"/>
              <w:jc w:val="distribute"/>
              <w:rPr>
                <w:rFonts w:ascii="標楷體" w:eastAsia="標楷體" w:hAnsi="標楷體"/>
                <w:color w:val="000000"/>
                <w:sz w:val="18"/>
                <w:szCs w:val="18"/>
              </w:rPr>
            </w:pPr>
            <w:r w:rsidRPr="008150BC">
              <w:rPr>
                <w:rFonts w:ascii="標楷體" w:eastAsia="標楷體" w:hAnsi="標楷體" w:hint="eastAsia"/>
                <w:color w:val="000000"/>
                <w:sz w:val="18"/>
                <w:szCs w:val="18"/>
              </w:rPr>
              <w:t>增加不動產、廠房及設備、礦產資源</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- 6,300,000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- 15,236,430</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- 8,936,430</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141.85</w:t>
            </w:r>
          </w:p>
        </w:tc>
      </w:tr>
      <w:tr w:rsidR="009B1A2F" w:rsidRPr="00690B08"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690B08" w:rsidRDefault="009B1A2F" w:rsidP="009B1A2F">
            <w:pPr>
              <w:spacing w:line="300" w:lineRule="exact"/>
              <w:ind w:leftChars="100" w:left="240" w:rightChars="30" w:right="72"/>
              <w:jc w:val="distribute"/>
              <w:rPr>
                <w:rFonts w:ascii="標楷體" w:eastAsia="標楷體" w:hAnsi="標楷體"/>
                <w:b/>
                <w:color w:val="000000"/>
                <w:sz w:val="20"/>
              </w:rPr>
            </w:pPr>
            <w:r w:rsidRPr="00690B08">
              <w:rPr>
                <w:rFonts w:ascii="標楷體" w:eastAsia="標楷體" w:hAnsi="標楷體" w:hint="eastAsia"/>
                <w:b/>
                <w:color w:val="000000"/>
                <w:sz w:val="20"/>
              </w:rPr>
              <w:t>投資活動之淨現金流入</w:t>
            </w:r>
            <w:r w:rsidRPr="00690B08">
              <w:rPr>
                <w:rFonts w:ascii="標楷體" w:eastAsia="標楷體" w:hAnsi="標楷體" w:hint="eastAsia"/>
                <w:b/>
                <w:bCs/>
                <w:color w:val="000000"/>
                <w:sz w:val="20"/>
              </w:rPr>
              <w:t>(</w:t>
            </w:r>
            <w:r w:rsidRPr="00690B08">
              <w:rPr>
                <w:rFonts w:ascii="標楷體" w:eastAsia="標楷體" w:hAnsi="標楷體" w:hint="eastAsia"/>
                <w:b/>
                <w:color w:val="000000"/>
                <w:sz w:val="20"/>
              </w:rPr>
              <w:t>流出</w:t>
            </w:r>
            <w:r w:rsidRPr="00690B08">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- 5,785,000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- 15,199,230</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- 9,414,230</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162.74</w:t>
            </w:r>
          </w:p>
        </w:tc>
      </w:tr>
      <w:tr w:rsidR="009B1A2F" w:rsidRPr="00690B08"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690B08" w:rsidRDefault="009B1A2F" w:rsidP="009B1A2F">
            <w:pPr>
              <w:spacing w:line="300" w:lineRule="exact"/>
              <w:ind w:left="113" w:rightChars="30" w:right="72"/>
              <w:jc w:val="distribute"/>
              <w:rPr>
                <w:rFonts w:ascii="標楷體" w:eastAsia="標楷體" w:hAnsi="標楷體"/>
                <w:b/>
                <w:color w:val="000000"/>
                <w:sz w:val="20"/>
              </w:rPr>
            </w:pPr>
            <w:r w:rsidRPr="00690B08">
              <w:rPr>
                <w:rFonts w:ascii="標楷體" w:eastAsia="標楷體" w:hAnsi="標楷體" w:hint="eastAsia"/>
                <w:b/>
                <w:color w:val="000000"/>
                <w:sz w:val="20"/>
              </w:rPr>
              <w:t>籌資活動之現金流量</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b/>
                <w:noProof/>
                <w:sz w:val="18"/>
                <w:szCs w:val="18"/>
              </w:rPr>
            </w:pPr>
          </w:p>
        </w:tc>
      </w:tr>
      <w:tr w:rsidR="009B1A2F" w:rsidRPr="00B34955"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0A6684" w:rsidRDefault="009B1A2F" w:rsidP="009B1A2F">
            <w:pPr>
              <w:spacing w:line="300" w:lineRule="exact"/>
              <w:ind w:leftChars="100" w:left="240" w:rightChars="30" w:right="72"/>
              <w:jc w:val="distribute"/>
              <w:rPr>
                <w:rFonts w:ascii="標楷體" w:eastAsia="標楷體" w:hAnsi="標楷體"/>
                <w:color w:val="000000"/>
                <w:sz w:val="18"/>
                <w:szCs w:val="18"/>
              </w:rPr>
            </w:pPr>
            <w:r w:rsidRPr="00BB7DB1">
              <w:rPr>
                <w:rFonts w:ascii="標楷體" w:eastAsia="標楷體" w:hAnsi="標楷體" w:hint="eastAsia"/>
                <w:color w:val="000000"/>
                <w:sz w:val="18"/>
                <w:szCs w:val="18"/>
              </w:rPr>
              <w:t>其他負債淨增(</w:t>
            </w:r>
            <w:proofErr w:type="gramStart"/>
            <w:r w:rsidRPr="00BB7DB1">
              <w:rPr>
                <w:rFonts w:ascii="標楷體" w:eastAsia="標楷體" w:hAnsi="標楷體" w:hint="eastAsia"/>
                <w:color w:val="000000"/>
                <w:sz w:val="18"/>
                <w:szCs w:val="18"/>
              </w:rPr>
              <w:t>淨減</w:t>
            </w:r>
            <w:proofErr w:type="gramEnd"/>
            <w:r w:rsidRPr="00BB7DB1">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698,000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22,306,365</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21,608,365</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3,095.75</w:t>
            </w:r>
          </w:p>
        </w:tc>
      </w:tr>
      <w:tr w:rsidR="009B1A2F" w:rsidRPr="00B34955"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0A6684" w:rsidRDefault="009B1A2F" w:rsidP="009B1A2F">
            <w:pPr>
              <w:spacing w:line="300" w:lineRule="exact"/>
              <w:ind w:leftChars="100" w:left="240" w:rightChars="30" w:right="72"/>
              <w:jc w:val="distribute"/>
              <w:rPr>
                <w:rFonts w:ascii="標楷體" w:eastAsia="標楷體" w:hAnsi="標楷體"/>
                <w:color w:val="000000"/>
                <w:sz w:val="18"/>
                <w:szCs w:val="18"/>
              </w:rPr>
            </w:pPr>
            <w:r>
              <w:rPr>
                <w:rFonts w:ascii="標楷體" w:eastAsia="標楷體" w:hAnsi="標楷體" w:hint="eastAsia"/>
                <w:color w:val="000000"/>
                <w:sz w:val="18"/>
                <w:szCs w:val="18"/>
              </w:rPr>
              <w:t>減少長期負債</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- 1,185,000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- 565,147</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619,853</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- 52.31</w:t>
            </w:r>
          </w:p>
        </w:tc>
      </w:tr>
      <w:tr w:rsidR="009B1A2F" w:rsidRPr="00B34955"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0A6684" w:rsidRDefault="009B1A2F" w:rsidP="009B1A2F">
            <w:pPr>
              <w:spacing w:line="300" w:lineRule="exact"/>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發放現金股利</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- 364,000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- 378,709</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- 14,709</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noProof/>
                <w:sz w:val="18"/>
                <w:szCs w:val="18"/>
              </w:rPr>
            </w:pPr>
            <w:r w:rsidRPr="00936332">
              <w:rPr>
                <w:rFonts w:ascii="細明體" w:hAnsi="細明體"/>
                <w:noProof/>
                <w:sz w:val="18"/>
                <w:szCs w:val="18"/>
              </w:rPr>
              <w:t>4.04</w:t>
            </w:r>
          </w:p>
        </w:tc>
      </w:tr>
      <w:tr w:rsidR="009B1A2F" w:rsidRPr="00690B08"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690B08" w:rsidRDefault="009B1A2F" w:rsidP="009B1A2F">
            <w:pPr>
              <w:spacing w:line="300" w:lineRule="exact"/>
              <w:ind w:leftChars="100" w:left="240" w:rightChars="30" w:right="72"/>
              <w:jc w:val="distribute"/>
              <w:rPr>
                <w:rFonts w:ascii="標楷體" w:eastAsia="標楷體" w:hAnsi="標楷體"/>
                <w:b/>
                <w:color w:val="000000"/>
                <w:sz w:val="20"/>
              </w:rPr>
            </w:pPr>
            <w:r w:rsidRPr="00690B08">
              <w:rPr>
                <w:rFonts w:ascii="標楷體" w:eastAsia="標楷體" w:hint="eastAsia"/>
                <w:b/>
                <w:noProof/>
                <w:sz w:val="20"/>
              </w:rPr>
              <w:t>籌資活動之淨現金流入</w:t>
            </w:r>
            <w:r w:rsidRPr="00690B08">
              <w:rPr>
                <w:rFonts w:ascii="標楷體" w:eastAsia="標楷體" w:hAnsi="標楷體" w:hint="eastAsia"/>
                <w:b/>
                <w:bCs/>
                <w:color w:val="000000"/>
                <w:sz w:val="20"/>
              </w:rPr>
              <w:t>(</w:t>
            </w:r>
            <w:r w:rsidRPr="00690B08">
              <w:rPr>
                <w:rFonts w:ascii="標楷體" w:eastAsia="標楷體" w:hAnsi="標楷體" w:hint="eastAsia"/>
                <w:b/>
                <w:color w:val="000000"/>
                <w:sz w:val="20"/>
              </w:rPr>
              <w:t>流出</w:t>
            </w:r>
            <w:r w:rsidRPr="00690B08">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- 851,000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21,362,509</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22,213,509</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w:t>
            </w:r>
          </w:p>
        </w:tc>
      </w:tr>
      <w:tr w:rsidR="009B1A2F" w:rsidRPr="00690B08"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690B08" w:rsidRDefault="009B1A2F" w:rsidP="009B1A2F">
            <w:pPr>
              <w:spacing w:line="300" w:lineRule="exact"/>
              <w:ind w:left="113" w:rightChars="30" w:right="72"/>
              <w:jc w:val="distribute"/>
              <w:rPr>
                <w:rFonts w:ascii="標楷體" w:eastAsia="標楷體" w:hAnsi="標楷體"/>
                <w:b/>
                <w:color w:val="000000"/>
                <w:sz w:val="20"/>
              </w:rPr>
            </w:pPr>
            <w:r w:rsidRPr="00690B08">
              <w:rPr>
                <w:rFonts w:ascii="標楷體" w:eastAsia="標楷體" w:hAnsi="標楷體" w:hint="eastAsia"/>
                <w:b/>
                <w:color w:val="000000"/>
                <w:sz w:val="20"/>
              </w:rPr>
              <w:t>現金及約當現金之淨增(</w:t>
            </w:r>
            <w:proofErr w:type="gramStart"/>
            <w:r w:rsidRPr="00690B08">
              <w:rPr>
                <w:rFonts w:ascii="標楷體" w:eastAsia="標楷體" w:hAnsi="標楷體" w:hint="eastAsia"/>
                <w:b/>
                <w:color w:val="000000"/>
                <w:sz w:val="20"/>
              </w:rPr>
              <w:t>淨減</w:t>
            </w:r>
            <w:proofErr w:type="gramEnd"/>
            <w:r w:rsidRPr="00690B08">
              <w:rPr>
                <w:rFonts w:ascii="標楷體" w:eastAsia="標楷體" w:hAnsi="標楷體" w:hint="eastAsia"/>
                <w:b/>
                <w:color w:val="000000"/>
                <w:sz w:val="20"/>
              </w:rPr>
              <w:t>)</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6,277,500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21,943,257</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15,665,757</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249.55</w:t>
            </w:r>
          </w:p>
        </w:tc>
      </w:tr>
      <w:tr w:rsidR="009B1A2F" w:rsidRPr="00690B08"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nil"/>
              <w:right w:val="single" w:sz="4" w:space="0" w:color="auto"/>
            </w:tcBorders>
            <w:vAlign w:val="center"/>
          </w:tcPr>
          <w:p w:rsidR="009B1A2F" w:rsidRPr="00690B08" w:rsidRDefault="009B1A2F" w:rsidP="009B1A2F">
            <w:pPr>
              <w:spacing w:line="300" w:lineRule="exact"/>
              <w:ind w:left="113" w:rightChars="30" w:right="72"/>
              <w:jc w:val="distribute"/>
              <w:rPr>
                <w:rFonts w:ascii="標楷體" w:eastAsia="標楷體" w:hAnsi="標楷體"/>
                <w:b/>
                <w:color w:val="000000"/>
                <w:sz w:val="20"/>
              </w:rPr>
            </w:pPr>
            <w:r w:rsidRPr="00690B08">
              <w:rPr>
                <w:rFonts w:ascii="標楷體" w:eastAsia="標楷體" w:hAnsi="標楷體" w:hint="eastAsia"/>
                <w:b/>
                <w:color w:val="000000"/>
                <w:sz w:val="20"/>
              </w:rPr>
              <w:t>期初現金及約當現金</w:t>
            </w:r>
          </w:p>
        </w:tc>
        <w:tc>
          <w:tcPr>
            <w:tcW w:w="1516"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135,872,000</w:t>
            </w:r>
          </w:p>
        </w:tc>
        <w:tc>
          <w:tcPr>
            <w:tcW w:w="1571"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151,787,812</w:t>
            </w:r>
          </w:p>
        </w:tc>
        <w:tc>
          <w:tcPr>
            <w:tcW w:w="1428" w:type="dxa"/>
            <w:tcBorders>
              <w:top w:val="nil"/>
              <w:left w:val="single" w:sz="4" w:space="0" w:color="auto"/>
              <w:bottom w:val="nil"/>
              <w:right w:val="single" w:sz="4" w:space="0" w:color="auto"/>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15,915,812</w:t>
            </w:r>
          </w:p>
        </w:tc>
        <w:tc>
          <w:tcPr>
            <w:tcW w:w="1068" w:type="dxa"/>
            <w:tcBorders>
              <w:top w:val="nil"/>
              <w:left w:val="single" w:sz="4" w:space="0" w:color="auto"/>
              <w:bottom w:val="nil"/>
              <w:right w:val="nil"/>
            </w:tcBorders>
            <w:vAlign w:val="center"/>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11.71</w:t>
            </w:r>
          </w:p>
        </w:tc>
      </w:tr>
      <w:tr w:rsidR="009B1A2F" w:rsidRPr="00690B08"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4623" w:type="dxa"/>
            <w:tcBorders>
              <w:top w:val="nil"/>
              <w:left w:val="nil"/>
              <w:bottom w:val="single" w:sz="4" w:space="0" w:color="auto"/>
              <w:right w:val="single" w:sz="4" w:space="0" w:color="auto"/>
            </w:tcBorders>
            <w:vAlign w:val="center"/>
          </w:tcPr>
          <w:p w:rsidR="009B1A2F" w:rsidRPr="00690B08" w:rsidRDefault="009B1A2F" w:rsidP="009B1A2F">
            <w:pPr>
              <w:spacing w:line="300" w:lineRule="exact"/>
              <w:ind w:left="113" w:rightChars="30" w:right="72"/>
              <w:jc w:val="distribute"/>
              <w:rPr>
                <w:rFonts w:ascii="標楷體" w:eastAsia="標楷體" w:hAnsi="標楷體"/>
                <w:b/>
                <w:color w:val="000000"/>
                <w:sz w:val="20"/>
              </w:rPr>
            </w:pPr>
            <w:r w:rsidRPr="00690B08">
              <w:rPr>
                <w:rFonts w:ascii="標楷體" w:eastAsia="標楷體" w:hAnsi="標楷體" w:hint="eastAsia"/>
                <w:b/>
                <w:color w:val="000000"/>
                <w:sz w:val="20"/>
              </w:rPr>
              <w:t>期末現金及約當現金</w:t>
            </w:r>
          </w:p>
        </w:tc>
        <w:tc>
          <w:tcPr>
            <w:tcW w:w="1516" w:type="dxa"/>
            <w:tcBorders>
              <w:top w:val="nil"/>
              <w:left w:val="single" w:sz="4" w:space="0" w:color="auto"/>
              <w:bottom w:val="single" w:sz="4" w:space="0" w:color="auto"/>
              <w:right w:val="single" w:sz="4" w:space="0" w:color="auto"/>
            </w:tcBorders>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142,149,500</w:t>
            </w:r>
          </w:p>
        </w:tc>
        <w:tc>
          <w:tcPr>
            <w:tcW w:w="1571" w:type="dxa"/>
            <w:tcBorders>
              <w:top w:val="nil"/>
              <w:left w:val="single" w:sz="4" w:space="0" w:color="auto"/>
              <w:bottom w:val="single" w:sz="4" w:space="0" w:color="auto"/>
              <w:right w:val="single" w:sz="4" w:space="0" w:color="auto"/>
            </w:tcBorders>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173,731,069</w:t>
            </w:r>
          </w:p>
        </w:tc>
        <w:tc>
          <w:tcPr>
            <w:tcW w:w="1428" w:type="dxa"/>
            <w:tcBorders>
              <w:top w:val="nil"/>
              <w:left w:val="single" w:sz="4" w:space="0" w:color="auto"/>
              <w:bottom w:val="single" w:sz="4" w:space="0" w:color="auto"/>
              <w:right w:val="single" w:sz="4" w:space="0" w:color="auto"/>
            </w:tcBorders>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31,581,569</w:t>
            </w:r>
          </w:p>
        </w:tc>
        <w:tc>
          <w:tcPr>
            <w:tcW w:w="1068" w:type="dxa"/>
            <w:tcBorders>
              <w:top w:val="nil"/>
              <w:left w:val="single" w:sz="4" w:space="0" w:color="auto"/>
              <w:bottom w:val="single" w:sz="4" w:space="0" w:color="auto"/>
              <w:right w:val="nil"/>
            </w:tcBorders>
          </w:tcPr>
          <w:p w:rsidR="009B1A2F" w:rsidRPr="00936332" w:rsidRDefault="009B1A2F" w:rsidP="009B1A2F">
            <w:pPr>
              <w:spacing w:line="300" w:lineRule="exact"/>
              <w:jc w:val="right"/>
              <w:rPr>
                <w:rFonts w:ascii="細明體" w:hAnsi="細明體"/>
                <w:b/>
                <w:noProof/>
                <w:sz w:val="18"/>
                <w:szCs w:val="18"/>
              </w:rPr>
            </w:pPr>
            <w:r w:rsidRPr="00936332">
              <w:rPr>
                <w:rFonts w:ascii="細明體" w:hAnsi="細明體"/>
                <w:b/>
                <w:noProof/>
                <w:sz w:val="18"/>
                <w:szCs w:val="18"/>
              </w:rPr>
              <w:t>22.22</w:t>
            </w:r>
          </w:p>
        </w:tc>
      </w:tr>
    </w:tbl>
    <w:p w:rsidR="009B1A2F" w:rsidRPr="00EB3167" w:rsidRDefault="009B1A2F" w:rsidP="009B1A2F">
      <w:pPr>
        <w:spacing w:line="240" w:lineRule="exact"/>
        <w:ind w:left="416" w:hangingChars="200" w:hanging="416"/>
        <w:contextualSpacing/>
        <w:jc w:val="both"/>
        <w:rPr>
          <w:rFonts w:ascii="標楷體" w:eastAsia="標楷體" w:hAnsi="標楷體"/>
          <w:color w:val="000000"/>
          <w:spacing w:val="4"/>
          <w:sz w:val="20"/>
          <w:szCs w:val="24"/>
        </w:rPr>
      </w:pPr>
      <w:proofErr w:type="gramStart"/>
      <w:r w:rsidRPr="00EB3167">
        <w:rPr>
          <w:rFonts w:ascii="標楷體" w:eastAsia="標楷體" w:hAnsi="標楷體" w:hint="eastAsia"/>
          <w:color w:val="000000"/>
          <w:spacing w:val="4"/>
          <w:sz w:val="20"/>
          <w:szCs w:val="24"/>
        </w:rPr>
        <w:t>註</w:t>
      </w:r>
      <w:proofErr w:type="gramEnd"/>
      <w:r w:rsidRPr="00EB3167">
        <w:rPr>
          <w:rFonts w:ascii="標楷體" w:eastAsia="標楷體" w:hAnsi="標楷體" w:hint="eastAsia"/>
          <w:color w:val="000000"/>
          <w:spacing w:val="4"/>
          <w:sz w:val="20"/>
          <w:szCs w:val="24"/>
        </w:rPr>
        <w:t>：1.本表現金及約當現金包括現金及自投資日起3個月內到期或清償之債權證券。</w:t>
      </w:r>
    </w:p>
    <w:p w:rsidR="009B1A2F" w:rsidRDefault="009B1A2F" w:rsidP="009B1A2F">
      <w:pPr>
        <w:spacing w:line="240" w:lineRule="exact"/>
        <w:ind w:left="624" w:hangingChars="300" w:hanging="624"/>
        <w:contextualSpacing/>
        <w:jc w:val="both"/>
        <w:rPr>
          <w:rFonts w:ascii="標楷體" w:eastAsia="標楷體" w:hAnsi="標楷體"/>
          <w:color w:val="000000"/>
          <w:spacing w:val="4"/>
          <w:sz w:val="20"/>
        </w:rPr>
      </w:pPr>
      <w:r>
        <w:rPr>
          <w:rFonts w:ascii="標楷體" w:eastAsia="標楷體" w:hAnsi="標楷體" w:hint="eastAsia"/>
          <w:color w:val="000000"/>
          <w:spacing w:val="4"/>
          <w:sz w:val="20"/>
          <w:szCs w:val="24"/>
        </w:rPr>
        <w:t xml:space="preserve">　　</w:t>
      </w:r>
      <w:r w:rsidRPr="00EB3167">
        <w:rPr>
          <w:rFonts w:ascii="標楷體" w:eastAsia="標楷體" w:hAnsi="標楷體" w:hint="eastAsia"/>
          <w:color w:val="000000"/>
          <w:spacing w:val="4"/>
          <w:sz w:val="20"/>
          <w:szCs w:val="24"/>
        </w:rPr>
        <w:t>2.本表「調整項目」欄所列，包括</w:t>
      </w:r>
      <w:r w:rsidRPr="00936332">
        <w:rPr>
          <w:rFonts w:ascii="標楷體" w:eastAsia="標楷體" w:hAnsi="標楷體" w:hint="eastAsia"/>
          <w:color w:val="000000"/>
          <w:spacing w:val="4"/>
          <w:sz w:val="20"/>
          <w:szCs w:val="24"/>
        </w:rPr>
        <w:t>提列備抵呆帳及評價損失、提存各項準備、折舊、減損及折耗、攤銷、沖轉遞延負債、兌換損失（利益）、處理資產損失（利益）、債務整理損失（利益）、其他、押匯貼現及</w:t>
      </w:r>
      <w:proofErr w:type="gramStart"/>
      <w:r w:rsidRPr="00936332">
        <w:rPr>
          <w:rFonts w:ascii="標楷體" w:eastAsia="標楷體" w:hAnsi="標楷體" w:hint="eastAsia"/>
          <w:color w:val="000000"/>
          <w:spacing w:val="4"/>
          <w:sz w:val="20"/>
          <w:szCs w:val="24"/>
        </w:rPr>
        <w:t>放款淨減</w:t>
      </w:r>
      <w:proofErr w:type="gramEnd"/>
      <w:r w:rsidRPr="00936332">
        <w:rPr>
          <w:rFonts w:ascii="標楷體" w:eastAsia="標楷體" w:hAnsi="標楷體" w:hint="eastAsia"/>
          <w:color w:val="000000"/>
          <w:spacing w:val="4"/>
          <w:sz w:val="20"/>
          <w:szCs w:val="24"/>
        </w:rPr>
        <w:t>（淨增）、</w:t>
      </w:r>
      <w:proofErr w:type="gramStart"/>
      <w:r w:rsidRPr="00936332">
        <w:rPr>
          <w:rFonts w:ascii="標楷體" w:eastAsia="標楷體" w:hAnsi="標楷體" w:hint="eastAsia"/>
          <w:color w:val="000000"/>
          <w:spacing w:val="4"/>
          <w:sz w:val="20"/>
          <w:szCs w:val="24"/>
        </w:rPr>
        <w:t>流動資產淨減</w:t>
      </w:r>
      <w:proofErr w:type="gramEnd"/>
      <w:r w:rsidRPr="00936332">
        <w:rPr>
          <w:rFonts w:ascii="標楷體" w:eastAsia="標楷體" w:hAnsi="標楷體" w:hint="eastAsia"/>
          <w:color w:val="000000"/>
          <w:spacing w:val="4"/>
          <w:sz w:val="20"/>
          <w:szCs w:val="24"/>
        </w:rPr>
        <w:t>（淨增）、流動負債淨增（淨減）</w:t>
      </w:r>
      <w:r w:rsidRPr="00EB3167">
        <w:rPr>
          <w:rFonts w:ascii="標楷體" w:eastAsia="標楷體" w:hAnsi="標楷體" w:hint="eastAsia"/>
          <w:color w:val="000000"/>
          <w:spacing w:val="4"/>
          <w:sz w:val="20"/>
          <w:szCs w:val="24"/>
        </w:rPr>
        <w:t>。</w:t>
      </w:r>
    </w:p>
    <w:tbl>
      <w:tblPr>
        <w:tblW w:w="10206" w:type="dxa"/>
        <w:jc w:val="center"/>
        <w:tblLayout w:type="fixed"/>
        <w:tblCellMar>
          <w:left w:w="28" w:type="dxa"/>
          <w:right w:w="28" w:type="dxa"/>
        </w:tblCellMar>
        <w:tblLook w:val="0000" w:firstRow="0" w:lastRow="0" w:firstColumn="0" w:lastColumn="0" w:noHBand="0" w:noVBand="0"/>
      </w:tblPr>
      <w:tblGrid>
        <w:gridCol w:w="3051"/>
        <w:gridCol w:w="1745"/>
        <w:gridCol w:w="798"/>
        <w:gridCol w:w="1564"/>
        <w:gridCol w:w="803"/>
        <w:gridCol w:w="1334"/>
        <w:gridCol w:w="911"/>
      </w:tblGrid>
      <w:tr w:rsidR="009B1A2F" w:rsidRPr="00514173" w:rsidTr="00C927BB">
        <w:trPr>
          <w:trHeight w:hRule="exact" w:val="851"/>
          <w:tblHeader/>
          <w:jc w:val="center"/>
        </w:trPr>
        <w:tc>
          <w:tcPr>
            <w:tcW w:w="10206" w:type="dxa"/>
            <w:gridSpan w:val="7"/>
            <w:tcBorders>
              <w:bottom w:val="single" w:sz="4" w:space="0" w:color="auto"/>
            </w:tcBorders>
          </w:tcPr>
          <w:p w:rsidR="009B1A2F" w:rsidRPr="00514173" w:rsidRDefault="009B1A2F" w:rsidP="00C927BB">
            <w:pPr>
              <w:snapToGrid w:val="0"/>
              <w:spacing w:after="60" w:line="240" w:lineRule="auto"/>
              <w:jc w:val="center"/>
              <w:rPr>
                <w:rFonts w:ascii="標楷體" w:eastAsia="標楷體" w:hAnsi="標楷體"/>
                <w:b/>
                <w:sz w:val="36"/>
                <w:szCs w:val="36"/>
                <w:u w:val="single"/>
              </w:rPr>
            </w:pPr>
            <w:r w:rsidRPr="00514173">
              <w:rPr>
                <w:rFonts w:ascii="標楷體" w:eastAsia="標楷體" w:hAnsi="標楷體" w:hint="eastAsia"/>
                <w:b/>
                <w:sz w:val="36"/>
                <w:szCs w:val="36"/>
                <w:u w:val="single"/>
              </w:rPr>
              <w:lastRenderedPageBreak/>
              <w:t>新竹肉品市場</w:t>
            </w:r>
            <w:r w:rsidRPr="00C927BB">
              <w:rPr>
                <w:rFonts w:eastAsia="標楷體" w:hint="eastAsia"/>
                <w:b/>
                <w:sz w:val="36"/>
                <w:szCs w:val="36"/>
                <w:u w:val="single"/>
              </w:rPr>
              <w:t>股份有限公司</w:t>
            </w:r>
            <w:r w:rsidRPr="00514173">
              <w:rPr>
                <w:rFonts w:ascii="標楷體" w:eastAsia="標楷體" w:hAnsi="標楷體" w:hint="eastAsia"/>
                <w:b/>
                <w:sz w:val="36"/>
                <w:szCs w:val="36"/>
                <w:u w:val="single"/>
              </w:rPr>
              <w:t>盈虧審定後資產負債表</w:t>
            </w:r>
          </w:p>
          <w:p w:rsidR="009B1A2F" w:rsidRPr="00514173" w:rsidRDefault="009B1A2F" w:rsidP="00E25FBA">
            <w:pPr>
              <w:tabs>
                <w:tab w:val="left" w:pos="3375"/>
                <w:tab w:val="left" w:pos="4947"/>
                <w:tab w:val="left" w:pos="8477"/>
              </w:tabs>
              <w:snapToGrid w:val="0"/>
              <w:spacing w:before="120" w:after="20" w:line="240" w:lineRule="exact"/>
              <w:jc w:val="right"/>
              <w:rPr>
                <w:rFonts w:ascii="標楷體" w:eastAsia="標楷體" w:hAnsi="標楷體"/>
                <w:b/>
                <w:sz w:val="32"/>
                <w:u w:val="single"/>
              </w:rPr>
            </w:pPr>
            <w:r w:rsidRPr="00C927BB">
              <w:rPr>
                <w:rFonts w:ascii="標楷體" w:eastAsia="標楷體" w:hAnsi="標楷體" w:hint="eastAsia"/>
              </w:rPr>
              <w:t>中華民國</w:t>
            </w:r>
            <w:r w:rsidRPr="00C927BB">
              <w:rPr>
                <w:rFonts w:ascii="標楷體" w:eastAsia="標楷體" w:hAnsi="標楷體" w:hint="eastAsia"/>
                <w:color w:val="000000"/>
              </w:rPr>
              <w:t>1</w:t>
            </w:r>
            <w:r w:rsidRPr="00C927BB">
              <w:rPr>
                <w:rFonts w:ascii="標楷體" w:eastAsia="標楷體" w:hAnsi="標楷體"/>
                <w:color w:val="000000"/>
              </w:rPr>
              <w:t>12</w:t>
            </w:r>
            <w:r w:rsidRPr="00C927BB">
              <w:rPr>
                <w:rFonts w:ascii="標楷體" w:eastAsia="標楷體" w:hAnsi="標楷體" w:hint="eastAsia"/>
              </w:rPr>
              <w:t>年12月31日</w:t>
            </w:r>
            <w:r>
              <w:rPr>
                <w:rFonts w:ascii="標楷體" w:eastAsia="標楷體" w:hAnsi="標楷體" w:hint="eastAsia"/>
              </w:rPr>
              <w:t xml:space="preserve"> </w:t>
            </w:r>
            <w:r>
              <w:rPr>
                <w:rFonts w:ascii="標楷體" w:eastAsia="標楷體" w:hAnsi="標楷體"/>
              </w:rPr>
              <w:t xml:space="preserve">    </w:t>
            </w:r>
            <w:r w:rsidR="00E25FBA">
              <w:rPr>
                <w:rFonts w:ascii="標楷體" w:eastAsia="標楷體" w:hAnsi="標楷體" w:hint="eastAsia"/>
              </w:rPr>
              <w:t xml:space="preserve">    </w:t>
            </w:r>
            <w:r>
              <w:rPr>
                <w:rFonts w:ascii="標楷體" w:eastAsia="標楷體" w:hAnsi="標楷體"/>
              </w:rPr>
              <w:t xml:space="preserve">           </w:t>
            </w:r>
            <w:r w:rsidRPr="00514173">
              <w:rPr>
                <w:rFonts w:ascii="標楷體" w:eastAsia="標楷體" w:hAnsi="標楷體" w:hint="eastAsia"/>
                <w:sz w:val="20"/>
              </w:rPr>
              <w:t>單位：新臺幣元</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63"/>
          <w:jc w:val="center"/>
        </w:trPr>
        <w:tc>
          <w:tcPr>
            <w:tcW w:w="3051" w:type="dxa"/>
            <w:vMerge w:val="restart"/>
            <w:tcBorders>
              <w:top w:val="single" w:sz="4" w:space="0" w:color="auto"/>
              <w:left w:val="nil"/>
              <w:bottom w:val="single" w:sz="8" w:space="0" w:color="auto"/>
              <w:right w:val="single" w:sz="4" w:space="0" w:color="auto"/>
            </w:tcBorders>
            <w:vAlign w:val="center"/>
          </w:tcPr>
          <w:p w:rsidR="009B1A2F" w:rsidRPr="00514173" w:rsidRDefault="009B1A2F" w:rsidP="009B1A2F">
            <w:pPr>
              <w:spacing w:line="240" w:lineRule="auto"/>
              <w:ind w:left="113" w:right="113"/>
              <w:jc w:val="distribute"/>
              <w:rPr>
                <w:rFonts w:eastAsia="標楷體"/>
                <w:sz w:val="20"/>
              </w:rPr>
            </w:pPr>
            <w:r w:rsidRPr="00514173">
              <w:rPr>
                <w:rFonts w:eastAsia="標楷體" w:hint="eastAsia"/>
                <w:sz w:val="20"/>
              </w:rPr>
              <w:t>科目</w:t>
            </w:r>
          </w:p>
        </w:tc>
        <w:tc>
          <w:tcPr>
            <w:tcW w:w="2543" w:type="dxa"/>
            <w:gridSpan w:val="2"/>
            <w:tcBorders>
              <w:top w:val="single" w:sz="4" w:space="0" w:color="auto"/>
              <w:left w:val="single" w:sz="4" w:space="0" w:color="auto"/>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ascii="標楷體" w:eastAsia="標楷體" w:hAnsi="標楷體"/>
                <w:spacing w:val="-20"/>
                <w:sz w:val="20"/>
              </w:rPr>
            </w:pPr>
            <w:r w:rsidRPr="00514173">
              <w:rPr>
                <w:rFonts w:ascii="標楷體" w:eastAsia="標楷體" w:hAnsi="標楷體" w:hint="eastAsia"/>
                <w:sz w:val="20"/>
              </w:rPr>
              <w:t>1</w:t>
            </w:r>
            <w:r>
              <w:rPr>
                <w:rFonts w:ascii="標楷體" w:eastAsia="標楷體" w:hAnsi="標楷體"/>
                <w:sz w:val="20"/>
              </w:rPr>
              <w:t>12</w:t>
            </w:r>
            <w:r w:rsidRPr="00514173">
              <w:rPr>
                <w:rFonts w:ascii="標楷體" w:eastAsia="標楷體" w:hAnsi="標楷體" w:hint="eastAsia"/>
                <w:spacing w:val="-20"/>
                <w:sz w:val="20"/>
              </w:rPr>
              <w:t>年12月31日</w:t>
            </w:r>
          </w:p>
        </w:tc>
        <w:tc>
          <w:tcPr>
            <w:tcW w:w="2367" w:type="dxa"/>
            <w:gridSpan w:val="2"/>
            <w:tcBorders>
              <w:top w:val="single" w:sz="4" w:space="0" w:color="auto"/>
              <w:left w:val="single" w:sz="4" w:space="0" w:color="auto"/>
              <w:bottom w:val="single" w:sz="4" w:space="0" w:color="auto"/>
              <w:right w:val="single" w:sz="4" w:space="0" w:color="auto"/>
            </w:tcBorders>
            <w:vAlign w:val="center"/>
          </w:tcPr>
          <w:p w:rsidR="009B1A2F" w:rsidRPr="00046DFC" w:rsidRDefault="009B1A2F" w:rsidP="009B1A2F">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1</w:t>
            </w:r>
            <w:r>
              <w:rPr>
                <w:rFonts w:ascii="標楷體" w:eastAsia="標楷體" w:hAnsi="標楷體"/>
                <w:sz w:val="20"/>
              </w:rPr>
              <w:t>11</w:t>
            </w:r>
            <w:r w:rsidRPr="00046DFC">
              <w:rPr>
                <w:rFonts w:ascii="標楷體" w:eastAsia="標楷體" w:hAnsi="標楷體" w:hint="eastAsia"/>
                <w:sz w:val="20"/>
              </w:rPr>
              <w:t>年12月31日</w:t>
            </w:r>
          </w:p>
        </w:tc>
        <w:tc>
          <w:tcPr>
            <w:tcW w:w="2245" w:type="dxa"/>
            <w:gridSpan w:val="2"/>
            <w:tcBorders>
              <w:top w:val="single" w:sz="4" w:space="0" w:color="auto"/>
              <w:left w:val="single" w:sz="4" w:space="0" w:color="auto"/>
              <w:bottom w:val="single" w:sz="4" w:space="0" w:color="auto"/>
              <w:right w:val="nil"/>
            </w:tcBorders>
            <w:vAlign w:val="center"/>
          </w:tcPr>
          <w:p w:rsidR="009B1A2F" w:rsidRPr="00514173" w:rsidRDefault="009B1A2F" w:rsidP="009B1A2F">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比較增減</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63"/>
          <w:jc w:val="center"/>
        </w:trPr>
        <w:tc>
          <w:tcPr>
            <w:tcW w:w="3051" w:type="dxa"/>
            <w:vMerge/>
            <w:tcBorders>
              <w:top w:val="single" w:sz="8" w:space="0" w:color="auto"/>
              <w:left w:val="nil"/>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eastAsia="標楷體"/>
                <w:sz w:val="20"/>
              </w:rPr>
            </w:pPr>
          </w:p>
        </w:tc>
        <w:tc>
          <w:tcPr>
            <w:tcW w:w="1745" w:type="dxa"/>
            <w:tcBorders>
              <w:top w:val="single" w:sz="4" w:space="0" w:color="auto"/>
              <w:left w:val="single" w:sz="4" w:space="0" w:color="auto"/>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金額</w:t>
            </w:r>
          </w:p>
        </w:tc>
        <w:tc>
          <w:tcPr>
            <w:tcW w:w="798" w:type="dxa"/>
            <w:tcBorders>
              <w:top w:val="single" w:sz="4" w:space="0" w:color="auto"/>
              <w:left w:val="single" w:sz="4" w:space="0" w:color="auto"/>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w:t>
            </w:r>
          </w:p>
        </w:tc>
        <w:tc>
          <w:tcPr>
            <w:tcW w:w="1564" w:type="dxa"/>
            <w:tcBorders>
              <w:top w:val="single" w:sz="4" w:space="0" w:color="auto"/>
              <w:left w:val="single" w:sz="4" w:space="0" w:color="auto"/>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金額</w:t>
            </w:r>
          </w:p>
        </w:tc>
        <w:tc>
          <w:tcPr>
            <w:tcW w:w="803" w:type="dxa"/>
            <w:tcBorders>
              <w:top w:val="single" w:sz="4" w:space="0" w:color="auto"/>
              <w:left w:val="single" w:sz="4" w:space="0" w:color="auto"/>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w:t>
            </w:r>
          </w:p>
        </w:tc>
        <w:tc>
          <w:tcPr>
            <w:tcW w:w="1334" w:type="dxa"/>
            <w:tcBorders>
              <w:top w:val="single" w:sz="4" w:space="0" w:color="auto"/>
              <w:left w:val="single" w:sz="4" w:space="0" w:color="auto"/>
              <w:bottom w:val="single" w:sz="4" w:space="0" w:color="auto"/>
              <w:right w:val="single" w:sz="4" w:space="0" w:color="auto"/>
            </w:tcBorders>
            <w:vAlign w:val="center"/>
          </w:tcPr>
          <w:p w:rsidR="009B1A2F" w:rsidRPr="00514173" w:rsidRDefault="009B1A2F" w:rsidP="009B1A2F">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金額</w:t>
            </w:r>
          </w:p>
        </w:tc>
        <w:tc>
          <w:tcPr>
            <w:tcW w:w="911" w:type="dxa"/>
            <w:tcBorders>
              <w:top w:val="single" w:sz="4" w:space="0" w:color="auto"/>
              <w:left w:val="single" w:sz="4" w:space="0" w:color="auto"/>
              <w:bottom w:val="single" w:sz="4" w:space="0" w:color="auto"/>
              <w:right w:val="nil"/>
            </w:tcBorders>
            <w:vAlign w:val="center"/>
          </w:tcPr>
          <w:p w:rsidR="009B1A2F" w:rsidRPr="00514173" w:rsidRDefault="009B1A2F" w:rsidP="009B1A2F">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w:t>
            </w:r>
          </w:p>
        </w:tc>
      </w:tr>
      <w:tr w:rsidR="009B1A2F" w:rsidRPr="00D93E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single" w:sz="4" w:space="0" w:color="auto"/>
              <w:left w:val="nil"/>
              <w:bottom w:val="nil"/>
              <w:right w:val="single" w:sz="4" w:space="0" w:color="auto"/>
            </w:tcBorders>
            <w:vAlign w:val="center"/>
          </w:tcPr>
          <w:p w:rsidR="009B1A2F" w:rsidRPr="00F8118E" w:rsidRDefault="009B1A2F" w:rsidP="009B1A2F">
            <w:pPr>
              <w:spacing w:line="240" w:lineRule="auto"/>
              <w:ind w:left="14" w:right="42"/>
              <w:jc w:val="distribute"/>
              <w:rPr>
                <w:rFonts w:eastAsia="標楷體"/>
                <w:b/>
                <w:noProof/>
                <w:sz w:val="20"/>
              </w:rPr>
            </w:pPr>
            <w:r w:rsidRPr="00F8118E">
              <w:rPr>
                <w:rFonts w:eastAsia="標楷體" w:hAnsi="標楷體"/>
                <w:b/>
                <w:noProof/>
                <w:sz w:val="20"/>
              </w:rPr>
              <w:t>資產</w:t>
            </w:r>
          </w:p>
        </w:tc>
        <w:tc>
          <w:tcPr>
            <w:tcW w:w="1745" w:type="dxa"/>
            <w:tcBorders>
              <w:top w:val="single" w:sz="4" w:space="0" w:color="auto"/>
              <w:bottom w:val="nil"/>
            </w:tcBorders>
            <w:shd w:val="clear" w:color="auto" w:fill="auto"/>
            <w:vAlign w:val="center"/>
          </w:tcPr>
          <w:p w:rsidR="009B1A2F" w:rsidRPr="007722A1" w:rsidRDefault="009B1A2F" w:rsidP="009B1A2F">
            <w:pPr>
              <w:spacing w:line="240" w:lineRule="auto"/>
              <w:jc w:val="right"/>
              <w:rPr>
                <w:rFonts w:ascii="細明體" w:hAnsi="細明體"/>
                <w:b/>
                <w:bCs/>
                <w:noProof/>
                <w:sz w:val="18"/>
                <w:szCs w:val="18"/>
              </w:rPr>
            </w:pPr>
            <w:r w:rsidRPr="007722A1">
              <w:rPr>
                <w:rFonts w:ascii="細明體" w:hAnsi="細明體"/>
                <w:b/>
                <w:bCs/>
                <w:noProof/>
                <w:sz w:val="18"/>
                <w:szCs w:val="18"/>
              </w:rPr>
              <w:t>277,069,360</w:t>
            </w:r>
          </w:p>
        </w:tc>
        <w:tc>
          <w:tcPr>
            <w:tcW w:w="798" w:type="dxa"/>
            <w:tcBorders>
              <w:top w:val="single" w:sz="4" w:space="0" w:color="auto"/>
              <w:bottom w:val="nil"/>
            </w:tcBorders>
            <w:shd w:val="clear" w:color="auto" w:fill="auto"/>
            <w:vAlign w:val="center"/>
          </w:tcPr>
          <w:p w:rsidR="009B1A2F" w:rsidRPr="007722A1" w:rsidRDefault="009B1A2F" w:rsidP="009B1A2F">
            <w:pPr>
              <w:spacing w:line="240" w:lineRule="auto"/>
              <w:jc w:val="right"/>
              <w:rPr>
                <w:rFonts w:ascii="細明體" w:hAnsi="細明體"/>
                <w:b/>
                <w:bCs/>
                <w:noProof/>
                <w:sz w:val="18"/>
                <w:szCs w:val="18"/>
              </w:rPr>
            </w:pPr>
            <w:r w:rsidRPr="007722A1">
              <w:rPr>
                <w:rFonts w:ascii="細明體" w:hAnsi="細明體"/>
                <w:b/>
                <w:bCs/>
                <w:noProof/>
                <w:sz w:val="18"/>
                <w:szCs w:val="18"/>
              </w:rPr>
              <w:t>100.00</w:t>
            </w:r>
          </w:p>
        </w:tc>
        <w:tc>
          <w:tcPr>
            <w:tcW w:w="1564" w:type="dxa"/>
            <w:tcBorders>
              <w:top w:val="single" w:sz="4" w:space="0" w:color="auto"/>
              <w:bottom w:val="nil"/>
            </w:tcBorders>
            <w:shd w:val="clear" w:color="auto" w:fill="auto"/>
            <w:vAlign w:val="center"/>
          </w:tcPr>
          <w:p w:rsidR="009B1A2F" w:rsidRPr="00C56637" w:rsidRDefault="009B1A2F" w:rsidP="009B1A2F">
            <w:pPr>
              <w:spacing w:line="240" w:lineRule="auto"/>
              <w:jc w:val="right"/>
              <w:rPr>
                <w:rFonts w:ascii="細明體" w:hAnsi="細明體"/>
                <w:b/>
                <w:noProof/>
                <w:sz w:val="18"/>
                <w:szCs w:val="18"/>
              </w:rPr>
            </w:pPr>
            <w:r w:rsidRPr="00C56637">
              <w:rPr>
                <w:rFonts w:ascii="細明體" w:hAnsi="細明體"/>
                <w:b/>
                <w:noProof/>
                <w:sz w:val="18"/>
                <w:szCs w:val="18"/>
              </w:rPr>
              <w:t>251,262,260</w:t>
            </w:r>
          </w:p>
        </w:tc>
        <w:tc>
          <w:tcPr>
            <w:tcW w:w="803" w:type="dxa"/>
            <w:tcBorders>
              <w:top w:val="single" w:sz="4" w:space="0" w:color="auto"/>
              <w:bottom w:val="nil"/>
            </w:tcBorders>
            <w:shd w:val="clear" w:color="auto" w:fill="auto"/>
            <w:vAlign w:val="center"/>
          </w:tcPr>
          <w:p w:rsidR="009B1A2F" w:rsidRPr="00C56637" w:rsidRDefault="009B1A2F" w:rsidP="009B1A2F">
            <w:pPr>
              <w:spacing w:line="240" w:lineRule="auto"/>
              <w:jc w:val="right"/>
              <w:rPr>
                <w:rFonts w:ascii="細明體" w:hAnsi="細明體"/>
                <w:b/>
                <w:noProof/>
                <w:sz w:val="18"/>
                <w:szCs w:val="18"/>
              </w:rPr>
            </w:pPr>
            <w:r w:rsidRPr="00C56637">
              <w:rPr>
                <w:rFonts w:ascii="細明體" w:hAnsi="細明體"/>
                <w:b/>
                <w:noProof/>
                <w:sz w:val="18"/>
                <w:szCs w:val="18"/>
              </w:rPr>
              <w:t>100.00</w:t>
            </w:r>
          </w:p>
        </w:tc>
        <w:tc>
          <w:tcPr>
            <w:tcW w:w="1334" w:type="dxa"/>
            <w:tcBorders>
              <w:top w:val="single" w:sz="4" w:space="0" w:color="auto"/>
              <w:bottom w:val="nil"/>
            </w:tcBorders>
            <w:shd w:val="clear" w:color="auto" w:fill="auto"/>
            <w:vAlign w:val="center"/>
          </w:tcPr>
          <w:p w:rsidR="009B1A2F" w:rsidRPr="007722A1" w:rsidRDefault="009B1A2F" w:rsidP="009B1A2F">
            <w:pPr>
              <w:spacing w:line="240" w:lineRule="auto"/>
              <w:jc w:val="right"/>
              <w:rPr>
                <w:rFonts w:ascii="細明體" w:hAnsi="細明體"/>
                <w:b/>
                <w:bCs/>
                <w:noProof/>
                <w:sz w:val="18"/>
                <w:szCs w:val="18"/>
              </w:rPr>
            </w:pPr>
            <w:r w:rsidRPr="007722A1">
              <w:rPr>
                <w:rFonts w:ascii="細明體" w:hAnsi="細明體"/>
                <w:b/>
                <w:bCs/>
                <w:noProof/>
                <w:sz w:val="18"/>
                <w:szCs w:val="18"/>
              </w:rPr>
              <w:t>25,807,100</w:t>
            </w:r>
          </w:p>
        </w:tc>
        <w:tc>
          <w:tcPr>
            <w:tcW w:w="911" w:type="dxa"/>
            <w:tcBorders>
              <w:top w:val="single" w:sz="4" w:space="0" w:color="auto"/>
              <w:bottom w:val="nil"/>
              <w:right w:val="nil"/>
            </w:tcBorders>
            <w:shd w:val="clear" w:color="auto" w:fill="auto"/>
            <w:vAlign w:val="center"/>
          </w:tcPr>
          <w:p w:rsidR="009B1A2F" w:rsidRPr="007722A1" w:rsidRDefault="009B1A2F" w:rsidP="009B1A2F">
            <w:pPr>
              <w:spacing w:line="240" w:lineRule="auto"/>
              <w:jc w:val="right"/>
              <w:rPr>
                <w:rFonts w:ascii="細明體" w:hAnsi="細明體"/>
                <w:b/>
                <w:bCs/>
                <w:noProof/>
                <w:sz w:val="18"/>
                <w:szCs w:val="18"/>
              </w:rPr>
            </w:pPr>
            <w:r w:rsidRPr="007722A1">
              <w:rPr>
                <w:rFonts w:ascii="細明體" w:hAnsi="細明體"/>
                <w:b/>
                <w:bCs/>
                <w:noProof/>
                <w:sz w:val="18"/>
                <w:szCs w:val="18"/>
              </w:rPr>
              <w:t>10.27</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100" w:left="240" w:right="42"/>
              <w:jc w:val="distribute"/>
              <w:rPr>
                <w:rFonts w:eastAsia="標楷體"/>
                <w:sz w:val="20"/>
              </w:rPr>
            </w:pPr>
            <w:r w:rsidRPr="00F8118E">
              <w:rPr>
                <w:rFonts w:eastAsia="標楷體" w:hAnsi="標楷體"/>
                <w:noProof/>
                <w:sz w:val="20"/>
              </w:rPr>
              <w:t>流動資產</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176,708,743</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63.78</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155,721,375</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61.98</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20,987,368</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13.48</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現金</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173,731,069</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62.70</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151,787,812</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60.41</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21,943,257</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14.46</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sz w:val="18"/>
                <w:szCs w:val="18"/>
              </w:rPr>
            </w:pPr>
            <w:r w:rsidRPr="00F8118E">
              <w:rPr>
                <w:rFonts w:eastAsia="標楷體" w:hAnsi="標楷體"/>
                <w:bCs/>
                <w:sz w:val="18"/>
                <w:szCs w:val="18"/>
              </w:rPr>
              <w:t>應收款項</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2,823,453</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1.02</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3,742,649</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1.49</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- 919,196</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- 24.56</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sz w:val="18"/>
                <w:szCs w:val="18"/>
              </w:rPr>
            </w:pPr>
            <w:r w:rsidRPr="00F8118E">
              <w:rPr>
                <w:rFonts w:eastAsia="標楷體" w:hAnsi="標楷體"/>
                <w:bCs/>
                <w:sz w:val="18"/>
                <w:szCs w:val="18"/>
              </w:rPr>
              <w:t>存貨</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154,221</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0.06</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190,914</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0.08</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- 36,693</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- 19.22</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100" w:left="240" w:right="42"/>
              <w:jc w:val="distribute"/>
              <w:rPr>
                <w:rFonts w:eastAsia="標楷體"/>
                <w:sz w:val="20"/>
              </w:rPr>
            </w:pPr>
            <w:r w:rsidRPr="00F8118E">
              <w:rPr>
                <w:rFonts w:eastAsia="標楷體" w:hAnsi="標楷體" w:hint="eastAsia"/>
                <w:noProof/>
                <w:sz w:val="20"/>
              </w:rPr>
              <w:t>不動產、廠房及設備</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100,259,617</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36.19</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95,402,685</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37.97</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4,856,932</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5.09</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土地</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6,632,395</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2.39</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hint="eastAsia"/>
                <w:bCs/>
                <w:noProof/>
                <w:sz w:val="18"/>
                <w:szCs w:val="18"/>
              </w:rPr>
              <w:t>6,632,395</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hint="eastAsia"/>
                <w:bCs/>
                <w:noProof/>
                <w:sz w:val="18"/>
                <w:szCs w:val="18"/>
              </w:rPr>
              <w:t>2.64</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hint="eastAsia"/>
                <w:bCs/>
                <w:noProof/>
                <w:sz w:val="18"/>
                <w:szCs w:val="18"/>
              </w:rPr>
              <w:t>－</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hint="eastAsia"/>
                <w:bCs/>
                <w:noProof/>
                <w:sz w:val="18"/>
                <w:szCs w:val="18"/>
              </w:rPr>
              <w:t>－</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hAnsi="標楷體"/>
                <w:bCs/>
                <w:noProof/>
                <w:sz w:val="18"/>
                <w:szCs w:val="18"/>
              </w:rPr>
            </w:pPr>
            <w:r w:rsidRPr="00F8118E">
              <w:rPr>
                <w:rFonts w:eastAsia="標楷體" w:hAnsi="標楷體" w:hint="eastAsia"/>
                <w:bCs/>
                <w:noProof/>
                <w:sz w:val="18"/>
                <w:szCs w:val="18"/>
              </w:rPr>
              <w:t>土地改良物</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1,697,193</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0.61</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2,053,829</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0.82</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- 356,636</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- 17.36</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房屋及建築</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47,791,067</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17.25</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49,824,256</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19.83</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- 2,033,189</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- 4.08</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機械及設備</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31,928,324</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11.52</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20,861,682</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8.30</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11,066,642</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53.05</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交通及運輸設備</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1,356,610</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0.49</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1,534,834</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0.61</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- 178,224</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- 11.61</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什項設備</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10,854,028</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3.92</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13,115,689</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5.22</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- 2,261,661</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- 17.24</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hAnsi="標楷體"/>
                <w:bCs/>
                <w:noProof/>
                <w:sz w:val="18"/>
                <w:szCs w:val="18"/>
              </w:rPr>
            </w:pPr>
            <w:r w:rsidRPr="00F8118E">
              <w:rPr>
                <w:rFonts w:eastAsia="標楷體" w:hAnsi="標楷體" w:hint="eastAsia"/>
                <w:bCs/>
                <w:noProof/>
                <w:sz w:val="18"/>
                <w:szCs w:val="18"/>
              </w:rPr>
              <w:t>購建中固定資產</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hint="eastAsia"/>
                <w:bCs/>
                <w:noProof/>
                <w:sz w:val="18"/>
                <w:szCs w:val="18"/>
              </w:rPr>
              <w:t>－</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hint="eastAsia"/>
                <w:bCs/>
                <w:noProof/>
                <w:sz w:val="18"/>
                <w:szCs w:val="18"/>
              </w:rPr>
              <w:t>－</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hint="eastAsia"/>
                <w:bCs/>
                <w:noProof/>
                <w:sz w:val="18"/>
                <w:szCs w:val="18"/>
              </w:rPr>
              <w:t>1,380,000</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hint="eastAsia"/>
                <w:bCs/>
                <w:noProof/>
                <w:sz w:val="18"/>
                <w:szCs w:val="18"/>
              </w:rPr>
              <w:t>0.55</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- 1,380,000</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- 100.00</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100" w:left="240" w:right="42"/>
              <w:jc w:val="distribute"/>
              <w:rPr>
                <w:rFonts w:eastAsia="標楷體"/>
                <w:noProof/>
                <w:sz w:val="20"/>
              </w:rPr>
            </w:pPr>
            <w:r w:rsidRPr="00F8118E">
              <w:rPr>
                <w:rFonts w:eastAsia="標楷體" w:hAnsi="標楷體"/>
                <w:noProof/>
                <w:sz w:val="20"/>
              </w:rPr>
              <w:t>其他資產</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101,000</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0.04</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138,200</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0.06</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- 37,200</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- 26.92</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0"/>
              <w:jc w:val="distribute"/>
              <w:rPr>
                <w:rFonts w:eastAsia="標楷體"/>
                <w:bCs/>
                <w:noProof/>
                <w:sz w:val="18"/>
                <w:szCs w:val="18"/>
              </w:rPr>
            </w:pPr>
            <w:r w:rsidRPr="00F8118E">
              <w:rPr>
                <w:rFonts w:eastAsia="標楷體" w:hAnsi="標楷體"/>
                <w:bCs/>
                <w:noProof/>
                <w:sz w:val="18"/>
                <w:szCs w:val="18"/>
              </w:rPr>
              <w:t>什項資產</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101,000</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0.04</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138,200</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0.06</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- 37,200</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Cs/>
                <w:noProof/>
                <w:sz w:val="18"/>
                <w:szCs w:val="18"/>
              </w:rPr>
            </w:pPr>
            <w:r w:rsidRPr="007722A1">
              <w:rPr>
                <w:rFonts w:ascii="細明體" w:hAnsi="細明體"/>
                <w:bCs/>
                <w:noProof/>
                <w:sz w:val="18"/>
                <w:szCs w:val="18"/>
              </w:rPr>
              <w:t>- 26.92</w:t>
            </w:r>
          </w:p>
        </w:tc>
      </w:tr>
      <w:tr w:rsidR="009B1A2F" w:rsidRPr="00D93E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14" w:right="42"/>
              <w:jc w:val="distribute"/>
              <w:rPr>
                <w:rFonts w:eastAsia="標楷體"/>
                <w:b/>
                <w:sz w:val="20"/>
              </w:rPr>
            </w:pPr>
            <w:r w:rsidRPr="00F8118E">
              <w:rPr>
                <w:rFonts w:eastAsia="標楷體" w:hAnsi="標楷體"/>
                <w:b/>
                <w:noProof/>
                <w:sz w:val="20"/>
              </w:rPr>
              <w:t>合計</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
                <w:bCs/>
                <w:noProof/>
                <w:sz w:val="18"/>
                <w:szCs w:val="18"/>
              </w:rPr>
            </w:pPr>
            <w:r w:rsidRPr="007722A1">
              <w:rPr>
                <w:rFonts w:ascii="細明體" w:hAnsi="細明體"/>
                <w:b/>
                <w:bCs/>
                <w:noProof/>
                <w:sz w:val="18"/>
                <w:szCs w:val="18"/>
              </w:rPr>
              <w:t>277,069,360</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
                <w:bCs/>
                <w:noProof/>
                <w:sz w:val="18"/>
                <w:szCs w:val="18"/>
              </w:rPr>
            </w:pPr>
            <w:r w:rsidRPr="007722A1">
              <w:rPr>
                <w:rFonts w:ascii="細明體" w:hAnsi="細明體"/>
                <w:b/>
                <w:bCs/>
                <w:noProof/>
                <w:sz w:val="18"/>
                <w:szCs w:val="18"/>
              </w:rPr>
              <w:t>100.00</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
                <w:noProof/>
                <w:sz w:val="18"/>
                <w:szCs w:val="18"/>
              </w:rPr>
            </w:pPr>
            <w:r w:rsidRPr="00C56637">
              <w:rPr>
                <w:rFonts w:ascii="細明體" w:hAnsi="細明體"/>
                <w:b/>
                <w:noProof/>
                <w:sz w:val="18"/>
                <w:szCs w:val="18"/>
              </w:rPr>
              <w:t>251,262,260</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
                <w:noProof/>
                <w:sz w:val="18"/>
                <w:szCs w:val="18"/>
              </w:rPr>
            </w:pPr>
            <w:r w:rsidRPr="00C56637">
              <w:rPr>
                <w:rFonts w:ascii="細明體" w:hAnsi="細明體"/>
                <w:b/>
                <w:noProof/>
                <w:sz w:val="18"/>
                <w:szCs w:val="18"/>
              </w:rPr>
              <w:t>100.00</w:t>
            </w:r>
          </w:p>
        </w:tc>
        <w:tc>
          <w:tcPr>
            <w:tcW w:w="1334"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
                <w:bCs/>
                <w:noProof/>
                <w:sz w:val="18"/>
                <w:szCs w:val="18"/>
              </w:rPr>
            </w:pPr>
            <w:r w:rsidRPr="007722A1">
              <w:rPr>
                <w:rFonts w:ascii="細明體" w:hAnsi="細明體"/>
                <w:b/>
                <w:bCs/>
                <w:noProof/>
                <w:sz w:val="18"/>
                <w:szCs w:val="18"/>
              </w:rPr>
              <w:t>25,807,100</w:t>
            </w:r>
          </w:p>
        </w:tc>
        <w:tc>
          <w:tcPr>
            <w:tcW w:w="911" w:type="dxa"/>
            <w:tcBorders>
              <w:top w:val="nil"/>
              <w:bottom w:val="nil"/>
              <w:right w:val="nil"/>
            </w:tcBorders>
            <w:shd w:val="clear" w:color="auto" w:fill="auto"/>
            <w:vAlign w:val="center"/>
          </w:tcPr>
          <w:p w:rsidR="009B1A2F" w:rsidRPr="007722A1" w:rsidRDefault="009B1A2F" w:rsidP="009B1A2F">
            <w:pPr>
              <w:spacing w:line="240" w:lineRule="auto"/>
              <w:jc w:val="right"/>
              <w:rPr>
                <w:rFonts w:ascii="細明體" w:hAnsi="細明體"/>
                <w:b/>
                <w:bCs/>
                <w:noProof/>
                <w:sz w:val="18"/>
                <w:szCs w:val="18"/>
              </w:rPr>
            </w:pPr>
            <w:r w:rsidRPr="007722A1">
              <w:rPr>
                <w:rFonts w:ascii="細明體" w:hAnsi="細明體"/>
                <w:b/>
                <w:bCs/>
                <w:noProof/>
                <w:sz w:val="18"/>
                <w:szCs w:val="18"/>
              </w:rPr>
              <w:t>10.27</w:t>
            </w:r>
          </w:p>
        </w:tc>
      </w:tr>
      <w:tr w:rsidR="009B1A2F" w:rsidRPr="00D93E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14" w:right="42"/>
              <w:jc w:val="distribute"/>
              <w:rPr>
                <w:rFonts w:eastAsia="標楷體"/>
                <w:b/>
                <w:sz w:val="20"/>
              </w:rPr>
            </w:pPr>
            <w:r w:rsidRPr="00F8118E">
              <w:rPr>
                <w:rFonts w:eastAsia="標楷體" w:hAnsi="標楷體"/>
                <w:b/>
                <w:noProof/>
                <w:sz w:val="20"/>
              </w:rPr>
              <w:t>負債</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
                <w:noProof/>
                <w:sz w:val="18"/>
                <w:szCs w:val="18"/>
              </w:rPr>
            </w:pPr>
            <w:r w:rsidRPr="007722A1">
              <w:rPr>
                <w:rFonts w:ascii="細明體" w:hAnsi="細明體"/>
                <w:b/>
                <w:noProof/>
                <w:sz w:val="18"/>
                <w:szCs w:val="18"/>
              </w:rPr>
              <w:t>83,863,965</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
                <w:noProof/>
                <w:sz w:val="18"/>
                <w:szCs w:val="18"/>
              </w:rPr>
            </w:pPr>
            <w:r w:rsidRPr="007722A1">
              <w:rPr>
                <w:rFonts w:ascii="細明體" w:hAnsi="細明體"/>
                <w:b/>
                <w:noProof/>
                <w:sz w:val="18"/>
                <w:szCs w:val="18"/>
              </w:rPr>
              <w:t>30.27</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
                <w:noProof/>
                <w:sz w:val="18"/>
                <w:szCs w:val="18"/>
              </w:rPr>
            </w:pPr>
            <w:r w:rsidRPr="00C56637">
              <w:rPr>
                <w:rFonts w:ascii="細明體" w:hAnsi="細明體"/>
                <w:b/>
                <w:noProof/>
                <w:sz w:val="18"/>
                <w:szCs w:val="18"/>
              </w:rPr>
              <w:t>59,442,922</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
                <w:noProof/>
                <w:sz w:val="18"/>
                <w:szCs w:val="18"/>
              </w:rPr>
            </w:pPr>
            <w:r w:rsidRPr="00C56637">
              <w:rPr>
                <w:rFonts w:ascii="細明體" w:hAnsi="細明體"/>
                <w:b/>
                <w:noProof/>
                <w:sz w:val="18"/>
                <w:szCs w:val="18"/>
              </w:rPr>
              <w:t>23.66</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
                <w:bCs/>
                <w:noProof/>
                <w:sz w:val="18"/>
                <w:szCs w:val="18"/>
              </w:rPr>
            </w:pPr>
            <w:r w:rsidRPr="002C3201">
              <w:rPr>
                <w:rFonts w:ascii="細明體" w:hAnsi="細明體"/>
                <w:b/>
                <w:bCs/>
                <w:noProof/>
                <w:sz w:val="18"/>
                <w:szCs w:val="18"/>
              </w:rPr>
              <w:t>24,421,043</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
                <w:bCs/>
                <w:noProof/>
                <w:sz w:val="18"/>
                <w:szCs w:val="18"/>
              </w:rPr>
            </w:pPr>
            <w:r w:rsidRPr="002C3201">
              <w:rPr>
                <w:rFonts w:ascii="細明體" w:hAnsi="細明體"/>
                <w:b/>
                <w:bCs/>
                <w:noProof/>
                <w:sz w:val="18"/>
                <w:szCs w:val="18"/>
              </w:rPr>
              <w:t>41.08</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100" w:left="240" w:right="42"/>
              <w:jc w:val="distribute"/>
              <w:rPr>
                <w:rFonts w:eastAsia="標楷體"/>
                <w:sz w:val="20"/>
              </w:rPr>
            </w:pPr>
            <w:r w:rsidRPr="00F8118E">
              <w:rPr>
                <w:rFonts w:eastAsia="標楷體" w:hAnsi="標楷體"/>
                <w:noProof/>
                <w:sz w:val="20"/>
              </w:rPr>
              <w:t>流動負債</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39,613,685</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14.30</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36,404,203</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14.49</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3,209,482</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8.82</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sz w:val="18"/>
                <w:szCs w:val="18"/>
              </w:rPr>
            </w:pPr>
            <w:r w:rsidRPr="00F8118E">
              <w:rPr>
                <w:rFonts w:eastAsia="標楷體" w:hAnsi="標楷體"/>
                <w:bCs/>
                <w:noProof/>
                <w:sz w:val="18"/>
                <w:szCs w:val="18"/>
              </w:rPr>
              <w:t>應付款項</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19,507,300</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7.04</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21,824,036</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8.69</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- 2,316,736</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- 10.62</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預收款項</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20,106,385</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7.26</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14,580,167</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5.80</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5,526,218</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37.90</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100" w:left="240" w:right="42"/>
              <w:jc w:val="distribute"/>
              <w:rPr>
                <w:rFonts w:eastAsia="標楷體"/>
                <w:noProof/>
                <w:sz w:val="20"/>
              </w:rPr>
            </w:pPr>
            <w:r w:rsidRPr="00F8118E">
              <w:rPr>
                <w:rFonts w:eastAsia="標楷體" w:hAnsi="標楷體"/>
                <w:noProof/>
                <w:sz w:val="20"/>
              </w:rPr>
              <w:t>長期負債</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4,699,445</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1.70</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5,794,249</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2.31</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- 1,094,804</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- 18.89</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長期債務</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4,699,445</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1.70</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5,794,249</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2.31</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- 1,094,804</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- 18.89</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100" w:left="240" w:right="42"/>
              <w:jc w:val="distribute"/>
              <w:rPr>
                <w:rFonts w:eastAsia="標楷體"/>
                <w:sz w:val="20"/>
              </w:rPr>
            </w:pPr>
            <w:r w:rsidRPr="00F8118E">
              <w:rPr>
                <w:rFonts w:eastAsia="標楷體" w:hAnsi="標楷體"/>
                <w:noProof/>
                <w:sz w:val="20"/>
              </w:rPr>
              <w:t>其他負債</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39,550,835</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14.27</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17,244,470</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6.86</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22,306,365</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129.35</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hAnsi="標楷體"/>
                <w:bCs/>
                <w:noProof/>
                <w:sz w:val="18"/>
                <w:szCs w:val="18"/>
              </w:rPr>
            </w:pPr>
            <w:r w:rsidRPr="00F8118E">
              <w:rPr>
                <w:rFonts w:eastAsia="標楷體" w:hAnsi="標楷體"/>
                <w:bCs/>
                <w:noProof/>
                <w:sz w:val="18"/>
                <w:szCs w:val="18"/>
              </w:rPr>
              <w:t>遞延負債</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19,097,954</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6.89</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6,226,636</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2.48</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12,871,318</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206.71</w:t>
            </w:r>
          </w:p>
        </w:tc>
      </w:tr>
      <w:tr w:rsidR="009B1A2F" w:rsidRPr="005141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什項負債</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20,452,881</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7.38</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11,017,834</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4.38</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9,435,047</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85.63</w:t>
            </w:r>
          </w:p>
        </w:tc>
      </w:tr>
      <w:tr w:rsidR="009B1A2F" w:rsidRPr="00D93E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14" w:right="42"/>
              <w:jc w:val="distribute"/>
              <w:rPr>
                <w:rFonts w:eastAsia="標楷體"/>
                <w:b/>
                <w:sz w:val="20"/>
              </w:rPr>
            </w:pPr>
            <w:r w:rsidRPr="00F8118E">
              <w:rPr>
                <w:rFonts w:eastAsia="標楷體" w:hAnsi="標楷體"/>
                <w:b/>
                <w:noProof/>
                <w:sz w:val="20"/>
              </w:rPr>
              <w:t>權益</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
                <w:noProof/>
                <w:sz w:val="18"/>
                <w:szCs w:val="18"/>
              </w:rPr>
            </w:pPr>
            <w:r w:rsidRPr="007722A1">
              <w:rPr>
                <w:rFonts w:ascii="細明體" w:hAnsi="細明體"/>
                <w:b/>
                <w:noProof/>
                <w:sz w:val="18"/>
                <w:szCs w:val="18"/>
              </w:rPr>
              <w:t>193,205,395</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b/>
                <w:noProof/>
                <w:sz w:val="18"/>
                <w:szCs w:val="18"/>
              </w:rPr>
            </w:pPr>
            <w:r w:rsidRPr="007722A1">
              <w:rPr>
                <w:rFonts w:ascii="細明體" w:hAnsi="細明體"/>
                <w:b/>
                <w:noProof/>
                <w:sz w:val="18"/>
                <w:szCs w:val="18"/>
              </w:rPr>
              <w:t>69.73</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
                <w:noProof/>
                <w:sz w:val="18"/>
                <w:szCs w:val="18"/>
              </w:rPr>
            </w:pPr>
            <w:r w:rsidRPr="00C56637">
              <w:rPr>
                <w:rFonts w:ascii="細明體" w:hAnsi="細明體"/>
                <w:b/>
                <w:noProof/>
                <w:sz w:val="18"/>
                <w:szCs w:val="18"/>
              </w:rPr>
              <w:t>191,819,338</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
                <w:noProof/>
                <w:sz w:val="18"/>
                <w:szCs w:val="18"/>
              </w:rPr>
            </w:pPr>
            <w:r w:rsidRPr="00C56637">
              <w:rPr>
                <w:rFonts w:ascii="細明體" w:hAnsi="細明體"/>
                <w:b/>
                <w:noProof/>
                <w:sz w:val="18"/>
                <w:szCs w:val="18"/>
              </w:rPr>
              <w:t>76.34</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
                <w:bCs/>
                <w:noProof/>
                <w:sz w:val="18"/>
                <w:szCs w:val="18"/>
              </w:rPr>
            </w:pPr>
            <w:r w:rsidRPr="002C3201">
              <w:rPr>
                <w:rFonts w:ascii="細明體" w:hAnsi="細明體"/>
                <w:b/>
                <w:bCs/>
                <w:noProof/>
                <w:sz w:val="18"/>
                <w:szCs w:val="18"/>
              </w:rPr>
              <w:t>1,386,057</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
                <w:bCs/>
                <w:noProof/>
                <w:sz w:val="18"/>
                <w:szCs w:val="18"/>
              </w:rPr>
            </w:pPr>
            <w:r w:rsidRPr="002C3201">
              <w:rPr>
                <w:rFonts w:ascii="細明體" w:hAnsi="細明體"/>
                <w:b/>
                <w:bCs/>
                <w:noProof/>
                <w:sz w:val="18"/>
                <w:szCs w:val="18"/>
              </w:rPr>
              <w:t>0.72</w:t>
            </w:r>
          </w:p>
        </w:tc>
      </w:tr>
      <w:tr w:rsidR="009B1A2F" w:rsidRPr="00C56637"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100" w:left="240" w:right="42"/>
              <w:jc w:val="distribute"/>
              <w:rPr>
                <w:rFonts w:eastAsia="標楷體"/>
                <w:sz w:val="20"/>
              </w:rPr>
            </w:pPr>
            <w:r w:rsidRPr="00F8118E">
              <w:rPr>
                <w:rFonts w:eastAsia="標楷體" w:hAnsi="標楷體"/>
                <w:noProof/>
                <w:sz w:val="20"/>
              </w:rPr>
              <w:t>資本</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100,000,000</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36.09</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hint="eastAsia"/>
                <w:bCs/>
                <w:noProof/>
                <w:sz w:val="18"/>
                <w:szCs w:val="18"/>
              </w:rPr>
              <w:t>100,000,000</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hint="eastAsia"/>
                <w:bCs/>
                <w:noProof/>
                <w:sz w:val="18"/>
                <w:szCs w:val="18"/>
              </w:rPr>
              <w:t>39.80</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hint="eastAsia"/>
                <w:bCs/>
                <w:noProof/>
                <w:sz w:val="18"/>
                <w:szCs w:val="18"/>
              </w:rPr>
              <w:t>－</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hint="eastAsia"/>
                <w:bCs/>
                <w:noProof/>
                <w:sz w:val="18"/>
                <w:szCs w:val="18"/>
              </w:rPr>
              <w:t>－</w:t>
            </w:r>
          </w:p>
        </w:tc>
      </w:tr>
      <w:tr w:rsidR="009B1A2F" w:rsidRPr="00C56637"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資本</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100,000,000</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36.09</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hint="eastAsia"/>
                <w:bCs/>
                <w:noProof/>
                <w:sz w:val="18"/>
                <w:szCs w:val="18"/>
              </w:rPr>
              <w:t>100,000,000</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hint="eastAsia"/>
                <w:bCs/>
                <w:noProof/>
                <w:sz w:val="18"/>
                <w:szCs w:val="18"/>
              </w:rPr>
              <w:t>39.80</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hint="eastAsia"/>
                <w:bCs/>
                <w:noProof/>
                <w:sz w:val="18"/>
                <w:szCs w:val="18"/>
              </w:rPr>
              <w:t>－</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hint="eastAsia"/>
                <w:bCs/>
                <w:noProof/>
                <w:sz w:val="18"/>
                <w:szCs w:val="18"/>
              </w:rPr>
              <w:t>－</w:t>
            </w:r>
          </w:p>
        </w:tc>
      </w:tr>
      <w:tr w:rsidR="009B1A2F" w:rsidRPr="00C56637"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100" w:left="240" w:right="42"/>
              <w:jc w:val="distribute"/>
              <w:rPr>
                <w:rFonts w:eastAsia="標楷體"/>
                <w:sz w:val="20"/>
              </w:rPr>
            </w:pPr>
            <w:r w:rsidRPr="00F8118E">
              <w:rPr>
                <w:rFonts w:eastAsia="標楷體" w:hAnsi="標楷體"/>
                <w:noProof/>
                <w:sz w:val="20"/>
              </w:rPr>
              <w:t>資本公積</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31,932,738</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11.53</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hint="eastAsia"/>
                <w:bCs/>
                <w:noProof/>
                <w:sz w:val="18"/>
                <w:szCs w:val="18"/>
              </w:rPr>
              <w:t>31,932,738</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hint="eastAsia"/>
                <w:bCs/>
                <w:noProof/>
                <w:sz w:val="18"/>
                <w:szCs w:val="18"/>
              </w:rPr>
              <w:t>12.71</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hint="eastAsia"/>
                <w:bCs/>
                <w:noProof/>
                <w:sz w:val="18"/>
                <w:szCs w:val="18"/>
              </w:rPr>
              <w:t>－</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hint="eastAsia"/>
                <w:bCs/>
                <w:noProof/>
                <w:sz w:val="18"/>
                <w:szCs w:val="18"/>
              </w:rPr>
              <w:t>－</w:t>
            </w:r>
          </w:p>
        </w:tc>
      </w:tr>
      <w:tr w:rsidR="009B1A2F" w:rsidRPr="00C56637"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資本公積</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31,932,738</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11.53</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hint="eastAsia"/>
                <w:bCs/>
                <w:noProof/>
                <w:sz w:val="18"/>
                <w:szCs w:val="18"/>
              </w:rPr>
              <w:t>31,932,738</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hint="eastAsia"/>
                <w:bCs/>
                <w:noProof/>
                <w:sz w:val="18"/>
                <w:szCs w:val="18"/>
              </w:rPr>
              <w:t>12.71</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hint="eastAsia"/>
                <w:bCs/>
                <w:noProof/>
                <w:sz w:val="18"/>
                <w:szCs w:val="18"/>
              </w:rPr>
              <w:t>－</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hint="eastAsia"/>
                <w:bCs/>
                <w:noProof/>
                <w:sz w:val="18"/>
                <w:szCs w:val="18"/>
              </w:rPr>
              <w:t>－</w:t>
            </w:r>
          </w:p>
        </w:tc>
      </w:tr>
      <w:tr w:rsidR="009B1A2F" w:rsidRPr="00C56637"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100" w:left="240" w:right="42"/>
              <w:jc w:val="distribute"/>
              <w:rPr>
                <w:rFonts w:eastAsia="標楷體" w:hAnsi="標楷體"/>
                <w:noProof/>
                <w:sz w:val="20"/>
              </w:rPr>
            </w:pPr>
            <w:r w:rsidRPr="00F8118E">
              <w:rPr>
                <w:rFonts w:eastAsia="標楷體" w:hAnsi="標楷體"/>
                <w:noProof/>
                <w:sz w:val="20"/>
              </w:rPr>
              <w:t>保留盈餘</w:t>
            </w:r>
            <w:r w:rsidRPr="00F8118E">
              <w:rPr>
                <w:rFonts w:eastAsia="標楷體" w:hAnsi="標楷體" w:hint="eastAsia"/>
                <w:noProof/>
                <w:sz w:val="20"/>
              </w:rPr>
              <w:t>（</w:t>
            </w:r>
            <w:r w:rsidRPr="00F8118E">
              <w:rPr>
                <w:rFonts w:eastAsia="標楷體" w:hAnsi="標楷體"/>
                <w:noProof/>
                <w:sz w:val="20"/>
              </w:rPr>
              <w:t>或累積虧損</w:t>
            </w:r>
            <w:r w:rsidRPr="00F8118E">
              <w:rPr>
                <w:rFonts w:eastAsia="標楷體" w:hAnsi="標楷體" w:hint="eastAsia"/>
                <w:noProof/>
                <w:sz w:val="20"/>
              </w:rPr>
              <w:t>）</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67,719,512</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24.44</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66,863,112</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26.61</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856,400</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1.28</w:t>
            </w:r>
          </w:p>
        </w:tc>
      </w:tr>
      <w:tr w:rsidR="009B1A2F" w:rsidRPr="00C56637"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已指撥保留盈餘</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10,346,212</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3.73</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10,223,869</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4.07</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122,343</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1.20</w:t>
            </w:r>
          </w:p>
        </w:tc>
      </w:tr>
      <w:tr w:rsidR="009B1A2F" w:rsidRPr="00C56637"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未指撥保留盈餘</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57,373,300</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20.71</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56,639,243</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22.54</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734,057</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1.30</w:t>
            </w:r>
          </w:p>
        </w:tc>
      </w:tr>
      <w:tr w:rsidR="009B1A2F" w:rsidRPr="00C56637"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100" w:left="240" w:right="42"/>
              <w:jc w:val="distribute"/>
              <w:rPr>
                <w:rFonts w:eastAsia="標楷體" w:hAnsi="標楷體"/>
                <w:noProof/>
                <w:sz w:val="20"/>
              </w:rPr>
            </w:pPr>
            <w:r w:rsidRPr="00F8118E">
              <w:rPr>
                <w:rFonts w:eastAsia="標楷體" w:hAnsi="標楷體"/>
                <w:noProof/>
                <w:sz w:val="20"/>
              </w:rPr>
              <w:t>權益其他項目</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- 6,446,855</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- 2.33</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- 6,976,512</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- 2.78</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529,657</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- 7.59</w:t>
            </w:r>
          </w:p>
        </w:tc>
      </w:tr>
      <w:tr w:rsidR="009B1A2F" w:rsidRPr="00C56637"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nil"/>
              <w:right w:val="single" w:sz="4" w:space="0" w:color="auto"/>
            </w:tcBorders>
            <w:vAlign w:val="center"/>
          </w:tcPr>
          <w:p w:rsidR="009B1A2F" w:rsidRPr="00F8118E" w:rsidRDefault="009B1A2F" w:rsidP="009B1A2F">
            <w:pPr>
              <w:spacing w:line="240" w:lineRule="auto"/>
              <w:ind w:leftChars="200" w:left="480" w:right="42"/>
              <w:jc w:val="distribute"/>
              <w:rPr>
                <w:rFonts w:eastAsia="標楷體"/>
                <w:sz w:val="18"/>
                <w:szCs w:val="18"/>
              </w:rPr>
            </w:pPr>
            <w:r w:rsidRPr="00F8118E">
              <w:rPr>
                <w:rFonts w:eastAsia="標楷體" w:hAnsi="標楷體"/>
                <w:bCs/>
                <w:noProof/>
                <w:sz w:val="18"/>
                <w:szCs w:val="18"/>
              </w:rPr>
              <w:t>未認列為退休金成本之淨損失</w:t>
            </w:r>
          </w:p>
        </w:tc>
        <w:tc>
          <w:tcPr>
            <w:tcW w:w="1745"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- 6,446,855</w:t>
            </w:r>
          </w:p>
        </w:tc>
        <w:tc>
          <w:tcPr>
            <w:tcW w:w="798" w:type="dxa"/>
            <w:tcBorders>
              <w:top w:val="nil"/>
              <w:bottom w:val="nil"/>
            </w:tcBorders>
            <w:shd w:val="clear" w:color="auto" w:fill="auto"/>
            <w:vAlign w:val="center"/>
          </w:tcPr>
          <w:p w:rsidR="009B1A2F" w:rsidRPr="007722A1" w:rsidRDefault="009B1A2F" w:rsidP="009B1A2F">
            <w:pPr>
              <w:spacing w:line="240" w:lineRule="auto"/>
              <w:jc w:val="right"/>
              <w:rPr>
                <w:rFonts w:ascii="細明體" w:hAnsi="細明體"/>
                <w:noProof/>
                <w:sz w:val="18"/>
                <w:szCs w:val="18"/>
              </w:rPr>
            </w:pPr>
            <w:r w:rsidRPr="007722A1">
              <w:rPr>
                <w:rFonts w:ascii="細明體" w:hAnsi="細明體"/>
                <w:noProof/>
                <w:sz w:val="18"/>
                <w:szCs w:val="18"/>
              </w:rPr>
              <w:t>- 2.33</w:t>
            </w:r>
          </w:p>
        </w:tc>
        <w:tc>
          <w:tcPr>
            <w:tcW w:w="1564"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- 6,976,512</w:t>
            </w:r>
          </w:p>
        </w:tc>
        <w:tc>
          <w:tcPr>
            <w:tcW w:w="803" w:type="dxa"/>
            <w:tcBorders>
              <w:top w:val="nil"/>
              <w:bottom w:val="nil"/>
            </w:tcBorders>
            <w:shd w:val="clear" w:color="auto" w:fill="auto"/>
            <w:vAlign w:val="center"/>
          </w:tcPr>
          <w:p w:rsidR="009B1A2F" w:rsidRPr="00C56637" w:rsidRDefault="009B1A2F" w:rsidP="009B1A2F">
            <w:pPr>
              <w:spacing w:line="240" w:lineRule="auto"/>
              <w:jc w:val="right"/>
              <w:rPr>
                <w:rFonts w:ascii="細明體" w:hAnsi="細明體"/>
                <w:bCs/>
                <w:noProof/>
                <w:sz w:val="18"/>
                <w:szCs w:val="18"/>
              </w:rPr>
            </w:pPr>
            <w:r w:rsidRPr="00C56637">
              <w:rPr>
                <w:rFonts w:ascii="細明體" w:hAnsi="細明體"/>
                <w:bCs/>
                <w:noProof/>
                <w:sz w:val="18"/>
                <w:szCs w:val="18"/>
              </w:rPr>
              <w:t>- 2.78</w:t>
            </w:r>
          </w:p>
        </w:tc>
        <w:tc>
          <w:tcPr>
            <w:tcW w:w="1334" w:type="dxa"/>
            <w:tcBorders>
              <w:top w:val="nil"/>
              <w:bottom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529,657</w:t>
            </w:r>
          </w:p>
        </w:tc>
        <w:tc>
          <w:tcPr>
            <w:tcW w:w="911" w:type="dxa"/>
            <w:tcBorders>
              <w:top w:val="nil"/>
              <w:bottom w:val="nil"/>
              <w:right w:val="nil"/>
            </w:tcBorders>
            <w:shd w:val="clear" w:color="auto" w:fill="auto"/>
            <w:vAlign w:val="center"/>
          </w:tcPr>
          <w:p w:rsidR="009B1A2F" w:rsidRPr="002C3201" w:rsidRDefault="009B1A2F" w:rsidP="009B1A2F">
            <w:pPr>
              <w:spacing w:line="240" w:lineRule="auto"/>
              <w:jc w:val="right"/>
              <w:rPr>
                <w:rFonts w:ascii="細明體" w:hAnsi="細明體"/>
                <w:bCs/>
                <w:noProof/>
                <w:sz w:val="18"/>
                <w:szCs w:val="18"/>
              </w:rPr>
            </w:pPr>
            <w:r w:rsidRPr="002C3201">
              <w:rPr>
                <w:rFonts w:ascii="細明體" w:hAnsi="細明體"/>
                <w:bCs/>
                <w:noProof/>
                <w:sz w:val="18"/>
                <w:szCs w:val="18"/>
              </w:rPr>
              <w:t>- 7.59</w:t>
            </w:r>
          </w:p>
        </w:tc>
      </w:tr>
      <w:tr w:rsidR="009B1A2F" w:rsidRPr="00D93E73" w:rsidTr="00E25F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jc w:val="center"/>
        </w:trPr>
        <w:tc>
          <w:tcPr>
            <w:tcW w:w="3051" w:type="dxa"/>
            <w:tcBorders>
              <w:top w:val="nil"/>
              <w:left w:val="nil"/>
              <w:bottom w:val="single" w:sz="4" w:space="0" w:color="auto"/>
              <w:right w:val="single" w:sz="4" w:space="0" w:color="auto"/>
            </w:tcBorders>
            <w:vAlign w:val="center"/>
          </w:tcPr>
          <w:p w:rsidR="009B1A2F" w:rsidRPr="00F8118E" w:rsidRDefault="009B1A2F" w:rsidP="009B1A2F">
            <w:pPr>
              <w:spacing w:line="240" w:lineRule="auto"/>
              <w:ind w:left="14" w:right="42"/>
              <w:jc w:val="distribute"/>
              <w:rPr>
                <w:rFonts w:eastAsia="標楷體"/>
                <w:b/>
                <w:sz w:val="20"/>
              </w:rPr>
            </w:pPr>
            <w:r w:rsidRPr="00F8118E">
              <w:rPr>
                <w:rFonts w:eastAsia="標楷體" w:hAnsi="標楷體"/>
                <w:b/>
                <w:noProof/>
                <w:sz w:val="20"/>
              </w:rPr>
              <w:t>合計</w:t>
            </w:r>
          </w:p>
        </w:tc>
        <w:tc>
          <w:tcPr>
            <w:tcW w:w="1745" w:type="dxa"/>
            <w:tcBorders>
              <w:top w:val="nil"/>
              <w:bottom w:val="single" w:sz="4" w:space="0" w:color="auto"/>
            </w:tcBorders>
            <w:shd w:val="clear" w:color="auto" w:fill="auto"/>
            <w:vAlign w:val="center"/>
          </w:tcPr>
          <w:p w:rsidR="009B1A2F" w:rsidRPr="007722A1" w:rsidRDefault="009B1A2F" w:rsidP="009B1A2F">
            <w:pPr>
              <w:spacing w:line="240" w:lineRule="auto"/>
              <w:jc w:val="right"/>
              <w:rPr>
                <w:rFonts w:ascii="細明體" w:hAnsi="細明體"/>
                <w:b/>
                <w:noProof/>
                <w:sz w:val="18"/>
                <w:szCs w:val="18"/>
              </w:rPr>
            </w:pPr>
            <w:r w:rsidRPr="007722A1">
              <w:rPr>
                <w:rFonts w:ascii="細明體" w:hAnsi="細明體"/>
                <w:b/>
                <w:noProof/>
                <w:sz w:val="18"/>
                <w:szCs w:val="18"/>
              </w:rPr>
              <w:t>277,069,360</w:t>
            </w:r>
          </w:p>
        </w:tc>
        <w:tc>
          <w:tcPr>
            <w:tcW w:w="798" w:type="dxa"/>
            <w:tcBorders>
              <w:top w:val="nil"/>
              <w:bottom w:val="single" w:sz="4" w:space="0" w:color="auto"/>
            </w:tcBorders>
            <w:shd w:val="clear" w:color="auto" w:fill="auto"/>
            <w:vAlign w:val="center"/>
          </w:tcPr>
          <w:p w:rsidR="009B1A2F" w:rsidRPr="007722A1" w:rsidRDefault="009B1A2F" w:rsidP="009B1A2F">
            <w:pPr>
              <w:spacing w:line="240" w:lineRule="auto"/>
              <w:jc w:val="right"/>
              <w:rPr>
                <w:rFonts w:ascii="細明體" w:hAnsi="細明體"/>
                <w:b/>
                <w:noProof/>
                <w:sz w:val="18"/>
                <w:szCs w:val="18"/>
              </w:rPr>
            </w:pPr>
            <w:r w:rsidRPr="007722A1">
              <w:rPr>
                <w:rFonts w:ascii="細明體" w:hAnsi="細明體"/>
                <w:b/>
                <w:noProof/>
                <w:sz w:val="18"/>
                <w:szCs w:val="18"/>
              </w:rPr>
              <w:t>100.00</w:t>
            </w:r>
          </w:p>
        </w:tc>
        <w:tc>
          <w:tcPr>
            <w:tcW w:w="1564" w:type="dxa"/>
            <w:tcBorders>
              <w:top w:val="nil"/>
              <w:bottom w:val="single" w:sz="4" w:space="0" w:color="auto"/>
            </w:tcBorders>
            <w:shd w:val="clear" w:color="auto" w:fill="auto"/>
            <w:vAlign w:val="center"/>
          </w:tcPr>
          <w:p w:rsidR="009B1A2F" w:rsidRPr="00C56637" w:rsidRDefault="009B1A2F" w:rsidP="009B1A2F">
            <w:pPr>
              <w:spacing w:line="240" w:lineRule="auto"/>
              <w:jc w:val="right"/>
              <w:rPr>
                <w:rFonts w:ascii="細明體" w:hAnsi="細明體"/>
                <w:b/>
                <w:noProof/>
                <w:sz w:val="18"/>
                <w:szCs w:val="18"/>
              </w:rPr>
            </w:pPr>
            <w:r w:rsidRPr="00C56637">
              <w:rPr>
                <w:rFonts w:ascii="細明體" w:hAnsi="細明體"/>
                <w:b/>
                <w:noProof/>
                <w:sz w:val="18"/>
                <w:szCs w:val="18"/>
              </w:rPr>
              <w:t>251,262,260</w:t>
            </w:r>
          </w:p>
        </w:tc>
        <w:tc>
          <w:tcPr>
            <w:tcW w:w="803" w:type="dxa"/>
            <w:tcBorders>
              <w:top w:val="nil"/>
              <w:bottom w:val="single" w:sz="4" w:space="0" w:color="auto"/>
            </w:tcBorders>
            <w:shd w:val="clear" w:color="auto" w:fill="auto"/>
            <w:vAlign w:val="center"/>
          </w:tcPr>
          <w:p w:rsidR="009B1A2F" w:rsidRPr="00C56637" w:rsidRDefault="009B1A2F" w:rsidP="009B1A2F">
            <w:pPr>
              <w:spacing w:line="240" w:lineRule="auto"/>
              <w:jc w:val="right"/>
              <w:rPr>
                <w:rFonts w:ascii="細明體" w:hAnsi="細明體"/>
                <w:b/>
                <w:noProof/>
                <w:sz w:val="18"/>
                <w:szCs w:val="18"/>
              </w:rPr>
            </w:pPr>
            <w:r w:rsidRPr="00C56637">
              <w:rPr>
                <w:rFonts w:ascii="細明體" w:hAnsi="細明體"/>
                <w:b/>
                <w:noProof/>
                <w:sz w:val="18"/>
                <w:szCs w:val="18"/>
              </w:rPr>
              <w:t>100.00</w:t>
            </w:r>
          </w:p>
        </w:tc>
        <w:tc>
          <w:tcPr>
            <w:tcW w:w="1334" w:type="dxa"/>
            <w:tcBorders>
              <w:top w:val="nil"/>
              <w:bottom w:val="single" w:sz="4" w:space="0" w:color="auto"/>
            </w:tcBorders>
            <w:shd w:val="clear" w:color="auto" w:fill="auto"/>
            <w:vAlign w:val="center"/>
          </w:tcPr>
          <w:p w:rsidR="009B1A2F" w:rsidRPr="002C3201" w:rsidRDefault="009B1A2F" w:rsidP="009B1A2F">
            <w:pPr>
              <w:spacing w:line="240" w:lineRule="auto"/>
              <w:jc w:val="right"/>
              <w:rPr>
                <w:rFonts w:ascii="細明體" w:hAnsi="細明體"/>
                <w:b/>
                <w:bCs/>
                <w:noProof/>
                <w:sz w:val="18"/>
                <w:szCs w:val="18"/>
              </w:rPr>
            </w:pPr>
            <w:r w:rsidRPr="002C3201">
              <w:rPr>
                <w:rFonts w:ascii="細明體" w:hAnsi="細明體"/>
                <w:b/>
                <w:bCs/>
                <w:noProof/>
                <w:sz w:val="18"/>
                <w:szCs w:val="18"/>
              </w:rPr>
              <w:t>25,807,100</w:t>
            </w:r>
          </w:p>
        </w:tc>
        <w:tc>
          <w:tcPr>
            <w:tcW w:w="911" w:type="dxa"/>
            <w:tcBorders>
              <w:top w:val="nil"/>
              <w:bottom w:val="single" w:sz="4" w:space="0" w:color="auto"/>
              <w:right w:val="nil"/>
            </w:tcBorders>
            <w:shd w:val="clear" w:color="auto" w:fill="auto"/>
            <w:vAlign w:val="center"/>
          </w:tcPr>
          <w:p w:rsidR="009B1A2F" w:rsidRPr="002C3201" w:rsidRDefault="009B1A2F" w:rsidP="009B1A2F">
            <w:pPr>
              <w:spacing w:line="240" w:lineRule="auto"/>
              <w:jc w:val="right"/>
              <w:rPr>
                <w:rFonts w:ascii="細明體" w:hAnsi="細明體"/>
                <w:b/>
                <w:bCs/>
                <w:noProof/>
                <w:sz w:val="18"/>
                <w:szCs w:val="18"/>
              </w:rPr>
            </w:pPr>
            <w:r w:rsidRPr="002C3201">
              <w:rPr>
                <w:rFonts w:ascii="細明體" w:hAnsi="細明體"/>
                <w:b/>
                <w:bCs/>
                <w:noProof/>
                <w:sz w:val="18"/>
                <w:szCs w:val="18"/>
              </w:rPr>
              <w:t>10.27</w:t>
            </w:r>
          </w:p>
        </w:tc>
      </w:tr>
    </w:tbl>
    <w:p w:rsidR="009B1A2F" w:rsidRPr="003B0F06" w:rsidRDefault="009B1A2F" w:rsidP="009B1A2F">
      <w:pPr>
        <w:tabs>
          <w:tab w:val="left" w:pos="408"/>
        </w:tabs>
        <w:snapToGrid w:val="0"/>
        <w:spacing w:line="240" w:lineRule="exact"/>
        <w:ind w:left="556" w:hangingChars="278" w:hanging="556"/>
        <w:rPr>
          <w:rFonts w:ascii="標楷體" w:eastAsia="標楷體" w:hAnsi="標楷體"/>
          <w:sz w:val="20"/>
        </w:rPr>
      </w:pPr>
      <w:proofErr w:type="gramStart"/>
      <w:r w:rsidRPr="003B0F06">
        <w:rPr>
          <w:rFonts w:ascii="標楷體" w:eastAsia="標楷體" w:hAnsi="標楷體" w:hint="eastAsia"/>
          <w:sz w:val="20"/>
        </w:rPr>
        <w:t>註</w:t>
      </w:r>
      <w:proofErr w:type="gramEnd"/>
      <w:r w:rsidRPr="003B0F06">
        <w:rPr>
          <w:rFonts w:ascii="標楷體" w:eastAsia="標楷體" w:hAnsi="標楷體" w:hint="eastAsia"/>
          <w:sz w:val="20"/>
        </w:rPr>
        <w:t>：1.信託代理與保證之或有資產與或有負債，1</w:t>
      </w:r>
      <w:r>
        <w:rPr>
          <w:rFonts w:ascii="標楷體" w:eastAsia="標楷體" w:hAnsi="標楷體"/>
          <w:sz w:val="20"/>
        </w:rPr>
        <w:t>1</w:t>
      </w:r>
      <w:r>
        <w:rPr>
          <w:rFonts w:ascii="標楷體" w:eastAsia="標楷體" w:hAnsi="標楷體" w:hint="eastAsia"/>
          <w:sz w:val="20"/>
        </w:rPr>
        <w:t>2</w:t>
      </w:r>
      <w:r w:rsidRPr="003B0F06">
        <w:rPr>
          <w:rFonts w:ascii="標楷體" w:eastAsia="標楷體" w:hAnsi="標楷體" w:hint="eastAsia"/>
          <w:sz w:val="20"/>
        </w:rPr>
        <w:t>年底及1</w:t>
      </w:r>
      <w:r>
        <w:rPr>
          <w:rFonts w:ascii="標楷體" w:eastAsia="標楷體" w:hAnsi="標楷體"/>
          <w:sz w:val="20"/>
        </w:rPr>
        <w:t>1</w:t>
      </w:r>
      <w:r>
        <w:rPr>
          <w:rFonts w:ascii="標楷體" w:eastAsia="標楷體" w:hAnsi="標楷體" w:hint="eastAsia"/>
          <w:sz w:val="20"/>
        </w:rPr>
        <w:t>1</w:t>
      </w:r>
      <w:proofErr w:type="gramStart"/>
      <w:r w:rsidRPr="003B0F06">
        <w:rPr>
          <w:rFonts w:ascii="標楷體" w:eastAsia="標楷體" w:hAnsi="標楷體" w:hint="eastAsia"/>
          <w:sz w:val="20"/>
        </w:rPr>
        <w:t>年底</w:t>
      </w:r>
      <w:r>
        <w:rPr>
          <w:rFonts w:ascii="標楷體" w:eastAsia="標楷體" w:hAnsi="標楷體" w:hint="eastAsia"/>
          <w:sz w:val="20"/>
        </w:rPr>
        <w:t>均為</w:t>
      </w:r>
      <w:proofErr w:type="gramEnd"/>
      <w:r>
        <w:rPr>
          <w:rFonts w:ascii="標楷體" w:eastAsia="標楷體" w:hAnsi="標楷體" w:hint="eastAsia"/>
          <w:color w:val="000000"/>
          <w:sz w:val="20"/>
        </w:rPr>
        <w:t>6,008,483元</w:t>
      </w:r>
      <w:r w:rsidRPr="003B0F06">
        <w:rPr>
          <w:rFonts w:ascii="標楷體" w:eastAsia="標楷體" w:hAnsi="標楷體" w:hint="eastAsia"/>
          <w:sz w:val="20"/>
        </w:rPr>
        <w:t>。</w:t>
      </w:r>
    </w:p>
    <w:p w:rsidR="009B1A2F" w:rsidRPr="003B0F06" w:rsidRDefault="009B1A2F" w:rsidP="009B1A2F">
      <w:pPr>
        <w:tabs>
          <w:tab w:val="left" w:pos="408"/>
        </w:tabs>
        <w:snapToGrid w:val="0"/>
        <w:spacing w:line="240" w:lineRule="exact"/>
        <w:ind w:left="556" w:hangingChars="278" w:hanging="556"/>
        <w:rPr>
          <w:rFonts w:ascii="標楷體" w:eastAsia="標楷體" w:hAnsi="標楷體"/>
          <w:sz w:val="20"/>
        </w:rPr>
      </w:pPr>
      <w:r w:rsidRPr="003B0F06">
        <w:rPr>
          <w:rFonts w:ascii="標楷體" w:eastAsia="標楷體" w:hAnsi="標楷體" w:hint="eastAsia"/>
          <w:sz w:val="20"/>
        </w:rPr>
        <w:t xml:space="preserve">    </w:t>
      </w:r>
      <w:r>
        <w:rPr>
          <w:rFonts w:ascii="標楷體" w:eastAsia="標楷體" w:hAnsi="標楷體"/>
          <w:sz w:val="20"/>
        </w:rPr>
        <w:t>2</w:t>
      </w:r>
      <w:r w:rsidRPr="003B0F06">
        <w:rPr>
          <w:rFonts w:ascii="標楷體" w:eastAsia="標楷體" w:hAnsi="標楷體" w:hint="eastAsia"/>
          <w:sz w:val="20"/>
        </w:rPr>
        <w:t>.存貨成本係</w:t>
      </w:r>
      <w:proofErr w:type="gramStart"/>
      <w:r w:rsidRPr="003B0F06">
        <w:rPr>
          <w:rFonts w:ascii="標楷體" w:eastAsia="標楷體" w:hAnsi="標楷體" w:hint="eastAsia"/>
          <w:sz w:val="20"/>
        </w:rPr>
        <w:t>採</w:t>
      </w:r>
      <w:proofErr w:type="gramEnd"/>
      <w:r w:rsidRPr="003B0F06">
        <w:rPr>
          <w:rFonts w:ascii="標楷體" w:eastAsia="標楷體" w:hAnsi="標楷體" w:hint="eastAsia"/>
          <w:sz w:val="20"/>
        </w:rPr>
        <w:t>加權平均法計算，期末以成本</w:t>
      </w:r>
      <w:proofErr w:type="gramStart"/>
      <w:r w:rsidRPr="003B0F06">
        <w:rPr>
          <w:rFonts w:ascii="標楷體" w:eastAsia="標楷體" w:hAnsi="標楷體" w:hint="eastAsia"/>
          <w:sz w:val="20"/>
        </w:rPr>
        <w:t>與淨變現</w:t>
      </w:r>
      <w:proofErr w:type="gramEnd"/>
      <w:r w:rsidRPr="003B0F06">
        <w:rPr>
          <w:rFonts w:ascii="標楷體" w:eastAsia="標楷體" w:hAnsi="標楷體" w:hint="eastAsia"/>
          <w:sz w:val="20"/>
        </w:rPr>
        <w:t>價值孰低衡量。</w:t>
      </w:r>
    </w:p>
    <w:p w:rsidR="009B1A2F" w:rsidRPr="003B0F06" w:rsidRDefault="009B1A2F" w:rsidP="009B1A2F">
      <w:pPr>
        <w:tabs>
          <w:tab w:val="left" w:pos="408"/>
        </w:tabs>
        <w:snapToGrid w:val="0"/>
        <w:spacing w:line="240" w:lineRule="exact"/>
        <w:ind w:leftChars="165" w:left="952" w:hangingChars="278" w:hanging="556"/>
        <w:rPr>
          <w:rFonts w:ascii="標楷體" w:eastAsia="標楷體" w:hAnsi="標楷體"/>
          <w:sz w:val="20"/>
        </w:rPr>
      </w:pPr>
      <w:r>
        <w:rPr>
          <w:rFonts w:ascii="標楷體" w:eastAsia="標楷體" w:hAnsi="標楷體"/>
          <w:sz w:val="20"/>
        </w:rPr>
        <w:t>3</w:t>
      </w:r>
      <w:r w:rsidRPr="003B0F06">
        <w:rPr>
          <w:rFonts w:ascii="標楷體" w:eastAsia="標楷體" w:hAnsi="標楷體" w:hint="eastAsia"/>
          <w:sz w:val="20"/>
        </w:rPr>
        <w:t>.</w:t>
      </w:r>
      <w:r w:rsidRPr="0036480F">
        <w:rPr>
          <w:rFonts w:ascii="標楷體" w:eastAsia="標楷體" w:hAnsi="標楷體" w:hint="eastAsia"/>
          <w:sz w:val="20"/>
        </w:rPr>
        <w:t>不動產、廠房及設備</w:t>
      </w:r>
      <w:r w:rsidRPr="003B0F06">
        <w:rPr>
          <w:rFonts w:ascii="標楷體" w:eastAsia="標楷體" w:hAnsi="標楷體" w:hint="eastAsia"/>
          <w:sz w:val="20"/>
        </w:rPr>
        <w:t>之折舊係</w:t>
      </w:r>
      <w:proofErr w:type="gramStart"/>
      <w:r w:rsidRPr="003B0F06">
        <w:rPr>
          <w:rFonts w:ascii="標楷體" w:eastAsia="標楷體" w:hAnsi="標楷體" w:hint="eastAsia"/>
          <w:sz w:val="20"/>
        </w:rPr>
        <w:t>採</w:t>
      </w:r>
      <w:proofErr w:type="gramEnd"/>
      <w:r w:rsidRPr="003B0F06">
        <w:rPr>
          <w:rFonts w:ascii="標楷體" w:eastAsia="標楷體" w:hAnsi="標楷體" w:hint="eastAsia"/>
          <w:sz w:val="20"/>
        </w:rPr>
        <w:t>直線法計算。</w:t>
      </w:r>
    </w:p>
    <w:p w:rsidR="009B1A2F" w:rsidRPr="002A4FFB" w:rsidRDefault="009B1A2F" w:rsidP="009B1A2F">
      <w:pPr>
        <w:tabs>
          <w:tab w:val="left" w:pos="408"/>
        </w:tabs>
        <w:snapToGrid w:val="0"/>
        <w:spacing w:line="240" w:lineRule="exact"/>
        <w:ind w:leftChars="165" w:left="952" w:hangingChars="278" w:hanging="556"/>
        <w:rPr>
          <w:rFonts w:ascii="標楷體" w:eastAsia="標楷體" w:hAnsi="標楷體"/>
          <w:sz w:val="20"/>
        </w:rPr>
      </w:pPr>
      <w:r>
        <w:rPr>
          <w:rFonts w:ascii="標楷體" w:eastAsia="標楷體" w:hAnsi="標楷體"/>
          <w:sz w:val="20"/>
        </w:rPr>
        <w:t>4</w:t>
      </w:r>
      <w:r w:rsidRPr="00B360D3">
        <w:rPr>
          <w:rFonts w:ascii="標楷體" w:eastAsia="標楷體" w:hAnsi="標楷體" w:hint="eastAsia"/>
          <w:sz w:val="20"/>
        </w:rPr>
        <w:t>.</w:t>
      </w:r>
      <w:r w:rsidRPr="003B0F06">
        <w:rPr>
          <w:rFonts w:ascii="標楷體" w:eastAsia="標楷體" w:hAnsi="標楷體" w:hint="eastAsia"/>
          <w:sz w:val="20"/>
        </w:rPr>
        <w:t>期末</w:t>
      </w:r>
      <w:r>
        <w:rPr>
          <w:rFonts w:ascii="標楷體" w:eastAsia="標楷體" w:hAnsi="標楷體" w:hint="eastAsia"/>
          <w:sz w:val="20"/>
        </w:rPr>
        <w:t>已</w:t>
      </w:r>
      <w:proofErr w:type="gramStart"/>
      <w:r>
        <w:rPr>
          <w:rFonts w:ascii="標楷體" w:eastAsia="標楷體" w:hAnsi="標楷體" w:hint="eastAsia"/>
          <w:sz w:val="20"/>
        </w:rPr>
        <w:t>提撥</w:t>
      </w:r>
      <w:proofErr w:type="gramEnd"/>
      <w:r>
        <w:rPr>
          <w:rFonts w:ascii="標楷體" w:eastAsia="標楷體" w:hAnsi="標楷體" w:hint="eastAsia"/>
          <w:sz w:val="20"/>
        </w:rPr>
        <w:t>退休金資產1</w:t>
      </w:r>
      <w:r>
        <w:rPr>
          <w:rFonts w:ascii="標楷體" w:eastAsia="標楷體" w:hAnsi="標楷體"/>
          <w:sz w:val="20"/>
        </w:rPr>
        <w:t>,</w:t>
      </w:r>
      <w:r>
        <w:rPr>
          <w:rFonts w:ascii="標楷體" w:eastAsia="標楷體" w:hAnsi="標楷體" w:hint="eastAsia"/>
          <w:sz w:val="20"/>
        </w:rPr>
        <w:t>4</w:t>
      </w:r>
      <w:r>
        <w:rPr>
          <w:rFonts w:ascii="標楷體" w:eastAsia="標楷體" w:hAnsi="標楷體"/>
          <w:sz w:val="20"/>
        </w:rPr>
        <w:t>29</w:t>
      </w:r>
      <w:r>
        <w:rPr>
          <w:rFonts w:ascii="標楷體" w:eastAsia="標楷體" w:hAnsi="標楷體" w:hint="eastAsia"/>
          <w:sz w:val="20"/>
        </w:rPr>
        <w:t>萬餘元，及</w:t>
      </w:r>
      <w:r w:rsidRPr="003B0F06">
        <w:rPr>
          <w:rFonts w:ascii="標楷體" w:eastAsia="標楷體" w:hAnsi="標楷體" w:hint="eastAsia"/>
          <w:sz w:val="20"/>
        </w:rPr>
        <w:t>提列應計退休金負債</w:t>
      </w:r>
      <w:r>
        <w:rPr>
          <w:rFonts w:ascii="標楷體" w:eastAsia="標楷體" w:hAnsi="標楷體" w:hint="eastAsia"/>
          <w:sz w:val="20"/>
        </w:rPr>
        <w:t>469</w:t>
      </w:r>
      <w:r w:rsidRPr="003B0F06">
        <w:rPr>
          <w:rFonts w:ascii="標楷體" w:eastAsia="標楷體" w:hAnsi="標楷體" w:hint="eastAsia"/>
          <w:sz w:val="20"/>
        </w:rPr>
        <w:t>萬餘元。</w:t>
      </w:r>
    </w:p>
    <w:p w:rsidR="00830F97" w:rsidRPr="0023323B" w:rsidRDefault="00830F97" w:rsidP="0023323B">
      <w:pPr>
        <w:pStyle w:val="afff4"/>
        <w:spacing w:after="120" w:line="550" w:lineRule="exact"/>
        <w:ind w:left="0"/>
        <w:jc w:val="left"/>
        <w:rPr>
          <w:b/>
          <w:spacing w:val="4"/>
        </w:rPr>
      </w:pPr>
      <w:r w:rsidRPr="0023323B">
        <w:rPr>
          <w:rFonts w:hint="eastAsia"/>
          <w:b/>
          <w:spacing w:val="4"/>
        </w:rPr>
        <w:lastRenderedPageBreak/>
        <w:t>貳、非營業部分</w:t>
      </w:r>
    </w:p>
    <w:p w:rsidR="00830F97" w:rsidRPr="00830F97" w:rsidRDefault="00830F97" w:rsidP="00830F97">
      <w:pPr>
        <w:pStyle w:val="afd"/>
        <w:spacing w:after="0" w:line="510" w:lineRule="exact"/>
        <w:ind w:firstLineChars="100" w:firstLine="328"/>
        <w:jc w:val="both"/>
        <w:rPr>
          <w:spacing w:val="4"/>
          <w:sz w:val="32"/>
          <w:szCs w:val="32"/>
        </w:rPr>
      </w:pPr>
      <w:r w:rsidRPr="00830F97">
        <w:rPr>
          <w:rFonts w:hint="eastAsia"/>
          <w:spacing w:val="4"/>
          <w:sz w:val="32"/>
          <w:szCs w:val="32"/>
        </w:rPr>
        <w:t>一、作業基金</w:t>
      </w:r>
    </w:p>
    <w:p w:rsidR="00830F97" w:rsidRPr="00830F97" w:rsidRDefault="00830F97" w:rsidP="00830F97">
      <w:pPr>
        <w:pStyle w:val="afd"/>
        <w:overflowPunct w:val="0"/>
        <w:snapToGrid w:val="0"/>
        <w:spacing w:after="0" w:line="510" w:lineRule="exact"/>
        <w:ind w:firstLineChars="200" w:firstLine="577"/>
        <w:jc w:val="both"/>
        <w:rPr>
          <w:spacing w:val="4"/>
          <w:sz w:val="28"/>
          <w:szCs w:val="28"/>
        </w:rPr>
      </w:pPr>
      <w:r w:rsidRPr="00830F97">
        <w:rPr>
          <w:rFonts w:hint="eastAsia"/>
          <w:spacing w:val="4"/>
          <w:sz w:val="28"/>
          <w:szCs w:val="28"/>
        </w:rPr>
        <w:t>（</w:t>
      </w:r>
      <w:r w:rsidRPr="00830F97">
        <w:rPr>
          <w:spacing w:val="4"/>
          <w:sz w:val="28"/>
          <w:szCs w:val="28"/>
        </w:rPr>
        <w:t>一</w:t>
      </w:r>
      <w:r w:rsidRPr="00830F97">
        <w:rPr>
          <w:rFonts w:hint="eastAsia"/>
          <w:spacing w:val="4"/>
          <w:sz w:val="28"/>
          <w:szCs w:val="28"/>
        </w:rPr>
        <w:t>）</w:t>
      </w:r>
      <w:r w:rsidRPr="00830F97">
        <w:rPr>
          <w:rFonts w:hAnsi="標楷體" w:cs="標楷體" w:hint="eastAsia"/>
          <w:b w:val="0"/>
          <w:spacing w:val="4"/>
          <w:sz w:val="28"/>
          <w:szCs w:val="28"/>
        </w:rPr>
        <w:t xml:space="preserve">　</w:t>
      </w:r>
      <w:r w:rsidRPr="00830F97">
        <w:rPr>
          <w:rFonts w:hint="eastAsia"/>
          <w:spacing w:val="4"/>
          <w:sz w:val="28"/>
          <w:szCs w:val="28"/>
        </w:rPr>
        <w:t>民政處主管</w:t>
      </w:r>
    </w:p>
    <w:p w:rsidR="00830F97" w:rsidRPr="00830F97" w:rsidRDefault="00830F97" w:rsidP="00830F97">
      <w:pPr>
        <w:pStyle w:val="1232"/>
        <w:widowControl/>
        <w:overflowPunct w:val="0"/>
        <w:snapToGrid w:val="0"/>
        <w:spacing w:line="510" w:lineRule="exact"/>
        <w:ind w:firstLineChars="300" w:firstLine="865"/>
        <w:rPr>
          <w:b/>
          <w:spacing w:val="4"/>
          <w:sz w:val="28"/>
          <w:szCs w:val="28"/>
        </w:rPr>
      </w:pPr>
      <w:r w:rsidRPr="00830F97">
        <w:rPr>
          <w:rFonts w:hint="eastAsia"/>
          <w:b/>
          <w:spacing w:val="4"/>
          <w:sz w:val="28"/>
          <w:szCs w:val="28"/>
        </w:rPr>
        <w:t>新竹縣公共造產基金</w:t>
      </w:r>
    </w:p>
    <w:p w:rsidR="00830F97" w:rsidRPr="00830F97" w:rsidRDefault="00830F97" w:rsidP="00830F97">
      <w:pPr>
        <w:pStyle w:val="affffc"/>
        <w:overflowPunct w:val="0"/>
        <w:snapToGrid w:val="0"/>
        <w:spacing w:line="510" w:lineRule="exact"/>
        <w:ind w:firstLine="496"/>
        <w:rPr>
          <w:rFonts w:hAnsi="標楷體"/>
          <w:spacing w:val="4"/>
        </w:rPr>
      </w:pPr>
      <w:r w:rsidRPr="00830F97">
        <w:rPr>
          <w:rFonts w:hAnsi="標楷體" w:hint="eastAsia"/>
          <w:spacing w:val="4"/>
        </w:rPr>
        <w:t>新竹縣政府為充裕縣庫財源，依據新竹縣公共造產基金收支保管及運用辦法、內政部公共</w:t>
      </w:r>
      <w:proofErr w:type="gramStart"/>
      <w:r w:rsidRPr="00830F97">
        <w:rPr>
          <w:rFonts w:hAnsi="標楷體" w:hint="eastAsia"/>
          <w:spacing w:val="4"/>
        </w:rPr>
        <w:t>造產獎助</w:t>
      </w:r>
      <w:proofErr w:type="gramEnd"/>
      <w:r w:rsidRPr="00830F97">
        <w:rPr>
          <w:rFonts w:hAnsi="標楷體" w:hint="eastAsia"/>
          <w:spacing w:val="4"/>
        </w:rPr>
        <w:t>及管理辦法暨其他相關法令規定，設置新竹縣公共造產基金。該基金</w:t>
      </w:r>
      <w:proofErr w:type="gramStart"/>
      <w:r w:rsidRPr="00830F97">
        <w:rPr>
          <w:rFonts w:hAnsi="標楷體" w:hint="eastAsia"/>
          <w:spacing w:val="4"/>
        </w:rPr>
        <w:t>11</w:t>
      </w:r>
      <w:r w:rsidRPr="00830F97">
        <w:rPr>
          <w:rFonts w:hAnsi="標楷體"/>
          <w:spacing w:val="4"/>
        </w:rPr>
        <w:t>2</w:t>
      </w:r>
      <w:proofErr w:type="gramEnd"/>
      <w:r w:rsidRPr="00830F97">
        <w:rPr>
          <w:rFonts w:hAnsi="標楷體" w:hint="eastAsia"/>
          <w:spacing w:val="4"/>
        </w:rPr>
        <w:t>年度各項營運計畫及預算之執行等，經予書面審核，並派員就地抽查，茲將查核結果說明如次：</w:t>
      </w:r>
    </w:p>
    <w:p w:rsidR="00830F97" w:rsidRPr="00830F97" w:rsidRDefault="00830F97" w:rsidP="00830F97">
      <w:pPr>
        <w:pStyle w:val="1232"/>
        <w:widowControl/>
        <w:overflowPunct w:val="0"/>
        <w:snapToGrid w:val="0"/>
        <w:spacing w:line="510" w:lineRule="exact"/>
        <w:ind w:firstLineChars="350" w:firstLine="1009"/>
        <w:rPr>
          <w:rFonts w:hAnsi="標楷體" w:cs="標楷體"/>
          <w:b/>
          <w:spacing w:val="4"/>
          <w:sz w:val="28"/>
          <w:szCs w:val="28"/>
        </w:rPr>
      </w:pPr>
      <w:r w:rsidRPr="00830F97">
        <w:rPr>
          <w:rFonts w:hAnsi="標楷體" w:cs="標楷體" w:hint="eastAsia"/>
          <w:b/>
          <w:spacing w:val="4"/>
          <w:sz w:val="28"/>
          <w:szCs w:val="28"/>
        </w:rPr>
        <w:t>（</w:t>
      </w:r>
      <w:r w:rsidRPr="00830F97">
        <w:rPr>
          <w:rFonts w:hAnsi="標楷體" w:cs="標楷體"/>
          <w:b/>
          <w:spacing w:val="4"/>
          <w:sz w:val="28"/>
          <w:szCs w:val="28"/>
        </w:rPr>
        <w:t>1</w:t>
      </w:r>
      <w:r w:rsidRPr="00830F97">
        <w:rPr>
          <w:rFonts w:hAnsi="標楷體" w:cs="標楷體" w:hint="eastAsia"/>
          <w:b/>
          <w:spacing w:val="4"/>
          <w:sz w:val="28"/>
          <w:szCs w:val="28"/>
        </w:rPr>
        <w:t>）　營運計畫實施情形之查核</w:t>
      </w:r>
    </w:p>
    <w:p w:rsidR="00830F97" w:rsidRPr="00830F97" w:rsidRDefault="00830F97" w:rsidP="00830F97">
      <w:pPr>
        <w:pStyle w:val="affffc"/>
        <w:overflowPunct w:val="0"/>
        <w:snapToGrid w:val="0"/>
        <w:spacing w:line="510" w:lineRule="exact"/>
        <w:ind w:firstLine="496"/>
        <w:rPr>
          <w:rFonts w:hAnsi="標楷體"/>
          <w:spacing w:val="4"/>
        </w:rPr>
      </w:pPr>
      <w:r w:rsidRPr="00830F97">
        <w:rPr>
          <w:rFonts w:hAnsi="標楷體" w:hint="eastAsia"/>
          <w:spacing w:val="4"/>
        </w:rPr>
        <w:t>該基金主要營運計畫係辦理新竹縣公有房舍屋頂太陽光電發電系統標租及河川疏</w:t>
      </w:r>
      <w:proofErr w:type="gramStart"/>
      <w:r w:rsidRPr="00830F97">
        <w:rPr>
          <w:rFonts w:hAnsi="標楷體" w:hint="eastAsia"/>
          <w:spacing w:val="4"/>
        </w:rPr>
        <w:t>濬</w:t>
      </w:r>
      <w:proofErr w:type="gramEnd"/>
      <w:r w:rsidRPr="00830F97">
        <w:rPr>
          <w:rFonts w:hAnsi="標楷體" w:hint="eastAsia"/>
          <w:spacing w:val="4"/>
        </w:rPr>
        <w:t>等業務。</w:t>
      </w:r>
      <w:proofErr w:type="gramStart"/>
      <w:r w:rsidRPr="00830F97">
        <w:rPr>
          <w:rFonts w:hAnsi="標楷體"/>
          <w:spacing w:val="4"/>
        </w:rPr>
        <w:t>112</w:t>
      </w:r>
      <w:proofErr w:type="gramEnd"/>
      <w:r w:rsidRPr="00830F97">
        <w:rPr>
          <w:rFonts w:hAnsi="標楷體" w:hint="eastAsia"/>
          <w:spacing w:val="4"/>
        </w:rPr>
        <w:t>年度預計租金及權利金收入</w:t>
      </w:r>
      <w:r w:rsidRPr="00830F97">
        <w:rPr>
          <w:rFonts w:hAnsi="標楷體"/>
          <w:spacing w:val="4"/>
        </w:rPr>
        <w:t>910</w:t>
      </w:r>
      <w:r w:rsidRPr="00830F97">
        <w:rPr>
          <w:rFonts w:hAnsi="標楷體" w:hint="eastAsia"/>
          <w:spacing w:val="4"/>
        </w:rPr>
        <w:t>萬元，實際為</w:t>
      </w:r>
      <w:r w:rsidRPr="00830F97">
        <w:rPr>
          <w:rFonts w:hAnsi="標楷體"/>
          <w:spacing w:val="4"/>
        </w:rPr>
        <w:t>1,227</w:t>
      </w:r>
      <w:r w:rsidRPr="00830F97">
        <w:rPr>
          <w:rFonts w:hAnsi="標楷體" w:hint="eastAsia"/>
          <w:spacing w:val="4"/>
        </w:rPr>
        <w:t>萬餘元，較預計增加</w:t>
      </w:r>
      <w:r w:rsidRPr="00830F97">
        <w:rPr>
          <w:rFonts w:hAnsi="標楷體"/>
          <w:spacing w:val="4"/>
        </w:rPr>
        <w:t>317</w:t>
      </w:r>
      <w:r w:rsidRPr="00830F97">
        <w:rPr>
          <w:rFonts w:hAnsi="標楷體" w:hint="eastAsia"/>
          <w:spacing w:val="4"/>
        </w:rPr>
        <w:t>萬餘元，約</w:t>
      </w:r>
      <w:r w:rsidRPr="00830F97">
        <w:rPr>
          <w:rFonts w:hAnsi="標楷體"/>
          <w:spacing w:val="4"/>
        </w:rPr>
        <w:t>34.90</w:t>
      </w:r>
      <w:r w:rsidRPr="00830F97">
        <w:rPr>
          <w:rFonts w:hAnsi="標楷體" w:hint="eastAsia"/>
          <w:spacing w:val="4"/>
        </w:rPr>
        <w:t>％，主要係「新竹縣縣管公有房舍屋頂設置太陽光電發電系統</w:t>
      </w:r>
      <w:proofErr w:type="gramStart"/>
      <w:r w:rsidRPr="00830F97">
        <w:rPr>
          <w:rFonts w:hAnsi="標楷體" w:hint="eastAsia"/>
          <w:spacing w:val="4"/>
        </w:rPr>
        <w:t>標租案</w:t>
      </w:r>
      <w:proofErr w:type="gramEnd"/>
      <w:r w:rsidRPr="00830F97">
        <w:rPr>
          <w:rFonts w:hAnsi="標楷體" w:hint="eastAsia"/>
          <w:spacing w:val="4"/>
        </w:rPr>
        <w:t>」收取權利金較預計增加所致。</w:t>
      </w:r>
    </w:p>
    <w:p w:rsidR="00830F97" w:rsidRPr="00830F97" w:rsidRDefault="00830F97" w:rsidP="00830F97">
      <w:pPr>
        <w:pStyle w:val="1232"/>
        <w:widowControl/>
        <w:overflowPunct w:val="0"/>
        <w:snapToGrid w:val="0"/>
        <w:spacing w:line="510" w:lineRule="exact"/>
        <w:ind w:firstLineChars="350" w:firstLine="1009"/>
        <w:rPr>
          <w:rFonts w:hAnsi="標楷體" w:cs="標楷體"/>
          <w:b/>
          <w:spacing w:val="4"/>
          <w:sz w:val="28"/>
          <w:szCs w:val="28"/>
        </w:rPr>
      </w:pPr>
      <w:r w:rsidRPr="00830F97">
        <w:rPr>
          <w:rFonts w:hAnsi="標楷體" w:cs="標楷體" w:hint="eastAsia"/>
          <w:b/>
          <w:spacing w:val="4"/>
          <w:sz w:val="28"/>
          <w:szCs w:val="28"/>
        </w:rPr>
        <w:t>（</w:t>
      </w:r>
      <w:r w:rsidRPr="00830F97">
        <w:rPr>
          <w:rFonts w:hAnsi="標楷體" w:cs="標楷體"/>
          <w:b/>
          <w:spacing w:val="4"/>
          <w:sz w:val="28"/>
          <w:szCs w:val="28"/>
        </w:rPr>
        <w:t>2</w:t>
      </w:r>
      <w:r w:rsidRPr="00830F97">
        <w:rPr>
          <w:rFonts w:hAnsi="標楷體" w:cs="標楷體" w:hint="eastAsia"/>
          <w:b/>
          <w:spacing w:val="4"/>
          <w:sz w:val="28"/>
          <w:szCs w:val="28"/>
        </w:rPr>
        <w:t>）　預算執行情形之審核</w:t>
      </w:r>
    </w:p>
    <w:p w:rsidR="00830F97" w:rsidRPr="00830F97" w:rsidRDefault="00830F97" w:rsidP="00830F97">
      <w:pPr>
        <w:pStyle w:val="affffc"/>
        <w:overflowPunct w:val="0"/>
        <w:snapToGrid w:val="0"/>
        <w:spacing w:line="510" w:lineRule="exact"/>
        <w:ind w:firstLine="488"/>
        <w:rPr>
          <w:rFonts w:hAnsi="標楷體"/>
          <w:spacing w:val="2"/>
        </w:rPr>
      </w:pPr>
      <w:proofErr w:type="gramStart"/>
      <w:r w:rsidRPr="00830F97">
        <w:rPr>
          <w:rFonts w:hAnsi="標楷體" w:hint="eastAsia"/>
          <w:spacing w:val="2"/>
        </w:rPr>
        <w:t>112</w:t>
      </w:r>
      <w:proofErr w:type="gramEnd"/>
      <w:r w:rsidRPr="00830F97">
        <w:rPr>
          <w:rFonts w:hAnsi="標楷體" w:hint="eastAsia"/>
          <w:spacing w:val="2"/>
        </w:rPr>
        <w:t>年度決算審核結果，業務短</w:t>
      </w:r>
      <w:proofErr w:type="gramStart"/>
      <w:r w:rsidRPr="00830F97">
        <w:rPr>
          <w:rFonts w:hAnsi="標楷體" w:hint="eastAsia"/>
          <w:spacing w:val="2"/>
        </w:rPr>
        <w:t>絀</w:t>
      </w:r>
      <w:proofErr w:type="gramEnd"/>
      <w:r w:rsidRPr="00830F97">
        <w:rPr>
          <w:rFonts w:hAnsi="標楷體" w:hint="eastAsia"/>
          <w:spacing w:val="2"/>
        </w:rPr>
        <w:t>1</w:t>
      </w:r>
      <w:r w:rsidRPr="00830F97">
        <w:rPr>
          <w:rFonts w:hAnsi="標楷體"/>
          <w:spacing w:val="2"/>
        </w:rPr>
        <w:t>86</w:t>
      </w:r>
      <w:r w:rsidRPr="00830F97">
        <w:rPr>
          <w:rFonts w:hAnsi="標楷體" w:hint="eastAsia"/>
          <w:spacing w:val="2"/>
        </w:rPr>
        <w:t>萬餘元，業務外短</w:t>
      </w:r>
      <w:proofErr w:type="gramStart"/>
      <w:r w:rsidRPr="00830F97">
        <w:rPr>
          <w:rFonts w:hAnsi="標楷體" w:hint="eastAsia"/>
          <w:spacing w:val="2"/>
        </w:rPr>
        <w:t>絀</w:t>
      </w:r>
      <w:proofErr w:type="gramEnd"/>
      <w:r w:rsidRPr="00830F97">
        <w:rPr>
          <w:rFonts w:hAnsi="標楷體"/>
          <w:spacing w:val="2"/>
        </w:rPr>
        <w:t>436</w:t>
      </w:r>
      <w:r w:rsidRPr="00830F97">
        <w:rPr>
          <w:rFonts w:hAnsi="標楷體" w:hint="eastAsia"/>
          <w:spacing w:val="2"/>
        </w:rPr>
        <w:t>萬餘元，審定本期短</w:t>
      </w:r>
      <w:proofErr w:type="gramStart"/>
      <w:r w:rsidRPr="00830F97">
        <w:rPr>
          <w:rFonts w:hAnsi="標楷體" w:hint="eastAsia"/>
          <w:spacing w:val="2"/>
        </w:rPr>
        <w:t>絀</w:t>
      </w:r>
      <w:proofErr w:type="gramEnd"/>
      <w:r w:rsidRPr="00830F97">
        <w:rPr>
          <w:rFonts w:hAnsi="標楷體"/>
          <w:spacing w:val="2"/>
        </w:rPr>
        <w:t>622</w:t>
      </w:r>
      <w:r w:rsidRPr="00830F97">
        <w:rPr>
          <w:rFonts w:hAnsi="標楷體" w:hint="eastAsia"/>
          <w:spacing w:val="2"/>
        </w:rPr>
        <w:t>萬餘元，較預算短</w:t>
      </w:r>
      <w:proofErr w:type="gramStart"/>
      <w:r w:rsidRPr="00830F97">
        <w:rPr>
          <w:rFonts w:hAnsi="標楷體" w:hint="eastAsia"/>
          <w:spacing w:val="2"/>
        </w:rPr>
        <w:t>絀</w:t>
      </w:r>
      <w:proofErr w:type="gramEnd"/>
      <w:r w:rsidRPr="00830F97">
        <w:rPr>
          <w:rFonts w:hAnsi="標楷體" w:hint="eastAsia"/>
          <w:spacing w:val="2"/>
        </w:rPr>
        <w:t>7</w:t>
      </w:r>
      <w:r w:rsidRPr="00830F97">
        <w:rPr>
          <w:rFonts w:hAnsi="標楷體"/>
          <w:spacing w:val="2"/>
        </w:rPr>
        <w:t>06</w:t>
      </w:r>
      <w:r w:rsidRPr="00830F97">
        <w:rPr>
          <w:rFonts w:hAnsi="標楷體" w:hint="eastAsia"/>
          <w:spacing w:val="2"/>
        </w:rPr>
        <w:t>萬餘元，減少</w:t>
      </w:r>
      <w:r w:rsidRPr="00830F97">
        <w:rPr>
          <w:rFonts w:hAnsi="標楷體"/>
          <w:spacing w:val="2"/>
        </w:rPr>
        <w:t>83</w:t>
      </w:r>
      <w:r w:rsidRPr="00830F97">
        <w:rPr>
          <w:rFonts w:hAnsi="標楷體" w:hint="eastAsia"/>
          <w:spacing w:val="2"/>
        </w:rPr>
        <w:t>萬餘元，約</w:t>
      </w:r>
      <w:r w:rsidRPr="00830F97">
        <w:rPr>
          <w:rFonts w:hAnsi="標楷體"/>
          <w:spacing w:val="2"/>
        </w:rPr>
        <w:t>11.85</w:t>
      </w:r>
      <w:r w:rsidRPr="00830F97">
        <w:rPr>
          <w:rFonts w:hAnsi="標楷體" w:hint="eastAsia"/>
          <w:spacing w:val="2"/>
        </w:rPr>
        <w:t>％，主要係「新竹縣縣管公有房舍屋頂設置太陽光電發電系統</w:t>
      </w:r>
      <w:proofErr w:type="gramStart"/>
      <w:r w:rsidRPr="00830F97">
        <w:rPr>
          <w:rFonts w:hAnsi="標楷體" w:hint="eastAsia"/>
          <w:spacing w:val="2"/>
        </w:rPr>
        <w:t>標租案</w:t>
      </w:r>
      <w:proofErr w:type="gramEnd"/>
      <w:r w:rsidRPr="00830F97">
        <w:rPr>
          <w:rFonts w:hAnsi="標楷體" w:hint="eastAsia"/>
          <w:spacing w:val="2"/>
        </w:rPr>
        <w:t>」收取權利金較預計增加，及員額未補足之人事費減少所致。</w:t>
      </w:r>
    </w:p>
    <w:p w:rsidR="00830F97" w:rsidRPr="00830F97" w:rsidRDefault="00830F97" w:rsidP="00830F97">
      <w:pPr>
        <w:pStyle w:val="1232"/>
        <w:widowControl/>
        <w:overflowPunct w:val="0"/>
        <w:snapToGrid w:val="0"/>
        <w:spacing w:line="510" w:lineRule="exact"/>
        <w:ind w:firstLineChars="350" w:firstLine="1009"/>
        <w:rPr>
          <w:rFonts w:hAnsi="標楷體" w:cs="標楷體"/>
          <w:b/>
          <w:spacing w:val="4"/>
          <w:sz w:val="28"/>
          <w:szCs w:val="28"/>
        </w:rPr>
      </w:pPr>
      <w:r w:rsidRPr="00830F97">
        <w:rPr>
          <w:rFonts w:hAnsi="標楷體" w:cs="標楷體" w:hint="eastAsia"/>
          <w:b/>
          <w:spacing w:val="4"/>
          <w:sz w:val="28"/>
          <w:szCs w:val="28"/>
        </w:rPr>
        <w:t>（</w:t>
      </w:r>
      <w:r w:rsidRPr="00830F97">
        <w:rPr>
          <w:rFonts w:hAnsi="標楷體" w:cs="標楷體"/>
          <w:b/>
          <w:spacing w:val="4"/>
          <w:sz w:val="28"/>
          <w:szCs w:val="28"/>
        </w:rPr>
        <w:t>3</w:t>
      </w:r>
      <w:r w:rsidRPr="00830F97">
        <w:rPr>
          <w:rFonts w:hAnsi="標楷體" w:cs="標楷體" w:hint="eastAsia"/>
          <w:b/>
          <w:spacing w:val="4"/>
          <w:sz w:val="28"/>
          <w:szCs w:val="28"/>
        </w:rPr>
        <w:t>）　餘</w:t>
      </w:r>
      <w:proofErr w:type="gramStart"/>
      <w:r w:rsidRPr="00830F97">
        <w:rPr>
          <w:rFonts w:hAnsi="標楷體" w:cs="標楷體" w:hint="eastAsia"/>
          <w:b/>
          <w:spacing w:val="4"/>
          <w:sz w:val="28"/>
          <w:szCs w:val="28"/>
        </w:rPr>
        <w:t>絀</w:t>
      </w:r>
      <w:proofErr w:type="gramEnd"/>
      <w:r w:rsidRPr="00830F97">
        <w:rPr>
          <w:rFonts w:hAnsi="標楷體" w:cs="標楷體" w:hint="eastAsia"/>
          <w:b/>
          <w:spacing w:val="4"/>
          <w:sz w:val="28"/>
          <w:szCs w:val="28"/>
        </w:rPr>
        <w:t>及撥補之審定</w:t>
      </w:r>
    </w:p>
    <w:p w:rsidR="00830F97" w:rsidRPr="00830F97" w:rsidRDefault="00830F97" w:rsidP="00830F97">
      <w:pPr>
        <w:pStyle w:val="1235"/>
        <w:tabs>
          <w:tab w:val="left" w:pos="1418"/>
          <w:tab w:val="left" w:pos="1701"/>
        </w:tabs>
        <w:spacing w:line="510" w:lineRule="exact"/>
        <w:ind w:firstLineChars="500" w:firstLine="1240"/>
        <w:rPr>
          <w:spacing w:val="4"/>
          <w:sz w:val="24"/>
          <w:szCs w:val="24"/>
        </w:rPr>
      </w:pPr>
      <w:r w:rsidRPr="00830F97">
        <w:rPr>
          <w:rFonts w:hint="eastAsia"/>
          <w:spacing w:val="4"/>
          <w:sz w:val="24"/>
          <w:szCs w:val="24"/>
        </w:rPr>
        <w:t>A.　餘</w:t>
      </w:r>
      <w:proofErr w:type="gramStart"/>
      <w:r w:rsidRPr="00830F97">
        <w:rPr>
          <w:rFonts w:hint="eastAsia"/>
          <w:spacing w:val="4"/>
          <w:sz w:val="24"/>
          <w:szCs w:val="24"/>
        </w:rPr>
        <w:t>絀</w:t>
      </w:r>
      <w:proofErr w:type="gramEnd"/>
      <w:r w:rsidRPr="00830F97">
        <w:rPr>
          <w:rFonts w:hint="eastAsia"/>
          <w:spacing w:val="4"/>
          <w:sz w:val="24"/>
          <w:szCs w:val="24"/>
        </w:rPr>
        <w:t xml:space="preserve">審定　</w:t>
      </w:r>
      <w:proofErr w:type="gramStart"/>
      <w:r w:rsidRPr="00830F97">
        <w:rPr>
          <w:rFonts w:cs="Times New Roman" w:hint="eastAsia"/>
          <w:spacing w:val="4"/>
          <w:sz w:val="24"/>
          <w:szCs w:val="24"/>
        </w:rPr>
        <w:t>11</w:t>
      </w:r>
      <w:r w:rsidRPr="00830F97">
        <w:rPr>
          <w:rFonts w:cs="Times New Roman"/>
          <w:spacing w:val="4"/>
          <w:sz w:val="24"/>
          <w:szCs w:val="24"/>
        </w:rPr>
        <w:t>2</w:t>
      </w:r>
      <w:proofErr w:type="gramEnd"/>
      <w:r w:rsidRPr="00830F97">
        <w:rPr>
          <w:rFonts w:cs="Times New Roman" w:hint="eastAsia"/>
          <w:spacing w:val="4"/>
          <w:sz w:val="24"/>
          <w:szCs w:val="24"/>
        </w:rPr>
        <w:t>年度決算經縣政府核定短</w:t>
      </w:r>
      <w:proofErr w:type="gramStart"/>
      <w:r w:rsidRPr="00830F97">
        <w:rPr>
          <w:rFonts w:cs="Times New Roman" w:hint="eastAsia"/>
          <w:spacing w:val="4"/>
          <w:sz w:val="24"/>
          <w:szCs w:val="24"/>
        </w:rPr>
        <w:t>絀</w:t>
      </w:r>
      <w:proofErr w:type="gramEnd"/>
      <w:r w:rsidRPr="00830F97">
        <w:rPr>
          <w:rFonts w:cs="Times New Roman"/>
          <w:spacing w:val="4"/>
          <w:sz w:val="24"/>
          <w:szCs w:val="24"/>
        </w:rPr>
        <w:t>6,225,709</w:t>
      </w:r>
      <w:r w:rsidRPr="00830F97">
        <w:rPr>
          <w:rFonts w:cs="Times New Roman" w:hint="eastAsia"/>
          <w:spacing w:val="4"/>
          <w:sz w:val="24"/>
          <w:szCs w:val="24"/>
        </w:rPr>
        <w:t>元，</w:t>
      </w:r>
      <w:proofErr w:type="gramStart"/>
      <w:r w:rsidRPr="00830F97">
        <w:rPr>
          <w:rFonts w:cs="Times New Roman" w:hint="eastAsia"/>
          <w:spacing w:val="4"/>
          <w:sz w:val="24"/>
          <w:szCs w:val="24"/>
        </w:rPr>
        <w:t>經核尚無</w:t>
      </w:r>
      <w:proofErr w:type="gramEnd"/>
      <w:r w:rsidRPr="00830F97">
        <w:rPr>
          <w:rFonts w:cs="Times New Roman" w:hint="eastAsia"/>
          <w:spacing w:val="4"/>
          <w:sz w:val="24"/>
          <w:szCs w:val="24"/>
        </w:rPr>
        <w:t>不合，予以照數審定。</w:t>
      </w:r>
    </w:p>
    <w:p w:rsidR="00830F97" w:rsidRPr="00830F97" w:rsidRDefault="00830F97" w:rsidP="00830F97">
      <w:pPr>
        <w:pStyle w:val="1235"/>
        <w:tabs>
          <w:tab w:val="left" w:pos="1418"/>
          <w:tab w:val="left" w:pos="1701"/>
        </w:tabs>
        <w:spacing w:line="510" w:lineRule="exact"/>
        <w:ind w:firstLineChars="500" w:firstLine="1240"/>
        <w:rPr>
          <w:spacing w:val="4"/>
          <w:sz w:val="24"/>
          <w:szCs w:val="24"/>
        </w:rPr>
      </w:pPr>
      <w:r w:rsidRPr="00830F97">
        <w:rPr>
          <w:rFonts w:hint="eastAsia"/>
          <w:spacing w:val="4"/>
          <w:sz w:val="24"/>
          <w:szCs w:val="24"/>
        </w:rPr>
        <w:t>B</w:t>
      </w:r>
      <w:r w:rsidRPr="00830F97">
        <w:rPr>
          <w:spacing w:val="4"/>
          <w:sz w:val="24"/>
          <w:szCs w:val="24"/>
        </w:rPr>
        <w:t>.</w:t>
      </w:r>
      <w:r w:rsidRPr="00830F97">
        <w:rPr>
          <w:rFonts w:hint="eastAsia"/>
          <w:spacing w:val="4"/>
          <w:sz w:val="24"/>
          <w:szCs w:val="24"/>
        </w:rPr>
        <w:t xml:space="preserve">　餘</w:t>
      </w:r>
      <w:proofErr w:type="gramStart"/>
      <w:r w:rsidRPr="00830F97">
        <w:rPr>
          <w:rFonts w:hint="eastAsia"/>
          <w:spacing w:val="4"/>
          <w:sz w:val="24"/>
          <w:szCs w:val="24"/>
        </w:rPr>
        <w:t>絀</w:t>
      </w:r>
      <w:proofErr w:type="gramEnd"/>
      <w:r w:rsidRPr="00830F97">
        <w:rPr>
          <w:rFonts w:hint="eastAsia"/>
          <w:spacing w:val="4"/>
          <w:sz w:val="24"/>
          <w:szCs w:val="24"/>
        </w:rPr>
        <w:t xml:space="preserve">撥補　</w:t>
      </w:r>
      <w:proofErr w:type="gramStart"/>
      <w:r w:rsidRPr="00830F97">
        <w:rPr>
          <w:rFonts w:cs="Times New Roman" w:hint="eastAsia"/>
          <w:spacing w:val="4"/>
          <w:sz w:val="24"/>
          <w:szCs w:val="24"/>
        </w:rPr>
        <w:t>112</w:t>
      </w:r>
      <w:proofErr w:type="gramEnd"/>
      <w:r w:rsidRPr="00830F97">
        <w:rPr>
          <w:rFonts w:cs="Times New Roman" w:hint="eastAsia"/>
          <w:spacing w:val="4"/>
          <w:sz w:val="24"/>
          <w:szCs w:val="24"/>
        </w:rPr>
        <w:t>年度決算審定短</w:t>
      </w:r>
      <w:proofErr w:type="gramStart"/>
      <w:r w:rsidRPr="00830F97">
        <w:rPr>
          <w:rFonts w:cs="Times New Roman" w:hint="eastAsia"/>
          <w:spacing w:val="4"/>
          <w:sz w:val="24"/>
          <w:szCs w:val="24"/>
        </w:rPr>
        <w:t>絀</w:t>
      </w:r>
      <w:proofErr w:type="gramEnd"/>
      <w:r w:rsidRPr="00830F97">
        <w:rPr>
          <w:rFonts w:cs="Times New Roman"/>
          <w:spacing w:val="4"/>
          <w:sz w:val="24"/>
          <w:szCs w:val="24"/>
        </w:rPr>
        <w:t>6,225,709</w:t>
      </w:r>
      <w:r w:rsidRPr="00830F97">
        <w:rPr>
          <w:rFonts w:cs="Times New Roman" w:hint="eastAsia"/>
          <w:spacing w:val="4"/>
          <w:sz w:val="24"/>
          <w:szCs w:val="24"/>
        </w:rPr>
        <w:t>元，其前期未分配賸餘</w:t>
      </w:r>
      <w:r w:rsidRPr="00830F97">
        <w:rPr>
          <w:rFonts w:cs="Times New Roman"/>
          <w:spacing w:val="4"/>
          <w:sz w:val="24"/>
          <w:szCs w:val="24"/>
        </w:rPr>
        <w:t>17,338,011</w:t>
      </w:r>
      <w:r w:rsidRPr="00830F97">
        <w:rPr>
          <w:rFonts w:cs="Times New Roman" w:hint="eastAsia"/>
          <w:spacing w:val="4"/>
          <w:sz w:val="24"/>
          <w:szCs w:val="24"/>
        </w:rPr>
        <w:t>元，經用以填補短</w:t>
      </w:r>
      <w:proofErr w:type="gramStart"/>
      <w:r w:rsidRPr="00830F97">
        <w:rPr>
          <w:rFonts w:cs="Times New Roman" w:hint="eastAsia"/>
          <w:spacing w:val="4"/>
          <w:sz w:val="24"/>
          <w:szCs w:val="24"/>
        </w:rPr>
        <w:t>絀</w:t>
      </w:r>
      <w:proofErr w:type="gramEnd"/>
      <w:r w:rsidRPr="00830F97">
        <w:rPr>
          <w:rFonts w:cs="Times New Roman" w:hint="eastAsia"/>
          <w:spacing w:val="4"/>
          <w:sz w:val="24"/>
          <w:szCs w:val="24"/>
        </w:rPr>
        <w:t>後，尚有未分配賸餘</w:t>
      </w:r>
      <w:r w:rsidRPr="00830F97">
        <w:rPr>
          <w:rFonts w:cs="Times New Roman"/>
          <w:spacing w:val="4"/>
          <w:sz w:val="24"/>
          <w:szCs w:val="24"/>
        </w:rPr>
        <w:t>11,112,302</w:t>
      </w:r>
      <w:r w:rsidRPr="00830F97">
        <w:rPr>
          <w:rFonts w:cs="Times New Roman" w:hint="eastAsia"/>
          <w:spacing w:val="4"/>
          <w:sz w:val="24"/>
          <w:szCs w:val="24"/>
        </w:rPr>
        <w:t>元。</w:t>
      </w:r>
    </w:p>
    <w:p w:rsidR="00830F97" w:rsidRPr="00830F97" w:rsidRDefault="00830F97" w:rsidP="00830F97">
      <w:pPr>
        <w:pStyle w:val="1235"/>
        <w:tabs>
          <w:tab w:val="left" w:pos="1418"/>
        </w:tabs>
        <w:spacing w:line="510" w:lineRule="exact"/>
        <w:ind w:firstLineChars="350" w:firstLine="1009"/>
        <w:rPr>
          <w:b/>
          <w:spacing w:val="4"/>
        </w:rPr>
      </w:pPr>
      <w:r w:rsidRPr="00830F97">
        <w:rPr>
          <w:rFonts w:hint="eastAsia"/>
          <w:b/>
          <w:spacing w:val="4"/>
        </w:rPr>
        <w:t>（</w:t>
      </w:r>
      <w:r w:rsidRPr="00830F97">
        <w:rPr>
          <w:b/>
          <w:spacing w:val="4"/>
        </w:rPr>
        <w:t>4</w:t>
      </w:r>
      <w:r w:rsidRPr="00830F97">
        <w:rPr>
          <w:rFonts w:hint="eastAsia"/>
          <w:b/>
          <w:spacing w:val="4"/>
        </w:rPr>
        <w:t>）　現金流量之查核</w:t>
      </w:r>
    </w:p>
    <w:p w:rsidR="00830F97" w:rsidRPr="00830F97" w:rsidRDefault="00830F97" w:rsidP="00830F97">
      <w:pPr>
        <w:pStyle w:val="affffc"/>
        <w:overflowPunct w:val="0"/>
        <w:snapToGrid w:val="0"/>
        <w:spacing w:line="510" w:lineRule="exact"/>
        <w:ind w:firstLine="496"/>
        <w:rPr>
          <w:rFonts w:hAnsi="標楷體"/>
          <w:spacing w:val="4"/>
        </w:rPr>
      </w:pPr>
      <w:proofErr w:type="gramStart"/>
      <w:r w:rsidRPr="00830F97">
        <w:rPr>
          <w:rFonts w:hAnsi="標楷體" w:hint="eastAsia"/>
          <w:spacing w:val="4"/>
        </w:rPr>
        <w:t>112</w:t>
      </w:r>
      <w:proofErr w:type="gramEnd"/>
      <w:r w:rsidRPr="00830F97">
        <w:rPr>
          <w:rFonts w:hAnsi="標楷體" w:hint="eastAsia"/>
          <w:spacing w:val="4"/>
        </w:rPr>
        <w:t>年度期初現金及約當現金</w:t>
      </w:r>
      <w:r w:rsidRPr="00830F97">
        <w:rPr>
          <w:rFonts w:hAnsi="標楷體"/>
          <w:spacing w:val="4"/>
        </w:rPr>
        <w:t>4,428</w:t>
      </w:r>
      <w:r w:rsidRPr="00830F97">
        <w:rPr>
          <w:rFonts w:hAnsi="標楷體" w:hint="eastAsia"/>
          <w:spacing w:val="4"/>
        </w:rPr>
        <w:t>萬餘元，經業務活動結果，現金及約當</w:t>
      </w:r>
      <w:proofErr w:type="gramStart"/>
      <w:r w:rsidRPr="00830F97">
        <w:rPr>
          <w:rFonts w:hAnsi="標楷體" w:hint="eastAsia"/>
          <w:spacing w:val="4"/>
        </w:rPr>
        <w:t>現金淨減</w:t>
      </w:r>
      <w:proofErr w:type="gramEnd"/>
      <w:r w:rsidRPr="00830F97">
        <w:rPr>
          <w:rFonts w:hAnsi="標楷體"/>
          <w:spacing w:val="4"/>
        </w:rPr>
        <w:t>4</w:t>
      </w:r>
      <w:r w:rsidRPr="00830F97">
        <w:rPr>
          <w:rFonts w:hAnsi="標楷體" w:hint="eastAsia"/>
          <w:spacing w:val="4"/>
        </w:rPr>
        <w:t>萬餘元，期末現金及約當現金為</w:t>
      </w:r>
      <w:bookmarkStart w:id="1" w:name="_Hlk105358516"/>
      <w:r w:rsidRPr="00830F97">
        <w:rPr>
          <w:rFonts w:hAnsi="標楷體"/>
          <w:spacing w:val="4"/>
        </w:rPr>
        <w:t>4,423</w:t>
      </w:r>
      <w:r w:rsidRPr="00830F97">
        <w:rPr>
          <w:rFonts w:hAnsi="標楷體" w:hint="eastAsia"/>
          <w:spacing w:val="4"/>
        </w:rPr>
        <w:t>萬餘元</w:t>
      </w:r>
      <w:bookmarkEnd w:id="1"/>
      <w:r w:rsidRPr="00830F97">
        <w:rPr>
          <w:rFonts w:hAnsi="標楷體" w:hint="eastAsia"/>
          <w:spacing w:val="4"/>
        </w:rPr>
        <w:t>；其現金及約當現金淨減數較預算淨減數</w:t>
      </w:r>
      <w:r w:rsidRPr="00830F97">
        <w:rPr>
          <w:rFonts w:hAnsi="標楷體"/>
          <w:spacing w:val="4"/>
        </w:rPr>
        <w:t>456</w:t>
      </w:r>
      <w:r w:rsidRPr="00830F97">
        <w:rPr>
          <w:rFonts w:hAnsi="標楷體" w:hint="eastAsia"/>
          <w:spacing w:val="4"/>
        </w:rPr>
        <w:t>萬餘元，減少</w:t>
      </w:r>
      <w:r w:rsidRPr="00830F97">
        <w:rPr>
          <w:rFonts w:hAnsi="標楷體"/>
          <w:spacing w:val="4"/>
        </w:rPr>
        <w:t>452</w:t>
      </w:r>
      <w:r w:rsidRPr="00830F97">
        <w:rPr>
          <w:rFonts w:hAnsi="標楷體" w:hint="eastAsia"/>
          <w:spacing w:val="4"/>
        </w:rPr>
        <w:t>萬餘元，主要係本期短</w:t>
      </w:r>
      <w:proofErr w:type="gramStart"/>
      <w:r w:rsidRPr="00830F97">
        <w:rPr>
          <w:rFonts w:hAnsi="標楷體" w:hint="eastAsia"/>
          <w:spacing w:val="4"/>
        </w:rPr>
        <w:t>絀</w:t>
      </w:r>
      <w:proofErr w:type="gramEnd"/>
      <w:r w:rsidRPr="00830F97">
        <w:rPr>
          <w:rFonts w:hAnsi="標楷體" w:hint="eastAsia"/>
          <w:spacing w:val="4"/>
        </w:rPr>
        <w:t>較預計減少，業務活動之淨現金流出減少所致。</w:t>
      </w:r>
    </w:p>
    <w:p w:rsidR="00830F97" w:rsidRPr="00830F97" w:rsidRDefault="00830F97" w:rsidP="00830F97">
      <w:pPr>
        <w:pStyle w:val="affffc"/>
        <w:overflowPunct w:val="0"/>
        <w:snapToGrid w:val="0"/>
        <w:spacing w:line="510" w:lineRule="exact"/>
        <w:ind w:firstLine="496"/>
        <w:rPr>
          <w:rFonts w:hAnsi="標楷體"/>
          <w:spacing w:val="4"/>
        </w:rPr>
      </w:pPr>
      <w:r w:rsidRPr="00830F97">
        <w:rPr>
          <w:rFonts w:hAnsi="標楷體" w:hint="eastAsia"/>
          <w:spacing w:val="4"/>
        </w:rPr>
        <w:t>茲將該基金收支餘</w:t>
      </w:r>
      <w:proofErr w:type="gramStart"/>
      <w:r w:rsidRPr="00830F97">
        <w:rPr>
          <w:rFonts w:hAnsi="標楷體" w:hint="eastAsia"/>
          <w:spacing w:val="4"/>
        </w:rPr>
        <w:t>絀</w:t>
      </w:r>
      <w:proofErr w:type="gramEnd"/>
      <w:r w:rsidRPr="00830F97">
        <w:rPr>
          <w:rFonts w:hAnsi="標楷體" w:hint="eastAsia"/>
          <w:spacing w:val="4"/>
        </w:rPr>
        <w:t>與餘</w:t>
      </w:r>
      <w:proofErr w:type="gramStart"/>
      <w:r w:rsidRPr="00830F97">
        <w:rPr>
          <w:rFonts w:hAnsi="標楷體" w:hint="eastAsia"/>
          <w:spacing w:val="4"/>
        </w:rPr>
        <w:t>絀</w:t>
      </w:r>
      <w:proofErr w:type="gramEnd"/>
      <w:r w:rsidRPr="00830F97">
        <w:rPr>
          <w:rFonts w:hAnsi="標楷體" w:hint="eastAsia"/>
          <w:spacing w:val="4"/>
        </w:rPr>
        <w:t>撥補之審定，暨餘</w:t>
      </w:r>
      <w:proofErr w:type="gramStart"/>
      <w:r w:rsidRPr="00830F97">
        <w:rPr>
          <w:rFonts w:hAnsi="標楷體" w:hint="eastAsia"/>
          <w:spacing w:val="4"/>
        </w:rPr>
        <w:t>絀</w:t>
      </w:r>
      <w:proofErr w:type="gramEnd"/>
      <w:r w:rsidRPr="00830F97">
        <w:rPr>
          <w:rFonts w:hAnsi="標楷體" w:hint="eastAsia"/>
          <w:spacing w:val="4"/>
        </w:rPr>
        <w:t>審定後現金流量及資產負債狀況，分別列表如次：</w:t>
      </w:r>
    </w:p>
    <w:tbl>
      <w:tblPr>
        <w:tblW w:w="10206" w:type="dxa"/>
        <w:jc w:val="center"/>
        <w:tblLayout w:type="fixed"/>
        <w:tblCellMar>
          <w:left w:w="28" w:type="dxa"/>
          <w:right w:w="28" w:type="dxa"/>
        </w:tblCellMar>
        <w:tblLook w:val="0000" w:firstRow="0" w:lastRow="0" w:firstColumn="0" w:lastColumn="0" w:noHBand="0" w:noVBand="0"/>
      </w:tblPr>
      <w:tblGrid>
        <w:gridCol w:w="2492"/>
        <w:gridCol w:w="1453"/>
        <w:gridCol w:w="1383"/>
        <w:gridCol w:w="1355"/>
        <w:gridCol w:w="1365"/>
        <w:gridCol w:w="1325"/>
        <w:gridCol w:w="833"/>
      </w:tblGrid>
      <w:tr w:rsidR="00830F97" w:rsidRPr="00830F97" w:rsidTr="00830F97">
        <w:trPr>
          <w:trHeight w:hRule="exact" w:val="851"/>
          <w:tblHeader/>
          <w:jc w:val="center"/>
        </w:trPr>
        <w:tc>
          <w:tcPr>
            <w:tcW w:w="10206" w:type="dxa"/>
            <w:gridSpan w:val="7"/>
            <w:tcBorders>
              <w:bottom w:val="single" w:sz="4" w:space="0" w:color="auto"/>
            </w:tcBorders>
          </w:tcPr>
          <w:p w:rsidR="00830F97" w:rsidRPr="00830F97" w:rsidRDefault="00830F97" w:rsidP="00830F97">
            <w:pPr>
              <w:snapToGrid w:val="0"/>
              <w:spacing w:line="240" w:lineRule="auto"/>
              <w:jc w:val="center"/>
              <w:rPr>
                <w:rFonts w:ascii="標楷體" w:eastAsia="標楷體" w:hAnsi="標楷體"/>
                <w:b/>
                <w:sz w:val="32"/>
                <w:u w:val="single"/>
              </w:rPr>
            </w:pPr>
            <w:r w:rsidRPr="00830F97">
              <w:rPr>
                <w:rFonts w:ascii="標楷體" w:eastAsia="標楷體" w:hAnsi="標楷體" w:hint="eastAsia"/>
                <w:b/>
                <w:sz w:val="36"/>
                <w:u w:val="single"/>
              </w:rPr>
              <w:lastRenderedPageBreak/>
              <w:t>新竹縣公共造產基金收支餘</w:t>
            </w:r>
            <w:proofErr w:type="gramStart"/>
            <w:r w:rsidRPr="00830F97">
              <w:rPr>
                <w:rFonts w:ascii="標楷體" w:eastAsia="標楷體" w:hAnsi="標楷體" w:hint="eastAsia"/>
                <w:b/>
                <w:sz w:val="36"/>
                <w:u w:val="single"/>
              </w:rPr>
              <w:t>絀</w:t>
            </w:r>
            <w:proofErr w:type="gramEnd"/>
            <w:r w:rsidRPr="00830F97">
              <w:rPr>
                <w:rFonts w:ascii="標楷體" w:eastAsia="標楷體" w:hAnsi="標楷體" w:hint="eastAsia"/>
                <w:b/>
                <w:sz w:val="36"/>
                <w:u w:val="single"/>
              </w:rPr>
              <w:t>審定表</w:t>
            </w:r>
          </w:p>
          <w:p w:rsidR="00830F97" w:rsidRPr="00830F97" w:rsidRDefault="00830F97" w:rsidP="000F558F">
            <w:pPr>
              <w:tabs>
                <w:tab w:val="left" w:pos="3942"/>
                <w:tab w:val="left" w:pos="4960"/>
                <w:tab w:val="left" w:pos="8520"/>
              </w:tabs>
              <w:snapToGrid w:val="0"/>
              <w:spacing w:beforeLines="50" w:before="120" w:line="240" w:lineRule="exact"/>
              <w:jc w:val="right"/>
              <w:rPr>
                <w:rFonts w:ascii="標楷體" w:eastAsia="標楷體" w:hAnsi="標楷體"/>
                <w:b/>
                <w:sz w:val="32"/>
                <w:u w:val="single"/>
              </w:rPr>
            </w:pPr>
            <w:r w:rsidRPr="00830F97">
              <w:rPr>
                <w:rFonts w:ascii="標楷體" w:eastAsia="標楷體" w:hAnsi="標楷體"/>
              </w:rPr>
              <w:tab/>
            </w:r>
            <w:r w:rsidRPr="00830F97">
              <w:rPr>
                <w:rFonts w:ascii="標楷體" w:eastAsia="標楷體" w:hAnsi="標楷體" w:hint="eastAsia"/>
              </w:rPr>
              <w:t>中華民國</w:t>
            </w:r>
            <w:proofErr w:type="gramStart"/>
            <w:r w:rsidRPr="00830F97">
              <w:rPr>
                <w:rFonts w:ascii="標楷體" w:eastAsia="標楷體" w:hAnsi="標楷體" w:hint="eastAsia"/>
              </w:rPr>
              <w:t>11</w:t>
            </w:r>
            <w:r w:rsidRPr="00830F97">
              <w:rPr>
                <w:rFonts w:ascii="標楷體" w:eastAsia="標楷體" w:hAnsi="標楷體"/>
              </w:rPr>
              <w:t>2</w:t>
            </w:r>
            <w:proofErr w:type="gramEnd"/>
            <w:r w:rsidRPr="00830F97">
              <w:rPr>
                <w:rFonts w:ascii="標楷體" w:eastAsia="標楷體" w:hAnsi="標楷體" w:hint="eastAsia"/>
              </w:rPr>
              <w:t>年度</w:t>
            </w:r>
            <w:r w:rsidRPr="00830F97">
              <w:rPr>
                <w:rFonts w:ascii="標楷體" w:eastAsia="標楷體" w:hAnsi="標楷體" w:hint="eastAsia"/>
              </w:rPr>
              <w:tab/>
            </w:r>
            <w:r w:rsidRPr="00830F97">
              <w:rPr>
                <w:rFonts w:ascii="標楷體" w:eastAsia="標楷體" w:hAnsi="標楷體" w:hint="eastAsia"/>
                <w:color w:val="000000"/>
                <w:sz w:val="20"/>
              </w:rPr>
              <w:t>單位：新臺幣元</w:t>
            </w:r>
          </w:p>
        </w:tc>
      </w:tr>
      <w:tr w:rsidR="00830F97" w:rsidRPr="00830F97" w:rsidTr="00830F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tblHeader/>
          <w:jc w:val="center"/>
        </w:trPr>
        <w:tc>
          <w:tcPr>
            <w:tcW w:w="2492" w:type="dxa"/>
            <w:vMerge w:val="restart"/>
            <w:tcBorders>
              <w:top w:val="single" w:sz="4" w:space="0" w:color="auto"/>
              <w:left w:val="nil"/>
              <w:bottom w:val="single" w:sz="4" w:space="0" w:color="auto"/>
            </w:tcBorders>
            <w:vAlign w:val="center"/>
          </w:tcPr>
          <w:p w:rsidR="00830F97" w:rsidRPr="00830F97" w:rsidRDefault="00830F97" w:rsidP="00830F97">
            <w:pPr>
              <w:spacing w:line="240" w:lineRule="auto"/>
              <w:ind w:left="113" w:right="113"/>
              <w:jc w:val="distribute"/>
              <w:rPr>
                <w:rFonts w:ascii="標楷體" w:eastAsia="標楷體" w:hAnsi="標楷體"/>
                <w:sz w:val="20"/>
              </w:rPr>
            </w:pPr>
            <w:r w:rsidRPr="00830F97">
              <w:rPr>
                <w:rFonts w:ascii="標楷體" w:eastAsia="標楷體" w:hAnsi="標楷體" w:hint="eastAsia"/>
                <w:sz w:val="20"/>
              </w:rPr>
              <w:t>科目</w:t>
            </w:r>
          </w:p>
        </w:tc>
        <w:tc>
          <w:tcPr>
            <w:tcW w:w="1453" w:type="dxa"/>
            <w:vMerge w:val="restart"/>
            <w:tcBorders>
              <w:top w:val="single" w:sz="4" w:space="0" w:color="auto"/>
              <w:bottom w:val="single" w:sz="4" w:space="0" w:color="auto"/>
            </w:tcBorders>
            <w:vAlign w:val="center"/>
          </w:tcPr>
          <w:p w:rsidR="00830F97" w:rsidRPr="00830F97" w:rsidRDefault="00830F97" w:rsidP="00830F97">
            <w:pPr>
              <w:spacing w:line="240" w:lineRule="auto"/>
              <w:ind w:left="113" w:right="113"/>
              <w:jc w:val="distribute"/>
              <w:rPr>
                <w:rFonts w:ascii="標楷體" w:eastAsia="標楷體" w:hAnsi="標楷體"/>
                <w:sz w:val="20"/>
              </w:rPr>
            </w:pPr>
            <w:r w:rsidRPr="00830F97">
              <w:rPr>
                <w:rFonts w:ascii="標楷體" w:eastAsia="標楷體" w:hAnsi="標楷體" w:hint="eastAsia"/>
                <w:sz w:val="20"/>
              </w:rPr>
              <w:t>預算數</w:t>
            </w:r>
          </w:p>
        </w:tc>
        <w:tc>
          <w:tcPr>
            <w:tcW w:w="1383" w:type="dxa"/>
            <w:vMerge w:val="restart"/>
            <w:tcBorders>
              <w:top w:val="single" w:sz="4" w:space="0" w:color="auto"/>
              <w:bottom w:val="single" w:sz="4" w:space="0" w:color="auto"/>
            </w:tcBorders>
            <w:vAlign w:val="center"/>
          </w:tcPr>
          <w:p w:rsidR="00830F97" w:rsidRPr="00830F97" w:rsidRDefault="00830F97" w:rsidP="00830F97">
            <w:pPr>
              <w:spacing w:line="240" w:lineRule="auto"/>
              <w:ind w:left="113" w:right="113"/>
              <w:jc w:val="distribute"/>
              <w:rPr>
                <w:rFonts w:ascii="標楷體" w:eastAsia="標楷體" w:hAnsi="標楷體"/>
                <w:sz w:val="20"/>
              </w:rPr>
            </w:pPr>
            <w:r w:rsidRPr="00830F97">
              <w:rPr>
                <w:rFonts w:ascii="標楷體" w:eastAsia="標楷體" w:hAnsi="標楷體" w:hint="eastAsia"/>
                <w:sz w:val="20"/>
              </w:rPr>
              <w:t>決算數</w:t>
            </w:r>
          </w:p>
        </w:tc>
        <w:tc>
          <w:tcPr>
            <w:tcW w:w="1355" w:type="dxa"/>
            <w:vMerge w:val="restart"/>
            <w:tcBorders>
              <w:top w:val="single" w:sz="4" w:space="0" w:color="auto"/>
              <w:bottom w:val="single" w:sz="4" w:space="0" w:color="auto"/>
            </w:tcBorders>
            <w:vAlign w:val="center"/>
          </w:tcPr>
          <w:p w:rsidR="00830F97" w:rsidRPr="00830F97" w:rsidRDefault="00830F97" w:rsidP="00830F97">
            <w:pPr>
              <w:spacing w:line="240" w:lineRule="auto"/>
              <w:ind w:left="113" w:right="113"/>
              <w:jc w:val="distribute"/>
              <w:rPr>
                <w:rFonts w:ascii="標楷體" w:eastAsia="標楷體" w:hAnsi="標楷體"/>
                <w:sz w:val="20"/>
              </w:rPr>
            </w:pPr>
            <w:r w:rsidRPr="00830F97">
              <w:rPr>
                <w:rFonts w:ascii="標楷體" w:eastAsia="標楷體" w:hAnsi="標楷體" w:hint="eastAsia"/>
                <w:sz w:val="20"/>
              </w:rPr>
              <w:t>修正數</w:t>
            </w:r>
          </w:p>
        </w:tc>
        <w:tc>
          <w:tcPr>
            <w:tcW w:w="1365" w:type="dxa"/>
            <w:vMerge w:val="restart"/>
            <w:tcBorders>
              <w:top w:val="single" w:sz="4" w:space="0" w:color="auto"/>
              <w:bottom w:val="single" w:sz="4" w:space="0" w:color="auto"/>
            </w:tcBorders>
            <w:vAlign w:val="center"/>
          </w:tcPr>
          <w:p w:rsidR="00830F97" w:rsidRPr="00830F97" w:rsidRDefault="00830F97" w:rsidP="00830F97">
            <w:pPr>
              <w:spacing w:line="240" w:lineRule="auto"/>
              <w:ind w:left="113" w:right="113"/>
              <w:jc w:val="distribute"/>
              <w:rPr>
                <w:rFonts w:ascii="標楷體" w:eastAsia="標楷體" w:hAnsi="標楷體"/>
                <w:sz w:val="20"/>
              </w:rPr>
            </w:pPr>
            <w:r w:rsidRPr="00830F97">
              <w:rPr>
                <w:rFonts w:ascii="標楷體" w:eastAsia="標楷體" w:hAnsi="標楷體" w:hint="eastAsia"/>
                <w:sz w:val="20"/>
              </w:rPr>
              <w:t>決算審定數</w:t>
            </w:r>
          </w:p>
        </w:tc>
        <w:tc>
          <w:tcPr>
            <w:tcW w:w="2158" w:type="dxa"/>
            <w:gridSpan w:val="2"/>
            <w:tcBorders>
              <w:top w:val="single" w:sz="4" w:space="0" w:color="auto"/>
              <w:bottom w:val="single" w:sz="4" w:space="0" w:color="auto"/>
              <w:right w:val="nil"/>
            </w:tcBorders>
            <w:vAlign w:val="center"/>
          </w:tcPr>
          <w:p w:rsidR="00830F97" w:rsidRPr="00830F97" w:rsidRDefault="00830F97" w:rsidP="00830F97">
            <w:pPr>
              <w:spacing w:line="240" w:lineRule="auto"/>
              <w:ind w:left="113" w:right="113"/>
              <w:jc w:val="distribute"/>
              <w:rPr>
                <w:rFonts w:ascii="標楷體" w:eastAsia="標楷體" w:hAnsi="標楷體"/>
                <w:sz w:val="20"/>
              </w:rPr>
            </w:pPr>
            <w:r w:rsidRPr="00830F97">
              <w:rPr>
                <w:rFonts w:ascii="標楷體" w:eastAsia="標楷體" w:hAnsi="標楷體" w:hint="eastAsia"/>
                <w:sz w:val="20"/>
              </w:rPr>
              <w:t>審定數與預算數</w:t>
            </w:r>
            <w:r w:rsidRPr="00830F97">
              <w:rPr>
                <w:rFonts w:ascii="標楷體" w:eastAsia="標楷體" w:hAnsi="標楷體"/>
                <w:sz w:val="20"/>
              </w:rPr>
              <w:br/>
            </w:r>
            <w:r w:rsidRPr="00830F97">
              <w:rPr>
                <w:rFonts w:ascii="標楷體" w:eastAsia="標楷體" w:hAnsi="標楷體" w:hint="eastAsia"/>
                <w:sz w:val="20"/>
              </w:rPr>
              <w:t>比較增減</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40"/>
          <w:tblHeader/>
          <w:jc w:val="center"/>
        </w:trPr>
        <w:tc>
          <w:tcPr>
            <w:tcW w:w="2492" w:type="dxa"/>
            <w:vMerge/>
            <w:tcBorders>
              <w:top w:val="single" w:sz="4" w:space="0" w:color="auto"/>
              <w:left w:val="nil"/>
              <w:bottom w:val="single" w:sz="4" w:space="0" w:color="auto"/>
            </w:tcBorders>
            <w:vAlign w:val="center"/>
          </w:tcPr>
          <w:p w:rsidR="00830F97" w:rsidRPr="00830F97" w:rsidRDefault="00830F97" w:rsidP="00830F97">
            <w:pPr>
              <w:spacing w:line="240" w:lineRule="auto"/>
              <w:ind w:left="113" w:right="113"/>
              <w:jc w:val="distribute"/>
              <w:rPr>
                <w:rFonts w:ascii="標楷體" w:eastAsia="標楷體" w:hAnsi="標楷體"/>
                <w:sz w:val="20"/>
              </w:rPr>
            </w:pPr>
          </w:p>
        </w:tc>
        <w:tc>
          <w:tcPr>
            <w:tcW w:w="1453" w:type="dxa"/>
            <w:vMerge/>
            <w:tcBorders>
              <w:top w:val="single" w:sz="4" w:space="0" w:color="auto"/>
              <w:bottom w:val="single" w:sz="4" w:space="0" w:color="auto"/>
            </w:tcBorders>
            <w:vAlign w:val="center"/>
          </w:tcPr>
          <w:p w:rsidR="00830F97" w:rsidRPr="00830F97" w:rsidRDefault="00830F97" w:rsidP="00830F97">
            <w:pPr>
              <w:spacing w:line="240" w:lineRule="auto"/>
              <w:ind w:left="113" w:right="113"/>
              <w:jc w:val="distribute"/>
              <w:rPr>
                <w:rFonts w:ascii="標楷體" w:eastAsia="標楷體" w:hAnsi="標楷體"/>
                <w:sz w:val="20"/>
              </w:rPr>
            </w:pPr>
          </w:p>
        </w:tc>
        <w:tc>
          <w:tcPr>
            <w:tcW w:w="1383" w:type="dxa"/>
            <w:vMerge/>
            <w:tcBorders>
              <w:top w:val="single" w:sz="4" w:space="0" w:color="auto"/>
              <w:bottom w:val="single" w:sz="4" w:space="0" w:color="auto"/>
            </w:tcBorders>
            <w:vAlign w:val="center"/>
          </w:tcPr>
          <w:p w:rsidR="00830F97" w:rsidRPr="00830F97" w:rsidRDefault="00830F97" w:rsidP="00830F97">
            <w:pPr>
              <w:spacing w:line="240" w:lineRule="auto"/>
              <w:ind w:left="113" w:right="113"/>
              <w:jc w:val="distribute"/>
              <w:rPr>
                <w:rFonts w:ascii="標楷體" w:eastAsia="標楷體" w:hAnsi="標楷體"/>
                <w:sz w:val="20"/>
              </w:rPr>
            </w:pPr>
          </w:p>
        </w:tc>
        <w:tc>
          <w:tcPr>
            <w:tcW w:w="1355" w:type="dxa"/>
            <w:vMerge/>
            <w:tcBorders>
              <w:top w:val="single" w:sz="4" w:space="0" w:color="auto"/>
              <w:bottom w:val="single" w:sz="4" w:space="0" w:color="auto"/>
            </w:tcBorders>
            <w:vAlign w:val="center"/>
          </w:tcPr>
          <w:p w:rsidR="00830F97" w:rsidRPr="00830F97" w:rsidRDefault="00830F97" w:rsidP="00830F97">
            <w:pPr>
              <w:spacing w:line="240" w:lineRule="auto"/>
              <w:ind w:left="113" w:right="113"/>
              <w:jc w:val="distribute"/>
              <w:rPr>
                <w:rFonts w:ascii="標楷體" w:eastAsia="標楷體" w:hAnsi="標楷體"/>
                <w:sz w:val="20"/>
              </w:rPr>
            </w:pPr>
          </w:p>
        </w:tc>
        <w:tc>
          <w:tcPr>
            <w:tcW w:w="1365" w:type="dxa"/>
            <w:vMerge/>
            <w:tcBorders>
              <w:top w:val="single" w:sz="4" w:space="0" w:color="auto"/>
              <w:bottom w:val="single" w:sz="4" w:space="0" w:color="auto"/>
            </w:tcBorders>
            <w:vAlign w:val="center"/>
          </w:tcPr>
          <w:p w:rsidR="00830F97" w:rsidRPr="00830F97" w:rsidRDefault="00830F97" w:rsidP="00830F97">
            <w:pPr>
              <w:spacing w:line="240" w:lineRule="auto"/>
              <w:ind w:left="113" w:right="113"/>
              <w:jc w:val="distribute"/>
              <w:rPr>
                <w:rFonts w:ascii="標楷體" w:eastAsia="標楷體" w:hAnsi="標楷體"/>
                <w:sz w:val="20"/>
              </w:rPr>
            </w:pPr>
          </w:p>
        </w:tc>
        <w:tc>
          <w:tcPr>
            <w:tcW w:w="1325" w:type="dxa"/>
            <w:tcBorders>
              <w:top w:val="single" w:sz="4" w:space="0" w:color="auto"/>
              <w:bottom w:val="single" w:sz="4" w:space="0" w:color="auto"/>
            </w:tcBorders>
            <w:vAlign w:val="center"/>
          </w:tcPr>
          <w:p w:rsidR="00830F97" w:rsidRPr="00830F97" w:rsidRDefault="00830F97" w:rsidP="00830F97">
            <w:pPr>
              <w:spacing w:line="240" w:lineRule="auto"/>
              <w:ind w:left="113" w:right="113"/>
              <w:jc w:val="distribute"/>
              <w:rPr>
                <w:rFonts w:ascii="標楷體" w:eastAsia="標楷體" w:hAnsi="標楷體"/>
                <w:sz w:val="20"/>
              </w:rPr>
            </w:pPr>
            <w:r w:rsidRPr="00830F97">
              <w:rPr>
                <w:rFonts w:ascii="標楷體" w:eastAsia="標楷體" w:hAnsi="標楷體" w:hint="eastAsia"/>
                <w:sz w:val="20"/>
              </w:rPr>
              <w:t>金額</w:t>
            </w:r>
          </w:p>
        </w:tc>
        <w:tc>
          <w:tcPr>
            <w:tcW w:w="833" w:type="dxa"/>
            <w:tcBorders>
              <w:top w:val="single" w:sz="4" w:space="0" w:color="auto"/>
              <w:bottom w:val="single" w:sz="4" w:space="0" w:color="auto"/>
              <w:right w:val="nil"/>
            </w:tcBorders>
            <w:vAlign w:val="center"/>
          </w:tcPr>
          <w:p w:rsidR="00830F97" w:rsidRPr="00830F97" w:rsidRDefault="00830F97" w:rsidP="00830F97">
            <w:pPr>
              <w:spacing w:line="240" w:lineRule="auto"/>
              <w:ind w:left="113" w:right="113"/>
              <w:jc w:val="distribute"/>
              <w:rPr>
                <w:rFonts w:ascii="標楷體" w:eastAsia="標楷體" w:hAnsi="標楷體"/>
                <w:sz w:val="20"/>
              </w:rPr>
            </w:pPr>
            <w:r w:rsidRPr="00830F97">
              <w:rPr>
                <w:rFonts w:ascii="標楷體" w:eastAsia="標楷體" w:hAnsi="標楷體" w:hint="eastAsia"/>
                <w:sz w:val="20"/>
              </w:rPr>
              <w:t>％</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492" w:type="dxa"/>
            <w:tcBorders>
              <w:top w:val="single" w:sz="4" w:space="0" w:color="auto"/>
              <w:left w:val="nil"/>
              <w:bottom w:val="nil"/>
              <w:right w:val="single" w:sz="4" w:space="0" w:color="auto"/>
            </w:tcBorders>
            <w:vAlign w:val="center"/>
          </w:tcPr>
          <w:p w:rsidR="00830F97" w:rsidRPr="00830F97" w:rsidRDefault="00830F97" w:rsidP="00830F97">
            <w:pPr>
              <w:spacing w:line="240" w:lineRule="auto"/>
              <w:ind w:left="14" w:right="42"/>
              <w:jc w:val="distribute"/>
              <w:rPr>
                <w:rFonts w:ascii="標楷體" w:eastAsia="標楷體" w:hAnsi="標楷體"/>
                <w:b/>
                <w:sz w:val="20"/>
              </w:rPr>
            </w:pPr>
            <w:r w:rsidRPr="00830F97">
              <w:rPr>
                <w:rFonts w:ascii="標楷體" w:eastAsia="標楷體" w:hAnsi="標楷體" w:hint="eastAsia"/>
                <w:b/>
                <w:noProof/>
                <w:sz w:val="20"/>
              </w:rPr>
              <w:t>業務收入</w:t>
            </w:r>
          </w:p>
        </w:tc>
        <w:tc>
          <w:tcPr>
            <w:tcW w:w="1453" w:type="dxa"/>
            <w:tcBorders>
              <w:top w:val="single" w:sz="4" w:space="0" w:color="auto"/>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9,100,000</w:t>
            </w:r>
          </w:p>
        </w:tc>
        <w:tc>
          <w:tcPr>
            <w:tcW w:w="1383" w:type="dxa"/>
            <w:tcBorders>
              <w:top w:val="single" w:sz="4" w:space="0" w:color="auto"/>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12,276,176</w:t>
            </w:r>
          </w:p>
        </w:tc>
        <w:tc>
          <w:tcPr>
            <w:tcW w:w="1355" w:type="dxa"/>
            <w:tcBorders>
              <w:top w:val="single" w:sz="4" w:space="0" w:color="auto"/>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w:t>
            </w:r>
          </w:p>
        </w:tc>
        <w:tc>
          <w:tcPr>
            <w:tcW w:w="1365" w:type="dxa"/>
            <w:tcBorders>
              <w:top w:val="single" w:sz="4" w:space="0" w:color="auto"/>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12,276,176</w:t>
            </w:r>
          </w:p>
        </w:tc>
        <w:tc>
          <w:tcPr>
            <w:tcW w:w="1325" w:type="dxa"/>
            <w:tcBorders>
              <w:top w:val="single" w:sz="4" w:space="0" w:color="auto"/>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3,176,176</w:t>
            </w:r>
          </w:p>
        </w:tc>
        <w:tc>
          <w:tcPr>
            <w:tcW w:w="833" w:type="dxa"/>
            <w:tcBorders>
              <w:top w:val="single" w:sz="4" w:space="0" w:color="auto"/>
              <w:bottom w:val="nil"/>
              <w:right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34.90</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492" w:type="dxa"/>
            <w:tcBorders>
              <w:top w:val="nil"/>
              <w:left w:val="nil"/>
              <w:bottom w:val="nil"/>
              <w:right w:val="single" w:sz="4" w:space="0" w:color="auto"/>
            </w:tcBorders>
            <w:vAlign w:val="center"/>
          </w:tcPr>
          <w:p w:rsidR="00830F97" w:rsidRPr="00830F97" w:rsidRDefault="00830F97" w:rsidP="00830F97">
            <w:pPr>
              <w:spacing w:line="240" w:lineRule="auto"/>
              <w:ind w:leftChars="100" w:left="240" w:right="42"/>
              <w:jc w:val="distribute"/>
              <w:rPr>
                <w:rFonts w:ascii="標楷體" w:eastAsia="標楷體" w:hAnsi="標楷體"/>
                <w:noProof/>
                <w:sz w:val="20"/>
              </w:rPr>
            </w:pPr>
            <w:r w:rsidRPr="00830F97">
              <w:rPr>
                <w:rFonts w:ascii="標楷體" w:eastAsia="標楷體" w:hAnsi="標楷體" w:hint="eastAsia"/>
                <w:noProof/>
                <w:sz w:val="20"/>
              </w:rPr>
              <w:t>租金及權利金收入</w:t>
            </w:r>
          </w:p>
        </w:tc>
        <w:tc>
          <w:tcPr>
            <w:tcW w:w="145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9,100,000</w:t>
            </w:r>
          </w:p>
        </w:tc>
        <w:tc>
          <w:tcPr>
            <w:tcW w:w="138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12,276,176</w:t>
            </w:r>
          </w:p>
        </w:tc>
        <w:tc>
          <w:tcPr>
            <w:tcW w:w="135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w:t>
            </w:r>
          </w:p>
        </w:tc>
        <w:tc>
          <w:tcPr>
            <w:tcW w:w="136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12,276,176</w:t>
            </w:r>
          </w:p>
        </w:tc>
        <w:tc>
          <w:tcPr>
            <w:tcW w:w="132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3,176,176</w:t>
            </w:r>
          </w:p>
        </w:tc>
        <w:tc>
          <w:tcPr>
            <w:tcW w:w="833" w:type="dxa"/>
            <w:tcBorders>
              <w:top w:val="nil"/>
              <w:bottom w:val="nil"/>
              <w:right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34.90</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492" w:type="dxa"/>
            <w:tcBorders>
              <w:top w:val="nil"/>
              <w:left w:val="nil"/>
              <w:bottom w:val="nil"/>
              <w:right w:val="single" w:sz="4" w:space="0" w:color="auto"/>
            </w:tcBorders>
            <w:vAlign w:val="center"/>
          </w:tcPr>
          <w:p w:rsidR="00830F97" w:rsidRPr="00830F97" w:rsidRDefault="00830F97" w:rsidP="00830F97">
            <w:pPr>
              <w:spacing w:line="240" w:lineRule="auto"/>
              <w:ind w:left="14" w:right="42"/>
              <w:jc w:val="distribute"/>
              <w:rPr>
                <w:rFonts w:ascii="標楷體" w:eastAsia="標楷體" w:hAnsi="標楷體"/>
                <w:b/>
                <w:sz w:val="20"/>
              </w:rPr>
            </w:pPr>
            <w:r w:rsidRPr="00830F97">
              <w:rPr>
                <w:rFonts w:ascii="標楷體" w:eastAsia="標楷體" w:hAnsi="標楷體" w:hint="eastAsia"/>
                <w:b/>
                <w:noProof/>
                <w:sz w:val="20"/>
              </w:rPr>
              <w:t>業務成本與費用</w:t>
            </w:r>
          </w:p>
        </w:tc>
        <w:tc>
          <w:tcPr>
            <w:tcW w:w="145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16,245,000</w:t>
            </w:r>
          </w:p>
        </w:tc>
        <w:tc>
          <w:tcPr>
            <w:tcW w:w="138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14,136,273</w:t>
            </w:r>
          </w:p>
        </w:tc>
        <w:tc>
          <w:tcPr>
            <w:tcW w:w="135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w:t>
            </w:r>
          </w:p>
        </w:tc>
        <w:tc>
          <w:tcPr>
            <w:tcW w:w="136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14,136,273</w:t>
            </w:r>
          </w:p>
        </w:tc>
        <w:tc>
          <w:tcPr>
            <w:tcW w:w="132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- 2,108,727</w:t>
            </w:r>
          </w:p>
        </w:tc>
        <w:tc>
          <w:tcPr>
            <w:tcW w:w="833" w:type="dxa"/>
            <w:tcBorders>
              <w:top w:val="nil"/>
              <w:bottom w:val="nil"/>
              <w:right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- 12.98</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492" w:type="dxa"/>
            <w:tcBorders>
              <w:top w:val="nil"/>
              <w:left w:val="nil"/>
              <w:bottom w:val="nil"/>
              <w:right w:val="single" w:sz="4" w:space="0" w:color="auto"/>
            </w:tcBorders>
            <w:vAlign w:val="center"/>
          </w:tcPr>
          <w:p w:rsidR="00830F97" w:rsidRPr="00830F97" w:rsidRDefault="00830F97" w:rsidP="00830F97">
            <w:pPr>
              <w:spacing w:line="240" w:lineRule="auto"/>
              <w:ind w:leftChars="100" w:left="240" w:right="42"/>
              <w:jc w:val="distribute"/>
              <w:rPr>
                <w:rFonts w:ascii="標楷體" w:eastAsia="標楷體" w:hAnsi="標楷體"/>
                <w:sz w:val="20"/>
              </w:rPr>
            </w:pPr>
            <w:r w:rsidRPr="00830F97">
              <w:rPr>
                <w:rFonts w:ascii="標楷體" w:eastAsia="標楷體" w:hAnsi="標楷體" w:hint="eastAsia"/>
                <w:noProof/>
                <w:sz w:val="20"/>
              </w:rPr>
              <w:t>銷貨成本</w:t>
            </w:r>
          </w:p>
        </w:tc>
        <w:tc>
          <w:tcPr>
            <w:tcW w:w="145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112,000</w:t>
            </w:r>
          </w:p>
        </w:tc>
        <w:tc>
          <w:tcPr>
            <w:tcW w:w="138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1,314</w:t>
            </w:r>
          </w:p>
        </w:tc>
        <w:tc>
          <w:tcPr>
            <w:tcW w:w="135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w:t>
            </w:r>
          </w:p>
        </w:tc>
        <w:tc>
          <w:tcPr>
            <w:tcW w:w="136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1,314</w:t>
            </w:r>
          </w:p>
        </w:tc>
        <w:tc>
          <w:tcPr>
            <w:tcW w:w="132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- 110,686</w:t>
            </w:r>
          </w:p>
        </w:tc>
        <w:tc>
          <w:tcPr>
            <w:tcW w:w="833" w:type="dxa"/>
            <w:tcBorders>
              <w:top w:val="nil"/>
              <w:bottom w:val="nil"/>
              <w:right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- 98.83</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492" w:type="dxa"/>
            <w:tcBorders>
              <w:top w:val="nil"/>
              <w:left w:val="nil"/>
              <w:bottom w:val="nil"/>
              <w:right w:val="single" w:sz="4" w:space="0" w:color="auto"/>
            </w:tcBorders>
            <w:vAlign w:val="center"/>
          </w:tcPr>
          <w:p w:rsidR="00830F97" w:rsidRPr="00830F97" w:rsidRDefault="00830F97" w:rsidP="00830F97">
            <w:pPr>
              <w:spacing w:line="240" w:lineRule="auto"/>
              <w:ind w:leftChars="100" w:left="240" w:right="42"/>
              <w:jc w:val="distribute"/>
              <w:rPr>
                <w:rFonts w:ascii="標楷體" w:eastAsia="標楷體" w:hAnsi="標楷體"/>
                <w:noProof/>
                <w:sz w:val="20"/>
              </w:rPr>
            </w:pPr>
            <w:r w:rsidRPr="00830F97">
              <w:rPr>
                <w:rFonts w:ascii="標楷體" w:eastAsia="標楷體" w:hAnsi="標楷體" w:hint="eastAsia"/>
                <w:noProof/>
                <w:sz w:val="20"/>
              </w:rPr>
              <w:t>出租資產成本</w:t>
            </w:r>
          </w:p>
        </w:tc>
        <w:tc>
          <w:tcPr>
            <w:tcW w:w="145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12,183,000</w:t>
            </w:r>
          </w:p>
        </w:tc>
        <w:tc>
          <w:tcPr>
            <w:tcW w:w="138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11,478,805</w:t>
            </w:r>
          </w:p>
        </w:tc>
        <w:tc>
          <w:tcPr>
            <w:tcW w:w="135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w:t>
            </w:r>
          </w:p>
        </w:tc>
        <w:tc>
          <w:tcPr>
            <w:tcW w:w="136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11,478,805</w:t>
            </w:r>
          </w:p>
        </w:tc>
        <w:tc>
          <w:tcPr>
            <w:tcW w:w="132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- 704,195</w:t>
            </w:r>
          </w:p>
        </w:tc>
        <w:tc>
          <w:tcPr>
            <w:tcW w:w="833" w:type="dxa"/>
            <w:tcBorders>
              <w:top w:val="nil"/>
              <w:bottom w:val="nil"/>
              <w:right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- 5.78</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492" w:type="dxa"/>
            <w:tcBorders>
              <w:top w:val="nil"/>
              <w:left w:val="nil"/>
              <w:bottom w:val="nil"/>
              <w:right w:val="single" w:sz="4" w:space="0" w:color="auto"/>
            </w:tcBorders>
            <w:vAlign w:val="center"/>
          </w:tcPr>
          <w:p w:rsidR="00830F97" w:rsidRPr="00830F97" w:rsidRDefault="00830F97" w:rsidP="00830F97">
            <w:pPr>
              <w:spacing w:line="240" w:lineRule="auto"/>
              <w:ind w:leftChars="100" w:left="240" w:right="42"/>
              <w:jc w:val="distribute"/>
              <w:rPr>
                <w:rFonts w:ascii="標楷體" w:eastAsia="標楷體" w:hAnsi="標楷體"/>
                <w:noProof/>
                <w:sz w:val="20"/>
              </w:rPr>
            </w:pPr>
            <w:r w:rsidRPr="00830F97">
              <w:rPr>
                <w:rFonts w:ascii="標楷體" w:eastAsia="標楷體" w:hAnsi="標楷體" w:hint="eastAsia"/>
                <w:noProof/>
                <w:sz w:val="20"/>
              </w:rPr>
              <w:t>管理及總務費用</w:t>
            </w:r>
          </w:p>
        </w:tc>
        <w:tc>
          <w:tcPr>
            <w:tcW w:w="145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3,950,000</w:t>
            </w:r>
          </w:p>
        </w:tc>
        <w:tc>
          <w:tcPr>
            <w:tcW w:w="138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2,656,154</w:t>
            </w:r>
          </w:p>
        </w:tc>
        <w:tc>
          <w:tcPr>
            <w:tcW w:w="135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w:t>
            </w:r>
          </w:p>
        </w:tc>
        <w:tc>
          <w:tcPr>
            <w:tcW w:w="136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2,656,154</w:t>
            </w:r>
          </w:p>
        </w:tc>
        <w:tc>
          <w:tcPr>
            <w:tcW w:w="132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- 1,293,846</w:t>
            </w:r>
          </w:p>
        </w:tc>
        <w:tc>
          <w:tcPr>
            <w:tcW w:w="833" w:type="dxa"/>
            <w:tcBorders>
              <w:top w:val="nil"/>
              <w:bottom w:val="nil"/>
              <w:right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- 32.76</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492" w:type="dxa"/>
            <w:tcBorders>
              <w:top w:val="nil"/>
              <w:left w:val="nil"/>
              <w:bottom w:val="nil"/>
              <w:right w:val="single" w:sz="4" w:space="0" w:color="auto"/>
            </w:tcBorders>
            <w:vAlign w:val="center"/>
          </w:tcPr>
          <w:p w:rsidR="00830F97" w:rsidRPr="00830F97" w:rsidRDefault="00830F97" w:rsidP="00830F97">
            <w:pPr>
              <w:spacing w:line="240" w:lineRule="auto"/>
              <w:ind w:left="14" w:right="42"/>
              <w:jc w:val="distribute"/>
              <w:rPr>
                <w:rFonts w:ascii="標楷體" w:eastAsia="標楷體" w:hAnsi="標楷體"/>
                <w:b/>
                <w:sz w:val="20"/>
              </w:rPr>
            </w:pPr>
            <w:r w:rsidRPr="00830F97">
              <w:rPr>
                <w:rFonts w:ascii="標楷體" w:eastAsia="標楷體" w:hAnsi="標楷體" w:hint="eastAsia"/>
                <w:b/>
                <w:noProof/>
                <w:sz w:val="20"/>
              </w:rPr>
              <w:t>業務賸餘</w:t>
            </w:r>
            <w:r w:rsidRPr="00830F97">
              <w:rPr>
                <w:rFonts w:ascii="標楷體" w:eastAsia="標楷體" w:hAnsi="標楷體" w:hint="eastAsia"/>
                <w:b/>
                <w:sz w:val="20"/>
              </w:rPr>
              <w:t>(</w:t>
            </w:r>
            <w:r w:rsidRPr="00830F97">
              <w:rPr>
                <w:rFonts w:ascii="標楷體" w:eastAsia="標楷體" w:hAnsi="標楷體" w:hint="eastAsia"/>
                <w:b/>
                <w:noProof/>
                <w:sz w:val="20"/>
              </w:rPr>
              <w:t>短絀</w:t>
            </w:r>
            <w:r w:rsidRPr="00830F97">
              <w:rPr>
                <w:rFonts w:ascii="標楷體" w:eastAsia="標楷體" w:hAnsi="標楷體" w:hint="eastAsia"/>
                <w:b/>
                <w:sz w:val="20"/>
              </w:rPr>
              <w:t>)</w:t>
            </w:r>
          </w:p>
        </w:tc>
        <w:tc>
          <w:tcPr>
            <w:tcW w:w="145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- 7,145,000</w:t>
            </w:r>
          </w:p>
        </w:tc>
        <w:tc>
          <w:tcPr>
            <w:tcW w:w="138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- 1,860,097</w:t>
            </w:r>
          </w:p>
        </w:tc>
        <w:tc>
          <w:tcPr>
            <w:tcW w:w="135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w:t>
            </w:r>
          </w:p>
        </w:tc>
        <w:tc>
          <w:tcPr>
            <w:tcW w:w="136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- 1,860,097</w:t>
            </w:r>
          </w:p>
        </w:tc>
        <w:tc>
          <w:tcPr>
            <w:tcW w:w="132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5,284,903</w:t>
            </w:r>
          </w:p>
        </w:tc>
        <w:tc>
          <w:tcPr>
            <w:tcW w:w="833" w:type="dxa"/>
            <w:tcBorders>
              <w:top w:val="nil"/>
              <w:bottom w:val="nil"/>
              <w:right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- 73.97</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492" w:type="dxa"/>
            <w:tcBorders>
              <w:top w:val="nil"/>
              <w:left w:val="nil"/>
              <w:bottom w:val="nil"/>
              <w:right w:val="single" w:sz="4" w:space="0" w:color="auto"/>
            </w:tcBorders>
            <w:vAlign w:val="center"/>
          </w:tcPr>
          <w:p w:rsidR="00830F97" w:rsidRPr="00830F97" w:rsidRDefault="00830F97" w:rsidP="00830F97">
            <w:pPr>
              <w:spacing w:line="240" w:lineRule="auto"/>
              <w:ind w:left="14" w:right="42"/>
              <w:jc w:val="distribute"/>
              <w:rPr>
                <w:rFonts w:ascii="標楷體" w:eastAsia="標楷體" w:hAnsi="標楷體"/>
                <w:b/>
                <w:sz w:val="20"/>
              </w:rPr>
            </w:pPr>
            <w:r w:rsidRPr="00830F97">
              <w:rPr>
                <w:rFonts w:ascii="標楷體" w:eastAsia="標楷體" w:hAnsi="標楷體" w:hint="eastAsia"/>
                <w:b/>
                <w:noProof/>
                <w:sz w:val="20"/>
              </w:rPr>
              <w:t>業務外收入</w:t>
            </w:r>
          </w:p>
        </w:tc>
        <w:tc>
          <w:tcPr>
            <w:tcW w:w="145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82,000</w:t>
            </w:r>
          </w:p>
        </w:tc>
        <w:tc>
          <w:tcPr>
            <w:tcW w:w="138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251,419</w:t>
            </w:r>
          </w:p>
        </w:tc>
        <w:tc>
          <w:tcPr>
            <w:tcW w:w="135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w:t>
            </w:r>
          </w:p>
        </w:tc>
        <w:tc>
          <w:tcPr>
            <w:tcW w:w="136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251,419</w:t>
            </w:r>
          </w:p>
        </w:tc>
        <w:tc>
          <w:tcPr>
            <w:tcW w:w="132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169,419</w:t>
            </w:r>
          </w:p>
        </w:tc>
        <w:tc>
          <w:tcPr>
            <w:tcW w:w="833" w:type="dxa"/>
            <w:tcBorders>
              <w:top w:val="nil"/>
              <w:bottom w:val="nil"/>
              <w:right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206.61</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492" w:type="dxa"/>
            <w:tcBorders>
              <w:top w:val="nil"/>
              <w:left w:val="nil"/>
              <w:bottom w:val="nil"/>
              <w:right w:val="single" w:sz="4" w:space="0" w:color="auto"/>
            </w:tcBorders>
            <w:vAlign w:val="center"/>
          </w:tcPr>
          <w:p w:rsidR="00830F97" w:rsidRPr="00830F97" w:rsidRDefault="00830F97" w:rsidP="00830F97">
            <w:pPr>
              <w:spacing w:line="240" w:lineRule="auto"/>
              <w:ind w:leftChars="100" w:left="240" w:right="42"/>
              <w:jc w:val="distribute"/>
              <w:rPr>
                <w:rFonts w:ascii="標楷體" w:eastAsia="標楷體" w:hAnsi="標楷體"/>
                <w:sz w:val="20"/>
              </w:rPr>
            </w:pPr>
            <w:r w:rsidRPr="00830F97">
              <w:rPr>
                <w:rFonts w:ascii="標楷體" w:eastAsia="標楷體" w:hAnsi="標楷體" w:hint="eastAsia"/>
                <w:noProof/>
                <w:sz w:val="20"/>
              </w:rPr>
              <w:t>財務收入</w:t>
            </w:r>
          </w:p>
        </w:tc>
        <w:tc>
          <w:tcPr>
            <w:tcW w:w="145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32,000</w:t>
            </w:r>
          </w:p>
        </w:tc>
        <w:tc>
          <w:tcPr>
            <w:tcW w:w="138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251,419</w:t>
            </w:r>
          </w:p>
        </w:tc>
        <w:tc>
          <w:tcPr>
            <w:tcW w:w="135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w:t>
            </w:r>
          </w:p>
        </w:tc>
        <w:tc>
          <w:tcPr>
            <w:tcW w:w="136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251,419</w:t>
            </w:r>
          </w:p>
        </w:tc>
        <w:tc>
          <w:tcPr>
            <w:tcW w:w="132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219,419</w:t>
            </w:r>
          </w:p>
        </w:tc>
        <w:tc>
          <w:tcPr>
            <w:tcW w:w="833" w:type="dxa"/>
            <w:tcBorders>
              <w:top w:val="nil"/>
              <w:bottom w:val="nil"/>
              <w:right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685.68</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492" w:type="dxa"/>
            <w:tcBorders>
              <w:top w:val="nil"/>
              <w:left w:val="nil"/>
              <w:bottom w:val="nil"/>
              <w:right w:val="single" w:sz="4" w:space="0" w:color="auto"/>
            </w:tcBorders>
            <w:vAlign w:val="center"/>
          </w:tcPr>
          <w:p w:rsidR="00830F97" w:rsidRPr="00830F97" w:rsidRDefault="00830F97" w:rsidP="00830F97">
            <w:pPr>
              <w:spacing w:line="240" w:lineRule="auto"/>
              <w:ind w:leftChars="100" w:left="240" w:right="42"/>
              <w:jc w:val="distribute"/>
              <w:rPr>
                <w:rFonts w:ascii="標楷體" w:eastAsia="標楷體" w:hAnsi="標楷體"/>
                <w:sz w:val="20"/>
              </w:rPr>
            </w:pPr>
            <w:r w:rsidRPr="00830F97">
              <w:rPr>
                <w:rFonts w:ascii="標楷體" w:eastAsia="標楷體" w:hAnsi="標楷體" w:hint="eastAsia"/>
                <w:noProof/>
                <w:sz w:val="20"/>
              </w:rPr>
              <w:t>其他業務外收入</w:t>
            </w:r>
          </w:p>
        </w:tc>
        <w:tc>
          <w:tcPr>
            <w:tcW w:w="145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50,000</w:t>
            </w:r>
          </w:p>
        </w:tc>
        <w:tc>
          <w:tcPr>
            <w:tcW w:w="138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w:t>
            </w:r>
          </w:p>
        </w:tc>
        <w:tc>
          <w:tcPr>
            <w:tcW w:w="135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w:t>
            </w:r>
          </w:p>
        </w:tc>
        <w:tc>
          <w:tcPr>
            <w:tcW w:w="136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w:t>
            </w:r>
          </w:p>
        </w:tc>
        <w:tc>
          <w:tcPr>
            <w:tcW w:w="132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- 50,000</w:t>
            </w:r>
          </w:p>
        </w:tc>
        <w:tc>
          <w:tcPr>
            <w:tcW w:w="833" w:type="dxa"/>
            <w:tcBorders>
              <w:top w:val="nil"/>
              <w:bottom w:val="nil"/>
              <w:right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- 100.00</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492" w:type="dxa"/>
            <w:tcBorders>
              <w:top w:val="nil"/>
              <w:left w:val="nil"/>
              <w:bottom w:val="nil"/>
              <w:right w:val="single" w:sz="4" w:space="0" w:color="auto"/>
            </w:tcBorders>
            <w:vAlign w:val="center"/>
          </w:tcPr>
          <w:p w:rsidR="00830F97" w:rsidRPr="00830F97" w:rsidRDefault="00830F97" w:rsidP="00830F97">
            <w:pPr>
              <w:spacing w:line="240" w:lineRule="auto"/>
              <w:ind w:left="14" w:right="42"/>
              <w:jc w:val="distribute"/>
              <w:rPr>
                <w:rFonts w:ascii="標楷體" w:eastAsia="標楷體" w:hAnsi="標楷體"/>
                <w:noProof/>
                <w:sz w:val="20"/>
              </w:rPr>
            </w:pPr>
            <w:r w:rsidRPr="00830F97">
              <w:rPr>
                <w:rFonts w:ascii="標楷體" w:eastAsia="標楷體" w:hAnsi="標楷體" w:hint="eastAsia"/>
                <w:b/>
                <w:noProof/>
                <w:sz w:val="20"/>
              </w:rPr>
              <w:t>業務外費用</w:t>
            </w:r>
          </w:p>
        </w:tc>
        <w:tc>
          <w:tcPr>
            <w:tcW w:w="145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w:t>
            </w:r>
          </w:p>
        </w:tc>
        <w:tc>
          <w:tcPr>
            <w:tcW w:w="138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4,617,031</w:t>
            </w:r>
          </w:p>
        </w:tc>
        <w:tc>
          <w:tcPr>
            <w:tcW w:w="135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w:t>
            </w:r>
          </w:p>
        </w:tc>
        <w:tc>
          <w:tcPr>
            <w:tcW w:w="136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4,617,031</w:t>
            </w:r>
          </w:p>
        </w:tc>
        <w:tc>
          <w:tcPr>
            <w:tcW w:w="132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4,617,031</w:t>
            </w:r>
          </w:p>
        </w:tc>
        <w:tc>
          <w:tcPr>
            <w:tcW w:w="833" w:type="dxa"/>
            <w:tcBorders>
              <w:top w:val="nil"/>
              <w:bottom w:val="nil"/>
              <w:right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492" w:type="dxa"/>
            <w:tcBorders>
              <w:top w:val="nil"/>
              <w:left w:val="nil"/>
              <w:bottom w:val="nil"/>
              <w:right w:val="single" w:sz="4" w:space="0" w:color="auto"/>
            </w:tcBorders>
            <w:vAlign w:val="center"/>
          </w:tcPr>
          <w:p w:rsidR="00830F97" w:rsidRPr="00830F97" w:rsidRDefault="00830F97" w:rsidP="00830F97">
            <w:pPr>
              <w:spacing w:line="240" w:lineRule="auto"/>
              <w:ind w:leftChars="100" w:left="240" w:right="42"/>
              <w:jc w:val="distribute"/>
              <w:rPr>
                <w:rFonts w:ascii="標楷體" w:eastAsia="標楷體" w:hAnsi="標楷體"/>
                <w:noProof/>
                <w:sz w:val="20"/>
              </w:rPr>
            </w:pPr>
            <w:r w:rsidRPr="00830F97">
              <w:rPr>
                <w:rFonts w:ascii="標楷體" w:eastAsia="標楷體" w:hAnsi="標楷體" w:hint="eastAsia"/>
                <w:sz w:val="20"/>
              </w:rPr>
              <w:t>其他業務外費用</w:t>
            </w:r>
          </w:p>
        </w:tc>
        <w:tc>
          <w:tcPr>
            <w:tcW w:w="145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w:t>
            </w:r>
          </w:p>
        </w:tc>
        <w:tc>
          <w:tcPr>
            <w:tcW w:w="138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4,617,031</w:t>
            </w:r>
          </w:p>
        </w:tc>
        <w:tc>
          <w:tcPr>
            <w:tcW w:w="135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w:t>
            </w:r>
          </w:p>
        </w:tc>
        <w:tc>
          <w:tcPr>
            <w:tcW w:w="136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4,617,031</w:t>
            </w:r>
          </w:p>
        </w:tc>
        <w:tc>
          <w:tcPr>
            <w:tcW w:w="132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4,617,031</w:t>
            </w:r>
          </w:p>
        </w:tc>
        <w:tc>
          <w:tcPr>
            <w:tcW w:w="833" w:type="dxa"/>
            <w:tcBorders>
              <w:top w:val="nil"/>
              <w:bottom w:val="nil"/>
              <w:right w:val="nil"/>
            </w:tcBorders>
            <w:shd w:val="clear" w:color="auto" w:fill="auto"/>
            <w:vAlign w:val="center"/>
          </w:tcPr>
          <w:p w:rsidR="00830F97" w:rsidRPr="00830F97" w:rsidRDefault="00830F97" w:rsidP="00830F97">
            <w:pPr>
              <w:spacing w:line="240" w:lineRule="auto"/>
              <w:jc w:val="right"/>
              <w:rPr>
                <w:rFonts w:ascii="細明體" w:hAnsi="細明體"/>
                <w:noProof/>
                <w:sz w:val="18"/>
                <w:szCs w:val="18"/>
              </w:rPr>
            </w:pPr>
            <w:r w:rsidRPr="00830F97">
              <w:rPr>
                <w:rFonts w:ascii="細明體" w:hAnsi="細明體" w:hint="eastAsia"/>
                <w:noProof/>
                <w:sz w:val="18"/>
                <w:szCs w:val="18"/>
              </w:rPr>
              <w:t>--</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492" w:type="dxa"/>
            <w:tcBorders>
              <w:top w:val="nil"/>
              <w:left w:val="nil"/>
              <w:bottom w:val="nil"/>
              <w:right w:val="single" w:sz="4" w:space="0" w:color="auto"/>
            </w:tcBorders>
            <w:vAlign w:val="center"/>
          </w:tcPr>
          <w:p w:rsidR="00830F97" w:rsidRPr="00830F97" w:rsidRDefault="00830F97" w:rsidP="00830F97">
            <w:pPr>
              <w:spacing w:line="240" w:lineRule="auto"/>
              <w:ind w:left="14" w:right="42"/>
              <w:jc w:val="distribute"/>
              <w:rPr>
                <w:rFonts w:ascii="標楷體" w:eastAsia="標楷體" w:hAnsi="標楷體"/>
                <w:b/>
                <w:sz w:val="20"/>
              </w:rPr>
            </w:pPr>
            <w:r w:rsidRPr="00830F97">
              <w:rPr>
                <w:rFonts w:ascii="標楷體" w:eastAsia="標楷體" w:hAnsi="標楷體" w:hint="eastAsia"/>
                <w:b/>
                <w:noProof/>
                <w:sz w:val="20"/>
              </w:rPr>
              <w:t>業務外賸餘</w:t>
            </w:r>
            <w:r w:rsidRPr="00830F97">
              <w:rPr>
                <w:rFonts w:ascii="標楷體" w:eastAsia="標楷體" w:hAnsi="標楷體" w:hint="eastAsia"/>
                <w:b/>
                <w:sz w:val="20"/>
              </w:rPr>
              <w:t>(</w:t>
            </w:r>
            <w:r w:rsidRPr="00830F97">
              <w:rPr>
                <w:rFonts w:ascii="標楷體" w:eastAsia="標楷體" w:hAnsi="標楷體" w:hint="eastAsia"/>
                <w:b/>
                <w:noProof/>
                <w:sz w:val="20"/>
              </w:rPr>
              <w:t>短絀</w:t>
            </w:r>
            <w:r w:rsidRPr="00830F97">
              <w:rPr>
                <w:rFonts w:ascii="標楷體" w:eastAsia="標楷體" w:hAnsi="標楷體" w:hint="eastAsia"/>
                <w:b/>
                <w:sz w:val="20"/>
              </w:rPr>
              <w:t>)</w:t>
            </w:r>
          </w:p>
        </w:tc>
        <w:tc>
          <w:tcPr>
            <w:tcW w:w="145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82,000</w:t>
            </w:r>
          </w:p>
        </w:tc>
        <w:tc>
          <w:tcPr>
            <w:tcW w:w="1383"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- 4,365,612</w:t>
            </w:r>
          </w:p>
        </w:tc>
        <w:tc>
          <w:tcPr>
            <w:tcW w:w="135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w:t>
            </w:r>
          </w:p>
        </w:tc>
        <w:tc>
          <w:tcPr>
            <w:tcW w:w="136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- 4,365,612</w:t>
            </w:r>
          </w:p>
        </w:tc>
        <w:tc>
          <w:tcPr>
            <w:tcW w:w="1325" w:type="dxa"/>
            <w:tcBorders>
              <w:top w:val="nil"/>
              <w:bottom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- 4,447,612</w:t>
            </w:r>
          </w:p>
        </w:tc>
        <w:tc>
          <w:tcPr>
            <w:tcW w:w="833" w:type="dxa"/>
            <w:tcBorders>
              <w:top w:val="nil"/>
              <w:bottom w:val="nil"/>
              <w:right w:val="nil"/>
            </w:tcBorders>
            <w:shd w:val="clear" w:color="auto" w:fill="auto"/>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w:t>
            </w:r>
          </w:p>
        </w:tc>
      </w:tr>
      <w:tr w:rsidR="00830F97" w:rsidRPr="00830F97" w:rsidTr="000F55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492" w:type="dxa"/>
            <w:tcBorders>
              <w:top w:val="nil"/>
              <w:left w:val="nil"/>
              <w:bottom w:val="single" w:sz="4" w:space="0" w:color="auto"/>
              <w:right w:val="single" w:sz="4" w:space="0" w:color="auto"/>
            </w:tcBorders>
            <w:vAlign w:val="center"/>
          </w:tcPr>
          <w:p w:rsidR="00830F97" w:rsidRPr="00830F97" w:rsidRDefault="00830F97" w:rsidP="00830F97">
            <w:pPr>
              <w:spacing w:line="240" w:lineRule="auto"/>
              <w:ind w:left="14" w:right="42"/>
              <w:jc w:val="distribute"/>
              <w:rPr>
                <w:rFonts w:ascii="標楷體" w:eastAsia="標楷體" w:hAnsi="標楷體"/>
                <w:b/>
                <w:sz w:val="20"/>
              </w:rPr>
            </w:pPr>
            <w:r w:rsidRPr="00830F97">
              <w:rPr>
                <w:rFonts w:ascii="標楷體" w:eastAsia="標楷體" w:hAnsi="標楷體" w:hint="eastAsia"/>
                <w:b/>
                <w:noProof/>
                <w:sz w:val="20"/>
              </w:rPr>
              <w:t>本期賸餘</w:t>
            </w:r>
            <w:r w:rsidRPr="00830F97">
              <w:rPr>
                <w:rFonts w:ascii="標楷體" w:eastAsia="標楷體" w:hAnsi="標楷體" w:hint="eastAsia"/>
                <w:b/>
                <w:sz w:val="20"/>
              </w:rPr>
              <w:t>(</w:t>
            </w:r>
            <w:r w:rsidRPr="00830F97">
              <w:rPr>
                <w:rFonts w:ascii="標楷體" w:eastAsia="標楷體" w:hAnsi="標楷體" w:hint="eastAsia"/>
                <w:b/>
                <w:noProof/>
                <w:sz w:val="20"/>
              </w:rPr>
              <w:t>短絀</w:t>
            </w:r>
            <w:r w:rsidRPr="00830F97">
              <w:rPr>
                <w:rFonts w:ascii="標楷體" w:eastAsia="標楷體" w:hAnsi="標楷體" w:hint="eastAsia"/>
                <w:b/>
                <w:sz w:val="20"/>
              </w:rPr>
              <w:t>)</w:t>
            </w:r>
          </w:p>
        </w:tc>
        <w:tc>
          <w:tcPr>
            <w:tcW w:w="1453" w:type="dxa"/>
            <w:tcBorders>
              <w:top w:val="nil"/>
              <w:bottom w:val="single" w:sz="4" w:space="0" w:color="auto"/>
            </w:tcBorders>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- 7,063,000</w:t>
            </w:r>
          </w:p>
        </w:tc>
        <w:tc>
          <w:tcPr>
            <w:tcW w:w="1383" w:type="dxa"/>
            <w:tcBorders>
              <w:top w:val="nil"/>
              <w:bottom w:val="single" w:sz="4" w:space="0" w:color="auto"/>
            </w:tcBorders>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- 6,225,709</w:t>
            </w:r>
          </w:p>
        </w:tc>
        <w:tc>
          <w:tcPr>
            <w:tcW w:w="1355" w:type="dxa"/>
            <w:tcBorders>
              <w:top w:val="nil"/>
              <w:bottom w:val="single" w:sz="4" w:space="0" w:color="auto"/>
            </w:tcBorders>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w:t>
            </w:r>
          </w:p>
        </w:tc>
        <w:tc>
          <w:tcPr>
            <w:tcW w:w="1365" w:type="dxa"/>
            <w:tcBorders>
              <w:top w:val="nil"/>
              <w:bottom w:val="single" w:sz="4" w:space="0" w:color="auto"/>
            </w:tcBorders>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- 6,225,709</w:t>
            </w:r>
          </w:p>
        </w:tc>
        <w:tc>
          <w:tcPr>
            <w:tcW w:w="1325" w:type="dxa"/>
            <w:tcBorders>
              <w:top w:val="nil"/>
              <w:bottom w:val="single" w:sz="4" w:space="0" w:color="auto"/>
            </w:tcBorders>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837,291</w:t>
            </w:r>
          </w:p>
        </w:tc>
        <w:tc>
          <w:tcPr>
            <w:tcW w:w="833" w:type="dxa"/>
            <w:tcBorders>
              <w:top w:val="nil"/>
              <w:bottom w:val="single" w:sz="4" w:space="0" w:color="auto"/>
              <w:right w:val="nil"/>
            </w:tcBorders>
            <w:vAlign w:val="center"/>
          </w:tcPr>
          <w:p w:rsidR="00830F97" w:rsidRPr="00830F97" w:rsidRDefault="00830F97" w:rsidP="00830F97">
            <w:pPr>
              <w:spacing w:line="240" w:lineRule="auto"/>
              <w:jc w:val="right"/>
              <w:rPr>
                <w:rFonts w:ascii="細明體" w:hAnsi="細明體"/>
                <w:b/>
                <w:noProof/>
                <w:sz w:val="18"/>
                <w:szCs w:val="18"/>
              </w:rPr>
            </w:pPr>
            <w:r w:rsidRPr="00830F97">
              <w:rPr>
                <w:rFonts w:ascii="細明體" w:hAnsi="細明體" w:hint="eastAsia"/>
                <w:b/>
                <w:noProof/>
                <w:sz w:val="18"/>
                <w:szCs w:val="18"/>
              </w:rPr>
              <w:t>- 11.85</w:t>
            </w:r>
          </w:p>
        </w:tc>
      </w:tr>
      <w:tr w:rsidR="00830F97" w:rsidRPr="00830F97" w:rsidTr="00830F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jc w:val="center"/>
        </w:trPr>
        <w:tc>
          <w:tcPr>
            <w:tcW w:w="2492" w:type="dxa"/>
            <w:tcBorders>
              <w:top w:val="single" w:sz="4" w:space="0" w:color="auto"/>
              <w:left w:val="nil"/>
              <w:bottom w:val="nil"/>
              <w:right w:val="nil"/>
            </w:tcBorders>
            <w:vAlign w:val="center"/>
          </w:tcPr>
          <w:p w:rsidR="00830F97" w:rsidRPr="00830F97" w:rsidRDefault="00830F97" w:rsidP="000F558F">
            <w:pPr>
              <w:ind w:left="14" w:right="42"/>
              <w:jc w:val="distribute"/>
              <w:rPr>
                <w:rFonts w:ascii="標楷體" w:eastAsia="標楷體" w:hAnsi="標楷體"/>
                <w:b/>
                <w:noProof/>
                <w:sz w:val="20"/>
              </w:rPr>
            </w:pPr>
          </w:p>
        </w:tc>
        <w:tc>
          <w:tcPr>
            <w:tcW w:w="1453" w:type="dxa"/>
            <w:tcBorders>
              <w:top w:val="single" w:sz="4" w:space="0" w:color="auto"/>
              <w:left w:val="nil"/>
              <w:bottom w:val="nil"/>
              <w:right w:val="nil"/>
            </w:tcBorders>
            <w:vAlign w:val="center"/>
          </w:tcPr>
          <w:p w:rsidR="00830F97" w:rsidRPr="00830F97" w:rsidRDefault="00830F97" w:rsidP="000F558F">
            <w:pPr>
              <w:jc w:val="right"/>
              <w:rPr>
                <w:rFonts w:ascii="細明體" w:hAnsi="細明體"/>
                <w:b/>
                <w:noProof/>
                <w:sz w:val="18"/>
                <w:szCs w:val="18"/>
              </w:rPr>
            </w:pPr>
          </w:p>
        </w:tc>
        <w:tc>
          <w:tcPr>
            <w:tcW w:w="1383" w:type="dxa"/>
            <w:tcBorders>
              <w:top w:val="single" w:sz="4" w:space="0" w:color="auto"/>
              <w:left w:val="nil"/>
              <w:bottom w:val="nil"/>
              <w:right w:val="nil"/>
            </w:tcBorders>
            <w:vAlign w:val="center"/>
          </w:tcPr>
          <w:p w:rsidR="00830F97" w:rsidRPr="00830F97" w:rsidRDefault="00830F97" w:rsidP="000F558F">
            <w:pPr>
              <w:jc w:val="right"/>
              <w:rPr>
                <w:rFonts w:ascii="細明體" w:hAnsi="細明體"/>
                <w:b/>
                <w:noProof/>
                <w:sz w:val="18"/>
                <w:szCs w:val="18"/>
              </w:rPr>
            </w:pPr>
          </w:p>
        </w:tc>
        <w:tc>
          <w:tcPr>
            <w:tcW w:w="1355" w:type="dxa"/>
            <w:tcBorders>
              <w:top w:val="single" w:sz="4" w:space="0" w:color="auto"/>
              <w:left w:val="nil"/>
              <w:bottom w:val="nil"/>
              <w:right w:val="nil"/>
            </w:tcBorders>
            <w:vAlign w:val="center"/>
          </w:tcPr>
          <w:p w:rsidR="00830F97" w:rsidRPr="00830F97" w:rsidRDefault="00830F97" w:rsidP="000F558F">
            <w:pPr>
              <w:jc w:val="right"/>
              <w:rPr>
                <w:rFonts w:ascii="細明體" w:hAnsi="細明體"/>
                <w:b/>
                <w:noProof/>
                <w:sz w:val="18"/>
                <w:szCs w:val="18"/>
              </w:rPr>
            </w:pPr>
          </w:p>
        </w:tc>
        <w:tc>
          <w:tcPr>
            <w:tcW w:w="1365" w:type="dxa"/>
            <w:tcBorders>
              <w:top w:val="single" w:sz="4" w:space="0" w:color="auto"/>
              <w:left w:val="nil"/>
              <w:bottom w:val="nil"/>
              <w:right w:val="nil"/>
            </w:tcBorders>
            <w:vAlign w:val="center"/>
          </w:tcPr>
          <w:p w:rsidR="00830F97" w:rsidRPr="00830F97" w:rsidRDefault="00830F97" w:rsidP="000F558F">
            <w:pPr>
              <w:jc w:val="right"/>
              <w:rPr>
                <w:rFonts w:ascii="細明體" w:hAnsi="細明體"/>
                <w:b/>
                <w:noProof/>
                <w:sz w:val="18"/>
                <w:szCs w:val="18"/>
              </w:rPr>
            </w:pPr>
          </w:p>
        </w:tc>
        <w:tc>
          <w:tcPr>
            <w:tcW w:w="1325" w:type="dxa"/>
            <w:tcBorders>
              <w:top w:val="single" w:sz="4" w:space="0" w:color="auto"/>
              <w:left w:val="nil"/>
              <w:bottom w:val="nil"/>
              <w:right w:val="nil"/>
            </w:tcBorders>
            <w:vAlign w:val="center"/>
          </w:tcPr>
          <w:p w:rsidR="00830F97" w:rsidRPr="00830F97" w:rsidRDefault="00830F97" w:rsidP="000F558F">
            <w:pPr>
              <w:jc w:val="right"/>
              <w:rPr>
                <w:rFonts w:ascii="細明體" w:hAnsi="細明體"/>
                <w:b/>
                <w:noProof/>
                <w:sz w:val="18"/>
                <w:szCs w:val="18"/>
              </w:rPr>
            </w:pPr>
          </w:p>
        </w:tc>
        <w:tc>
          <w:tcPr>
            <w:tcW w:w="833" w:type="dxa"/>
            <w:tcBorders>
              <w:top w:val="single" w:sz="4" w:space="0" w:color="auto"/>
              <w:left w:val="nil"/>
              <w:bottom w:val="nil"/>
              <w:right w:val="nil"/>
            </w:tcBorders>
            <w:vAlign w:val="center"/>
          </w:tcPr>
          <w:p w:rsidR="00830F97" w:rsidRPr="00830F97" w:rsidRDefault="00830F97" w:rsidP="000F558F">
            <w:pPr>
              <w:jc w:val="right"/>
              <w:rPr>
                <w:rFonts w:ascii="細明體" w:hAnsi="細明體"/>
                <w:b/>
                <w:noProof/>
                <w:sz w:val="18"/>
                <w:szCs w:val="18"/>
              </w:rPr>
            </w:pPr>
          </w:p>
        </w:tc>
      </w:tr>
    </w:tbl>
    <w:p w:rsidR="00830F97" w:rsidRPr="004B1602" w:rsidRDefault="00830F97" w:rsidP="00830F97">
      <w:pPr>
        <w:spacing w:line="240" w:lineRule="auto"/>
        <w:rPr>
          <w:vanish/>
        </w:rPr>
      </w:pPr>
    </w:p>
    <w:tbl>
      <w:tblPr>
        <w:tblW w:w="10206" w:type="dxa"/>
        <w:jc w:val="center"/>
        <w:tblLayout w:type="fixed"/>
        <w:tblCellMar>
          <w:left w:w="28" w:type="dxa"/>
          <w:right w:w="28" w:type="dxa"/>
        </w:tblCellMar>
        <w:tblLook w:val="0000" w:firstRow="0" w:lastRow="0" w:firstColumn="0" w:lastColumn="0" w:noHBand="0" w:noVBand="0"/>
      </w:tblPr>
      <w:tblGrid>
        <w:gridCol w:w="2521"/>
        <w:gridCol w:w="1446"/>
        <w:gridCol w:w="1390"/>
        <w:gridCol w:w="1367"/>
        <w:gridCol w:w="1353"/>
        <w:gridCol w:w="1310"/>
        <w:gridCol w:w="819"/>
      </w:tblGrid>
      <w:tr w:rsidR="00830F97" w:rsidRPr="00E00D65" w:rsidTr="00830F97">
        <w:trPr>
          <w:trHeight w:hRule="exact" w:val="851"/>
          <w:jc w:val="center"/>
        </w:trPr>
        <w:tc>
          <w:tcPr>
            <w:tcW w:w="10206" w:type="dxa"/>
            <w:gridSpan w:val="7"/>
            <w:tcBorders>
              <w:bottom w:val="single" w:sz="4" w:space="0" w:color="auto"/>
            </w:tcBorders>
          </w:tcPr>
          <w:p w:rsidR="00830F97" w:rsidRPr="00E00D65" w:rsidRDefault="00830F97" w:rsidP="00830F97">
            <w:pPr>
              <w:snapToGrid w:val="0"/>
              <w:spacing w:line="240" w:lineRule="auto"/>
              <w:jc w:val="center"/>
              <w:rPr>
                <w:rFonts w:ascii="標楷體" w:eastAsia="標楷體" w:hAnsi="標楷體"/>
                <w:b/>
                <w:sz w:val="32"/>
                <w:u w:val="single"/>
              </w:rPr>
            </w:pPr>
            <w:r w:rsidRPr="00E00D65">
              <w:rPr>
                <w:rFonts w:ascii="標楷體" w:eastAsia="標楷體" w:hAnsi="標楷體" w:hint="eastAsia"/>
                <w:b/>
                <w:sz w:val="36"/>
                <w:u w:val="single"/>
              </w:rPr>
              <w:t>新竹縣公共造產基金餘</w:t>
            </w:r>
            <w:proofErr w:type="gramStart"/>
            <w:r w:rsidRPr="00E00D65">
              <w:rPr>
                <w:rFonts w:ascii="標楷體" w:eastAsia="標楷體" w:hAnsi="標楷體" w:hint="eastAsia"/>
                <w:b/>
                <w:sz w:val="36"/>
                <w:u w:val="single"/>
              </w:rPr>
              <w:t>絀</w:t>
            </w:r>
            <w:proofErr w:type="gramEnd"/>
            <w:r w:rsidRPr="00E00D65">
              <w:rPr>
                <w:rFonts w:ascii="標楷體" w:eastAsia="標楷體" w:hAnsi="標楷體" w:hint="eastAsia"/>
                <w:b/>
                <w:sz w:val="36"/>
                <w:u w:val="single"/>
              </w:rPr>
              <w:t>撥補審定表</w:t>
            </w:r>
          </w:p>
          <w:p w:rsidR="00830F97" w:rsidRPr="00E00D65" w:rsidRDefault="00830F97" w:rsidP="000F558F">
            <w:pPr>
              <w:tabs>
                <w:tab w:val="left" w:pos="3942"/>
                <w:tab w:val="left" w:pos="4920"/>
                <w:tab w:val="left" w:pos="8520"/>
              </w:tabs>
              <w:snapToGrid w:val="0"/>
              <w:spacing w:beforeLines="50" w:before="120" w:line="240" w:lineRule="exact"/>
              <w:jc w:val="right"/>
              <w:rPr>
                <w:rFonts w:ascii="標楷體" w:eastAsia="標楷體" w:hAnsi="標楷體"/>
                <w:b/>
                <w:sz w:val="32"/>
                <w:u w:val="single"/>
              </w:rPr>
            </w:pPr>
            <w:r w:rsidRPr="00E00D65">
              <w:rPr>
                <w:rFonts w:ascii="標楷體" w:eastAsia="標楷體" w:hAnsi="標楷體"/>
                <w:spacing w:val="60"/>
              </w:rPr>
              <w:tab/>
            </w:r>
            <w:r w:rsidRPr="00E00D65">
              <w:rPr>
                <w:rFonts w:ascii="標楷體" w:eastAsia="標楷體" w:hAnsi="標楷體" w:hint="eastAsia"/>
              </w:rPr>
              <w:t>中華民國</w:t>
            </w:r>
            <w:proofErr w:type="gramStart"/>
            <w:r>
              <w:rPr>
                <w:rFonts w:ascii="標楷體" w:eastAsia="標楷體" w:hAnsi="標楷體"/>
              </w:rPr>
              <w:t>1</w:t>
            </w:r>
            <w:r>
              <w:rPr>
                <w:rFonts w:ascii="標楷體" w:eastAsia="標楷體" w:hAnsi="標楷體" w:hint="eastAsia"/>
              </w:rPr>
              <w:t>1</w:t>
            </w:r>
            <w:r>
              <w:rPr>
                <w:rFonts w:ascii="標楷體" w:eastAsia="標楷體" w:hAnsi="標楷體"/>
              </w:rPr>
              <w:t>2</w:t>
            </w:r>
            <w:proofErr w:type="gramEnd"/>
            <w:r>
              <w:rPr>
                <w:rFonts w:ascii="標楷體" w:eastAsia="標楷體" w:hAnsi="標楷體"/>
              </w:rPr>
              <w:t>年</w:t>
            </w:r>
            <w:r w:rsidRPr="00E00D65">
              <w:rPr>
                <w:rFonts w:ascii="標楷體" w:eastAsia="標楷體" w:hAnsi="標楷體"/>
              </w:rPr>
              <w:t>度</w:t>
            </w:r>
            <w:r w:rsidRPr="00E00D65">
              <w:rPr>
                <w:rFonts w:ascii="標楷體" w:eastAsia="標楷體" w:hAnsi="標楷體"/>
              </w:rPr>
              <w:tab/>
            </w:r>
            <w:r w:rsidRPr="00E00D65">
              <w:rPr>
                <w:rFonts w:ascii="標楷體" w:eastAsia="標楷體" w:hAnsi="標楷體" w:hint="eastAsia"/>
                <w:color w:val="000000"/>
                <w:sz w:val="20"/>
              </w:rPr>
              <w:t>單位：新臺幣元</w:t>
            </w:r>
          </w:p>
        </w:tc>
      </w:tr>
      <w:tr w:rsidR="00830F97" w:rsidRPr="00E00D65" w:rsidTr="00830F97">
        <w:trPr>
          <w:trHeight w:hRule="exact" w:val="567"/>
          <w:jc w:val="center"/>
        </w:trPr>
        <w:tc>
          <w:tcPr>
            <w:tcW w:w="2521" w:type="dxa"/>
            <w:vMerge w:val="restart"/>
            <w:tcBorders>
              <w:top w:val="single" w:sz="4" w:space="0" w:color="auto"/>
              <w:left w:val="nil"/>
              <w:bottom w:val="nil"/>
              <w:right w:val="single" w:sz="4" w:space="0" w:color="auto"/>
            </w:tcBorders>
            <w:vAlign w:val="center"/>
          </w:tcPr>
          <w:p w:rsidR="00830F97" w:rsidRPr="00D55276" w:rsidRDefault="00830F97" w:rsidP="00830F97">
            <w:pPr>
              <w:spacing w:line="240" w:lineRule="auto"/>
              <w:ind w:left="113" w:right="113"/>
              <w:jc w:val="distribute"/>
              <w:rPr>
                <w:rFonts w:ascii="標楷體" w:eastAsia="標楷體" w:hAnsi="標楷體"/>
                <w:sz w:val="20"/>
              </w:rPr>
            </w:pPr>
            <w:r w:rsidRPr="00D55276">
              <w:rPr>
                <w:rFonts w:ascii="標楷體" w:eastAsia="標楷體" w:hAnsi="標楷體" w:hint="eastAsia"/>
                <w:sz w:val="20"/>
              </w:rPr>
              <w:t>項目</w:t>
            </w:r>
          </w:p>
        </w:tc>
        <w:tc>
          <w:tcPr>
            <w:tcW w:w="1446" w:type="dxa"/>
            <w:vMerge w:val="restart"/>
            <w:tcBorders>
              <w:top w:val="single" w:sz="4" w:space="0" w:color="auto"/>
              <w:left w:val="single" w:sz="4" w:space="0" w:color="auto"/>
              <w:bottom w:val="nil"/>
              <w:right w:val="single" w:sz="4" w:space="0" w:color="auto"/>
            </w:tcBorders>
            <w:vAlign w:val="center"/>
          </w:tcPr>
          <w:p w:rsidR="00830F97" w:rsidRPr="001046C0" w:rsidRDefault="00830F97" w:rsidP="00830F97">
            <w:pPr>
              <w:spacing w:line="240" w:lineRule="auto"/>
              <w:ind w:left="113" w:right="113"/>
              <w:jc w:val="distribute"/>
              <w:rPr>
                <w:rFonts w:ascii="標楷體" w:eastAsia="標楷體" w:hAnsi="標楷體"/>
                <w:sz w:val="20"/>
              </w:rPr>
            </w:pPr>
            <w:r w:rsidRPr="001046C0">
              <w:rPr>
                <w:rFonts w:ascii="標楷體" w:eastAsia="標楷體" w:hAnsi="標楷體" w:hint="eastAsia"/>
                <w:sz w:val="20"/>
              </w:rPr>
              <w:t>預算數</w:t>
            </w:r>
          </w:p>
        </w:tc>
        <w:tc>
          <w:tcPr>
            <w:tcW w:w="1390" w:type="dxa"/>
            <w:vMerge w:val="restart"/>
            <w:tcBorders>
              <w:top w:val="single" w:sz="4" w:space="0" w:color="auto"/>
              <w:left w:val="single" w:sz="4" w:space="0" w:color="auto"/>
              <w:bottom w:val="nil"/>
              <w:right w:val="single" w:sz="4" w:space="0" w:color="auto"/>
            </w:tcBorders>
            <w:vAlign w:val="center"/>
          </w:tcPr>
          <w:p w:rsidR="00830F97" w:rsidRPr="001046C0" w:rsidRDefault="00830F97" w:rsidP="00830F97">
            <w:pPr>
              <w:spacing w:line="240" w:lineRule="auto"/>
              <w:ind w:left="113" w:right="113"/>
              <w:jc w:val="distribute"/>
              <w:rPr>
                <w:rFonts w:ascii="標楷體" w:eastAsia="標楷體" w:hAnsi="標楷體"/>
                <w:sz w:val="20"/>
              </w:rPr>
            </w:pPr>
            <w:r w:rsidRPr="001046C0">
              <w:rPr>
                <w:rFonts w:ascii="標楷體" w:eastAsia="標楷體" w:hAnsi="標楷體" w:hint="eastAsia"/>
                <w:sz w:val="20"/>
              </w:rPr>
              <w:t>決算數</w:t>
            </w:r>
          </w:p>
        </w:tc>
        <w:tc>
          <w:tcPr>
            <w:tcW w:w="1367" w:type="dxa"/>
            <w:vMerge w:val="restart"/>
            <w:tcBorders>
              <w:top w:val="single" w:sz="4" w:space="0" w:color="auto"/>
              <w:left w:val="single" w:sz="4" w:space="0" w:color="auto"/>
              <w:bottom w:val="nil"/>
              <w:right w:val="single" w:sz="4" w:space="0" w:color="auto"/>
            </w:tcBorders>
            <w:vAlign w:val="center"/>
          </w:tcPr>
          <w:p w:rsidR="00830F97" w:rsidRPr="001046C0" w:rsidRDefault="00830F97" w:rsidP="00830F97">
            <w:pPr>
              <w:spacing w:line="240" w:lineRule="auto"/>
              <w:ind w:left="113" w:right="113"/>
              <w:jc w:val="distribute"/>
              <w:rPr>
                <w:rFonts w:ascii="標楷體" w:eastAsia="標楷體" w:hAnsi="標楷體"/>
                <w:sz w:val="20"/>
              </w:rPr>
            </w:pPr>
            <w:r w:rsidRPr="001046C0">
              <w:rPr>
                <w:rFonts w:ascii="標楷體" w:eastAsia="標楷體" w:hAnsi="標楷體" w:hint="eastAsia"/>
                <w:sz w:val="20"/>
              </w:rPr>
              <w:t>修正</w:t>
            </w:r>
            <w:r w:rsidRPr="001046C0">
              <w:rPr>
                <w:rFonts w:ascii="標楷體" w:eastAsia="標楷體" w:hAnsi="標楷體"/>
                <w:sz w:val="20"/>
              </w:rPr>
              <w:t>數</w:t>
            </w:r>
          </w:p>
        </w:tc>
        <w:tc>
          <w:tcPr>
            <w:tcW w:w="1353" w:type="dxa"/>
            <w:vMerge w:val="restart"/>
            <w:tcBorders>
              <w:top w:val="single" w:sz="4" w:space="0" w:color="auto"/>
              <w:left w:val="single" w:sz="4" w:space="0" w:color="auto"/>
              <w:bottom w:val="nil"/>
              <w:right w:val="single" w:sz="4" w:space="0" w:color="auto"/>
            </w:tcBorders>
            <w:vAlign w:val="center"/>
          </w:tcPr>
          <w:p w:rsidR="00830F97" w:rsidRPr="001046C0" w:rsidRDefault="00830F97" w:rsidP="00830F97">
            <w:pPr>
              <w:spacing w:line="240" w:lineRule="auto"/>
              <w:ind w:left="113" w:right="113" w:firstLineChars="11" w:firstLine="22"/>
              <w:jc w:val="distribute"/>
              <w:rPr>
                <w:rFonts w:ascii="標楷體" w:eastAsia="標楷體" w:hAnsi="標楷體"/>
                <w:sz w:val="20"/>
              </w:rPr>
            </w:pPr>
            <w:r w:rsidRPr="001046C0">
              <w:rPr>
                <w:rFonts w:ascii="標楷體" w:eastAsia="標楷體" w:hAnsi="標楷體" w:hint="eastAsia"/>
                <w:sz w:val="20"/>
              </w:rPr>
              <w:t>決算審定數</w:t>
            </w:r>
          </w:p>
        </w:tc>
        <w:tc>
          <w:tcPr>
            <w:tcW w:w="2129" w:type="dxa"/>
            <w:gridSpan w:val="2"/>
            <w:tcBorders>
              <w:top w:val="single" w:sz="4" w:space="0" w:color="auto"/>
              <w:left w:val="single" w:sz="4" w:space="0" w:color="auto"/>
              <w:bottom w:val="nil"/>
              <w:right w:val="nil"/>
            </w:tcBorders>
            <w:vAlign w:val="center"/>
          </w:tcPr>
          <w:p w:rsidR="00830F97" w:rsidRPr="00E00D65" w:rsidRDefault="00830F97" w:rsidP="00830F97">
            <w:pPr>
              <w:spacing w:line="240" w:lineRule="auto"/>
              <w:ind w:left="113" w:right="113"/>
              <w:jc w:val="distribute"/>
              <w:rPr>
                <w:rFonts w:ascii="標楷體" w:eastAsia="標楷體" w:hAnsi="標楷體"/>
                <w:sz w:val="20"/>
              </w:rPr>
            </w:pPr>
            <w:r w:rsidRPr="00E00D65">
              <w:rPr>
                <w:rFonts w:ascii="標楷體" w:eastAsia="標楷體" w:hAnsi="標楷體" w:hint="eastAsia"/>
                <w:sz w:val="20"/>
              </w:rPr>
              <w:t>審定數與預算數</w:t>
            </w:r>
            <w:r>
              <w:rPr>
                <w:rFonts w:ascii="標楷體" w:eastAsia="標楷體" w:hAnsi="標楷體"/>
                <w:sz w:val="20"/>
              </w:rPr>
              <w:br/>
            </w:r>
            <w:r w:rsidRPr="00E00D65">
              <w:rPr>
                <w:rFonts w:ascii="標楷體" w:eastAsia="標楷體" w:hAnsi="標楷體" w:hint="eastAsia"/>
                <w:sz w:val="20"/>
              </w:rPr>
              <w:t>比較增減</w:t>
            </w:r>
          </w:p>
        </w:tc>
      </w:tr>
      <w:tr w:rsidR="00830F97" w:rsidRPr="00E00D65" w:rsidTr="000F558F">
        <w:trPr>
          <w:trHeight w:hRule="exact" w:val="340"/>
          <w:jc w:val="center"/>
        </w:trPr>
        <w:tc>
          <w:tcPr>
            <w:tcW w:w="2521" w:type="dxa"/>
            <w:vMerge/>
            <w:tcBorders>
              <w:top w:val="single" w:sz="8" w:space="0" w:color="auto"/>
              <w:left w:val="nil"/>
              <w:bottom w:val="single" w:sz="4" w:space="0" w:color="auto"/>
              <w:right w:val="single" w:sz="4" w:space="0" w:color="auto"/>
            </w:tcBorders>
            <w:vAlign w:val="center"/>
          </w:tcPr>
          <w:p w:rsidR="00830F97" w:rsidRPr="00D55276" w:rsidRDefault="00830F97" w:rsidP="00830F97">
            <w:pPr>
              <w:spacing w:line="240" w:lineRule="auto"/>
              <w:ind w:left="113" w:right="113"/>
              <w:jc w:val="distribute"/>
              <w:rPr>
                <w:rFonts w:ascii="標楷體" w:eastAsia="標楷體" w:hAnsi="標楷體"/>
                <w:sz w:val="20"/>
              </w:rPr>
            </w:pPr>
          </w:p>
        </w:tc>
        <w:tc>
          <w:tcPr>
            <w:tcW w:w="1446" w:type="dxa"/>
            <w:vMerge/>
            <w:tcBorders>
              <w:top w:val="single" w:sz="8" w:space="0" w:color="auto"/>
              <w:left w:val="single" w:sz="4" w:space="0" w:color="auto"/>
              <w:bottom w:val="single" w:sz="4" w:space="0" w:color="auto"/>
              <w:right w:val="single" w:sz="4" w:space="0" w:color="auto"/>
            </w:tcBorders>
            <w:vAlign w:val="center"/>
          </w:tcPr>
          <w:p w:rsidR="00830F97" w:rsidRPr="001046C0" w:rsidRDefault="00830F97" w:rsidP="00830F97">
            <w:pPr>
              <w:spacing w:line="240" w:lineRule="auto"/>
              <w:ind w:left="113" w:right="113"/>
              <w:jc w:val="distribute"/>
              <w:rPr>
                <w:rFonts w:ascii="標楷體" w:eastAsia="標楷體" w:hAnsi="標楷體"/>
                <w:sz w:val="20"/>
              </w:rPr>
            </w:pPr>
          </w:p>
        </w:tc>
        <w:tc>
          <w:tcPr>
            <w:tcW w:w="1390" w:type="dxa"/>
            <w:vMerge/>
            <w:tcBorders>
              <w:top w:val="single" w:sz="8" w:space="0" w:color="auto"/>
              <w:left w:val="single" w:sz="4" w:space="0" w:color="auto"/>
              <w:bottom w:val="single" w:sz="4" w:space="0" w:color="auto"/>
              <w:right w:val="single" w:sz="4" w:space="0" w:color="auto"/>
            </w:tcBorders>
            <w:vAlign w:val="center"/>
          </w:tcPr>
          <w:p w:rsidR="00830F97" w:rsidRPr="001046C0" w:rsidRDefault="00830F97" w:rsidP="00830F97">
            <w:pPr>
              <w:spacing w:line="240" w:lineRule="auto"/>
              <w:ind w:left="113" w:right="113"/>
              <w:jc w:val="distribute"/>
              <w:rPr>
                <w:rFonts w:ascii="標楷體" w:eastAsia="標楷體" w:hAnsi="標楷體"/>
                <w:sz w:val="20"/>
              </w:rPr>
            </w:pPr>
          </w:p>
        </w:tc>
        <w:tc>
          <w:tcPr>
            <w:tcW w:w="1367" w:type="dxa"/>
            <w:vMerge/>
            <w:tcBorders>
              <w:top w:val="single" w:sz="8" w:space="0" w:color="auto"/>
              <w:left w:val="single" w:sz="4" w:space="0" w:color="auto"/>
              <w:bottom w:val="single" w:sz="4" w:space="0" w:color="auto"/>
              <w:right w:val="single" w:sz="4" w:space="0" w:color="auto"/>
            </w:tcBorders>
            <w:vAlign w:val="center"/>
          </w:tcPr>
          <w:p w:rsidR="00830F97" w:rsidRPr="001046C0" w:rsidRDefault="00830F97" w:rsidP="00830F97">
            <w:pPr>
              <w:spacing w:line="240" w:lineRule="auto"/>
              <w:ind w:left="113" w:right="113"/>
              <w:jc w:val="distribute"/>
              <w:rPr>
                <w:rFonts w:ascii="標楷體" w:eastAsia="標楷體" w:hAnsi="標楷體"/>
                <w:sz w:val="20"/>
              </w:rPr>
            </w:pPr>
          </w:p>
        </w:tc>
        <w:tc>
          <w:tcPr>
            <w:tcW w:w="1353" w:type="dxa"/>
            <w:vMerge/>
            <w:tcBorders>
              <w:top w:val="single" w:sz="8" w:space="0" w:color="auto"/>
              <w:left w:val="single" w:sz="4" w:space="0" w:color="auto"/>
              <w:bottom w:val="single" w:sz="4" w:space="0" w:color="auto"/>
              <w:right w:val="single" w:sz="4" w:space="0" w:color="auto"/>
            </w:tcBorders>
            <w:vAlign w:val="center"/>
          </w:tcPr>
          <w:p w:rsidR="00830F97" w:rsidRPr="001046C0" w:rsidRDefault="00830F97" w:rsidP="00830F97">
            <w:pPr>
              <w:spacing w:line="240" w:lineRule="auto"/>
              <w:ind w:left="113" w:right="113"/>
              <w:jc w:val="distribute"/>
              <w:rPr>
                <w:rFonts w:ascii="標楷體" w:eastAsia="標楷體" w:hAnsi="標楷體"/>
                <w:sz w:val="20"/>
              </w:rPr>
            </w:pPr>
          </w:p>
        </w:tc>
        <w:tc>
          <w:tcPr>
            <w:tcW w:w="1310" w:type="dxa"/>
            <w:tcBorders>
              <w:top w:val="single" w:sz="4" w:space="0" w:color="auto"/>
              <w:left w:val="single" w:sz="4" w:space="0" w:color="auto"/>
              <w:bottom w:val="single" w:sz="4" w:space="0" w:color="auto"/>
              <w:right w:val="single" w:sz="4" w:space="0" w:color="auto"/>
            </w:tcBorders>
            <w:vAlign w:val="center"/>
          </w:tcPr>
          <w:p w:rsidR="00830F97" w:rsidRPr="00E00D65" w:rsidRDefault="00830F97" w:rsidP="00830F97">
            <w:pPr>
              <w:spacing w:line="240" w:lineRule="auto"/>
              <w:ind w:left="113" w:right="113"/>
              <w:jc w:val="distribute"/>
              <w:rPr>
                <w:rFonts w:ascii="標楷體" w:eastAsia="標楷體" w:hAnsi="標楷體"/>
                <w:sz w:val="20"/>
              </w:rPr>
            </w:pPr>
            <w:r w:rsidRPr="00E00D65">
              <w:rPr>
                <w:rFonts w:ascii="標楷體" w:eastAsia="標楷體" w:hAnsi="標楷體" w:hint="eastAsia"/>
                <w:sz w:val="20"/>
              </w:rPr>
              <w:t>金額</w:t>
            </w:r>
          </w:p>
        </w:tc>
        <w:tc>
          <w:tcPr>
            <w:tcW w:w="819" w:type="dxa"/>
            <w:tcBorders>
              <w:top w:val="single" w:sz="4" w:space="0" w:color="auto"/>
              <w:left w:val="single" w:sz="4" w:space="0" w:color="auto"/>
              <w:bottom w:val="single" w:sz="4" w:space="0" w:color="auto"/>
              <w:right w:val="nil"/>
            </w:tcBorders>
            <w:vAlign w:val="center"/>
          </w:tcPr>
          <w:p w:rsidR="00830F97" w:rsidRPr="00E00D65" w:rsidRDefault="00830F97" w:rsidP="00830F97">
            <w:pPr>
              <w:spacing w:line="240" w:lineRule="auto"/>
              <w:ind w:left="113" w:right="113"/>
              <w:jc w:val="distribute"/>
              <w:rPr>
                <w:rFonts w:ascii="標楷體" w:eastAsia="標楷體" w:hAnsi="標楷體"/>
                <w:sz w:val="20"/>
              </w:rPr>
            </w:pPr>
            <w:r w:rsidRPr="00E00D65">
              <w:rPr>
                <w:rFonts w:ascii="標楷體" w:eastAsia="標楷體" w:hAnsi="標楷體" w:hint="eastAsia"/>
                <w:sz w:val="20"/>
              </w:rPr>
              <w:t>％</w:t>
            </w:r>
          </w:p>
        </w:tc>
      </w:tr>
      <w:tr w:rsidR="00830F97" w:rsidRPr="00E00D65" w:rsidTr="00830F97">
        <w:trPr>
          <w:trHeight w:hRule="exact" w:val="397"/>
          <w:jc w:val="center"/>
        </w:trPr>
        <w:tc>
          <w:tcPr>
            <w:tcW w:w="2521" w:type="dxa"/>
            <w:tcBorders>
              <w:top w:val="single" w:sz="4" w:space="0" w:color="auto"/>
              <w:left w:val="nil"/>
              <w:bottom w:val="nil"/>
              <w:right w:val="single" w:sz="4" w:space="0" w:color="auto"/>
            </w:tcBorders>
            <w:vAlign w:val="center"/>
          </w:tcPr>
          <w:p w:rsidR="00830F97" w:rsidRPr="007E1886" w:rsidRDefault="00830F97" w:rsidP="00830F97">
            <w:pPr>
              <w:spacing w:line="240" w:lineRule="auto"/>
              <w:ind w:left="14" w:right="42"/>
              <w:jc w:val="distribute"/>
              <w:rPr>
                <w:rFonts w:ascii="標楷體" w:eastAsia="標楷體" w:hAnsi="標楷體"/>
                <w:b/>
                <w:sz w:val="20"/>
              </w:rPr>
            </w:pPr>
            <w:r w:rsidRPr="007E1886">
              <w:rPr>
                <w:rFonts w:ascii="標楷體" w:eastAsia="標楷體" w:hAnsi="標楷體" w:hint="eastAsia"/>
                <w:b/>
                <w:noProof/>
                <w:sz w:val="20"/>
              </w:rPr>
              <w:t>賸餘之部</w:t>
            </w:r>
          </w:p>
        </w:tc>
        <w:tc>
          <w:tcPr>
            <w:tcW w:w="1446" w:type="dxa"/>
            <w:tcBorders>
              <w:top w:val="single" w:sz="4" w:space="0" w:color="auto"/>
              <w:bottom w:val="nil"/>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b/>
                <w:noProof/>
                <w:sz w:val="18"/>
                <w:szCs w:val="18"/>
              </w:rPr>
            </w:pPr>
            <w:r w:rsidRPr="006F4E9D">
              <w:rPr>
                <w:rFonts w:ascii="細明體" w:hAnsi="細明體"/>
                <w:b/>
                <w:noProof/>
                <w:sz w:val="18"/>
                <w:szCs w:val="18"/>
              </w:rPr>
              <w:t>15,822,000</w:t>
            </w:r>
          </w:p>
        </w:tc>
        <w:tc>
          <w:tcPr>
            <w:tcW w:w="1390" w:type="dxa"/>
            <w:tcBorders>
              <w:top w:val="single" w:sz="4" w:space="0" w:color="auto"/>
              <w:left w:val="single" w:sz="4" w:space="0" w:color="auto"/>
              <w:bottom w:val="nil"/>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b/>
                <w:noProof/>
                <w:sz w:val="18"/>
                <w:szCs w:val="18"/>
              </w:rPr>
            </w:pPr>
            <w:r w:rsidRPr="006F4E9D">
              <w:rPr>
                <w:rFonts w:ascii="細明體" w:hAnsi="細明體"/>
                <w:b/>
                <w:noProof/>
                <w:sz w:val="18"/>
                <w:szCs w:val="18"/>
              </w:rPr>
              <w:t>17,338,011</w:t>
            </w:r>
          </w:p>
        </w:tc>
        <w:tc>
          <w:tcPr>
            <w:tcW w:w="1367" w:type="dxa"/>
            <w:tcBorders>
              <w:top w:val="single" w:sz="4" w:space="0" w:color="auto"/>
              <w:left w:val="single" w:sz="4" w:space="0" w:color="auto"/>
              <w:bottom w:val="nil"/>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b/>
                <w:noProof/>
                <w:sz w:val="18"/>
                <w:szCs w:val="18"/>
              </w:rPr>
            </w:pPr>
            <w:r w:rsidRPr="006F4E9D">
              <w:rPr>
                <w:rFonts w:ascii="細明體" w:hAnsi="細明體"/>
                <w:b/>
                <w:noProof/>
                <w:sz w:val="18"/>
                <w:szCs w:val="18"/>
              </w:rPr>
              <w:t>－</w:t>
            </w:r>
          </w:p>
        </w:tc>
        <w:tc>
          <w:tcPr>
            <w:tcW w:w="1353" w:type="dxa"/>
            <w:tcBorders>
              <w:top w:val="single" w:sz="4" w:space="0" w:color="auto"/>
              <w:left w:val="single" w:sz="4" w:space="0" w:color="auto"/>
              <w:bottom w:val="nil"/>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b/>
                <w:noProof/>
                <w:sz w:val="18"/>
                <w:szCs w:val="18"/>
              </w:rPr>
            </w:pPr>
            <w:r w:rsidRPr="006F4E9D">
              <w:rPr>
                <w:rFonts w:ascii="細明體" w:hAnsi="細明體"/>
                <w:b/>
                <w:noProof/>
                <w:sz w:val="18"/>
                <w:szCs w:val="18"/>
              </w:rPr>
              <w:t>17,338,011</w:t>
            </w:r>
          </w:p>
        </w:tc>
        <w:tc>
          <w:tcPr>
            <w:tcW w:w="1310" w:type="dxa"/>
            <w:tcBorders>
              <w:top w:val="single" w:sz="4" w:space="0" w:color="auto"/>
              <w:left w:val="single" w:sz="4" w:space="0" w:color="auto"/>
              <w:bottom w:val="nil"/>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b/>
                <w:noProof/>
                <w:sz w:val="18"/>
                <w:szCs w:val="18"/>
              </w:rPr>
            </w:pPr>
            <w:r w:rsidRPr="006F4E9D">
              <w:rPr>
                <w:rFonts w:ascii="細明體" w:hAnsi="細明體"/>
                <w:b/>
                <w:noProof/>
                <w:sz w:val="18"/>
                <w:szCs w:val="18"/>
              </w:rPr>
              <w:t>1,516,011</w:t>
            </w:r>
          </w:p>
        </w:tc>
        <w:tc>
          <w:tcPr>
            <w:tcW w:w="819" w:type="dxa"/>
            <w:tcBorders>
              <w:top w:val="single" w:sz="4" w:space="0" w:color="auto"/>
              <w:left w:val="single" w:sz="4" w:space="0" w:color="auto"/>
              <w:bottom w:val="nil"/>
              <w:right w:val="nil"/>
            </w:tcBorders>
            <w:shd w:val="clear" w:color="auto" w:fill="auto"/>
            <w:vAlign w:val="center"/>
          </w:tcPr>
          <w:p w:rsidR="00830F97" w:rsidRPr="004A1717" w:rsidRDefault="00830F97" w:rsidP="00830F97">
            <w:pPr>
              <w:spacing w:line="240" w:lineRule="auto"/>
              <w:jc w:val="right"/>
              <w:rPr>
                <w:rFonts w:ascii="細明體" w:hAnsi="細明體"/>
                <w:b/>
                <w:noProof/>
                <w:sz w:val="18"/>
                <w:szCs w:val="18"/>
              </w:rPr>
            </w:pPr>
            <w:r w:rsidRPr="006F4E9D">
              <w:rPr>
                <w:rFonts w:ascii="細明體" w:hAnsi="細明體"/>
                <w:b/>
                <w:noProof/>
                <w:sz w:val="18"/>
                <w:szCs w:val="18"/>
              </w:rPr>
              <w:t>9.58</w:t>
            </w:r>
          </w:p>
        </w:tc>
      </w:tr>
      <w:tr w:rsidR="00830F97" w:rsidRPr="00E00D65" w:rsidTr="00830F97">
        <w:trPr>
          <w:trHeight w:hRule="exact" w:val="397"/>
          <w:jc w:val="center"/>
        </w:trPr>
        <w:tc>
          <w:tcPr>
            <w:tcW w:w="2521" w:type="dxa"/>
            <w:tcBorders>
              <w:top w:val="nil"/>
              <w:left w:val="nil"/>
              <w:right w:val="single" w:sz="4" w:space="0" w:color="auto"/>
            </w:tcBorders>
            <w:vAlign w:val="center"/>
          </w:tcPr>
          <w:p w:rsidR="00830F97" w:rsidRPr="007E1886" w:rsidRDefault="00830F97" w:rsidP="00830F97">
            <w:pPr>
              <w:spacing w:line="240" w:lineRule="auto"/>
              <w:ind w:leftChars="100" w:left="240" w:right="42"/>
              <w:jc w:val="distribute"/>
              <w:rPr>
                <w:rFonts w:ascii="標楷體" w:eastAsia="標楷體" w:hAnsi="標楷體"/>
                <w:noProof/>
                <w:sz w:val="20"/>
              </w:rPr>
            </w:pPr>
            <w:r w:rsidRPr="007E1886">
              <w:rPr>
                <w:rFonts w:ascii="標楷體" w:eastAsia="標楷體" w:hAnsi="標楷體" w:hint="eastAsia"/>
                <w:noProof/>
                <w:sz w:val="20"/>
              </w:rPr>
              <w:t>前期未分配賸餘</w:t>
            </w:r>
          </w:p>
        </w:tc>
        <w:tc>
          <w:tcPr>
            <w:tcW w:w="1446" w:type="dxa"/>
            <w:tcBorders>
              <w:top w:val="nil"/>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9D">
              <w:rPr>
                <w:rFonts w:ascii="細明體" w:hAnsi="細明體"/>
                <w:noProof/>
                <w:sz w:val="18"/>
                <w:szCs w:val="18"/>
              </w:rPr>
              <w:t>15,822,000</w:t>
            </w:r>
          </w:p>
        </w:tc>
        <w:tc>
          <w:tcPr>
            <w:tcW w:w="1390"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9D">
              <w:rPr>
                <w:rFonts w:ascii="細明體" w:hAnsi="細明體"/>
                <w:noProof/>
                <w:sz w:val="18"/>
                <w:szCs w:val="18"/>
              </w:rPr>
              <w:t>17,338,011</w:t>
            </w:r>
          </w:p>
        </w:tc>
        <w:tc>
          <w:tcPr>
            <w:tcW w:w="1367"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9D">
              <w:rPr>
                <w:rFonts w:ascii="細明體" w:hAnsi="細明體"/>
                <w:noProof/>
                <w:sz w:val="18"/>
                <w:szCs w:val="18"/>
              </w:rPr>
              <w:t>－</w:t>
            </w:r>
          </w:p>
        </w:tc>
        <w:tc>
          <w:tcPr>
            <w:tcW w:w="1353"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9D">
              <w:rPr>
                <w:rFonts w:ascii="細明體" w:hAnsi="細明體"/>
                <w:noProof/>
                <w:sz w:val="18"/>
                <w:szCs w:val="18"/>
              </w:rPr>
              <w:t>17,338,011</w:t>
            </w:r>
          </w:p>
        </w:tc>
        <w:tc>
          <w:tcPr>
            <w:tcW w:w="1310"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9D">
              <w:rPr>
                <w:rFonts w:ascii="細明體" w:hAnsi="細明體"/>
                <w:noProof/>
                <w:sz w:val="18"/>
                <w:szCs w:val="18"/>
              </w:rPr>
              <w:t>1,516,011</w:t>
            </w:r>
          </w:p>
        </w:tc>
        <w:tc>
          <w:tcPr>
            <w:tcW w:w="819" w:type="dxa"/>
            <w:tcBorders>
              <w:top w:val="nil"/>
              <w:left w:val="single" w:sz="4" w:space="0" w:color="auto"/>
              <w:right w:val="nil"/>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9D">
              <w:rPr>
                <w:rFonts w:ascii="細明體" w:hAnsi="細明體"/>
                <w:noProof/>
                <w:sz w:val="18"/>
                <w:szCs w:val="18"/>
              </w:rPr>
              <w:t>9.58</w:t>
            </w:r>
          </w:p>
        </w:tc>
      </w:tr>
      <w:tr w:rsidR="00830F97" w:rsidRPr="00E00D65" w:rsidTr="00830F97">
        <w:trPr>
          <w:trHeight w:hRule="exact" w:val="397"/>
          <w:jc w:val="center"/>
        </w:trPr>
        <w:tc>
          <w:tcPr>
            <w:tcW w:w="2521" w:type="dxa"/>
            <w:tcBorders>
              <w:top w:val="nil"/>
              <w:left w:val="nil"/>
              <w:right w:val="single" w:sz="4" w:space="0" w:color="auto"/>
            </w:tcBorders>
            <w:vAlign w:val="center"/>
          </w:tcPr>
          <w:p w:rsidR="00830F97" w:rsidRPr="007E1886" w:rsidRDefault="00830F97" w:rsidP="00830F97">
            <w:pPr>
              <w:spacing w:line="240" w:lineRule="auto"/>
              <w:ind w:left="14" w:right="42"/>
              <w:jc w:val="distribute"/>
              <w:rPr>
                <w:rFonts w:ascii="標楷體" w:eastAsia="標楷體" w:hAnsi="標楷體"/>
                <w:noProof/>
                <w:sz w:val="20"/>
              </w:rPr>
            </w:pPr>
            <w:r w:rsidRPr="006F4EF4">
              <w:rPr>
                <w:rFonts w:ascii="標楷體" w:eastAsia="標楷體" w:hAnsi="標楷體"/>
                <w:b/>
                <w:noProof/>
                <w:sz w:val="20"/>
              </w:rPr>
              <w:t>分配之部</w:t>
            </w:r>
          </w:p>
        </w:tc>
        <w:tc>
          <w:tcPr>
            <w:tcW w:w="1446" w:type="dxa"/>
            <w:tcBorders>
              <w:top w:val="nil"/>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7,063,000</w:t>
            </w:r>
          </w:p>
        </w:tc>
        <w:tc>
          <w:tcPr>
            <w:tcW w:w="1390"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6,225,709</w:t>
            </w:r>
          </w:p>
        </w:tc>
        <w:tc>
          <w:tcPr>
            <w:tcW w:w="1367"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w:t>
            </w:r>
          </w:p>
        </w:tc>
        <w:tc>
          <w:tcPr>
            <w:tcW w:w="1353"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6,225,709</w:t>
            </w:r>
          </w:p>
        </w:tc>
        <w:tc>
          <w:tcPr>
            <w:tcW w:w="1310"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- 837,291</w:t>
            </w:r>
          </w:p>
        </w:tc>
        <w:tc>
          <w:tcPr>
            <w:tcW w:w="819" w:type="dxa"/>
            <w:tcBorders>
              <w:top w:val="nil"/>
              <w:left w:val="single" w:sz="4" w:space="0" w:color="auto"/>
              <w:right w:val="nil"/>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- 11.85</w:t>
            </w:r>
          </w:p>
        </w:tc>
      </w:tr>
      <w:tr w:rsidR="00830F97" w:rsidRPr="00E00D65" w:rsidTr="00830F97">
        <w:trPr>
          <w:trHeight w:hRule="exact" w:val="397"/>
          <w:jc w:val="center"/>
        </w:trPr>
        <w:tc>
          <w:tcPr>
            <w:tcW w:w="2521" w:type="dxa"/>
            <w:tcBorders>
              <w:top w:val="nil"/>
              <w:left w:val="nil"/>
              <w:right w:val="single" w:sz="4" w:space="0" w:color="auto"/>
            </w:tcBorders>
            <w:vAlign w:val="center"/>
          </w:tcPr>
          <w:p w:rsidR="00830F97" w:rsidRPr="007E1886" w:rsidRDefault="00830F97" w:rsidP="00830F97">
            <w:pPr>
              <w:spacing w:line="240" w:lineRule="auto"/>
              <w:ind w:leftChars="100" w:left="240" w:right="42"/>
              <w:jc w:val="distribute"/>
              <w:rPr>
                <w:rFonts w:ascii="標楷體" w:eastAsia="標楷體" w:hAnsi="標楷體"/>
                <w:noProof/>
                <w:sz w:val="20"/>
              </w:rPr>
            </w:pPr>
            <w:r w:rsidRPr="006F4EF4">
              <w:rPr>
                <w:rFonts w:ascii="標楷體" w:eastAsia="標楷體" w:hAnsi="標楷體"/>
                <w:noProof/>
                <w:sz w:val="20"/>
              </w:rPr>
              <w:t>填補累積短絀</w:t>
            </w:r>
          </w:p>
        </w:tc>
        <w:tc>
          <w:tcPr>
            <w:tcW w:w="1446" w:type="dxa"/>
            <w:tcBorders>
              <w:top w:val="nil"/>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7,063,000</w:t>
            </w:r>
          </w:p>
        </w:tc>
        <w:tc>
          <w:tcPr>
            <w:tcW w:w="1390"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6,225,709</w:t>
            </w:r>
          </w:p>
        </w:tc>
        <w:tc>
          <w:tcPr>
            <w:tcW w:w="1367"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w:t>
            </w:r>
          </w:p>
        </w:tc>
        <w:tc>
          <w:tcPr>
            <w:tcW w:w="1353"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6,225,709</w:t>
            </w:r>
          </w:p>
        </w:tc>
        <w:tc>
          <w:tcPr>
            <w:tcW w:w="1310"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- 837,291</w:t>
            </w:r>
          </w:p>
        </w:tc>
        <w:tc>
          <w:tcPr>
            <w:tcW w:w="819" w:type="dxa"/>
            <w:tcBorders>
              <w:top w:val="nil"/>
              <w:left w:val="single" w:sz="4" w:space="0" w:color="auto"/>
              <w:right w:val="nil"/>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- 11.85</w:t>
            </w:r>
          </w:p>
        </w:tc>
      </w:tr>
      <w:tr w:rsidR="00830F97" w:rsidRPr="00E00D65" w:rsidTr="00830F97">
        <w:trPr>
          <w:trHeight w:hRule="exact" w:val="397"/>
          <w:jc w:val="center"/>
        </w:trPr>
        <w:tc>
          <w:tcPr>
            <w:tcW w:w="2521" w:type="dxa"/>
            <w:tcBorders>
              <w:top w:val="nil"/>
              <w:left w:val="nil"/>
              <w:right w:val="single" w:sz="4" w:space="0" w:color="auto"/>
            </w:tcBorders>
            <w:vAlign w:val="center"/>
          </w:tcPr>
          <w:p w:rsidR="00830F97" w:rsidRPr="006F4EF4" w:rsidRDefault="00830F97" w:rsidP="00830F97">
            <w:pPr>
              <w:spacing w:line="240" w:lineRule="auto"/>
              <w:ind w:left="14" w:right="42"/>
              <w:jc w:val="distribute"/>
              <w:rPr>
                <w:rFonts w:ascii="標楷體" w:eastAsia="標楷體" w:hAnsi="標楷體"/>
                <w:b/>
                <w:noProof/>
                <w:sz w:val="20"/>
              </w:rPr>
            </w:pPr>
            <w:r w:rsidRPr="006F4EF4">
              <w:rPr>
                <w:rFonts w:ascii="標楷體" w:eastAsia="標楷體" w:hAnsi="標楷體"/>
                <w:b/>
                <w:noProof/>
                <w:sz w:val="20"/>
              </w:rPr>
              <w:t>未分配賸餘</w:t>
            </w:r>
          </w:p>
        </w:tc>
        <w:tc>
          <w:tcPr>
            <w:tcW w:w="1446" w:type="dxa"/>
            <w:tcBorders>
              <w:top w:val="nil"/>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8,759,000</w:t>
            </w:r>
          </w:p>
        </w:tc>
        <w:tc>
          <w:tcPr>
            <w:tcW w:w="1390"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11,112,302</w:t>
            </w:r>
          </w:p>
        </w:tc>
        <w:tc>
          <w:tcPr>
            <w:tcW w:w="1367"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w:t>
            </w:r>
          </w:p>
        </w:tc>
        <w:tc>
          <w:tcPr>
            <w:tcW w:w="1353"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11,112,302</w:t>
            </w:r>
          </w:p>
        </w:tc>
        <w:tc>
          <w:tcPr>
            <w:tcW w:w="1310"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2,353,302</w:t>
            </w:r>
          </w:p>
        </w:tc>
        <w:tc>
          <w:tcPr>
            <w:tcW w:w="819" w:type="dxa"/>
            <w:tcBorders>
              <w:top w:val="nil"/>
              <w:left w:val="single" w:sz="4" w:space="0" w:color="auto"/>
              <w:right w:val="nil"/>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26.87</w:t>
            </w:r>
          </w:p>
        </w:tc>
      </w:tr>
      <w:tr w:rsidR="00830F97" w:rsidRPr="00E00D65" w:rsidTr="00830F97">
        <w:trPr>
          <w:trHeight w:hRule="exact" w:val="397"/>
          <w:jc w:val="center"/>
        </w:trPr>
        <w:tc>
          <w:tcPr>
            <w:tcW w:w="2521" w:type="dxa"/>
            <w:tcBorders>
              <w:top w:val="nil"/>
              <w:left w:val="nil"/>
              <w:right w:val="single" w:sz="4" w:space="0" w:color="auto"/>
            </w:tcBorders>
            <w:vAlign w:val="center"/>
          </w:tcPr>
          <w:p w:rsidR="00830F97" w:rsidRPr="006F4EF4" w:rsidRDefault="00830F97" w:rsidP="00830F97">
            <w:pPr>
              <w:spacing w:line="240" w:lineRule="auto"/>
              <w:ind w:left="14" w:right="42"/>
              <w:jc w:val="distribute"/>
              <w:rPr>
                <w:rFonts w:ascii="標楷體" w:eastAsia="標楷體" w:hAnsi="標楷體"/>
                <w:b/>
                <w:noProof/>
                <w:sz w:val="20"/>
              </w:rPr>
            </w:pPr>
            <w:r w:rsidRPr="006F4EF4">
              <w:rPr>
                <w:rFonts w:ascii="標楷體" w:eastAsia="標楷體" w:hAnsi="標楷體"/>
                <w:b/>
                <w:noProof/>
                <w:sz w:val="20"/>
              </w:rPr>
              <w:t>短絀之部</w:t>
            </w:r>
          </w:p>
        </w:tc>
        <w:tc>
          <w:tcPr>
            <w:tcW w:w="1446" w:type="dxa"/>
            <w:tcBorders>
              <w:top w:val="nil"/>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7,063,000</w:t>
            </w:r>
          </w:p>
        </w:tc>
        <w:tc>
          <w:tcPr>
            <w:tcW w:w="1390"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6,225,709</w:t>
            </w:r>
          </w:p>
        </w:tc>
        <w:tc>
          <w:tcPr>
            <w:tcW w:w="1367"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w:t>
            </w:r>
          </w:p>
        </w:tc>
        <w:tc>
          <w:tcPr>
            <w:tcW w:w="1353"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6,225,709</w:t>
            </w:r>
          </w:p>
        </w:tc>
        <w:tc>
          <w:tcPr>
            <w:tcW w:w="1310"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- 837,291</w:t>
            </w:r>
          </w:p>
        </w:tc>
        <w:tc>
          <w:tcPr>
            <w:tcW w:w="819" w:type="dxa"/>
            <w:tcBorders>
              <w:top w:val="nil"/>
              <w:left w:val="single" w:sz="4" w:space="0" w:color="auto"/>
              <w:right w:val="nil"/>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- 11.85</w:t>
            </w:r>
          </w:p>
        </w:tc>
      </w:tr>
      <w:tr w:rsidR="00830F97" w:rsidRPr="00E00D65" w:rsidTr="00830F97">
        <w:trPr>
          <w:trHeight w:hRule="exact" w:val="397"/>
          <w:jc w:val="center"/>
        </w:trPr>
        <w:tc>
          <w:tcPr>
            <w:tcW w:w="2521" w:type="dxa"/>
            <w:tcBorders>
              <w:top w:val="nil"/>
              <w:left w:val="nil"/>
              <w:right w:val="single" w:sz="4" w:space="0" w:color="auto"/>
            </w:tcBorders>
            <w:vAlign w:val="center"/>
          </w:tcPr>
          <w:p w:rsidR="00830F97" w:rsidRPr="007E1886" w:rsidRDefault="00830F97" w:rsidP="00830F97">
            <w:pPr>
              <w:spacing w:line="240" w:lineRule="auto"/>
              <w:ind w:leftChars="100" w:left="240" w:right="42"/>
              <w:jc w:val="distribute"/>
              <w:rPr>
                <w:rFonts w:ascii="標楷體" w:eastAsia="標楷體" w:hAnsi="標楷體"/>
                <w:noProof/>
                <w:sz w:val="20"/>
              </w:rPr>
            </w:pPr>
            <w:r w:rsidRPr="006F4EF4">
              <w:rPr>
                <w:rFonts w:ascii="標楷體" w:eastAsia="標楷體" w:hAnsi="標楷體"/>
                <w:noProof/>
                <w:sz w:val="20"/>
              </w:rPr>
              <w:t>本期短絀</w:t>
            </w:r>
          </w:p>
        </w:tc>
        <w:tc>
          <w:tcPr>
            <w:tcW w:w="1446" w:type="dxa"/>
            <w:tcBorders>
              <w:top w:val="nil"/>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7,063,000</w:t>
            </w:r>
          </w:p>
        </w:tc>
        <w:tc>
          <w:tcPr>
            <w:tcW w:w="1390"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6,225,709</w:t>
            </w:r>
          </w:p>
        </w:tc>
        <w:tc>
          <w:tcPr>
            <w:tcW w:w="1367"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w:t>
            </w:r>
          </w:p>
        </w:tc>
        <w:tc>
          <w:tcPr>
            <w:tcW w:w="1353"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6,225,709</w:t>
            </w:r>
          </w:p>
        </w:tc>
        <w:tc>
          <w:tcPr>
            <w:tcW w:w="1310"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- 837,291</w:t>
            </w:r>
          </w:p>
        </w:tc>
        <w:tc>
          <w:tcPr>
            <w:tcW w:w="819" w:type="dxa"/>
            <w:tcBorders>
              <w:top w:val="nil"/>
              <w:left w:val="single" w:sz="4" w:space="0" w:color="auto"/>
              <w:right w:val="nil"/>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- 11.85</w:t>
            </w:r>
          </w:p>
        </w:tc>
      </w:tr>
      <w:tr w:rsidR="00830F97" w:rsidRPr="00E00D65" w:rsidTr="00830F97">
        <w:trPr>
          <w:trHeight w:hRule="exact" w:val="397"/>
          <w:jc w:val="center"/>
        </w:trPr>
        <w:tc>
          <w:tcPr>
            <w:tcW w:w="2521" w:type="dxa"/>
            <w:tcBorders>
              <w:top w:val="nil"/>
              <w:left w:val="nil"/>
              <w:right w:val="single" w:sz="4" w:space="0" w:color="auto"/>
            </w:tcBorders>
            <w:vAlign w:val="center"/>
          </w:tcPr>
          <w:p w:rsidR="00830F97" w:rsidRPr="00E4572B" w:rsidRDefault="00830F97" w:rsidP="00830F97">
            <w:pPr>
              <w:spacing w:line="240" w:lineRule="auto"/>
              <w:ind w:left="14" w:right="42"/>
              <w:jc w:val="distribute"/>
              <w:rPr>
                <w:rFonts w:ascii="標楷體" w:eastAsia="標楷體" w:hAnsi="標楷體"/>
                <w:sz w:val="22"/>
              </w:rPr>
            </w:pPr>
            <w:r w:rsidRPr="006F4EF4">
              <w:rPr>
                <w:rFonts w:ascii="標楷體" w:eastAsia="標楷體" w:hAnsi="標楷體"/>
                <w:b/>
                <w:noProof/>
                <w:sz w:val="20"/>
              </w:rPr>
              <w:t>填補之部</w:t>
            </w:r>
          </w:p>
        </w:tc>
        <w:tc>
          <w:tcPr>
            <w:tcW w:w="1446" w:type="dxa"/>
            <w:tcBorders>
              <w:top w:val="nil"/>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7,063,000</w:t>
            </w:r>
          </w:p>
        </w:tc>
        <w:tc>
          <w:tcPr>
            <w:tcW w:w="1390"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6,225,709</w:t>
            </w:r>
          </w:p>
        </w:tc>
        <w:tc>
          <w:tcPr>
            <w:tcW w:w="1367"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w:t>
            </w:r>
          </w:p>
        </w:tc>
        <w:tc>
          <w:tcPr>
            <w:tcW w:w="1353"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6,225,709</w:t>
            </w:r>
          </w:p>
        </w:tc>
        <w:tc>
          <w:tcPr>
            <w:tcW w:w="1310" w:type="dxa"/>
            <w:tcBorders>
              <w:top w:val="nil"/>
              <w:left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- 837,291</w:t>
            </w:r>
          </w:p>
        </w:tc>
        <w:tc>
          <w:tcPr>
            <w:tcW w:w="819" w:type="dxa"/>
            <w:tcBorders>
              <w:top w:val="nil"/>
              <w:left w:val="single" w:sz="4" w:space="0" w:color="auto"/>
              <w:right w:val="nil"/>
            </w:tcBorders>
            <w:shd w:val="clear" w:color="auto" w:fill="auto"/>
            <w:vAlign w:val="center"/>
          </w:tcPr>
          <w:p w:rsidR="00830F97" w:rsidRPr="006F4EF4" w:rsidRDefault="00830F97" w:rsidP="00830F97">
            <w:pPr>
              <w:spacing w:line="240" w:lineRule="auto"/>
              <w:jc w:val="right"/>
              <w:rPr>
                <w:rFonts w:ascii="細明體" w:hAnsi="細明體"/>
                <w:b/>
                <w:noProof/>
                <w:sz w:val="18"/>
                <w:szCs w:val="18"/>
              </w:rPr>
            </w:pPr>
            <w:r w:rsidRPr="006F4EF4">
              <w:rPr>
                <w:rFonts w:ascii="細明體" w:hAnsi="細明體"/>
                <w:b/>
                <w:noProof/>
                <w:sz w:val="18"/>
                <w:szCs w:val="18"/>
              </w:rPr>
              <w:t>- 11.85</w:t>
            </w:r>
          </w:p>
        </w:tc>
      </w:tr>
      <w:tr w:rsidR="00830F97" w:rsidRPr="00E00D65" w:rsidTr="00830F97">
        <w:trPr>
          <w:trHeight w:hRule="exact" w:val="397"/>
          <w:jc w:val="center"/>
        </w:trPr>
        <w:tc>
          <w:tcPr>
            <w:tcW w:w="2521" w:type="dxa"/>
            <w:tcBorders>
              <w:top w:val="nil"/>
              <w:left w:val="nil"/>
              <w:right w:val="single" w:sz="4" w:space="0" w:color="auto"/>
            </w:tcBorders>
            <w:vAlign w:val="center"/>
          </w:tcPr>
          <w:p w:rsidR="00830F97" w:rsidRPr="007E1886" w:rsidRDefault="00830F97" w:rsidP="00830F97">
            <w:pPr>
              <w:spacing w:line="240" w:lineRule="auto"/>
              <w:ind w:leftChars="100" w:left="240" w:right="42"/>
              <w:jc w:val="distribute"/>
              <w:rPr>
                <w:rFonts w:ascii="標楷體" w:eastAsia="標楷體" w:hAnsi="標楷體"/>
                <w:noProof/>
                <w:sz w:val="20"/>
              </w:rPr>
            </w:pPr>
            <w:r w:rsidRPr="006F4EF4">
              <w:rPr>
                <w:rFonts w:ascii="標楷體" w:eastAsia="標楷體" w:hAnsi="標楷體"/>
                <w:noProof/>
                <w:sz w:val="20"/>
              </w:rPr>
              <w:t>撥用賸餘</w:t>
            </w:r>
          </w:p>
        </w:tc>
        <w:tc>
          <w:tcPr>
            <w:tcW w:w="1446" w:type="dxa"/>
            <w:tcBorders>
              <w:top w:val="nil"/>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7,063,000</w:t>
            </w:r>
          </w:p>
        </w:tc>
        <w:tc>
          <w:tcPr>
            <w:tcW w:w="1390"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6,225,709</w:t>
            </w:r>
          </w:p>
        </w:tc>
        <w:tc>
          <w:tcPr>
            <w:tcW w:w="1367"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w:t>
            </w:r>
          </w:p>
        </w:tc>
        <w:tc>
          <w:tcPr>
            <w:tcW w:w="1353"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6,225,709</w:t>
            </w:r>
          </w:p>
        </w:tc>
        <w:tc>
          <w:tcPr>
            <w:tcW w:w="1310" w:type="dxa"/>
            <w:tcBorders>
              <w:top w:val="nil"/>
              <w:left w:val="single" w:sz="4" w:space="0" w:color="auto"/>
              <w:right w:val="single" w:sz="4" w:space="0" w:color="auto"/>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- 837,291</w:t>
            </w:r>
          </w:p>
        </w:tc>
        <w:tc>
          <w:tcPr>
            <w:tcW w:w="819" w:type="dxa"/>
            <w:tcBorders>
              <w:top w:val="nil"/>
              <w:left w:val="single" w:sz="4" w:space="0" w:color="auto"/>
              <w:right w:val="nil"/>
            </w:tcBorders>
            <w:shd w:val="clear" w:color="auto" w:fill="auto"/>
            <w:vAlign w:val="center"/>
          </w:tcPr>
          <w:p w:rsidR="00830F97" w:rsidRPr="004A1717" w:rsidRDefault="00830F97" w:rsidP="00830F97">
            <w:pPr>
              <w:spacing w:line="240" w:lineRule="auto"/>
              <w:jc w:val="right"/>
              <w:rPr>
                <w:rFonts w:ascii="細明體" w:hAnsi="細明體"/>
                <w:noProof/>
                <w:sz w:val="18"/>
                <w:szCs w:val="18"/>
              </w:rPr>
            </w:pPr>
            <w:r w:rsidRPr="006F4EF4">
              <w:rPr>
                <w:rFonts w:ascii="細明體" w:hAnsi="細明體"/>
                <w:noProof/>
                <w:sz w:val="18"/>
                <w:szCs w:val="18"/>
              </w:rPr>
              <w:t>- 11.85</w:t>
            </w:r>
          </w:p>
        </w:tc>
      </w:tr>
      <w:tr w:rsidR="00830F97" w:rsidRPr="00E00D65" w:rsidTr="00830F97">
        <w:trPr>
          <w:trHeight w:hRule="exact" w:val="397"/>
          <w:jc w:val="center"/>
        </w:trPr>
        <w:tc>
          <w:tcPr>
            <w:tcW w:w="2521" w:type="dxa"/>
            <w:tcBorders>
              <w:top w:val="nil"/>
              <w:left w:val="nil"/>
              <w:bottom w:val="single" w:sz="4" w:space="0" w:color="auto"/>
              <w:right w:val="single" w:sz="4" w:space="0" w:color="auto"/>
            </w:tcBorders>
            <w:vAlign w:val="center"/>
          </w:tcPr>
          <w:p w:rsidR="00830F97" w:rsidRPr="006F4EF4" w:rsidRDefault="00830F97" w:rsidP="00830F97">
            <w:pPr>
              <w:spacing w:line="240" w:lineRule="auto"/>
              <w:ind w:left="14" w:right="42"/>
              <w:jc w:val="distribute"/>
              <w:rPr>
                <w:rFonts w:ascii="標楷體" w:eastAsia="標楷體" w:hAnsi="標楷體"/>
                <w:noProof/>
                <w:sz w:val="20"/>
              </w:rPr>
            </w:pPr>
            <w:r w:rsidRPr="006F4EF4">
              <w:rPr>
                <w:rFonts w:ascii="標楷體" w:eastAsia="標楷體" w:hAnsi="標楷體"/>
                <w:b/>
                <w:noProof/>
                <w:sz w:val="20"/>
              </w:rPr>
              <w:t>待填補之短絀</w:t>
            </w:r>
          </w:p>
        </w:tc>
        <w:tc>
          <w:tcPr>
            <w:tcW w:w="1446" w:type="dxa"/>
            <w:tcBorders>
              <w:top w:val="nil"/>
              <w:bottom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noProof/>
                <w:sz w:val="18"/>
                <w:szCs w:val="18"/>
              </w:rPr>
            </w:pPr>
            <w:r w:rsidRPr="006F4EF4">
              <w:rPr>
                <w:rFonts w:ascii="細明體" w:hAnsi="細明體"/>
                <w:b/>
                <w:noProof/>
                <w:sz w:val="18"/>
                <w:szCs w:val="18"/>
              </w:rPr>
              <w:t>－</w:t>
            </w:r>
          </w:p>
        </w:tc>
        <w:tc>
          <w:tcPr>
            <w:tcW w:w="1390" w:type="dxa"/>
            <w:tcBorders>
              <w:top w:val="nil"/>
              <w:left w:val="single" w:sz="4" w:space="0" w:color="auto"/>
              <w:bottom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noProof/>
                <w:sz w:val="18"/>
                <w:szCs w:val="18"/>
              </w:rPr>
            </w:pPr>
            <w:r w:rsidRPr="006F4EF4">
              <w:rPr>
                <w:rFonts w:ascii="細明體" w:hAnsi="細明體"/>
                <w:b/>
                <w:noProof/>
                <w:sz w:val="18"/>
                <w:szCs w:val="18"/>
              </w:rPr>
              <w:t>－</w:t>
            </w:r>
          </w:p>
        </w:tc>
        <w:tc>
          <w:tcPr>
            <w:tcW w:w="1367" w:type="dxa"/>
            <w:tcBorders>
              <w:top w:val="nil"/>
              <w:left w:val="single" w:sz="4" w:space="0" w:color="auto"/>
              <w:bottom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noProof/>
                <w:sz w:val="18"/>
                <w:szCs w:val="18"/>
              </w:rPr>
            </w:pPr>
            <w:r w:rsidRPr="006F4EF4">
              <w:rPr>
                <w:rFonts w:ascii="細明體" w:hAnsi="細明體"/>
                <w:b/>
                <w:noProof/>
                <w:sz w:val="18"/>
                <w:szCs w:val="18"/>
              </w:rPr>
              <w:t>－</w:t>
            </w:r>
          </w:p>
        </w:tc>
        <w:tc>
          <w:tcPr>
            <w:tcW w:w="1353" w:type="dxa"/>
            <w:tcBorders>
              <w:top w:val="nil"/>
              <w:left w:val="single" w:sz="4" w:space="0" w:color="auto"/>
              <w:bottom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noProof/>
                <w:sz w:val="18"/>
                <w:szCs w:val="18"/>
              </w:rPr>
            </w:pPr>
            <w:r w:rsidRPr="006F4EF4">
              <w:rPr>
                <w:rFonts w:ascii="細明體" w:hAnsi="細明體"/>
                <w:b/>
                <w:noProof/>
                <w:sz w:val="18"/>
                <w:szCs w:val="18"/>
              </w:rPr>
              <w:t>－</w:t>
            </w:r>
          </w:p>
        </w:tc>
        <w:tc>
          <w:tcPr>
            <w:tcW w:w="1310" w:type="dxa"/>
            <w:tcBorders>
              <w:top w:val="nil"/>
              <w:left w:val="single" w:sz="4" w:space="0" w:color="auto"/>
              <w:bottom w:val="single" w:sz="4" w:space="0" w:color="auto"/>
              <w:right w:val="single" w:sz="4" w:space="0" w:color="auto"/>
            </w:tcBorders>
            <w:shd w:val="clear" w:color="auto" w:fill="auto"/>
            <w:vAlign w:val="center"/>
          </w:tcPr>
          <w:p w:rsidR="00830F97" w:rsidRPr="006F4EF4" w:rsidRDefault="00830F97" w:rsidP="00830F97">
            <w:pPr>
              <w:spacing w:line="240" w:lineRule="auto"/>
              <w:jc w:val="right"/>
              <w:rPr>
                <w:rFonts w:ascii="細明體" w:hAnsi="細明體"/>
                <w:noProof/>
                <w:sz w:val="18"/>
                <w:szCs w:val="18"/>
              </w:rPr>
            </w:pPr>
            <w:r w:rsidRPr="006F4EF4">
              <w:rPr>
                <w:rFonts w:ascii="細明體" w:hAnsi="細明體"/>
                <w:b/>
                <w:noProof/>
                <w:sz w:val="18"/>
                <w:szCs w:val="18"/>
              </w:rPr>
              <w:t>－</w:t>
            </w:r>
          </w:p>
        </w:tc>
        <w:tc>
          <w:tcPr>
            <w:tcW w:w="819" w:type="dxa"/>
            <w:tcBorders>
              <w:top w:val="nil"/>
              <w:left w:val="single" w:sz="4" w:space="0" w:color="auto"/>
              <w:bottom w:val="single" w:sz="4" w:space="0" w:color="auto"/>
              <w:right w:val="nil"/>
            </w:tcBorders>
            <w:shd w:val="clear" w:color="auto" w:fill="auto"/>
            <w:vAlign w:val="center"/>
          </w:tcPr>
          <w:p w:rsidR="00830F97" w:rsidRPr="006F4EF4" w:rsidRDefault="001F5E44" w:rsidP="00830F97">
            <w:pPr>
              <w:spacing w:line="240" w:lineRule="auto"/>
              <w:jc w:val="right"/>
              <w:rPr>
                <w:rFonts w:ascii="細明體" w:hAnsi="細明體"/>
                <w:noProof/>
                <w:sz w:val="18"/>
                <w:szCs w:val="18"/>
              </w:rPr>
            </w:pPr>
            <w:r w:rsidRPr="00830F97">
              <w:rPr>
                <w:rFonts w:ascii="細明體" w:hAnsi="細明體" w:hint="eastAsia"/>
                <w:b/>
                <w:noProof/>
                <w:sz w:val="18"/>
                <w:szCs w:val="18"/>
              </w:rPr>
              <w:t>--</w:t>
            </w:r>
          </w:p>
        </w:tc>
      </w:tr>
    </w:tbl>
    <w:tbl>
      <w:tblPr>
        <w:tblpPr w:leftFromText="180" w:rightFromText="180" w:vertAnchor="text" w:tblpYSpec="inside"/>
        <w:tblW w:w="10206" w:type="dxa"/>
        <w:tblLayout w:type="fixed"/>
        <w:tblCellMar>
          <w:left w:w="28" w:type="dxa"/>
          <w:right w:w="28" w:type="dxa"/>
        </w:tblCellMar>
        <w:tblLook w:val="0000" w:firstRow="0" w:lastRow="0" w:firstColumn="0" w:lastColumn="0" w:noHBand="0" w:noVBand="0"/>
      </w:tblPr>
      <w:tblGrid>
        <w:gridCol w:w="4334"/>
        <w:gridCol w:w="1741"/>
        <w:gridCol w:w="1741"/>
        <w:gridCol w:w="1512"/>
        <w:gridCol w:w="878"/>
      </w:tblGrid>
      <w:tr w:rsidR="00830F97" w:rsidRPr="00720FB5" w:rsidTr="00B20D93">
        <w:trPr>
          <w:trHeight w:hRule="exact" w:val="851"/>
          <w:tblHeader/>
        </w:trPr>
        <w:tc>
          <w:tcPr>
            <w:tcW w:w="10206" w:type="dxa"/>
            <w:gridSpan w:val="5"/>
            <w:tcBorders>
              <w:top w:val="nil"/>
              <w:left w:val="nil"/>
              <w:bottom w:val="single" w:sz="4" w:space="0" w:color="auto"/>
              <w:right w:val="nil"/>
            </w:tcBorders>
          </w:tcPr>
          <w:p w:rsidR="00830F97" w:rsidRPr="00720FB5" w:rsidRDefault="00830F97" w:rsidP="00B20D93">
            <w:pPr>
              <w:snapToGrid w:val="0"/>
              <w:spacing w:line="240" w:lineRule="auto"/>
              <w:jc w:val="center"/>
              <w:rPr>
                <w:rFonts w:ascii="標楷體" w:eastAsia="標楷體" w:hAnsi="標楷體"/>
                <w:b/>
                <w:sz w:val="36"/>
                <w:u w:val="single"/>
              </w:rPr>
            </w:pPr>
            <w:r w:rsidRPr="00720FB5">
              <w:rPr>
                <w:rFonts w:ascii="標楷體" w:eastAsia="標楷體" w:hAnsi="標楷體" w:hint="eastAsia"/>
                <w:b/>
                <w:sz w:val="36"/>
                <w:u w:val="single"/>
              </w:rPr>
              <w:lastRenderedPageBreak/>
              <w:t>新竹縣公共造產基金餘</w:t>
            </w:r>
            <w:proofErr w:type="gramStart"/>
            <w:r w:rsidRPr="00720FB5">
              <w:rPr>
                <w:rFonts w:ascii="標楷體" w:eastAsia="標楷體" w:hAnsi="標楷體" w:hint="eastAsia"/>
                <w:b/>
                <w:sz w:val="36"/>
                <w:u w:val="single"/>
              </w:rPr>
              <w:t>絀</w:t>
            </w:r>
            <w:proofErr w:type="gramEnd"/>
            <w:r w:rsidRPr="00720FB5">
              <w:rPr>
                <w:rFonts w:ascii="標楷體" w:eastAsia="標楷體" w:hAnsi="標楷體" w:hint="eastAsia"/>
                <w:b/>
                <w:sz w:val="36"/>
                <w:u w:val="single"/>
              </w:rPr>
              <w:t>審定後現金流量表</w:t>
            </w:r>
          </w:p>
          <w:p w:rsidR="00830F97" w:rsidRPr="00720FB5" w:rsidRDefault="000F558F" w:rsidP="00B20D93">
            <w:pPr>
              <w:tabs>
                <w:tab w:val="left" w:pos="4933"/>
                <w:tab w:val="left" w:pos="8762"/>
              </w:tabs>
              <w:snapToGrid w:val="0"/>
              <w:spacing w:beforeLines="50" w:before="120" w:line="240" w:lineRule="exact"/>
              <w:jc w:val="right"/>
              <w:rPr>
                <w:rFonts w:ascii="標楷體" w:eastAsia="標楷體" w:hAnsi="標楷體"/>
                <w:b/>
                <w:sz w:val="32"/>
                <w:u w:val="single"/>
              </w:rPr>
            </w:pPr>
            <w:r>
              <w:rPr>
                <w:rFonts w:ascii="標楷體" w:eastAsia="標楷體" w:hAnsi="標楷體" w:hint="eastAsia"/>
              </w:rPr>
              <w:t xml:space="preserve"> </w:t>
            </w:r>
            <w:r>
              <w:rPr>
                <w:rFonts w:ascii="標楷體" w:eastAsia="標楷體" w:hAnsi="標楷體"/>
              </w:rPr>
              <w:t xml:space="preserve"> </w:t>
            </w:r>
            <w:r w:rsidR="00830F97" w:rsidRPr="00720FB5">
              <w:rPr>
                <w:rFonts w:ascii="標楷體" w:eastAsia="標楷體" w:hAnsi="標楷體" w:hint="eastAsia"/>
              </w:rPr>
              <w:t>中華民國</w:t>
            </w:r>
            <w:proofErr w:type="gramStart"/>
            <w:r w:rsidR="00830F97">
              <w:rPr>
                <w:rFonts w:ascii="標楷體" w:eastAsia="標楷體" w:hAnsi="標楷體"/>
              </w:rPr>
              <w:t>1</w:t>
            </w:r>
            <w:r w:rsidR="00830F97">
              <w:rPr>
                <w:rFonts w:ascii="標楷體" w:eastAsia="標楷體" w:hAnsi="標楷體" w:hint="eastAsia"/>
              </w:rPr>
              <w:t>1</w:t>
            </w:r>
            <w:r w:rsidR="00830F97">
              <w:rPr>
                <w:rFonts w:ascii="標楷體" w:eastAsia="標楷體" w:hAnsi="標楷體"/>
              </w:rPr>
              <w:t>2</w:t>
            </w:r>
            <w:proofErr w:type="gramEnd"/>
            <w:r w:rsidR="00830F97">
              <w:rPr>
                <w:rFonts w:ascii="標楷體" w:eastAsia="標楷體" w:hAnsi="標楷體"/>
              </w:rPr>
              <w:t>年</w:t>
            </w:r>
            <w:r w:rsidR="00830F97" w:rsidRPr="00720FB5">
              <w:rPr>
                <w:rFonts w:ascii="標楷體" w:eastAsia="標楷體" w:hAnsi="標楷體"/>
              </w:rPr>
              <w:t>度</w:t>
            </w:r>
            <w:r w:rsidR="00830F97" w:rsidRPr="00720FB5">
              <w:rPr>
                <w:rFonts w:ascii="標楷體" w:eastAsia="標楷體" w:hAnsi="標楷體"/>
              </w:rPr>
              <w:tab/>
            </w:r>
            <w:r w:rsidR="00830F97" w:rsidRPr="00720FB5">
              <w:rPr>
                <w:rFonts w:ascii="標楷體" w:eastAsia="標楷體" w:hAnsi="標楷體" w:hint="eastAsia"/>
                <w:color w:val="000000"/>
                <w:sz w:val="20"/>
              </w:rPr>
              <w:t>單位：新臺幣元</w:t>
            </w:r>
          </w:p>
        </w:tc>
      </w:tr>
      <w:tr w:rsidR="00830F97" w:rsidRPr="00720FB5" w:rsidTr="000F558F">
        <w:trPr>
          <w:trHeight w:hRule="exact" w:val="567"/>
          <w:tblHeader/>
        </w:trPr>
        <w:tc>
          <w:tcPr>
            <w:tcW w:w="4334" w:type="dxa"/>
            <w:vMerge w:val="restart"/>
            <w:tcBorders>
              <w:top w:val="single" w:sz="4" w:space="0" w:color="auto"/>
              <w:left w:val="nil"/>
              <w:bottom w:val="nil"/>
              <w:right w:val="single" w:sz="4" w:space="0" w:color="auto"/>
            </w:tcBorders>
            <w:vAlign w:val="center"/>
          </w:tcPr>
          <w:p w:rsidR="00830F97" w:rsidRPr="00720FB5" w:rsidRDefault="00830F97" w:rsidP="000F558F">
            <w:pPr>
              <w:spacing w:line="200" w:lineRule="atLeast"/>
              <w:ind w:left="113" w:right="113"/>
              <w:jc w:val="distribute"/>
              <w:rPr>
                <w:rFonts w:eastAsia="標楷體"/>
                <w:sz w:val="20"/>
              </w:rPr>
            </w:pPr>
            <w:r w:rsidRPr="00720FB5">
              <w:rPr>
                <w:rFonts w:eastAsia="標楷體" w:hint="eastAsia"/>
                <w:sz w:val="20"/>
              </w:rPr>
              <w:t>項目</w:t>
            </w:r>
          </w:p>
        </w:tc>
        <w:tc>
          <w:tcPr>
            <w:tcW w:w="1741" w:type="dxa"/>
            <w:vMerge w:val="restart"/>
            <w:tcBorders>
              <w:top w:val="single" w:sz="4" w:space="0" w:color="auto"/>
              <w:left w:val="single" w:sz="4" w:space="0" w:color="auto"/>
              <w:bottom w:val="nil"/>
              <w:right w:val="single" w:sz="4" w:space="0" w:color="auto"/>
            </w:tcBorders>
            <w:vAlign w:val="center"/>
          </w:tcPr>
          <w:p w:rsidR="00830F97" w:rsidRPr="00720FB5" w:rsidRDefault="00830F97" w:rsidP="000F558F">
            <w:pPr>
              <w:spacing w:line="200" w:lineRule="atLeast"/>
              <w:ind w:left="113" w:right="113"/>
              <w:jc w:val="distribute"/>
              <w:rPr>
                <w:rFonts w:eastAsia="標楷體"/>
                <w:sz w:val="20"/>
              </w:rPr>
            </w:pPr>
            <w:r w:rsidRPr="00720FB5">
              <w:rPr>
                <w:rFonts w:eastAsia="標楷體" w:hint="eastAsia"/>
                <w:sz w:val="20"/>
              </w:rPr>
              <w:t>預算數</w:t>
            </w:r>
          </w:p>
        </w:tc>
        <w:tc>
          <w:tcPr>
            <w:tcW w:w="1741" w:type="dxa"/>
            <w:vMerge w:val="restart"/>
            <w:tcBorders>
              <w:top w:val="single" w:sz="4" w:space="0" w:color="auto"/>
              <w:left w:val="single" w:sz="4" w:space="0" w:color="auto"/>
              <w:bottom w:val="nil"/>
              <w:right w:val="single" w:sz="4" w:space="0" w:color="auto"/>
            </w:tcBorders>
            <w:vAlign w:val="center"/>
          </w:tcPr>
          <w:p w:rsidR="00830F97" w:rsidRPr="00720FB5" w:rsidRDefault="00830F97" w:rsidP="000F558F">
            <w:pPr>
              <w:spacing w:line="200" w:lineRule="atLeast"/>
              <w:ind w:left="113" w:right="113"/>
              <w:jc w:val="distribute"/>
              <w:rPr>
                <w:rFonts w:eastAsia="標楷體"/>
                <w:sz w:val="20"/>
              </w:rPr>
            </w:pPr>
            <w:r w:rsidRPr="00720FB5">
              <w:rPr>
                <w:rFonts w:eastAsia="標楷體" w:hint="eastAsia"/>
                <w:sz w:val="20"/>
              </w:rPr>
              <w:t>決算數</w:t>
            </w:r>
          </w:p>
        </w:tc>
        <w:tc>
          <w:tcPr>
            <w:tcW w:w="2390" w:type="dxa"/>
            <w:gridSpan w:val="2"/>
            <w:tcBorders>
              <w:top w:val="single" w:sz="4" w:space="0" w:color="auto"/>
              <w:left w:val="single" w:sz="4" w:space="0" w:color="auto"/>
              <w:bottom w:val="nil"/>
              <w:right w:val="nil"/>
            </w:tcBorders>
            <w:vAlign w:val="center"/>
          </w:tcPr>
          <w:p w:rsidR="00830F97" w:rsidRPr="00720FB5" w:rsidRDefault="00830F97" w:rsidP="000F558F">
            <w:pPr>
              <w:spacing w:line="200" w:lineRule="atLeast"/>
              <w:ind w:left="113" w:right="113"/>
              <w:jc w:val="distribute"/>
              <w:rPr>
                <w:rFonts w:ascii="標楷體" w:eastAsia="標楷體" w:hAnsi="標楷體"/>
                <w:sz w:val="20"/>
              </w:rPr>
            </w:pPr>
            <w:r w:rsidRPr="00720FB5">
              <w:rPr>
                <w:rFonts w:ascii="標楷體" w:eastAsia="標楷體" w:hAnsi="標楷體" w:hint="eastAsia"/>
                <w:sz w:val="20"/>
              </w:rPr>
              <w:t>比較增減</w:t>
            </w:r>
          </w:p>
        </w:tc>
      </w:tr>
      <w:tr w:rsidR="00830F97" w:rsidRPr="00720FB5" w:rsidTr="000F558F">
        <w:trPr>
          <w:trHeight w:hRule="exact" w:val="567"/>
          <w:tblHeader/>
        </w:trPr>
        <w:tc>
          <w:tcPr>
            <w:tcW w:w="4334" w:type="dxa"/>
            <w:vMerge/>
            <w:tcBorders>
              <w:top w:val="single" w:sz="8" w:space="0" w:color="auto"/>
              <w:left w:val="nil"/>
              <w:bottom w:val="single" w:sz="4" w:space="0" w:color="auto"/>
              <w:right w:val="single" w:sz="4" w:space="0" w:color="auto"/>
            </w:tcBorders>
            <w:vAlign w:val="center"/>
          </w:tcPr>
          <w:p w:rsidR="00830F97" w:rsidRPr="00720FB5" w:rsidRDefault="00830F97" w:rsidP="000F558F">
            <w:pPr>
              <w:spacing w:line="200" w:lineRule="atLeast"/>
              <w:rPr>
                <w:rFonts w:eastAsia="標楷體"/>
                <w:sz w:val="20"/>
              </w:rPr>
            </w:pPr>
          </w:p>
        </w:tc>
        <w:tc>
          <w:tcPr>
            <w:tcW w:w="1741" w:type="dxa"/>
            <w:vMerge/>
            <w:tcBorders>
              <w:top w:val="single" w:sz="8" w:space="0" w:color="auto"/>
              <w:left w:val="single" w:sz="4" w:space="0" w:color="auto"/>
              <w:bottom w:val="single" w:sz="4" w:space="0" w:color="auto"/>
              <w:right w:val="single" w:sz="4" w:space="0" w:color="auto"/>
            </w:tcBorders>
            <w:vAlign w:val="center"/>
          </w:tcPr>
          <w:p w:rsidR="00830F97" w:rsidRPr="00720FB5" w:rsidRDefault="00830F97" w:rsidP="000F558F">
            <w:pPr>
              <w:spacing w:line="200" w:lineRule="atLeast"/>
              <w:rPr>
                <w:rFonts w:eastAsia="標楷體"/>
                <w:sz w:val="20"/>
              </w:rPr>
            </w:pPr>
          </w:p>
        </w:tc>
        <w:tc>
          <w:tcPr>
            <w:tcW w:w="1741" w:type="dxa"/>
            <w:vMerge/>
            <w:tcBorders>
              <w:top w:val="single" w:sz="8" w:space="0" w:color="auto"/>
              <w:left w:val="single" w:sz="4" w:space="0" w:color="auto"/>
              <w:bottom w:val="single" w:sz="4" w:space="0" w:color="auto"/>
              <w:right w:val="single" w:sz="4" w:space="0" w:color="auto"/>
            </w:tcBorders>
            <w:vAlign w:val="center"/>
          </w:tcPr>
          <w:p w:rsidR="00830F97" w:rsidRPr="00720FB5" w:rsidRDefault="00830F97" w:rsidP="000F558F">
            <w:pPr>
              <w:spacing w:line="200" w:lineRule="atLeast"/>
              <w:rPr>
                <w:rFonts w:eastAsia="標楷體"/>
                <w:sz w:val="20"/>
              </w:rPr>
            </w:pPr>
          </w:p>
        </w:tc>
        <w:tc>
          <w:tcPr>
            <w:tcW w:w="1512" w:type="dxa"/>
            <w:tcBorders>
              <w:top w:val="single" w:sz="4" w:space="0" w:color="auto"/>
              <w:left w:val="single" w:sz="4" w:space="0" w:color="auto"/>
              <w:bottom w:val="single" w:sz="4" w:space="0" w:color="auto"/>
              <w:right w:val="single" w:sz="4" w:space="0" w:color="auto"/>
            </w:tcBorders>
            <w:vAlign w:val="center"/>
          </w:tcPr>
          <w:p w:rsidR="00830F97" w:rsidRPr="00720FB5" w:rsidRDefault="00830F97" w:rsidP="000F558F">
            <w:pPr>
              <w:spacing w:line="200" w:lineRule="atLeast"/>
              <w:ind w:left="113" w:right="113"/>
              <w:jc w:val="distribute"/>
              <w:rPr>
                <w:rFonts w:ascii="標楷體" w:eastAsia="標楷體" w:hAnsi="標楷體"/>
                <w:sz w:val="20"/>
              </w:rPr>
            </w:pPr>
            <w:r w:rsidRPr="00720FB5">
              <w:rPr>
                <w:rFonts w:ascii="標楷體" w:eastAsia="標楷體" w:hAnsi="標楷體" w:hint="eastAsia"/>
                <w:sz w:val="20"/>
              </w:rPr>
              <w:t>金額</w:t>
            </w:r>
          </w:p>
        </w:tc>
        <w:tc>
          <w:tcPr>
            <w:tcW w:w="878" w:type="dxa"/>
            <w:tcBorders>
              <w:top w:val="single" w:sz="4" w:space="0" w:color="auto"/>
              <w:left w:val="single" w:sz="4" w:space="0" w:color="auto"/>
              <w:bottom w:val="single" w:sz="4" w:space="0" w:color="auto"/>
              <w:right w:val="nil"/>
            </w:tcBorders>
            <w:vAlign w:val="center"/>
          </w:tcPr>
          <w:p w:rsidR="00830F97" w:rsidRPr="00720FB5" w:rsidRDefault="00830F97" w:rsidP="000F558F">
            <w:pPr>
              <w:spacing w:line="200" w:lineRule="atLeast"/>
              <w:ind w:left="113" w:right="113"/>
              <w:jc w:val="distribute"/>
              <w:rPr>
                <w:rFonts w:ascii="標楷體" w:eastAsia="標楷體" w:hAnsi="標楷體"/>
                <w:sz w:val="20"/>
              </w:rPr>
            </w:pPr>
            <w:r w:rsidRPr="00720FB5">
              <w:rPr>
                <w:rFonts w:ascii="標楷體" w:eastAsia="標楷體" w:hAnsi="標楷體" w:hint="eastAsia"/>
                <w:sz w:val="20"/>
              </w:rPr>
              <w:t>％</w:t>
            </w:r>
          </w:p>
        </w:tc>
      </w:tr>
      <w:tr w:rsidR="00830F97" w:rsidRPr="00720FB5" w:rsidTr="00B20D93">
        <w:trPr>
          <w:trHeight w:hRule="exact" w:val="1004"/>
        </w:trPr>
        <w:tc>
          <w:tcPr>
            <w:tcW w:w="4334" w:type="dxa"/>
            <w:tcBorders>
              <w:top w:val="single" w:sz="4" w:space="0" w:color="auto"/>
              <w:left w:val="nil"/>
              <w:bottom w:val="nil"/>
              <w:right w:val="single" w:sz="4" w:space="0" w:color="auto"/>
            </w:tcBorders>
            <w:vAlign w:val="center"/>
          </w:tcPr>
          <w:p w:rsidR="00830F97" w:rsidRPr="00E87129" w:rsidRDefault="00830F97" w:rsidP="000F558F">
            <w:pPr>
              <w:spacing w:beforeLines="20" w:before="48" w:afterLines="20" w:after="48" w:line="240" w:lineRule="exact"/>
              <w:ind w:left="113" w:right="113"/>
              <w:jc w:val="distribute"/>
              <w:rPr>
                <w:rFonts w:ascii="標楷體" w:eastAsia="標楷體" w:hAnsi="標楷體"/>
                <w:b/>
                <w:sz w:val="20"/>
              </w:rPr>
            </w:pPr>
            <w:r w:rsidRPr="00E87129">
              <w:rPr>
                <w:rFonts w:ascii="標楷體" w:eastAsia="標楷體" w:hAnsi="標楷體" w:hint="eastAsia"/>
                <w:b/>
                <w:sz w:val="20"/>
              </w:rPr>
              <w:t>業務活動之現金流量</w:t>
            </w:r>
          </w:p>
        </w:tc>
        <w:tc>
          <w:tcPr>
            <w:tcW w:w="1741" w:type="dxa"/>
            <w:tcBorders>
              <w:top w:val="single" w:sz="4" w:space="0" w:color="auto"/>
              <w:bottom w:val="nil"/>
              <w:right w:val="single" w:sz="4" w:space="0" w:color="auto"/>
            </w:tcBorders>
            <w:shd w:val="clear" w:color="auto" w:fill="auto"/>
            <w:vAlign w:val="center"/>
          </w:tcPr>
          <w:p w:rsidR="00830F97" w:rsidRPr="006E0A65" w:rsidRDefault="00830F97" w:rsidP="000F558F">
            <w:pPr>
              <w:autoSpaceDE w:val="0"/>
              <w:autoSpaceDN w:val="0"/>
              <w:jc w:val="right"/>
              <w:rPr>
                <w:rFonts w:ascii="細明體" w:hAnsi="細明體"/>
                <w:b/>
                <w:sz w:val="18"/>
                <w:szCs w:val="18"/>
              </w:rPr>
            </w:pPr>
          </w:p>
        </w:tc>
        <w:tc>
          <w:tcPr>
            <w:tcW w:w="1741" w:type="dxa"/>
            <w:tcBorders>
              <w:top w:val="single" w:sz="4" w:space="0" w:color="auto"/>
              <w:left w:val="single" w:sz="4" w:space="0" w:color="auto"/>
              <w:bottom w:val="nil"/>
              <w:right w:val="single" w:sz="4" w:space="0" w:color="auto"/>
            </w:tcBorders>
            <w:shd w:val="clear" w:color="auto" w:fill="auto"/>
            <w:vAlign w:val="center"/>
          </w:tcPr>
          <w:p w:rsidR="00830F97" w:rsidRPr="006E0A65" w:rsidRDefault="00830F97" w:rsidP="000F558F">
            <w:pPr>
              <w:autoSpaceDE w:val="0"/>
              <w:autoSpaceDN w:val="0"/>
              <w:jc w:val="right"/>
              <w:rPr>
                <w:rFonts w:ascii="細明體" w:hAnsi="細明體"/>
                <w:b/>
                <w:sz w:val="18"/>
                <w:szCs w:val="18"/>
              </w:rPr>
            </w:pPr>
          </w:p>
        </w:tc>
        <w:tc>
          <w:tcPr>
            <w:tcW w:w="1512" w:type="dxa"/>
            <w:tcBorders>
              <w:top w:val="single" w:sz="4" w:space="0" w:color="auto"/>
              <w:left w:val="single" w:sz="4" w:space="0" w:color="auto"/>
              <w:bottom w:val="nil"/>
              <w:right w:val="single" w:sz="4" w:space="0" w:color="auto"/>
            </w:tcBorders>
            <w:shd w:val="clear" w:color="auto" w:fill="auto"/>
            <w:vAlign w:val="center"/>
          </w:tcPr>
          <w:p w:rsidR="00830F97" w:rsidRPr="006E0A65" w:rsidRDefault="00830F97" w:rsidP="000F558F">
            <w:pPr>
              <w:autoSpaceDE w:val="0"/>
              <w:autoSpaceDN w:val="0"/>
              <w:jc w:val="right"/>
              <w:rPr>
                <w:rFonts w:ascii="細明體" w:hAnsi="細明體"/>
                <w:b/>
                <w:sz w:val="18"/>
                <w:szCs w:val="18"/>
              </w:rPr>
            </w:pPr>
          </w:p>
        </w:tc>
        <w:tc>
          <w:tcPr>
            <w:tcW w:w="878" w:type="dxa"/>
            <w:tcBorders>
              <w:top w:val="single" w:sz="4" w:space="0" w:color="auto"/>
              <w:left w:val="single" w:sz="4" w:space="0" w:color="auto"/>
              <w:bottom w:val="nil"/>
              <w:right w:val="nil"/>
            </w:tcBorders>
            <w:shd w:val="clear" w:color="auto" w:fill="auto"/>
            <w:vAlign w:val="center"/>
          </w:tcPr>
          <w:p w:rsidR="00830F97" w:rsidRPr="006E0A65" w:rsidRDefault="00830F97" w:rsidP="000F558F">
            <w:pPr>
              <w:autoSpaceDE w:val="0"/>
              <w:autoSpaceDN w:val="0"/>
              <w:jc w:val="right"/>
              <w:rPr>
                <w:rFonts w:ascii="細明體" w:hAnsi="細明體"/>
                <w:b/>
                <w:sz w:val="18"/>
                <w:szCs w:val="18"/>
              </w:rPr>
            </w:pPr>
          </w:p>
        </w:tc>
      </w:tr>
      <w:tr w:rsidR="00830F97" w:rsidRPr="00720FB5" w:rsidTr="00B20D93">
        <w:trPr>
          <w:trHeight w:hRule="exact" w:val="1004"/>
        </w:trPr>
        <w:tc>
          <w:tcPr>
            <w:tcW w:w="4334" w:type="dxa"/>
            <w:tcBorders>
              <w:top w:val="nil"/>
              <w:left w:val="nil"/>
              <w:bottom w:val="nil"/>
              <w:right w:val="single" w:sz="4" w:space="0" w:color="auto"/>
            </w:tcBorders>
            <w:vAlign w:val="center"/>
          </w:tcPr>
          <w:p w:rsidR="00830F97" w:rsidRPr="00184F33" w:rsidRDefault="00830F97" w:rsidP="000F558F">
            <w:pPr>
              <w:spacing w:beforeLines="20" w:before="48" w:afterLines="20" w:after="48" w:line="240" w:lineRule="exact"/>
              <w:ind w:leftChars="100" w:left="240" w:right="62"/>
              <w:jc w:val="distribute"/>
              <w:rPr>
                <w:rFonts w:ascii="標楷體" w:eastAsia="標楷體" w:hAnsi="標楷體"/>
                <w:sz w:val="18"/>
                <w:szCs w:val="18"/>
              </w:rPr>
            </w:pPr>
            <w:r w:rsidRPr="00184F33">
              <w:rPr>
                <w:rFonts w:ascii="標楷體" w:eastAsia="標楷體" w:hAnsi="標楷體" w:hint="eastAsia"/>
                <w:sz w:val="18"/>
                <w:szCs w:val="18"/>
              </w:rPr>
              <w:t>本期賸餘（短</w:t>
            </w:r>
            <w:proofErr w:type="gramStart"/>
            <w:r w:rsidRPr="00184F33">
              <w:rPr>
                <w:rFonts w:ascii="標楷體" w:eastAsia="標楷體" w:hAnsi="標楷體" w:hint="eastAsia"/>
                <w:sz w:val="18"/>
                <w:szCs w:val="18"/>
              </w:rPr>
              <w:t>絀</w:t>
            </w:r>
            <w:proofErr w:type="gramEnd"/>
            <w:r w:rsidRPr="00184F33">
              <w:rPr>
                <w:rFonts w:ascii="標楷體" w:eastAsia="標楷體" w:hAnsi="標楷體" w:hint="eastAsia"/>
                <w:sz w:val="18"/>
                <w:szCs w:val="18"/>
              </w:rPr>
              <w:t>）</w:t>
            </w:r>
          </w:p>
        </w:tc>
        <w:tc>
          <w:tcPr>
            <w:tcW w:w="1741" w:type="dxa"/>
            <w:tcBorders>
              <w:top w:val="nil"/>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hint="eastAsia"/>
                <w:noProof/>
                <w:sz w:val="18"/>
                <w:szCs w:val="18"/>
              </w:rPr>
              <w:t>- 7,063,000</w:t>
            </w:r>
          </w:p>
        </w:tc>
        <w:tc>
          <w:tcPr>
            <w:tcW w:w="1741"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- 6,225,709</w:t>
            </w:r>
          </w:p>
        </w:tc>
        <w:tc>
          <w:tcPr>
            <w:tcW w:w="1512"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837,291</w:t>
            </w:r>
          </w:p>
        </w:tc>
        <w:tc>
          <w:tcPr>
            <w:tcW w:w="878" w:type="dxa"/>
            <w:tcBorders>
              <w:top w:val="nil"/>
              <w:left w:val="single" w:sz="4" w:space="0" w:color="auto"/>
              <w:bottom w:val="nil"/>
              <w:right w:val="nil"/>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- 11.85</w:t>
            </w:r>
          </w:p>
        </w:tc>
      </w:tr>
      <w:tr w:rsidR="00830F97" w:rsidRPr="00720FB5" w:rsidTr="00B20D93">
        <w:trPr>
          <w:trHeight w:hRule="exact" w:val="1004"/>
        </w:trPr>
        <w:tc>
          <w:tcPr>
            <w:tcW w:w="4334" w:type="dxa"/>
            <w:tcBorders>
              <w:top w:val="nil"/>
              <w:left w:val="nil"/>
              <w:bottom w:val="nil"/>
              <w:right w:val="single" w:sz="4" w:space="0" w:color="auto"/>
            </w:tcBorders>
            <w:vAlign w:val="center"/>
          </w:tcPr>
          <w:p w:rsidR="00830F97" w:rsidRPr="00184F33" w:rsidRDefault="00830F97" w:rsidP="000F558F">
            <w:pPr>
              <w:spacing w:beforeLines="20" w:before="48" w:afterLines="20" w:after="48" w:line="240" w:lineRule="exact"/>
              <w:ind w:leftChars="100" w:left="240" w:right="62"/>
              <w:jc w:val="distribute"/>
              <w:rPr>
                <w:rFonts w:ascii="標楷體" w:eastAsia="標楷體" w:hAnsi="標楷體"/>
                <w:sz w:val="18"/>
                <w:szCs w:val="18"/>
              </w:rPr>
            </w:pPr>
            <w:r w:rsidRPr="00184F33">
              <w:rPr>
                <w:rFonts w:ascii="標楷體" w:eastAsia="標楷體" w:hAnsi="標楷體" w:hint="eastAsia"/>
                <w:sz w:val="18"/>
                <w:szCs w:val="18"/>
              </w:rPr>
              <w:t>利息股利之調整</w:t>
            </w:r>
          </w:p>
        </w:tc>
        <w:tc>
          <w:tcPr>
            <w:tcW w:w="1741" w:type="dxa"/>
            <w:tcBorders>
              <w:top w:val="nil"/>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hint="eastAsia"/>
                <w:noProof/>
                <w:sz w:val="18"/>
                <w:szCs w:val="18"/>
              </w:rPr>
              <w:t>- 32,000</w:t>
            </w:r>
          </w:p>
        </w:tc>
        <w:tc>
          <w:tcPr>
            <w:tcW w:w="1741"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- 251,419</w:t>
            </w:r>
          </w:p>
        </w:tc>
        <w:tc>
          <w:tcPr>
            <w:tcW w:w="1512"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- 219,419</w:t>
            </w:r>
          </w:p>
        </w:tc>
        <w:tc>
          <w:tcPr>
            <w:tcW w:w="878" w:type="dxa"/>
            <w:tcBorders>
              <w:top w:val="nil"/>
              <w:left w:val="single" w:sz="4" w:space="0" w:color="auto"/>
              <w:bottom w:val="nil"/>
              <w:right w:val="nil"/>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685.68</w:t>
            </w:r>
          </w:p>
        </w:tc>
      </w:tr>
      <w:tr w:rsidR="00830F97" w:rsidRPr="00720FB5" w:rsidTr="00B20D93">
        <w:trPr>
          <w:trHeight w:hRule="exact" w:val="1004"/>
        </w:trPr>
        <w:tc>
          <w:tcPr>
            <w:tcW w:w="4334" w:type="dxa"/>
            <w:tcBorders>
              <w:top w:val="nil"/>
              <w:left w:val="nil"/>
              <w:bottom w:val="nil"/>
              <w:right w:val="single" w:sz="4" w:space="0" w:color="auto"/>
            </w:tcBorders>
            <w:vAlign w:val="center"/>
          </w:tcPr>
          <w:p w:rsidR="00830F97" w:rsidRPr="00184F33" w:rsidRDefault="00830F97" w:rsidP="000F558F">
            <w:pPr>
              <w:spacing w:beforeLines="20" w:before="48" w:afterLines="20" w:after="48" w:line="240" w:lineRule="exact"/>
              <w:ind w:leftChars="100" w:left="240" w:right="62"/>
              <w:jc w:val="distribute"/>
              <w:rPr>
                <w:rFonts w:ascii="標楷體" w:eastAsia="標楷體" w:hAnsi="標楷體"/>
                <w:sz w:val="18"/>
                <w:szCs w:val="18"/>
              </w:rPr>
            </w:pPr>
            <w:r>
              <w:rPr>
                <w:rFonts w:ascii="標楷體" w:eastAsia="標楷體" w:hAnsi="標楷體" w:hint="eastAsia"/>
                <w:sz w:val="18"/>
                <w:szCs w:val="18"/>
              </w:rPr>
              <w:t>未</w:t>
            </w:r>
            <w:r w:rsidRPr="00184F33">
              <w:rPr>
                <w:rFonts w:ascii="標楷體" w:eastAsia="標楷體" w:hAnsi="標楷體" w:hint="eastAsia"/>
                <w:sz w:val="18"/>
                <w:szCs w:val="18"/>
              </w:rPr>
              <w:t>計利息股利之本期賸餘(短</w:t>
            </w:r>
            <w:proofErr w:type="gramStart"/>
            <w:r w:rsidRPr="00184F33">
              <w:rPr>
                <w:rFonts w:ascii="標楷體" w:eastAsia="標楷體" w:hAnsi="標楷體" w:hint="eastAsia"/>
                <w:sz w:val="18"/>
                <w:szCs w:val="18"/>
              </w:rPr>
              <w:t>絀</w:t>
            </w:r>
            <w:proofErr w:type="gramEnd"/>
            <w:r w:rsidRPr="00184F33">
              <w:rPr>
                <w:rFonts w:ascii="標楷體" w:eastAsia="標楷體" w:hAnsi="標楷體" w:hint="eastAsia"/>
                <w:sz w:val="18"/>
                <w:szCs w:val="18"/>
              </w:rPr>
              <w:t>)</w:t>
            </w:r>
          </w:p>
        </w:tc>
        <w:tc>
          <w:tcPr>
            <w:tcW w:w="1741" w:type="dxa"/>
            <w:tcBorders>
              <w:top w:val="nil"/>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hint="eastAsia"/>
                <w:noProof/>
                <w:sz w:val="18"/>
                <w:szCs w:val="18"/>
              </w:rPr>
              <w:t>- 7,095,000</w:t>
            </w:r>
          </w:p>
        </w:tc>
        <w:tc>
          <w:tcPr>
            <w:tcW w:w="1741"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- 6,477,128</w:t>
            </w:r>
          </w:p>
        </w:tc>
        <w:tc>
          <w:tcPr>
            <w:tcW w:w="1512"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617,872</w:t>
            </w:r>
          </w:p>
        </w:tc>
        <w:tc>
          <w:tcPr>
            <w:tcW w:w="878" w:type="dxa"/>
            <w:tcBorders>
              <w:top w:val="nil"/>
              <w:left w:val="single" w:sz="4" w:space="0" w:color="auto"/>
              <w:bottom w:val="nil"/>
              <w:right w:val="nil"/>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- 8.71</w:t>
            </w:r>
          </w:p>
        </w:tc>
      </w:tr>
      <w:tr w:rsidR="00830F97" w:rsidRPr="00720FB5" w:rsidTr="00B20D93">
        <w:trPr>
          <w:trHeight w:hRule="exact" w:val="1004"/>
        </w:trPr>
        <w:tc>
          <w:tcPr>
            <w:tcW w:w="4334" w:type="dxa"/>
            <w:tcBorders>
              <w:top w:val="nil"/>
              <w:left w:val="nil"/>
              <w:bottom w:val="nil"/>
              <w:right w:val="single" w:sz="4" w:space="0" w:color="auto"/>
            </w:tcBorders>
            <w:vAlign w:val="center"/>
          </w:tcPr>
          <w:p w:rsidR="00830F97" w:rsidRPr="00184F33" w:rsidRDefault="00830F97" w:rsidP="000F558F">
            <w:pPr>
              <w:spacing w:beforeLines="20" w:before="48" w:afterLines="20" w:after="48" w:line="240" w:lineRule="exact"/>
              <w:ind w:leftChars="100" w:left="240" w:right="113"/>
              <w:jc w:val="distribute"/>
              <w:rPr>
                <w:rFonts w:ascii="標楷體" w:eastAsia="標楷體" w:hAnsi="標楷體"/>
                <w:sz w:val="18"/>
                <w:szCs w:val="18"/>
              </w:rPr>
            </w:pPr>
            <w:r w:rsidRPr="00184F33">
              <w:rPr>
                <w:rFonts w:ascii="標楷體" w:eastAsia="標楷體" w:hAnsi="標楷體" w:hint="eastAsia"/>
                <w:sz w:val="18"/>
                <w:szCs w:val="18"/>
              </w:rPr>
              <w:t>調整項目</w:t>
            </w:r>
          </w:p>
        </w:tc>
        <w:tc>
          <w:tcPr>
            <w:tcW w:w="1741" w:type="dxa"/>
            <w:tcBorders>
              <w:top w:val="nil"/>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hint="eastAsia"/>
                <w:noProof/>
                <w:sz w:val="18"/>
                <w:szCs w:val="18"/>
              </w:rPr>
              <w:t>2,497,000</w:t>
            </w:r>
          </w:p>
        </w:tc>
        <w:tc>
          <w:tcPr>
            <w:tcW w:w="1741"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6,180,495</w:t>
            </w:r>
          </w:p>
        </w:tc>
        <w:tc>
          <w:tcPr>
            <w:tcW w:w="1512"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3,683,495</w:t>
            </w:r>
          </w:p>
        </w:tc>
        <w:tc>
          <w:tcPr>
            <w:tcW w:w="878" w:type="dxa"/>
            <w:tcBorders>
              <w:top w:val="nil"/>
              <w:left w:val="single" w:sz="4" w:space="0" w:color="auto"/>
              <w:bottom w:val="nil"/>
              <w:right w:val="nil"/>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147.52</w:t>
            </w:r>
          </w:p>
        </w:tc>
      </w:tr>
      <w:tr w:rsidR="00830F97" w:rsidRPr="00D55276" w:rsidTr="00B20D93">
        <w:trPr>
          <w:trHeight w:hRule="exact" w:val="1004"/>
        </w:trPr>
        <w:tc>
          <w:tcPr>
            <w:tcW w:w="4334" w:type="dxa"/>
            <w:tcBorders>
              <w:top w:val="nil"/>
              <w:left w:val="nil"/>
              <w:bottom w:val="nil"/>
              <w:right w:val="single" w:sz="4" w:space="0" w:color="auto"/>
            </w:tcBorders>
            <w:vAlign w:val="center"/>
          </w:tcPr>
          <w:p w:rsidR="00830F97" w:rsidRPr="00184F33" w:rsidRDefault="00830F97" w:rsidP="000F558F">
            <w:pPr>
              <w:spacing w:beforeLines="20" w:before="48" w:afterLines="20" w:after="48" w:line="240" w:lineRule="exact"/>
              <w:ind w:leftChars="100" w:left="240" w:right="113"/>
              <w:jc w:val="distribute"/>
              <w:rPr>
                <w:rFonts w:ascii="標楷體" w:eastAsia="標楷體" w:hAnsi="標楷體"/>
                <w:sz w:val="18"/>
                <w:szCs w:val="18"/>
              </w:rPr>
            </w:pPr>
            <w:r>
              <w:rPr>
                <w:rFonts w:ascii="標楷體" w:eastAsia="標楷體" w:hAnsi="標楷體" w:hint="eastAsia"/>
                <w:sz w:val="18"/>
                <w:szCs w:val="18"/>
              </w:rPr>
              <w:t>未</w:t>
            </w:r>
            <w:r w:rsidRPr="00184F33">
              <w:rPr>
                <w:rFonts w:ascii="標楷體" w:eastAsia="標楷體" w:hAnsi="標楷體" w:hint="eastAsia"/>
                <w:sz w:val="18"/>
                <w:szCs w:val="18"/>
              </w:rPr>
              <w:t>計利息股利之現金流入(流出)</w:t>
            </w:r>
          </w:p>
        </w:tc>
        <w:tc>
          <w:tcPr>
            <w:tcW w:w="1741" w:type="dxa"/>
            <w:tcBorders>
              <w:top w:val="nil"/>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hint="eastAsia"/>
                <w:noProof/>
                <w:sz w:val="18"/>
                <w:szCs w:val="18"/>
              </w:rPr>
              <w:t>- 4,598,000</w:t>
            </w:r>
          </w:p>
        </w:tc>
        <w:tc>
          <w:tcPr>
            <w:tcW w:w="1741"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- 296,633</w:t>
            </w:r>
          </w:p>
        </w:tc>
        <w:tc>
          <w:tcPr>
            <w:tcW w:w="1512"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4,301,367</w:t>
            </w:r>
          </w:p>
        </w:tc>
        <w:tc>
          <w:tcPr>
            <w:tcW w:w="878" w:type="dxa"/>
            <w:tcBorders>
              <w:top w:val="nil"/>
              <w:left w:val="single" w:sz="4" w:space="0" w:color="auto"/>
              <w:bottom w:val="nil"/>
              <w:right w:val="nil"/>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- 93.55</w:t>
            </w:r>
          </w:p>
        </w:tc>
      </w:tr>
      <w:tr w:rsidR="00830F97" w:rsidRPr="00D55276" w:rsidTr="00B20D93">
        <w:trPr>
          <w:trHeight w:hRule="exact" w:val="1004"/>
        </w:trPr>
        <w:tc>
          <w:tcPr>
            <w:tcW w:w="4334" w:type="dxa"/>
            <w:tcBorders>
              <w:top w:val="nil"/>
              <w:left w:val="nil"/>
              <w:bottom w:val="nil"/>
              <w:right w:val="single" w:sz="4" w:space="0" w:color="auto"/>
            </w:tcBorders>
            <w:vAlign w:val="center"/>
          </w:tcPr>
          <w:p w:rsidR="00830F97" w:rsidRPr="00184F33" w:rsidRDefault="00830F97" w:rsidP="000F558F">
            <w:pPr>
              <w:spacing w:beforeLines="20" w:before="48" w:afterLines="20" w:after="48" w:line="240" w:lineRule="exact"/>
              <w:ind w:leftChars="100" w:left="240" w:right="113"/>
              <w:jc w:val="distribute"/>
              <w:rPr>
                <w:rFonts w:ascii="標楷體" w:eastAsia="標楷體" w:hAnsi="標楷體"/>
                <w:sz w:val="18"/>
                <w:szCs w:val="18"/>
              </w:rPr>
            </w:pPr>
            <w:r w:rsidRPr="00184F33">
              <w:rPr>
                <w:rFonts w:ascii="標楷體" w:eastAsia="標楷體" w:hAnsi="標楷體" w:hint="eastAsia"/>
                <w:sz w:val="18"/>
                <w:szCs w:val="18"/>
              </w:rPr>
              <w:t>收取利息</w:t>
            </w:r>
          </w:p>
        </w:tc>
        <w:tc>
          <w:tcPr>
            <w:tcW w:w="1741" w:type="dxa"/>
            <w:tcBorders>
              <w:top w:val="nil"/>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hint="eastAsia"/>
                <w:noProof/>
                <w:sz w:val="18"/>
                <w:szCs w:val="18"/>
              </w:rPr>
              <w:t>32,000</w:t>
            </w:r>
          </w:p>
        </w:tc>
        <w:tc>
          <w:tcPr>
            <w:tcW w:w="1741"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251,419</w:t>
            </w:r>
          </w:p>
        </w:tc>
        <w:tc>
          <w:tcPr>
            <w:tcW w:w="1512"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219,419</w:t>
            </w:r>
          </w:p>
        </w:tc>
        <w:tc>
          <w:tcPr>
            <w:tcW w:w="878" w:type="dxa"/>
            <w:tcBorders>
              <w:top w:val="nil"/>
              <w:left w:val="single" w:sz="4" w:space="0" w:color="auto"/>
              <w:bottom w:val="nil"/>
              <w:right w:val="nil"/>
            </w:tcBorders>
            <w:shd w:val="clear" w:color="auto" w:fill="auto"/>
            <w:vAlign w:val="center"/>
          </w:tcPr>
          <w:p w:rsidR="00830F97" w:rsidRPr="004A1717" w:rsidRDefault="00830F97" w:rsidP="000F558F">
            <w:pPr>
              <w:jc w:val="right"/>
              <w:rPr>
                <w:rFonts w:ascii="細明體" w:hAnsi="細明體"/>
                <w:noProof/>
                <w:sz w:val="18"/>
                <w:szCs w:val="18"/>
              </w:rPr>
            </w:pPr>
            <w:r w:rsidRPr="009A213E">
              <w:rPr>
                <w:rFonts w:ascii="細明體" w:hAnsi="細明體"/>
                <w:noProof/>
                <w:sz w:val="18"/>
                <w:szCs w:val="18"/>
              </w:rPr>
              <w:t>685.68</w:t>
            </w:r>
          </w:p>
        </w:tc>
      </w:tr>
      <w:tr w:rsidR="00830F97" w:rsidRPr="004C64AC" w:rsidTr="00B20D93">
        <w:trPr>
          <w:trHeight w:hRule="exact" w:val="1004"/>
        </w:trPr>
        <w:tc>
          <w:tcPr>
            <w:tcW w:w="4334" w:type="dxa"/>
            <w:tcBorders>
              <w:top w:val="nil"/>
              <w:left w:val="nil"/>
              <w:bottom w:val="nil"/>
              <w:right w:val="single" w:sz="4" w:space="0" w:color="auto"/>
            </w:tcBorders>
            <w:vAlign w:val="center"/>
          </w:tcPr>
          <w:p w:rsidR="00830F97" w:rsidRPr="00E87129" w:rsidRDefault="00830F97" w:rsidP="000F558F">
            <w:pPr>
              <w:spacing w:beforeLines="20" w:before="48" w:afterLines="20" w:after="48" w:line="240" w:lineRule="exact"/>
              <w:ind w:leftChars="100" w:left="240" w:right="113"/>
              <w:jc w:val="distribute"/>
              <w:rPr>
                <w:rFonts w:ascii="標楷體" w:eastAsia="標楷體" w:hAnsi="標楷體"/>
                <w:b/>
                <w:sz w:val="20"/>
              </w:rPr>
            </w:pPr>
            <w:r w:rsidRPr="00E87129">
              <w:rPr>
                <w:rFonts w:ascii="標楷體" w:eastAsia="標楷體" w:hAnsi="標楷體" w:hint="eastAsia"/>
                <w:b/>
                <w:sz w:val="20"/>
              </w:rPr>
              <w:t>業務活動之淨現金流入（流出）</w:t>
            </w:r>
          </w:p>
        </w:tc>
        <w:tc>
          <w:tcPr>
            <w:tcW w:w="1741" w:type="dxa"/>
            <w:tcBorders>
              <w:top w:val="nil"/>
              <w:bottom w:val="nil"/>
              <w:right w:val="single" w:sz="4" w:space="0" w:color="auto"/>
            </w:tcBorders>
            <w:shd w:val="clear" w:color="auto" w:fill="auto"/>
            <w:vAlign w:val="center"/>
          </w:tcPr>
          <w:p w:rsidR="00830F97" w:rsidRPr="004A1717" w:rsidRDefault="00830F97" w:rsidP="000F558F">
            <w:pPr>
              <w:jc w:val="right"/>
              <w:rPr>
                <w:rFonts w:ascii="細明體" w:hAnsi="細明體"/>
                <w:b/>
                <w:noProof/>
                <w:sz w:val="18"/>
                <w:szCs w:val="18"/>
              </w:rPr>
            </w:pPr>
            <w:r w:rsidRPr="009A213E">
              <w:rPr>
                <w:rFonts w:ascii="細明體" w:hAnsi="細明體" w:hint="eastAsia"/>
                <w:b/>
                <w:noProof/>
                <w:sz w:val="18"/>
                <w:szCs w:val="18"/>
              </w:rPr>
              <w:t>- 4,566,000</w:t>
            </w:r>
          </w:p>
        </w:tc>
        <w:tc>
          <w:tcPr>
            <w:tcW w:w="1741"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b/>
                <w:noProof/>
                <w:sz w:val="18"/>
                <w:szCs w:val="18"/>
              </w:rPr>
            </w:pPr>
            <w:r w:rsidRPr="009A213E">
              <w:rPr>
                <w:rFonts w:ascii="細明體" w:hAnsi="細明體"/>
                <w:b/>
                <w:noProof/>
                <w:sz w:val="18"/>
                <w:szCs w:val="18"/>
              </w:rPr>
              <w:t>- 45,214</w:t>
            </w:r>
          </w:p>
        </w:tc>
        <w:tc>
          <w:tcPr>
            <w:tcW w:w="1512"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b/>
                <w:noProof/>
                <w:sz w:val="18"/>
                <w:szCs w:val="18"/>
              </w:rPr>
            </w:pPr>
            <w:r w:rsidRPr="009A213E">
              <w:rPr>
                <w:rFonts w:ascii="細明體" w:hAnsi="細明體"/>
                <w:b/>
                <w:noProof/>
                <w:sz w:val="18"/>
                <w:szCs w:val="18"/>
              </w:rPr>
              <w:t>4,520,786</w:t>
            </w:r>
          </w:p>
        </w:tc>
        <w:tc>
          <w:tcPr>
            <w:tcW w:w="878" w:type="dxa"/>
            <w:tcBorders>
              <w:top w:val="nil"/>
              <w:left w:val="single" w:sz="4" w:space="0" w:color="auto"/>
              <w:bottom w:val="nil"/>
              <w:right w:val="nil"/>
            </w:tcBorders>
            <w:shd w:val="clear" w:color="auto" w:fill="auto"/>
            <w:vAlign w:val="center"/>
          </w:tcPr>
          <w:p w:rsidR="00830F97" w:rsidRPr="004A1717" w:rsidRDefault="00830F97" w:rsidP="000F558F">
            <w:pPr>
              <w:jc w:val="right"/>
              <w:rPr>
                <w:rFonts w:ascii="細明體" w:hAnsi="細明體"/>
                <w:b/>
                <w:noProof/>
                <w:sz w:val="18"/>
                <w:szCs w:val="18"/>
              </w:rPr>
            </w:pPr>
            <w:r w:rsidRPr="009A213E">
              <w:rPr>
                <w:rFonts w:ascii="細明體" w:hAnsi="細明體"/>
                <w:b/>
                <w:noProof/>
                <w:sz w:val="18"/>
                <w:szCs w:val="18"/>
              </w:rPr>
              <w:t>- 99.01</w:t>
            </w:r>
          </w:p>
        </w:tc>
      </w:tr>
      <w:tr w:rsidR="00830F97" w:rsidRPr="004C64AC" w:rsidTr="00B20D93">
        <w:trPr>
          <w:trHeight w:hRule="exact" w:val="1004"/>
        </w:trPr>
        <w:tc>
          <w:tcPr>
            <w:tcW w:w="4334" w:type="dxa"/>
            <w:tcBorders>
              <w:top w:val="nil"/>
              <w:left w:val="nil"/>
              <w:bottom w:val="nil"/>
              <w:right w:val="single" w:sz="4" w:space="0" w:color="auto"/>
            </w:tcBorders>
            <w:vAlign w:val="center"/>
          </w:tcPr>
          <w:p w:rsidR="00830F97" w:rsidRPr="00E87129" w:rsidRDefault="00830F97" w:rsidP="000F558F">
            <w:pPr>
              <w:spacing w:beforeLines="20" w:before="48" w:afterLines="20" w:after="48" w:line="240" w:lineRule="exact"/>
              <w:ind w:left="113" w:right="113"/>
              <w:jc w:val="distribute"/>
              <w:rPr>
                <w:rFonts w:ascii="標楷體" w:eastAsia="標楷體" w:hAnsi="標楷體"/>
                <w:b/>
                <w:sz w:val="20"/>
              </w:rPr>
            </w:pPr>
            <w:r w:rsidRPr="00E87129">
              <w:rPr>
                <w:rFonts w:ascii="標楷體" w:eastAsia="標楷體" w:hAnsi="標楷體" w:hint="eastAsia"/>
                <w:b/>
                <w:sz w:val="20"/>
              </w:rPr>
              <w:t>現金及約當現金之淨增（淨減）</w:t>
            </w:r>
          </w:p>
        </w:tc>
        <w:tc>
          <w:tcPr>
            <w:tcW w:w="1741" w:type="dxa"/>
            <w:tcBorders>
              <w:top w:val="nil"/>
              <w:bottom w:val="nil"/>
              <w:right w:val="single" w:sz="4" w:space="0" w:color="auto"/>
            </w:tcBorders>
            <w:shd w:val="clear" w:color="auto" w:fill="auto"/>
            <w:vAlign w:val="center"/>
          </w:tcPr>
          <w:p w:rsidR="00830F97" w:rsidRPr="004A1717" w:rsidRDefault="00830F97" w:rsidP="000F558F">
            <w:pPr>
              <w:jc w:val="right"/>
              <w:rPr>
                <w:rFonts w:ascii="細明體" w:hAnsi="細明體"/>
                <w:b/>
                <w:noProof/>
                <w:sz w:val="18"/>
                <w:szCs w:val="18"/>
              </w:rPr>
            </w:pPr>
            <w:r w:rsidRPr="009A213E">
              <w:rPr>
                <w:rFonts w:ascii="細明體" w:hAnsi="細明體" w:hint="eastAsia"/>
                <w:b/>
                <w:noProof/>
                <w:sz w:val="18"/>
                <w:szCs w:val="18"/>
              </w:rPr>
              <w:t>- 4,566,000</w:t>
            </w:r>
          </w:p>
        </w:tc>
        <w:tc>
          <w:tcPr>
            <w:tcW w:w="1741"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b/>
                <w:noProof/>
                <w:sz w:val="18"/>
                <w:szCs w:val="18"/>
              </w:rPr>
            </w:pPr>
            <w:r w:rsidRPr="009A213E">
              <w:rPr>
                <w:rFonts w:ascii="細明體" w:hAnsi="細明體"/>
                <w:b/>
                <w:noProof/>
                <w:sz w:val="18"/>
                <w:szCs w:val="18"/>
              </w:rPr>
              <w:t>- 45,214</w:t>
            </w:r>
          </w:p>
        </w:tc>
        <w:tc>
          <w:tcPr>
            <w:tcW w:w="1512" w:type="dxa"/>
            <w:tcBorders>
              <w:top w:val="nil"/>
              <w:left w:val="single" w:sz="4" w:space="0" w:color="auto"/>
              <w:bottom w:val="nil"/>
              <w:right w:val="single" w:sz="4" w:space="0" w:color="auto"/>
            </w:tcBorders>
            <w:shd w:val="clear" w:color="auto" w:fill="auto"/>
            <w:vAlign w:val="center"/>
          </w:tcPr>
          <w:p w:rsidR="00830F97" w:rsidRPr="004A1717" w:rsidRDefault="00830F97" w:rsidP="000F558F">
            <w:pPr>
              <w:jc w:val="right"/>
              <w:rPr>
                <w:rFonts w:ascii="細明體" w:hAnsi="細明體"/>
                <w:b/>
                <w:noProof/>
                <w:sz w:val="18"/>
                <w:szCs w:val="18"/>
              </w:rPr>
            </w:pPr>
            <w:r w:rsidRPr="009A213E">
              <w:rPr>
                <w:rFonts w:ascii="細明體" w:hAnsi="細明體"/>
                <w:b/>
                <w:noProof/>
                <w:sz w:val="18"/>
                <w:szCs w:val="18"/>
              </w:rPr>
              <w:t>4,520,786</w:t>
            </w:r>
          </w:p>
        </w:tc>
        <w:tc>
          <w:tcPr>
            <w:tcW w:w="878" w:type="dxa"/>
            <w:tcBorders>
              <w:top w:val="nil"/>
              <w:left w:val="single" w:sz="4" w:space="0" w:color="auto"/>
              <w:bottom w:val="nil"/>
              <w:right w:val="nil"/>
            </w:tcBorders>
            <w:shd w:val="clear" w:color="auto" w:fill="auto"/>
            <w:vAlign w:val="center"/>
          </w:tcPr>
          <w:p w:rsidR="00830F97" w:rsidRPr="004A1717" w:rsidRDefault="00830F97" w:rsidP="000F558F">
            <w:pPr>
              <w:jc w:val="right"/>
              <w:rPr>
                <w:rFonts w:ascii="細明體" w:hAnsi="細明體"/>
                <w:b/>
                <w:noProof/>
                <w:sz w:val="18"/>
                <w:szCs w:val="18"/>
              </w:rPr>
            </w:pPr>
            <w:r w:rsidRPr="009A213E">
              <w:rPr>
                <w:rFonts w:ascii="細明體" w:hAnsi="細明體"/>
                <w:b/>
                <w:noProof/>
                <w:sz w:val="18"/>
                <w:szCs w:val="18"/>
              </w:rPr>
              <w:t>- 99.01</w:t>
            </w:r>
          </w:p>
        </w:tc>
      </w:tr>
      <w:tr w:rsidR="00830F97" w:rsidRPr="004C64AC" w:rsidTr="00B20D93">
        <w:trPr>
          <w:trHeight w:hRule="exact" w:val="1004"/>
        </w:trPr>
        <w:tc>
          <w:tcPr>
            <w:tcW w:w="4334" w:type="dxa"/>
            <w:tcBorders>
              <w:top w:val="nil"/>
              <w:left w:val="nil"/>
              <w:right w:val="single" w:sz="4" w:space="0" w:color="auto"/>
            </w:tcBorders>
            <w:vAlign w:val="center"/>
          </w:tcPr>
          <w:p w:rsidR="00830F97" w:rsidRPr="00E87129" w:rsidRDefault="00830F97" w:rsidP="000F558F">
            <w:pPr>
              <w:spacing w:beforeLines="20" w:before="48" w:afterLines="20" w:after="48" w:line="240" w:lineRule="exact"/>
              <w:ind w:left="113" w:right="113"/>
              <w:jc w:val="distribute"/>
              <w:rPr>
                <w:rFonts w:ascii="標楷體" w:eastAsia="標楷體" w:hAnsi="標楷體"/>
                <w:b/>
                <w:sz w:val="20"/>
              </w:rPr>
            </w:pPr>
            <w:r w:rsidRPr="00E87129">
              <w:rPr>
                <w:rFonts w:ascii="標楷體" w:eastAsia="標楷體" w:hAnsi="標楷體" w:hint="eastAsia"/>
                <w:b/>
                <w:sz w:val="20"/>
              </w:rPr>
              <w:t>期初現金及約當現金</w:t>
            </w:r>
          </w:p>
        </w:tc>
        <w:tc>
          <w:tcPr>
            <w:tcW w:w="1741" w:type="dxa"/>
            <w:tcBorders>
              <w:top w:val="nil"/>
              <w:right w:val="single" w:sz="4" w:space="0" w:color="auto"/>
            </w:tcBorders>
            <w:shd w:val="clear" w:color="auto" w:fill="auto"/>
            <w:vAlign w:val="center"/>
          </w:tcPr>
          <w:p w:rsidR="00830F97" w:rsidRPr="004A1717" w:rsidRDefault="00830F97" w:rsidP="000F558F">
            <w:pPr>
              <w:jc w:val="right"/>
              <w:rPr>
                <w:rFonts w:ascii="細明體" w:hAnsi="細明體"/>
                <w:b/>
                <w:noProof/>
                <w:sz w:val="18"/>
                <w:szCs w:val="18"/>
              </w:rPr>
            </w:pPr>
            <w:r w:rsidRPr="009A213E">
              <w:rPr>
                <w:rFonts w:ascii="細明體" w:hAnsi="細明體" w:hint="eastAsia"/>
                <w:b/>
                <w:noProof/>
                <w:sz w:val="18"/>
                <w:szCs w:val="18"/>
              </w:rPr>
              <w:t>47,166,000</w:t>
            </w:r>
          </w:p>
        </w:tc>
        <w:tc>
          <w:tcPr>
            <w:tcW w:w="1741" w:type="dxa"/>
            <w:tcBorders>
              <w:top w:val="nil"/>
              <w:left w:val="single" w:sz="4" w:space="0" w:color="auto"/>
              <w:right w:val="single" w:sz="4" w:space="0" w:color="auto"/>
            </w:tcBorders>
            <w:shd w:val="clear" w:color="auto" w:fill="auto"/>
            <w:vAlign w:val="center"/>
          </w:tcPr>
          <w:p w:rsidR="00830F97" w:rsidRPr="004A1717" w:rsidRDefault="00830F97" w:rsidP="000F558F">
            <w:pPr>
              <w:jc w:val="right"/>
              <w:rPr>
                <w:rFonts w:ascii="細明體" w:hAnsi="細明體"/>
                <w:b/>
                <w:noProof/>
                <w:sz w:val="18"/>
                <w:szCs w:val="18"/>
              </w:rPr>
            </w:pPr>
            <w:r w:rsidRPr="009A213E">
              <w:rPr>
                <w:rFonts w:ascii="細明體" w:hAnsi="細明體"/>
                <w:b/>
                <w:noProof/>
                <w:sz w:val="18"/>
                <w:szCs w:val="18"/>
              </w:rPr>
              <w:t>44,283,139</w:t>
            </w:r>
          </w:p>
        </w:tc>
        <w:tc>
          <w:tcPr>
            <w:tcW w:w="1512" w:type="dxa"/>
            <w:tcBorders>
              <w:top w:val="nil"/>
              <w:left w:val="single" w:sz="4" w:space="0" w:color="auto"/>
              <w:right w:val="single" w:sz="4" w:space="0" w:color="auto"/>
            </w:tcBorders>
            <w:shd w:val="clear" w:color="auto" w:fill="auto"/>
            <w:vAlign w:val="center"/>
          </w:tcPr>
          <w:p w:rsidR="00830F97" w:rsidRPr="004A1717" w:rsidRDefault="00830F97" w:rsidP="000F558F">
            <w:pPr>
              <w:jc w:val="right"/>
              <w:rPr>
                <w:rFonts w:ascii="細明體" w:hAnsi="細明體"/>
                <w:b/>
                <w:noProof/>
                <w:sz w:val="18"/>
                <w:szCs w:val="18"/>
              </w:rPr>
            </w:pPr>
            <w:r w:rsidRPr="009A213E">
              <w:rPr>
                <w:rFonts w:ascii="細明體" w:hAnsi="細明體"/>
                <w:b/>
                <w:noProof/>
                <w:sz w:val="18"/>
                <w:szCs w:val="18"/>
              </w:rPr>
              <w:t>- 2,882,861</w:t>
            </w:r>
          </w:p>
        </w:tc>
        <w:tc>
          <w:tcPr>
            <w:tcW w:w="878" w:type="dxa"/>
            <w:tcBorders>
              <w:top w:val="nil"/>
              <w:left w:val="single" w:sz="4" w:space="0" w:color="auto"/>
              <w:right w:val="nil"/>
            </w:tcBorders>
            <w:shd w:val="clear" w:color="auto" w:fill="auto"/>
            <w:vAlign w:val="center"/>
          </w:tcPr>
          <w:p w:rsidR="00830F97" w:rsidRPr="004A1717" w:rsidRDefault="00830F97" w:rsidP="000F558F">
            <w:pPr>
              <w:jc w:val="right"/>
              <w:rPr>
                <w:rFonts w:ascii="細明體" w:hAnsi="細明體"/>
                <w:b/>
                <w:noProof/>
                <w:sz w:val="18"/>
                <w:szCs w:val="18"/>
              </w:rPr>
            </w:pPr>
            <w:r w:rsidRPr="009A213E">
              <w:rPr>
                <w:rFonts w:ascii="細明體" w:hAnsi="細明體"/>
                <w:b/>
                <w:noProof/>
                <w:sz w:val="18"/>
                <w:szCs w:val="18"/>
              </w:rPr>
              <w:t>- 6.11</w:t>
            </w:r>
          </w:p>
        </w:tc>
      </w:tr>
      <w:tr w:rsidR="00830F97" w:rsidRPr="004C64AC" w:rsidTr="00B20D93">
        <w:trPr>
          <w:trHeight w:hRule="exact" w:val="1004"/>
        </w:trPr>
        <w:tc>
          <w:tcPr>
            <w:tcW w:w="4334" w:type="dxa"/>
            <w:tcBorders>
              <w:top w:val="nil"/>
              <w:left w:val="nil"/>
              <w:bottom w:val="single" w:sz="4" w:space="0" w:color="auto"/>
              <w:right w:val="single" w:sz="4" w:space="0" w:color="auto"/>
            </w:tcBorders>
            <w:vAlign w:val="center"/>
          </w:tcPr>
          <w:p w:rsidR="00830F97" w:rsidRPr="00E87129" w:rsidRDefault="00830F97" w:rsidP="000F558F">
            <w:pPr>
              <w:spacing w:beforeLines="20" w:before="48" w:afterLines="20" w:after="48" w:line="240" w:lineRule="exact"/>
              <w:ind w:left="113" w:right="113"/>
              <w:jc w:val="distribute"/>
              <w:rPr>
                <w:rFonts w:ascii="標楷體" w:eastAsia="標楷體" w:hAnsi="標楷體"/>
                <w:b/>
                <w:sz w:val="20"/>
              </w:rPr>
            </w:pPr>
            <w:r w:rsidRPr="00E87129">
              <w:rPr>
                <w:rFonts w:ascii="標楷體" w:eastAsia="標楷體" w:hAnsi="標楷體" w:hint="eastAsia"/>
                <w:b/>
                <w:sz w:val="20"/>
              </w:rPr>
              <w:t>期末現金及約當現金</w:t>
            </w:r>
          </w:p>
        </w:tc>
        <w:tc>
          <w:tcPr>
            <w:tcW w:w="1741" w:type="dxa"/>
            <w:tcBorders>
              <w:top w:val="nil"/>
              <w:bottom w:val="single" w:sz="4" w:space="0" w:color="auto"/>
              <w:right w:val="single" w:sz="4" w:space="0" w:color="auto"/>
            </w:tcBorders>
            <w:vAlign w:val="center"/>
          </w:tcPr>
          <w:p w:rsidR="00830F97" w:rsidRPr="004A1717" w:rsidRDefault="00830F97" w:rsidP="000F558F">
            <w:pPr>
              <w:jc w:val="right"/>
              <w:rPr>
                <w:rFonts w:ascii="細明體" w:hAnsi="細明體"/>
                <w:b/>
                <w:noProof/>
                <w:sz w:val="18"/>
                <w:szCs w:val="18"/>
              </w:rPr>
            </w:pPr>
            <w:r w:rsidRPr="009A213E">
              <w:rPr>
                <w:rFonts w:ascii="細明體" w:hAnsi="細明體" w:hint="eastAsia"/>
                <w:b/>
                <w:noProof/>
                <w:sz w:val="18"/>
                <w:szCs w:val="18"/>
              </w:rPr>
              <w:t>42,600,000</w:t>
            </w:r>
          </w:p>
        </w:tc>
        <w:tc>
          <w:tcPr>
            <w:tcW w:w="1741" w:type="dxa"/>
            <w:tcBorders>
              <w:top w:val="nil"/>
              <w:left w:val="single" w:sz="4" w:space="0" w:color="auto"/>
              <w:bottom w:val="single" w:sz="4" w:space="0" w:color="auto"/>
              <w:right w:val="single" w:sz="4" w:space="0" w:color="auto"/>
            </w:tcBorders>
            <w:vAlign w:val="center"/>
          </w:tcPr>
          <w:p w:rsidR="00830F97" w:rsidRPr="004A1717" w:rsidRDefault="00830F97" w:rsidP="000F558F">
            <w:pPr>
              <w:jc w:val="right"/>
              <w:rPr>
                <w:rFonts w:ascii="細明體" w:hAnsi="細明體"/>
                <w:b/>
                <w:noProof/>
                <w:sz w:val="18"/>
                <w:szCs w:val="18"/>
              </w:rPr>
            </w:pPr>
            <w:r w:rsidRPr="009A213E">
              <w:rPr>
                <w:rFonts w:ascii="細明體" w:hAnsi="細明體"/>
                <w:b/>
                <w:noProof/>
                <w:sz w:val="18"/>
                <w:szCs w:val="18"/>
              </w:rPr>
              <w:t>44,237,925</w:t>
            </w:r>
          </w:p>
        </w:tc>
        <w:tc>
          <w:tcPr>
            <w:tcW w:w="1512" w:type="dxa"/>
            <w:tcBorders>
              <w:top w:val="nil"/>
              <w:left w:val="single" w:sz="4" w:space="0" w:color="auto"/>
              <w:bottom w:val="single" w:sz="4" w:space="0" w:color="auto"/>
              <w:right w:val="single" w:sz="4" w:space="0" w:color="auto"/>
            </w:tcBorders>
            <w:vAlign w:val="center"/>
          </w:tcPr>
          <w:p w:rsidR="00830F97" w:rsidRPr="004A1717" w:rsidRDefault="00830F97" w:rsidP="000F558F">
            <w:pPr>
              <w:jc w:val="right"/>
              <w:rPr>
                <w:rFonts w:ascii="細明體" w:hAnsi="細明體"/>
                <w:b/>
                <w:noProof/>
                <w:sz w:val="18"/>
                <w:szCs w:val="18"/>
              </w:rPr>
            </w:pPr>
            <w:r w:rsidRPr="009A213E">
              <w:rPr>
                <w:rFonts w:ascii="細明體" w:hAnsi="細明體"/>
                <w:b/>
                <w:noProof/>
                <w:sz w:val="18"/>
                <w:szCs w:val="18"/>
              </w:rPr>
              <w:t>1,637,925</w:t>
            </w:r>
          </w:p>
        </w:tc>
        <w:tc>
          <w:tcPr>
            <w:tcW w:w="878" w:type="dxa"/>
            <w:tcBorders>
              <w:top w:val="nil"/>
              <w:left w:val="single" w:sz="4" w:space="0" w:color="auto"/>
              <w:bottom w:val="single" w:sz="4" w:space="0" w:color="auto"/>
              <w:right w:val="nil"/>
            </w:tcBorders>
            <w:vAlign w:val="center"/>
          </w:tcPr>
          <w:p w:rsidR="00830F97" w:rsidRPr="004A1717" w:rsidRDefault="00830F97" w:rsidP="000F558F">
            <w:pPr>
              <w:jc w:val="right"/>
              <w:rPr>
                <w:rFonts w:ascii="細明體" w:hAnsi="細明體"/>
                <w:b/>
                <w:noProof/>
                <w:sz w:val="18"/>
                <w:szCs w:val="18"/>
              </w:rPr>
            </w:pPr>
            <w:r w:rsidRPr="009A213E">
              <w:rPr>
                <w:rFonts w:ascii="細明體" w:hAnsi="細明體"/>
                <w:b/>
                <w:noProof/>
                <w:sz w:val="18"/>
                <w:szCs w:val="18"/>
              </w:rPr>
              <w:t>3.84</w:t>
            </w:r>
          </w:p>
        </w:tc>
      </w:tr>
    </w:tbl>
    <w:p w:rsidR="00830F97" w:rsidRPr="00BC06D9" w:rsidRDefault="00830F97" w:rsidP="00830F97">
      <w:pPr>
        <w:pStyle w:val="afff0"/>
        <w:adjustRightInd w:val="0"/>
        <w:spacing w:line="220" w:lineRule="exact"/>
        <w:ind w:left="196" w:hangingChars="100" w:hanging="196"/>
        <w:contextualSpacing/>
        <w:rPr>
          <w:rFonts w:cs="Times New Roman"/>
          <w:spacing w:val="-2"/>
          <w:kern w:val="0"/>
          <w:sz w:val="20"/>
          <w:szCs w:val="20"/>
        </w:rPr>
      </w:pPr>
      <w:proofErr w:type="gramStart"/>
      <w:r w:rsidRPr="00BC06D9">
        <w:rPr>
          <w:rFonts w:cs="Times New Roman" w:hint="eastAsia"/>
          <w:spacing w:val="-2"/>
          <w:kern w:val="0"/>
          <w:sz w:val="20"/>
          <w:szCs w:val="20"/>
        </w:rPr>
        <w:t>註</w:t>
      </w:r>
      <w:proofErr w:type="gramEnd"/>
      <w:r w:rsidRPr="00BC06D9">
        <w:rPr>
          <w:rFonts w:cs="Times New Roman" w:hint="eastAsia"/>
          <w:spacing w:val="-2"/>
          <w:kern w:val="0"/>
          <w:sz w:val="20"/>
          <w:szCs w:val="20"/>
        </w:rPr>
        <w:t>：1.本表係</w:t>
      </w:r>
      <w:proofErr w:type="gramStart"/>
      <w:r w:rsidRPr="00BC06D9">
        <w:rPr>
          <w:rFonts w:cs="Times New Roman" w:hint="eastAsia"/>
          <w:spacing w:val="-2"/>
          <w:kern w:val="0"/>
          <w:sz w:val="20"/>
          <w:szCs w:val="20"/>
        </w:rPr>
        <w:t>採</w:t>
      </w:r>
      <w:proofErr w:type="gramEnd"/>
      <w:r w:rsidRPr="00BC06D9">
        <w:rPr>
          <w:rFonts w:cs="Times New Roman" w:hint="eastAsia"/>
          <w:spacing w:val="-2"/>
          <w:kern w:val="0"/>
          <w:sz w:val="20"/>
          <w:szCs w:val="20"/>
        </w:rPr>
        <w:t>現金及約當現金基礎，包括現金及自投資日起3個月內到期或清償之債權證券。</w:t>
      </w:r>
    </w:p>
    <w:p w:rsidR="00830F97" w:rsidRPr="00BC06D9" w:rsidRDefault="00830F97" w:rsidP="00830F97">
      <w:pPr>
        <w:pStyle w:val="afff0"/>
        <w:adjustRightInd w:val="0"/>
        <w:spacing w:line="220" w:lineRule="exact"/>
        <w:ind w:leftChars="165" w:left="592" w:hangingChars="100" w:hanging="196"/>
        <w:contextualSpacing/>
        <w:rPr>
          <w:rFonts w:cs="Times New Roman"/>
          <w:spacing w:val="-2"/>
          <w:kern w:val="0"/>
          <w:sz w:val="20"/>
          <w:szCs w:val="20"/>
        </w:rPr>
      </w:pPr>
      <w:r w:rsidRPr="00BC06D9">
        <w:rPr>
          <w:rFonts w:cs="Times New Roman" w:hint="eastAsia"/>
          <w:spacing w:val="-2"/>
          <w:kern w:val="0"/>
          <w:sz w:val="20"/>
          <w:szCs w:val="20"/>
        </w:rPr>
        <w:t>2.</w:t>
      </w:r>
      <w:r w:rsidRPr="009A213E">
        <w:rPr>
          <w:rFonts w:cs="Times New Roman" w:hint="eastAsia"/>
          <w:spacing w:val="-2"/>
          <w:kern w:val="0"/>
          <w:sz w:val="20"/>
          <w:szCs w:val="20"/>
        </w:rPr>
        <w:t>本表「調整項目」欄所列，包括提存呆帳、</w:t>
      </w:r>
      <w:proofErr w:type="gramStart"/>
      <w:r w:rsidRPr="009A213E">
        <w:rPr>
          <w:rFonts w:cs="Times New Roman" w:hint="eastAsia"/>
          <w:spacing w:val="-2"/>
          <w:kern w:val="0"/>
          <w:sz w:val="20"/>
          <w:szCs w:val="20"/>
        </w:rPr>
        <w:t>醫療折</w:t>
      </w:r>
      <w:proofErr w:type="gramEnd"/>
      <w:r w:rsidRPr="009A213E">
        <w:rPr>
          <w:rFonts w:cs="Times New Roman" w:hint="eastAsia"/>
          <w:spacing w:val="-2"/>
          <w:kern w:val="0"/>
          <w:sz w:val="20"/>
          <w:szCs w:val="20"/>
        </w:rPr>
        <w:t>讓及評價短</w:t>
      </w:r>
      <w:proofErr w:type="gramStart"/>
      <w:r w:rsidRPr="009A213E">
        <w:rPr>
          <w:rFonts w:cs="Times New Roman" w:hint="eastAsia"/>
          <w:spacing w:val="-2"/>
          <w:kern w:val="0"/>
          <w:sz w:val="20"/>
          <w:szCs w:val="20"/>
        </w:rPr>
        <w:t>絀</w:t>
      </w:r>
      <w:proofErr w:type="gramEnd"/>
      <w:r w:rsidRPr="009A213E">
        <w:rPr>
          <w:rFonts w:cs="Times New Roman" w:hint="eastAsia"/>
          <w:spacing w:val="-2"/>
          <w:kern w:val="0"/>
          <w:sz w:val="20"/>
          <w:szCs w:val="20"/>
        </w:rPr>
        <w:t>、提存各項準備、折舊、減損及折耗、攤銷、兌換短</w:t>
      </w:r>
      <w:proofErr w:type="gramStart"/>
      <w:r w:rsidRPr="009A213E">
        <w:rPr>
          <w:rFonts w:cs="Times New Roman" w:hint="eastAsia"/>
          <w:spacing w:val="-2"/>
          <w:kern w:val="0"/>
          <w:sz w:val="20"/>
          <w:szCs w:val="20"/>
        </w:rPr>
        <w:t>絀</w:t>
      </w:r>
      <w:proofErr w:type="gramEnd"/>
      <w:r w:rsidRPr="009A213E">
        <w:rPr>
          <w:rFonts w:cs="Times New Roman" w:hint="eastAsia"/>
          <w:spacing w:val="-2"/>
          <w:kern w:val="0"/>
          <w:sz w:val="20"/>
          <w:szCs w:val="20"/>
        </w:rPr>
        <w:t>（賸餘）、處理資產短</w:t>
      </w:r>
      <w:proofErr w:type="gramStart"/>
      <w:r w:rsidRPr="009A213E">
        <w:rPr>
          <w:rFonts w:cs="Times New Roman" w:hint="eastAsia"/>
          <w:spacing w:val="-2"/>
          <w:kern w:val="0"/>
          <w:sz w:val="20"/>
          <w:szCs w:val="20"/>
        </w:rPr>
        <w:t>絀</w:t>
      </w:r>
      <w:proofErr w:type="gramEnd"/>
      <w:r w:rsidRPr="009A213E">
        <w:rPr>
          <w:rFonts w:cs="Times New Roman" w:hint="eastAsia"/>
          <w:spacing w:val="-2"/>
          <w:kern w:val="0"/>
          <w:sz w:val="20"/>
          <w:szCs w:val="20"/>
        </w:rPr>
        <w:t>（賸餘）、債務整理短</w:t>
      </w:r>
      <w:proofErr w:type="gramStart"/>
      <w:r w:rsidRPr="009A213E">
        <w:rPr>
          <w:rFonts w:cs="Times New Roman" w:hint="eastAsia"/>
          <w:spacing w:val="-2"/>
          <w:kern w:val="0"/>
          <w:sz w:val="20"/>
          <w:szCs w:val="20"/>
        </w:rPr>
        <w:t>絀</w:t>
      </w:r>
      <w:proofErr w:type="gramEnd"/>
      <w:r w:rsidRPr="009A213E">
        <w:rPr>
          <w:rFonts w:cs="Times New Roman" w:hint="eastAsia"/>
          <w:spacing w:val="-2"/>
          <w:kern w:val="0"/>
          <w:sz w:val="20"/>
          <w:szCs w:val="20"/>
        </w:rPr>
        <w:t>（賸餘）、其他、</w:t>
      </w:r>
      <w:proofErr w:type="gramStart"/>
      <w:r w:rsidRPr="009A213E">
        <w:rPr>
          <w:rFonts w:cs="Times New Roman" w:hint="eastAsia"/>
          <w:spacing w:val="-2"/>
          <w:kern w:val="0"/>
          <w:sz w:val="20"/>
          <w:szCs w:val="20"/>
        </w:rPr>
        <w:t>流動資產淨減</w:t>
      </w:r>
      <w:proofErr w:type="gramEnd"/>
      <w:r w:rsidRPr="009A213E">
        <w:rPr>
          <w:rFonts w:cs="Times New Roman" w:hint="eastAsia"/>
          <w:spacing w:val="-2"/>
          <w:kern w:val="0"/>
          <w:sz w:val="20"/>
          <w:szCs w:val="20"/>
        </w:rPr>
        <w:t>（淨增）及流動負債淨增（淨減）。</w:t>
      </w:r>
    </w:p>
    <w:tbl>
      <w:tblPr>
        <w:tblW w:w="10206" w:type="dxa"/>
        <w:jc w:val="center"/>
        <w:tblLayout w:type="fixed"/>
        <w:tblCellMar>
          <w:left w:w="28" w:type="dxa"/>
          <w:right w:w="28" w:type="dxa"/>
        </w:tblCellMar>
        <w:tblLook w:val="0000" w:firstRow="0" w:lastRow="0" w:firstColumn="0" w:lastColumn="0" w:noHBand="0" w:noVBand="0"/>
      </w:tblPr>
      <w:tblGrid>
        <w:gridCol w:w="3107"/>
        <w:gridCol w:w="1701"/>
        <w:gridCol w:w="805"/>
        <w:gridCol w:w="1558"/>
        <w:gridCol w:w="948"/>
        <w:gridCol w:w="1210"/>
        <w:gridCol w:w="877"/>
      </w:tblGrid>
      <w:tr w:rsidR="00830F97" w:rsidRPr="008E6B1A" w:rsidTr="00B20D93">
        <w:trPr>
          <w:trHeight w:hRule="exact" w:val="851"/>
          <w:tblHeader/>
          <w:jc w:val="center"/>
        </w:trPr>
        <w:tc>
          <w:tcPr>
            <w:tcW w:w="10206" w:type="dxa"/>
            <w:gridSpan w:val="7"/>
            <w:tcBorders>
              <w:top w:val="nil"/>
              <w:left w:val="nil"/>
              <w:bottom w:val="single" w:sz="4" w:space="0" w:color="auto"/>
              <w:right w:val="nil"/>
            </w:tcBorders>
          </w:tcPr>
          <w:p w:rsidR="00830F97" w:rsidRPr="008E6B1A" w:rsidRDefault="00830F97" w:rsidP="00B20D93">
            <w:pPr>
              <w:snapToGrid w:val="0"/>
              <w:spacing w:line="240" w:lineRule="auto"/>
              <w:jc w:val="center"/>
              <w:rPr>
                <w:rFonts w:ascii="標楷體" w:eastAsia="標楷體" w:hAnsi="標楷體"/>
                <w:b/>
                <w:sz w:val="32"/>
                <w:u w:val="single"/>
              </w:rPr>
            </w:pPr>
            <w:r w:rsidRPr="008E6B1A">
              <w:rPr>
                <w:rFonts w:ascii="標楷體" w:eastAsia="標楷體" w:hAnsi="標楷體" w:hint="eastAsia"/>
                <w:b/>
                <w:sz w:val="36"/>
                <w:u w:val="single"/>
              </w:rPr>
              <w:lastRenderedPageBreak/>
              <w:t>新竹縣公共造產基金餘</w:t>
            </w:r>
            <w:proofErr w:type="gramStart"/>
            <w:r w:rsidRPr="008E6B1A">
              <w:rPr>
                <w:rFonts w:ascii="標楷體" w:eastAsia="標楷體" w:hAnsi="標楷體" w:hint="eastAsia"/>
                <w:b/>
                <w:sz w:val="36"/>
                <w:u w:val="single"/>
              </w:rPr>
              <w:t>絀</w:t>
            </w:r>
            <w:proofErr w:type="gramEnd"/>
            <w:r w:rsidRPr="008E6B1A">
              <w:rPr>
                <w:rFonts w:ascii="標楷體" w:eastAsia="標楷體" w:hAnsi="標楷體" w:hint="eastAsia"/>
                <w:b/>
                <w:sz w:val="36"/>
                <w:u w:val="single"/>
              </w:rPr>
              <w:t>審定後平衡表</w:t>
            </w:r>
          </w:p>
          <w:p w:rsidR="00830F97" w:rsidRPr="008E6B1A" w:rsidRDefault="000F558F" w:rsidP="00B20D93">
            <w:pPr>
              <w:tabs>
                <w:tab w:val="left" w:pos="3234"/>
                <w:tab w:val="left" w:pos="4933"/>
                <w:tab w:val="left" w:pos="8520"/>
              </w:tabs>
              <w:snapToGrid w:val="0"/>
              <w:spacing w:beforeLines="50" w:before="120" w:line="240" w:lineRule="exact"/>
              <w:jc w:val="right"/>
              <w:rPr>
                <w:rFonts w:ascii="標楷體" w:eastAsia="標楷體" w:hAnsi="標楷體"/>
                <w:b/>
                <w:sz w:val="32"/>
                <w:u w:val="single"/>
              </w:rPr>
            </w:pPr>
            <w:r>
              <w:rPr>
                <w:rFonts w:ascii="標楷體" w:eastAsia="標楷體" w:hAnsi="標楷體" w:hint="eastAsia"/>
              </w:rPr>
              <w:t xml:space="preserve">                            </w:t>
            </w:r>
            <w:r w:rsidR="00830F97">
              <w:rPr>
                <w:rFonts w:ascii="標楷體" w:eastAsia="標楷體" w:hAnsi="標楷體" w:hint="eastAsia"/>
              </w:rPr>
              <w:t>中華民國</w:t>
            </w:r>
            <w:r w:rsidR="00830F97">
              <w:rPr>
                <w:rFonts w:ascii="標楷體" w:eastAsia="標楷體" w:hAnsi="標楷體"/>
              </w:rPr>
              <w:t>1</w:t>
            </w:r>
            <w:r w:rsidR="00830F97">
              <w:rPr>
                <w:rFonts w:ascii="標楷體" w:eastAsia="標楷體" w:hAnsi="標楷體" w:hint="eastAsia"/>
              </w:rPr>
              <w:t>1</w:t>
            </w:r>
            <w:r w:rsidR="00830F97">
              <w:rPr>
                <w:rFonts w:ascii="標楷體" w:eastAsia="標楷體" w:hAnsi="標楷體"/>
              </w:rPr>
              <w:t>2年12月31日</w:t>
            </w:r>
            <w:r w:rsidR="00830F97">
              <w:rPr>
                <w:rFonts w:ascii="標楷體" w:eastAsia="標楷體" w:hAnsi="標楷體" w:hint="eastAsia"/>
              </w:rPr>
              <w:t xml:space="preserve">        </w:t>
            </w:r>
            <w:r w:rsidR="00830F97">
              <w:rPr>
                <w:rFonts w:ascii="標楷體" w:eastAsia="標楷體" w:hAnsi="標楷體"/>
              </w:rPr>
              <w:tab/>
            </w:r>
            <w:r w:rsidR="00830F97">
              <w:rPr>
                <w:rFonts w:ascii="標楷體" w:eastAsia="標楷體" w:hAnsi="標楷體" w:hint="eastAsia"/>
                <w:sz w:val="20"/>
              </w:rPr>
              <w:t>單位：新臺幣元</w:t>
            </w:r>
          </w:p>
        </w:tc>
      </w:tr>
      <w:tr w:rsidR="00830F97" w:rsidRPr="008E6B1A" w:rsidTr="000F558F">
        <w:trPr>
          <w:trHeight w:hRule="exact" w:val="567"/>
          <w:tblHeader/>
          <w:jc w:val="center"/>
        </w:trPr>
        <w:tc>
          <w:tcPr>
            <w:tcW w:w="3107" w:type="dxa"/>
            <w:vMerge w:val="restart"/>
            <w:tcBorders>
              <w:top w:val="single" w:sz="4" w:space="0" w:color="auto"/>
              <w:left w:val="nil"/>
              <w:bottom w:val="nil"/>
              <w:right w:val="single" w:sz="4" w:space="0" w:color="auto"/>
            </w:tcBorders>
            <w:vAlign w:val="center"/>
          </w:tcPr>
          <w:p w:rsidR="00830F97" w:rsidRPr="00CE792C" w:rsidRDefault="00830F97" w:rsidP="006C3673">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科目</w:t>
            </w:r>
          </w:p>
        </w:tc>
        <w:tc>
          <w:tcPr>
            <w:tcW w:w="2506" w:type="dxa"/>
            <w:gridSpan w:val="2"/>
            <w:tcBorders>
              <w:top w:val="single" w:sz="4" w:space="0" w:color="auto"/>
              <w:left w:val="single" w:sz="4" w:space="0" w:color="auto"/>
              <w:bottom w:val="nil"/>
              <w:right w:val="single" w:sz="4" w:space="0" w:color="auto"/>
            </w:tcBorders>
            <w:vAlign w:val="center"/>
          </w:tcPr>
          <w:p w:rsidR="00830F97" w:rsidRPr="00CE792C" w:rsidRDefault="00830F97" w:rsidP="006C3673">
            <w:pPr>
              <w:spacing w:line="240" w:lineRule="auto"/>
              <w:ind w:left="113" w:right="113"/>
              <w:jc w:val="distribute"/>
              <w:rPr>
                <w:rFonts w:ascii="標楷體" w:eastAsia="標楷體" w:hAnsi="標楷體"/>
                <w:sz w:val="20"/>
              </w:rPr>
            </w:pPr>
            <w:r>
              <w:rPr>
                <w:rFonts w:ascii="標楷體" w:eastAsia="標楷體" w:hAnsi="標楷體"/>
                <w:sz w:val="20"/>
              </w:rPr>
              <w:t>1</w:t>
            </w:r>
            <w:r>
              <w:rPr>
                <w:rFonts w:ascii="標楷體" w:eastAsia="標楷體" w:hAnsi="標楷體" w:hint="eastAsia"/>
                <w:sz w:val="20"/>
              </w:rPr>
              <w:t>1</w:t>
            </w:r>
            <w:r>
              <w:rPr>
                <w:rFonts w:ascii="標楷體" w:eastAsia="標楷體" w:hAnsi="標楷體"/>
                <w:sz w:val="20"/>
              </w:rPr>
              <w:t>2年</w:t>
            </w:r>
            <w:r w:rsidRPr="00CE792C">
              <w:rPr>
                <w:rFonts w:ascii="標楷體" w:eastAsia="標楷體" w:hAnsi="標楷體"/>
                <w:sz w:val="20"/>
              </w:rPr>
              <w:t>12月31日</w:t>
            </w:r>
          </w:p>
        </w:tc>
        <w:tc>
          <w:tcPr>
            <w:tcW w:w="2506" w:type="dxa"/>
            <w:gridSpan w:val="2"/>
            <w:tcBorders>
              <w:top w:val="single" w:sz="4" w:space="0" w:color="auto"/>
              <w:left w:val="single" w:sz="4" w:space="0" w:color="auto"/>
              <w:bottom w:val="nil"/>
              <w:right w:val="single" w:sz="4" w:space="0" w:color="auto"/>
            </w:tcBorders>
            <w:vAlign w:val="center"/>
          </w:tcPr>
          <w:p w:rsidR="00830F97" w:rsidRPr="00CE792C" w:rsidRDefault="00830F97" w:rsidP="006C3673">
            <w:pPr>
              <w:spacing w:line="240" w:lineRule="auto"/>
              <w:ind w:left="113" w:right="113" w:firstLineChars="27" w:firstLine="54"/>
              <w:jc w:val="distribute"/>
              <w:rPr>
                <w:rFonts w:ascii="標楷體" w:eastAsia="標楷體" w:hAnsi="標楷體"/>
                <w:sz w:val="20"/>
              </w:rPr>
            </w:pPr>
            <w:r>
              <w:rPr>
                <w:rFonts w:ascii="標楷體" w:eastAsia="標楷體" w:hAnsi="標楷體" w:hint="eastAsia"/>
                <w:sz w:val="20"/>
              </w:rPr>
              <w:t>1</w:t>
            </w:r>
            <w:r>
              <w:rPr>
                <w:rFonts w:ascii="標楷體" w:eastAsia="標楷體" w:hAnsi="標楷體"/>
                <w:sz w:val="20"/>
              </w:rPr>
              <w:t>11</w:t>
            </w:r>
            <w:r w:rsidRPr="00CE792C">
              <w:rPr>
                <w:rFonts w:ascii="標楷體" w:eastAsia="標楷體" w:hAnsi="標楷體" w:hint="eastAsia"/>
                <w:sz w:val="20"/>
              </w:rPr>
              <w:t>年</w:t>
            </w:r>
            <w:r w:rsidRPr="00CE792C">
              <w:rPr>
                <w:rFonts w:ascii="標楷體" w:eastAsia="標楷體" w:hAnsi="標楷體"/>
                <w:sz w:val="20"/>
              </w:rPr>
              <w:t>12月31日</w:t>
            </w:r>
          </w:p>
        </w:tc>
        <w:tc>
          <w:tcPr>
            <w:tcW w:w="2087" w:type="dxa"/>
            <w:gridSpan w:val="2"/>
            <w:tcBorders>
              <w:top w:val="single" w:sz="4" w:space="0" w:color="auto"/>
              <w:left w:val="single" w:sz="4" w:space="0" w:color="auto"/>
              <w:bottom w:val="nil"/>
              <w:right w:val="nil"/>
            </w:tcBorders>
            <w:vAlign w:val="center"/>
          </w:tcPr>
          <w:p w:rsidR="00830F97" w:rsidRPr="00CE792C" w:rsidRDefault="00830F97" w:rsidP="006C3673">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比較增減</w:t>
            </w:r>
          </w:p>
        </w:tc>
      </w:tr>
      <w:tr w:rsidR="00830F97" w:rsidRPr="008E6B1A" w:rsidTr="000F558F">
        <w:trPr>
          <w:trHeight w:hRule="exact" w:val="567"/>
          <w:tblHeader/>
          <w:jc w:val="center"/>
        </w:trPr>
        <w:tc>
          <w:tcPr>
            <w:tcW w:w="3107" w:type="dxa"/>
            <w:vMerge/>
            <w:tcBorders>
              <w:top w:val="single" w:sz="8" w:space="0" w:color="auto"/>
              <w:left w:val="nil"/>
              <w:bottom w:val="single" w:sz="4" w:space="0" w:color="auto"/>
              <w:right w:val="single" w:sz="4" w:space="0" w:color="auto"/>
            </w:tcBorders>
            <w:vAlign w:val="center"/>
          </w:tcPr>
          <w:p w:rsidR="00830F97" w:rsidRPr="00CE792C" w:rsidRDefault="00830F97" w:rsidP="006C3673">
            <w:pPr>
              <w:spacing w:line="240" w:lineRule="auto"/>
              <w:ind w:left="113" w:right="113"/>
              <w:rPr>
                <w:rFonts w:ascii="標楷體" w:eastAsia="標楷體" w:hAnsi="標楷體"/>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830F97" w:rsidRPr="00CE792C" w:rsidRDefault="00830F97" w:rsidP="006C3673">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金額</w:t>
            </w:r>
          </w:p>
        </w:tc>
        <w:tc>
          <w:tcPr>
            <w:tcW w:w="805" w:type="dxa"/>
            <w:tcBorders>
              <w:top w:val="single" w:sz="4" w:space="0" w:color="auto"/>
              <w:left w:val="single" w:sz="4" w:space="0" w:color="auto"/>
              <w:bottom w:val="single" w:sz="4" w:space="0" w:color="auto"/>
              <w:right w:val="single" w:sz="4" w:space="0" w:color="auto"/>
            </w:tcBorders>
            <w:vAlign w:val="center"/>
          </w:tcPr>
          <w:p w:rsidR="00830F97" w:rsidRPr="00CE792C" w:rsidRDefault="00830F97" w:rsidP="006C3673">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w:t>
            </w:r>
          </w:p>
        </w:tc>
        <w:tc>
          <w:tcPr>
            <w:tcW w:w="1558" w:type="dxa"/>
            <w:tcBorders>
              <w:top w:val="single" w:sz="4" w:space="0" w:color="auto"/>
              <w:left w:val="single" w:sz="4" w:space="0" w:color="auto"/>
              <w:bottom w:val="single" w:sz="4" w:space="0" w:color="auto"/>
              <w:right w:val="single" w:sz="4" w:space="0" w:color="auto"/>
            </w:tcBorders>
            <w:vAlign w:val="center"/>
          </w:tcPr>
          <w:p w:rsidR="00830F97" w:rsidRPr="00CE792C" w:rsidRDefault="00830F97" w:rsidP="006C3673">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金額</w:t>
            </w:r>
          </w:p>
        </w:tc>
        <w:tc>
          <w:tcPr>
            <w:tcW w:w="948" w:type="dxa"/>
            <w:tcBorders>
              <w:top w:val="single" w:sz="4" w:space="0" w:color="auto"/>
              <w:left w:val="single" w:sz="4" w:space="0" w:color="auto"/>
              <w:bottom w:val="single" w:sz="4" w:space="0" w:color="auto"/>
              <w:right w:val="single" w:sz="4" w:space="0" w:color="auto"/>
            </w:tcBorders>
            <w:vAlign w:val="center"/>
          </w:tcPr>
          <w:p w:rsidR="00830F97" w:rsidRPr="00CE792C" w:rsidRDefault="00830F97" w:rsidP="006C3673">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w:t>
            </w:r>
          </w:p>
        </w:tc>
        <w:tc>
          <w:tcPr>
            <w:tcW w:w="1210" w:type="dxa"/>
            <w:tcBorders>
              <w:top w:val="single" w:sz="4" w:space="0" w:color="auto"/>
              <w:left w:val="single" w:sz="4" w:space="0" w:color="auto"/>
              <w:bottom w:val="single" w:sz="4" w:space="0" w:color="auto"/>
              <w:right w:val="single" w:sz="4" w:space="0" w:color="auto"/>
            </w:tcBorders>
            <w:vAlign w:val="center"/>
          </w:tcPr>
          <w:p w:rsidR="00830F97" w:rsidRPr="00CE792C" w:rsidRDefault="00830F97" w:rsidP="006C3673">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金額</w:t>
            </w:r>
          </w:p>
        </w:tc>
        <w:tc>
          <w:tcPr>
            <w:tcW w:w="877" w:type="dxa"/>
            <w:tcBorders>
              <w:top w:val="single" w:sz="4" w:space="0" w:color="auto"/>
              <w:left w:val="single" w:sz="4" w:space="0" w:color="auto"/>
              <w:bottom w:val="single" w:sz="4" w:space="0" w:color="auto"/>
              <w:right w:val="nil"/>
            </w:tcBorders>
            <w:vAlign w:val="center"/>
          </w:tcPr>
          <w:p w:rsidR="00830F97" w:rsidRPr="00CE792C" w:rsidRDefault="00830F97" w:rsidP="006C3673">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w:t>
            </w:r>
          </w:p>
        </w:tc>
      </w:tr>
      <w:tr w:rsidR="00830F97" w:rsidRPr="008E6B1A" w:rsidTr="00B20D93">
        <w:trPr>
          <w:trHeight w:hRule="exact" w:val="556"/>
          <w:jc w:val="center"/>
        </w:trPr>
        <w:tc>
          <w:tcPr>
            <w:tcW w:w="3107" w:type="dxa"/>
            <w:tcBorders>
              <w:top w:val="single" w:sz="4" w:space="0" w:color="auto"/>
              <w:left w:val="nil"/>
              <w:bottom w:val="nil"/>
              <w:right w:val="single" w:sz="4" w:space="0" w:color="auto"/>
            </w:tcBorders>
            <w:vAlign w:val="center"/>
          </w:tcPr>
          <w:p w:rsidR="00830F97" w:rsidRPr="00E21408" w:rsidRDefault="00830F97" w:rsidP="006C3673">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資產</w:t>
            </w:r>
          </w:p>
        </w:tc>
        <w:tc>
          <w:tcPr>
            <w:tcW w:w="1701" w:type="dxa"/>
            <w:tcBorders>
              <w:top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46,799,571</w:t>
            </w:r>
          </w:p>
        </w:tc>
        <w:tc>
          <w:tcPr>
            <w:tcW w:w="805" w:type="dxa"/>
            <w:tcBorders>
              <w:top w:val="single" w:sz="4" w:space="0" w:color="auto"/>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100.00</w:t>
            </w:r>
          </w:p>
        </w:tc>
        <w:tc>
          <w:tcPr>
            <w:tcW w:w="1558" w:type="dxa"/>
            <w:tcBorders>
              <w:top w:val="single" w:sz="4" w:space="0" w:color="auto"/>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53,025,280</w:t>
            </w:r>
          </w:p>
        </w:tc>
        <w:tc>
          <w:tcPr>
            <w:tcW w:w="948" w:type="dxa"/>
            <w:tcBorders>
              <w:top w:val="single" w:sz="4" w:space="0" w:color="auto"/>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100.00</w:t>
            </w:r>
          </w:p>
        </w:tc>
        <w:tc>
          <w:tcPr>
            <w:tcW w:w="1210" w:type="dxa"/>
            <w:tcBorders>
              <w:top w:val="single" w:sz="4" w:space="0" w:color="auto"/>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- 6,225,709</w:t>
            </w:r>
          </w:p>
        </w:tc>
        <w:tc>
          <w:tcPr>
            <w:tcW w:w="877" w:type="dxa"/>
            <w:tcBorders>
              <w:top w:val="single" w:sz="4" w:space="0" w:color="auto"/>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- 11.74</w:t>
            </w:r>
          </w:p>
        </w:tc>
      </w:tr>
      <w:tr w:rsidR="00830F97" w:rsidRPr="008E6B1A" w:rsidTr="00B20D93">
        <w:trPr>
          <w:trHeight w:hRule="exact" w:val="556"/>
          <w:jc w:val="center"/>
        </w:trPr>
        <w:tc>
          <w:tcPr>
            <w:tcW w:w="3107" w:type="dxa"/>
            <w:tcBorders>
              <w:top w:val="nil"/>
              <w:left w:val="nil"/>
              <w:bottom w:val="nil"/>
              <w:right w:val="single" w:sz="4" w:space="0" w:color="auto"/>
            </w:tcBorders>
            <w:vAlign w:val="center"/>
          </w:tcPr>
          <w:p w:rsidR="00830F97" w:rsidRPr="00D0517A" w:rsidRDefault="00830F97" w:rsidP="006C3673">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流動資產</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46,760,330</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99.92</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47,417,734</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89.42</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- 657,404</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- 1.39</w:t>
            </w:r>
          </w:p>
        </w:tc>
      </w:tr>
      <w:tr w:rsidR="00830F97" w:rsidRPr="00D354DE" w:rsidTr="00B20D93">
        <w:trPr>
          <w:trHeight w:hRule="exact" w:val="556"/>
          <w:jc w:val="center"/>
        </w:trPr>
        <w:tc>
          <w:tcPr>
            <w:tcW w:w="3107" w:type="dxa"/>
            <w:tcBorders>
              <w:top w:val="nil"/>
              <w:left w:val="nil"/>
              <w:bottom w:val="nil"/>
              <w:right w:val="single" w:sz="4" w:space="0" w:color="auto"/>
            </w:tcBorders>
            <w:vAlign w:val="center"/>
          </w:tcPr>
          <w:p w:rsidR="00830F97" w:rsidRPr="00D0517A" w:rsidRDefault="00830F97" w:rsidP="006C3673">
            <w:pPr>
              <w:spacing w:line="240" w:lineRule="auto"/>
              <w:ind w:leftChars="200" w:left="480" w:right="40"/>
              <w:jc w:val="distribute"/>
              <w:rPr>
                <w:rFonts w:ascii="標楷體" w:eastAsia="標楷體" w:hAnsi="標楷體"/>
                <w:sz w:val="18"/>
                <w:szCs w:val="18"/>
              </w:rPr>
            </w:pPr>
            <w:r w:rsidRPr="00D0517A">
              <w:rPr>
                <w:rFonts w:ascii="標楷體" w:eastAsia="標楷體" w:hAnsi="標楷體" w:hint="eastAsia"/>
                <w:sz w:val="18"/>
                <w:szCs w:val="18"/>
              </w:rPr>
              <w:t>現金</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44,237,925</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94.53</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44,283,139</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83.51</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- 45,214</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- 0.10</w:t>
            </w:r>
          </w:p>
        </w:tc>
      </w:tr>
      <w:tr w:rsidR="00830F97" w:rsidRPr="00D354DE" w:rsidTr="00B20D93">
        <w:trPr>
          <w:trHeight w:hRule="exact" w:val="556"/>
          <w:jc w:val="center"/>
        </w:trPr>
        <w:tc>
          <w:tcPr>
            <w:tcW w:w="3107" w:type="dxa"/>
            <w:tcBorders>
              <w:top w:val="nil"/>
              <w:left w:val="nil"/>
              <w:bottom w:val="nil"/>
              <w:right w:val="single" w:sz="4" w:space="0" w:color="auto"/>
            </w:tcBorders>
            <w:vAlign w:val="center"/>
          </w:tcPr>
          <w:p w:rsidR="00830F97" w:rsidRPr="00D0517A" w:rsidRDefault="00830F97" w:rsidP="006C3673">
            <w:pPr>
              <w:spacing w:line="240" w:lineRule="auto"/>
              <w:ind w:leftChars="200" w:left="480" w:right="40"/>
              <w:jc w:val="distribute"/>
              <w:rPr>
                <w:rFonts w:ascii="標楷體" w:eastAsia="標楷體" w:hAnsi="標楷體"/>
                <w:sz w:val="18"/>
                <w:szCs w:val="18"/>
              </w:rPr>
            </w:pPr>
            <w:r w:rsidRPr="00D0517A">
              <w:rPr>
                <w:rFonts w:ascii="標楷體" w:eastAsia="標楷體" w:hAnsi="標楷體" w:hint="eastAsia"/>
                <w:sz w:val="18"/>
                <w:szCs w:val="18"/>
              </w:rPr>
              <w:t>預付款項</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2,522,405</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5.39</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3,134,595</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5.91</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- 612,190</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- 19.53</w:t>
            </w:r>
          </w:p>
        </w:tc>
      </w:tr>
      <w:tr w:rsidR="00830F97" w:rsidRPr="008E6B1A" w:rsidTr="00B20D93">
        <w:trPr>
          <w:trHeight w:hRule="exact" w:val="556"/>
          <w:jc w:val="center"/>
        </w:trPr>
        <w:tc>
          <w:tcPr>
            <w:tcW w:w="3107" w:type="dxa"/>
            <w:tcBorders>
              <w:top w:val="nil"/>
              <w:left w:val="nil"/>
              <w:bottom w:val="nil"/>
              <w:right w:val="single" w:sz="4" w:space="0" w:color="auto"/>
            </w:tcBorders>
            <w:vAlign w:val="center"/>
          </w:tcPr>
          <w:p w:rsidR="00830F97" w:rsidRPr="00D0517A" w:rsidRDefault="00830F97" w:rsidP="006C3673">
            <w:pPr>
              <w:spacing w:line="240" w:lineRule="auto"/>
              <w:ind w:leftChars="100" w:left="240" w:right="40"/>
              <w:jc w:val="distribute"/>
              <w:rPr>
                <w:rFonts w:ascii="標楷體" w:eastAsia="標楷體" w:hAnsi="標楷體"/>
                <w:sz w:val="20"/>
              </w:rPr>
            </w:pPr>
            <w:r>
              <w:rPr>
                <w:rFonts w:ascii="標楷體" w:eastAsia="標楷體" w:hAnsi="標楷體" w:hint="eastAsia"/>
                <w:sz w:val="20"/>
              </w:rPr>
              <w:t>不動產</w:t>
            </w:r>
            <w:r w:rsidRPr="00D0517A">
              <w:rPr>
                <w:rFonts w:ascii="標楷體" w:eastAsia="標楷體" w:hAnsi="標楷體" w:hint="eastAsia"/>
                <w:sz w:val="20"/>
              </w:rPr>
              <w:t>、</w:t>
            </w:r>
            <w:r>
              <w:rPr>
                <w:rFonts w:ascii="標楷體" w:eastAsia="標楷體" w:hAnsi="標楷體" w:hint="eastAsia"/>
                <w:sz w:val="20"/>
              </w:rPr>
              <w:t>廠房及設備</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39,241</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0.08</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5,607,546</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10.58</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- 5,568,305</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- 99.30</w:t>
            </w:r>
          </w:p>
        </w:tc>
      </w:tr>
      <w:tr w:rsidR="00830F97" w:rsidRPr="008E6B1A" w:rsidTr="00B20D93">
        <w:trPr>
          <w:trHeight w:hRule="exact" w:val="556"/>
          <w:jc w:val="center"/>
        </w:trPr>
        <w:tc>
          <w:tcPr>
            <w:tcW w:w="3107" w:type="dxa"/>
            <w:tcBorders>
              <w:top w:val="nil"/>
              <w:left w:val="nil"/>
              <w:bottom w:val="nil"/>
              <w:right w:val="single" w:sz="4" w:space="0" w:color="auto"/>
            </w:tcBorders>
            <w:vAlign w:val="center"/>
          </w:tcPr>
          <w:p w:rsidR="00830F97" w:rsidRPr="00D0517A" w:rsidRDefault="00830F97" w:rsidP="006C3673">
            <w:pPr>
              <w:spacing w:line="240" w:lineRule="auto"/>
              <w:ind w:leftChars="200" w:left="480" w:right="40"/>
              <w:jc w:val="distribute"/>
              <w:rPr>
                <w:rFonts w:ascii="標楷體" w:eastAsia="標楷體" w:hAnsi="標楷體"/>
                <w:sz w:val="18"/>
              </w:rPr>
            </w:pPr>
            <w:r w:rsidRPr="00D0517A">
              <w:rPr>
                <w:rFonts w:ascii="標楷體" w:eastAsia="標楷體" w:hAnsi="標楷體" w:hint="eastAsia"/>
                <w:sz w:val="18"/>
              </w:rPr>
              <w:t>機械及設備</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12,003</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0.03</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13,317</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0.03</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- 1,314</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- 9.87</w:t>
            </w:r>
          </w:p>
        </w:tc>
      </w:tr>
      <w:tr w:rsidR="00830F97" w:rsidRPr="008E6B1A" w:rsidTr="00B20D93">
        <w:trPr>
          <w:trHeight w:hRule="exact" w:val="556"/>
          <w:jc w:val="center"/>
        </w:trPr>
        <w:tc>
          <w:tcPr>
            <w:tcW w:w="3107" w:type="dxa"/>
            <w:tcBorders>
              <w:top w:val="nil"/>
              <w:left w:val="nil"/>
              <w:bottom w:val="nil"/>
              <w:right w:val="single" w:sz="4" w:space="0" w:color="auto"/>
            </w:tcBorders>
            <w:vAlign w:val="center"/>
          </w:tcPr>
          <w:p w:rsidR="00830F97" w:rsidRPr="00D0517A" w:rsidRDefault="00830F97" w:rsidP="006C3673">
            <w:pPr>
              <w:spacing w:line="240" w:lineRule="auto"/>
              <w:ind w:leftChars="200" w:left="480" w:right="40"/>
              <w:jc w:val="distribute"/>
              <w:rPr>
                <w:rFonts w:ascii="標楷體" w:eastAsia="標楷體" w:hAnsi="標楷體"/>
                <w:sz w:val="18"/>
              </w:rPr>
            </w:pPr>
            <w:r>
              <w:rPr>
                <w:rFonts w:ascii="標楷體" w:eastAsia="標楷體" w:hAnsi="標楷體" w:hint="eastAsia"/>
                <w:sz w:val="18"/>
              </w:rPr>
              <w:t>交通及運輸設備</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22,029</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0.05</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22,029</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0.04</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w:t>
            </w:r>
          </w:p>
        </w:tc>
      </w:tr>
      <w:tr w:rsidR="00830F97" w:rsidRPr="008E6B1A" w:rsidTr="00B20D93">
        <w:trPr>
          <w:trHeight w:hRule="exact" w:val="556"/>
          <w:jc w:val="center"/>
        </w:trPr>
        <w:tc>
          <w:tcPr>
            <w:tcW w:w="3107" w:type="dxa"/>
            <w:tcBorders>
              <w:top w:val="nil"/>
              <w:left w:val="nil"/>
              <w:bottom w:val="nil"/>
              <w:right w:val="single" w:sz="4" w:space="0" w:color="auto"/>
            </w:tcBorders>
            <w:vAlign w:val="center"/>
          </w:tcPr>
          <w:p w:rsidR="00830F97" w:rsidRPr="00D0517A" w:rsidRDefault="00830F97" w:rsidP="006C3673">
            <w:pPr>
              <w:spacing w:line="240" w:lineRule="auto"/>
              <w:ind w:leftChars="200" w:left="480" w:right="40"/>
              <w:jc w:val="distribute"/>
              <w:rPr>
                <w:rFonts w:ascii="標楷體" w:eastAsia="標楷體" w:hAnsi="標楷體"/>
                <w:sz w:val="18"/>
              </w:rPr>
            </w:pPr>
            <w:r>
              <w:rPr>
                <w:rFonts w:ascii="標楷體" w:eastAsia="標楷體" w:hAnsi="標楷體" w:hint="eastAsia"/>
                <w:sz w:val="18"/>
              </w:rPr>
              <w:t>什項設備</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5,209</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0.01</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5,209</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0.01</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w:t>
            </w:r>
          </w:p>
        </w:tc>
      </w:tr>
      <w:tr w:rsidR="00830F97" w:rsidRPr="008E6B1A" w:rsidTr="00B20D93">
        <w:trPr>
          <w:trHeight w:hRule="exact" w:val="556"/>
          <w:jc w:val="center"/>
        </w:trPr>
        <w:tc>
          <w:tcPr>
            <w:tcW w:w="3107" w:type="dxa"/>
            <w:tcBorders>
              <w:top w:val="nil"/>
              <w:left w:val="nil"/>
              <w:bottom w:val="nil"/>
              <w:right w:val="single" w:sz="4" w:space="0" w:color="auto"/>
            </w:tcBorders>
            <w:vAlign w:val="center"/>
          </w:tcPr>
          <w:p w:rsidR="00830F97" w:rsidRPr="008F6525" w:rsidRDefault="00830F97" w:rsidP="006C3673">
            <w:pPr>
              <w:spacing w:line="240" w:lineRule="auto"/>
              <w:ind w:leftChars="200" w:left="480" w:right="40"/>
              <w:jc w:val="distribute"/>
              <w:rPr>
                <w:rFonts w:ascii="標楷體" w:eastAsia="標楷體" w:hAnsi="標楷體"/>
                <w:sz w:val="18"/>
                <w:szCs w:val="18"/>
              </w:rPr>
            </w:pPr>
            <w:r w:rsidRPr="008F6525">
              <w:rPr>
                <w:rFonts w:ascii="標楷體" w:eastAsia="標楷體" w:hAnsi="標楷體" w:hint="eastAsia"/>
                <w:sz w:val="18"/>
                <w:szCs w:val="18"/>
              </w:rPr>
              <w:t>租賃權益改良</w:t>
            </w:r>
          </w:p>
        </w:tc>
        <w:tc>
          <w:tcPr>
            <w:tcW w:w="1701" w:type="dxa"/>
            <w:tcBorders>
              <w:top w:val="nil"/>
              <w:bottom w:val="nil"/>
              <w:right w:val="single" w:sz="4" w:space="0" w:color="auto"/>
            </w:tcBorders>
            <w:shd w:val="clear" w:color="auto" w:fill="auto"/>
            <w:vAlign w:val="center"/>
          </w:tcPr>
          <w:p w:rsidR="00830F97" w:rsidRPr="006F4E9D"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w:t>
            </w:r>
          </w:p>
        </w:tc>
        <w:tc>
          <w:tcPr>
            <w:tcW w:w="805" w:type="dxa"/>
            <w:tcBorders>
              <w:top w:val="nil"/>
              <w:left w:val="single" w:sz="4" w:space="0" w:color="auto"/>
              <w:bottom w:val="nil"/>
              <w:right w:val="single" w:sz="4" w:space="0" w:color="auto"/>
            </w:tcBorders>
            <w:shd w:val="clear" w:color="auto" w:fill="auto"/>
            <w:vAlign w:val="center"/>
          </w:tcPr>
          <w:p w:rsidR="00830F97" w:rsidRPr="006F4E9D"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w:t>
            </w:r>
          </w:p>
        </w:tc>
        <w:tc>
          <w:tcPr>
            <w:tcW w:w="1558" w:type="dxa"/>
            <w:tcBorders>
              <w:top w:val="nil"/>
              <w:left w:val="single" w:sz="4" w:space="0" w:color="auto"/>
              <w:bottom w:val="nil"/>
              <w:right w:val="single" w:sz="4" w:space="0" w:color="auto"/>
            </w:tcBorders>
            <w:shd w:val="clear" w:color="auto" w:fill="auto"/>
            <w:vAlign w:val="center"/>
          </w:tcPr>
          <w:p w:rsidR="00830F97" w:rsidRPr="006F4E9D"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5,566,991</w:t>
            </w:r>
          </w:p>
        </w:tc>
        <w:tc>
          <w:tcPr>
            <w:tcW w:w="948" w:type="dxa"/>
            <w:tcBorders>
              <w:top w:val="nil"/>
              <w:left w:val="single" w:sz="4" w:space="0" w:color="auto"/>
              <w:bottom w:val="nil"/>
              <w:right w:val="single" w:sz="4" w:space="0" w:color="auto"/>
            </w:tcBorders>
            <w:shd w:val="clear" w:color="auto" w:fill="auto"/>
            <w:vAlign w:val="center"/>
          </w:tcPr>
          <w:p w:rsidR="00830F97" w:rsidRPr="006F4E9D"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10.50</w:t>
            </w:r>
          </w:p>
        </w:tc>
        <w:tc>
          <w:tcPr>
            <w:tcW w:w="1210" w:type="dxa"/>
            <w:tcBorders>
              <w:top w:val="nil"/>
              <w:left w:val="single" w:sz="4" w:space="0" w:color="auto"/>
              <w:bottom w:val="nil"/>
              <w:right w:val="single" w:sz="4" w:space="0" w:color="auto"/>
            </w:tcBorders>
            <w:shd w:val="clear" w:color="auto" w:fill="auto"/>
            <w:vAlign w:val="center"/>
          </w:tcPr>
          <w:p w:rsidR="00830F97" w:rsidRPr="006F4E9D"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- 5,566,991</w:t>
            </w:r>
          </w:p>
        </w:tc>
        <w:tc>
          <w:tcPr>
            <w:tcW w:w="877" w:type="dxa"/>
            <w:tcBorders>
              <w:top w:val="nil"/>
              <w:left w:val="single" w:sz="4" w:space="0" w:color="auto"/>
              <w:bottom w:val="nil"/>
              <w:right w:val="nil"/>
            </w:tcBorders>
            <w:shd w:val="clear" w:color="auto" w:fill="auto"/>
            <w:vAlign w:val="center"/>
          </w:tcPr>
          <w:p w:rsidR="00830F97" w:rsidRPr="006F4E9D" w:rsidRDefault="00830F97" w:rsidP="006C3673">
            <w:pPr>
              <w:spacing w:line="240" w:lineRule="auto"/>
              <w:jc w:val="right"/>
              <w:rPr>
                <w:rFonts w:ascii="細明體" w:hAnsi="細明體"/>
                <w:noProof/>
                <w:sz w:val="18"/>
                <w:szCs w:val="18"/>
              </w:rPr>
            </w:pPr>
            <w:r w:rsidRPr="006F4E9D">
              <w:rPr>
                <w:rFonts w:ascii="細明體" w:hAnsi="細明體"/>
                <w:noProof/>
                <w:sz w:val="18"/>
                <w:szCs w:val="18"/>
              </w:rPr>
              <w:t>- 100.00</w:t>
            </w:r>
          </w:p>
        </w:tc>
      </w:tr>
      <w:tr w:rsidR="00830F97" w:rsidRPr="008E6B1A" w:rsidTr="00B20D93">
        <w:trPr>
          <w:trHeight w:hRule="exact" w:val="556"/>
          <w:jc w:val="center"/>
        </w:trPr>
        <w:tc>
          <w:tcPr>
            <w:tcW w:w="3107" w:type="dxa"/>
            <w:tcBorders>
              <w:top w:val="nil"/>
              <w:left w:val="nil"/>
              <w:right w:val="single" w:sz="4" w:space="0" w:color="auto"/>
            </w:tcBorders>
            <w:vAlign w:val="center"/>
          </w:tcPr>
          <w:p w:rsidR="00830F97" w:rsidRPr="00E21408" w:rsidRDefault="00830F97" w:rsidP="006C3673">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合計</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46,799,571</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100.00</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53,025,280</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100.00</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- 6,225,709</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- 11.74</w:t>
            </w:r>
          </w:p>
        </w:tc>
      </w:tr>
      <w:tr w:rsidR="00830F97" w:rsidRPr="008E6B1A" w:rsidTr="00B20D93">
        <w:trPr>
          <w:trHeight w:hRule="exact" w:val="556"/>
          <w:jc w:val="center"/>
        </w:trPr>
        <w:tc>
          <w:tcPr>
            <w:tcW w:w="3107" w:type="dxa"/>
            <w:tcBorders>
              <w:top w:val="nil"/>
              <w:left w:val="nil"/>
              <w:right w:val="single" w:sz="4" w:space="0" w:color="auto"/>
            </w:tcBorders>
            <w:vAlign w:val="center"/>
          </w:tcPr>
          <w:p w:rsidR="00830F97" w:rsidRPr="00E21408" w:rsidRDefault="00830F97" w:rsidP="006C3673">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負債</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10,687,269</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22.84</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10,687,269</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20.16</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w:t>
            </w:r>
          </w:p>
        </w:tc>
      </w:tr>
      <w:tr w:rsidR="00830F97" w:rsidRPr="008E6B1A" w:rsidTr="00B20D93">
        <w:trPr>
          <w:trHeight w:hRule="exact" w:val="556"/>
          <w:jc w:val="center"/>
        </w:trPr>
        <w:tc>
          <w:tcPr>
            <w:tcW w:w="3107" w:type="dxa"/>
            <w:tcBorders>
              <w:left w:val="nil"/>
              <w:bottom w:val="nil"/>
              <w:right w:val="single" w:sz="4" w:space="0" w:color="auto"/>
            </w:tcBorders>
            <w:vAlign w:val="center"/>
          </w:tcPr>
          <w:p w:rsidR="00830F97" w:rsidRPr="00D0517A" w:rsidRDefault="00830F97" w:rsidP="006C3673">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流動負債</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10,400,000</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22.22</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10,400,000</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19.61</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w:t>
            </w:r>
          </w:p>
        </w:tc>
      </w:tr>
      <w:tr w:rsidR="00830F97" w:rsidRPr="008E6B1A" w:rsidTr="00B20D93">
        <w:trPr>
          <w:trHeight w:hRule="exact" w:val="556"/>
          <w:jc w:val="center"/>
        </w:trPr>
        <w:tc>
          <w:tcPr>
            <w:tcW w:w="3107" w:type="dxa"/>
            <w:tcBorders>
              <w:left w:val="nil"/>
              <w:bottom w:val="nil"/>
              <w:right w:val="single" w:sz="4" w:space="0" w:color="auto"/>
            </w:tcBorders>
            <w:vAlign w:val="center"/>
          </w:tcPr>
          <w:p w:rsidR="00830F97" w:rsidRPr="00020783" w:rsidRDefault="00830F97" w:rsidP="006C3673">
            <w:pPr>
              <w:spacing w:line="240" w:lineRule="auto"/>
              <w:ind w:leftChars="200" w:left="480" w:right="40"/>
              <w:jc w:val="distribute"/>
              <w:rPr>
                <w:rFonts w:ascii="標楷體" w:eastAsia="標楷體" w:hAnsi="標楷體"/>
                <w:sz w:val="18"/>
              </w:rPr>
            </w:pPr>
            <w:r w:rsidRPr="00020783">
              <w:rPr>
                <w:rFonts w:ascii="標楷體" w:eastAsia="標楷體" w:hAnsi="標楷體" w:hint="eastAsia"/>
                <w:sz w:val="18"/>
              </w:rPr>
              <w:t>應付款項</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10,400,000</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22.22</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10,400,000</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19.61</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w:t>
            </w:r>
          </w:p>
        </w:tc>
      </w:tr>
      <w:tr w:rsidR="00830F97" w:rsidRPr="008E6B1A" w:rsidTr="00B20D93">
        <w:trPr>
          <w:trHeight w:hRule="exact" w:val="556"/>
          <w:jc w:val="center"/>
        </w:trPr>
        <w:tc>
          <w:tcPr>
            <w:tcW w:w="3107" w:type="dxa"/>
            <w:tcBorders>
              <w:left w:val="nil"/>
              <w:bottom w:val="nil"/>
              <w:right w:val="single" w:sz="4" w:space="0" w:color="auto"/>
            </w:tcBorders>
            <w:vAlign w:val="center"/>
          </w:tcPr>
          <w:p w:rsidR="00830F97" w:rsidRPr="00D0517A" w:rsidRDefault="00830F97" w:rsidP="006C3673">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其他負債</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287,269</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0.61</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287,269</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0.54</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w:t>
            </w:r>
          </w:p>
        </w:tc>
      </w:tr>
      <w:tr w:rsidR="00830F97" w:rsidRPr="00D354DE" w:rsidTr="00B20D93">
        <w:trPr>
          <w:trHeight w:hRule="exact" w:val="556"/>
          <w:jc w:val="center"/>
        </w:trPr>
        <w:tc>
          <w:tcPr>
            <w:tcW w:w="3107" w:type="dxa"/>
            <w:tcBorders>
              <w:top w:val="nil"/>
              <w:left w:val="nil"/>
              <w:bottom w:val="nil"/>
              <w:right w:val="single" w:sz="4" w:space="0" w:color="auto"/>
            </w:tcBorders>
            <w:vAlign w:val="center"/>
          </w:tcPr>
          <w:p w:rsidR="00830F97" w:rsidRPr="00E21408" w:rsidRDefault="00830F97" w:rsidP="006C3673">
            <w:pPr>
              <w:spacing w:line="240" w:lineRule="auto"/>
              <w:ind w:leftChars="200" w:left="480" w:right="40"/>
              <w:jc w:val="distribute"/>
              <w:rPr>
                <w:rFonts w:ascii="標楷體" w:eastAsia="標楷體" w:hAnsi="標楷體"/>
                <w:sz w:val="20"/>
              </w:rPr>
            </w:pPr>
            <w:r w:rsidRPr="00E21408">
              <w:rPr>
                <w:rFonts w:ascii="標楷體" w:eastAsia="標楷體" w:hAnsi="標楷體" w:hint="eastAsia"/>
                <w:sz w:val="18"/>
              </w:rPr>
              <w:t>什項負債</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287,269</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0.61</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287,269</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0.54</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w:t>
            </w:r>
          </w:p>
        </w:tc>
      </w:tr>
      <w:tr w:rsidR="00830F97" w:rsidRPr="008E6B1A" w:rsidTr="00B20D93">
        <w:trPr>
          <w:trHeight w:hRule="exact" w:val="556"/>
          <w:jc w:val="center"/>
        </w:trPr>
        <w:tc>
          <w:tcPr>
            <w:tcW w:w="3107" w:type="dxa"/>
            <w:tcBorders>
              <w:top w:val="nil"/>
              <w:left w:val="nil"/>
              <w:bottom w:val="nil"/>
              <w:right w:val="single" w:sz="4" w:space="0" w:color="auto"/>
            </w:tcBorders>
            <w:vAlign w:val="center"/>
          </w:tcPr>
          <w:p w:rsidR="00830F97" w:rsidRPr="00E21408" w:rsidRDefault="00830F97" w:rsidP="006C3673">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淨值</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36,112,302</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77.16</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42,338,011</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79.84</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- 6,225,709</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- 14.70</w:t>
            </w:r>
          </w:p>
        </w:tc>
      </w:tr>
      <w:tr w:rsidR="00830F97" w:rsidRPr="008E6B1A" w:rsidTr="00B20D93">
        <w:trPr>
          <w:trHeight w:hRule="exact" w:val="556"/>
          <w:jc w:val="center"/>
        </w:trPr>
        <w:tc>
          <w:tcPr>
            <w:tcW w:w="3107" w:type="dxa"/>
            <w:tcBorders>
              <w:top w:val="nil"/>
              <w:left w:val="nil"/>
              <w:bottom w:val="nil"/>
              <w:right w:val="single" w:sz="4" w:space="0" w:color="auto"/>
            </w:tcBorders>
            <w:vAlign w:val="center"/>
          </w:tcPr>
          <w:p w:rsidR="00830F97" w:rsidRPr="00D0517A" w:rsidRDefault="00830F97" w:rsidP="006C3673">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基金</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25,000,000</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53.42</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25,000,000</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47.15</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w:t>
            </w:r>
          </w:p>
        </w:tc>
      </w:tr>
      <w:tr w:rsidR="00830F97" w:rsidRPr="008E6B1A" w:rsidTr="00B20D93">
        <w:trPr>
          <w:trHeight w:hRule="exact" w:val="556"/>
          <w:jc w:val="center"/>
        </w:trPr>
        <w:tc>
          <w:tcPr>
            <w:tcW w:w="3107" w:type="dxa"/>
            <w:tcBorders>
              <w:top w:val="nil"/>
              <w:left w:val="nil"/>
              <w:bottom w:val="nil"/>
              <w:right w:val="single" w:sz="4" w:space="0" w:color="auto"/>
            </w:tcBorders>
            <w:vAlign w:val="center"/>
          </w:tcPr>
          <w:p w:rsidR="00830F97" w:rsidRPr="009B4C49" w:rsidRDefault="00830F97" w:rsidP="006C3673">
            <w:pPr>
              <w:spacing w:line="240" w:lineRule="auto"/>
              <w:ind w:leftChars="200" w:left="480" w:right="40"/>
              <w:jc w:val="distribute"/>
              <w:rPr>
                <w:rFonts w:ascii="標楷體" w:eastAsia="標楷體" w:hAnsi="標楷體"/>
                <w:sz w:val="18"/>
                <w:szCs w:val="18"/>
              </w:rPr>
            </w:pPr>
            <w:r w:rsidRPr="009B4C49">
              <w:rPr>
                <w:rFonts w:ascii="標楷體" w:eastAsia="標楷體" w:hAnsi="標楷體" w:hint="eastAsia"/>
                <w:sz w:val="18"/>
                <w:szCs w:val="18"/>
              </w:rPr>
              <w:t>基金</w:t>
            </w:r>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25,000,000</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53.42</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25,000,000</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47.15</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w:t>
            </w:r>
          </w:p>
        </w:tc>
      </w:tr>
      <w:tr w:rsidR="00830F97" w:rsidRPr="008E6B1A" w:rsidTr="00B20D93">
        <w:trPr>
          <w:trHeight w:hRule="exact" w:val="556"/>
          <w:jc w:val="center"/>
        </w:trPr>
        <w:tc>
          <w:tcPr>
            <w:tcW w:w="3107" w:type="dxa"/>
            <w:tcBorders>
              <w:top w:val="nil"/>
              <w:left w:val="nil"/>
              <w:bottom w:val="nil"/>
              <w:right w:val="single" w:sz="4" w:space="0" w:color="auto"/>
            </w:tcBorders>
            <w:vAlign w:val="center"/>
          </w:tcPr>
          <w:p w:rsidR="00830F97" w:rsidRPr="00D0517A" w:rsidRDefault="00830F97" w:rsidP="006C3673">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累積餘</w:t>
            </w:r>
            <w:proofErr w:type="gramStart"/>
            <w:r w:rsidRPr="00D0517A">
              <w:rPr>
                <w:rFonts w:ascii="標楷體" w:eastAsia="標楷體" w:hAnsi="標楷體" w:hint="eastAsia"/>
                <w:sz w:val="20"/>
              </w:rPr>
              <w:t>絀</w:t>
            </w:r>
            <w:proofErr w:type="gramEnd"/>
          </w:p>
        </w:tc>
        <w:tc>
          <w:tcPr>
            <w:tcW w:w="1701" w:type="dxa"/>
            <w:tcBorders>
              <w:top w:val="nil"/>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11,112,302</w:t>
            </w:r>
          </w:p>
        </w:tc>
        <w:tc>
          <w:tcPr>
            <w:tcW w:w="805"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23.74</w:t>
            </w:r>
          </w:p>
        </w:tc>
        <w:tc>
          <w:tcPr>
            <w:tcW w:w="155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17,338,011</w:t>
            </w:r>
          </w:p>
        </w:tc>
        <w:tc>
          <w:tcPr>
            <w:tcW w:w="948"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32.70</w:t>
            </w:r>
          </w:p>
        </w:tc>
        <w:tc>
          <w:tcPr>
            <w:tcW w:w="1210" w:type="dxa"/>
            <w:tcBorders>
              <w:top w:val="nil"/>
              <w:left w:val="single" w:sz="4" w:space="0" w:color="auto"/>
              <w:bottom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- 6,225,709</w:t>
            </w:r>
          </w:p>
        </w:tc>
        <w:tc>
          <w:tcPr>
            <w:tcW w:w="877" w:type="dxa"/>
            <w:tcBorders>
              <w:top w:val="nil"/>
              <w:left w:val="single" w:sz="4" w:space="0" w:color="auto"/>
              <w:bottom w:val="nil"/>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- 35.91</w:t>
            </w:r>
          </w:p>
        </w:tc>
      </w:tr>
      <w:tr w:rsidR="00830F97" w:rsidRPr="008E6B1A" w:rsidTr="00B20D93">
        <w:trPr>
          <w:trHeight w:hRule="exact" w:val="556"/>
          <w:jc w:val="center"/>
        </w:trPr>
        <w:tc>
          <w:tcPr>
            <w:tcW w:w="3107" w:type="dxa"/>
            <w:tcBorders>
              <w:top w:val="nil"/>
              <w:left w:val="nil"/>
              <w:right w:val="single" w:sz="4" w:space="0" w:color="auto"/>
            </w:tcBorders>
            <w:vAlign w:val="center"/>
          </w:tcPr>
          <w:p w:rsidR="00830F97" w:rsidRPr="00D0517A" w:rsidRDefault="00830F97" w:rsidP="006C3673">
            <w:pPr>
              <w:spacing w:line="240" w:lineRule="auto"/>
              <w:ind w:leftChars="200" w:left="480" w:right="40"/>
              <w:jc w:val="distribute"/>
              <w:rPr>
                <w:rFonts w:ascii="標楷體" w:eastAsia="標楷體" w:hAnsi="標楷體"/>
                <w:sz w:val="20"/>
              </w:rPr>
            </w:pPr>
            <w:r w:rsidRPr="00B240E4">
              <w:rPr>
                <w:rFonts w:ascii="標楷體" w:eastAsia="標楷體" w:hAnsi="標楷體" w:hint="eastAsia"/>
                <w:sz w:val="18"/>
              </w:rPr>
              <w:t>累積賸餘</w:t>
            </w:r>
          </w:p>
        </w:tc>
        <w:tc>
          <w:tcPr>
            <w:tcW w:w="1701" w:type="dxa"/>
            <w:tcBorders>
              <w:top w:val="nil"/>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11,112,302</w:t>
            </w:r>
          </w:p>
        </w:tc>
        <w:tc>
          <w:tcPr>
            <w:tcW w:w="805" w:type="dxa"/>
            <w:tcBorders>
              <w:top w:val="nil"/>
              <w:left w:val="single" w:sz="4" w:space="0" w:color="auto"/>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23.74</w:t>
            </w:r>
          </w:p>
        </w:tc>
        <w:tc>
          <w:tcPr>
            <w:tcW w:w="1558" w:type="dxa"/>
            <w:tcBorders>
              <w:top w:val="nil"/>
              <w:left w:val="single" w:sz="4" w:space="0" w:color="auto"/>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17,338,011</w:t>
            </w:r>
          </w:p>
        </w:tc>
        <w:tc>
          <w:tcPr>
            <w:tcW w:w="948" w:type="dxa"/>
            <w:tcBorders>
              <w:top w:val="nil"/>
              <w:left w:val="single" w:sz="4" w:space="0" w:color="auto"/>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32.70</w:t>
            </w:r>
          </w:p>
        </w:tc>
        <w:tc>
          <w:tcPr>
            <w:tcW w:w="1210" w:type="dxa"/>
            <w:tcBorders>
              <w:top w:val="nil"/>
              <w:left w:val="single" w:sz="4" w:space="0" w:color="auto"/>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- 6,225,709</w:t>
            </w:r>
          </w:p>
        </w:tc>
        <w:tc>
          <w:tcPr>
            <w:tcW w:w="877" w:type="dxa"/>
            <w:tcBorders>
              <w:top w:val="nil"/>
              <w:left w:val="single" w:sz="4" w:space="0" w:color="auto"/>
              <w:right w:val="nil"/>
            </w:tcBorders>
            <w:shd w:val="clear" w:color="auto" w:fill="auto"/>
            <w:vAlign w:val="center"/>
          </w:tcPr>
          <w:p w:rsidR="00830F97" w:rsidRPr="00EC6BB3" w:rsidRDefault="00830F97" w:rsidP="006C3673">
            <w:pPr>
              <w:spacing w:line="240" w:lineRule="auto"/>
              <w:jc w:val="right"/>
              <w:rPr>
                <w:rFonts w:ascii="細明體" w:hAnsi="細明體"/>
                <w:noProof/>
                <w:sz w:val="18"/>
                <w:szCs w:val="18"/>
              </w:rPr>
            </w:pPr>
            <w:r w:rsidRPr="00F1217F">
              <w:rPr>
                <w:rFonts w:ascii="細明體" w:hAnsi="細明體"/>
                <w:noProof/>
                <w:sz w:val="18"/>
                <w:szCs w:val="18"/>
              </w:rPr>
              <w:t>- 35.91</w:t>
            </w:r>
          </w:p>
        </w:tc>
      </w:tr>
      <w:tr w:rsidR="00830F97" w:rsidRPr="008E6B1A" w:rsidTr="00B20D93">
        <w:trPr>
          <w:trHeight w:hRule="exact" w:val="556"/>
          <w:jc w:val="center"/>
        </w:trPr>
        <w:tc>
          <w:tcPr>
            <w:tcW w:w="3107" w:type="dxa"/>
            <w:tcBorders>
              <w:top w:val="nil"/>
              <w:left w:val="nil"/>
              <w:bottom w:val="single" w:sz="4" w:space="0" w:color="auto"/>
              <w:right w:val="single" w:sz="4" w:space="0" w:color="auto"/>
            </w:tcBorders>
            <w:vAlign w:val="center"/>
          </w:tcPr>
          <w:p w:rsidR="00830F97" w:rsidRPr="00E21408" w:rsidRDefault="00830F97" w:rsidP="006C3673">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合計</w:t>
            </w:r>
          </w:p>
        </w:tc>
        <w:tc>
          <w:tcPr>
            <w:tcW w:w="1701" w:type="dxa"/>
            <w:tcBorders>
              <w:bottom w:val="single" w:sz="4" w:space="0" w:color="auto"/>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46,799,571</w:t>
            </w:r>
          </w:p>
        </w:tc>
        <w:tc>
          <w:tcPr>
            <w:tcW w:w="805" w:type="dxa"/>
            <w:tcBorders>
              <w:left w:val="single" w:sz="4" w:space="0" w:color="auto"/>
              <w:bottom w:val="single" w:sz="4" w:space="0" w:color="auto"/>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100.00</w:t>
            </w:r>
          </w:p>
        </w:tc>
        <w:tc>
          <w:tcPr>
            <w:tcW w:w="1558" w:type="dxa"/>
            <w:tcBorders>
              <w:left w:val="single" w:sz="4" w:space="0" w:color="auto"/>
              <w:bottom w:val="single" w:sz="4" w:space="0" w:color="auto"/>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53,025,280</w:t>
            </w:r>
          </w:p>
        </w:tc>
        <w:tc>
          <w:tcPr>
            <w:tcW w:w="948" w:type="dxa"/>
            <w:tcBorders>
              <w:left w:val="single" w:sz="4" w:space="0" w:color="auto"/>
              <w:bottom w:val="single" w:sz="4" w:space="0" w:color="auto"/>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100.00</w:t>
            </w:r>
          </w:p>
        </w:tc>
        <w:tc>
          <w:tcPr>
            <w:tcW w:w="1210" w:type="dxa"/>
            <w:tcBorders>
              <w:left w:val="single" w:sz="4" w:space="0" w:color="auto"/>
              <w:bottom w:val="single" w:sz="4" w:space="0" w:color="auto"/>
              <w:right w:val="single" w:sz="4" w:space="0" w:color="auto"/>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- 6,225,709</w:t>
            </w:r>
          </w:p>
        </w:tc>
        <w:tc>
          <w:tcPr>
            <w:tcW w:w="877" w:type="dxa"/>
            <w:tcBorders>
              <w:left w:val="single" w:sz="4" w:space="0" w:color="auto"/>
              <w:bottom w:val="single" w:sz="4" w:space="0" w:color="auto"/>
              <w:right w:val="nil"/>
            </w:tcBorders>
            <w:shd w:val="clear" w:color="auto" w:fill="auto"/>
            <w:vAlign w:val="center"/>
          </w:tcPr>
          <w:p w:rsidR="00830F97" w:rsidRPr="00EC6BB3" w:rsidRDefault="00830F97" w:rsidP="006C3673">
            <w:pPr>
              <w:spacing w:line="240" w:lineRule="auto"/>
              <w:jc w:val="right"/>
              <w:rPr>
                <w:rFonts w:ascii="細明體" w:hAnsi="細明體"/>
                <w:b/>
                <w:noProof/>
                <w:sz w:val="18"/>
                <w:szCs w:val="18"/>
              </w:rPr>
            </w:pPr>
            <w:r w:rsidRPr="00F1217F">
              <w:rPr>
                <w:rFonts w:ascii="細明體" w:hAnsi="細明體"/>
                <w:b/>
                <w:noProof/>
                <w:sz w:val="18"/>
                <w:szCs w:val="18"/>
              </w:rPr>
              <w:t>- 11.74</w:t>
            </w:r>
          </w:p>
        </w:tc>
      </w:tr>
    </w:tbl>
    <w:p w:rsidR="00830F97" w:rsidRDefault="00830F97" w:rsidP="00830F97">
      <w:pPr>
        <w:pStyle w:val="afff0"/>
        <w:adjustRightInd w:val="0"/>
        <w:spacing w:line="220" w:lineRule="exact"/>
        <w:ind w:firstLineChars="0" w:firstLine="0"/>
        <w:contextualSpacing/>
        <w:rPr>
          <w:rFonts w:cs="Times New Roman"/>
          <w:spacing w:val="-2"/>
          <w:kern w:val="0"/>
          <w:sz w:val="20"/>
          <w:szCs w:val="20"/>
        </w:rPr>
      </w:pPr>
      <w:proofErr w:type="gramStart"/>
      <w:r w:rsidRPr="006F776E">
        <w:rPr>
          <w:rFonts w:cs="Times New Roman" w:hint="eastAsia"/>
          <w:kern w:val="0"/>
          <w:sz w:val="20"/>
          <w:szCs w:val="20"/>
        </w:rPr>
        <w:t>註</w:t>
      </w:r>
      <w:proofErr w:type="gramEnd"/>
      <w:r w:rsidRPr="006F776E">
        <w:rPr>
          <w:rFonts w:cs="Times New Roman" w:hint="eastAsia"/>
          <w:kern w:val="0"/>
          <w:sz w:val="20"/>
          <w:szCs w:val="20"/>
        </w:rPr>
        <w:t>：</w:t>
      </w:r>
      <w:r w:rsidRPr="006F776E">
        <w:rPr>
          <w:rFonts w:cs="Times New Roman" w:hint="eastAsia"/>
          <w:spacing w:val="-2"/>
          <w:kern w:val="0"/>
          <w:sz w:val="20"/>
          <w:szCs w:val="20"/>
        </w:rPr>
        <w:t>信託代理與保證資產</w:t>
      </w:r>
      <w:r w:rsidRPr="00CB28A8">
        <w:rPr>
          <w:rFonts w:cs="Times New Roman" w:hint="eastAsia"/>
          <w:spacing w:val="-2"/>
          <w:kern w:val="0"/>
          <w:sz w:val="20"/>
          <w:szCs w:val="20"/>
        </w:rPr>
        <w:t>（</w:t>
      </w:r>
      <w:r w:rsidRPr="006F776E">
        <w:rPr>
          <w:rFonts w:cs="Times New Roman" w:hint="eastAsia"/>
          <w:spacing w:val="-2"/>
          <w:kern w:val="0"/>
          <w:sz w:val="20"/>
          <w:szCs w:val="20"/>
        </w:rPr>
        <w:t>負債</w:t>
      </w:r>
      <w:r w:rsidRPr="00CB28A8">
        <w:rPr>
          <w:rFonts w:cs="Times New Roman" w:hint="eastAsia"/>
          <w:spacing w:val="-2"/>
          <w:kern w:val="0"/>
          <w:sz w:val="20"/>
          <w:szCs w:val="20"/>
        </w:rPr>
        <w:t>）</w:t>
      </w:r>
      <w:r w:rsidRPr="006F776E">
        <w:rPr>
          <w:rFonts w:cs="Times New Roman" w:hint="eastAsia"/>
          <w:spacing w:val="-2"/>
          <w:kern w:val="0"/>
          <w:sz w:val="20"/>
          <w:szCs w:val="20"/>
        </w:rPr>
        <w:t>，</w:t>
      </w:r>
      <w:r>
        <w:rPr>
          <w:rFonts w:cs="Times New Roman" w:hint="eastAsia"/>
          <w:spacing w:val="-2"/>
          <w:kern w:val="0"/>
          <w:sz w:val="20"/>
          <w:szCs w:val="20"/>
        </w:rPr>
        <w:t>11</w:t>
      </w:r>
      <w:r>
        <w:rPr>
          <w:rFonts w:cs="Times New Roman"/>
          <w:spacing w:val="-2"/>
          <w:kern w:val="0"/>
          <w:sz w:val="20"/>
          <w:szCs w:val="20"/>
        </w:rPr>
        <w:t>2</w:t>
      </w:r>
      <w:r>
        <w:rPr>
          <w:rFonts w:cs="Times New Roman" w:hint="eastAsia"/>
          <w:spacing w:val="-2"/>
          <w:kern w:val="0"/>
          <w:sz w:val="20"/>
          <w:szCs w:val="20"/>
        </w:rPr>
        <w:t>年底及1</w:t>
      </w:r>
      <w:r>
        <w:rPr>
          <w:rFonts w:cs="Times New Roman"/>
          <w:spacing w:val="-2"/>
          <w:kern w:val="0"/>
          <w:sz w:val="20"/>
          <w:szCs w:val="20"/>
        </w:rPr>
        <w:t>11</w:t>
      </w:r>
      <w:r>
        <w:rPr>
          <w:rFonts w:cs="Times New Roman" w:hint="eastAsia"/>
          <w:spacing w:val="-2"/>
          <w:kern w:val="0"/>
          <w:sz w:val="20"/>
          <w:szCs w:val="20"/>
        </w:rPr>
        <w:t>年底各有</w:t>
      </w:r>
      <w:r w:rsidRPr="00F1217F">
        <w:rPr>
          <w:rFonts w:cs="Times New Roman"/>
          <w:spacing w:val="-2"/>
          <w:kern w:val="0"/>
          <w:sz w:val="20"/>
          <w:szCs w:val="20"/>
        </w:rPr>
        <w:t>13,500,000元及16,875,000元</w:t>
      </w:r>
      <w:r w:rsidRPr="006F776E">
        <w:rPr>
          <w:rFonts w:cs="Times New Roman" w:hint="eastAsia"/>
          <w:spacing w:val="-2"/>
          <w:kern w:val="0"/>
          <w:sz w:val="20"/>
          <w:szCs w:val="20"/>
        </w:rPr>
        <w:t>。</w:t>
      </w:r>
    </w:p>
    <w:p w:rsidR="0070308E" w:rsidRPr="00D20AD6" w:rsidRDefault="0070308E" w:rsidP="008B7CFA">
      <w:pPr>
        <w:pStyle w:val="afff6"/>
        <w:spacing w:before="60" w:line="480" w:lineRule="exact"/>
        <w:ind w:left="0" w:firstLineChars="100" w:firstLine="288"/>
        <w:rPr>
          <w:spacing w:val="4"/>
          <w:lang w:eastAsia="zh-TW"/>
        </w:rPr>
      </w:pPr>
      <w:r w:rsidRPr="00D20AD6">
        <w:rPr>
          <w:rFonts w:hint="eastAsia"/>
          <w:spacing w:val="4"/>
          <w:sz w:val="28"/>
          <w:lang w:eastAsia="zh-TW"/>
        </w:rPr>
        <w:lastRenderedPageBreak/>
        <w:t xml:space="preserve">（二）　</w:t>
      </w:r>
      <w:r w:rsidRPr="00D20AD6">
        <w:rPr>
          <w:rFonts w:cs="標楷體" w:hint="eastAsia"/>
          <w:spacing w:val="4"/>
          <w:kern w:val="2"/>
          <w:sz w:val="28"/>
          <w:szCs w:val="28"/>
          <w:lang w:val="en-US" w:eastAsia="zh-TW"/>
        </w:rPr>
        <w:t>地政處主管</w:t>
      </w:r>
    </w:p>
    <w:p w:rsidR="0070308E" w:rsidRPr="00E97613" w:rsidRDefault="0070308E" w:rsidP="008B7CFA">
      <w:pPr>
        <w:pStyle w:val="afff8"/>
        <w:spacing w:before="60" w:after="60" w:line="480" w:lineRule="exact"/>
        <w:ind w:left="0" w:firstLineChars="300" w:firstLine="889"/>
        <w:rPr>
          <w:b/>
        </w:rPr>
      </w:pPr>
      <w:r w:rsidRPr="00E97613">
        <w:rPr>
          <w:rFonts w:hint="eastAsia"/>
          <w:b/>
        </w:rPr>
        <w:t>新竹</w:t>
      </w:r>
      <w:r>
        <w:rPr>
          <w:rFonts w:hint="eastAsia"/>
          <w:b/>
          <w:lang w:eastAsia="zh-TW"/>
        </w:rPr>
        <w:t>縣</w:t>
      </w:r>
      <w:r w:rsidRPr="00D60ED7">
        <w:rPr>
          <w:rFonts w:hint="eastAsia"/>
          <w:b/>
          <w:lang w:val="en-US" w:eastAsia="zh-TW"/>
        </w:rPr>
        <w:t>實施平均地權</w:t>
      </w:r>
      <w:r>
        <w:rPr>
          <w:rFonts w:hint="eastAsia"/>
          <w:b/>
          <w:lang w:eastAsia="zh-TW"/>
        </w:rPr>
        <w:t>基金</w:t>
      </w:r>
    </w:p>
    <w:p w:rsidR="0070308E" w:rsidRPr="00B26827" w:rsidRDefault="0070308E" w:rsidP="008B7CFA">
      <w:pPr>
        <w:pStyle w:val="afff0"/>
        <w:spacing w:line="480" w:lineRule="exact"/>
        <w:ind w:firstLine="496"/>
        <w:rPr>
          <w:b/>
          <w:spacing w:val="4"/>
        </w:rPr>
      </w:pPr>
      <w:r w:rsidRPr="00B26827">
        <w:rPr>
          <w:rFonts w:hint="eastAsia"/>
          <w:spacing w:val="4"/>
        </w:rPr>
        <w:t>新竹縣政府為辦理照價收買、區段徵收、市地重劃等業務，依據平均地權條例施行細則第</w:t>
      </w:r>
      <w:r w:rsidRPr="00B26827">
        <w:rPr>
          <w:spacing w:val="4"/>
        </w:rPr>
        <w:t>14</w:t>
      </w:r>
      <w:r w:rsidRPr="00B26827">
        <w:rPr>
          <w:rFonts w:hint="eastAsia"/>
          <w:spacing w:val="4"/>
        </w:rPr>
        <w:t>條規定，設立新竹縣實施平均地權基金</w:t>
      </w:r>
      <w:r>
        <w:rPr>
          <w:rFonts w:hint="eastAsia"/>
          <w:spacing w:val="4"/>
        </w:rPr>
        <w:t>（</w:t>
      </w:r>
      <w:r w:rsidRPr="00B26827">
        <w:rPr>
          <w:rFonts w:hint="eastAsia"/>
          <w:spacing w:val="4"/>
        </w:rPr>
        <w:t>含新竹縣平均地權基金、新竹科學工業園區特定區縣轄竹東鎮區段徵收開發計畫建設基金、新竹縣區段徵收開發計畫建設基金及新竹縣市地重劃基金等</w:t>
      </w:r>
      <w:r w:rsidRPr="00B26827">
        <w:rPr>
          <w:spacing w:val="4"/>
        </w:rPr>
        <w:t>4</w:t>
      </w:r>
      <w:r w:rsidRPr="00B26827">
        <w:rPr>
          <w:rFonts w:hint="eastAsia"/>
          <w:spacing w:val="4"/>
        </w:rPr>
        <w:t>個分基金</w:t>
      </w:r>
      <w:r>
        <w:rPr>
          <w:rFonts w:hint="eastAsia"/>
          <w:spacing w:val="4"/>
        </w:rPr>
        <w:t>）</w:t>
      </w:r>
      <w:r w:rsidRPr="00B26827">
        <w:rPr>
          <w:rFonts w:hint="eastAsia"/>
          <w:spacing w:val="4"/>
        </w:rPr>
        <w:t>。該基金</w:t>
      </w:r>
      <w:proofErr w:type="gramStart"/>
      <w:r>
        <w:rPr>
          <w:rFonts w:hint="eastAsia"/>
          <w:spacing w:val="4"/>
        </w:rPr>
        <w:t>1</w:t>
      </w:r>
      <w:r>
        <w:rPr>
          <w:spacing w:val="4"/>
        </w:rPr>
        <w:t>1</w:t>
      </w:r>
      <w:r>
        <w:rPr>
          <w:rFonts w:hint="eastAsia"/>
          <w:spacing w:val="4"/>
        </w:rPr>
        <w:t>2</w:t>
      </w:r>
      <w:proofErr w:type="gramEnd"/>
      <w:r>
        <w:rPr>
          <w:rFonts w:hint="eastAsia"/>
          <w:spacing w:val="4"/>
        </w:rPr>
        <w:t>年度各項營運計畫及預算之執行等，經予書面審核，</w:t>
      </w:r>
      <w:r w:rsidRPr="00B26827">
        <w:rPr>
          <w:rFonts w:hint="eastAsia"/>
          <w:spacing w:val="4"/>
        </w:rPr>
        <w:t>茲將</w:t>
      </w:r>
      <w:r>
        <w:rPr>
          <w:rFonts w:hint="eastAsia"/>
          <w:spacing w:val="4"/>
        </w:rPr>
        <w:t>審</w:t>
      </w:r>
      <w:r w:rsidRPr="00B26827">
        <w:rPr>
          <w:rFonts w:hint="eastAsia"/>
          <w:spacing w:val="4"/>
        </w:rPr>
        <w:t>核結果說明如次：</w:t>
      </w:r>
    </w:p>
    <w:p w:rsidR="0070308E" w:rsidRPr="004804AA" w:rsidRDefault="0070308E" w:rsidP="008B7CFA">
      <w:pPr>
        <w:pStyle w:val="affff"/>
        <w:spacing w:beforeLines="30" w:before="72" w:line="480" w:lineRule="exact"/>
        <w:ind w:left="0" w:firstLineChars="350" w:firstLine="1009"/>
        <w:rPr>
          <w:spacing w:val="4"/>
          <w:sz w:val="28"/>
          <w:szCs w:val="28"/>
        </w:rPr>
      </w:pPr>
      <w:r w:rsidRPr="004804AA">
        <w:rPr>
          <w:rFonts w:hint="eastAsia"/>
          <w:spacing w:val="4"/>
          <w:sz w:val="28"/>
          <w:szCs w:val="28"/>
        </w:rPr>
        <w:t>（1）　營運計畫實施情形之查核</w:t>
      </w:r>
    </w:p>
    <w:p w:rsidR="0070308E" w:rsidRDefault="0070308E" w:rsidP="008B7CFA">
      <w:pPr>
        <w:pStyle w:val="afff0"/>
        <w:spacing w:afterLines="20" w:after="48" w:line="480" w:lineRule="exact"/>
        <w:ind w:firstLine="496"/>
        <w:rPr>
          <w:spacing w:val="4"/>
        </w:rPr>
      </w:pPr>
      <w:r w:rsidRPr="00725110">
        <w:rPr>
          <w:rFonts w:hint="eastAsia"/>
          <w:spacing w:val="4"/>
        </w:rPr>
        <w:t>該基金主要營運計畫係辦理照價收買、區段徵收、市地重劃等業務。</w:t>
      </w:r>
      <w:proofErr w:type="gramStart"/>
      <w:r w:rsidRPr="00725110">
        <w:rPr>
          <w:rFonts w:hint="eastAsia"/>
          <w:spacing w:val="4"/>
        </w:rPr>
        <w:t>1</w:t>
      </w:r>
      <w:r w:rsidRPr="00725110">
        <w:rPr>
          <w:spacing w:val="4"/>
        </w:rPr>
        <w:t>1</w:t>
      </w:r>
      <w:r>
        <w:rPr>
          <w:rFonts w:hint="eastAsia"/>
          <w:spacing w:val="4"/>
        </w:rPr>
        <w:t>2</w:t>
      </w:r>
      <w:proofErr w:type="gramEnd"/>
      <w:r w:rsidRPr="00725110">
        <w:rPr>
          <w:rFonts w:hint="eastAsia"/>
          <w:spacing w:val="4"/>
        </w:rPr>
        <w:t>年度營運項目</w:t>
      </w:r>
      <w:r>
        <w:rPr>
          <w:spacing w:val="4"/>
        </w:rPr>
        <w:t>3</w:t>
      </w:r>
      <w:r w:rsidRPr="00725110">
        <w:rPr>
          <w:rFonts w:hint="eastAsia"/>
          <w:spacing w:val="4"/>
        </w:rPr>
        <w:t>項，實施結果，實際數較原預計</w:t>
      </w:r>
      <w:r>
        <w:rPr>
          <w:rFonts w:hint="eastAsia"/>
          <w:spacing w:val="4"/>
        </w:rPr>
        <w:t>增加者1項，減少者2項</w:t>
      </w:r>
      <w:r w:rsidRPr="00725110">
        <w:rPr>
          <w:rFonts w:hint="eastAsia"/>
          <w:spacing w:val="4"/>
        </w:rPr>
        <w:t>，其執行情形</w:t>
      </w:r>
      <w:r>
        <w:rPr>
          <w:rFonts w:hint="eastAsia"/>
          <w:spacing w:val="4"/>
        </w:rPr>
        <w:t>列表</w:t>
      </w:r>
      <w:r w:rsidRPr="00725110">
        <w:rPr>
          <w:rFonts w:hint="eastAsia"/>
          <w:spacing w:val="4"/>
        </w:rPr>
        <w:t>如次：</w:t>
      </w:r>
    </w:p>
    <w:tbl>
      <w:tblPr>
        <w:tblW w:w="10206" w:type="dxa"/>
        <w:jc w:val="center"/>
        <w:tblBorders>
          <w:top w:val="single" w:sz="12" w:space="0" w:color="auto"/>
          <w:bottom w:val="single" w:sz="12" w:space="0" w:color="auto"/>
        </w:tblBorders>
        <w:tblLayout w:type="fixed"/>
        <w:tblCellMar>
          <w:left w:w="28" w:type="dxa"/>
          <w:right w:w="28" w:type="dxa"/>
        </w:tblCellMar>
        <w:tblLook w:val="0000" w:firstRow="0" w:lastRow="0" w:firstColumn="0" w:lastColumn="0" w:noHBand="0" w:noVBand="0"/>
      </w:tblPr>
      <w:tblGrid>
        <w:gridCol w:w="2079"/>
        <w:gridCol w:w="738"/>
        <w:gridCol w:w="1072"/>
        <w:gridCol w:w="1011"/>
        <w:gridCol w:w="1210"/>
        <w:gridCol w:w="874"/>
        <w:gridCol w:w="3222"/>
      </w:tblGrid>
      <w:tr w:rsidR="0070308E" w:rsidRPr="00BB3774" w:rsidTr="008B7CFA">
        <w:trPr>
          <w:trHeight w:hRule="exact" w:val="340"/>
          <w:tblHeader/>
          <w:jc w:val="center"/>
        </w:trPr>
        <w:tc>
          <w:tcPr>
            <w:tcW w:w="2079" w:type="dxa"/>
            <w:vMerge w:val="restart"/>
            <w:tcBorders>
              <w:top w:val="single" w:sz="4" w:space="0" w:color="auto"/>
              <w:left w:val="nil"/>
              <w:bottom w:val="single" w:sz="4" w:space="0" w:color="auto"/>
              <w:right w:val="single" w:sz="4" w:space="0" w:color="auto"/>
            </w:tcBorders>
            <w:vAlign w:val="center"/>
          </w:tcPr>
          <w:p w:rsidR="0070308E" w:rsidRPr="008B7CFA" w:rsidRDefault="0070308E" w:rsidP="0070308E">
            <w:pPr>
              <w:kinsoku w:val="0"/>
              <w:autoSpaceDE w:val="0"/>
              <w:autoSpaceDN w:val="0"/>
              <w:spacing w:beforeLines="30" w:before="72" w:afterLines="30" w:after="72" w:line="240" w:lineRule="exact"/>
              <w:ind w:leftChars="30" w:left="72" w:rightChars="30" w:right="72"/>
              <w:jc w:val="distribute"/>
              <w:rPr>
                <w:rFonts w:ascii="標楷體" w:eastAsia="標楷體" w:hAnsi="標楷體"/>
                <w:sz w:val="20"/>
              </w:rPr>
            </w:pPr>
            <w:r w:rsidRPr="008B7CFA">
              <w:rPr>
                <w:rFonts w:ascii="標楷體" w:eastAsia="標楷體" w:hAnsi="標楷體" w:hint="eastAsia"/>
                <w:sz w:val="20"/>
              </w:rPr>
              <w:t>項目</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rsidR="0070308E" w:rsidRPr="008B7CFA" w:rsidRDefault="0070308E" w:rsidP="0070308E">
            <w:pPr>
              <w:kinsoku w:val="0"/>
              <w:autoSpaceDE w:val="0"/>
              <w:autoSpaceDN w:val="0"/>
              <w:spacing w:beforeLines="30" w:before="72" w:afterLines="30" w:after="72" w:line="240" w:lineRule="exact"/>
              <w:ind w:leftChars="30" w:left="72" w:rightChars="30" w:right="72"/>
              <w:jc w:val="center"/>
              <w:rPr>
                <w:rFonts w:ascii="標楷體" w:eastAsia="標楷體" w:hAnsi="標楷體"/>
                <w:sz w:val="20"/>
              </w:rPr>
            </w:pPr>
            <w:r w:rsidRPr="008B7CFA">
              <w:rPr>
                <w:rFonts w:ascii="標楷體" w:eastAsia="標楷體" w:hAnsi="標楷體" w:hint="eastAsia"/>
                <w:sz w:val="20"/>
              </w:rPr>
              <w:t>單位</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rsidR="0070308E" w:rsidRPr="008B7CFA" w:rsidRDefault="0070308E" w:rsidP="0070308E">
            <w:pPr>
              <w:pStyle w:val="a3"/>
              <w:tabs>
                <w:tab w:val="left" w:pos="480"/>
              </w:tabs>
              <w:kinsoku w:val="0"/>
              <w:autoSpaceDE w:val="0"/>
              <w:autoSpaceDN w:val="0"/>
              <w:spacing w:beforeLines="30" w:before="72" w:afterLines="30" w:after="72" w:line="240" w:lineRule="exact"/>
              <w:ind w:leftChars="30" w:left="72" w:rightChars="30" w:right="72"/>
              <w:jc w:val="distribute"/>
              <w:rPr>
                <w:rFonts w:ascii="標楷體" w:eastAsia="標楷體" w:hAnsi="標楷體"/>
              </w:rPr>
            </w:pPr>
            <w:r w:rsidRPr="008B7CFA">
              <w:rPr>
                <w:rFonts w:ascii="標楷體" w:eastAsia="標楷體" w:hAnsi="標楷體" w:hint="eastAsia"/>
              </w:rPr>
              <w:t>預計數</w:t>
            </w:r>
          </w:p>
        </w:tc>
        <w:tc>
          <w:tcPr>
            <w:tcW w:w="1011" w:type="dxa"/>
            <w:vMerge w:val="restart"/>
            <w:tcBorders>
              <w:top w:val="single" w:sz="4" w:space="0" w:color="auto"/>
              <w:left w:val="single" w:sz="4" w:space="0" w:color="auto"/>
              <w:bottom w:val="single" w:sz="4" w:space="0" w:color="auto"/>
              <w:right w:val="single" w:sz="4" w:space="0" w:color="auto"/>
            </w:tcBorders>
            <w:vAlign w:val="center"/>
          </w:tcPr>
          <w:p w:rsidR="0070308E" w:rsidRPr="008B7CFA" w:rsidRDefault="0070308E" w:rsidP="0070308E">
            <w:pPr>
              <w:pStyle w:val="a3"/>
              <w:tabs>
                <w:tab w:val="left" w:pos="480"/>
              </w:tabs>
              <w:kinsoku w:val="0"/>
              <w:autoSpaceDE w:val="0"/>
              <w:autoSpaceDN w:val="0"/>
              <w:spacing w:beforeLines="30" w:before="72" w:afterLines="30" w:after="72" w:line="240" w:lineRule="exact"/>
              <w:ind w:leftChars="30" w:left="72" w:rightChars="30" w:right="72"/>
              <w:jc w:val="distribute"/>
              <w:rPr>
                <w:rFonts w:ascii="標楷體" w:eastAsia="標楷體" w:hAnsi="標楷體"/>
              </w:rPr>
            </w:pPr>
            <w:r w:rsidRPr="008B7CFA">
              <w:rPr>
                <w:rFonts w:ascii="標楷體" w:eastAsia="標楷體" w:hAnsi="標楷體" w:hint="eastAsia"/>
              </w:rPr>
              <w:t>實際數</w:t>
            </w:r>
          </w:p>
        </w:tc>
        <w:tc>
          <w:tcPr>
            <w:tcW w:w="5306" w:type="dxa"/>
            <w:gridSpan w:val="3"/>
            <w:tcBorders>
              <w:top w:val="single" w:sz="4" w:space="0" w:color="auto"/>
              <w:left w:val="single" w:sz="4" w:space="0" w:color="auto"/>
              <w:bottom w:val="single" w:sz="4" w:space="0" w:color="auto"/>
              <w:right w:val="nil"/>
            </w:tcBorders>
            <w:vAlign w:val="center"/>
          </w:tcPr>
          <w:p w:rsidR="0070308E" w:rsidRPr="008B7CFA" w:rsidRDefault="0070308E" w:rsidP="0070308E">
            <w:pPr>
              <w:kinsoku w:val="0"/>
              <w:autoSpaceDE w:val="0"/>
              <w:autoSpaceDN w:val="0"/>
              <w:spacing w:line="200" w:lineRule="exact"/>
              <w:ind w:leftChars="30" w:left="72" w:rightChars="30" w:right="72"/>
              <w:jc w:val="distribute"/>
              <w:rPr>
                <w:rFonts w:ascii="標楷體" w:eastAsia="標楷體" w:hAnsi="標楷體"/>
                <w:sz w:val="20"/>
              </w:rPr>
            </w:pPr>
            <w:r w:rsidRPr="008B7CFA">
              <w:rPr>
                <w:rFonts w:ascii="標楷體" w:eastAsia="標楷體" w:hAnsi="標楷體" w:hint="eastAsia"/>
                <w:sz w:val="20"/>
              </w:rPr>
              <w:t>比較增減</w:t>
            </w:r>
          </w:p>
        </w:tc>
      </w:tr>
      <w:tr w:rsidR="0070308E" w:rsidRPr="00BB3774" w:rsidTr="008B7CFA">
        <w:trPr>
          <w:trHeight w:hRule="exact" w:val="340"/>
          <w:tblHeader/>
          <w:jc w:val="center"/>
        </w:trPr>
        <w:tc>
          <w:tcPr>
            <w:tcW w:w="2079" w:type="dxa"/>
            <w:vMerge/>
            <w:tcBorders>
              <w:top w:val="single" w:sz="4" w:space="0" w:color="auto"/>
              <w:left w:val="nil"/>
              <w:bottom w:val="single" w:sz="4" w:space="0" w:color="auto"/>
              <w:right w:val="single" w:sz="4" w:space="0" w:color="auto"/>
            </w:tcBorders>
            <w:vAlign w:val="center"/>
          </w:tcPr>
          <w:p w:rsidR="0070308E" w:rsidRPr="008B7CFA" w:rsidRDefault="0070308E" w:rsidP="0070308E">
            <w:pPr>
              <w:widowControl/>
              <w:spacing w:beforeLines="30" w:before="72" w:afterLines="30" w:after="72" w:line="240" w:lineRule="exact"/>
              <w:rPr>
                <w:rFonts w:ascii="標楷體" w:eastAsia="標楷體" w:hAnsi="標楷體"/>
                <w:sz w:val="20"/>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70308E" w:rsidRPr="008B7CFA" w:rsidRDefault="0070308E" w:rsidP="0070308E">
            <w:pPr>
              <w:widowControl/>
              <w:spacing w:beforeLines="30" w:before="72" w:afterLines="30" w:after="72" w:line="240" w:lineRule="exact"/>
              <w:rPr>
                <w:rFonts w:ascii="標楷體" w:eastAsia="標楷體" w:hAnsi="標楷體"/>
                <w:sz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70308E" w:rsidRPr="008B7CFA" w:rsidRDefault="0070308E" w:rsidP="0070308E">
            <w:pPr>
              <w:widowControl/>
              <w:spacing w:beforeLines="30" w:before="72" w:afterLines="30" w:after="72" w:line="240" w:lineRule="exact"/>
              <w:rPr>
                <w:rFonts w:ascii="標楷體" w:eastAsia="標楷體" w:hAnsi="標楷體"/>
                <w:sz w:val="20"/>
              </w:rPr>
            </w:pPr>
          </w:p>
        </w:tc>
        <w:tc>
          <w:tcPr>
            <w:tcW w:w="1011" w:type="dxa"/>
            <w:vMerge/>
            <w:tcBorders>
              <w:top w:val="single" w:sz="4" w:space="0" w:color="auto"/>
              <w:left w:val="single" w:sz="4" w:space="0" w:color="auto"/>
              <w:bottom w:val="single" w:sz="4" w:space="0" w:color="auto"/>
              <w:right w:val="single" w:sz="4" w:space="0" w:color="auto"/>
            </w:tcBorders>
            <w:vAlign w:val="center"/>
          </w:tcPr>
          <w:p w:rsidR="0070308E" w:rsidRPr="008B7CFA" w:rsidRDefault="0070308E" w:rsidP="0070308E">
            <w:pPr>
              <w:widowControl/>
              <w:spacing w:beforeLines="30" w:before="72" w:afterLines="30" w:after="72" w:line="240" w:lineRule="exact"/>
              <w:rPr>
                <w:rFonts w:ascii="標楷體" w:eastAsia="標楷體" w:hAnsi="標楷體"/>
                <w:sz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70308E" w:rsidRPr="008B7CFA" w:rsidRDefault="0070308E" w:rsidP="0070308E">
            <w:pPr>
              <w:pStyle w:val="a3"/>
              <w:tabs>
                <w:tab w:val="left" w:pos="480"/>
              </w:tabs>
              <w:kinsoku w:val="0"/>
              <w:autoSpaceDE w:val="0"/>
              <w:autoSpaceDN w:val="0"/>
              <w:spacing w:line="200" w:lineRule="exact"/>
              <w:ind w:leftChars="30" w:left="72" w:rightChars="30" w:right="72"/>
              <w:jc w:val="distribute"/>
              <w:rPr>
                <w:rFonts w:ascii="標楷體" w:eastAsia="標楷體" w:hAnsi="標楷體"/>
              </w:rPr>
            </w:pPr>
            <w:r w:rsidRPr="008B7CFA">
              <w:rPr>
                <w:rFonts w:ascii="標楷體" w:eastAsia="標楷體" w:hAnsi="標楷體" w:hint="eastAsia"/>
              </w:rPr>
              <w:t>增減數</w:t>
            </w:r>
          </w:p>
        </w:tc>
        <w:tc>
          <w:tcPr>
            <w:tcW w:w="874" w:type="dxa"/>
            <w:tcBorders>
              <w:top w:val="single" w:sz="4" w:space="0" w:color="auto"/>
              <w:left w:val="single" w:sz="4" w:space="0" w:color="auto"/>
              <w:bottom w:val="single" w:sz="4" w:space="0" w:color="auto"/>
              <w:right w:val="single" w:sz="4" w:space="0" w:color="auto"/>
            </w:tcBorders>
            <w:vAlign w:val="center"/>
          </w:tcPr>
          <w:p w:rsidR="0070308E" w:rsidRPr="008B7CFA" w:rsidRDefault="0070308E" w:rsidP="0070308E">
            <w:pPr>
              <w:kinsoku w:val="0"/>
              <w:autoSpaceDE w:val="0"/>
              <w:autoSpaceDN w:val="0"/>
              <w:spacing w:line="200" w:lineRule="exact"/>
              <w:ind w:leftChars="30" w:left="72" w:rightChars="30" w:right="72"/>
              <w:jc w:val="center"/>
              <w:rPr>
                <w:rFonts w:ascii="標楷體" w:eastAsia="標楷體" w:hAnsi="標楷體"/>
                <w:sz w:val="20"/>
              </w:rPr>
            </w:pPr>
            <w:r w:rsidRPr="008B7CFA">
              <w:rPr>
                <w:rFonts w:ascii="標楷體" w:eastAsia="標楷體" w:hAnsi="標楷體" w:hint="eastAsia"/>
                <w:sz w:val="20"/>
              </w:rPr>
              <w:t>％</w:t>
            </w:r>
          </w:p>
        </w:tc>
        <w:tc>
          <w:tcPr>
            <w:tcW w:w="3222" w:type="dxa"/>
            <w:tcBorders>
              <w:top w:val="single" w:sz="4" w:space="0" w:color="auto"/>
              <w:left w:val="single" w:sz="4" w:space="0" w:color="auto"/>
              <w:bottom w:val="single" w:sz="4" w:space="0" w:color="auto"/>
              <w:right w:val="nil"/>
            </w:tcBorders>
            <w:vAlign w:val="center"/>
          </w:tcPr>
          <w:p w:rsidR="0070308E" w:rsidRPr="008B7CFA" w:rsidRDefault="0070308E" w:rsidP="0070308E">
            <w:pPr>
              <w:kinsoku w:val="0"/>
              <w:autoSpaceDE w:val="0"/>
              <w:autoSpaceDN w:val="0"/>
              <w:spacing w:line="200" w:lineRule="exact"/>
              <w:ind w:leftChars="30" w:left="72" w:rightChars="30" w:right="72"/>
              <w:jc w:val="distribute"/>
              <w:rPr>
                <w:rFonts w:ascii="標楷體" w:eastAsia="標楷體" w:hAnsi="標楷體"/>
                <w:sz w:val="20"/>
              </w:rPr>
            </w:pPr>
            <w:r w:rsidRPr="008B7CFA">
              <w:rPr>
                <w:rFonts w:ascii="標楷體" w:eastAsia="標楷體" w:hAnsi="標楷體" w:hint="eastAsia"/>
                <w:sz w:val="20"/>
              </w:rPr>
              <w:t>原因</w:t>
            </w:r>
          </w:p>
        </w:tc>
      </w:tr>
      <w:tr w:rsidR="0070308E" w:rsidRPr="008C0537" w:rsidTr="008B7CFA">
        <w:trPr>
          <w:trHeight w:val="794"/>
          <w:jc w:val="center"/>
        </w:trPr>
        <w:tc>
          <w:tcPr>
            <w:tcW w:w="2079" w:type="dxa"/>
            <w:tcBorders>
              <w:top w:val="single" w:sz="4" w:space="0" w:color="auto"/>
              <w:left w:val="nil"/>
              <w:bottom w:val="nil"/>
              <w:right w:val="single" w:sz="4" w:space="0" w:color="auto"/>
            </w:tcBorders>
          </w:tcPr>
          <w:p w:rsidR="0070308E" w:rsidRPr="008B7CFA" w:rsidRDefault="0070308E" w:rsidP="0070308E">
            <w:pPr>
              <w:kinsoku w:val="0"/>
              <w:autoSpaceDE w:val="0"/>
              <w:autoSpaceDN w:val="0"/>
              <w:spacing w:line="240" w:lineRule="exact"/>
              <w:ind w:leftChars="30" w:left="72" w:rightChars="30" w:right="72"/>
              <w:jc w:val="distribute"/>
              <w:rPr>
                <w:rFonts w:ascii="標楷體" w:eastAsia="標楷體" w:hAnsi="標楷體"/>
                <w:sz w:val="20"/>
              </w:rPr>
            </w:pPr>
            <w:r w:rsidRPr="008B7CFA">
              <w:rPr>
                <w:rFonts w:ascii="標楷體" w:eastAsia="標楷體" w:hAnsi="標楷體" w:hint="eastAsia"/>
                <w:sz w:val="20"/>
              </w:rPr>
              <w:t>投融資業務成本</w:t>
            </w:r>
          </w:p>
        </w:tc>
        <w:tc>
          <w:tcPr>
            <w:tcW w:w="738" w:type="dxa"/>
            <w:tcBorders>
              <w:top w:val="single" w:sz="4" w:space="0" w:color="auto"/>
              <w:left w:val="single" w:sz="4" w:space="0" w:color="auto"/>
              <w:bottom w:val="nil"/>
              <w:right w:val="single" w:sz="4" w:space="0" w:color="auto"/>
            </w:tcBorders>
          </w:tcPr>
          <w:p w:rsidR="0070308E" w:rsidRPr="008B7CFA" w:rsidRDefault="0070308E" w:rsidP="0070308E">
            <w:pPr>
              <w:kinsoku w:val="0"/>
              <w:autoSpaceDE w:val="0"/>
              <w:autoSpaceDN w:val="0"/>
              <w:spacing w:line="240" w:lineRule="exact"/>
              <w:ind w:leftChars="30" w:left="72" w:rightChars="30" w:right="72"/>
              <w:jc w:val="center"/>
              <w:rPr>
                <w:rFonts w:ascii="標楷體" w:eastAsia="標楷體" w:hAnsi="標楷體"/>
                <w:sz w:val="20"/>
              </w:rPr>
            </w:pPr>
            <w:r w:rsidRPr="008B7CFA">
              <w:rPr>
                <w:rFonts w:ascii="標楷體" w:eastAsia="標楷體" w:hAnsi="標楷體" w:hint="eastAsia"/>
                <w:sz w:val="20"/>
              </w:rPr>
              <w:t>千元</w:t>
            </w:r>
          </w:p>
        </w:tc>
        <w:tc>
          <w:tcPr>
            <w:tcW w:w="1072" w:type="dxa"/>
            <w:tcBorders>
              <w:top w:val="single" w:sz="4" w:space="0" w:color="auto"/>
              <w:left w:val="single" w:sz="4" w:space="0" w:color="auto"/>
              <w:bottom w:val="nil"/>
              <w:right w:val="single" w:sz="4" w:space="0" w:color="auto"/>
            </w:tcBorders>
          </w:tcPr>
          <w:p w:rsidR="0070308E" w:rsidRPr="008B7CFA" w:rsidRDefault="0070308E" w:rsidP="0070308E">
            <w:pPr>
              <w:widowControl/>
              <w:spacing w:line="240" w:lineRule="exact"/>
              <w:jc w:val="right"/>
              <w:textAlignment w:val="auto"/>
              <w:rPr>
                <w:rFonts w:ascii="細明體" w:hAnsi="細明體"/>
                <w:sz w:val="20"/>
              </w:rPr>
            </w:pPr>
            <w:bookmarkStart w:id="2" w:name="RANGE!B3"/>
            <w:r w:rsidRPr="008B7CFA">
              <w:rPr>
                <w:rFonts w:ascii="細明體" w:hAnsi="細明體" w:hint="eastAsia"/>
                <w:sz w:val="20"/>
              </w:rPr>
              <w:t>59,</w:t>
            </w:r>
            <w:r w:rsidRPr="008B7CFA">
              <w:rPr>
                <w:rFonts w:ascii="細明體" w:hAnsi="細明體"/>
                <w:sz w:val="20"/>
              </w:rPr>
              <w:t>7</w:t>
            </w:r>
            <w:r w:rsidRPr="008B7CFA">
              <w:rPr>
                <w:rFonts w:ascii="細明體" w:hAnsi="細明體" w:hint="eastAsia"/>
                <w:sz w:val="20"/>
              </w:rPr>
              <w:t xml:space="preserve">84 </w:t>
            </w:r>
            <w:bookmarkEnd w:id="2"/>
          </w:p>
        </w:tc>
        <w:tc>
          <w:tcPr>
            <w:tcW w:w="1011" w:type="dxa"/>
            <w:tcBorders>
              <w:top w:val="single" w:sz="4" w:space="0" w:color="auto"/>
              <w:left w:val="single" w:sz="4" w:space="0" w:color="auto"/>
              <w:bottom w:val="nil"/>
              <w:right w:val="single" w:sz="4" w:space="0" w:color="auto"/>
            </w:tcBorders>
          </w:tcPr>
          <w:p w:rsidR="0070308E" w:rsidRPr="008B7CFA" w:rsidRDefault="0070308E" w:rsidP="0070308E">
            <w:pPr>
              <w:spacing w:line="240" w:lineRule="exact"/>
              <w:jc w:val="right"/>
              <w:rPr>
                <w:rFonts w:ascii="細明體" w:hAnsi="細明體"/>
                <w:sz w:val="20"/>
              </w:rPr>
            </w:pPr>
            <w:r w:rsidRPr="008B7CFA">
              <w:rPr>
                <w:rFonts w:ascii="細明體" w:hAnsi="細明體" w:hint="eastAsia"/>
                <w:sz w:val="20"/>
              </w:rPr>
              <w:t xml:space="preserve">541 </w:t>
            </w:r>
          </w:p>
        </w:tc>
        <w:tc>
          <w:tcPr>
            <w:tcW w:w="1210" w:type="dxa"/>
            <w:tcBorders>
              <w:top w:val="single" w:sz="4" w:space="0" w:color="auto"/>
              <w:left w:val="single" w:sz="4" w:space="0" w:color="auto"/>
              <w:bottom w:val="nil"/>
              <w:right w:val="single" w:sz="4" w:space="0" w:color="auto"/>
            </w:tcBorders>
          </w:tcPr>
          <w:p w:rsidR="0070308E" w:rsidRPr="008B7CFA" w:rsidRDefault="0070308E" w:rsidP="0070308E">
            <w:pPr>
              <w:spacing w:line="240" w:lineRule="exact"/>
              <w:jc w:val="right"/>
              <w:rPr>
                <w:rFonts w:ascii="細明體" w:hAnsi="細明體"/>
                <w:sz w:val="20"/>
              </w:rPr>
            </w:pPr>
            <w:r w:rsidRPr="008B7CFA">
              <w:rPr>
                <w:rFonts w:ascii="細明體" w:hAnsi="細明體"/>
                <w:sz w:val="20"/>
              </w:rPr>
              <w:t>- 59</w:t>
            </w:r>
            <w:r w:rsidRPr="008B7CFA">
              <w:rPr>
                <w:rFonts w:ascii="細明體" w:hAnsi="細明體" w:hint="eastAsia"/>
                <w:sz w:val="20"/>
              </w:rPr>
              <w:t xml:space="preserve">,242 </w:t>
            </w:r>
          </w:p>
        </w:tc>
        <w:tc>
          <w:tcPr>
            <w:tcW w:w="874" w:type="dxa"/>
            <w:tcBorders>
              <w:top w:val="single" w:sz="4" w:space="0" w:color="auto"/>
              <w:left w:val="single" w:sz="4" w:space="0" w:color="auto"/>
              <w:bottom w:val="nil"/>
              <w:right w:val="single" w:sz="4" w:space="0" w:color="auto"/>
            </w:tcBorders>
          </w:tcPr>
          <w:p w:rsidR="0070308E" w:rsidRPr="008B7CFA" w:rsidRDefault="0070308E" w:rsidP="0070308E">
            <w:pPr>
              <w:spacing w:line="240" w:lineRule="exact"/>
              <w:jc w:val="right"/>
              <w:rPr>
                <w:rFonts w:ascii="細明體" w:hAnsi="細明體"/>
                <w:sz w:val="20"/>
              </w:rPr>
            </w:pPr>
            <w:r w:rsidRPr="008B7CFA">
              <w:rPr>
                <w:rFonts w:ascii="細明體" w:hAnsi="細明體" w:hint="eastAsia"/>
                <w:sz w:val="20"/>
              </w:rPr>
              <w:t>-</w:t>
            </w:r>
            <w:r w:rsidRPr="008B7CFA">
              <w:rPr>
                <w:rFonts w:ascii="細明體" w:hAnsi="細明體"/>
                <w:sz w:val="20"/>
              </w:rPr>
              <w:t xml:space="preserve"> 9</w:t>
            </w:r>
            <w:r w:rsidRPr="008B7CFA">
              <w:rPr>
                <w:rFonts w:ascii="細明體" w:hAnsi="細明體" w:hint="eastAsia"/>
                <w:sz w:val="20"/>
              </w:rPr>
              <w:t xml:space="preserve">9.09 </w:t>
            </w:r>
          </w:p>
        </w:tc>
        <w:tc>
          <w:tcPr>
            <w:tcW w:w="3222" w:type="dxa"/>
            <w:tcBorders>
              <w:top w:val="single" w:sz="4" w:space="0" w:color="auto"/>
              <w:left w:val="single" w:sz="4" w:space="0" w:color="auto"/>
              <w:bottom w:val="nil"/>
              <w:right w:val="nil"/>
            </w:tcBorders>
          </w:tcPr>
          <w:p w:rsidR="0070308E" w:rsidRPr="008B7CFA" w:rsidRDefault="0070308E" w:rsidP="0070308E">
            <w:pPr>
              <w:pStyle w:val="a3"/>
              <w:tabs>
                <w:tab w:val="left" w:pos="480"/>
              </w:tabs>
              <w:spacing w:line="240" w:lineRule="exact"/>
              <w:jc w:val="both"/>
              <w:rPr>
                <w:rFonts w:ascii="標楷體" w:eastAsia="標楷體" w:hAnsi="標楷體"/>
              </w:rPr>
            </w:pPr>
            <w:r w:rsidRPr="008B7CFA">
              <w:rPr>
                <w:rFonts w:ascii="標楷體" w:eastAsia="標楷體" w:hAnsi="標楷體" w:hint="eastAsia"/>
              </w:rPr>
              <w:t>主要係竹北天后宮市地重劃區及新豐</w:t>
            </w:r>
            <w:proofErr w:type="gramStart"/>
            <w:r w:rsidRPr="008B7CFA">
              <w:rPr>
                <w:rFonts w:ascii="標楷體" w:eastAsia="標楷體" w:hAnsi="標楷體" w:hint="eastAsia"/>
              </w:rPr>
              <w:t>埔</w:t>
            </w:r>
            <w:proofErr w:type="gramEnd"/>
            <w:r w:rsidRPr="008B7CFA">
              <w:rPr>
                <w:rFonts w:ascii="標楷體" w:eastAsia="標楷體" w:hAnsi="標楷體" w:hint="eastAsia"/>
              </w:rPr>
              <w:t>和農村社區重劃區之抵費地尚未標脫，相關開發工程長期投資未</w:t>
            </w:r>
            <w:proofErr w:type="gramStart"/>
            <w:r w:rsidRPr="008B7CFA">
              <w:rPr>
                <w:rFonts w:ascii="標楷體" w:eastAsia="標楷體" w:hAnsi="標楷體" w:hint="eastAsia"/>
              </w:rPr>
              <w:t>轉列投融資</w:t>
            </w:r>
            <w:proofErr w:type="gramEnd"/>
            <w:r w:rsidRPr="008B7CFA">
              <w:rPr>
                <w:rFonts w:ascii="標楷體" w:eastAsia="標楷體" w:hAnsi="標楷體" w:hint="eastAsia"/>
              </w:rPr>
              <w:t>業務成本所致。</w:t>
            </w:r>
          </w:p>
        </w:tc>
      </w:tr>
      <w:tr w:rsidR="0070308E" w:rsidRPr="008C0537" w:rsidTr="008B7CFA">
        <w:trPr>
          <w:trHeight w:val="567"/>
          <w:jc w:val="center"/>
        </w:trPr>
        <w:tc>
          <w:tcPr>
            <w:tcW w:w="2079" w:type="dxa"/>
            <w:tcBorders>
              <w:top w:val="nil"/>
              <w:left w:val="nil"/>
              <w:bottom w:val="nil"/>
              <w:right w:val="single" w:sz="4" w:space="0" w:color="auto"/>
            </w:tcBorders>
          </w:tcPr>
          <w:p w:rsidR="0070308E" w:rsidRPr="008B7CFA" w:rsidRDefault="0070308E" w:rsidP="0070308E">
            <w:pPr>
              <w:kinsoku w:val="0"/>
              <w:autoSpaceDE w:val="0"/>
              <w:autoSpaceDN w:val="0"/>
              <w:spacing w:beforeLines="20" w:before="48" w:line="240" w:lineRule="exact"/>
              <w:ind w:leftChars="30" w:left="72" w:rightChars="30" w:right="72"/>
              <w:jc w:val="distribute"/>
              <w:rPr>
                <w:rFonts w:ascii="標楷體" w:eastAsia="標楷體" w:hAnsi="標楷體"/>
                <w:sz w:val="20"/>
              </w:rPr>
            </w:pPr>
            <w:r w:rsidRPr="008B7CFA">
              <w:rPr>
                <w:rFonts w:ascii="標楷體" w:eastAsia="標楷體" w:hAnsi="標楷體" w:hint="eastAsia"/>
                <w:sz w:val="20"/>
              </w:rPr>
              <w:t>管理及總務費用</w:t>
            </w:r>
          </w:p>
        </w:tc>
        <w:tc>
          <w:tcPr>
            <w:tcW w:w="738" w:type="dxa"/>
            <w:tcBorders>
              <w:top w:val="nil"/>
              <w:left w:val="single" w:sz="4" w:space="0" w:color="auto"/>
              <w:bottom w:val="nil"/>
              <w:right w:val="single" w:sz="4" w:space="0" w:color="auto"/>
            </w:tcBorders>
          </w:tcPr>
          <w:p w:rsidR="0070308E" w:rsidRPr="008B7CFA" w:rsidRDefault="0070308E" w:rsidP="0070308E">
            <w:pPr>
              <w:kinsoku w:val="0"/>
              <w:autoSpaceDE w:val="0"/>
              <w:autoSpaceDN w:val="0"/>
              <w:spacing w:beforeLines="20" w:before="48" w:line="240" w:lineRule="exact"/>
              <w:ind w:leftChars="30" w:left="72" w:rightChars="30" w:right="72"/>
              <w:jc w:val="center"/>
              <w:rPr>
                <w:rFonts w:ascii="標楷體" w:eastAsia="標楷體" w:hAnsi="標楷體"/>
                <w:sz w:val="20"/>
              </w:rPr>
            </w:pPr>
            <w:r w:rsidRPr="008B7CFA">
              <w:rPr>
                <w:rFonts w:ascii="標楷體" w:eastAsia="標楷體" w:hAnsi="標楷體" w:hint="eastAsia"/>
                <w:sz w:val="20"/>
              </w:rPr>
              <w:t>千元</w:t>
            </w:r>
          </w:p>
        </w:tc>
        <w:tc>
          <w:tcPr>
            <w:tcW w:w="1072" w:type="dxa"/>
            <w:tcBorders>
              <w:top w:val="nil"/>
              <w:left w:val="single" w:sz="4" w:space="0" w:color="auto"/>
              <w:bottom w:val="nil"/>
              <w:right w:val="single" w:sz="4" w:space="0" w:color="auto"/>
            </w:tcBorders>
          </w:tcPr>
          <w:p w:rsidR="0070308E" w:rsidRPr="008B7CFA" w:rsidRDefault="0070308E" w:rsidP="0070308E">
            <w:pPr>
              <w:spacing w:beforeLines="20" w:before="48" w:line="240" w:lineRule="exact"/>
              <w:jc w:val="right"/>
              <w:rPr>
                <w:rFonts w:ascii="細明體" w:hAnsi="細明體"/>
                <w:sz w:val="20"/>
              </w:rPr>
            </w:pPr>
            <w:r w:rsidRPr="008B7CFA">
              <w:rPr>
                <w:rFonts w:ascii="細明體" w:hAnsi="細明體"/>
                <w:sz w:val="20"/>
              </w:rPr>
              <w:t>1</w:t>
            </w:r>
            <w:r w:rsidRPr="008B7CFA">
              <w:rPr>
                <w:rFonts w:ascii="細明體" w:hAnsi="細明體" w:hint="eastAsia"/>
                <w:sz w:val="20"/>
              </w:rPr>
              <w:t>9</w:t>
            </w:r>
            <w:r w:rsidRPr="008B7CFA">
              <w:rPr>
                <w:rFonts w:ascii="細明體" w:hAnsi="細明體"/>
                <w:sz w:val="20"/>
              </w:rPr>
              <w:t>,</w:t>
            </w:r>
            <w:r w:rsidRPr="008B7CFA">
              <w:rPr>
                <w:rFonts w:ascii="細明體" w:hAnsi="細明體" w:hint="eastAsia"/>
                <w:sz w:val="20"/>
              </w:rPr>
              <w:t xml:space="preserve">886 </w:t>
            </w:r>
          </w:p>
        </w:tc>
        <w:tc>
          <w:tcPr>
            <w:tcW w:w="1011" w:type="dxa"/>
            <w:tcBorders>
              <w:top w:val="nil"/>
              <w:left w:val="single" w:sz="4" w:space="0" w:color="auto"/>
              <w:bottom w:val="nil"/>
              <w:right w:val="single" w:sz="4" w:space="0" w:color="auto"/>
            </w:tcBorders>
          </w:tcPr>
          <w:p w:rsidR="0070308E" w:rsidRPr="008B7CFA" w:rsidRDefault="0070308E" w:rsidP="0070308E">
            <w:pPr>
              <w:spacing w:beforeLines="20" w:before="48" w:line="240" w:lineRule="exact"/>
              <w:jc w:val="right"/>
              <w:rPr>
                <w:rFonts w:ascii="細明體" w:hAnsi="細明體"/>
                <w:sz w:val="20"/>
              </w:rPr>
            </w:pPr>
            <w:r w:rsidRPr="008B7CFA">
              <w:rPr>
                <w:rFonts w:ascii="細明體" w:hAnsi="細明體" w:hint="eastAsia"/>
                <w:sz w:val="20"/>
              </w:rPr>
              <w:t>25</w:t>
            </w:r>
            <w:r w:rsidRPr="008B7CFA">
              <w:rPr>
                <w:rFonts w:ascii="細明體" w:hAnsi="細明體"/>
                <w:sz w:val="20"/>
              </w:rPr>
              <w:t>,</w:t>
            </w:r>
            <w:r w:rsidRPr="008B7CFA">
              <w:rPr>
                <w:rFonts w:ascii="細明體" w:hAnsi="細明體" w:hint="eastAsia"/>
                <w:sz w:val="20"/>
              </w:rPr>
              <w:t xml:space="preserve">767 </w:t>
            </w:r>
          </w:p>
        </w:tc>
        <w:tc>
          <w:tcPr>
            <w:tcW w:w="1210" w:type="dxa"/>
            <w:tcBorders>
              <w:top w:val="nil"/>
              <w:left w:val="single" w:sz="4" w:space="0" w:color="auto"/>
              <w:bottom w:val="nil"/>
              <w:right w:val="single" w:sz="4" w:space="0" w:color="auto"/>
            </w:tcBorders>
          </w:tcPr>
          <w:p w:rsidR="0070308E" w:rsidRPr="008B7CFA" w:rsidRDefault="0070308E" w:rsidP="0070308E">
            <w:pPr>
              <w:spacing w:beforeLines="20" w:before="48" w:line="240" w:lineRule="exact"/>
              <w:jc w:val="right"/>
              <w:rPr>
                <w:rFonts w:ascii="細明體" w:hAnsi="細明體"/>
                <w:sz w:val="20"/>
              </w:rPr>
            </w:pPr>
            <w:r w:rsidRPr="008B7CFA">
              <w:rPr>
                <w:rFonts w:ascii="細明體" w:hAnsi="細明體" w:hint="eastAsia"/>
                <w:sz w:val="20"/>
              </w:rPr>
              <w:t xml:space="preserve">5,881 </w:t>
            </w:r>
          </w:p>
        </w:tc>
        <w:tc>
          <w:tcPr>
            <w:tcW w:w="874" w:type="dxa"/>
            <w:tcBorders>
              <w:top w:val="nil"/>
              <w:left w:val="single" w:sz="4" w:space="0" w:color="auto"/>
              <w:bottom w:val="nil"/>
              <w:right w:val="single" w:sz="4" w:space="0" w:color="auto"/>
            </w:tcBorders>
          </w:tcPr>
          <w:p w:rsidR="0070308E" w:rsidRPr="008B7CFA" w:rsidRDefault="0070308E" w:rsidP="0070308E">
            <w:pPr>
              <w:spacing w:beforeLines="20" w:before="48" w:line="240" w:lineRule="exact"/>
              <w:jc w:val="right"/>
              <w:rPr>
                <w:rFonts w:ascii="細明體" w:hAnsi="細明體"/>
                <w:sz w:val="20"/>
              </w:rPr>
            </w:pPr>
            <w:r w:rsidRPr="008B7CFA">
              <w:rPr>
                <w:rFonts w:ascii="細明體" w:hAnsi="細明體"/>
                <w:sz w:val="20"/>
              </w:rPr>
              <w:t>2</w:t>
            </w:r>
            <w:r w:rsidRPr="008B7CFA">
              <w:rPr>
                <w:rFonts w:ascii="細明體" w:hAnsi="細明體" w:hint="eastAsia"/>
                <w:sz w:val="20"/>
              </w:rPr>
              <w:t xml:space="preserve">9.58 </w:t>
            </w:r>
          </w:p>
        </w:tc>
        <w:tc>
          <w:tcPr>
            <w:tcW w:w="3222" w:type="dxa"/>
            <w:tcBorders>
              <w:top w:val="nil"/>
              <w:left w:val="single" w:sz="4" w:space="0" w:color="auto"/>
              <w:bottom w:val="nil"/>
              <w:right w:val="nil"/>
            </w:tcBorders>
          </w:tcPr>
          <w:p w:rsidR="0070308E" w:rsidRPr="008B7CFA" w:rsidRDefault="0070308E" w:rsidP="0070308E">
            <w:pPr>
              <w:pStyle w:val="a3"/>
              <w:tabs>
                <w:tab w:val="left" w:pos="480"/>
              </w:tabs>
              <w:spacing w:beforeLines="20" w:before="48" w:line="240" w:lineRule="exact"/>
              <w:jc w:val="both"/>
              <w:rPr>
                <w:rFonts w:ascii="標楷體" w:eastAsia="標楷體" w:hAnsi="標楷體"/>
              </w:rPr>
            </w:pPr>
            <w:r w:rsidRPr="008B7CFA">
              <w:rPr>
                <w:rFonts w:ascii="標楷體" w:eastAsia="標楷體" w:hAnsi="標楷體" w:hint="eastAsia"/>
              </w:rPr>
              <w:t>主要係預算尚無編列土地改良物折舊，以超支</w:t>
            </w:r>
            <w:proofErr w:type="gramStart"/>
            <w:r w:rsidRPr="008B7CFA">
              <w:rPr>
                <w:rFonts w:ascii="標楷體" w:eastAsia="標楷體" w:hAnsi="標楷體" w:hint="eastAsia"/>
              </w:rPr>
              <w:t>併</w:t>
            </w:r>
            <w:proofErr w:type="gramEnd"/>
            <w:r w:rsidRPr="008B7CFA">
              <w:rPr>
                <w:rFonts w:ascii="標楷體" w:eastAsia="標楷體" w:hAnsi="標楷體" w:hint="eastAsia"/>
              </w:rPr>
              <w:t>決算辦理所致。</w:t>
            </w:r>
          </w:p>
        </w:tc>
      </w:tr>
      <w:tr w:rsidR="0070308E" w:rsidRPr="008C0537" w:rsidTr="008B7CFA">
        <w:trPr>
          <w:trHeight w:val="1134"/>
          <w:jc w:val="center"/>
        </w:trPr>
        <w:tc>
          <w:tcPr>
            <w:tcW w:w="2079" w:type="dxa"/>
            <w:tcBorders>
              <w:top w:val="nil"/>
              <w:left w:val="nil"/>
              <w:bottom w:val="single" w:sz="4" w:space="0" w:color="auto"/>
              <w:right w:val="single" w:sz="4" w:space="0" w:color="auto"/>
            </w:tcBorders>
          </w:tcPr>
          <w:p w:rsidR="0070308E" w:rsidRPr="008B7CFA" w:rsidRDefault="0070308E" w:rsidP="0070308E">
            <w:pPr>
              <w:kinsoku w:val="0"/>
              <w:autoSpaceDE w:val="0"/>
              <w:autoSpaceDN w:val="0"/>
              <w:spacing w:beforeLines="10" w:before="24" w:line="240" w:lineRule="exact"/>
              <w:ind w:leftChars="30" w:left="72" w:rightChars="30" w:right="72"/>
              <w:jc w:val="distribute"/>
              <w:rPr>
                <w:rFonts w:ascii="標楷體" w:eastAsia="標楷體" w:hAnsi="標楷體"/>
                <w:sz w:val="20"/>
              </w:rPr>
            </w:pPr>
            <w:r w:rsidRPr="008B7CFA">
              <w:rPr>
                <w:rFonts w:ascii="標楷體" w:eastAsia="標楷體" w:hAnsi="標楷體" w:hint="eastAsia"/>
                <w:sz w:val="20"/>
              </w:rPr>
              <w:t>涉及開發工程</w:t>
            </w:r>
            <w:r w:rsidRPr="008B7CFA">
              <w:rPr>
                <w:rFonts w:ascii="標楷體" w:eastAsia="標楷體" w:hAnsi="標楷體"/>
                <w:sz w:val="20"/>
              </w:rPr>
              <w:br/>
            </w:r>
            <w:r w:rsidRPr="008B7CFA">
              <w:rPr>
                <w:rFonts w:ascii="標楷體" w:eastAsia="標楷體" w:hAnsi="標楷體" w:hint="eastAsia"/>
                <w:sz w:val="20"/>
              </w:rPr>
              <w:t>之長期投資</w:t>
            </w:r>
          </w:p>
        </w:tc>
        <w:tc>
          <w:tcPr>
            <w:tcW w:w="738" w:type="dxa"/>
            <w:tcBorders>
              <w:top w:val="nil"/>
              <w:left w:val="single" w:sz="4" w:space="0" w:color="auto"/>
              <w:bottom w:val="single" w:sz="4" w:space="0" w:color="auto"/>
              <w:right w:val="single" w:sz="4" w:space="0" w:color="auto"/>
            </w:tcBorders>
          </w:tcPr>
          <w:p w:rsidR="0070308E" w:rsidRPr="008B7CFA" w:rsidRDefault="0070308E" w:rsidP="0070308E">
            <w:pPr>
              <w:kinsoku w:val="0"/>
              <w:autoSpaceDE w:val="0"/>
              <w:autoSpaceDN w:val="0"/>
              <w:spacing w:beforeLines="10" w:before="24" w:line="240" w:lineRule="exact"/>
              <w:ind w:leftChars="30" w:left="72" w:rightChars="30" w:right="72"/>
              <w:jc w:val="center"/>
              <w:rPr>
                <w:rFonts w:ascii="標楷體" w:eastAsia="標楷體" w:hAnsi="標楷體"/>
                <w:sz w:val="20"/>
              </w:rPr>
            </w:pPr>
            <w:r w:rsidRPr="008B7CFA">
              <w:rPr>
                <w:rFonts w:ascii="標楷體" w:eastAsia="標楷體" w:hAnsi="標楷體" w:hint="eastAsia"/>
                <w:sz w:val="20"/>
              </w:rPr>
              <w:t>千元</w:t>
            </w:r>
          </w:p>
        </w:tc>
        <w:tc>
          <w:tcPr>
            <w:tcW w:w="1072" w:type="dxa"/>
            <w:tcBorders>
              <w:top w:val="nil"/>
              <w:left w:val="single" w:sz="4" w:space="0" w:color="auto"/>
              <w:bottom w:val="single" w:sz="4" w:space="0" w:color="auto"/>
              <w:right w:val="single" w:sz="4" w:space="0" w:color="auto"/>
            </w:tcBorders>
          </w:tcPr>
          <w:p w:rsidR="0070308E" w:rsidRPr="008B7CFA" w:rsidRDefault="0070308E" w:rsidP="0070308E">
            <w:pPr>
              <w:spacing w:beforeLines="10" w:before="24" w:line="240" w:lineRule="exact"/>
              <w:jc w:val="right"/>
              <w:rPr>
                <w:rFonts w:ascii="細明體" w:hAnsi="細明體"/>
                <w:sz w:val="20"/>
              </w:rPr>
            </w:pPr>
            <w:r w:rsidRPr="008B7CFA">
              <w:rPr>
                <w:rFonts w:ascii="細明體" w:hAnsi="細明體"/>
                <w:sz w:val="20"/>
              </w:rPr>
              <w:t>33,468</w:t>
            </w:r>
            <w:r w:rsidRPr="008B7CFA">
              <w:rPr>
                <w:rFonts w:ascii="細明體" w:hAnsi="細明體" w:hint="eastAsia"/>
                <w:sz w:val="20"/>
              </w:rPr>
              <w:t>,</w:t>
            </w:r>
            <w:r w:rsidRPr="008B7CFA">
              <w:rPr>
                <w:rFonts w:ascii="細明體" w:hAnsi="細明體"/>
                <w:sz w:val="20"/>
              </w:rPr>
              <w:t>6</w:t>
            </w:r>
            <w:r w:rsidRPr="008B7CFA">
              <w:rPr>
                <w:rFonts w:ascii="細明體" w:hAnsi="細明體" w:hint="eastAsia"/>
                <w:sz w:val="20"/>
              </w:rPr>
              <w:t xml:space="preserve">00 </w:t>
            </w:r>
          </w:p>
        </w:tc>
        <w:tc>
          <w:tcPr>
            <w:tcW w:w="1011" w:type="dxa"/>
            <w:tcBorders>
              <w:top w:val="nil"/>
              <w:left w:val="single" w:sz="4" w:space="0" w:color="auto"/>
              <w:bottom w:val="single" w:sz="4" w:space="0" w:color="auto"/>
              <w:right w:val="single" w:sz="4" w:space="0" w:color="auto"/>
            </w:tcBorders>
          </w:tcPr>
          <w:p w:rsidR="0070308E" w:rsidRPr="008B7CFA" w:rsidRDefault="0070308E" w:rsidP="0070308E">
            <w:pPr>
              <w:spacing w:beforeLines="10" w:before="24" w:line="240" w:lineRule="exact"/>
              <w:jc w:val="right"/>
              <w:rPr>
                <w:rFonts w:ascii="細明體" w:hAnsi="細明體"/>
                <w:sz w:val="20"/>
              </w:rPr>
            </w:pPr>
            <w:r w:rsidRPr="008B7CFA">
              <w:rPr>
                <w:rFonts w:ascii="細明體" w:hAnsi="細明體"/>
                <w:sz w:val="20"/>
              </w:rPr>
              <w:t>7</w:t>
            </w:r>
            <w:r w:rsidRPr="008B7CFA">
              <w:rPr>
                <w:rFonts w:ascii="細明體" w:hAnsi="細明體" w:hint="eastAsia"/>
                <w:sz w:val="20"/>
              </w:rPr>
              <w:t>,3</w:t>
            </w:r>
            <w:r w:rsidRPr="008B7CFA">
              <w:rPr>
                <w:rFonts w:ascii="細明體" w:hAnsi="細明體"/>
                <w:sz w:val="20"/>
              </w:rPr>
              <w:t>1</w:t>
            </w:r>
            <w:r w:rsidRPr="008B7CFA">
              <w:rPr>
                <w:rFonts w:ascii="細明體" w:hAnsi="細明體" w:hint="eastAsia"/>
                <w:sz w:val="20"/>
              </w:rPr>
              <w:t xml:space="preserve">7 </w:t>
            </w:r>
          </w:p>
        </w:tc>
        <w:tc>
          <w:tcPr>
            <w:tcW w:w="1210" w:type="dxa"/>
            <w:tcBorders>
              <w:top w:val="nil"/>
              <w:left w:val="single" w:sz="4" w:space="0" w:color="auto"/>
              <w:bottom w:val="single" w:sz="4" w:space="0" w:color="auto"/>
              <w:right w:val="single" w:sz="4" w:space="0" w:color="auto"/>
            </w:tcBorders>
          </w:tcPr>
          <w:p w:rsidR="0070308E" w:rsidRPr="008B7CFA" w:rsidRDefault="0070308E" w:rsidP="0070308E">
            <w:pPr>
              <w:spacing w:beforeLines="10" w:before="24" w:line="240" w:lineRule="exact"/>
              <w:ind w:leftChars="-25" w:left="-60"/>
              <w:jc w:val="right"/>
              <w:rPr>
                <w:rFonts w:ascii="細明體" w:hAnsi="細明體"/>
                <w:sz w:val="20"/>
              </w:rPr>
            </w:pPr>
            <w:r w:rsidRPr="008B7CFA">
              <w:rPr>
                <w:rFonts w:ascii="細明體" w:hAnsi="細明體" w:hint="eastAsia"/>
                <w:sz w:val="20"/>
              </w:rPr>
              <w:t>-</w:t>
            </w:r>
            <w:r w:rsidRPr="008B7CFA">
              <w:rPr>
                <w:rFonts w:ascii="細明體" w:hAnsi="細明體"/>
                <w:sz w:val="20"/>
              </w:rPr>
              <w:t xml:space="preserve"> 33,46</w:t>
            </w:r>
            <w:r w:rsidRPr="008B7CFA">
              <w:rPr>
                <w:rFonts w:ascii="細明體" w:hAnsi="細明體" w:hint="eastAsia"/>
                <w:sz w:val="20"/>
              </w:rPr>
              <w:t>1</w:t>
            </w:r>
            <w:r w:rsidRPr="008B7CFA">
              <w:rPr>
                <w:rFonts w:ascii="細明體" w:hAnsi="細明體"/>
                <w:sz w:val="20"/>
              </w:rPr>
              <w:t>,</w:t>
            </w:r>
            <w:r w:rsidRPr="008B7CFA">
              <w:rPr>
                <w:rFonts w:ascii="細明體" w:hAnsi="細明體" w:hint="eastAsia"/>
                <w:sz w:val="20"/>
              </w:rPr>
              <w:t xml:space="preserve">282 </w:t>
            </w:r>
          </w:p>
        </w:tc>
        <w:tc>
          <w:tcPr>
            <w:tcW w:w="874" w:type="dxa"/>
            <w:tcBorders>
              <w:top w:val="nil"/>
              <w:left w:val="single" w:sz="4" w:space="0" w:color="auto"/>
              <w:bottom w:val="single" w:sz="4" w:space="0" w:color="auto"/>
              <w:right w:val="single" w:sz="4" w:space="0" w:color="auto"/>
            </w:tcBorders>
          </w:tcPr>
          <w:p w:rsidR="0070308E" w:rsidRPr="008B7CFA" w:rsidRDefault="0070308E" w:rsidP="0070308E">
            <w:pPr>
              <w:spacing w:beforeLines="10" w:before="24" w:line="240" w:lineRule="exact"/>
              <w:jc w:val="right"/>
              <w:rPr>
                <w:rFonts w:ascii="細明體" w:hAnsi="細明體"/>
                <w:sz w:val="20"/>
              </w:rPr>
            </w:pPr>
            <w:r w:rsidRPr="008B7CFA">
              <w:rPr>
                <w:rFonts w:ascii="細明體" w:hAnsi="細明體" w:hint="eastAsia"/>
                <w:sz w:val="20"/>
              </w:rPr>
              <w:t>-</w:t>
            </w:r>
            <w:r w:rsidRPr="008B7CFA">
              <w:rPr>
                <w:rFonts w:ascii="細明體" w:hAnsi="細明體"/>
                <w:sz w:val="20"/>
              </w:rPr>
              <w:t xml:space="preserve"> 99</w:t>
            </w:r>
            <w:r w:rsidRPr="008B7CFA">
              <w:rPr>
                <w:rFonts w:ascii="細明體" w:hAnsi="細明體" w:hint="eastAsia"/>
                <w:sz w:val="20"/>
              </w:rPr>
              <w:t>.9</w:t>
            </w:r>
            <w:r w:rsidRPr="008B7CFA">
              <w:rPr>
                <w:rFonts w:ascii="細明體" w:hAnsi="細明體"/>
                <w:sz w:val="20"/>
              </w:rPr>
              <w:t>8</w:t>
            </w:r>
            <w:r w:rsidRPr="008B7CFA">
              <w:rPr>
                <w:rFonts w:ascii="細明體" w:hAnsi="細明體" w:hint="eastAsia"/>
                <w:sz w:val="20"/>
              </w:rPr>
              <w:t xml:space="preserve"> </w:t>
            </w:r>
          </w:p>
        </w:tc>
        <w:tc>
          <w:tcPr>
            <w:tcW w:w="3222" w:type="dxa"/>
            <w:tcBorders>
              <w:top w:val="nil"/>
              <w:left w:val="single" w:sz="4" w:space="0" w:color="auto"/>
              <w:bottom w:val="single" w:sz="4" w:space="0" w:color="auto"/>
              <w:right w:val="nil"/>
            </w:tcBorders>
          </w:tcPr>
          <w:p w:rsidR="0070308E" w:rsidRPr="008B7CFA" w:rsidRDefault="0070308E" w:rsidP="0070308E">
            <w:pPr>
              <w:pStyle w:val="a3"/>
              <w:tabs>
                <w:tab w:val="left" w:pos="480"/>
              </w:tabs>
              <w:spacing w:beforeLines="10" w:before="24" w:line="240" w:lineRule="exact"/>
              <w:jc w:val="both"/>
              <w:rPr>
                <w:rFonts w:ascii="標楷體" w:eastAsia="標楷體" w:hAnsi="標楷體"/>
              </w:rPr>
            </w:pPr>
            <w:r w:rsidRPr="008B7CFA">
              <w:rPr>
                <w:rFonts w:ascii="標楷體" w:eastAsia="標楷體" w:hAnsi="標楷體" w:hint="eastAsia"/>
              </w:rPr>
              <w:t>主要係臺灣知識經濟旗艦園區區段徵收開發計畫及變更竹東鎮（工研院暨附近地區）特定區主要計畫區段徵收計畫，中央相關主管機關尚未核定開發，僅支應前置作業費用所致。</w:t>
            </w:r>
          </w:p>
        </w:tc>
      </w:tr>
    </w:tbl>
    <w:p w:rsidR="0070308E" w:rsidRPr="006C3673" w:rsidRDefault="0070308E" w:rsidP="008B7CFA">
      <w:pPr>
        <w:pStyle w:val="affff"/>
        <w:spacing w:beforeLines="30" w:before="72" w:line="480" w:lineRule="exact"/>
        <w:ind w:left="0" w:firstLineChars="350" w:firstLine="1009"/>
        <w:rPr>
          <w:spacing w:val="4"/>
          <w:sz w:val="28"/>
          <w:szCs w:val="28"/>
        </w:rPr>
      </w:pPr>
      <w:r w:rsidRPr="006C3673">
        <w:rPr>
          <w:rFonts w:hint="eastAsia"/>
          <w:spacing w:val="4"/>
          <w:sz w:val="28"/>
          <w:szCs w:val="28"/>
        </w:rPr>
        <w:t>（2）　預算執行情形之審核</w:t>
      </w:r>
    </w:p>
    <w:p w:rsidR="0070308E" w:rsidRPr="0096440B" w:rsidRDefault="0070308E" w:rsidP="008B7CFA">
      <w:pPr>
        <w:pStyle w:val="afff0"/>
        <w:spacing w:line="480" w:lineRule="exact"/>
        <w:ind w:firstLine="496"/>
        <w:rPr>
          <w:spacing w:val="4"/>
        </w:rPr>
      </w:pPr>
      <w:proofErr w:type="gramStart"/>
      <w:r w:rsidRPr="002C0FCA">
        <w:rPr>
          <w:rFonts w:hint="eastAsia"/>
          <w:spacing w:val="4"/>
        </w:rPr>
        <w:t>1</w:t>
      </w:r>
      <w:r w:rsidRPr="002C0FCA">
        <w:rPr>
          <w:spacing w:val="4"/>
        </w:rPr>
        <w:t>1</w:t>
      </w:r>
      <w:r>
        <w:rPr>
          <w:rFonts w:hint="eastAsia"/>
          <w:spacing w:val="4"/>
        </w:rPr>
        <w:t>2</w:t>
      </w:r>
      <w:proofErr w:type="gramEnd"/>
      <w:r w:rsidRPr="002C0FCA">
        <w:rPr>
          <w:rFonts w:hint="eastAsia"/>
          <w:spacing w:val="4"/>
        </w:rPr>
        <w:t>年度決算審核結果，業務賸餘</w:t>
      </w:r>
      <w:r w:rsidRPr="00464A12">
        <w:rPr>
          <w:spacing w:val="4"/>
        </w:rPr>
        <w:t>1億</w:t>
      </w:r>
      <w:r>
        <w:rPr>
          <w:rFonts w:hint="eastAsia"/>
          <w:spacing w:val="4"/>
        </w:rPr>
        <w:t>4</w:t>
      </w:r>
      <w:r w:rsidRPr="00464A12">
        <w:rPr>
          <w:spacing w:val="4"/>
        </w:rPr>
        <w:t>,</w:t>
      </w:r>
      <w:r>
        <w:rPr>
          <w:rFonts w:hint="eastAsia"/>
          <w:spacing w:val="4"/>
        </w:rPr>
        <w:t>319</w:t>
      </w:r>
      <w:r w:rsidRPr="002C0FCA">
        <w:rPr>
          <w:rFonts w:hint="eastAsia"/>
          <w:spacing w:val="4"/>
        </w:rPr>
        <w:t>萬餘元，業務外</w:t>
      </w:r>
      <w:r>
        <w:rPr>
          <w:rFonts w:hint="eastAsia"/>
          <w:spacing w:val="4"/>
        </w:rPr>
        <w:t>短</w:t>
      </w:r>
      <w:proofErr w:type="gramStart"/>
      <w:r>
        <w:rPr>
          <w:rFonts w:hint="eastAsia"/>
          <w:spacing w:val="4"/>
        </w:rPr>
        <w:t>絀</w:t>
      </w:r>
      <w:proofErr w:type="gramEnd"/>
      <w:r>
        <w:rPr>
          <w:rFonts w:hint="eastAsia"/>
          <w:spacing w:val="4"/>
        </w:rPr>
        <w:t>4</w:t>
      </w:r>
      <w:r w:rsidRPr="00464A12">
        <w:rPr>
          <w:spacing w:val="4"/>
        </w:rPr>
        <w:t>,</w:t>
      </w:r>
      <w:r>
        <w:rPr>
          <w:rFonts w:hint="eastAsia"/>
          <w:spacing w:val="4"/>
        </w:rPr>
        <w:t>298</w:t>
      </w:r>
      <w:r w:rsidRPr="00464A12">
        <w:rPr>
          <w:spacing w:val="4"/>
        </w:rPr>
        <w:t>萬餘元</w:t>
      </w:r>
      <w:r w:rsidRPr="002C0FCA">
        <w:rPr>
          <w:rFonts w:hint="eastAsia"/>
          <w:spacing w:val="4"/>
        </w:rPr>
        <w:t>，審定本期賸餘</w:t>
      </w:r>
      <w:r>
        <w:rPr>
          <w:rFonts w:hint="eastAsia"/>
          <w:spacing w:val="4"/>
        </w:rPr>
        <w:t>1</w:t>
      </w:r>
      <w:r w:rsidRPr="00864A02">
        <w:rPr>
          <w:spacing w:val="4"/>
        </w:rPr>
        <w:t>億</w:t>
      </w:r>
      <w:r>
        <w:rPr>
          <w:rFonts w:hint="eastAsia"/>
          <w:spacing w:val="4"/>
        </w:rPr>
        <w:t>20</w:t>
      </w:r>
      <w:r w:rsidRPr="002C0FCA">
        <w:rPr>
          <w:rFonts w:hint="eastAsia"/>
          <w:spacing w:val="4"/>
        </w:rPr>
        <w:t>萬餘元，較預算賸餘</w:t>
      </w:r>
      <w:r>
        <w:rPr>
          <w:rFonts w:hint="eastAsia"/>
          <w:spacing w:val="4"/>
        </w:rPr>
        <w:t>1</w:t>
      </w:r>
      <w:r w:rsidRPr="00864A02">
        <w:rPr>
          <w:spacing w:val="4"/>
        </w:rPr>
        <w:t>億</w:t>
      </w:r>
      <w:r>
        <w:rPr>
          <w:rFonts w:hint="eastAsia"/>
          <w:spacing w:val="4"/>
        </w:rPr>
        <w:t>596</w:t>
      </w:r>
      <w:r w:rsidRPr="002C0FCA">
        <w:rPr>
          <w:rFonts w:hint="eastAsia"/>
          <w:spacing w:val="4"/>
        </w:rPr>
        <w:t>萬餘元</w:t>
      </w:r>
      <w:r w:rsidRPr="002C0FCA">
        <w:rPr>
          <w:spacing w:val="4"/>
        </w:rPr>
        <w:t>，</w:t>
      </w:r>
      <w:r>
        <w:rPr>
          <w:rFonts w:hint="eastAsia"/>
          <w:spacing w:val="4"/>
        </w:rPr>
        <w:t>減少576</w:t>
      </w:r>
      <w:r w:rsidRPr="00864A02">
        <w:rPr>
          <w:spacing w:val="4"/>
        </w:rPr>
        <w:t>萬</w:t>
      </w:r>
      <w:r w:rsidRPr="002C0FCA">
        <w:rPr>
          <w:rFonts w:hint="eastAsia"/>
          <w:spacing w:val="4"/>
        </w:rPr>
        <w:t>餘元</w:t>
      </w:r>
      <w:r>
        <w:rPr>
          <w:rFonts w:hint="eastAsia"/>
          <w:spacing w:val="4"/>
        </w:rPr>
        <w:t>，約</w:t>
      </w:r>
      <w:r>
        <w:rPr>
          <w:spacing w:val="4"/>
        </w:rPr>
        <w:t>5</w:t>
      </w:r>
      <w:r>
        <w:rPr>
          <w:rFonts w:hint="eastAsia"/>
          <w:spacing w:val="4"/>
        </w:rPr>
        <w:t>.44％</w:t>
      </w:r>
      <w:r w:rsidRPr="002C0FCA">
        <w:rPr>
          <w:rFonts w:hint="eastAsia"/>
          <w:spacing w:val="4"/>
        </w:rPr>
        <w:t>，主要係</w:t>
      </w:r>
      <w:r>
        <w:rPr>
          <w:rFonts w:hint="eastAsia"/>
          <w:spacing w:val="4"/>
        </w:rPr>
        <w:t>依據中華民國仲裁協會仲裁</w:t>
      </w:r>
      <w:r w:rsidRPr="005016D3">
        <w:rPr>
          <w:rFonts w:hint="eastAsia"/>
          <w:spacing w:val="4"/>
        </w:rPr>
        <w:t>決定</w:t>
      </w:r>
      <w:r>
        <w:rPr>
          <w:rFonts w:hint="eastAsia"/>
          <w:spacing w:val="4"/>
        </w:rPr>
        <w:t>支付「新竹科學工業園區特定區竹東鎮區段徵收範圍委託專業管理技術服務案」廠商請求款項及仲裁費用</w:t>
      </w:r>
      <w:r w:rsidRPr="002C0FCA">
        <w:rPr>
          <w:rFonts w:hint="eastAsia"/>
          <w:spacing w:val="4"/>
        </w:rPr>
        <w:t>所致</w:t>
      </w:r>
      <w:r w:rsidRPr="00FA10A9">
        <w:rPr>
          <w:rFonts w:hint="eastAsia"/>
          <w:spacing w:val="4"/>
        </w:rPr>
        <w:t>。</w:t>
      </w:r>
      <w:r>
        <w:rPr>
          <w:rFonts w:hint="eastAsia"/>
          <w:spacing w:val="4"/>
        </w:rPr>
        <w:t>各分基金中，</w:t>
      </w:r>
      <w:r w:rsidRPr="001124C4">
        <w:rPr>
          <w:rFonts w:hint="eastAsia"/>
          <w:spacing w:val="4"/>
        </w:rPr>
        <w:t>新竹科學工業園區特定區縣轄竹東鎮區段徵收開發計畫建設</w:t>
      </w:r>
      <w:r>
        <w:rPr>
          <w:rFonts w:hint="eastAsia"/>
          <w:spacing w:val="4"/>
        </w:rPr>
        <w:t>分</w:t>
      </w:r>
      <w:r w:rsidRPr="001124C4">
        <w:rPr>
          <w:rFonts w:hint="eastAsia"/>
          <w:spacing w:val="4"/>
        </w:rPr>
        <w:t>基金</w:t>
      </w:r>
      <w:r>
        <w:rPr>
          <w:rFonts w:hint="eastAsia"/>
          <w:spacing w:val="4"/>
        </w:rPr>
        <w:t>本期短</w:t>
      </w:r>
      <w:proofErr w:type="gramStart"/>
      <w:r>
        <w:rPr>
          <w:rFonts w:hint="eastAsia"/>
          <w:spacing w:val="4"/>
        </w:rPr>
        <w:t>絀</w:t>
      </w:r>
      <w:proofErr w:type="gramEnd"/>
      <w:r>
        <w:rPr>
          <w:rFonts w:hint="eastAsia"/>
          <w:spacing w:val="4"/>
        </w:rPr>
        <w:t>5</w:t>
      </w:r>
      <w:r>
        <w:rPr>
          <w:spacing w:val="4"/>
        </w:rPr>
        <w:t>,</w:t>
      </w:r>
      <w:r>
        <w:rPr>
          <w:rFonts w:hint="eastAsia"/>
          <w:spacing w:val="4"/>
        </w:rPr>
        <w:t>6</w:t>
      </w:r>
      <w:r>
        <w:rPr>
          <w:spacing w:val="4"/>
        </w:rPr>
        <w:t>02</w:t>
      </w:r>
      <w:r>
        <w:rPr>
          <w:rFonts w:hint="eastAsia"/>
          <w:spacing w:val="4"/>
        </w:rPr>
        <w:t>萬餘元，產生短</w:t>
      </w:r>
      <w:proofErr w:type="gramStart"/>
      <w:r>
        <w:rPr>
          <w:rFonts w:hint="eastAsia"/>
          <w:spacing w:val="4"/>
        </w:rPr>
        <w:t>絀</w:t>
      </w:r>
      <w:proofErr w:type="gramEnd"/>
      <w:r>
        <w:rPr>
          <w:rFonts w:hint="eastAsia"/>
          <w:spacing w:val="4"/>
        </w:rPr>
        <w:t>主要原因與</w:t>
      </w:r>
      <w:r w:rsidRPr="001124C4">
        <w:rPr>
          <w:rFonts w:hint="eastAsia"/>
          <w:spacing w:val="4"/>
        </w:rPr>
        <w:t>基金</w:t>
      </w:r>
      <w:r>
        <w:rPr>
          <w:rFonts w:hint="eastAsia"/>
          <w:spacing w:val="4"/>
        </w:rPr>
        <w:t>賸餘減少相同。</w:t>
      </w:r>
      <w:r w:rsidRPr="0096440B">
        <w:rPr>
          <w:rFonts w:hint="eastAsia"/>
          <w:spacing w:val="4"/>
        </w:rPr>
        <w:t>至所屬分預算營運情形，請參閱後附收支餘</w:t>
      </w:r>
      <w:proofErr w:type="gramStart"/>
      <w:r w:rsidRPr="0096440B">
        <w:rPr>
          <w:rFonts w:hint="eastAsia"/>
          <w:spacing w:val="4"/>
        </w:rPr>
        <w:t>絀</w:t>
      </w:r>
      <w:proofErr w:type="gramEnd"/>
      <w:r w:rsidRPr="0096440B">
        <w:rPr>
          <w:rFonts w:hint="eastAsia"/>
          <w:spacing w:val="4"/>
        </w:rPr>
        <w:t>概況表。</w:t>
      </w:r>
    </w:p>
    <w:p w:rsidR="0070308E" w:rsidRPr="006C3673" w:rsidRDefault="0070308E" w:rsidP="008B7CFA">
      <w:pPr>
        <w:pStyle w:val="affff"/>
        <w:spacing w:beforeLines="30" w:before="72" w:line="480" w:lineRule="exact"/>
        <w:ind w:left="0" w:firstLineChars="350" w:firstLine="1009"/>
        <w:rPr>
          <w:spacing w:val="4"/>
          <w:sz w:val="28"/>
          <w:szCs w:val="28"/>
        </w:rPr>
      </w:pPr>
      <w:r w:rsidRPr="006C3673">
        <w:rPr>
          <w:rFonts w:hint="eastAsia"/>
          <w:spacing w:val="4"/>
          <w:sz w:val="28"/>
          <w:szCs w:val="28"/>
        </w:rPr>
        <w:t>（3）　餘</w:t>
      </w:r>
      <w:proofErr w:type="gramStart"/>
      <w:r w:rsidRPr="006C3673">
        <w:rPr>
          <w:rFonts w:hint="eastAsia"/>
          <w:spacing w:val="4"/>
          <w:sz w:val="28"/>
          <w:szCs w:val="28"/>
        </w:rPr>
        <w:t>絀</w:t>
      </w:r>
      <w:proofErr w:type="gramEnd"/>
      <w:r w:rsidRPr="006C3673">
        <w:rPr>
          <w:rFonts w:hint="eastAsia"/>
          <w:spacing w:val="4"/>
          <w:sz w:val="28"/>
          <w:szCs w:val="28"/>
        </w:rPr>
        <w:t>及撥補之審定</w:t>
      </w:r>
    </w:p>
    <w:p w:rsidR="0070308E" w:rsidRPr="00D20AD6" w:rsidRDefault="0070308E" w:rsidP="008B7CFA">
      <w:pPr>
        <w:pStyle w:val="afff0"/>
        <w:spacing w:line="480" w:lineRule="exact"/>
        <w:ind w:firstLineChars="500" w:firstLine="1240"/>
        <w:rPr>
          <w:spacing w:val="4"/>
        </w:rPr>
      </w:pPr>
      <w:r w:rsidRPr="00D20AD6">
        <w:rPr>
          <w:spacing w:val="4"/>
        </w:rPr>
        <w:t>A.</w:t>
      </w:r>
      <w:r w:rsidRPr="00D20AD6">
        <w:rPr>
          <w:rFonts w:hint="eastAsia"/>
          <w:spacing w:val="4"/>
        </w:rPr>
        <w:t xml:space="preserve">　餘</w:t>
      </w:r>
      <w:proofErr w:type="gramStart"/>
      <w:r w:rsidRPr="00D20AD6">
        <w:rPr>
          <w:rFonts w:hint="eastAsia"/>
          <w:spacing w:val="4"/>
        </w:rPr>
        <w:t>絀</w:t>
      </w:r>
      <w:proofErr w:type="gramEnd"/>
      <w:r w:rsidRPr="00D20AD6">
        <w:rPr>
          <w:rFonts w:hint="eastAsia"/>
          <w:spacing w:val="4"/>
        </w:rPr>
        <w:t xml:space="preserve">審定　</w:t>
      </w:r>
      <w:proofErr w:type="gramStart"/>
      <w:r w:rsidRPr="00D20AD6">
        <w:rPr>
          <w:rFonts w:hint="eastAsia"/>
          <w:spacing w:val="4"/>
        </w:rPr>
        <w:t>1</w:t>
      </w:r>
      <w:r w:rsidRPr="00D20AD6">
        <w:rPr>
          <w:spacing w:val="4"/>
        </w:rPr>
        <w:t>12</w:t>
      </w:r>
      <w:proofErr w:type="gramEnd"/>
      <w:r w:rsidRPr="00D20AD6">
        <w:rPr>
          <w:rFonts w:hint="eastAsia"/>
          <w:spacing w:val="4"/>
        </w:rPr>
        <w:t>年度決算經縣政府核定賸餘</w:t>
      </w:r>
      <w:r w:rsidRPr="00D20AD6">
        <w:rPr>
          <w:spacing w:val="4"/>
        </w:rPr>
        <w:t>100,205,270</w:t>
      </w:r>
      <w:r w:rsidRPr="00D20AD6">
        <w:rPr>
          <w:rFonts w:hint="eastAsia"/>
          <w:spacing w:val="4"/>
        </w:rPr>
        <w:t>元，</w:t>
      </w:r>
      <w:proofErr w:type="gramStart"/>
      <w:r w:rsidRPr="00D20AD6">
        <w:rPr>
          <w:rFonts w:hint="eastAsia"/>
          <w:spacing w:val="4"/>
        </w:rPr>
        <w:t>經核尚無</w:t>
      </w:r>
      <w:proofErr w:type="gramEnd"/>
      <w:r w:rsidRPr="00D20AD6">
        <w:rPr>
          <w:rFonts w:hint="eastAsia"/>
          <w:spacing w:val="4"/>
        </w:rPr>
        <w:t>不合，予以照數審定。</w:t>
      </w:r>
    </w:p>
    <w:p w:rsidR="0070308E" w:rsidRPr="00D20AD6" w:rsidRDefault="0070308E" w:rsidP="008B7CFA">
      <w:pPr>
        <w:pStyle w:val="afff0"/>
        <w:spacing w:line="480" w:lineRule="exact"/>
        <w:ind w:firstLineChars="500" w:firstLine="1240"/>
        <w:rPr>
          <w:spacing w:val="4"/>
        </w:rPr>
      </w:pPr>
      <w:r w:rsidRPr="00D20AD6">
        <w:rPr>
          <w:spacing w:val="4"/>
        </w:rPr>
        <w:t>B.</w:t>
      </w:r>
      <w:r w:rsidRPr="00D20AD6">
        <w:rPr>
          <w:rFonts w:hint="eastAsia"/>
          <w:spacing w:val="4"/>
        </w:rPr>
        <w:t xml:space="preserve">　餘</w:t>
      </w:r>
      <w:proofErr w:type="gramStart"/>
      <w:r w:rsidRPr="00D20AD6">
        <w:rPr>
          <w:rFonts w:hint="eastAsia"/>
          <w:spacing w:val="4"/>
        </w:rPr>
        <w:t>絀</w:t>
      </w:r>
      <w:proofErr w:type="gramEnd"/>
      <w:r w:rsidRPr="00D20AD6">
        <w:rPr>
          <w:rFonts w:hint="eastAsia"/>
          <w:spacing w:val="4"/>
        </w:rPr>
        <w:t xml:space="preserve">撥補　</w:t>
      </w:r>
      <w:proofErr w:type="gramStart"/>
      <w:r w:rsidRPr="00D20AD6">
        <w:rPr>
          <w:rFonts w:hint="eastAsia"/>
          <w:spacing w:val="4"/>
        </w:rPr>
        <w:t>11</w:t>
      </w:r>
      <w:r w:rsidRPr="00D20AD6">
        <w:rPr>
          <w:spacing w:val="4"/>
        </w:rPr>
        <w:t>2</w:t>
      </w:r>
      <w:proofErr w:type="gramEnd"/>
      <w:r w:rsidRPr="00D20AD6">
        <w:rPr>
          <w:rFonts w:hint="eastAsia"/>
          <w:spacing w:val="4"/>
        </w:rPr>
        <w:t>年度決算審定賸餘</w:t>
      </w:r>
      <w:r w:rsidRPr="00D20AD6">
        <w:rPr>
          <w:spacing w:val="4"/>
        </w:rPr>
        <w:t>100,205,270</w:t>
      </w:r>
      <w:r w:rsidRPr="00D20AD6">
        <w:rPr>
          <w:rFonts w:hint="eastAsia"/>
          <w:spacing w:val="4"/>
        </w:rPr>
        <w:t>元，其中：</w:t>
      </w:r>
    </w:p>
    <w:p w:rsidR="0070308E" w:rsidRPr="006C3673" w:rsidRDefault="0070308E" w:rsidP="008B7CFA">
      <w:pPr>
        <w:pStyle w:val="afff0"/>
        <w:spacing w:line="480" w:lineRule="exact"/>
        <w:ind w:firstLineChars="700" w:firstLine="1680"/>
      </w:pPr>
      <w:r w:rsidRPr="006C3673">
        <w:rPr>
          <w:rFonts w:hint="eastAsia"/>
        </w:rPr>
        <w:lastRenderedPageBreak/>
        <w:t>（A）　新竹縣平均地權基金等3個分基金賸餘</w:t>
      </w:r>
      <w:r w:rsidRPr="006C3673">
        <w:t>156,225,469</w:t>
      </w:r>
      <w:r w:rsidRPr="006C3673">
        <w:rPr>
          <w:rFonts w:hint="eastAsia"/>
        </w:rPr>
        <w:t>元，連同前期未分配賸餘4,</w:t>
      </w:r>
      <w:r w:rsidRPr="006C3673">
        <w:t>732</w:t>
      </w:r>
      <w:r w:rsidRPr="006C3673">
        <w:rPr>
          <w:rFonts w:hint="eastAsia"/>
        </w:rPr>
        <w:t>,</w:t>
      </w:r>
      <w:r w:rsidRPr="006C3673">
        <w:t>217</w:t>
      </w:r>
      <w:r w:rsidRPr="006C3673">
        <w:rPr>
          <w:rFonts w:hint="eastAsia"/>
        </w:rPr>
        <w:t>,</w:t>
      </w:r>
      <w:r w:rsidRPr="006C3673">
        <w:t>253</w:t>
      </w:r>
      <w:r w:rsidRPr="006C3673">
        <w:rPr>
          <w:rFonts w:hint="eastAsia"/>
        </w:rPr>
        <w:t>元，合計賸餘4,</w:t>
      </w:r>
      <w:r w:rsidRPr="006C3673">
        <w:t>888</w:t>
      </w:r>
      <w:r w:rsidRPr="006C3673">
        <w:rPr>
          <w:rFonts w:hint="eastAsia"/>
        </w:rPr>
        <w:t>,</w:t>
      </w:r>
      <w:r w:rsidRPr="006C3673">
        <w:t>442</w:t>
      </w:r>
      <w:r w:rsidRPr="006C3673">
        <w:rPr>
          <w:rFonts w:hint="eastAsia"/>
        </w:rPr>
        <w:t>,</w:t>
      </w:r>
      <w:r w:rsidRPr="006C3673">
        <w:t>722</w:t>
      </w:r>
      <w:r w:rsidRPr="006C3673">
        <w:rPr>
          <w:rFonts w:hint="eastAsia"/>
        </w:rPr>
        <w:t>元，經依預算</w:t>
      </w:r>
      <w:proofErr w:type="gramStart"/>
      <w:r w:rsidRPr="006C3673">
        <w:rPr>
          <w:rFonts w:hint="eastAsia"/>
        </w:rPr>
        <w:t>解繳公庫</w:t>
      </w:r>
      <w:proofErr w:type="gramEnd"/>
      <w:r w:rsidRPr="006C3673">
        <w:rPr>
          <w:rFonts w:hint="eastAsia"/>
        </w:rPr>
        <w:t>1</w:t>
      </w:r>
      <w:r w:rsidRPr="006C3673">
        <w:t>,240</w:t>
      </w:r>
      <w:r w:rsidRPr="006C3673">
        <w:rPr>
          <w:rFonts w:hint="eastAsia"/>
        </w:rPr>
        <w:t>,</w:t>
      </w:r>
      <w:r w:rsidRPr="006C3673">
        <w:t>000</w:t>
      </w:r>
      <w:r w:rsidRPr="006C3673">
        <w:rPr>
          <w:rFonts w:hint="eastAsia"/>
        </w:rPr>
        <w:t>,000元後，尚有未分配賸餘3,</w:t>
      </w:r>
      <w:r w:rsidRPr="006C3673">
        <w:t>648</w:t>
      </w:r>
      <w:r w:rsidRPr="006C3673">
        <w:rPr>
          <w:rFonts w:hint="eastAsia"/>
        </w:rPr>
        <w:t>,</w:t>
      </w:r>
      <w:r w:rsidRPr="006C3673">
        <w:t>442</w:t>
      </w:r>
      <w:r w:rsidRPr="006C3673">
        <w:rPr>
          <w:rFonts w:hint="eastAsia"/>
        </w:rPr>
        <w:t>,</w:t>
      </w:r>
      <w:r w:rsidRPr="006C3673">
        <w:t>722</w:t>
      </w:r>
      <w:r w:rsidRPr="006C3673">
        <w:rPr>
          <w:rFonts w:hint="eastAsia"/>
        </w:rPr>
        <w:t>元。</w:t>
      </w:r>
    </w:p>
    <w:p w:rsidR="0070308E" w:rsidRPr="006C3673" w:rsidRDefault="0070308E" w:rsidP="008B7CFA">
      <w:pPr>
        <w:pStyle w:val="afff0"/>
        <w:spacing w:line="480" w:lineRule="exact"/>
        <w:ind w:firstLineChars="700" w:firstLine="1680"/>
      </w:pPr>
      <w:r w:rsidRPr="006C3673">
        <w:rPr>
          <w:rFonts w:hint="eastAsia"/>
        </w:rPr>
        <w:t>（</w:t>
      </w:r>
      <w:r w:rsidRPr="006C3673">
        <w:t>B</w:t>
      </w:r>
      <w:r w:rsidRPr="006C3673">
        <w:rPr>
          <w:rFonts w:hint="eastAsia"/>
        </w:rPr>
        <w:t>）　新竹科學工業園區特定區縣轄竹東鎮區段徵收開發計畫建設基金短</w:t>
      </w:r>
      <w:proofErr w:type="gramStart"/>
      <w:r w:rsidRPr="006C3673">
        <w:rPr>
          <w:rFonts w:hint="eastAsia"/>
        </w:rPr>
        <w:t>絀</w:t>
      </w:r>
      <w:proofErr w:type="gramEnd"/>
      <w:r w:rsidRPr="006C3673">
        <w:rPr>
          <w:rFonts w:hint="eastAsia"/>
        </w:rPr>
        <w:t>5</w:t>
      </w:r>
      <w:r w:rsidRPr="006C3673">
        <w:t>6</w:t>
      </w:r>
      <w:r w:rsidRPr="006C3673">
        <w:rPr>
          <w:rFonts w:hint="eastAsia"/>
        </w:rPr>
        <w:t>,0</w:t>
      </w:r>
      <w:r w:rsidRPr="006C3673">
        <w:t>2</w:t>
      </w:r>
      <w:r w:rsidRPr="006C3673">
        <w:rPr>
          <w:rFonts w:hint="eastAsia"/>
        </w:rPr>
        <w:t>0</w:t>
      </w:r>
      <w:r w:rsidRPr="006C3673">
        <w:t>,199</w:t>
      </w:r>
      <w:r w:rsidRPr="006C3673">
        <w:rPr>
          <w:rFonts w:hint="eastAsia"/>
        </w:rPr>
        <w:t>元，其前期未分配賸餘555,</w:t>
      </w:r>
      <w:r w:rsidRPr="006C3673">
        <w:t>385</w:t>
      </w:r>
      <w:r w:rsidRPr="006C3673">
        <w:rPr>
          <w:rFonts w:hint="eastAsia"/>
        </w:rPr>
        <w:t>,</w:t>
      </w:r>
      <w:r w:rsidRPr="006C3673">
        <w:t>15</w:t>
      </w:r>
      <w:r w:rsidRPr="006C3673">
        <w:rPr>
          <w:rFonts w:hint="eastAsia"/>
        </w:rPr>
        <w:t>4元，經用以填補短</w:t>
      </w:r>
      <w:proofErr w:type="gramStart"/>
      <w:r w:rsidRPr="006C3673">
        <w:rPr>
          <w:rFonts w:hint="eastAsia"/>
        </w:rPr>
        <w:t>絀</w:t>
      </w:r>
      <w:proofErr w:type="gramEnd"/>
      <w:r w:rsidRPr="006C3673">
        <w:rPr>
          <w:rFonts w:hint="eastAsia"/>
        </w:rPr>
        <w:t>後，尚有未分配賸餘4</w:t>
      </w:r>
      <w:r w:rsidRPr="006C3673">
        <w:t>99</w:t>
      </w:r>
      <w:r w:rsidRPr="006C3673">
        <w:rPr>
          <w:rFonts w:hint="eastAsia"/>
        </w:rPr>
        <w:t>,</w:t>
      </w:r>
      <w:r w:rsidRPr="006C3673">
        <w:t>364</w:t>
      </w:r>
      <w:r w:rsidRPr="006C3673">
        <w:rPr>
          <w:rFonts w:hint="eastAsia"/>
        </w:rPr>
        <w:t>,</w:t>
      </w:r>
      <w:r w:rsidRPr="006C3673">
        <w:t>955</w:t>
      </w:r>
      <w:r w:rsidRPr="006C3673">
        <w:rPr>
          <w:rFonts w:hint="eastAsia"/>
        </w:rPr>
        <w:t>元。</w:t>
      </w:r>
    </w:p>
    <w:p w:rsidR="0070308E" w:rsidRPr="006C3673" w:rsidRDefault="0070308E" w:rsidP="008B7CFA">
      <w:pPr>
        <w:pStyle w:val="affff"/>
        <w:spacing w:beforeLines="30" w:before="72" w:line="480" w:lineRule="exact"/>
        <w:ind w:left="0" w:firstLineChars="350" w:firstLine="1009"/>
        <w:rPr>
          <w:spacing w:val="4"/>
          <w:sz w:val="28"/>
          <w:szCs w:val="28"/>
        </w:rPr>
      </w:pPr>
      <w:r w:rsidRPr="006C3673">
        <w:rPr>
          <w:rFonts w:hint="eastAsia"/>
          <w:spacing w:val="4"/>
          <w:sz w:val="28"/>
          <w:szCs w:val="28"/>
        </w:rPr>
        <w:t>（4）　現金流量之查核</w:t>
      </w:r>
    </w:p>
    <w:p w:rsidR="0070308E" w:rsidRPr="00B26827" w:rsidRDefault="0070308E" w:rsidP="008B7CFA">
      <w:pPr>
        <w:pStyle w:val="afff0"/>
        <w:spacing w:line="480" w:lineRule="exact"/>
        <w:ind w:firstLine="512"/>
        <w:rPr>
          <w:b/>
          <w:spacing w:val="8"/>
        </w:rPr>
      </w:pPr>
      <w:proofErr w:type="gramStart"/>
      <w:r>
        <w:rPr>
          <w:rFonts w:hint="eastAsia"/>
          <w:spacing w:val="8"/>
        </w:rPr>
        <w:t>1</w:t>
      </w:r>
      <w:r>
        <w:rPr>
          <w:spacing w:val="8"/>
        </w:rPr>
        <w:t>12</w:t>
      </w:r>
      <w:proofErr w:type="gramEnd"/>
      <w:r w:rsidRPr="00B26827">
        <w:rPr>
          <w:rFonts w:hint="eastAsia"/>
          <w:spacing w:val="8"/>
        </w:rPr>
        <w:t>年度期初現金及約當現金</w:t>
      </w:r>
      <w:r w:rsidRPr="00803C69">
        <w:rPr>
          <w:rFonts w:hint="eastAsia"/>
          <w:spacing w:val="8"/>
        </w:rPr>
        <w:t>7億7,513</w:t>
      </w:r>
      <w:r w:rsidRPr="00424F38">
        <w:rPr>
          <w:rFonts w:hint="eastAsia"/>
          <w:spacing w:val="8"/>
        </w:rPr>
        <w:t>萬餘元</w:t>
      </w:r>
      <w:r w:rsidRPr="00B26827">
        <w:rPr>
          <w:rFonts w:hint="eastAsia"/>
          <w:spacing w:val="8"/>
        </w:rPr>
        <w:t>，經業務、投資及</w:t>
      </w:r>
      <w:r>
        <w:rPr>
          <w:rFonts w:hint="eastAsia"/>
          <w:spacing w:val="8"/>
        </w:rPr>
        <w:t>籌</w:t>
      </w:r>
      <w:r w:rsidRPr="00B26827">
        <w:rPr>
          <w:rFonts w:hint="eastAsia"/>
          <w:spacing w:val="8"/>
        </w:rPr>
        <w:t>資活動結果，現金及約當</w:t>
      </w:r>
      <w:proofErr w:type="gramStart"/>
      <w:r w:rsidRPr="00B26827">
        <w:rPr>
          <w:rFonts w:hint="eastAsia"/>
          <w:spacing w:val="8"/>
        </w:rPr>
        <w:t>現金淨</w:t>
      </w:r>
      <w:r w:rsidRPr="00424F38">
        <w:rPr>
          <w:rFonts w:hint="eastAsia"/>
          <w:spacing w:val="8"/>
        </w:rPr>
        <w:t>減</w:t>
      </w:r>
      <w:r w:rsidRPr="00803C69">
        <w:rPr>
          <w:rFonts w:hint="eastAsia"/>
          <w:spacing w:val="8"/>
        </w:rPr>
        <w:t>1億</w:t>
      </w:r>
      <w:proofErr w:type="gramEnd"/>
      <w:r w:rsidRPr="00803C69">
        <w:rPr>
          <w:rFonts w:hint="eastAsia"/>
          <w:spacing w:val="8"/>
        </w:rPr>
        <w:t>1,002</w:t>
      </w:r>
      <w:r w:rsidRPr="00424F38">
        <w:rPr>
          <w:rFonts w:hint="eastAsia"/>
          <w:spacing w:val="8"/>
        </w:rPr>
        <w:t>萬餘元</w:t>
      </w:r>
      <w:r w:rsidRPr="00B26827">
        <w:rPr>
          <w:rFonts w:hint="eastAsia"/>
          <w:spacing w:val="8"/>
        </w:rPr>
        <w:t>，期末現金及約當現金為</w:t>
      </w:r>
      <w:r w:rsidRPr="00803C69">
        <w:rPr>
          <w:rFonts w:hint="eastAsia"/>
          <w:spacing w:val="8"/>
        </w:rPr>
        <w:t>6億6,510</w:t>
      </w:r>
      <w:r w:rsidRPr="00B90E14">
        <w:rPr>
          <w:rFonts w:hint="eastAsia"/>
          <w:spacing w:val="8"/>
        </w:rPr>
        <w:t>萬</w:t>
      </w:r>
      <w:r w:rsidRPr="00424F38">
        <w:rPr>
          <w:rFonts w:hint="eastAsia"/>
          <w:spacing w:val="8"/>
        </w:rPr>
        <w:t>餘元</w:t>
      </w:r>
      <w:r w:rsidRPr="00B26827">
        <w:rPr>
          <w:rFonts w:hint="eastAsia"/>
          <w:spacing w:val="8"/>
        </w:rPr>
        <w:t>；其現金及約當現金淨</w:t>
      </w:r>
      <w:r>
        <w:rPr>
          <w:rFonts w:hint="eastAsia"/>
          <w:spacing w:val="8"/>
        </w:rPr>
        <w:t>減</w:t>
      </w:r>
      <w:r w:rsidRPr="00B26827">
        <w:rPr>
          <w:rFonts w:hint="eastAsia"/>
          <w:spacing w:val="8"/>
        </w:rPr>
        <w:t>數</w:t>
      </w:r>
      <w:r>
        <w:rPr>
          <w:rFonts w:hint="eastAsia"/>
          <w:spacing w:val="8"/>
        </w:rPr>
        <w:t>與預算</w:t>
      </w:r>
      <w:proofErr w:type="gramStart"/>
      <w:r>
        <w:rPr>
          <w:rFonts w:hint="eastAsia"/>
          <w:spacing w:val="8"/>
        </w:rPr>
        <w:t>淨增</w:t>
      </w:r>
      <w:r w:rsidRPr="00424F38">
        <w:rPr>
          <w:rFonts w:hint="eastAsia"/>
          <w:spacing w:val="8"/>
        </w:rPr>
        <w:t>數</w:t>
      </w:r>
      <w:r w:rsidRPr="00803C69">
        <w:rPr>
          <w:rFonts w:hint="eastAsia"/>
          <w:spacing w:val="8"/>
        </w:rPr>
        <w:t>4億</w:t>
      </w:r>
      <w:proofErr w:type="gramEnd"/>
      <w:r w:rsidRPr="00803C69">
        <w:rPr>
          <w:rFonts w:hint="eastAsia"/>
          <w:spacing w:val="8"/>
        </w:rPr>
        <w:t>7,731</w:t>
      </w:r>
      <w:r>
        <w:rPr>
          <w:rFonts w:hint="eastAsia"/>
          <w:spacing w:val="8"/>
        </w:rPr>
        <w:t>萬</w:t>
      </w:r>
      <w:r w:rsidRPr="00424F38">
        <w:rPr>
          <w:rFonts w:hint="eastAsia"/>
          <w:spacing w:val="8"/>
        </w:rPr>
        <w:t>餘元</w:t>
      </w:r>
      <w:r w:rsidRPr="00B26827">
        <w:rPr>
          <w:rFonts w:hint="eastAsia"/>
          <w:spacing w:val="8"/>
        </w:rPr>
        <w:t>，</w:t>
      </w:r>
      <w:r>
        <w:rPr>
          <w:rFonts w:hint="eastAsia"/>
          <w:spacing w:val="8"/>
        </w:rPr>
        <w:t>相距</w:t>
      </w:r>
      <w:r w:rsidRPr="00647821">
        <w:rPr>
          <w:spacing w:val="8"/>
        </w:rPr>
        <w:t>5億8,734</w:t>
      </w:r>
      <w:r w:rsidRPr="00424F38">
        <w:rPr>
          <w:rFonts w:hint="eastAsia"/>
          <w:spacing w:val="8"/>
        </w:rPr>
        <w:t>萬餘元</w:t>
      </w:r>
      <w:r w:rsidRPr="00B26827">
        <w:rPr>
          <w:rFonts w:hint="eastAsia"/>
          <w:spacing w:val="8"/>
        </w:rPr>
        <w:t>，</w:t>
      </w:r>
      <w:r w:rsidRPr="00122D0E">
        <w:rPr>
          <w:rFonts w:hint="eastAsia"/>
          <w:spacing w:val="8"/>
        </w:rPr>
        <w:t>主要係</w:t>
      </w:r>
      <w:r>
        <w:rPr>
          <w:rFonts w:hint="eastAsia"/>
          <w:spacing w:val="8"/>
        </w:rPr>
        <w:t>臺灣知識經濟旗艦園區</w:t>
      </w:r>
      <w:r w:rsidRPr="00F57A78">
        <w:rPr>
          <w:rFonts w:hint="eastAsia"/>
          <w:spacing w:val="8"/>
        </w:rPr>
        <w:t>區段徵收</w:t>
      </w:r>
      <w:r>
        <w:rPr>
          <w:rFonts w:hint="eastAsia"/>
          <w:spacing w:val="8"/>
        </w:rPr>
        <w:t>開發計畫及變更竹東鎮（工研院暨附近地區</w:t>
      </w:r>
      <w:r>
        <w:rPr>
          <w:spacing w:val="8"/>
        </w:rPr>
        <w:t>）</w:t>
      </w:r>
      <w:r>
        <w:rPr>
          <w:rFonts w:hint="eastAsia"/>
          <w:spacing w:val="8"/>
        </w:rPr>
        <w:t>特定區主要計畫</w:t>
      </w:r>
      <w:r w:rsidRPr="00F57A78">
        <w:rPr>
          <w:rFonts w:hint="eastAsia"/>
          <w:spacing w:val="8"/>
        </w:rPr>
        <w:t>區段徵收</w:t>
      </w:r>
      <w:r>
        <w:rPr>
          <w:rFonts w:hint="eastAsia"/>
          <w:spacing w:val="8"/>
        </w:rPr>
        <w:t>開發計畫，中央相關主管機關尚未核定開發，減少長期債務舉借，籌資活動產生淨現金流出所致</w:t>
      </w:r>
      <w:r w:rsidRPr="00122D0E">
        <w:rPr>
          <w:rFonts w:hint="eastAsia"/>
          <w:spacing w:val="8"/>
        </w:rPr>
        <w:t>。</w:t>
      </w:r>
    </w:p>
    <w:p w:rsidR="0070308E" w:rsidRDefault="0070308E" w:rsidP="008B7CFA">
      <w:pPr>
        <w:pStyle w:val="afff0"/>
        <w:spacing w:afterLines="30" w:after="72" w:line="480" w:lineRule="exact"/>
        <w:ind w:firstLine="496"/>
        <w:rPr>
          <w:b/>
          <w:spacing w:val="4"/>
        </w:rPr>
      </w:pPr>
      <w:r w:rsidRPr="00B26827">
        <w:rPr>
          <w:rFonts w:hint="eastAsia"/>
          <w:spacing w:val="4"/>
        </w:rPr>
        <w:t>茲將該基金收支餘</w:t>
      </w:r>
      <w:proofErr w:type="gramStart"/>
      <w:r w:rsidRPr="00B26827">
        <w:rPr>
          <w:rFonts w:hint="eastAsia"/>
          <w:spacing w:val="4"/>
        </w:rPr>
        <w:t>絀</w:t>
      </w:r>
      <w:proofErr w:type="gramEnd"/>
      <w:r w:rsidRPr="00B26827">
        <w:rPr>
          <w:rFonts w:hint="eastAsia"/>
          <w:spacing w:val="4"/>
        </w:rPr>
        <w:t>與餘</w:t>
      </w:r>
      <w:proofErr w:type="gramStart"/>
      <w:r w:rsidRPr="00B26827">
        <w:rPr>
          <w:rFonts w:hint="eastAsia"/>
          <w:spacing w:val="4"/>
        </w:rPr>
        <w:t>絀</w:t>
      </w:r>
      <w:proofErr w:type="gramEnd"/>
      <w:r w:rsidRPr="00B26827">
        <w:rPr>
          <w:rFonts w:hint="eastAsia"/>
          <w:spacing w:val="4"/>
        </w:rPr>
        <w:t>撥補之審定，餘</w:t>
      </w:r>
      <w:proofErr w:type="gramStart"/>
      <w:r w:rsidRPr="00B26827">
        <w:rPr>
          <w:rFonts w:hint="eastAsia"/>
          <w:spacing w:val="4"/>
        </w:rPr>
        <w:t>絀</w:t>
      </w:r>
      <w:proofErr w:type="gramEnd"/>
      <w:r w:rsidRPr="00B26827">
        <w:rPr>
          <w:rFonts w:hint="eastAsia"/>
          <w:spacing w:val="4"/>
        </w:rPr>
        <w:t>審定後現金流量及資產負債狀況，</w:t>
      </w:r>
      <w:r>
        <w:rPr>
          <w:rFonts w:hint="eastAsia"/>
          <w:spacing w:val="4"/>
        </w:rPr>
        <w:t>暨所屬分預算收支餘</w:t>
      </w:r>
      <w:proofErr w:type="gramStart"/>
      <w:r>
        <w:rPr>
          <w:rFonts w:hint="eastAsia"/>
          <w:spacing w:val="4"/>
        </w:rPr>
        <w:t>絀</w:t>
      </w:r>
      <w:proofErr w:type="gramEnd"/>
      <w:r>
        <w:rPr>
          <w:rFonts w:hint="eastAsia"/>
          <w:spacing w:val="4"/>
        </w:rPr>
        <w:t>概況，</w:t>
      </w:r>
      <w:r w:rsidRPr="00B26827">
        <w:rPr>
          <w:rFonts w:hint="eastAsia"/>
          <w:spacing w:val="4"/>
        </w:rPr>
        <w:t>分別列表如次：</w:t>
      </w:r>
    </w:p>
    <w:tbl>
      <w:tblPr>
        <w:tblW w:w="10206" w:type="dxa"/>
        <w:jc w:val="center"/>
        <w:tblLayout w:type="fixed"/>
        <w:tblCellMar>
          <w:left w:w="28" w:type="dxa"/>
          <w:right w:w="28" w:type="dxa"/>
        </w:tblCellMar>
        <w:tblLook w:val="0000" w:firstRow="0" w:lastRow="0" w:firstColumn="0" w:lastColumn="0" w:noHBand="0" w:noVBand="0"/>
      </w:tblPr>
      <w:tblGrid>
        <w:gridCol w:w="2133"/>
        <w:gridCol w:w="1438"/>
        <w:gridCol w:w="1355"/>
        <w:gridCol w:w="1313"/>
        <w:gridCol w:w="1314"/>
        <w:gridCol w:w="1454"/>
        <w:gridCol w:w="1199"/>
      </w:tblGrid>
      <w:tr w:rsidR="0070308E" w:rsidRPr="00866652" w:rsidTr="008B7CFA">
        <w:trPr>
          <w:trHeight w:hRule="exact" w:val="907"/>
          <w:jc w:val="center"/>
        </w:trPr>
        <w:tc>
          <w:tcPr>
            <w:tcW w:w="10206" w:type="dxa"/>
            <w:gridSpan w:val="7"/>
            <w:tcBorders>
              <w:top w:val="nil"/>
              <w:left w:val="nil"/>
              <w:bottom w:val="single" w:sz="4" w:space="0" w:color="auto"/>
              <w:right w:val="nil"/>
            </w:tcBorders>
          </w:tcPr>
          <w:p w:rsidR="0070308E" w:rsidRPr="00866652" w:rsidRDefault="0070308E" w:rsidP="0070308E">
            <w:pPr>
              <w:snapToGrid w:val="0"/>
              <w:spacing w:before="60" w:after="60" w:line="320" w:lineRule="atLeast"/>
              <w:jc w:val="center"/>
              <w:rPr>
                <w:rFonts w:ascii="標楷體" w:eastAsia="標楷體" w:hAnsi="標楷體"/>
                <w:b/>
                <w:sz w:val="36"/>
                <w:szCs w:val="36"/>
                <w:u w:val="single"/>
              </w:rPr>
            </w:pPr>
            <w:r w:rsidRPr="00866652">
              <w:rPr>
                <w:rFonts w:ascii="標楷體" w:eastAsia="標楷體" w:hAnsi="標楷體" w:hint="eastAsia"/>
                <w:b/>
                <w:sz w:val="36"/>
                <w:szCs w:val="36"/>
                <w:u w:val="single"/>
              </w:rPr>
              <w:t>新竹縣實施平均地權基金收支餘</w:t>
            </w:r>
            <w:proofErr w:type="gramStart"/>
            <w:r w:rsidRPr="00866652">
              <w:rPr>
                <w:rFonts w:ascii="標楷體" w:eastAsia="標楷體" w:hAnsi="標楷體" w:hint="eastAsia"/>
                <w:b/>
                <w:sz w:val="36"/>
                <w:szCs w:val="36"/>
                <w:u w:val="single"/>
              </w:rPr>
              <w:t>絀</w:t>
            </w:r>
            <w:proofErr w:type="gramEnd"/>
            <w:r w:rsidRPr="00866652">
              <w:rPr>
                <w:rFonts w:ascii="標楷體" w:eastAsia="標楷體" w:hAnsi="標楷體" w:hint="eastAsia"/>
                <w:b/>
                <w:sz w:val="36"/>
                <w:szCs w:val="36"/>
                <w:u w:val="single"/>
              </w:rPr>
              <w:t>審定表</w:t>
            </w:r>
          </w:p>
          <w:p w:rsidR="0070308E" w:rsidRPr="00866652" w:rsidRDefault="0070308E" w:rsidP="008B7CFA">
            <w:pPr>
              <w:tabs>
                <w:tab w:val="left" w:pos="3091"/>
                <w:tab w:val="left" w:pos="4920"/>
                <w:tab w:val="left" w:pos="7800"/>
              </w:tabs>
              <w:snapToGrid w:val="0"/>
              <w:spacing w:before="20" w:after="20" w:line="240" w:lineRule="atLeast"/>
              <w:jc w:val="right"/>
              <w:rPr>
                <w:rFonts w:ascii="標楷體" w:eastAsia="標楷體" w:hAnsi="標楷體"/>
                <w:b/>
                <w:sz w:val="32"/>
                <w:u w:val="single"/>
              </w:rPr>
            </w:pPr>
            <w:r w:rsidRPr="00866652">
              <w:rPr>
                <w:rFonts w:ascii="標楷體" w:eastAsia="標楷體" w:hAnsi="標楷體"/>
                <w:spacing w:val="60"/>
              </w:rPr>
              <w:tab/>
            </w:r>
            <w:r w:rsidRPr="00866652">
              <w:rPr>
                <w:rFonts w:ascii="標楷體" w:eastAsia="標楷體" w:hAnsi="標楷體" w:hint="eastAsia"/>
              </w:rPr>
              <w:t>中華民國</w:t>
            </w:r>
            <w:proofErr w:type="gramStart"/>
            <w:r>
              <w:rPr>
                <w:rFonts w:ascii="標楷體" w:eastAsia="標楷體" w:hAnsi="標楷體" w:hint="eastAsia"/>
              </w:rPr>
              <w:t>1</w:t>
            </w:r>
            <w:r>
              <w:rPr>
                <w:rFonts w:ascii="標楷體" w:eastAsia="標楷體" w:hAnsi="標楷體"/>
              </w:rPr>
              <w:t>12</w:t>
            </w:r>
            <w:proofErr w:type="gramEnd"/>
            <w:r w:rsidRPr="00866652">
              <w:rPr>
                <w:rFonts w:ascii="標楷體" w:eastAsia="標楷體" w:hAnsi="標楷體" w:hint="eastAsia"/>
              </w:rPr>
              <w:t>年度</w:t>
            </w:r>
            <w:r w:rsidRPr="00866652">
              <w:rPr>
                <w:rFonts w:ascii="標楷體" w:eastAsia="標楷體" w:hAnsi="標楷體"/>
              </w:rPr>
              <w:tab/>
            </w:r>
            <w:r w:rsidRPr="00866652">
              <w:rPr>
                <w:rFonts w:ascii="標楷體" w:eastAsia="標楷體" w:hAnsi="標楷體" w:hint="eastAsia"/>
              </w:rPr>
              <w:t xml:space="preserve"> </w:t>
            </w:r>
            <w:r w:rsidRPr="00866652">
              <w:rPr>
                <w:rFonts w:ascii="標楷體" w:eastAsia="標楷體" w:hAnsi="標楷體" w:hint="eastAsia"/>
                <w:sz w:val="20"/>
              </w:rPr>
              <w:t>單位：新臺幣元</w:t>
            </w:r>
          </w:p>
        </w:tc>
      </w:tr>
      <w:tr w:rsidR="0070308E" w:rsidRPr="00866652" w:rsidTr="008B7CFA">
        <w:trPr>
          <w:trHeight w:hRule="exact" w:val="567"/>
          <w:jc w:val="center"/>
        </w:trPr>
        <w:tc>
          <w:tcPr>
            <w:tcW w:w="2133" w:type="dxa"/>
            <w:vMerge w:val="restart"/>
            <w:tcBorders>
              <w:top w:val="single" w:sz="4" w:space="0" w:color="auto"/>
              <w:left w:val="nil"/>
              <w:bottom w:val="single" w:sz="12" w:space="0" w:color="auto"/>
              <w:right w:val="single" w:sz="4" w:space="0" w:color="auto"/>
            </w:tcBorders>
            <w:vAlign w:val="center"/>
          </w:tcPr>
          <w:p w:rsidR="0070308E" w:rsidRPr="00866652" w:rsidRDefault="0070308E" w:rsidP="008B7CFA">
            <w:pPr>
              <w:spacing w:line="240" w:lineRule="auto"/>
              <w:ind w:left="113" w:right="113"/>
              <w:jc w:val="distribute"/>
              <w:rPr>
                <w:rFonts w:ascii="標楷體" w:eastAsia="標楷體" w:hAnsi="標楷體"/>
                <w:sz w:val="20"/>
              </w:rPr>
            </w:pPr>
            <w:bookmarkStart w:id="3" w:name="OLE_LINK1"/>
            <w:r w:rsidRPr="00866652">
              <w:rPr>
                <w:rFonts w:ascii="標楷體" w:eastAsia="標楷體" w:hAnsi="標楷體" w:hint="eastAsia"/>
                <w:sz w:val="20"/>
              </w:rPr>
              <w:t>科目</w:t>
            </w:r>
          </w:p>
        </w:tc>
        <w:tc>
          <w:tcPr>
            <w:tcW w:w="1438" w:type="dxa"/>
            <w:vMerge w:val="restart"/>
            <w:tcBorders>
              <w:top w:val="single" w:sz="4" w:space="0" w:color="auto"/>
              <w:left w:val="single" w:sz="4" w:space="0" w:color="auto"/>
              <w:bottom w:val="single" w:sz="12" w:space="0" w:color="auto"/>
              <w:right w:val="single" w:sz="4" w:space="0" w:color="auto"/>
            </w:tcBorders>
            <w:vAlign w:val="center"/>
          </w:tcPr>
          <w:p w:rsidR="0070308E" w:rsidRPr="00866652" w:rsidRDefault="0070308E" w:rsidP="008B7CFA">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預算數</w:t>
            </w:r>
          </w:p>
        </w:tc>
        <w:tc>
          <w:tcPr>
            <w:tcW w:w="1355" w:type="dxa"/>
            <w:vMerge w:val="restart"/>
            <w:tcBorders>
              <w:top w:val="single" w:sz="4" w:space="0" w:color="auto"/>
              <w:left w:val="single" w:sz="4" w:space="0" w:color="auto"/>
              <w:bottom w:val="single" w:sz="12" w:space="0" w:color="auto"/>
              <w:right w:val="single" w:sz="4" w:space="0" w:color="auto"/>
            </w:tcBorders>
            <w:vAlign w:val="center"/>
          </w:tcPr>
          <w:p w:rsidR="0070308E" w:rsidRPr="00866652" w:rsidRDefault="0070308E" w:rsidP="008B7CFA">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決算數</w:t>
            </w:r>
          </w:p>
        </w:tc>
        <w:tc>
          <w:tcPr>
            <w:tcW w:w="1313" w:type="dxa"/>
            <w:vMerge w:val="restart"/>
            <w:tcBorders>
              <w:top w:val="single" w:sz="4" w:space="0" w:color="auto"/>
              <w:left w:val="single" w:sz="4" w:space="0" w:color="auto"/>
              <w:bottom w:val="single" w:sz="12" w:space="0" w:color="auto"/>
              <w:right w:val="single" w:sz="4" w:space="0" w:color="auto"/>
            </w:tcBorders>
            <w:vAlign w:val="center"/>
          </w:tcPr>
          <w:p w:rsidR="0070308E" w:rsidRPr="00866652" w:rsidRDefault="0070308E" w:rsidP="008B7CFA">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修正數</w:t>
            </w:r>
          </w:p>
        </w:tc>
        <w:tc>
          <w:tcPr>
            <w:tcW w:w="1314" w:type="dxa"/>
            <w:vMerge w:val="restart"/>
            <w:tcBorders>
              <w:top w:val="single" w:sz="4" w:space="0" w:color="auto"/>
              <w:left w:val="single" w:sz="4" w:space="0" w:color="auto"/>
              <w:bottom w:val="single" w:sz="12" w:space="0" w:color="auto"/>
              <w:right w:val="single" w:sz="4" w:space="0" w:color="auto"/>
            </w:tcBorders>
            <w:vAlign w:val="center"/>
          </w:tcPr>
          <w:p w:rsidR="0070308E" w:rsidRPr="00866652" w:rsidRDefault="0070308E" w:rsidP="008B7CFA">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決算審定數</w:t>
            </w:r>
          </w:p>
        </w:tc>
        <w:tc>
          <w:tcPr>
            <w:tcW w:w="2653" w:type="dxa"/>
            <w:gridSpan w:val="2"/>
            <w:tcBorders>
              <w:top w:val="single" w:sz="4" w:space="0" w:color="auto"/>
              <w:left w:val="single" w:sz="4" w:space="0" w:color="auto"/>
              <w:bottom w:val="single" w:sz="4" w:space="0" w:color="auto"/>
              <w:right w:val="nil"/>
            </w:tcBorders>
            <w:vAlign w:val="center"/>
          </w:tcPr>
          <w:p w:rsidR="0070308E" w:rsidRPr="00866652" w:rsidRDefault="0070308E" w:rsidP="008B7CFA">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審定數與預算數</w:t>
            </w:r>
          </w:p>
          <w:p w:rsidR="0070308E" w:rsidRPr="00866652" w:rsidRDefault="0070308E" w:rsidP="008B7CFA">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比較增減</w:t>
            </w:r>
          </w:p>
        </w:tc>
      </w:tr>
      <w:tr w:rsidR="0070308E" w:rsidRPr="00866652" w:rsidTr="008B7CFA">
        <w:trPr>
          <w:trHeight w:hRule="exact" w:val="340"/>
          <w:jc w:val="center"/>
        </w:trPr>
        <w:tc>
          <w:tcPr>
            <w:tcW w:w="2133" w:type="dxa"/>
            <w:vMerge/>
            <w:tcBorders>
              <w:top w:val="single" w:sz="4" w:space="0" w:color="auto"/>
              <w:left w:val="nil"/>
              <w:bottom w:val="single" w:sz="4" w:space="0" w:color="auto"/>
              <w:right w:val="single" w:sz="4" w:space="0" w:color="auto"/>
            </w:tcBorders>
            <w:vAlign w:val="center"/>
          </w:tcPr>
          <w:p w:rsidR="0070308E" w:rsidRPr="00866652" w:rsidRDefault="0070308E" w:rsidP="008B7CFA">
            <w:pPr>
              <w:widowControl/>
              <w:spacing w:line="240" w:lineRule="auto"/>
              <w:rPr>
                <w:rFonts w:ascii="標楷體" w:eastAsia="標楷體" w:hAnsi="標楷體"/>
                <w:sz w:val="20"/>
              </w:rPr>
            </w:pPr>
          </w:p>
        </w:tc>
        <w:tc>
          <w:tcPr>
            <w:tcW w:w="1438" w:type="dxa"/>
            <w:vMerge/>
            <w:tcBorders>
              <w:top w:val="single" w:sz="4" w:space="0" w:color="auto"/>
              <w:left w:val="single" w:sz="4" w:space="0" w:color="auto"/>
              <w:bottom w:val="single" w:sz="4" w:space="0" w:color="auto"/>
              <w:right w:val="single" w:sz="4" w:space="0" w:color="auto"/>
            </w:tcBorders>
            <w:vAlign w:val="center"/>
          </w:tcPr>
          <w:p w:rsidR="0070308E" w:rsidRPr="00866652" w:rsidRDefault="0070308E" w:rsidP="008B7CFA">
            <w:pPr>
              <w:widowControl/>
              <w:spacing w:line="240" w:lineRule="auto"/>
              <w:rPr>
                <w:rFonts w:ascii="標楷體" w:eastAsia="標楷體" w:hAnsi="標楷體"/>
                <w:spacing w:val="-20"/>
                <w:sz w:val="20"/>
              </w:rPr>
            </w:pPr>
          </w:p>
        </w:tc>
        <w:tc>
          <w:tcPr>
            <w:tcW w:w="1355" w:type="dxa"/>
            <w:vMerge/>
            <w:tcBorders>
              <w:top w:val="single" w:sz="4" w:space="0" w:color="auto"/>
              <w:left w:val="single" w:sz="4" w:space="0" w:color="auto"/>
              <w:bottom w:val="single" w:sz="4" w:space="0" w:color="auto"/>
              <w:right w:val="single" w:sz="4" w:space="0" w:color="auto"/>
            </w:tcBorders>
            <w:vAlign w:val="center"/>
          </w:tcPr>
          <w:p w:rsidR="0070308E" w:rsidRPr="00866652" w:rsidRDefault="0070308E" w:rsidP="008B7CFA">
            <w:pPr>
              <w:widowControl/>
              <w:spacing w:line="240" w:lineRule="auto"/>
              <w:rPr>
                <w:rFonts w:ascii="標楷體" w:eastAsia="標楷體" w:hAnsi="標楷體"/>
                <w:sz w:val="20"/>
              </w:rPr>
            </w:pPr>
          </w:p>
        </w:tc>
        <w:tc>
          <w:tcPr>
            <w:tcW w:w="1313" w:type="dxa"/>
            <w:vMerge/>
            <w:tcBorders>
              <w:top w:val="single" w:sz="4" w:space="0" w:color="auto"/>
              <w:left w:val="single" w:sz="4" w:space="0" w:color="auto"/>
              <w:bottom w:val="single" w:sz="4" w:space="0" w:color="auto"/>
              <w:right w:val="single" w:sz="4" w:space="0" w:color="auto"/>
            </w:tcBorders>
            <w:vAlign w:val="center"/>
          </w:tcPr>
          <w:p w:rsidR="0070308E" w:rsidRPr="00866652" w:rsidRDefault="0070308E" w:rsidP="008B7CFA">
            <w:pPr>
              <w:widowControl/>
              <w:spacing w:line="240" w:lineRule="auto"/>
              <w:rPr>
                <w:rFonts w:ascii="標楷體" w:eastAsia="標楷體" w:hAnsi="標楷體"/>
                <w:sz w:val="20"/>
              </w:rPr>
            </w:pPr>
          </w:p>
        </w:tc>
        <w:tc>
          <w:tcPr>
            <w:tcW w:w="1314" w:type="dxa"/>
            <w:vMerge/>
            <w:tcBorders>
              <w:top w:val="single" w:sz="4" w:space="0" w:color="auto"/>
              <w:left w:val="single" w:sz="4" w:space="0" w:color="auto"/>
              <w:bottom w:val="single" w:sz="4" w:space="0" w:color="auto"/>
              <w:right w:val="single" w:sz="4" w:space="0" w:color="auto"/>
            </w:tcBorders>
            <w:vAlign w:val="center"/>
          </w:tcPr>
          <w:p w:rsidR="0070308E" w:rsidRPr="00866652" w:rsidRDefault="0070308E" w:rsidP="008B7CFA">
            <w:pPr>
              <w:widowControl/>
              <w:spacing w:line="240" w:lineRule="auto"/>
              <w:rPr>
                <w:rFonts w:ascii="標楷體" w:eastAsia="標楷體" w:hAnsi="標楷體"/>
                <w:spacing w:val="-10"/>
                <w:sz w:val="20"/>
              </w:rPr>
            </w:pPr>
          </w:p>
        </w:tc>
        <w:tc>
          <w:tcPr>
            <w:tcW w:w="1454" w:type="dxa"/>
            <w:tcBorders>
              <w:top w:val="single" w:sz="4" w:space="0" w:color="auto"/>
              <w:left w:val="single" w:sz="4" w:space="0" w:color="auto"/>
              <w:bottom w:val="single" w:sz="4" w:space="0" w:color="auto"/>
              <w:right w:val="single" w:sz="4" w:space="0" w:color="auto"/>
            </w:tcBorders>
            <w:vAlign w:val="center"/>
          </w:tcPr>
          <w:p w:rsidR="0070308E" w:rsidRPr="00866652" w:rsidRDefault="0070308E" w:rsidP="008B7CFA">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金額</w:t>
            </w:r>
          </w:p>
        </w:tc>
        <w:tc>
          <w:tcPr>
            <w:tcW w:w="1199" w:type="dxa"/>
            <w:tcBorders>
              <w:top w:val="single" w:sz="4" w:space="0" w:color="auto"/>
              <w:left w:val="single" w:sz="4" w:space="0" w:color="auto"/>
              <w:bottom w:val="single" w:sz="4" w:space="0" w:color="auto"/>
              <w:right w:val="nil"/>
            </w:tcBorders>
            <w:vAlign w:val="center"/>
          </w:tcPr>
          <w:p w:rsidR="0070308E" w:rsidRPr="00866652" w:rsidRDefault="0070308E" w:rsidP="008B7CFA">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w:t>
            </w:r>
          </w:p>
        </w:tc>
      </w:tr>
      <w:bookmarkEnd w:id="3"/>
      <w:tr w:rsidR="0070308E" w:rsidRPr="001759B1" w:rsidTr="008B7CFA">
        <w:trPr>
          <w:trHeight w:hRule="exact" w:val="340"/>
          <w:jc w:val="center"/>
        </w:trPr>
        <w:tc>
          <w:tcPr>
            <w:tcW w:w="2133" w:type="dxa"/>
            <w:tcBorders>
              <w:top w:val="single" w:sz="4" w:space="0" w:color="auto"/>
              <w:left w:val="nil"/>
              <w:bottom w:val="nil"/>
              <w:right w:val="single" w:sz="4" w:space="0" w:color="auto"/>
            </w:tcBorders>
            <w:vAlign w:val="center"/>
          </w:tcPr>
          <w:p w:rsidR="0070308E" w:rsidRPr="007E1886" w:rsidRDefault="0070308E" w:rsidP="008B7CFA">
            <w:pPr>
              <w:spacing w:line="240" w:lineRule="auto"/>
              <w:ind w:left="11" w:right="40"/>
              <w:jc w:val="distribute"/>
              <w:rPr>
                <w:rFonts w:ascii="標楷體" w:eastAsia="標楷體" w:hAnsi="標楷體"/>
                <w:b/>
                <w:sz w:val="20"/>
              </w:rPr>
            </w:pPr>
            <w:r w:rsidRPr="007E1886">
              <w:rPr>
                <w:rFonts w:ascii="標楷體" w:eastAsia="標楷體" w:hAnsi="標楷體" w:hint="eastAsia"/>
                <w:b/>
                <w:sz w:val="20"/>
              </w:rPr>
              <w:t>業務收入</w:t>
            </w:r>
          </w:p>
        </w:tc>
        <w:tc>
          <w:tcPr>
            <w:tcW w:w="1438" w:type="dxa"/>
            <w:tcBorders>
              <w:top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182,734,000</w:t>
            </w:r>
          </w:p>
        </w:tc>
        <w:tc>
          <w:tcPr>
            <w:tcW w:w="1355" w:type="dxa"/>
            <w:tcBorders>
              <w:top w:val="single" w:sz="4" w:space="0" w:color="auto"/>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169,503,442</w:t>
            </w:r>
          </w:p>
        </w:tc>
        <w:tc>
          <w:tcPr>
            <w:tcW w:w="1313" w:type="dxa"/>
            <w:tcBorders>
              <w:top w:val="single" w:sz="4" w:space="0" w:color="auto"/>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w:t>
            </w:r>
          </w:p>
        </w:tc>
        <w:tc>
          <w:tcPr>
            <w:tcW w:w="1314" w:type="dxa"/>
            <w:tcBorders>
              <w:top w:val="single" w:sz="4" w:space="0" w:color="auto"/>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169,503,442</w:t>
            </w:r>
          </w:p>
        </w:tc>
        <w:tc>
          <w:tcPr>
            <w:tcW w:w="1454" w:type="dxa"/>
            <w:tcBorders>
              <w:top w:val="single" w:sz="4" w:space="0" w:color="auto"/>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- 13,230,558</w:t>
            </w:r>
          </w:p>
        </w:tc>
        <w:tc>
          <w:tcPr>
            <w:tcW w:w="1199" w:type="dxa"/>
            <w:tcBorders>
              <w:top w:val="single" w:sz="4" w:space="0" w:color="auto"/>
              <w:left w:val="single" w:sz="4" w:space="0" w:color="auto"/>
              <w:bottom w:val="nil"/>
              <w:right w:val="nil"/>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- 7.24</w:t>
            </w:r>
          </w:p>
        </w:tc>
      </w:tr>
      <w:tr w:rsidR="0070308E" w:rsidRPr="001759B1" w:rsidTr="008B7CFA">
        <w:trPr>
          <w:trHeight w:hRule="exact" w:val="340"/>
          <w:jc w:val="center"/>
        </w:trPr>
        <w:tc>
          <w:tcPr>
            <w:tcW w:w="2133" w:type="dxa"/>
            <w:tcBorders>
              <w:top w:val="nil"/>
              <w:left w:val="nil"/>
              <w:bottom w:val="nil"/>
              <w:right w:val="single" w:sz="4" w:space="0" w:color="auto"/>
            </w:tcBorders>
            <w:vAlign w:val="center"/>
          </w:tcPr>
          <w:p w:rsidR="0070308E" w:rsidRPr="007E1886" w:rsidRDefault="0070308E" w:rsidP="008B7CFA">
            <w:pPr>
              <w:spacing w:line="240" w:lineRule="auto"/>
              <w:ind w:leftChars="100" w:left="240" w:right="42"/>
              <w:jc w:val="distribute"/>
              <w:rPr>
                <w:rFonts w:ascii="標楷體" w:eastAsia="標楷體" w:hAnsi="標楷體"/>
                <w:sz w:val="18"/>
                <w:szCs w:val="18"/>
              </w:rPr>
            </w:pPr>
            <w:r w:rsidRPr="007E1886">
              <w:rPr>
                <w:rFonts w:ascii="標楷體" w:eastAsia="標楷體" w:hAnsi="標楷體" w:hint="eastAsia"/>
                <w:sz w:val="18"/>
                <w:szCs w:val="18"/>
              </w:rPr>
              <w:t>租金及權利金收入</w:t>
            </w:r>
          </w:p>
        </w:tc>
        <w:tc>
          <w:tcPr>
            <w:tcW w:w="1438" w:type="dxa"/>
            <w:tcBorders>
              <w:top w:val="nil"/>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169,734,000</w:t>
            </w:r>
          </w:p>
        </w:tc>
        <w:tc>
          <w:tcPr>
            <w:tcW w:w="1355"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169,272,802</w:t>
            </w:r>
          </w:p>
        </w:tc>
        <w:tc>
          <w:tcPr>
            <w:tcW w:w="1313"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169,272,802</w:t>
            </w:r>
          </w:p>
        </w:tc>
        <w:tc>
          <w:tcPr>
            <w:tcW w:w="1454"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- 461,198</w:t>
            </w:r>
          </w:p>
        </w:tc>
        <w:tc>
          <w:tcPr>
            <w:tcW w:w="1199" w:type="dxa"/>
            <w:tcBorders>
              <w:top w:val="nil"/>
              <w:left w:val="single" w:sz="4" w:space="0" w:color="auto"/>
              <w:bottom w:val="nil"/>
              <w:right w:val="nil"/>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- 0.27</w:t>
            </w:r>
          </w:p>
        </w:tc>
      </w:tr>
      <w:tr w:rsidR="0070308E" w:rsidRPr="001759B1" w:rsidTr="008B7CFA">
        <w:trPr>
          <w:trHeight w:hRule="exact" w:val="340"/>
          <w:jc w:val="center"/>
        </w:trPr>
        <w:tc>
          <w:tcPr>
            <w:tcW w:w="2133" w:type="dxa"/>
            <w:tcBorders>
              <w:top w:val="nil"/>
              <w:left w:val="nil"/>
              <w:bottom w:val="nil"/>
              <w:right w:val="single" w:sz="4" w:space="0" w:color="auto"/>
            </w:tcBorders>
            <w:vAlign w:val="center"/>
          </w:tcPr>
          <w:p w:rsidR="0070308E" w:rsidRPr="007E1886" w:rsidRDefault="0070308E" w:rsidP="008B7CFA">
            <w:pPr>
              <w:spacing w:line="240" w:lineRule="auto"/>
              <w:ind w:leftChars="100" w:left="240" w:right="42"/>
              <w:jc w:val="distribute"/>
              <w:rPr>
                <w:rFonts w:ascii="標楷體" w:eastAsia="標楷體" w:hAnsi="標楷體"/>
                <w:sz w:val="18"/>
                <w:szCs w:val="18"/>
              </w:rPr>
            </w:pPr>
            <w:r w:rsidRPr="007E1886">
              <w:rPr>
                <w:rFonts w:ascii="標楷體" w:eastAsia="標楷體" w:hAnsi="標楷體" w:hint="eastAsia"/>
                <w:sz w:val="18"/>
                <w:szCs w:val="18"/>
              </w:rPr>
              <w:t>投融資業務收入</w:t>
            </w:r>
          </w:p>
        </w:tc>
        <w:tc>
          <w:tcPr>
            <w:tcW w:w="1438" w:type="dxa"/>
            <w:tcBorders>
              <w:top w:val="nil"/>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13,000,000</w:t>
            </w:r>
          </w:p>
        </w:tc>
        <w:tc>
          <w:tcPr>
            <w:tcW w:w="1355"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230,640</w:t>
            </w:r>
          </w:p>
        </w:tc>
        <w:tc>
          <w:tcPr>
            <w:tcW w:w="1313"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230,640</w:t>
            </w:r>
          </w:p>
        </w:tc>
        <w:tc>
          <w:tcPr>
            <w:tcW w:w="1454"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- 12,769,360</w:t>
            </w:r>
          </w:p>
        </w:tc>
        <w:tc>
          <w:tcPr>
            <w:tcW w:w="1199" w:type="dxa"/>
            <w:tcBorders>
              <w:top w:val="nil"/>
              <w:left w:val="single" w:sz="4" w:space="0" w:color="auto"/>
              <w:bottom w:val="nil"/>
              <w:right w:val="nil"/>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- 98.23</w:t>
            </w:r>
          </w:p>
        </w:tc>
      </w:tr>
      <w:tr w:rsidR="0070308E" w:rsidRPr="001759B1" w:rsidTr="008B7CFA">
        <w:trPr>
          <w:trHeight w:hRule="exact" w:val="340"/>
          <w:jc w:val="center"/>
        </w:trPr>
        <w:tc>
          <w:tcPr>
            <w:tcW w:w="2133" w:type="dxa"/>
            <w:tcBorders>
              <w:top w:val="nil"/>
              <w:left w:val="nil"/>
              <w:bottom w:val="nil"/>
              <w:right w:val="single" w:sz="4" w:space="0" w:color="auto"/>
            </w:tcBorders>
            <w:vAlign w:val="center"/>
          </w:tcPr>
          <w:p w:rsidR="0070308E" w:rsidRPr="007E1886" w:rsidRDefault="0070308E" w:rsidP="008B7CFA">
            <w:pPr>
              <w:spacing w:line="240" w:lineRule="auto"/>
              <w:ind w:left="14" w:right="42"/>
              <w:jc w:val="distribute"/>
              <w:rPr>
                <w:rFonts w:ascii="標楷體" w:eastAsia="標楷體" w:hAnsi="標楷體"/>
                <w:b/>
                <w:sz w:val="20"/>
              </w:rPr>
            </w:pPr>
            <w:r w:rsidRPr="007E1886">
              <w:rPr>
                <w:rFonts w:ascii="標楷體" w:eastAsia="標楷體" w:hAnsi="標楷體" w:hint="eastAsia"/>
                <w:b/>
                <w:sz w:val="20"/>
              </w:rPr>
              <w:t>業務成本與費用</w:t>
            </w:r>
          </w:p>
        </w:tc>
        <w:tc>
          <w:tcPr>
            <w:tcW w:w="1438" w:type="dxa"/>
            <w:tcBorders>
              <w:top w:val="nil"/>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79,670,000</w:t>
            </w:r>
          </w:p>
        </w:tc>
        <w:tc>
          <w:tcPr>
            <w:tcW w:w="1355"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26,309,700</w:t>
            </w:r>
          </w:p>
        </w:tc>
        <w:tc>
          <w:tcPr>
            <w:tcW w:w="1313"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26,309,700</w:t>
            </w:r>
          </w:p>
        </w:tc>
        <w:tc>
          <w:tcPr>
            <w:tcW w:w="1454"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- 53,360,300</w:t>
            </w:r>
          </w:p>
        </w:tc>
        <w:tc>
          <w:tcPr>
            <w:tcW w:w="1199" w:type="dxa"/>
            <w:tcBorders>
              <w:top w:val="nil"/>
              <w:left w:val="single" w:sz="4" w:space="0" w:color="auto"/>
              <w:bottom w:val="nil"/>
              <w:right w:val="nil"/>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- 66.98</w:t>
            </w:r>
          </w:p>
        </w:tc>
      </w:tr>
      <w:tr w:rsidR="0070308E" w:rsidRPr="001759B1" w:rsidTr="008B7CFA">
        <w:trPr>
          <w:trHeight w:hRule="exact" w:val="340"/>
          <w:jc w:val="center"/>
        </w:trPr>
        <w:tc>
          <w:tcPr>
            <w:tcW w:w="2133" w:type="dxa"/>
            <w:tcBorders>
              <w:top w:val="nil"/>
              <w:left w:val="nil"/>
              <w:bottom w:val="nil"/>
              <w:right w:val="single" w:sz="4" w:space="0" w:color="auto"/>
            </w:tcBorders>
            <w:vAlign w:val="center"/>
          </w:tcPr>
          <w:p w:rsidR="0070308E" w:rsidRPr="007E1886" w:rsidRDefault="0070308E" w:rsidP="008B7CFA">
            <w:pPr>
              <w:spacing w:line="240" w:lineRule="auto"/>
              <w:ind w:leftChars="100" w:left="240" w:right="42"/>
              <w:jc w:val="distribute"/>
              <w:rPr>
                <w:rFonts w:ascii="標楷體" w:eastAsia="標楷體" w:hAnsi="標楷體"/>
                <w:sz w:val="18"/>
                <w:szCs w:val="18"/>
              </w:rPr>
            </w:pPr>
            <w:r w:rsidRPr="007E1886">
              <w:rPr>
                <w:rFonts w:ascii="標楷體" w:eastAsia="標楷體" w:hAnsi="標楷體" w:hint="eastAsia"/>
                <w:sz w:val="18"/>
                <w:szCs w:val="18"/>
              </w:rPr>
              <w:t>投融資業務成本</w:t>
            </w:r>
          </w:p>
        </w:tc>
        <w:tc>
          <w:tcPr>
            <w:tcW w:w="1438" w:type="dxa"/>
            <w:tcBorders>
              <w:top w:val="nil"/>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59,784,000</w:t>
            </w:r>
          </w:p>
        </w:tc>
        <w:tc>
          <w:tcPr>
            <w:tcW w:w="1355"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541,938</w:t>
            </w:r>
          </w:p>
        </w:tc>
        <w:tc>
          <w:tcPr>
            <w:tcW w:w="1313"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541,938</w:t>
            </w:r>
          </w:p>
        </w:tc>
        <w:tc>
          <w:tcPr>
            <w:tcW w:w="1454"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- 59,242,062</w:t>
            </w:r>
          </w:p>
        </w:tc>
        <w:tc>
          <w:tcPr>
            <w:tcW w:w="1199" w:type="dxa"/>
            <w:tcBorders>
              <w:top w:val="nil"/>
              <w:left w:val="single" w:sz="4" w:space="0" w:color="auto"/>
              <w:bottom w:val="nil"/>
              <w:right w:val="nil"/>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- 99.09</w:t>
            </w:r>
          </w:p>
        </w:tc>
      </w:tr>
      <w:tr w:rsidR="0070308E" w:rsidRPr="001759B1" w:rsidTr="008B7CFA">
        <w:trPr>
          <w:trHeight w:hRule="exact" w:val="340"/>
          <w:jc w:val="center"/>
        </w:trPr>
        <w:tc>
          <w:tcPr>
            <w:tcW w:w="2133" w:type="dxa"/>
            <w:tcBorders>
              <w:top w:val="nil"/>
              <w:left w:val="nil"/>
              <w:bottom w:val="nil"/>
              <w:right w:val="single" w:sz="4" w:space="0" w:color="auto"/>
            </w:tcBorders>
            <w:vAlign w:val="center"/>
          </w:tcPr>
          <w:p w:rsidR="0070308E" w:rsidRPr="007E1886" w:rsidRDefault="0070308E" w:rsidP="008B7CFA">
            <w:pPr>
              <w:spacing w:line="240" w:lineRule="auto"/>
              <w:ind w:leftChars="100" w:left="240" w:right="42"/>
              <w:jc w:val="distribute"/>
              <w:rPr>
                <w:rFonts w:ascii="標楷體" w:eastAsia="標楷體" w:hAnsi="標楷體"/>
                <w:sz w:val="18"/>
                <w:szCs w:val="18"/>
              </w:rPr>
            </w:pPr>
            <w:r w:rsidRPr="007E1886">
              <w:rPr>
                <w:rFonts w:ascii="標楷體" w:eastAsia="標楷體" w:hAnsi="標楷體" w:hint="eastAsia"/>
                <w:sz w:val="18"/>
                <w:szCs w:val="18"/>
              </w:rPr>
              <w:t>管理及總務費用</w:t>
            </w:r>
          </w:p>
        </w:tc>
        <w:tc>
          <w:tcPr>
            <w:tcW w:w="1438" w:type="dxa"/>
            <w:tcBorders>
              <w:top w:val="nil"/>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19,886,000</w:t>
            </w:r>
          </w:p>
        </w:tc>
        <w:tc>
          <w:tcPr>
            <w:tcW w:w="1355"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25,767,762</w:t>
            </w:r>
          </w:p>
        </w:tc>
        <w:tc>
          <w:tcPr>
            <w:tcW w:w="1313"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25,767,762</w:t>
            </w:r>
          </w:p>
        </w:tc>
        <w:tc>
          <w:tcPr>
            <w:tcW w:w="1454"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5,881,762</w:t>
            </w:r>
          </w:p>
        </w:tc>
        <w:tc>
          <w:tcPr>
            <w:tcW w:w="1199" w:type="dxa"/>
            <w:tcBorders>
              <w:top w:val="nil"/>
              <w:left w:val="single" w:sz="4" w:space="0" w:color="auto"/>
              <w:bottom w:val="nil"/>
              <w:right w:val="nil"/>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29.58</w:t>
            </w:r>
          </w:p>
        </w:tc>
      </w:tr>
      <w:tr w:rsidR="0070308E" w:rsidRPr="001759B1" w:rsidTr="008B7CFA">
        <w:trPr>
          <w:trHeight w:hRule="exact" w:val="340"/>
          <w:jc w:val="center"/>
        </w:trPr>
        <w:tc>
          <w:tcPr>
            <w:tcW w:w="2133" w:type="dxa"/>
            <w:tcBorders>
              <w:top w:val="nil"/>
              <w:left w:val="nil"/>
              <w:bottom w:val="nil"/>
              <w:right w:val="single" w:sz="4" w:space="0" w:color="auto"/>
            </w:tcBorders>
            <w:vAlign w:val="center"/>
          </w:tcPr>
          <w:p w:rsidR="0070308E" w:rsidRPr="007E1886" w:rsidRDefault="0070308E" w:rsidP="008B7CFA">
            <w:pPr>
              <w:spacing w:line="240" w:lineRule="auto"/>
              <w:ind w:left="14" w:right="42"/>
              <w:jc w:val="distribute"/>
              <w:rPr>
                <w:rFonts w:ascii="標楷體" w:eastAsia="標楷體" w:hAnsi="標楷體"/>
                <w:b/>
                <w:sz w:val="20"/>
              </w:rPr>
            </w:pPr>
            <w:r w:rsidRPr="007E1886">
              <w:rPr>
                <w:rFonts w:ascii="標楷體" w:eastAsia="標楷體" w:hAnsi="標楷體" w:hint="eastAsia"/>
                <w:b/>
                <w:sz w:val="20"/>
              </w:rPr>
              <w:t>業務賸餘(短</w:t>
            </w:r>
            <w:proofErr w:type="gramStart"/>
            <w:r w:rsidRPr="007E1886">
              <w:rPr>
                <w:rFonts w:ascii="標楷體" w:eastAsia="標楷體" w:hAnsi="標楷體" w:hint="eastAsia"/>
                <w:b/>
                <w:sz w:val="20"/>
              </w:rPr>
              <w:t>絀</w:t>
            </w:r>
            <w:proofErr w:type="gramEnd"/>
            <w:r w:rsidRPr="007E1886">
              <w:rPr>
                <w:rFonts w:ascii="標楷體" w:eastAsia="標楷體" w:hAnsi="標楷體" w:hint="eastAsia"/>
                <w:b/>
                <w:sz w:val="20"/>
              </w:rPr>
              <w:t>)</w:t>
            </w:r>
          </w:p>
        </w:tc>
        <w:tc>
          <w:tcPr>
            <w:tcW w:w="1438" w:type="dxa"/>
            <w:tcBorders>
              <w:top w:val="nil"/>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103,064,000</w:t>
            </w:r>
          </w:p>
        </w:tc>
        <w:tc>
          <w:tcPr>
            <w:tcW w:w="1355"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143,193,742</w:t>
            </w:r>
          </w:p>
        </w:tc>
        <w:tc>
          <w:tcPr>
            <w:tcW w:w="1313"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143,193,742</w:t>
            </w:r>
          </w:p>
        </w:tc>
        <w:tc>
          <w:tcPr>
            <w:tcW w:w="1454"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40,129,742</w:t>
            </w:r>
          </w:p>
        </w:tc>
        <w:tc>
          <w:tcPr>
            <w:tcW w:w="1199" w:type="dxa"/>
            <w:tcBorders>
              <w:top w:val="nil"/>
              <w:left w:val="single" w:sz="4" w:space="0" w:color="auto"/>
              <w:bottom w:val="nil"/>
              <w:right w:val="nil"/>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38.94</w:t>
            </w:r>
          </w:p>
        </w:tc>
      </w:tr>
      <w:tr w:rsidR="0070308E" w:rsidRPr="001759B1" w:rsidTr="008B7CFA">
        <w:trPr>
          <w:trHeight w:hRule="exact" w:val="340"/>
          <w:jc w:val="center"/>
        </w:trPr>
        <w:tc>
          <w:tcPr>
            <w:tcW w:w="2133" w:type="dxa"/>
            <w:tcBorders>
              <w:top w:val="nil"/>
              <w:left w:val="nil"/>
              <w:bottom w:val="nil"/>
              <w:right w:val="single" w:sz="4" w:space="0" w:color="auto"/>
            </w:tcBorders>
            <w:vAlign w:val="center"/>
          </w:tcPr>
          <w:p w:rsidR="0070308E" w:rsidRPr="007E1886" w:rsidRDefault="0070308E" w:rsidP="008B7CFA">
            <w:pPr>
              <w:spacing w:line="240" w:lineRule="auto"/>
              <w:ind w:left="14" w:right="42"/>
              <w:jc w:val="distribute"/>
              <w:rPr>
                <w:rFonts w:ascii="標楷體" w:eastAsia="標楷體" w:hAnsi="標楷體"/>
                <w:b/>
                <w:sz w:val="20"/>
              </w:rPr>
            </w:pPr>
            <w:r w:rsidRPr="007E1886">
              <w:rPr>
                <w:rFonts w:ascii="標楷體" w:eastAsia="標楷體" w:hAnsi="標楷體" w:hint="eastAsia"/>
                <w:b/>
                <w:sz w:val="20"/>
              </w:rPr>
              <w:t>業務外收入</w:t>
            </w:r>
          </w:p>
        </w:tc>
        <w:tc>
          <w:tcPr>
            <w:tcW w:w="1438" w:type="dxa"/>
            <w:tcBorders>
              <w:top w:val="nil"/>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2,904,000</w:t>
            </w:r>
          </w:p>
        </w:tc>
        <w:tc>
          <w:tcPr>
            <w:tcW w:w="1355"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14,000,717</w:t>
            </w:r>
          </w:p>
        </w:tc>
        <w:tc>
          <w:tcPr>
            <w:tcW w:w="1313"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14,000,717</w:t>
            </w:r>
          </w:p>
        </w:tc>
        <w:tc>
          <w:tcPr>
            <w:tcW w:w="1454"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11,096,717</w:t>
            </w:r>
          </w:p>
        </w:tc>
        <w:tc>
          <w:tcPr>
            <w:tcW w:w="1199" w:type="dxa"/>
            <w:tcBorders>
              <w:top w:val="nil"/>
              <w:left w:val="single" w:sz="4" w:space="0" w:color="auto"/>
              <w:bottom w:val="nil"/>
              <w:right w:val="nil"/>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382.12</w:t>
            </w:r>
          </w:p>
        </w:tc>
      </w:tr>
      <w:tr w:rsidR="0070308E" w:rsidRPr="001759B1" w:rsidTr="008B7CFA">
        <w:trPr>
          <w:trHeight w:hRule="exact" w:val="340"/>
          <w:jc w:val="center"/>
        </w:trPr>
        <w:tc>
          <w:tcPr>
            <w:tcW w:w="2133" w:type="dxa"/>
            <w:tcBorders>
              <w:top w:val="nil"/>
              <w:left w:val="nil"/>
              <w:bottom w:val="nil"/>
              <w:right w:val="single" w:sz="4" w:space="0" w:color="auto"/>
            </w:tcBorders>
            <w:vAlign w:val="center"/>
          </w:tcPr>
          <w:p w:rsidR="0070308E" w:rsidRPr="007E1886" w:rsidRDefault="0070308E" w:rsidP="008B7CFA">
            <w:pPr>
              <w:spacing w:line="240" w:lineRule="auto"/>
              <w:ind w:leftChars="100" w:left="240" w:right="42"/>
              <w:jc w:val="distribute"/>
              <w:rPr>
                <w:rFonts w:ascii="標楷體" w:eastAsia="標楷體" w:hAnsi="標楷體"/>
                <w:sz w:val="18"/>
                <w:szCs w:val="18"/>
              </w:rPr>
            </w:pPr>
            <w:r w:rsidRPr="007E1886">
              <w:rPr>
                <w:rFonts w:ascii="標楷體" w:eastAsia="標楷體" w:hAnsi="標楷體" w:hint="eastAsia"/>
                <w:sz w:val="18"/>
                <w:szCs w:val="18"/>
              </w:rPr>
              <w:t>財務收入</w:t>
            </w:r>
          </w:p>
        </w:tc>
        <w:tc>
          <w:tcPr>
            <w:tcW w:w="1438" w:type="dxa"/>
            <w:tcBorders>
              <w:top w:val="nil"/>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2,904,000</w:t>
            </w:r>
          </w:p>
        </w:tc>
        <w:tc>
          <w:tcPr>
            <w:tcW w:w="1355"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6,894,728</w:t>
            </w:r>
          </w:p>
        </w:tc>
        <w:tc>
          <w:tcPr>
            <w:tcW w:w="1313"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6,894,728</w:t>
            </w:r>
          </w:p>
        </w:tc>
        <w:tc>
          <w:tcPr>
            <w:tcW w:w="1454"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3,990,728</w:t>
            </w:r>
          </w:p>
        </w:tc>
        <w:tc>
          <w:tcPr>
            <w:tcW w:w="1199" w:type="dxa"/>
            <w:tcBorders>
              <w:top w:val="nil"/>
              <w:left w:val="single" w:sz="4" w:space="0" w:color="auto"/>
              <w:bottom w:val="nil"/>
              <w:right w:val="nil"/>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137.42</w:t>
            </w:r>
          </w:p>
        </w:tc>
      </w:tr>
      <w:tr w:rsidR="0070308E" w:rsidRPr="001759B1" w:rsidTr="008B7CFA">
        <w:trPr>
          <w:trHeight w:hRule="exact" w:val="340"/>
          <w:jc w:val="center"/>
        </w:trPr>
        <w:tc>
          <w:tcPr>
            <w:tcW w:w="2133" w:type="dxa"/>
            <w:tcBorders>
              <w:top w:val="nil"/>
              <w:left w:val="nil"/>
              <w:bottom w:val="nil"/>
              <w:right w:val="single" w:sz="4" w:space="0" w:color="auto"/>
            </w:tcBorders>
            <w:vAlign w:val="center"/>
          </w:tcPr>
          <w:p w:rsidR="0070308E" w:rsidRPr="007E1886" w:rsidRDefault="0070308E" w:rsidP="008B7CFA">
            <w:pPr>
              <w:spacing w:line="240" w:lineRule="auto"/>
              <w:ind w:leftChars="100" w:left="240" w:right="42"/>
              <w:jc w:val="distribute"/>
              <w:rPr>
                <w:rFonts w:ascii="標楷體" w:eastAsia="標楷體" w:hAnsi="標楷體"/>
                <w:sz w:val="18"/>
                <w:szCs w:val="18"/>
              </w:rPr>
            </w:pPr>
            <w:r w:rsidRPr="007E1886">
              <w:rPr>
                <w:rFonts w:ascii="標楷體" w:eastAsia="標楷體" w:hAnsi="標楷體" w:hint="eastAsia"/>
                <w:sz w:val="18"/>
                <w:szCs w:val="18"/>
              </w:rPr>
              <w:t>其他業務外收入</w:t>
            </w:r>
          </w:p>
        </w:tc>
        <w:tc>
          <w:tcPr>
            <w:tcW w:w="1438" w:type="dxa"/>
            <w:tcBorders>
              <w:top w:val="nil"/>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w:t>
            </w:r>
          </w:p>
        </w:tc>
        <w:tc>
          <w:tcPr>
            <w:tcW w:w="1355"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7,105,989</w:t>
            </w:r>
          </w:p>
        </w:tc>
        <w:tc>
          <w:tcPr>
            <w:tcW w:w="1313"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7,105,989</w:t>
            </w:r>
          </w:p>
        </w:tc>
        <w:tc>
          <w:tcPr>
            <w:tcW w:w="1454"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7,105,989</w:t>
            </w:r>
          </w:p>
        </w:tc>
        <w:tc>
          <w:tcPr>
            <w:tcW w:w="1199" w:type="dxa"/>
            <w:tcBorders>
              <w:top w:val="nil"/>
              <w:left w:val="single" w:sz="4" w:space="0" w:color="auto"/>
              <w:bottom w:val="nil"/>
              <w:right w:val="nil"/>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w:t>
            </w:r>
          </w:p>
        </w:tc>
      </w:tr>
      <w:tr w:rsidR="0070308E" w:rsidRPr="001759B1" w:rsidTr="008B7CFA">
        <w:trPr>
          <w:trHeight w:hRule="exact" w:val="340"/>
          <w:jc w:val="center"/>
        </w:trPr>
        <w:tc>
          <w:tcPr>
            <w:tcW w:w="2133" w:type="dxa"/>
            <w:tcBorders>
              <w:top w:val="nil"/>
              <w:left w:val="nil"/>
              <w:bottom w:val="nil"/>
              <w:right w:val="single" w:sz="4" w:space="0" w:color="auto"/>
            </w:tcBorders>
            <w:vAlign w:val="center"/>
          </w:tcPr>
          <w:p w:rsidR="0070308E" w:rsidRPr="007E1886" w:rsidRDefault="0070308E" w:rsidP="008B7CFA">
            <w:pPr>
              <w:spacing w:line="240" w:lineRule="auto"/>
              <w:ind w:left="14" w:right="42"/>
              <w:jc w:val="distribute"/>
              <w:rPr>
                <w:rFonts w:ascii="標楷體" w:eastAsia="標楷體" w:hAnsi="標楷體"/>
                <w:sz w:val="18"/>
                <w:szCs w:val="18"/>
              </w:rPr>
            </w:pPr>
            <w:r w:rsidRPr="007E1886">
              <w:rPr>
                <w:rFonts w:ascii="標楷體" w:eastAsia="標楷體" w:hAnsi="標楷體" w:hint="eastAsia"/>
                <w:b/>
                <w:sz w:val="20"/>
              </w:rPr>
              <w:t>業務外費用</w:t>
            </w:r>
          </w:p>
        </w:tc>
        <w:tc>
          <w:tcPr>
            <w:tcW w:w="1438" w:type="dxa"/>
            <w:tcBorders>
              <w:top w:val="nil"/>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w:t>
            </w:r>
          </w:p>
        </w:tc>
        <w:tc>
          <w:tcPr>
            <w:tcW w:w="1355"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56,989,189</w:t>
            </w:r>
          </w:p>
        </w:tc>
        <w:tc>
          <w:tcPr>
            <w:tcW w:w="1313"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56,989,189</w:t>
            </w:r>
          </w:p>
        </w:tc>
        <w:tc>
          <w:tcPr>
            <w:tcW w:w="1454" w:type="dxa"/>
            <w:tcBorders>
              <w:top w:val="nil"/>
              <w:left w:val="single" w:sz="4" w:space="0" w:color="auto"/>
              <w:bottom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56,989,189</w:t>
            </w:r>
          </w:p>
        </w:tc>
        <w:tc>
          <w:tcPr>
            <w:tcW w:w="1199" w:type="dxa"/>
            <w:tcBorders>
              <w:top w:val="nil"/>
              <w:left w:val="single" w:sz="4" w:space="0" w:color="auto"/>
              <w:bottom w:val="nil"/>
              <w:right w:val="nil"/>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w:t>
            </w:r>
          </w:p>
        </w:tc>
      </w:tr>
      <w:tr w:rsidR="0070308E" w:rsidRPr="001759B1" w:rsidTr="008B7CFA">
        <w:trPr>
          <w:trHeight w:hRule="exact" w:val="340"/>
          <w:jc w:val="center"/>
        </w:trPr>
        <w:tc>
          <w:tcPr>
            <w:tcW w:w="2133" w:type="dxa"/>
            <w:tcBorders>
              <w:top w:val="nil"/>
              <w:left w:val="nil"/>
              <w:bottom w:val="nil"/>
              <w:right w:val="single" w:sz="4" w:space="0" w:color="auto"/>
            </w:tcBorders>
            <w:vAlign w:val="center"/>
          </w:tcPr>
          <w:p w:rsidR="0070308E" w:rsidRPr="007E1886" w:rsidRDefault="0070308E" w:rsidP="008B7CFA">
            <w:pPr>
              <w:spacing w:line="240" w:lineRule="auto"/>
              <w:ind w:leftChars="100" w:left="240" w:right="42"/>
              <w:jc w:val="distribute"/>
              <w:rPr>
                <w:rFonts w:ascii="標楷體" w:eastAsia="標楷體" w:hAnsi="標楷體"/>
                <w:sz w:val="18"/>
                <w:szCs w:val="18"/>
              </w:rPr>
            </w:pPr>
            <w:r w:rsidRPr="007E1886">
              <w:rPr>
                <w:rFonts w:ascii="標楷體" w:eastAsia="標楷體" w:hAnsi="標楷體" w:hint="eastAsia"/>
                <w:sz w:val="18"/>
                <w:szCs w:val="18"/>
              </w:rPr>
              <w:t>其他業務外費用</w:t>
            </w:r>
          </w:p>
        </w:tc>
        <w:tc>
          <w:tcPr>
            <w:tcW w:w="1438" w:type="dxa"/>
            <w:tcBorders>
              <w:top w:val="nil"/>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w:t>
            </w:r>
          </w:p>
        </w:tc>
        <w:tc>
          <w:tcPr>
            <w:tcW w:w="1355"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56,989,189</w:t>
            </w:r>
          </w:p>
        </w:tc>
        <w:tc>
          <w:tcPr>
            <w:tcW w:w="1313"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56,989,189</w:t>
            </w:r>
          </w:p>
        </w:tc>
        <w:tc>
          <w:tcPr>
            <w:tcW w:w="1454" w:type="dxa"/>
            <w:tcBorders>
              <w:top w:val="nil"/>
              <w:left w:val="single" w:sz="4" w:space="0" w:color="auto"/>
              <w:bottom w:val="nil"/>
              <w:right w:val="single" w:sz="4" w:space="0" w:color="auto"/>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56,989,189</w:t>
            </w:r>
          </w:p>
        </w:tc>
        <w:tc>
          <w:tcPr>
            <w:tcW w:w="1199" w:type="dxa"/>
            <w:tcBorders>
              <w:top w:val="nil"/>
              <w:left w:val="single" w:sz="4" w:space="0" w:color="auto"/>
              <w:bottom w:val="nil"/>
              <w:right w:val="nil"/>
            </w:tcBorders>
            <w:shd w:val="clear" w:color="auto" w:fill="auto"/>
            <w:vAlign w:val="center"/>
          </w:tcPr>
          <w:p w:rsidR="0070308E" w:rsidRPr="00AC0F82" w:rsidRDefault="0070308E" w:rsidP="008B7CFA">
            <w:pPr>
              <w:spacing w:line="240" w:lineRule="auto"/>
              <w:jc w:val="right"/>
              <w:rPr>
                <w:rFonts w:ascii="細明體" w:hAnsi="細明體"/>
                <w:sz w:val="18"/>
                <w:szCs w:val="18"/>
              </w:rPr>
            </w:pPr>
            <w:r w:rsidRPr="00C365FB">
              <w:rPr>
                <w:rFonts w:ascii="細明體" w:hAnsi="細明體" w:hint="eastAsia"/>
                <w:sz w:val="18"/>
                <w:szCs w:val="18"/>
              </w:rPr>
              <w:t>--</w:t>
            </w:r>
          </w:p>
        </w:tc>
      </w:tr>
      <w:tr w:rsidR="0070308E" w:rsidRPr="00272594" w:rsidTr="008B7CFA">
        <w:trPr>
          <w:trHeight w:hRule="exact" w:val="340"/>
          <w:jc w:val="center"/>
        </w:trPr>
        <w:tc>
          <w:tcPr>
            <w:tcW w:w="2133" w:type="dxa"/>
            <w:tcBorders>
              <w:top w:val="nil"/>
              <w:left w:val="nil"/>
              <w:right w:val="single" w:sz="4" w:space="0" w:color="auto"/>
            </w:tcBorders>
            <w:vAlign w:val="center"/>
          </w:tcPr>
          <w:p w:rsidR="0070308E" w:rsidRPr="007E1886" w:rsidRDefault="0070308E" w:rsidP="008B7CFA">
            <w:pPr>
              <w:spacing w:line="240" w:lineRule="auto"/>
              <w:ind w:left="14" w:right="42"/>
              <w:jc w:val="distribute"/>
              <w:rPr>
                <w:rFonts w:ascii="標楷體" w:eastAsia="標楷體" w:hAnsi="標楷體"/>
                <w:b/>
                <w:sz w:val="20"/>
              </w:rPr>
            </w:pPr>
            <w:r w:rsidRPr="007E1886">
              <w:rPr>
                <w:rFonts w:ascii="標楷體" w:eastAsia="標楷體" w:hAnsi="標楷體" w:hint="eastAsia"/>
                <w:b/>
                <w:sz w:val="20"/>
              </w:rPr>
              <w:t>業務外賸餘(短</w:t>
            </w:r>
            <w:proofErr w:type="gramStart"/>
            <w:r w:rsidRPr="007E1886">
              <w:rPr>
                <w:rFonts w:ascii="標楷體" w:eastAsia="標楷體" w:hAnsi="標楷體" w:hint="eastAsia"/>
                <w:b/>
                <w:sz w:val="20"/>
              </w:rPr>
              <w:t>絀</w:t>
            </w:r>
            <w:proofErr w:type="gramEnd"/>
            <w:r w:rsidRPr="007E1886">
              <w:rPr>
                <w:rFonts w:ascii="標楷體" w:eastAsia="標楷體" w:hAnsi="標楷體" w:hint="eastAsia"/>
                <w:b/>
                <w:sz w:val="20"/>
              </w:rPr>
              <w:t>)</w:t>
            </w:r>
          </w:p>
        </w:tc>
        <w:tc>
          <w:tcPr>
            <w:tcW w:w="1438" w:type="dxa"/>
            <w:tcBorders>
              <w:top w:val="nil"/>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2,904,000</w:t>
            </w:r>
          </w:p>
        </w:tc>
        <w:tc>
          <w:tcPr>
            <w:tcW w:w="1355" w:type="dxa"/>
            <w:tcBorders>
              <w:top w:val="nil"/>
              <w:left w:val="single" w:sz="4" w:space="0" w:color="auto"/>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- 42,988,472</w:t>
            </w:r>
          </w:p>
        </w:tc>
        <w:tc>
          <w:tcPr>
            <w:tcW w:w="1313" w:type="dxa"/>
            <w:tcBorders>
              <w:top w:val="nil"/>
              <w:left w:val="single" w:sz="4" w:space="0" w:color="auto"/>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w:t>
            </w:r>
          </w:p>
        </w:tc>
        <w:tc>
          <w:tcPr>
            <w:tcW w:w="1314" w:type="dxa"/>
            <w:tcBorders>
              <w:top w:val="nil"/>
              <w:left w:val="single" w:sz="4" w:space="0" w:color="auto"/>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- 42,988,472</w:t>
            </w:r>
          </w:p>
        </w:tc>
        <w:tc>
          <w:tcPr>
            <w:tcW w:w="1454" w:type="dxa"/>
            <w:tcBorders>
              <w:top w:val="nil"/>
              <w:left w:val="single" w:sz="4" w:space="0" w:color="auto"/>
              <w:right w:val="single" w:sz="4" w:space="0" w:color="auto"/>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- 45,892,472</w:t>
            </w:r>
          </w:p>
        </w:tc>
        <w:tc>
          <w:tcPr>
            <w:tcW w:w="1199" w:type="dxa"/>
            <w:tcBorders>
              <w:top w:val="nil"/>
              <w:left w:val="single" w:sz="4" w:space="0" w:color="auto"/>
              <w:right w:val="nil"/>
            </w:tcBorders>
            <w:shd w:val="clear" w:color="auto" w:fill="auto"/>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w:t>
            </w:r>
          </w:p>
        </w:tc>
      </w:tr>
      <w:tr w:rsidR="0070308E" w:rsidRPr="00272594" w:rsidTr="008B7CFA">
        <w:trPr>
          <w:trHeight w:hRule="exact" w:val="340"/>
          <w:jc w:val="center"/>
        </w:trPr>
        <w:tc>
          <w:tcPr>
            <w:tcW w:w="2133" w:type="dxa"/>
            <w:tcBorders>
              <w:top w:val="nil"/>
              <w:left w:val="nil"/>
              <w:bottom w:val="single" w:sz="4" w:space="0" w:color="auto"/>
              <w:right w:val="single" w:sz="4" w:space="0" w:color="auto"/>
            </w:tcBorders>
            <w:vAlign w:val="center"/>
          </w:tcPr>
          <w:p w:rsidR="0070308E" w:rsidRPr="007E1886" w:rsidRDefault="0070308E" w:rsidP="008B7CFA">
            <w:pPr>
              <w:spacing w:line="240" w:lineRule="auto"/>
              <w:ind w:left="11" w:right="40"/>
              <w:jc w:val="distribute"/>
              <w:rPr>
                <w:rFonts w:ascii="標楷體" w:eastAsia="標楷體" w:hAnsi="標楷體"/>
                <w:b/>
                <w:sz w:val="20"/>
              </w:rPr>
            </w:pPr>
            <w:r w:rsidRPr="007E1886">
              <w:rPr>
                <w:rFonts w:ascii="標楷體" w:eastAsia="標楷體" w:hAnsi="標楷體" w:hint="eastAsia"/>
                <w:b/>
                <w:sz w:val="20"/>
              </w:rPr>
              <w:t>本期賸餘(短</w:t>
            </w:r>
            <w:proofErr w:type="gramStart"/>
            <w:r w:rsidRPr="007E1886">
              <w:rPr>
                <w:rFonts w:ascii="標楷體" w:eastAsia="標楷體" w:hAnsi="標楷體" w:hint="eastAsia"/>
                <w:b/>
                <w:sz w:val="20"/>
              </w:rPr>
              <w:t>絀</w:t>
            </w:r>
            <w:proofErr w:type="gramEnd"/>
            <w:r w:rsidRPr="007E1886">
              <w:rPr>
                <w:rFonts w:ascii="標楷體" w:eastAsia="標楷體" w:hAnsi="標楷體" w:hint="eastAsia"/>
                <w:b/>
                <w:sz w:val="20"/>
              </w:rPr>
              <w:t>)</w:t>
            </w:r>
          </w:p>
        </w:tc>
        <w:tc>
          <w:tcPr>
            <w:tcW w:w="1438" w:type="dxa"/>
            <w:tcBorders>
              <w:top w:val="nil"/>
              <w:bottom w:val="single" w:sz="4" w:space="0" w:color="auto"/>
              <w:right w:val="single" w:sz="4" w:space="0" w:color="auto"/>
            </w:tcBorders>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105,968,000</w:t>
            </w:r>
          </w:p>
        </w:tc>
        <w:tc>
          <w:tcPr>
            <w:tcW w:w="1355" w:type="dxa"/>
            <w:tcBorders>
              <w:top w:val="nil"/>
              <w:left w:val="single" w:sz="4" w:space="0" w:color="auto"/>
              <w:bottom w:val="single" w:sz="4" w:space="0" w:color="auto"/>
              <w:right w:val="single" w:sz="4" w:space="0" w:color="auto"/>
            </w:tcBorders>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100,205,270</w:t>
            </w:r>
          </w:p>
        </w:tc>
        <w:tc>
          <w:tcPr>
            <w:tcW w:w="1313" w:type="dxa"/>
            <w:tcBorders>
              <w:top w:val="nil"/>
              <w:left w:val="single" w:sz="4" w:space="0" w:color="auto"/>
              <w:bottom w:val="single" w:sz="4" w:space="0" w:color="auto"/>
              <w:right w:val="single" w:sz="4" w:space="0" w:color="auto"/>
            </w:tcBorders>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w:t>
            </w:r>
          </w:p>
        </w:tc>
        <w:tc>
          <w:tcPr>
            <w:tcW w:w="1314" w:type="dxa"/>
            <w:tcBorders>
              <w:top w:val="nil"/>
              <w:left w:val="single" w:sz="4" w:space="0" w:color="auto"/>
              <w:bottom w:val="single" w:sz="4" w:space="0" w:color="auto"/>
              <w:right w:val="single" w:sz="4" w:space="0" w:color="auto"/>
            </w:tcBorders>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100,205,270</w:t>
            </w:r>
          </w:p>
        </w:tc>
        <w:tc>
          <w:tcPr>
            <w:tcW w:w="1454" w:type="dxa"/>
            <w:tcBorders>
              <w:top w:val="nil"/>
              <w:left w:val="single" w:sz="4" w:space="0" w:color="auto"/>
              <w:bottom w:val="single" w:sz="4" w:space="0" w:color="auto"/>
              <w:right w:val="single" w:sz="4" w:space="0" w:color="auto"/>
            </w:tcBorders>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- 5,762,730</w:t>
            </w:r>
          </w:p>
        </w:tc>
        <w:tc>
          <w:tcPr>
            <w:tcW w:w="1199" w:type="dxa"/>
            <w:tcBorders>
              <w:top w:val="nil"/>
              <w:left w:val="single" w:sz="4" w:space="0" w:color="auto"/>
              <w:bottom w:val="single" w:sz="4" w:space="0" w:color="auto"/>
              <w:right w:val="nil"/>
            </w:tcBorders>
            <w:vAlign w:val="center"/>
          </w:tcPr>
          <w:p w:rsidR="0070308E" w:rsidRPr="00C365FB" w:rsidRDefault="0070308E" w:rsidP="008B7CFA">
            <w:pPr>
              <w:spacing w:line="240" w:lineRule="auto"/>
              <w:jc w:val="right"/>
              <w:rPr>
                <w:rFonts w:ascii="細明體" w:hAnsi="細明體"/>
                <w:b/>
                <w:bCs/>
                <w:sz w:val="18"/>
                <w:szCs w:val="18"/>
              </w:rPr>
            </w:pPr>
            <w:r w:rsidRPr="00C365FB">
              <w:rPr>
                <w:rFonts w:ascii="細明體" w:hAnsi="細明體" w:hint="eastAsia"/>
                <w:b/>
                <w:bCs/>
                <w:sz w:val="18"/>
                <w:szCs w:val="18"/>
              </w:rPr>
              <w:t>- 5.44</w:t>
            </w:r>
          </w:p>
        </w:tc>
      </w:tr>
    </w:tbl>
    <w:p w:rsidR="0070308E" w:rsidRPr="00507969" w:rsidRDefault="0070308E" w:rsidP="0070308E">
      <w:pPr>
        <w:spacing w:line="20" w:lineRule="exact"/>
        <w:rPr>
          <w:vanish/>
        </w:rPr>
      </w:pPr>
    </w:p>
    <w:tbl>
      <w:tblPr>
        <w:tblpPr w:leftFromText="180" w:rightFromText="180" w:vertAnchor="text" w:tblpY="-36"/>
        <w:tblW w:w="10206" w:type="dxa"/>
        <w:tblLayout w:type="fixed"/>
        <w:tblCellMar>
          <w:left w:w="28" w:type="dxa"/>
          <w:right w:w="28" w:type="dxa"/>
        </w:tblCellMar>
        <w:tblLook w:val="0000" w:firstRow="0" w:lastRow="0" w:firstColumn="0" w:lastColumn="0" w:noHBand="0" w:noVBand="0"/>
      </w:tblPr>
      <w:tblGrid>
        <w:gridCol w:w="2342"/>
        <w:gridCol w:w="1310"/>
        <w:gridCol w:w="1311"/>
        <w:gridCol w:w="1242"/>
        <w:gridCol w:w="1380"/>
        <w:gridCol w:w="1517"/>
        <w:gridCol w:w="1104"/>
      </w:tblGrid>
      <w:tr w:rsidR="0070308E" w:rsidRPr="004C3247" w:rsidTr="0070308E">
        <w:trPr>
          <w:trHeight w:hRule="exact" w:val="907"/>
        </w:trPr>
        <w:tc>
          <w:tcPr>
            <w:tcW w:w="10206" w:type="dxa"/>
            <w:gridSpan w:val="7"/>
            <w:tcBorders>
              <w:bottom w:val="single" w:sz="4" w:space="0" w:color="auto"/>
            </w:tcBorders>
          </w:tcPr>
          <w:p w:rsidR="0070308E" w:rsidRPr="00B26827" w:rsidRDefault="0070308E" w:rsidP="0070308E">
            <w:pPr>
              <w:snapToGrid w:val="0"/>
              <w:spacing w:before="60" w:after="60" w:line="320" w:lineRule="atLeast"/>
              <w:jc w:val="center"/>
              <w:rPr>
                <w:rFonts w:ascii="標楷體" w:eastAsia="標楷體" w:hAnsi="標楷體"/>
                <w:b/>
                <w:sz w:val="36"/>
                <w:szCs w:val="36"/>
                <w:u w:val="single"/>
              </w:rPr>
            </w:pPr>
            <w:r w:rsidRPr="004C3247">
              <w:rPr>
                <w:rFonts w:ascii="標楷體" w:eastAsia="標楷體" w:hAnsi="標楷體" w:hint="eastAsia"/>
                <w:b/>
                <w:sz w:val="36"/>
                <w:szCs w:val="36"/>
                <w:u w:val="single"/>
              </w:rPr>
              <w:lastRenderedPageBreak/>
              <w:t>新竹縣實施平均地權基金餘</w:t>
            </w:r>
            <w:proofErr w:type="gramStart"/>
            <w:r w:rsidRPr="004C3247">
              <w:rPr>
                <w:rFonts w:ascii="標楷體" w:eastAsia="標楷體" w:hAnsi="標楷體" w:hint="eastAsia"/>
                <w:b/>
                <w:sz w:val="36"/>
                <w:szCs w:val="36"/>
                <w:u w:val="single"/>
              </w:rPr>
              <w:t>絀</w:t>
            </w:r>
            <w:proofErr w:type="gramEnd"/>
            <w:r w:rsidRPr="004C3247">
              <w:rPr>
                <w:rFonts w:ascii="標楷體" w:eastAsia="標楷體" w:hAnsi="標楷體" w:hint="eastAsia"/>
                <w:b/>
                <w:sz w:val="36"/>
                <w:szCs w:val="36"/>
                <w:u w:val="single"/>
              </w:rPr>
              <w:t>撥補審定表</w:t>
            </w:r>
          </w:p>
          <w:p w:rsidR="0070308E" w:rsidRPr="00B26827" w:rsidRDefault="0070308E" w:rsidP="00C40197">
            <w:pPr>
              <w:tabs>
                <w:tab w:val="left" w:pos="3091"/>
                <w:tab w:val="left" w:pos="4933"/>
                <w:tab w:val="left" w:pos="7800"/>
              </w:tabs>
              <w:snapToGrid w:val="0"/>
              <w:spacing w:before="20" w:after="20" w:line="260" w:lineRule="atLeast"/>
              <w:jc w:val="right"/>
              <w:rPr>
                <w:rFonts w:ascii="標楷體" w:eastAsia="標楷體" w:hAnsi="標楷體"/>
                <w:b/>
                <w:sz w:val="36"/>
                <w:szCs w:val="36"/>
                <w:u w:val="single"/>
              </w:rPr>
            </w:pPr>
            <w:r>
              <w:rPr>
                <w:rFonts w:ascii="標楷體" w:eastAsia="標楷體" w:hAnsi="標楷體" w:hint="eastAsia"/>
              </w:rPr>
              <w:t xml:space="preserve">                               </w:t>
            </w:r>
            <w:r w:rsidRPr="00B26827">
              <w:rPr>
                <w:rFonts w:ascii="標楷體" w:eastAsia="標楷體" w:hAnsi="標楷體" w:hint="eastAsia"/>
              </w:rPr>
              <w:t>中華民國</w:t>
            </w:r>
            <w:proofErr w:type="gramStart"/>
            <w:r>
              <w:rPr>
                <w:rFonts w:ascii="標楷體" w:eastAsia="標楷體" w:hAnsi="標楷體" w:hint="eastAsia"/>
              </w:rPr>
              <w:t>1</w:t>
            </w:r>
            <w:r>
              <w:rPr>
                <w:rFonts w:ascii="標楷體" w:eastAsia="標楷體" w:hAnsi="標楷體"/>
              </w:rPr>
              <w:t>12</w:t>
            </w:r>
            <w:proofErr w:type="gramEnd"/>
            <w:r w:rsidRPr="00B26827">
              <w:rPr>
                <w:rFonts w:ascii="標楷體" w:eastAsia="標楷體" w:hAnsi="標楷體" w:hint="eastAsia"/>
              </w:rPr>
              <w:t>年度</w:t>
            </w:r>
            <w:r>
              <w:rPr>
                <w:rFonts w:ascii="標楷體" w:eastAsia="標楷體" w:hAnsi="標楷體" w:hint="eastAsia"/>
              </w:rPr>
              <w:t xml:space="preserve">                     </w:t>
            </w:r>
            <w:r w:rsidRPr="00B26827">
              <w:rPr>
                <w:rFonts w:ascii="標楷體" w:eastAsia="標楷體" w:hAnsi="標楷體"/>
                <w:b/>
                <w:i/>
                <w:sz w:val="36"/>
                <w:szCs w:val="36"/>
              </w:rPr>
              <w:tab/>
            </w:r>
            <w:r w:rsidRPr="00B26827">
              <w:rPr>
                <w:rFonts w:ascii="標楷體" w:eastAsia="標楷體" w:hAnsi="標楷體" w:hint="eastAsia"/>
                <w:sz w:val="20"/>
              </w:rPr>
              <w:t>單位：新臺幣元</w:t>
            </w:r>
          </w:p>
        </w:tc>
      </w:tr>
      <w:tr w:rsidR="0070308E" w:rsidRPr="004C3247" w:rsidTr="0070308E">
        <w:trPr>
          <w:trHeight w:hRule="exact" w:val="567"/>
        </w:trPr>
        <w:tc>
          <w:tcPr>
            <w:tcW w:w="2342" w:type="dxa"/>
            <w:vMerge w:val="restart"/>
            <w:tcBorders>
              <w:top w:val="single" w:sz="4" w:space="0" w:color="auto"/>
              <w:left w:val="nil"/>
              <w:bottom w:val="single" w:sz="12" w:space="0" w:color="auto"/>
              <w:right w:val="single" w:sz="4" w:space="0" w:color="auto"/>
            </w:tcBorders>
            <w:vAlign w:val="center"/>
          </w:tcPr>
          <w:p w:rsidR="0070308E" w:rsidRPr="004C3247" w:rsidRDefault="0070308E" w:rsidP="0070308E">
            <w:pPr>
              <w:spacing w:line="240" w:lineRule="auto"/>
              <w:ind w:left="113" w:right="113"/>
              <w:jc w:val="distribute"/>
              <w:rPr>
                <w:rFonts w:ascii="標楷體" w:eastAsia="標楷體" w:hAnsi="標楷體"/>
                <w:sz w:val="20"/>
              </w:rPr>
            </w:pPr>
            <w:r w:rsidRPr="004C3247">
              <w:rPr>
                <w:rFonts w:ascii="標楷體" w:eastAsia="標楷體" w:hAnsi="標楷體" w:hint="eastAsia"/>
                <w:sz w:val="20"/>
              </w:rPr>
              <w:t>項目</w:t>
            </w:r>
          </w:p>
        </w:tc>
        <w:tc>
          <w:tcPr>
            <w:tcW w:w="1310" w:type="dxa"/>
            <w:vMerge w:val="restart"/>
            <w:tcBorders>
              <w:top w:val="single" w:sz="4" w:space="0" w:color="auto"/>
              <w:left w:val="single" w:sz="4" w:space="0" w:color="auto"/>
              <w:bottom w:val="single" w:sz="12" w:space="0" w:color="auto"/>
              <w:right w:val="single" w:sz="4" w:space="0" w:color="auto"/>
            </w:tcBorders>
            <w:vAlign w:val="center"/>
          </w:tcPr>
          <w:p w:rsidR="0070308E" w:rsidRPr="004C3247" w:rsidRDefault="0070308E" w:rsidP="0070308E">
            <w:pPr>
              <w:spacing w:line="240" w:lineRule="auto"/>
              <w:ind w:left="113" w:right="113"/>
              <w:jc w:val="distribute"/>
              <w:rPr>
                <w:rFonts w:ascii="標楷體" w:eastAsia="標楷體" w:hAnsi="標楷體"/>
                <w:sz w:val="20"/>
              </w:rPr>
            </w:pPr>
            <w:r w:rsidRPr="004C3247">
              <w:rPr>
                <w:rFonts w:ascii="標楷體" w:eastAsia="標楷體" w:hAnsi="標楷體" w:hint="eastAsia"/>
                <w:sz w:val="20"/>
              </w:rPr>
              <w:t>預算數</w:t>
            </w:r>
          </w:p>
        </w:tc>
        <w:tc>
          <w:tcPr>
            <w:tcW w:w="1311" w:type="dxa"/>
            <w:vMerge w:val="restart"/>
            <w:tcBorders>
              <w:top w:val="single" w:sz="4" w:space="0" w:color="auto"/>
              <w:left w:val="single" w:sz="4" w:space="0" w:color="auto"/>
              <w:bottom w:val="single" w:sz="12" w:space="0" w:color="auto"/>
              <w:right w:val="single" w:sz="4" w:space="0" w:color="auto"/>
            </w:tcBorders>
            <w:vAlign w:val="center"/>
          </w:tcPr>
          <w:p w:rsidR="0070308E" w:rsidRPr="004C3247" w:rsidRDefault="0070308E" w:rsidP="0070308E">
            <w:pPr>
              <w:spacing w:line="240" w:lineRule="auto"/>
              <w:ind w:left="113" w:right="113"/>
              <w:jc w:val="distribute"/>
              <w:rPr>
                <w:rFonts w:ascii="標楷體" w:eastAsia="標楷體" w:hAnsi="標楷體"/>
                <w:sz w:val="20"/>
              </w:rPr>
            </w:pPr>
            <w:r w:rsidRPr="004C3247">
              <w:rPr>
                <w:rFonts w:ascii="標楷體" w:eastAsia="標楷體" w:hAnsi="標楷體" w:hint="eastAsia"/>
                <w:sz w:val="20"/>
              </w:rPr>
              <w:t>決算數</w:t>
            </w:r>
          </w:p>
        </w:tc>
        <w:tc>
          <w:tcPr>
            <w:tcW w:w="1242" w:type="dxa"/>
            <w:vMerge w:val="restart"/>
            <w:tcBorders>
              <w:top w:val="single" w:sz="4" w:space="0" w:color="auto"/>
              <w:left w:val="single" w:sz="4" w:space="0" w:color="auto"/>
              <w:bottom w:val="single" w:sz="12" w:space="0" w:color="auto"/>
              <w:right w:val="single" w:sz="4" w:space="0" w:color="auto"/>
            </w:tcBorders>
            <w:vAlign w:val="center"/>
          </w:tcPr>
          <w:p w:rsidR="0070308E" w:rsidRPr="004C3247" w:rsidRDefault="0070308E" w:rsidP="0070308E">
            <w:pPr>
              <w:spacing w:line="240" w:lineRule="auto"/>
              <w:ind w:left="113" w:right="113"/>
              <w:jc w:val="distribute"/>
              <w:rPr>
                <w:rFonts w:ascii="標楷體" w:eastAsia="標楷體" w:hAnsi="標楷體"/>
                <w:sz w:val="20"/>
              </w:rPr>
            </w:pPr>
            <w:r w:rsidRPr="004C3247">
              <w:rPr>
                <w:rFonts w:ascii="標楷體" w:eastAsia="標楷體" w:hAnsi="標楷體" w:hint="eastAsia"/>
                <w:sz w:val="20"/>
              </w:rPr>
              <w:t>修正數</w:t>
            </w:r>
          </w:p>
        </w:tc>
        <w:tc>
          <w:tcPr>
            <w:tcW w:w="1380" w:type="dxa"/>
            <w:vMerge w:val="restart"/>
            <w:tcBorders>
              <w:top w:val="single" w:sz="4" w:space="0" w:color="auto"/>
              <w:left w:val="single" w:sz="4" w:space="0" w:color="auto"/>
              <w:bottom w:val="single" w:sz="12" w:space="0" w:color="auto"/>
              <w:right w:val="single" w:sz="4" w:space="0" w:color="auto"/>
            </w:tcBorders>
            <w:vAlign w:val="center"/>
          </w:tcPr>
          <w:p w:rsidR="0070308E" w:rsidRPr="004C3247" w:rsidRDefault="0070308E" w:rsidP="0070308E">
            <w:pPr>
              <w:spacing w:line="240" w:lineRule="auto"/>
              <w:ind w:left="113" w:right="113"/>
              <w:jc w:val="distribute"/>
              <w:rPr>
                <w:rFonts w:ascii="標楷體" w:eastAsia="標楷體" w:hAnsi="標楷體"/>
                <w:sz w:val="20"/>
              </w:rPr>
            </w:pPr>
            <w:r w:rsidRPr="004C3247">
              <w:rPr>
                <w:rFonts w:ascii="標楷體" w:eastAsia="標楷體" w:hAnsi="標楷體" w:hint="eastAsia"/>
                <w:sz w:val="20"/>
              </w:rPr>
              <w:t>決算審定數</w:t>
            </w:r>
          </w:p>
        </w:tc>
        <w:tc>
          <w:tcPr>
            <w:tcW w:w="2621" w:type="dxa"/>
            <w:gridSpan w:val="2"/>
            <w:tcBorders>
              <w:top w:val="single" w:sz="4" w:space="0" w:color="auto"/>
              <w:left w:val="single" w:sz="4" w:space="0" w:color="auto"/>
              <w:bottom w:val="single" w:sz="4" w:space="0" w:color="auto"/>
              <w:right w:val="nil"/>
            </w:tcBorders>
            <w:vAlign w:val="center"/>
          </w:tcPr>
          <w:p w:rsidR="0070308E" w:rsidRPr="004C3247" w:rsidRDefault="0070308E" w:rsidP="0070308E">
            <w:pPr>
              <w:spacing w:line="240" w:lineRule="exact"/>
              <w:ind w:left="57" w:right="57"/>
              <w:jc w:val="distribute"/>
              <w:rPr>
                <w:rFonts w:ascii="標楷體" w:eastAsia="標楷體" w:hAnsi="標楷體"/>
                <w:sz w:val="20"/>
              </w:rPr>
            </w:pPr>
            <w:r w:rsidRPr="004C3247">
              <w:rPr>
                <w:rFonts w:ascii="標楷體" w:eastAsia="標楷體" w:hAnsi="標楷體" w:hint="eastAsia"/>
                <w:sz w:val="20"/>
              </w:rPr>
              <w:t>審定數與預算數</w:t>
            </w:r>
          </w:p>
          <w:p w:rsidR="0070308E" w:rsidRPr="004C3247" w:rsidRDefault="0070308E" w:rsidP="0070308E">
            <w:pPr>
              <w:spacing w:line="240" w:lineRule="exact"/>
              <w:ind w:left="57" w:right="57"/>
              <w:jc w:val="distribute"/>
              <w:rPr>
                <w:rFonts w:ascii="標楷體" w:eastAsia="標楷體" w:hAnsi="標楷體"/>
                <w:sz w:val="20"/>
              </w:rPr>
            </w:pPr>
            <w:r w:rsidRPr="004C3247">
              <w:rPr>
                <w:rFonts w:ascii="標楷體" w:eastAsia="標楷體" w:hAnsi="標楷體" w:hint="eastAsia"/>
                <w:sz w:val="20"/>
              </w:rPr>
              <w:t>比較增減</w:t>
            </w:r>
          </w:p>
        </w:tc>
      </w:tr>
      <w:tr w:rsidR="0070308E" w:rsidRPr="004C3247" w:rsidTr="0070308E">
        <w:trPr>
          <w:trHeight w:hRule="exact" w:val="454"/>
        </w:trPr>
        <w:tc>
          <w:tcPr>
            <w:tcW w:w="2342" w:type="dxa"/>
            <w:vMerge/>
            <w:tcBorders>
              <w:top w:val="single" w:sz="4" w:space="0" w:color="auto"/>
              <w:left w:val="nil"/>
              <w:bottom w:val="single" w:sz="4" w:space="0" w:color="auto"/>
              <w:right w:val="single" w:sz="4" w:space="0" w:color="auto"/>
            </w:tcBorders>
            <w:vAlign w:val="center"/>
          </w:tcPr>
          <w:p w:rsidR="0070308E" w:rsidRPr="004C3247" w:rsidRDefault="0070308E" w:rsidP="0070308E">
            <w:pPr>
              <w:widowControl/>
              <w:rPr>
                <w:rFonts w:eastAsia="標楷體"/>
                <w:sz w:val="20"/>
              </w:rPr>
            </w:pPr>
          </w:p>
        </w:tc>
        <w:tc>
          <w:tcPr>
            <w:tcW w:w="1310" w:type="dxa"/>
            <w:vMerge/>
            <w:tcBorders>
              <w:top w:val="single" w:sz="4" w:space="0" w:color="auto"/>
              <w:left w:val="single" w:sz="4" w:space="0" w:color="auto"/>
              <w:bottom w:val="single" w:sz="4" w:space="0" w:color="auto"/>
              <w:right w:val="single" w:sz="4" w:space="0" w:color="auto"/>
            </w:tcBorders>
            <w:vAlign w:val="center"/>
          </w:tcPr>
          <w:p w:rsidR="0070308E" w:rsidRPr="004C3247" w:rsidRDefault="0070308E" w:rsidP="0070308E">
            <w:pPr>
              <w:widowControl/>
              <w:rPr>
                <w:rFonts w:eastAsia="標楷體"/>
                <w:sz w:val="20"/>
              </w:rPr>
            </w:pPr>
          </w:p>
        </w:tc>
        <w:tc>
          <w:tcPr>
            <w:tcW w:w="1311" w:type="dxa"/>
            <w:vMerge/>
            <w:tcBorders>
              <w:top w:val="single" w:sz="4" w:space="0" w:color="auto"/>
              <w:left w:val="single" w:sz="4" w:space="0" w:color="auto"/>
              <w:bottom w:val="single" w:sz="4" w:space="0" w:color="auto"/>
              <w:right w:val="single" w:sz="4" w:space="0" w:color="auto"/>
            </w:tcBorders>
            <w:vAlign w:val="center"/>
          </w:tcPr>
          <w:p w:rsidR="0070308E" w:rsidRPr="004C3247" w:rsidRDefault="0070308E" w:rsidP="0070308E">
            <w:pPr>
              <w:widowControl/>
              <w:rPr>
                <w:rFonts w:eastAsia="標楷體"/>
                <w:spacing w:val="-20"/>
                <w:sz w:val="20"/>
              </w:rPr>
            </w:pPr>
          </w:p>
        </w:tc>
        <w:tc>
          <w:tcPr>
            <w:tcW w:w="1242" w:type="dxa"/>
            <w:vMerge/>
            <w:tcBorders>
              <w:top w:val="single" w:sz="4" w:space="0" w:color="auto"/>
              <w:left w:val="single" w:sz="4" w:space="0" w:color="auto"/>
              <w:bottom w:val="single" w:sz="4" w:space="0" w:color="auto"/>
              <w:right w:val="single" w:sz="4" w:space="0" w:color="auto"/>
            </w:tcBorders>
            <w:vAlign w:val="center"/>
          </w:tcPr>
          <w:p w:rsidR="0070308E" w:rsidRPr="004C3247" w:rsidRDefault="0070308E" w:rsidP="0070308E">
            <w:pPr>
              <w:widowControl/>
              <w:rPr>
                <w:rFonts w:eastAsia="標楷體"/>
                <w:spacing w:val="-30"/>
                <w:sz w:val="20"/>
              </w:rPr>
            </w:pPr>
          </w:p>
        </w:tc>
        <w:tc>
          <w:tcPr>
            <w:tcW w:w="1380" w:type="dxa"/>
            <w:vMerge/>
            <w:tcBorders>
              <w:top w:val="single" w:sz="4" w:space="0" w:color="auto"/>
              <w:left w:val="single" w:sz="4" w:space="0" w:color="auto"/>
              <w:bottom w:val="single" w:sz="4" w:space="0" w:color="auto"/>
              <w:right w:val="single" w:sz="4" w:space="0" w:color="auto"/>
            </w:tcBorders>
            <w:vAlign w:val="center"/>
          </w:tcPr>
          <w:p w:rsidR="0070308E" w:rsidRPr="004C3247" w:rsidRDefault="0070308E" w:rsidP="0070308E">
            <w:pPr>
              <w:widowControl/>
              <w:rPr>
                <w:rFonts w:eastAsia="標楷體"/>
                <w:spacing w:val="-10"/>
                <w:sz w:val="20"/>
              </w:rPr>
            </w:pPr>
          </w:p>
        </w:tc>
        <w:tc>
          <w:tcPr>
            <w:tcW w:w="1517" w:type="dxa"/>
            <w:tcBorders>
              <w:top w:val="single" w:sz="4" w:space="0" w:color="auto"/>
              <w:left w:val="single" w:sz="4" w:space="0" w:color="auto"/>
              <w:bottom w:val="single" w:sz="4" w:space="0" w:color="auto"/>
              <w:right w:val="single" w:sz="4" w:space="0" w:color="auto"/>
            </w:tcBorders>
            <w:vAlign w:val="center"/>
          </w:tcPr>
          <w:p w:rsidR="0070308E" w:rsidRPr="004C3247" w:rsidRDefault="0070308E" w:rsidP="0070308E">
            <w:pPr>
              <w:spacing w:line="240" w:lineRule="auto"/>
              <w:ind w:left="113" w:right="113"/>
              <w:jc w:val="distribute"/>
              <w:rPr>
                <w:rFonts w:ascii="標楷體" w:eastAsia="標楷體" w:hAnsi="標楷體"/>
                <w:sz w:val="20"/>
              </w:rPr>
            </w:pPr>
            <w:r w:rsidRPr="004C3247">
              <w:rPr>
                <w:rFonts w:ascii="標楷體" w:eastAsia="標楷體" w:hAnsi="標楷體" w:hint="eastAsia"/>
                <w:sz w:val="20"/>
              </w:rPr>
              <w:t>金額</w:t>
            </w:r>
          </w:p>
        </w:tc>
        <w:tc>
          <w:tcPr>
            <w:tcW w:w="1104" w:type="dxa"/>
            <w:tcBorders>
              <w:top w:val="single" w:sz="4" w:space="0" w:color="auto"/>
              <w:left w:val="single" w:sz="4" w:space="0" w:color="auto"/>
              <w:bottom w:val="single" w:sz="4" w:space="0" w:color="auto"/>
              <w:right w:val="nil"/>
            </w:tcBorders>
            <w:vAlign w:val="center"/>
          </w:tcPr>
          <w:p w:rsidR="0070308E" w:rsidRPr="004C3247" w:rsidRDefault="0070308E" w:rsidP="0070308E">
            <w:pPr>
              <w:spacing w:line="240" w:lineRule="auto"/>
              <w:ind w:left="113" w:right="113"/>
              <w:jc w:val="distribute"/>
              <w:rPr>
                <w:rFonts w:ascii="標楷體" w:eastAsia="標楷體" w:hAnsi="標楷體"/>
                <w:sz w:val="20"/>
              </w:rPr>
            </w:pPr>
            <w:r w:rsidRPr="004C3247">
              <w:rPr>
                <w:rFonts w:ascii="標楷體" w:eastAsia="標楷體" w:hAnsi="標楷體" w:hint="eastAsia"/>
                <w:sz w:val="20"/>
              </w:rPr>
              <w:t>％</w:t>
            </w:r>
          </w:p>
        </w:tc>
      </w:tr>
      <w:tr w:rsidR="0070308E" w:rsidRPr="007A02D5" w:rsidTr="0070308E">
        <w:trPr>
          <w:trHeight w:val="1003"/>
        </w:trPr>
        <w:tc>
          <w:tcPr>
            <w:tcW w:w="2342" w:type="dxa"/>
            <w:tcBorders>
              <w:top w:val="single" w:sz="4" w:space="0" w:color="auto"/>
              <w:left w:val="nil"/>
              <w:bottom w:val="nil"/>
              <w:right w:val="single" w:sz="4" w:space="0" w:color="auto"/>
            </w:tcBorders>
            <w:vAlign w:val="center"/>
          </w:tcPr>
          <w:p w:rsidR="0070308E" w:rsidRPr="007E1886" w:rsidRDefault="0070308E" w:rsidP="0070308E">
            <w:pPr>
              <w:spacing w:line="240" w:lineRule="auto"/>
              <w:ind w:left="113" w:right="113"/>
              <w:contextualSpacing/>
              <w:jc w:val="distribute"/>
              <w:rPr>
                <w:rFonts w:ascii="標楷體" w:eastAsia="標楷體" w:hAnsi="標楷體"/>
                <w:b/>
                <w:sz w:val="20"/>
              </w:rPr>
            </w:pPr>
            <w:r w:rsidRPr="007E1886">
              <w:rPr>
                <w:rFonts w:ascii="標楷體" w:eastAsia="標楷體" w:hAnsi="標楷體" w:hint="eastAsia"/>
                <w:b/>
                <w:sz w:val="20"/>
              </w:rPr>
              <w:t>賸餘之部</w:t>
            </w:r>
          </w:p>
        </w:tc>
        <w:tc>
          <w:tcPr>
            <w:tcW w:w="1310" w:type="dxa"/>
            <w:tcBorders>
              <w:top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5,390,770,000</w:t>
            </w:r>
          </w:p>
        </w:tc>
        <w:tc>
          <w:tcPr>
            <w:tcW w:w="1311" w:type="dxa"/>
            <w:tcBorders>
              <w:top w:val="single" w:sz="4" w:space="0" w:color="auto"/>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5,443,827,876</w:t>
            </w:r>
          </w:p>
        </w:tc>
        <w:tc>
          <w:tcPr>
            <w:tcW w:w="1242" w:type="dxa"/>
            <w:tcBorders>
              <w:top w:val="single" w:sz="4" w:space="0" w:color="auto"/>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w:t>
            </w:r>
          </w:p>
        </w:tc>
        <w:tc>
          <w:tcPr>
            <w:tcW w:w="1380" w:type="dxa"/>
            <w:tcBorders>
              <w:top w:val="single" w:sz="4" w:space="0" w:color="auto"/>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5,443,827,876</w:t>
            </w:r>
          </w:p>
        </w:tc>
        <w:tc>
          <w:tcPr>
            <w:tcW w:w="1517" w:type="dxa"/>
            <w:tcBorders>
              <w:top w:val="single" w:sz="4" w:space="0" w:color="auto"/>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53,057,876</w:t>
            </w:r>
          </w:p>
        </w:tc>
        <w:tc>
          <w:tcPr>
            <w:tcW w:w="1104" w:type="dxa"/>
            <w:tcBorders>
              <w:top w:val="single" w:sz="4" w:space="0" w:color="auto"/>
              <w:left w:val="single" w:sz="4" w:space="0" w:color="auto"/>
              <w:bottom w:val="nil"/>
              <w:right w:val="nil"/>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0.98</w:t>
            </w:r>
          </w:p>
        </w:tc>
      </w:tr>
      <w:tr w:rsidR="0070308E" w:rsidRPr="004C3247" w:rsidTr="0070308E">
        <w:trPr>
          <w:trHeight w:val="1003"/>
        </w:trPr>
        <w:tc>
          <w:tcPr>
            <w:tcW w:w="2342" w:type="dxa"/>
            <w:tcBorders>
              <w:top w:val="nil"/>
              <w:left w:val="nil"/>
              <w:bottom w:val="nil"/>
              <w:right w:val="single" w:sz="4" w:space="0" w:color="auto"/>
            </w:tcBorders>
            <w:vAlign w:val="center"/>
          </w:tcPr>
          <w:p w:rsidR="0070308E" w:rsidRPr="007E1886" w:rsidRDefault="0070308E" w:rsidP="0070308E">
            <w:pPr>
              <w:spacing w:line="240" w:lineRule="auto"/>
              <w:ind w:leftChars="100" w:left="240" w:right="113"/>
              <w:contextualSpacing/>
              <w:jc w:val="distribute"/>
              <w:rPr>
                <w:rFonts w:ascii="標楷體" w:eastAsia="標楷體" w:hAnsi="標楷體"/>
                <w:sz w:val="18"/>
                <w:szCs w:val="18"/>
              </w:rPr>
            </w:pPr>
            <w:r w:rsidRPr="007E1886">
              <w:rPr>
                <w:rFonts w:ascii="標楷體" w:eastAsia="標楷體" w:hAnsi="標楷體" w:hint="eastAsia"/>
                <w:sz w:val="18"/>
                <w:szCs w:val="18"/>
              </w:rPr>
              <w:t>本期賸餘</w:t>
            </w:r>
          </w:p>
        </w:tc>
        <w:tc>
          <w:tcPr>
            <w:tcW w:w="1310" w:type="dxa"/>
            <w:tcBorders>
              <w:top w:val="nil"/>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152,282,000</w:t>
            </w:r>
          </w:p>
        </w:tc>
        <w:tc>
          <w:tcPr>
            <w:tcW w:w="1311"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156,225,469</w:t>
            </w:r>
          </w:p>
        </w:tc>
        <w:tc>
          <w:tcPr>
            <w:tcW w:w="1242"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156,225,469</w:t>
            </w:r>
          </w:p>
        </w:tc>
        <w:tc>
          <w:tcPr>
            <w:tcW w:w="1517"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3,943,469</w:t>
            </w:r>
          </w:p>
        </w:tc>
        <w:tc>
          <w:tcPr>
            <w:tcW w:w="1104" w:type="dxa"/>
            <w:tcBorders>
              <w:top w:val="nil"/>
              <w:left w:val="single" w:sz="4" w:space="0" w:color="auto"/>
              <w:bottom w:val="nil"/>
              <w:right w:val="nil"/>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2.59</w:t>
            </w:r>
          </w:p>
        </w:tc>
      </w:tr>
      <w:tr w:rsidR="0070308E" w:rsidRPr="004C3247" w:rsidTr="0070308E">
        <w:trPr>
          <w:trHeight w:val="1003"/>
        </w:trPr>
        <w:tc>
          <w:tcPr>
            <w:tcW w:w="2342" w:type="dxa"/>
            <w:tcBorders>
              <w:top w:val="nil"/>
              <w:left w:val="nil"/>
              <w:bottom w:val="nil"/>
              <w:right w:val="single" w:sz="4" w:space="0" w:color="auto"/>
            </w:tcBorders>
            <w:vAlign w:val="center"/>
          </w:tcPr>
          <w:p w:rsidR="0070308E" w:rsidRPr="007E1886" w:rsidRDefault="0070308E" w:rsidP="0070308E">
            <w:pPr>
              <w:spacing w:line="240" w:lineRule="auto"/>
              <w:ind w:leftChars="100" w:left="240" w:right="113"/>
              <w:contextualSpacing/>
              <w:jc w:val="distribute"/>
              <w:rPr>
                <w:rFonts w:ascii="標楷體" w:eastAsia="標楷體" w:hAnsi="標楷體"/>
                <w:sz w:val="18"/>
                <w:szCs w:val="18"/>
              </w:rPr>
            </w:pPr>
            <w:r w:rsidRPr="007E1886">
              <w:rPr>
                <w:rFonts w:ascii="標楷體" w:eastAsia="標楷體" w:hAnsi="標楷體" w:hint="eastAsia"/>
                <w:sz w:val="18"/>
                <w:szCs w:val="18"/>
              </w:rPr>
              <w:t>前期未分配賸餘</w:t>
            </w:r>
          </w:p>
        </w:tc>
        <w:tc>
          <w:tcPr>
            <w:tcW w:w="1310" w:type="dxa"/>
            <w:tcBorders>
              <w:top w:val="nil"/>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5,238,488,000</w:t>
            </w:r>
          </w:p>
        </w:tc>
        <w:tc>
          <w:tcPr>
            <w:tcW w:w="1311"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5,287,602,407</w:t>
            </w:r>
          </w:p>
        </w:tc>
        <w:tc>
          <w:tcPr>
            <w:tcW w:w="1242"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5,287,602,407</w:t>
            </w:r>
          </w:p>
        </w:tc>
        <w:tc>
          <w:tcPr>
            <w:tcW w:w="1517"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49,114,407</w:t>
            </w:r>
          </w:p>
        </w:tc>
        <w:tc>
          <w:tcPr>
            <w:tcW w:w="1104" w:type="dxa"/>
            <w:tcBorders>
              <w:top w:val="nil"/>
              <w:left w:val="single" w:sz="4" w:space="0" w:color="auto"/>
              <w:bottom w:val="nil"/>
              <w:right w:val="nil"/>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0.94</w:t>
            </w:r>
          </w:p>
        </w:tc>
      </w:tr>
      <w:tr w:rsidR="0070308E" w:rsidRPr="004C3247" w:rsidTr="0070308E">
        <w:trPr>
          <w:trHeight w:val="1003"/>
        </w:trPr>
        <w:tc>
          <w:tcPr>
            <w:tcW w:w="2342" w:type="dxa"/>
            <w:tcBorders>
              <w:top w:val="nil"/>
              <w:left w:val="nil"/>
              <w:bottom w:val="nil"/>
              <w:right w:val="single" w:sz="4" w:space="0" w:color="auto"/>
            </w:tcBorders>
            <w:vAlign w:val="center"/>
          </w:tcPr>
          <w:p w:rsidR="0070308E" w:rsidRPr="007E1886" w:rsidRDefault="0070308E" w:rsidP="0070308E">
            <w:pPr>
              <w:spacing w:line="240" w:lineRule="auto"/>
              <w:ind w:left="113" w:right="113"/>
              <w:contextualSpacing/>
              <w:jc w:val="distribute"/>
              <w:rPr>
                <w:rFonts w:ascii="標楷體" w:eastAsia="標楷體" w:hAnsi="標楷體"/>
                <w:b/>
                <w:sz w:val="20"/>
              </w:rPr>
            </w:pPr>
            <w:r w:rsidRPr="007E1886">
              <w:rPr>
                <w:rFonts w:ascii="標楷體" w:eastAsia="標楷體" w:hAnsi="標楷體" w:hint="eastAsia"/>
                <w:b/>
                <w:sz w:val="20"/>
              </w:rPr>
              <w:t>分配之部</w:t>
            </w:r>
          </w:p>
        </w:tc>
        <w:tc>
          <w:tcPr>
            <w:tcW w:w="1310" w:type="dxa"/>
            <w:tcBorders>
              <w:top w:val="nil"/>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1,595,971,000</w:t>
            </w:r>
          </w:p>
        </w:tc>
        <w:tc>
          <w:tcPr>
            <w:tcW w:w="1311" w:type="dxa"/>
            <w:tcBorders>
              <w:top w:val="nil"/>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1,296,020,199</w:t>
            </w:r>
          </w:p>
        </w:tc>
        <w:tc>
          <w:tcPr>
            <w:tcW w:w="1242" w:type="dxa"/>
            <w:tcBorders>
              <w:top w:val="nil"/>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1,296,020,199</w:t>
            </w:r>
          </w:p>
        </w:tc>
        <w:tc>
          <w:tcPr>
            <w:tcW w:w="1517" w:type="dxa"/>
            <w:tcBorders>
              <w:top w:val="nil"/>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- 299,950,801</w:t>
            </w:r>
          </w:p>
        </w:tc>
        <w:tc>
          <w:tcPr>
            <w:tcW w:w="1104" w:type="dxa"/>
            <w:tcBorders>
              <w:top w:val="nil"/>
              <w:left w:val="single" w:sz="4" w:space="0" w:color="auto"/>
              <w:bottom w:val="nil"/>
              <w:right w:val="nil"/>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- 18.79</w:t>
            </w:r>
          </w:p>
        </w:tc>
      </w:tr>
      <w:tr w:rsidR="0070308E" w:rsidRPr="004C3247" w:rsidTr="0070308E">
        <w:trPr>
          <w:trHeight w:val="1003"/>
        </w:trPr>
        <w:tc>
          <w:tcPr>
            <w:tcW w:w="2342" w:type="dxa"/>
            <w:tcBorders>
              <w:top w:val="nil"/>
              <w:left w:val="nil"/>
              <w:bottom w:val="nil"/>
              <w:right w:val="single" w:sz="4" w:space="0" w:color="auto"/>
            </w:tcBorders>
            <w:vAlign w:val="center"/>
          </w:tcPr>
          <w:p w:rsidR="0070308E" w:rsidRPr="007E1886" w:rsidRDefault="0070308E" w:rsidP="0070308E">
            <w:pPr>
              <w:spacing w:line="240" w:lineRule="auto"/>
              <w:ind w:leftChars="100" w:left="240" w:right="113"/>
              <w:contextualSpacing/>
              <w:jc w:val="distribute"/>
              <w:rPr>
                <w:rFonts w:ascii="標楷體" w:eastAsia="標楷體" w:hAnsi="標楷體"/>
                <w:sz w:val="18"/>
                <w:szCs w:val="18"/>
              </w:rPr>
            </w:pPr>
            <w:r w:rsidRPr="007E1886">
              <w:rPr>
                <w:rFonts w:ascii="標楷體" w:eastAsia="標楷體" w:hAnsi="標楷體" w:hint="eastAsia"/>
                <w:sz w:val="18"/>
                <w:szCs w:val="18"/>
              </w:rPr>
              <w:t>填補累積短</w:t>
            </w:r>
            <w:proofErr w:type="gramStart"/>
            <w:r w:rsidRPr="007E1886">
              <w:rPr>
                <w:rFonts w:ascii="標楷體" w:eastAsia="標楷體" w:hAnsi="標楷體" w:hint="eastAsia"/>
                <w:sz w:val="18"/>
                <w:szCs w:val="18"/>
              </w:rPr>
              <w:t>絀</w:t>
            </w:r>
            <w:proofErr w:type="gramEnd"/>
          </w:p>
        </w:tc>
        <w:tc>
          <w:tcPr>
            <w:tcW w:w="1310" w:type="dxa"/>
            <w:tcBorders>
              <w:top w:val="nil"/>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46,314,000</w:t>
            </w:r>
          </w:p>
        </w:tc>
        <w:tc>
          <w:tcPr>
            <w:tcW w:w="1311"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56,020,199</w:t>
            </w:r>
          </w:p>
        </w:tc>
        <w:tc>
          <w:tcPr>
            <w:tcW w:w="1242"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56,020,199</w:t>
            </w:r>
          </w:p>
        </w:tc>
        <w:tc>
          <w:tcPr>
            <w:tcW w:w="1517"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9,706,199</w:t>
            </w:r>
          </w:p>
        </w:tc>
        <w:tc>
          <w:tcPr>
            <w:tcW w:w="1104" w:type="dxa"/>
            <w:tcBorders>
              <w:top w:val="nil"/>
              <w:left w:val="single" w:sz="4" w:space="0" w:color="auto"/>
              <w:bottom w:val="nil"/>
              <w:right w:val="nil"/>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20.96</w:t>
            </w:r>
          </w:p>
        </w:tc>
      </w:tr>
      <w:tr w:rsidR="0070308E" w:rsidRPr="004C3247" w:rsidTr="0070308E">
        <w:trPr>
          <w:trHeight w:val="1003"/>
        </w:trPr>
        <w:tc>
          <w:tcPr>
            <w:tcW w:w="2342" w:type="dxa"/>
            <w:tcBorders>
              <w:top w:val="nil"/>
              <w:left w:val="nil"/>
              <w:bottom w:val="nil"/>
              <w:right w:val="single" w:sz="4" w:space="0" w:color="auto"/>
            </w:tcBorders>
            <w:vAlign w:val="center"/>
          </w:tcPr>
          <w:p w:rsidR="0070308E" w:rsidRPr="007E1886" w:rsidRDefault="0070308E" w:rsidP="0070308E">
            <w:pPr>
              <w:spacing w:line="240" w:lineRule="auto"/>
              <w:ind w:leftChars="100" w:left="240" w:right="113"/>
              <w:contextualSpacing/>
              <w:jc w:val="distribute"/>
              <w:rPr>
                <w:rFonts w:ascii="標楷體" w:eastAsia="標楷體" w:hAnsi="標楷體"/>
                <w:sz w:val="18"/>
                <w:szCs w:val="18"/>
              </w:rPr>
            </w:pPr>
            <w:r w:rsidRPr="007E1886">
              <w:rPr>
                <w:rFonts w:ascii="標楷體" w:eastAsia="標楷體" w:hAnsi="標楷體" w:hint="eastAsia"/>
                <w:noProof/>
                <w:sz w:val="18"/>
                <w:szCs w:val="18"/>
              </w:rPr>
              <w:t>解繳公庫淨額</w:t>
            </w:r>
          </w:p>
        </w:tc>
        <w:tc>
          <w:tcPr>
            <w:tcW w:w="1310" w:type="dxa"/>
            <w:tcBorders>
              <w:top w:val="nil"/>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1,549,657,000</w:t>
            </w:r>
          </w:p>
        </w:tc>
        <w:tc>
          <w:tcPr>
            <w:tcW w:w="1311"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1,240,000,000</w:t>
            </w:r>
          </w:p>
        </w:tc>
        <w:tc>
          <w:tcPr>
            <w:tcW w:w="1242"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1,240,000,000</w:t>
            </w:r>
          </w:p>
        </w:tc>
        <w:tc>
          <w:tcPr>
            <w:tcW w:w="1517"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- 309,657,000</w:t>
            </w:r>
          </w:p>
        </w:tc>
        <w:tc>
          <w:tcPr>
            <w:tcW w:w="1104" w:type="dxa"/>
            <w:tcBorders>
              <w:top w:val="nil"/>
              <w:left w:val="single" w:sz="4" w:space="0" w:color="auto"/>
              <w:bottom w:val="nil"/>
              <w:right w:val="nil"/>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- 19.98</w:t>
            </w:r>
          </w:p>
        </w:tc>
      </w:tr>
      <w:tr w:rsidR="0070308E" w:rsidRPr="004C3247" w:rsidTr="0070308E">
        <w:trPr>
          <w:trHeight w:val="1003"/>
        </w:trPr>
        <w:tc>
          <w:tcPr>
            <w:tcW w:w="2342" w:type="dxa"/>
            <w:tcBorders>
              <w:top w:val="nil"/>
              <w:left w:val="nil"/>
              <w:bottom w:val="nil"/>
              <w:right w:val="single" w:sz="4" w:space="0" w:color="auto"/>
            </w:tcBorders>
            <w:vAlign w:val="center"/>
          </w:tcPr>
          <w:p w:rsidR="0070308E" w:rsidRPr="007E1886" w:rsidRDefault="0070308E" w:rsidP="0070308E">
            <w:pPr>
              <w:spacing w:line="240" w:lineRule="auto"/>
              <w:ind w:left="113" w:right="113"/>
              <w:contextualSpacing/>
              <w:jc w:val="distribute"/>
              <w:rPr>
                <w:rFonts w:ascii="標楷體" w:eastAsia="標楷體" w:hAnsi="標楷體"/>
                <w:b/>
                <w:sz w:val="20"/>
              </w:rPr>
            </w:pPr>
            <w:r w:rsidRPr="007E1886">
              <w:rPr>
                <w:rFonts w:ascii="標楷體" w:eastAsia="標楷體" w:hAnsi="標楷體" w:hint="eastAsia"/>
                <w:b/>
                <w:sz w:val="20"/>
              </w:rPr>
              <w:t>未分配賸餘</w:t>
            </w:r>
          </w:p>
        </w:tc>
        <w:tc>
          <w:tcPr>
            <w:tcW w:w="1310" w:type="dxa"/>
            <w:tcBorders>
              <w:top w:val="nil"/>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3,794,799,000</w:t>
            </w:r>
          </w:p>
        </w:tc>
        <w:tc>
          <w:tcPr>
            <w:tcW w:w="1311" w:type="dxa"/>
            <w:tcBorders>
              <w:top w:val="nil"/>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4,147,807,677</w:t>
            </w:r>
          </w:p>
        </w:tc>
        <w:tc>
          <w:tcPr>
            <w:tcW w:w="1242" w:type="dxa"/>
            <w:tcBorders>
              <w:top w:val="nil"/>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4,147,807,677</w:t>
            </w:r>
          </w:p>
        </w:tc>
        <w:tc>
          <w:tcPr>
            <w:tcW w:w="1517" w:type="dxa"/>
            <w:tcBorders>
              <w:top w:val="nil"/>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353,008,677</w:t>
            </w:r>
          </w:p>
        </w:tc>
        <w:tc>
          <w:tcPr>
            <w:tcW w:w="1104" w:type="dxa"/>
            <w:tcBorders>
              <w:top w:val="nil"/>
              <w:left w:val="single" w:sz="4" w:space="0" w:color="auto"/>
              <w:bottom w:val="nil"/>
              <w:right w:val="nil"/>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9.30</w:t>
            </w:r>
          </w:p>
        </w:tc>
      </w:tr>
      <w:tr w:rsidR="0070308E" w:rsidRPr="004C3247" w:rsidTr="0070308E">
        <w:trPr>
          <w:trHeight w:val="1003"/>
        </w:trPr>
        <w:tc>
          <w:tcPr>
            <w:tcW w:w="2342" w:type="dxa"/>
            <w:tcBorders>
              <w:top w:val="nil"/>
              <w:left w:val="nil"/>
              <w:bottom w:val="nil"/>
              <w:right w:val="single" w:sz="4" w:space="0" w:color="auto"/>
            </w:tcBorders>
            <w:vAlign w:val="center"/>
          </w:tcPr>
          <w:p w:rsidR="0070308E" w:rsidRPr="007E1886" w:rsidRDefault="0070308E" w:rsidP="0070308E">
            <w:pPr>
              <w:spacing w:line="240" w:lineRule="auto"/>
              <w:ind w:left="113" w:right="113"/>
              <w:contextualSpacing/>
              <w:jc w:val="distribute"/>
              <w:rPr>
                <w:rFonts w:ascii="標楷體" w:eastAsia="標楷體" w:hAnsi="標楷體"/>
                <w:b/>
                <w:sz w:val="20"/>
              </w:rPr>
            </w:pPr>
            <w:r w:rsidRPr="007E1886">
              <w:rPr>
                <w:rFonts w:ascii="標楷體" w:eastAsia="標楷體" w:hAnsi="標楷體" w:hint="eastAsia"/>
                <w:b/>
                <w:sz w:val="20"/>
              </w:rPr>
              <w:t>短</w:t>
            </w:r>
            <w:proofErr w:type="gramStart"/>
            <w:r w:rsidRPr="007E1886">
              <w:rPr>
                <w:rFonts w:ascii="標楷體" w:eastAsia="標楷體" w:hAnsi="標楷體" w:hint="eastAsia"/>
                <w:b/>
                <w:sz w:val="20"/>
              </w:rPr>
              <w:t>絀</w:t>
            </w:r>
            <w:proofErr w:type="gramEnd"/>
            <w:r w:rsidRPr="007E1886">
              <w:rPr>
                <w:rFonts w:ascii="標楷體" w:eastAsia="標楷體" w:hAnsi="標楷體" w:hint="eastAsia"/>
                <w:b/>
                <w:sz w:val="20"/>
              </w:rPr>
              <w:t>之部</w:t>
            </w:r>
          </w:p>
        </w:tc>
        <w:tc>
          <w:tcPr>
            <w:tcW w:w="1310" w:type="dxa"/>
            <w:tcBorders>
              <w:top w:val="nil"/>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46,314,000</w:t>
            </w:r>
          </w:p>
        </w:tc>
        <w:tc>
          <w:tcPr>
            <w:tcW w:w="1311" w:type="dxa"/>
            <w:tcBorders>
              <w:top w:val="nil"/>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56,020,199</w:t>
            </w:r>
          </w:p>
        </w:tc>
        <w:tc>
          <w:tcPr>
            <w:tcW w:w="1242" w:type="dxa"/>
            <w:tcBorders>
              <w:top w:val="nil"/>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56,020,199</w:t>
            </w:r>
          </w:p>
        </w:tc>
        <w:tc>
          <w:tcPr>
            <w:tcW w:w="1517" w:type="dxa"/>
            <w:tcBorders>
              <w:top w:val="nil"/>
              <w:left w:val="single" w:sz="4" w:space="0" w:color="auto"/>
              <w:bottom w:val="nil"/>
              <w:right w:val="single" w:sz="4" w:space="0" w:color="auto"/>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9,706,199</w:t>
            </w:r>
          </w:p>
        </w:tc>
        <w:tc>
          <w:tcPr>
            <w:tcW w:w="1104" w:type="dxa"/>
            <w:tcBorders>
              <w:top w:val="nil"/>
              <w:left w:val="single" w:sz="4" w:space="0" w:color="auto"/>
              <w:bottom w:val="nil"/>
              <w:right w:val="nil"/>
            </w:tcBorders>
            <w:shd w:val="clear" w:color="auto" w:fill="auto"/>
            <w:vAlign w:val="center"/>
          </w:tcPr>
          <w:p w:rsidR="0070308E" w:rsidRPr="007A02D5"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20.96</w:t>
            </w:r>
          </w:p>
        </w:tc>
      </w:tr>
      <w:tr w:rsidR="0070308E" w:rsidRPr="004C3247" w:rsidTr="0070308E">
        <w:trPr>
          <w:trHeight w:val="1003"/>
        </w:trPr>
        <w:tc>
          <w:tcPr>
            <w:tcW w:w="2342" w:type="dxa"/>
            <w:tcBorders>
              <w:top w:val="nil"/>
              <w:left w:val="nil"/>
              <w:bottom w:val="nil"/>
              <w:right w:val="single" w:sz="4" w:space="0" w:color="auto"/>
            </w:tcBorders>
            <w:vAlign w:val="center"/>
          </w:tcPr>
          <w:p w:rsidR="0070308E" w:rsidRPr="007E1886" w:rsidRDefault="0070308E" w:rsidP="0070308E">
            <w:pPr>
              <w:spacing w:line="240" w:lineRule="auto"/>
              <w:ind w:leftChars="100" w:left="240" w:right="113"/>
              <w:contextualSpacing/>
              <w:jc w:val="distribute"/>
              <w:rPr>
                <w:rFonts w:ascii="標楷體" w:eastAsia="標楷體" w:hAnsi="標楷體"/>
                <w:sz w:val="18"/>
                <w:szCs w:val="18"/>
              </w:rPr>
            </w:pPr>
            <w:r w:rsidRPr="007E1886">
              <w:rPr>
                <w:rFonts w:ascii="標楷體" w:eastAsia="標楷體" w:hAnsi="標楷體" w:hint="eastAsia"/>
                <w:sz w:val="18"/>
                <w:szCs w:val="18"/>
              </w:rPr>
              <w:t>本期短</w:t>
            </w:r>
            <w:proofErr w:type="gramStart"/>
            <w:r w:rsidRPr="007E1886">
              <w:rPr>
                <w:rFonts w:ascii="標楷體" w:eastAsia="標楷體" w:hAnsi="標楷體" w:hint="eastAsia"/>
                <w:sz w:val="18"/>
                <w:szCs w:val="18"/>
              </w:rPr>
              <w:t>絀</w:t>
            </w:r>
            <w:proofErr w:type="gramEnd"/>
          </w:p>
        </w:tc>
        <w:tc>
          <w:tcPr>
            <w:tcW w:w="1310" w:type="dxa"/>
            <w:tcBorders>
              <w:top w:val="nil"/>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46,314,000</w:t>
            </w:r>
          </w:p>
        </w:tc>
        <w:tc>
          <w:tcPr>
            <w:tcW w:w="1311"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56,020,199</w:t>
            </w:r>
          </w:p>
        </w:tc>
        <w:tc>
          <w:tcPr>
            <w:tcW w:w="1242"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56,020,199</w:t>
            </w:r>
          </w:p>
        </w:tc>
        <w:tc>
          <w:tcPr>
            <w:tcW w:w="1517"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9,706,199</w:t>
            </w:r>
          </w:p>
        </w:tc>
        <w:tc>
          <w:tcPr>
            <w:tcW w:w="1104" w:type="dxa"/>
            <w:tcBorders>
              <w:top w:val="nil"/>
              <w:left w:val="single" w:sz="4" w:space="0" w:color="auto"/>
              <w:bottom w:val="nil"/>
              <w:right w:val="nil"/>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20.96</w:t>
            </w:r>
          </w:p>
        </w:tc>
      </w:tr>
      <w:tr w:rsidR="0070308E" w:rsidRPr="004C3247" w:rsidTr="0070308E">
        <w:trPr>
          <w:trHeight w:val="1003"/>
        </w:trPr>
        <w:tc>
          <w:tcPr>
            <w:tcW w:w="2342" w:type="dxa"/>
            <w:tcBorders>
              <w:top w:val="nil"/>
              <w:left w:val="nil"/>
              <w:right w:val="single" w:sz="4" w:space="0" w:color="auto"/>
            </w:tcBorders>
            <w:vAlign w:val="center"/>
          </w:tcPr>
          <w:p w:rsidR="0070308E" w:rsidRPr="007E1886" w:rsidRDefault="0070308E" w:rsidP="0070308E">
            <w:pPr>
              <w:spacing w:line="240" w:lineRule="auto"/>
              <w:ind w:left="113" w:right="113"/>
              <w:contextualSpacing/>
              <w:jc w:val="distribute"/>
              <w:rPr>
                <w:rFonts w:ascii="標楷體" w:eastAsia="標楷體" w:hAnsi="標楷體"/>
                <w:b/>
                <w:sz w:val="20"/>
              </w:rPr>
            </w:pPr>
            <w:r w:rsidRPr="007E1886">
              <w:rPr>
                <w:rFonts w:ascii="標楷體" w:eastAsia="標楷體" w:hAnsi="標楷體" w:hint="eastAsia"/>
                <w:b/>
                <w:sz w:val="20"/>
              </w:rPr>
              <w:t>填補之部</w:t>
            </w:r>
          </w:p>
        </w:tc>
        <w:tc>
          <w:tcPr>
            <w:tcW w:w="1310" w:type="dxa"/>
            <w:tcBorders>
              <w:top w:val="nil"/>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46,314,000</w:t>
            </w:r>
          </w:p>
        </w:tc>
        <w:tc>
          <w:tcPr>
            <w:tcW w:w="1311"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56,020,199</w:t>
            </w:r>
          </w:p>
        </w:tc>
        <w:tc>
          <w:tcPr>
            <w:tcW w:w="1242"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56,020,199</w:t>
            </w:r>
          </w:p>
        </w:tc>
        <w:tc>
          <w:tcPr>
            <w:tcW w:w="1517" w:type="dxa"/>
            <w:tcBorders>
              <w:top w:val="nil"/>
              <w:left w:val="single" w:sz="4" w:space="0" w:color="auto"/>
              <w:bottom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9,706,199</w:t>
            </w:r>
          </w:p>
        </w:tc>
        <w:tc>
          <w:tcPr>
            <w:tcW w:w="1104" w:type="dxa"/>
            <w:tcBorders>
              <w:top w:val="nil"/>
              <w:left w:val="single" w:sz="4" w:space="0" w:color="auto"/>
              <w:bottom w:val="nil"/>
              <w:right w:val="nil"/>
            </w:tcBorders>
            <w:shd w:val="clear" w:color="auto" w:fill="auto"/>
            <w:vAlign w:val="center"/>
          </w:tcPr>
          <w:p w:rsidR="0070308E" w:rsidRPr="00C365FB" w:rsidRDefault="0070308E" w:rsidP="0070308E">
            <w:pPr>
              <w:spacing w:line="240" w:lineRule="auto"/>
              <w:jc w:val="right"/>
              <w:rPr>
                <w:rFonts w:ascii="細明體" w:hAnsi="細明體"/>
                <w:b/>
                <w:sz w:val="18"/>
                <w:szCs w:val="18"/>
              </w:rPr>
            </w:pPr>
            <w:r w:rsidRPr="00C365FB">
              <w:rPr>
                <w:rFonts w:ascii="細明體" w:hAnsi="細明體" w:hint="eastAsia"/>
                <w:b/>
                <w:sz w:val="18"/>
                <w:szCs w:val="18"/>
              </w:rPr>
              <w:t>20.96</w:t>
            </w:r>
          </w:p>
        </w:tc>
      </w:tr>
      <w:tr w:rsidR="0070308E" w:rsidRPr="004C3247" w:rsidTr="0070308E">
        <w:trPr>
          <w:trHeight w:val="1003"/>
        </w:trPr>
        <w:tc>
          <w:tcPr>
            <w:tcW w:w="2342" w:type="dxa"/>
            <w:tcBorders>
              <w:top w:val="nil"/>
              <w:left w:val="nil"/>
              <w:right w:val="single" w:sz="4" w:space="0" w:color="auto"/>
            </w:tcBorders>
            <w:vAlign w:val="center"/>
          </w:tcPr>
          <w:p w:rsidR="0070308E" w:rsidRPr="007E1886" w:rsidRDefault="0070308E" w:rsidP="0070308E">
            <w:pPr>
              <w:spacing w:line="240" w:lineRule="auto"/>
              <w:ind w:leftChars="100" w:left="240" w:right="113"/>
              <w:contextualSpacing/>
              <w:jc w:val="distribute"/>
              <w:rPr>
                <w:rFonts w:ascii="標楷體" w:eastAsia="標楷體" w:hAnsi="標楷體"/>
                <w:sz w:val="18"/>
                <w:szCs w:val="18"/>
              </w:rPr>
            </w:pPr>
            <w:r w:rsidRPr="007E1886">
              <w:rPr>
                <w:rFonts w:ascii="標楷體" w:eastAsia="標楷體" w:hAnsi="標楷體" w:hint="eastAsia"/>
                <w:sz w:val="18"/>
                <w:szCs w:val="18"/>
              </w:rPr>
              <w:t>撥用賸餘</w:t>
            </w:r>
          </w:p>
        </w:tc>
        <w:tc>
          <w:tcPr>
            <w:tcW w:w="1310" w:type="dxa"/>
            <w:tcBorders>
              <w:top w:val="nil"/>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46,314,000</w:t>
            </w:r>
          </w:p>
        </w:tc>
        <w:tc>
          <w:tcPr>
            <w:tcW w:w="1311" w:type="dxa"/>
            <w:tcBorders>
              <w:top w:val="nil"/>
              <w:left w:val="single" w:sz="4" w:space="0" w:color="auto"/>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56,020,199</w:t>
            </w:r>
          </w:p>
        </w:tc>
        <w:tc>
          <w:tcPr>
            <w:tcW w:w="1242" w:type="dxa"/>
            <w:tcBorders>
              <w:top w:val="nil"/>
              <w:left w:val="single" w:sz="4" w:space="0" w:color="auto"/>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w:t>
            </w:r>
          </w:p>
        </w:tc>
        <w:tc>
          <w:tcPr>
            <w:tcW w:w="1380" w:type="dxa"/>
            <w:tcBorders>
              <w:top w:val="nil"/>
              <w:left w:val="single" w:sz="4" w:space="0" w:color="auto"/>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56,020,199</w:t>
            </w:r>
          </w:p>
        </w:tc>
        <w:tc>
          <w:tcPr>
            <w:tcW w:w="1517" w:type="dxa"/>
            <w:tcBorders>
              <w:top w:val="nil"/>
              <w:left w:val="single" w:sz="4" w:space="0" w:color="auto"/>
              <w:right w:val="single" w:sz="4" w:space="0" w:color="auto"/>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9,706,199</w:t>
            </w:r>
          </w:p>
        </w:tc>
        <w:tc>
          <w:tcPr>
            <w:tcW w:w="1104" w:type="dxa"/>
            <w:tcBorders>
              <w:top w:val="nil"/>
              <w:left w:val="single" w:sz="4" w:space="0" w:color="auto"/>
              <w:right w:val="nil"/>
            </w:tcBorders>
            <w:shd w:val="clear" w:color="auto" w:fill="auto"/>
            <w:vAlign w:val="center"/>
          </w:tcPr>
          <w:p w:rsidR="0070308E" w:rsidRPr="00C365FB" w:rsidRDefault="0070308E" w:rsidP="0070308E">
            <w:pPr>
              <w:spacing w:line="240" w:lineRule="auto"/>
              <w:jc w:val="right"/>
              <w:rPr>
                <w:rFonts w:ascii="細明體" w:hAnsi="細明體"/>
                <w:bCs/>
                <w:sz w:val="18"/>
                <w:szCs w:val="18"/>
              </w:rPr>
            </w:pPr>
            <w:r w:rsidRPr="00C365FB">
              <w:rPr>
                <w:rFonts w:ascii="細明體" w:hAnsi="細明體" w:hint="eastAsia"/>
                <w:bCs/>
                <w:sz w:val="18"/>
                <w:szCs w:val="18"/>
              </w:rPr>
              <w:t>20.96</w:t>
            </w:r>
          </w:p>
        </w:tc>
      </w:tr>
      <w:tr w:rsidR="0070308E" w:rsidRPr="004C3247" w:rsidTr="0070308E">
        <w:trPr>
          <w:trHeight w:val="1003"/>
        </w:trPr>
        <w:tc>
          <w:tcPr>
            <w:tcW w:w="2342" w:type="dxa"/>
            <w:tcBorders>
              <w:top w:val="nil"/>
              <w:left w:val="nil"/>
              <w:bottom w:val="single" w:sz="4" w:space="0" w:color="auto"/>
              <w:right w:val="single" w:sz="4" w:space="0" w:color="auto"/>
            </w:tcBorders>
            <w:vAlign w:val="center"/>
          </w:tcPr>
          <w:p w:rsidR="0070308E" w:rsidRPr="007E1886" w:rsidRDefault="0070308E" w:rsidP="0070308E">
            <w:pPr>
              <w:spacing w:line="240" w:lineRule="auto"/>
              <w:ind w:left="11" w:right="116" w:firstLineChars="68" w:firstLine="136"/>
              <w:jc w:val="distribute"/>
              <w:rPr>
                <w:rFonts w:ascii="標楷體" w:eastAsia="標楷體" w:hAnsi="標楷體"/>
                <w:b/>
                <w:sz w:val="20"/>
              </w:rPr>
            </w:pPr>
            <w:r w:rsidRPr="007E1886">
              <w:rPr>
                <w:rFonts w:ascii="標楷體" w:eastAsia="標楷體" w:hAnsi="標楷體" w:hint="eastAsia"/>
                <w:b/>
                <w:sz w:val="20"/>
              </w:rPr>
              <w:t>待填補之短</w:t>
            </w:r>
            <w:proofErr w:type="gramStart"/>
            <w:r w:rsidRPr="007E1886">
              <w:rPr>
                <w:rFonts w:ascii="標楷體" w:eastAsia="標楷體" w:hAnsi="標楷體" w:hint="eastAsia"/>
                <w:b/>
                <w:sz w:val="20"/>
              </w:rPr>
              <w:t>絀</w:t>
            </w:r>
            <w:proofErr w:type="gramEnd"/>
          </w:p>
        </w:tc>
        <w:tc>
          <w:tcPr>
            <w:tcW w:w="1310" w:type="dxa"/>
            <w:tcBorders>
              <w:top w:val="nil"/>
              <w:left w:val="single" w:sz="4" w:space="0" w:color="auto"/>
              <w:bottom w:val="single" w:sz="4" w:space="0" w:color="auto"/>
              <w:right w:val="single" w:sz="4" w:space="0" w:color="auto"/>
            </w:tcBorders>
            <w:vAlign w:val="center"/>
          </w:tcPr>
          <w:p w:rsidR="0070308E" w:rsidRPr="007A02D5" w:rsidRDefault="0070308E" w:rsidP="0070308E">
            <w:pPr>
              <w:spacing w:line="240" w:lineRule="auto"/>
              <w:jc w:val="right"/>
              <w:rPr>
                <w:rFonts w:ascii="細明體" w:hAnsi="細明體"/>
                <w:b/>
                <w:sz w:val="18"/>
                <w:szCs w:val="18"/>
              </w:rPr>
            </w:pPr>
            <w:r w:rsidRPr="007A02D5">
              <w:rPr>
                <w:rFonts w:ascii="細明體" w:hAnsi="細明體" w:hint="eastAsia"/>
                <w:b/>
                <w:sz w:val="18"/>
                <w:szCs w:val="18"/>
              </w:rPr>
              <w:t>－</w:t>
            </w:r>
          </w:p>
        </w:tc>
        <w:tc>
          <w:tcPr>
            <w:tcW w:w="1311" w:type="dxa"/>
            <w:tcBorders>
              <w:top w:val="nil"/>
              <w:left w:val="single" w:sz="4" w:space="0" w:color="auto"/>
              <w:bottom w:val="single" w:sz="4" w:space="0" w:color="auto"/>
              <w:right w:val="single" w:sz="4" w:space="0" w:color="auto"/>
            </w:tcBorders>
            <w:vAlign w:val="center"/>
          </w:tcPr>
          <w:p w:rsidR="0070308E" w:rsidRPr="007A02D5" w:rsidRDefault="0070308E" w:rsidP="0070308E">
            <w:pPr>
              <w:spacing w:line="240" w:lineRule="auto"/>
              <w:jc w:val="right"/>
              <w:rPr>
                <w:rFonts w:ascii="細明體" w:hAnsi="細明體"/>
                <w:b/>
                <w:sz w:val="18"/>
                <w:szCs w:val="18"/>
              </w:rPr>
            </w:pPr>
            <w:r w:rsidRPr="007A02D5">
              <w:rPr>
                <w:rFonts w:ascii="細明體" w:hAnsi="細明體" w:hint="eastAsia"/>
                <w:b/>
                <w:sz w:val="18"/>
                <w:szCs w:val="18"/>
              </w:rPr>
              <w:t>－</w:t>
            </w:r>
          </w:p>
        </w:tc>
        <w:tc>
          <w:tcPr>
            <w:tcW w:w="1242" w:type="dxa"/>
            <w:tcBorders>
              <w:top w:val="nil"/>
              <w:left w:val="single" w:sz="4" w:space="0" w:color="auto"/>
              <w:bottom w:val="single" w:sz="4" w:space="0" w:color="auto"/>
              <w:right w:val="single" w:sz="4" w:space="0" w:color="auto"/>
            </w:tcBorders>
            <w:vAlign w:val="center"/>
          </w:tcPr>
          <w:p w:rsidR="0070308E" w:rsidRPr="007A02D5" w:rsidRDefault="0070308E" w:rsidP="0070308E">
            <w:pPr>
              <w:spacing w:line="240" w:lineRule="auto"/>
              <w:jc w:val="right"/>
              <w:rPr>
                <w:rFonts w:ascii="細明體" w:hAnsi="細明體"/>
                <w:b/>
                <w:sz w:val="18"/>
                <w:szCs w:val="18"/>
              </w:rPr>
            </w:pPr>
            <w:r w:rsidRPr="007A02D5">
              <w:rPr>
                <w:rFonts w:ascii="細明體" w:hAnsi="細明體" w:hint="eastAsia"/>
                <w:b/>
                <w:sz w:val="18"/>
                <w:szCs w:val="18"/>
              </w:rPr>
              <w:t>－</w:t>
            </w:r>
          </w:p>
        </w:tc>
        <w:tc>
          <w:tcPr>
            <w:tcW w:w="1380" w:type="dxa"/>
            <w:tcBorders>
              <w:top w:val="nil"/>
              <w:left w:val="single" w:sz="4" w:space="0" w:color="auto"/>
              <w:bottom w:val="single" w:sz="4" w:space="0" w:color="auto"/>
              <w:right w:val="single" w:sz="4" w:space="0" w:color="auto"/>
            </w:tcBorders>
            <w:vAlign w:val="center"/>
          </w:tcPr>
          <w:p w:rsidR="0070308E" w:rsidRPr="007A02D5" w:rsidRDefault="0070308E" w:rsidP="0070308E">
            <w:pPr>
              <w:spacing w:line="240" w:lineRule="auto"/>
              <w:jc w:val="right"/>
              <w:rPr>
                <w:rFonts w:ascii="細明體" w:hAnsi="細明體"/>
                <w:b/>
                <w:sz w:val="18"/>
                <w:szCs w:val="18"/>
              </w:rPr>
            </w:pPr>
            <w:r w:rsidRPr="007A02D5">
              <w:rPr>
                <w:rFonts w:ascii="細明體" w:hAnsi="細明體" w:hint="eastAsia"/>
                <w:b/>
                <w:sz w:val="18"/>
                <w:szCs w:val="18"/>
              </w:rPr>
              <w:t>－</w:t>
            </w:r>
          </w:p>
        </w:tc>
        <w:tc>
          <w:tcPr>
            <w:tcW w:w="1517" w:type="dxa"/>
            <w:tcBorders>
              <w:top w:val="nil"/>
              <w:left w:val="single" w:sz="4" w:space="0" w:color="auto"/>
              <w:bottom w:val="single" w:sz="4" w:space="0" w:color="auto"/>
              <w:right w:val="single" w:sz="4" w:space="0" w:color="auto"/>
            </w:tcBorders>
            <w:vAlign w:val="center"/>
          </w:tcPr>
          <w:p w:rsidR="0070308E" w:rsidRPr="007A02D5" w:rsidRDefault="0070308E" w:rsidP="0070308E">
            <w:pPr>
              <w:spacing w:line="240" w:lineRule="auto"/>
              <w:jc w:val="right"/>
              <w:rPr>
                <w:rFonts w:ascii="細明體" w:hAnsi="細明體"/>
                <w:b/>
                <w:sz w:val="18"/>
                <w:szCs w:val="18"/>
              </w:rPr>
            </w:pPr>
            <w:r w:rsidRPr="007A02D5">
              <w:rPr>
                <w:rFonts w:ascii="細明體" w:hAnsi="細明體" w:hint="eastAsia"/>
                <w:b/>
                <w:sz w:val="18"/>
                <w:szCs w:val="18"/>
              </w:rPr>
              <w:t>－</w:t>
            </w:r>
          </w:p>
        </w:tc>
        <w:tc>
          <w:tcPr>
            <w:tcW w:w="1104" w:type="dxa"/>
            <w:tcBorders>
              <w:top w:val="nil"/>
              <w:left w:val="single" w:sz="4" w:space="0" w:color="auto"/>
              <w:bottom w:val="single" w:sz="4" w:space="0" w:color="auto"/>
              <w:right w:val="nil"/>
            </w:tcBorders>
            <w:vAlign w:val="center"/>
          </w:tcPr>
          <w:p w:rsidR="0070308E" w:rsidRPr="007A02D5" w:rsidRDefault="001F5E44" w:rsidP="0070308E">
            <w:pPr>
              <w:spacing w:line="240" w:lineRule="auto"/>
              <w:jc w:val="right"/>
              <w:rPr>
                <w:rFonts w:ascii="細明體" w:hAnsi="細明體"/>
                <w:b/>
                <w:sz w:val="18"/>
                <w:szCs w:val="18"/>
              </w:rPr>
            </w:pPr>
            <w:r w:rsidRPr="00830F97">
              <w:rPr>
                <w:rFonts w:ascii="細明體" w:hAnsi="細明體" w:hint="eastAsia"/>
                <w:b/>
                <w:noProof/>
                <w:sz w:val="18"/>
                <w:szCs w:val="18"/>
              </w:rPr>
              <w:t>--</w:t>
            </w:r>
          </w:p>
        </w:tc>
      </w:tr>
    </w:tbl>
    <w:p w:rsidR="0070308E" w:rsidRDefault="0070308E" w:rsidP="0070308E">
      <w:pPr>
        <w:spacing w:line="20" w:lineRule="exact"/>
      </w:pPr>
    </w:p>
    <w:tbl>
      <w:tblPr>
        <w:tblW w:w="10206" w:type="dxa"/>
        <w:tblLayout w:type="fixed"/>
        <w:tblCellMar>
          <w:left w:w="28" w:type="dxa"/>
          <w:right w:w="28" w:type="dxa"/>
        </w:tblCellMar>
        <w:tblLook w:val="0000" w:firstRow="0" w:lastRow="0" w:firstColumn="0" w:lastColumn="0" w:noHBand="0" w:noVBand="0"/>
      </w:tblPr>
      <w:tblGrid>
        <w:gridCol w:w="4466"/>
        <w:gridCol w:w="1520"/>
        <w:gridCol w:w="1496"/>
        <w:gridCol w:w="1663"/>
        <w:gridCol w:w="1061"/>
      </w:tblGrid>
      <w:tr w:rsidR="0070308E" w:rsidRPr="001C37BC" w:rsidTr="0070308E">
        <w:trPr>
          <w:trHeight w:hRule="exact" w:val="907"/>
          <w:tblHeader/>
        </w:trPr>
        <w:tc>
          <w:tcPr>
            <w:tcW w:w="10206" w:type="dxa"/>
            <w:gridSpan w:val="5"/>
            <w:tcBorders>
              <w:bottom w:val="single" w:sz="4" w:space="0" w:color="auto"/>
            </w:tcBorders>
          </w:tcPr>
          <w:p w:rsidR="0070308E" w:rsidRPr="001C37BC" w:rsidRDefault="0070308E" w:rsidP="0070308E">
            <w:pPr>
              <w:snapToGrid w:val="0"/>
              <w:spacing w:before="60" w:after="60" w:line="320" w:lineRule="atLeast"/>
              <w:jc w:val="center"/>
              <w:rPr>
                <w:rFonts w:ascii="標楷體" w:eastAsia="標楷體" w:hAnsi="標楷體"/>
                <w:b/>
                <w:sz w:val="36"/>
                <w:szCs w:val="36"/>
                <w:u w:val="single"/>
              </w:rPr>
            </w:pPr>
            <w:r w:rsidRPr="001C37BC">
              <w:rPr>
                <w:rFonts w:ascii="標楷體" w:eastAsia="標楷體" w:hAnsi="標楷體" w:hint="eastAsia"/>
                <w:b/>
                <w:sz w:val="36"/>
                <w:szCs w:val="36"/>
                <w:u w:val="single"/>
              </w:rPr>
              <w:lastRenderedPageBreak/>
              <w:t>新竹縣實施平均地權基金餘</w:t>
            </w:r>
            <w:proofErr w:type="gramStart"/>
            <w:r w:rsidRPr="001C37BC">
              <w:rPr>
                <w:rFonts w:ascii="標楷體" w:eastAsia="標楷體" w:hAnsi="標楷體" w:hint="eastAsia"/>
                <w:b/>
                <w:sz w:val="36"/>
                <w:szCs w:val="36"/>
                <w:u w:val="single"/>
              </w:rPr>
              <w:t>絀</w:t>
            </w:r>
            <w:proofErr w:type="gramEnd"/>
            <w:r w:rsidRPr="001C37BC">
              <w:rPr>
                <w:rFonts w:ascii="標楷體" w:eastAsia="標楷體" w:hAnsi="標楷體" w:hint="eastAsia"/>
                <w:b/>
                <w:sz w:val="36"/>
                <w:szCs w:val="36"/>
                <w:u w:val="single"/>
              </w:rPr>
              <w:t>審定後現金流量表</w:t>
            </w:r>
          </w:p>
          <w:p w:rsidR="0070308E" w:rsidRPr="001C37BC" w:rsidRDefault="0070308E" w:rsidP="00333FBB">
            <w:pPr>
              <w:tabs>
                <w:tab w:val="left" w:pos="3942"/>
                <w:tab w:val="left" w:pos="4880"/>
                <w:tab w:val="left" w:pos="8520"/>
              </w:tabs>
              <w:snapToGrid w:val="0"/>
              <w:spacing w:before="20" w:after="20" w:line="280" w:lineRule="atLeast"/>
              <w:jc w:val="right"/>
              <w:rPr>
                <w:rFonts w:ascii="標楷體" w:eastAsia="標楷體" w:hAnsi="標楷體"/>
                <w:b/>
                <w:sz w:val="32"/>
                <w:u w:val="single"/>
              </w:rPr>
            </w:pPr>
            <w:r w:rsidRPr="001C37BC">
              <w:rPr>
                <w:rFonts w:ascii="標楷體" w:eastAsia="標楷體" w:hAnsi="標楷體"/>
                <w:spacing w:val="60"/>
              </w:rPr>
              <w:tab/>
            </w:r>
            <w:r w:rsidRPr="001C37BC">
              <w:rPr>
                <w:rFonts w:ascii="標楷體" w:eastAsia="標楷體" w:hAnsi="標楷體" w:hint="eastAsia"/>
              </w:rPr>
              <w:t>中華民國</w:t>
            </w:r>
            <w:proofErr w:type="gramStart"/>
            <w:r>
              <w:rPr>
                <w:rFonts w:ascii="標楷體" w:eastAsia="標楷體" w:hAnsi="標楷體" w:hint="eastAsia"/>
              </w:rPr>
              <w:t>1</w:t>
            </w:r>
            <w:r>
              <w:rPr>
                <w:rFonts w:ascii="標楷體" w:eastAsia="標楷體" w:hAnsi="標楷體"/>
              </w:rPr>
              <w:t>12</w:t>
            </w:r>
            <w:proofErr w:type="gramEnd"/>
            <w:r w:rsidRPr="001C37BC">
              <w:rPr>
                <w:rFonts w:ascii="標楷體" w:eastAsia="標楷體" w:hAnsi="標楷體" w:hint="eastAsia"/>
              </w:rPr>
              <w:t>年度</w:t>
            </w:r>
            <w:r w:rsidRPr="001C37BC">
              <w:rPr>
                <w:rFonts w:ascii="標楷體" w:eastAsia="標楷體" w:hAnsi="標楷體" w:hint="eastAsia"/>
              </w:rPr>
              <w:tab/>
            </w:r>
            <w:r w:rsidRPr="001C37BC">
              <w:rPr>
                <w:rFonts w:ascii="標楷體" w:eastAsia="標楷體" w:hAnsi="標楷體" w:hint="eastAsia"/>
                <w:sz w:val="20"/>
              </w:rPr>
              <w:t>單位：新臺幣</w:t>
            </w:r>
            <w:r>
              <w:rPr>
                <w:rFonts w:ascii="標楷體" w:eastAsia="標楷體" w:hAnsi="標楷體" w:hint="eastAsia"/>
                <w:sz w:val="20"/>
              </w:rPr>
              <w:t>元</w:t>
            </w:r>
          </w:p>
        </w:tc>
      </w:tr>
      <w:tr w:rsidR="0070308E" w:rsidRPr="001C37BC"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tblHeader/>
        </w:trPr>
        <w:tc>
          <w:tcPr>
            <w:tcW w:w="4466" w:type="dxa"/>
            <w:vMerge w:val="restart"/>
            <w:tcBorders>
              <w:top w:val="single" w:sz="4" w:space="0" w:color="auto"/>
              <w:left w:val="nil"/>
              <w:bottom w:val="single" w:sz="12" w:space="0" w:color="auto"/>
            </w:tcBorders>
            <w:vAlign w:val="center"/>
          </w:tcPr>
          <w:p w:rsidR="0070308E" w:rsidRPr="001C37BC" w:rsidRDefault="0070308E" w:rsidP="0070308E">
            <w:pPr>
              <w:spacing w:line="240" w:lineRule="auto"/>
              <w:ind w:left="113" w:right="113"/>
              <w:jc w:val="distribute"/>
              <w:rPr>
                <w:rFonts w:eastAsia="標楷體"/>
                <w:spacing w:val="60"/>
                <w:sz w:val="20"/>
              </w:rPr>
            </w:pPr>
            <w:r w:rsidRPr="001C37BC">
              <w:rPr>
                <w:rFonts w:eastAsia="標楷體" w:hint="eastAsia"/>
                <w:spacing w:val="60"/>
                <w:sz w:val="20"/>
              </w:rPr>
              <w:t>項目</w:t>
            </w:r>
          </w:p>
        </w:tc>
        <w:tc>
          <w:tcPr>
            <w:tcW w:w="1520" w:type="dxa"/>
            <w:vMerge w:val="restart"/>
            <w:tcBorders>
              <w:top w:val="single" w:sz="4" w:space="0" w:color="auto"/>
              <w:bottom w:val="single" w:sz="12" w:space="0" w:color="auto"/>
            </w:tcBorders>
            <w:vAlign w:val="center"/>
          </w:tcPr>
          <w:p w:rsidR="0070308E" w:rsidRPr="001C37BC" w:rsidRDefault="0070308E" w:rsidP="0070308E">
            <w:pPr>
              <w:spacing w:line="240" w:lineRule="auto"/>
              <w:ind w:left="113" w:right="113"/>
              <w:jc w:val="distribute"/>
              <w:rPr>
                <w:rFonts w:ascii="標楷體" w:eastAsia="標楷體" w:hAnsi="標楷體"/>
                <w:sz w:val="20"/>
              </w:rPr>
            </w:pPr>
            <w:r w:rsidRPr="001C37BC">
              <w:rPr>
                <w:rFonts w:ascii="標楷體" w:eastAsia="標楷體" w:hAnsi="標楷體" w:hint="eastAsia"/>
                <w:sz w:val="20"/>
              </w:rPr>
              <w:t>預算數</w:t>
            </w:r>
          </w:p>
        </w:tc>
        <w:tc>
          <w:tcPr>
            <w:tcW w:w="1496" w:type="dxa"/>
            <w:vMerge w:val="restart"/>
            <w:tcBorders>
              <w:top w:val="single" w:sz="4" w:space="0" w:color="auto"/>
              <w:bottom w:val="single" w:sz="12" w:space="0" w:color="auto"/>
            </w:tcBorders>
            <w:vAlign w:val="center"/>
          </w:tcPr>
          <w:p w:rsidR="0070308E" w:rsidRPr="001C37BC" w:rsidRDefault="0070308E" w:rsidP="0070308E">
            <w:pPr>
              <w:spacing w:line="240" w:lineRule="auto"/>
              <w:ind w:left="113" w:right="113"/>
              <w:jc w:val="distribute"/>
              <w:rPr>
                <w:rFonts w:ascii="標楷體" w:eastAsia="標楷體" w:hAnsi="標楷體"/>
                <w:sz w:val="20"/>
              </w:rPr>
            </w:pPr>
            <w:r w:rsidRPr="001C37BC">
              <w:rPr>
                <w:rFonts w:ascii="標楷體" w:eastAsia="標楷體" w:hAnsi="標楷體" w:hint="eastAsia"/>
                <w:sz w:val="20"/>
              </w:rPr>
              <w:t>決算數</w:t>
            </w:r>
          </w:p>
        </w:tc>
        <w:tc>
          <w:tcPr>
            <w:tcW w:w="2724" w:type="dxa"/>
            <w:gridSpan w:val="2"/>
            <w:tcBorders>
              <w:top w:val="single" w:sz="4" w:space="0" w:color="auto"/>
              <w:bottom w:val="single" w:sz="4" w:space="0" w:color="auto"/>
              <w:right w:val="nil"/>
            </w:tcBorders>
            <w:vAlign w:val="center"/>
          </w:tcPr>
          <w:p w:rsidR="0070308E" w:rsidRPr="001C37BC" w:rsidRDefault="0070308E" w:rsidP="0070308E">
            <w:pPr>
              <w:spacing w:line="240" w:lineRule="auto"/>
              <w:ind w:left="113" w:right="113"/>
              <w:jc w:val="distribute"/>
              <w:rPr>
                <w:rFonts w:ascii="標楷體" w:eastAsia="標楷體" w:hAnsi="標楷體"/>
                <w:sz w:val="20"/>
              </w:rPr>
            </w:pPr>
            <w:r w:rsidRPr="001C37BC">
              <w:rPr>
                <w:rFonts w:ascii="標楷體" w:eastAsia="標楷體" w:hAnsi="標楷體" w:hint="eastAsia"/>
                <w:sz w:val="20"/>
              </w:rPr>
              <w:t>比較增減</w:t>
            </w:r>
          </w:p>
        </w:tc>
      </w:tr>
      <w:tr w:rsidR="0070308E" w:rsidRPr="001C37BC"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tblHeader/>
        </w:trPr>
        <w:tc>
          <w:tcPr>
            <w:tcW w:w="4466" w:type="dxa"/>
            <w:vMerge/>
            <w:tcBorders>
              <w:top w:val="single" w:sz="4" w:space="0" w:color="auto"/>
              <w:left w:val="nil"/>
              <w:bottom w:val="single" w:sz="4" w:space="0" w:color="auto"/>
            </w:tcBorders>
            <w:vAlign w:val="center"/>
          </w:tcPr>
          <w:p w:rsidR="0070308E" w:rsidRPr="001C37BC" w:rsidRDefault="0070308E" w:rsidP="0070308E">
            <w:pPr>
              <w:spacing w:line="240" w:lineRule="auto"/>
              <w:ind w:left="113" w:right="113"/>
              <w:jc w:val="distribute"/>
              <w:rPr>
                <w:rFonts w:eastAsia="標楷體"/>
                <w:spacing w:val="60"/>
                <w:sz w:val="20"/>
              </w:rPr>
            </w:pPr>
          </w:p>
        </w:tc>
        <w:tc>
          <w:tcPr>
            <w:tcW w:w="1520" w:type="dxa"/>
            <w:vMerge/>
            <w:tcBorders>
              <w:top w:val="single" w:sz="4" w:space="0" w:color="auto"/>
              <w:bottom w:val="single" w:sz="4" w:space="0" w:color="auto"/>
            </w:tcBorders>
            <w:vAlign w:val="center"/>
          </w:tcPr>
          <w:p w:rsidR="0070308E" w:rsidRPr="001C37BC" w:rsidRDefault="0070308E" w:rsidP="0070308E">
            <w:pPr>
              <w:spacing w:line="240" w:lineRule="auto"/>
              <w:ind w:left="113" w:right="113"/>
              <w:jc w:val="distribute"/>
              <w:rPr>
                <w:rFonts w:eastAsia="標楷體"/>
                <w:spacing w:val="60"/>
                <w:sz w:val="20"/>
              </w:rPr>
            </w:pPr>
          </w:p>
        </w:tc>
        <w:tc>
          <w:tcPr>
            <w:tcW w:w="1496" w:type="dxa"/>
            <w:vMerge/>
            <w:tcBorders>
              <w:top w:val="single" w:sz="4" w:space="0" w:color="auto"/>
              <w:bottom w:val="single" w:sz="4" w:space="0" w:color="auto"/>
            </w:tcBorders>
            <w:vAlign w:val="center"/>
          </w:tcPr>
          <w:p w:rsidR="0070308E" w:rsidRPr="001C37BC" w:rsidRDefault="0070308E" w:rsidP="0070308E">
            <w:pPr>
              <w:spacing w:line="240" w:lineRule="auto"/>
              <w:ind w:left="113" w:right="113"/>
              <w:jc w:val="distribute"/>
              <w:rPr>
                <w:rFonts w:eastAsia="標楷體"/>
                <w:spacing w:val="60"/>
                <w:sz w:val="20"/>
              </w:rPr>
            </w:pPr>
          </w:p>
        </w:tc>
        <w:tc>
          <w:tcPr>
            <w:tcW w:w="1663" w:type="dxa"/>
            <w:tcBorders>
              <w:top w:val="single" w:sz="4" w:space="0" w:color="auto"/>
              <w:bottom w:val="single" w:sz="4" w:space="0" w:color="auto"/>
            </w:tcBorders>
            <w:vAlign w:val="center"/>
          </w:tcPr>
          <w:p w:rsidR="0070308E" w:rsidRPr="001C37BC" w:rsidRDefault="0070308E" w:rsidP="0070308E">
            <w:pPr>
              <w:spacing w:line="240" w:lineRule="auto"/>
              <w:ind w:left="113" w:right="113"/>
              <w:jc w:val="distribute"/>
              <w:rPr>
                <w:rFonts w:ascii="標楷體" w:eastAsia="標楷體" w:hAnsi="標楷體"/>
                <w:sz w:val="20"/>
              </w:rPr>
            </w:pPr>
            <w:r w:rsidRPr="001C37BC">
              <w:rPr>
                <w:rFonts w:ascii="標楷體" w:eastAsia="標楷體" w:hAnsi="標楷體" w:hint="eastAsia"/>
                <w:sz w:val="20"/>
              </w:rPr>
              <w:t>金額</w:t>
            </w:r>
          </w:p>
        </w:tc>
        <w:tc>
          <w:tcPr>
            <w:tcW w:w="1061" w:type="dxa"/>
            <w:tcBorders>
              <w:top w:val="single" w:sz="4" w:space="0" w:color="auto"/>
              <w:bottom w:val="single" w:sz="4" w:space="0" w:color="auto"/>
              <w:right w:val="nil"/>
            </w:tcBorders>
            <w:vAlign w:val="center"/>
          </w:tcPr>
          <w:p w:rsidR="0070308E" w:rsidRPr="001C37BC" w:rsidRDefault="0070308E" w:rsidP="0070308E">
            <w:pPr>
              <w:spacing w:line="240" w:lineRule="auto"/>
              <w:ind w:left="113" w:right="113"/>
              <w:jc w:val="distribute"/>
              <w:rPr>
                <w:rFonts w:ascii="標楷體" w:eastAsia="標楷體" w:hAnsi="標楷體"/>
                <w:sz w:val="20"/>
              </w:rPr>
            </w:pPr>
            <w:r w:rsidRPr="001C37BC">
              <w:rPr>
                <w:rFonts w:ascii="標楷體" w:eastAsia="標楷體" w:hAnsi="標楷體" w:hint="eastAsia"/>
                <w:sz w:val="20"/>
              </w:rPr>
              <w:t>％</w:t>
            </w:r>
          </w:p>
        </w:tc>
      </w:tr>
      <w:tr w:rsidR="0070308E" w:rsidRPr="001C37BC"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single" w:sz="4" w:space="0" w:color="auto"/>
              <w:left w:val="nil"/>
              <w:bottom w:val="nil"/>
            </w:tcBorders>
            <w:vAlign w:val="center"/>
          </w:tcPr>
          <w:p w:rsidR="0070308E" w:rsidRPr="001C37BC" w:rsidRDefault="0070308E" w:rsidP="0070308E">
            <w:pPr>
              <w:spacing w:line="240" w:lineRule="auto"/>
              <w:ind w:left="113" w:right="113"/>
              <w:contextualSpacing/>
              <w:jc w:val="distribute"/>
              <w:rPr>
                <w:rFonts w:ascii="標楷體" w:eastAsia="標楷體" w:hAnsi="標楷體"/>
                <w:b/>
                <w:sz w:val="20"/>
              </w:rPr>
            </w:pPr>
            <w:r w:rsidRPr="001C37BC">
              <w:rPr>
                <w:rFonts w:ascii="標楷體" w:eastAsia="標楷體" w:hAnsi="標楷體" w:hint="eastAsia"/>
                <w:b/>
                <w:noProof/>
                <w:sz w:val="20"/>
              </w:rPr>
              <w:t>業務活動之現金流量</w:t>
            </w:r>
          </w:p>
        </w:tc>
        <w:tc>
          <w:tcPr>
            <w:tcW w:w="1520" w:type="dxa"/>
            <w:tcBorders>
              <w:top w:val="single" w:sz="4" w:space="0" w:color="auto"/>
              <w:bottom w:val="nil"/>
            </w:tcBorders>
            <w:vAlign w:val="center"/>
          </w:tcPr>
          <w:p w:rsidR="0070308E" w:rsidRPr="001C37BC" w:rsidRDefault="0070308E" w:rsidP="0070308E">
            <w:pPr>
              <w:autoSpaceDE w:val="0"/>
              <w:autoSpaceDN w:val="0"/>
              <w:spacing w:line="240" w:lineRule="auto"/>
              <w:contextualSpacing/>
              <w:jc w:val="right"/>
              <w:rPr>
                <w:rFonts w:ascii="新細明體" w:hAnsi="新細明體"/>
                <w:b/>
                <w:sz w:val="20"/>
              </w:rPr>
            </w:pPr>
          </w:p>
        </w:tc>
        <w:tc>
          <w:tcPr>
            <w:tcW w:w="1496" w:type="dxa"/>
            <w:tcBorders>
              <w:top w:val="single" w:sz="4" w:space="0" w:color="auto"/>
              <w:bottom w:val="nil"/>
            </w:tcBorders>
            <w:vAlign w:val="center"/>
          </w:tcPr>
          <w:p w:rsidR="0070308E" w:rsidRPr="001C37BC" w:rsidRDefault="0070308E" w:rsidP="0070308E">
            <w:pPr>
              <w:autoSpaceDE w:val="0"/>
              <w:autoSpaceDN w:val="0"/>
              <w:spacing w:line="240" w:lineRule="auto"/>
              <w:contextualSpacing/>
              <w:jc w:val="right"/>
              <w:rPr>
                <w:rFonts w:ascii="新細明體" w:hAnsi="新細明體"/>
                <w:b/>
                <w:sz w:val="20"/>
              </w:rPr>
            </w:pPr>
          </w:p>
        </w:tc>
        <w:tc>
          <w:tcPr>
            <w:tcW w:w="1663" w:type="dxa"/>
            <w:tcBorders>
              <w:top w:val="single" w:sz="4" w:space="0" w:color="auto"/>
              <w:bottom w:val="nil"/>
            </w:tcBorders>
            <w:vAlign w:val="center"/>
          </w:tcPr>
          <w:p w:rsidR="0070308E" w:rsidRPr="001C37BC" w:rsidRDefault="0070308E" w:rsidP="0070308E">
            <w:pPr>
              <w:autoSpaceDE w:val="0"/>
              <w:autoSpaceDN w:val="0"/>
              <w:spacing w:line="240" w:lineRule="auto"/>
              <w:contextualSpacing/>
              <w:jc w:val="right"/>
              <w:rPr>
                <w:rFonts w:ascii="新細明體" w:hAnsi="新細明體"/>
                <w:b/>
                <w:sz w:val="20"/>
              </w:rPr>
            </w:pPr>
          </w:p>
        </w:tc>
        <w:tc>
          <w:tcPr>
            <w:tcW w:w="1061" w:type="dxa"/>
            <w:tcBorders>
              <w:top w:val="single" w:sz="4" w:space="0" w:color="auto"/>
              <w:bottom w:val="nil"/>
              <w:right w:val="nil"/>
            </w:tcBorders>
            <w:vAlign w:val="center"/>
          </w:tcPr>
          <w:p w:rsidR="0070308E" w:rsidRPr="001C37BC" w:rsidRDefault="0070308E" w:rsidP="0070308E">
            <w:pPr>
              <w:autoSpaceDE w:val="0"/>
              <w:autoSpaceDN w:val="0"/>
              <w:spacing w:line="240" w:lineRule="auto"/>
              <w:contextualSpacing/>
              <w:jc w:val="right"/>
              <w:rPr>
                <w:rFonts w:ascii="新細明體" w:hAnsi="新細明體"/>
                <w:b/>
                <w:sz w:val="20"/>
              </w:rPr>
            </w:pP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Chars="100" w:left="240" w:right="113"/>
              <w:contextualSpacing/>
              <w:jc w:val="distribute"/>
              <w:rPr>
                <w:rFonts w:ascii="標楷體" w:eastAsia="標楷體" w:hAnsi="標楷體"/>
                <w:sz w:val="18"/>
                <w:szCs w:val="18"/>
              </w:rPr>
            </w:pPr>
            <w:r w:rsidRPr="001C37BC">
              <w:rPr>
                <w:rFonts w:ascii="標楷體" w:eastAsia="標楷體" w:hAnsi="標楷體" w:hint="eastAsia"/>
                <w:noProof/>
                <w:sz w:val="18"/>
                <w:szCs w:val="18"/>
              </w:rPr>
              <w:t>本期賸餘(短絀)</w:t>
            </w:r>
          </w:p>
        </w:tc>
        <w:tc>
          <w:tcPr>
            <w:tcW w:w="1520"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105,968,000</w:t>
            </w:r>
          </w:p>
        </w:tc>
        <w:tc>
          <w:tcPr>
            <w:tcW w:w="1496"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100,205,270</w:t>
            </w:r>
          </w:p>
        </w:tc>
        <w:tc>
          <w:tcPr>
            <w:tcW w:w="1663"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- 5,762,730</w:t>
            </w:r>
          </w:p>
        </w:tc>
        <w:tc>
          <w:tcPr>
            <w:tcW w:w="1061" w:type="dxa"/>
            <w:tcBorders>
              <w:top w:val="nil"/>
              <w:bottom w:val="nil"/>
              <w:right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- 5.44</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Chars="100" w:left="240" w:right="113"/>
              <w:contextualSpacing/>
              <w:jc w:val="distribute"/>
              <w:rPr>
                <w:rFonts w:ascii="標楷體" w:eastAsia="標楷體" w:hAnsi="標楷體"/>
                <w:noProof/>
                <w:sz w:val="18"/>
                <w:szCs w:val="18"/>
              </w:rPr>
            </w:pPr>
            <w:r>
              <w:rPr>
                <w:rFonts w:ascii="標楷體" w:eastAsia="標楷體" w:hAnsi="標楷體" w:hint="eastAsia"/>
                <w:noProof/>
                <w:sz w:val="18"/>
                <w:szCs w:val="18"/>
              </w:rPr>
              <w:t>利息股利之調整</w:t>
            </w:r>
          </w:p>
        </w:tc>
        <w:tc>
          <w:tcPr>
            <w:tcW w:w="1520"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- 1,505,000</w:t>
            </w:r>
          </w:p>
        </w:tc>
        <w:tc>
          <w:tcPr>
            <w:tcW w:w="1496"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- 6,435,368</w:t>
            </w:r>
          </w:p>
        </w:tc>
        <w:tc>
          <w:tcPr>
            <w:tcW w:w="1663"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- 4,930,368</w:t>
            </w:r>
          </w:p>
        </w:tc>
        <w:tc>
          <w:tcPr>
            <w:tcW w:w="1061" w:type="dxa"/>
            <w:tcBorders>
              <w:top w:val="nil"/>
              <w:bottom w:val="nil"/>
              <w:right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327.60</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Default="0070308E" w:rsidP="0070308E">
            <w:pPr>
              <w:spacing w:line="240" w:lineRule="auto"/>
              <w:ind w:leftChars="100" w:left="240" w:right="113"/>
              <w:contextualSpacing/>
              <w:jc w:val="distribute"/>
              <w:rPr>
                <w:rFonts w:ascii="標楷體" w:eastAsia="標楷體" w:hAnsi="標楷體"/>
                <w:noProof/>
                <w:sz w:val="18"/>
                <w:szCs w:val="18"/>
              </w:rPr>
            </w:pPr>
            <w:r>
              <w:rPr>
                <w:rFonts w:ascii="標楷體" w:eastAsia="標楷體" w:hAnsi="標楷體" w:hint="eastAsia"/>
                <w:noProof/>
                <w:sz w:val="18"/>
                <w:szCs w:val="18"/>
              </w:rPr>
              <w:t>未計利息股利之本期賸餘(短絀)</w:t>
            </w:r>
          </w:p>
        </w:tc>
        <w:tc>
          <w:tcPr>
            <w:tcW w:w="1520"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104,463,000</w:t>
            </w:r>
          </w:p>
        </w:tc>
        <w:tc>
          <w:tcPr>
            <w:tcW w:w="1496"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93,769,902</w:t>
            </w:r>
          </w:p>
        </w:tc>
        <w:tc>
          <w:tcPr>
            <w:tcW w:w="1663"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- 10,693,098</w:t>
            </w:r>
          </w:p>
        </w:tc>
        <w:tc>
          <w:tcPr>
            <w:tcW w:w="1061" w:type="dxa"/>
            <w:tcBorders>
              <w:top w:val="nil"/>
              <w:bottom w:val="nil"/>
              <w:right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- 10.24</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Chars="100" w:left="240" w:right="113"/>
              <w:contextualSpacing/>
              <w:jc w:val="distribute"/>
              <w:rPr>
                <w:rFonts w:ascii="標楷體" w:eastAsia="標楷體" w:hAnsi="標楷體"/>
                <w:sz w:val="18"/>
                <w:szCs w:val="18"/>
              </w:rPr>
            </w:pPr>
            <w:r>
              <w:rPr>
                <w:rFonts w:ascii="標楷體" w:eastAsia="標楷體" w:hAnsi="標楷體" w:hint="eastAsia"/>
                <w:noProof/>
                <w:sz w:val="18"/>
                <w:szCs w:val="18"/>
              </w:rPr>
              <w:t>調整</w:t>
            </w:r>
            <w:r w:rsidRPr="001C37BC">
              <w:rPr>
                <w:rFonts w:ascii="標楷體" w:eastAsia="標楷體" w:hAnsi="標楷體" w:hint="eastAsia"/>
                <w:noProof/>
                <w:sz w:val="18"/>
                <w:szCs w:val="18"/>
              </w:rPr>
              <w:t>項目</w:t>
            </w:r>
          </w:p>
        </w:tc>
        <w:tc>
          <w:tcPr>
            <w:tcW w:w="1520"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1,921,000,000</w:t>
            </w:r>
          </w:p>
        </w:tc>
        <w:tc>
          <w:tcPr>
            <w:tcW w:w="1496"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1,177,818,382</w:t>
            </w:r>
          </w:p>
        </w:tc>
        <w:tc>
          <w:tcPr>
            <w:tcW w:w="1663"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- 743,181,618</w:t>
            </w:r>
          </w:p>
        </w:tc>
        <w:tc>
          <w:tcPr>
            <w:tcW w:w="1061" w:type="dxa"/>
            <w:tcBorders>
              <w:top w:val="nil"/>
              <w:bottom w:val="nil"/>
              <w:right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- 38.69</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Default="0070308E" w:rsidP="0070308E">
            <w:pPr>
              <w:spacing w:line="240" w:lineRule="auto"/>
              <w:ind w:leftChars="100" w:left="240" w:right="113"/>
              <w:contextualSpacing/>
              <w:jc w:val="distribute"/>
              <w:rPr>
                <w:rFonts w:ascii="標楷體" w:eastAsia="標楷體" w:hAnsi="標楷體"/>
                <w:noProof/>
                <w:sz w:val="18"/>
                <w:szCs w:val="18"/>
              </w:rPr>
            </w:pPr>
            <w:r>
              <w:rPr>
                <w:rFonts w:ascii="標楷體" w:eastAsia="標楷體" w:hAnsi="標楷體" w:hint="eastAsia"/>
                <w:noProof/>
                <w:sz w:val="18"/>
                <w:szCs w:val="18"/>
              </w:rPr>
              <w:t>未計利息股利之現金流入(流出)</w:t>
            </w:r>
          </w:p>
        </w:tc>
        <w:tc>
          <w:tcPr>
            <w:tcW w:w="1520"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2,025,463,000</w:t>
            </w:r>
          </w:p>
        </w:tc>
        <w:tc>
          <w:tcPr>
            <w:tcW w:w="1496"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1,271,588,284</w:t>
            </w:r>
          </w:p>
        </w:tc>
        <w:tc>
          <w:tcPr>
            <w:tcW w:w="1663"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- 753,874,716</w:t>
            </w:r>
          </w:p>
        </w:tc>
        <w:tc>
          <w:tcPr>
            <w:tcW w:w="1061" w:type="dxa"/>
            <w:tcBorders>
              <w:top w:val="nil"/>
              <w:bottom w:val="nil"/>
              <w:right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- 37.22</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Default="0070308E" w:rsidP="0070308E">
            <w:pPr>
              <w:spacing w:line="240" w:lineRule="auto"/>
              <w:ind w:leftChars="100" w:left="240" w:right="113"/>
              <w:contextualSpacing/>
              <w:jc w:val="distribute"/>
              <w:rPr>
                <w:rFonts w:ascii="標楷體" w:eastAsia="標楷體" w:hAnsi="標楷體"/>
                <w:noProof/>
                <w:sz w:val="18"/>
                <w:szCs w:val="18"/>
              </w:rPr>
            </w:pPr>
            <w:r>
              <w:rPr>
                <w:rFonts w:ascii="標楷體" w:eastAsia="標楷體" w:hAnsi="標楷體" w:hint="eastAsia"/>
                <w:noProof/>
                <w:sz w:val="18"/>
                <w:szCs w:val="18"/>
              </w:rPr>
              <w:t>收取利息</w:t>
            </w:r>
          </w:p>
        </w:tc>
        <w:tc>
          <w:tcPr>
            <w:tcW w:w="1520"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2,904,000</w:t>
            </w:r>
          </w:p>
        </w:tc>
        <w:tc>
          <w:tcPr>
            <w:tcW w:w="1496"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6,842,671</w:t>
            </w:r>
          </w:p>
        </w:tc>
        <w:tc>
          <w:tcPr>
            <w:tcW w:w="1663"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3,938,671</w:t>
            </w:r>
          </w:p>
        </w:tc>
        <w:tc>
          <w:tcPr>
            <w:tcW w:w="1061" w:type="dxa"/>
            <w:tcBorders>
              <w:top w:val="nil"/>
              <w:bottom w:val="nil"/>
              <w:right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135.63</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Default="0070308E" w:rsidP="0070308E">
            <w:pPr>
              <w:spacing w:line="240" w:lineRule="auto"/>
              <w:ind w:leftChars="100" w:left="240" w:right="113"/>
              <w:contextualSpacing/>
              <w:jc w:val="distribute"/>
              <w:rPr>
                <w:rFonts w:ascii="標楷體" w:eastAsia="標楷體" w:hAnsi="標楷體"/>
                <w:noProof/>
                <w:sz w:val="18"/>
                <w:szCs w:val="18"/>
              </w:rPr>
            </w:pPr>
            <w:r>
              <w:rPr>
                <w:rFonts w:ascii="標楷體" w:eastAsia="標楷體" w:hAnsi="標楷體" w:hint="eastAsia"/>
                <w:noProof/>
                <w:sz w:val="18"/>
                <w:szCs w:val="18"/>
              </w:rPr>
              <w:t>支付利息</w:t>
            </w:r>
          </w:p>
        </w:tc>
        <w:tc>
          <w:tcPr>
            <w:tcW w:w="1520"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- 1,399,000</w:t>
            </w:r>
          </w:p>
        </w:tc>
        <w:tc>
          <w:tcPr>
            <w:tcW w:w="1496"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- 459,360</w:t>
            </w:r>
          </w:p>
        </w:tc>
        <w:tc>
          <w:tcPr>
            <w:tcW w:w="1663" w:type="dxa"/>
            <w:tcBorders>
              <w:top w:val="nil"/>
              <w:bottom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939,640</w:t>
            </w:r>
          </w:p>
        </w:tc>
        <w:tc>
          <w:tcPr>
            <w:tcW w:w="1061" w:type="dxa"/>
            <w:tcBorders>
              <w:top w:val="nil"/>
              <w:bottom w:val="nil"/>
              <w:right w:val="nil"/>
            </w:tcBorders>
            <w:shd w:val="clear" w:color="auto" w:fill="auto"/>
            <w:vAlign w:val="center"/>
          </w:tcPr>
          <w:p w:rsidR="0070308E" w:rsidRPr="00C365FB" w:rsidRDefault="0070308E" w:rsidP="0070308E">
            <w:pPr>
              <w:autoSpaceDE w:val="0"/>
              <w:autoSpaceDN w:val="0"/>
              <w:spacing w:line="240" w:lineRule="auto"/>
              <w:jc w:val="right"/>
              <w:rPr>
                <w:rFonts w:ascii="細明體" w:hAnsi="細明體"/>
                <w:sz w:val="18"/>
                <w:szCs w:val="18"/>
              </w:rPr>
            </w:pPr>
            <w:r w:rsidRPr="00C365FB">
              <w:rPr>
                <w:rFonts w:ascii="細明體" w:hAnsi="細明體"/>
                <w:sz w:val="18"/>
                <w:szCs w:val="18"/>
              </w:rPr>
              <w:t>- 67.17</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Chars="100" w:left="240" w:right="113"/>
              <w:contextualSpacing/>
              <w:jc w:val="distribute"/>
              <w:rPr>
                <w:rFonts w:ascii="標楷體" w:eastAsia="標楷體" w:hAnsi="標楷體"/>
                <w:b/>
                <w:sz w:val="20"/>
              </w:rPr>
            </w:pPr>
            <w:r w:rsidRPr="001C37BC">
              <w:rPr>
                <w:rFonts w:ascii="標楷體" w:eastAsia="標楷體" w:hAnsi="標楷體" w:hint="eastAsia"/>
                <w:b/>
                <w:noProof/>
                <w:sz w:val="20"/>
              </w:rPr>
              <w:t>業務活動之淨現金流入(流出)</w:t>
            </w:r>
          </w:p>
        </w:tc>
        <w:tc>
          <w:tcPr>
            <w:tcW w:w="1520" w:type="dxa"/>
            <w:tcBorders>
              <w:top w:val="nil"/>
              <w:bottom w:val="nil"/>
            </w:tcBorders>
            <w:vAlign w:val="center"/>
          </w:tcPr>
          <w:p w:rsidR="0070308E" w:rsidRPr="00142C58" w:rsidRDefault="0070308E" w:rsidP="0070308E">
            <w:pPr>
              <w:autoSpaceDE w:val="0"/>
              <w:autoSpaceDN w:val="0"/>
              <w:spacing w:line="240" w:lineRule="auto"/>
              <w:jc w:val="right"/>
              <w:rPr>
                <w:rFonts w:ascii="細明體" w:hAnsi="細明體"/>
                <w:b/>
                <w:sz w:val="18"/>
                <w:szCs w:val="18"/>
              </w:rPr>
            </w:pPr>
            <w:r w:rsidRPr="00142C58">
              <w:rPr>
                <w:rFonts w:ascii="細明體" w:hAnsi="細明體" w:hint="eastAsia"/>
                <w:b/>
                <w:sz w:val="18"/>
                <w:szCs w:val="18"/>
              </w:rPr>
              <w:t>2,026,968,000</w:t>
            </w:r>
          </w:p>
        </w:tc>
        <w:tc>
          <w:tcPr>
            <w:tcW w:w="1496" w:type="dxa"/>
            <w:tcBorders>
              <w:top w:val="nil"/>
              <w:bottom w:val="nil"/>
            </w:tcBorders>
            <w:vAlign w:val="center"/>
          </w:tcPr>
          <w:p w:rsidR="0070308E" w:rsidRPr="00142C58" w:rsidRDefault="0070308E" w:rsidP="0070308E">
            <w:pPr>
              <w:autoSpaceDE w:val="0"/>
              <w:autoSpaceDN w:val="0"/>
              <w:spacing w:line="240" w:lineRule="auto"/>
              <w:jc w:val="right"/>
              <w:rPr>
                <w:rFonts w:ascii="細明體" w:hAnsi="細明體"/>
                <w:b/>
                <w:sz w:val="18"/>
                <w:szCs w:val="18"/>
              </w:rPr>
            </w:pPr>
            <w:r w:rsidRPr="00142C58">
              <w:rPr>
                <w:rFonts w:ascii="細明體" w:hAnsi="細明體"/>
                <w:b/>
                <w:sz w:val="18"/>
                <w:szCs w:val="18"/>
              </w:rPr>
              <w:t>1,277,971,595</w:t>
            </w:r>
          </w:p>
        </w:tc>
        <w:tc>
          <w:tcPr>
            <w:tcW w:w="1663" w:type="dxa"/>
            <w:tcBorders>
              <w:top w:val="nil"/>
              <w:bottom w:val="nil"/>
            </w:tcBorders>
            <w:vAlign w:val="center"/>
          </w:tcPr>
          <w:p w:rsidR="0070308E" w:rsidRPr="00142C58" w:rsidRDefault="0070308E" w:rsidP="0070308E">
            <w:pPr>
              <w:autoSpaceDE w:val="0"/>
              <w:autoSpaceDN w:val="0"/>
              <w:spacing w:line="240" w:lineRule="auto"/>
              <w:jc w:val="right"/>
              <w:rPr>
                <w:rFonts w:ascii="細明體" w:hAnsi="細明體"/>
                <w:b/>
                <w:sz w:val="18"/>
                <w:szCs w:val="18"/>
              </w:rPr>
            </w:pPr>
            <w:r w:rsidRPr="00142C58">
              <w:rPr>
                <w:rFonts w:ascii="細明體" w:hAnsi="細明體"/>
                <w:b/>
                <w:sz w:val="18"/>
                <w:szCs w:val="18"/>
              </w:rPr>
              <w:t>- 748,996,405</w:t>
            </w:r>
          </w:p>
        </w:tc>
        <w:tc>
          <w:tcPr>
            <w:tcW w:w="1061" w:type="dxa"/>
            <w:tcBorders>
              <w:top w:val="nil"/>
              <w:bottom w:val="nil"/>
              <w:right w:val="nil"/>
            </w:tcBorders>
            <w:vAlign w:val="center"/>
          </w:tcPr>
          <w:p w:rsidR="0070308E" w:rsidRPr="00142C58" w:rsidRDefault="0070308E" w:rsidP="0070308E">
            <w:pPr>
              <w:autoSpaceDE w:val="0"/>
              <w:autoSpaceDN w:val="0"/>
              <w:spacing w:line="240" w:lineRule="auto"/>
              <w:jc w:val="right"/>
              <w:rPr>
                <w:rFonts w:ascii="細明體" w:hAnsi="細明體"/>
                <w:b/>
                <w:sz w:val="18"/>
                <w:szCs w:val="18"/>
              </w:rPr>
            </w:pPr>
            <w:r w:rsidRPr="00142C58">
              <w:rPr>
                <w:rFonts w:ascii="細明體" w:hAnsi="細明體"/>
                <w:b/>
                <w:sz w:val="18"/>
                <w:szCs w:val="18"/>
              </w:rPr>
              <w:t>- 36.95</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113" w:right="113"/>
              <w:contextualSpacing/>
              <w:jc w:val="distribute"/>
              <w:rPr>
                <w:rFonts w:ascii="標楷體" w:eastAsia="標楷體" w:hAnsi="標楷體"/>
                <w:b/>
                <w:sz w:val="20"/>
              </w:rPr>
            </w:pPr>
            <w:r w:rsidRPr="001C37BC">
              <w:rPr>
                <w:rFonts w:ascii="標楷體" w:eastAsia="標楷體" w:hAnsi="標楷體" w:hint="eastAsia"/>
                <w:b/>
                <w:noProof/>
                <w:sz w:val="20"/>
              </w:rPr>
              <w:t>投資活動之現金流量</w:t>
            </w:r>
          </w:p>
        </w:tc>
        <w:tc>
          <w:tcPr>
            <w:tcW w:w="1520" w:type="dxa"/>
            <w:tcBorders>
              <w:top w:val="nil"/>
              <w:bottom w:val="nil"/>
            </w:tcBorders>
            <w:shd w:val="clear" w:color="auto" w:fill="auto"/>
            <w:vAlign w:val="center"/>
          </w:tcPr>
          <w:p w:rsidR="0070308E" w:rsidRPr="00527A2B" w:rsidRDefault="0070308E" w:rsidP="0070308E">
            <w:pPr>
              <w:autoSpaceDE w:val="0"/>
              <w:autoSpaceDN w:val="0"/>
              <w:spacing w:line="240" w:lineRule="auto"/>
              <w:jc w:val="right"/>
              <w:rPr>
                <w:rFonts w:ascii="細明體" w:hAnsi="細明體"/>
                <w:sz w:val="18"/>
                <w:szCs w:val="18"/>
              </w:rPr>
            </w:pPr>
          </w:p>
        </w:tc>
        <w:tc>
          <w:tcPr>
            <w:tcW w:w="1496" w:type="dxa"/>
            <w:tcBorders>
              <w:top w:val="nil"/>
              <w:bottom w:val="nil"/>
            </w:tcBorders>
            <w:shd w:val="clear" w:color="auto" w:fill="auto"/>
            <w:vAlign w:val="center"/>
          </w:tcPr>
          <w:p w:rsidR="0070308E" w:rsidRPr="00527A2B" w:rsidRDefault="0070308E" w:rsidP="0070308E">
            <w:pPr>
              <w:autoSpaceDE w:val="0"/>
              <w:autoSpaceDN w:val="0"/>
              <w:spacing w:line="240" w:lineRule="auto"/>
              <w:jc w:val="right"/>
              <w:rPr>
                <w:rFonts w:ascii="細明體" w:hAnsi="細明體"/>
                <w:sz w:val="18"/>
                <w:szCs w:val="18"/>
              </w:rPr>
            </w:pPr>
          </w:p>
        </w:tc>
        <w:tc>
          <w:tcPr>
            <w:tcW w:w="1663" w:type="dxa"/>
            <w:tcBorders>
              <w:top w:val="nil"/>
              <w:bottom w:val="nil"/>
            </w:tcBorders>
            <w:shd w:val="clear" w:color="auto" w:fill="auto"/>
            <w:vAlign w:val="center"/>
          </w:tcPr>
          <w:p w:rsidR="0070308E" w:rsidRPr="00527A2B" w:rsidRDefault="0070308E" w:rsidP="0070308E">
            <w:pPr>
              <w:autoSpaceDE w:val="0"/>
              <w:autoSpaceDN w:val="0"/>
              <w:spacing w:line="240" w:lineRule="auto"/>
              <w:jc w:val="right"/>
              <w:rPr>
                <w:rFonts w:ascii="細明體" w:hAnsi="細明體"/>
                <w:sz w:val="18"/>
                <w:szCs w:val="18"/>
              </w:rPr>
            </w:pPr>
          </w:p>
        </w:tc>
        <w:tc>
          <w:tcPr>
            <w:tcW w:w="1061" w:type="dxa"/>
            <w:tcBorders>
              <w:top w:val="nil"/>
              <w:bottom w:val="nil"/>
              <w:right w:val="nil"/>
            </w:tcBorders>
            <w:shd w:val="clear" w:color="auto" w:fill="auto"/>
            <w:vAlign w:val="center"/>
          </w:tcPr>
          <w:p w:rsidR="0070308E" w:rsidRPr="00527A2B" w:rsidRDefault="0070308E" w:rsidP="0070308E">
            <w:pPr>
              <w:autoSpaceDE w:val="0"/>
              <w:autoSpaceDN w:val="0"/>
              <w:spacing w:line="240" w:lineRule="auto"/>
              <w:jc w:val="right"/>
              <w:rPr>
                <w:rFonts w:ascii="細明體" w:hAnsi="細明體"/>
                <w:sz w:val="18"/>
                <w:szCs w:val="18"/>
              </w:rPr>
            </w:pP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Chars="100" w:left="240" w:right="113"/>
              <w:contextualSpacing/>
              <w:jc w:val="distribute"/>
              <w:rPr>
                <w:rFonts w:ascii="標楷體" w:eastAsia="標楷體" w:hAnsi="標楷體"/>
                <w:sz w:val="18"/>
                <w:szCs w:val="18"/>
              </w:rPr>
            </w:pPr>
            <w:r w:rsidRPr="001C37BC">
              <w:rPr>
                <w:rFonts w:ascii="標楷體" w:eastAsia="標楷體" w:hAnsi="標楷體" w:hint="eastAsia"/>
                <w:noProof/>
                <w:sz w:val="18"/>
                <w:szCs w:val="18"/>
              </w:rPr>
              <w:t>減少投資、長期應收款、貸墊款及準備金</w:t>
            </w:r>
          </w:p>
        </w:tc>
        <w:tc>
          <w:tcPr>
            <w:tcW w:w="1520" w:type="dxa"/>
            <w:tcBorders>
              <w:top w:val="nil"/>
              <w:bottom w:val="nil"/>
            </w:tcBorders>
            <w:shd w:val="clear" w:color="auto" w:fill="auto"/>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10,000,000</w:t>
            </w:r>
          </w:p>
        </w:tc>
        <w:tc>
          <w:tcPr>
            <w:tcW w:w="1496" w:type="dxa"/>
            <w:tcBorders>
              <w:top w:val="nil"/>
              <w:bottom w:val="nil"/>
            </w:tcBorders>
            <w:shd w:val="clear" w:color="auto" w:fill="auto"/>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w:t>
            </w:r>
          </w:p>
        </w:tc>
        <w:tc>
          <w:tcPr>
            <w:tcW w:w="1663" w:type="dxa"/>
            <w:tcBorders>
              <w:top w:val="nil"/>
              <w:bottom w:val="nil"/>
            </w:tcBorders>
            <w:shd w:val="clear" w:color="auto" w:fill="auto"/>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- 10,000,000</w:t>
            </w:r>
          </w:p>
        </w:tc>
        <w:tc>
          <w:tcPr>
            <w:tcW w:w="1061" w:type="dxa"/>
            <w:tcBorders>
              <w:top w:val="nil"/>
              <w:bottom w:val="nil"/>
              <w:right w:val="nil"/>
            </w:tcBorders>
            <w:shd w:val="clear" w:color="auto" w:fill="auto"/>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- 100.00</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Chars="100" w:left="240" w:right="113"/>
              <w:contextualSpacing/>
              <w:jc w:val="distribute"/>
              <w:rPr>
                <w:rFonts w:ascii="標楷體" w:eastAsia="標楷體" w:hAnsi="標楷體"/>
                <w:noProof/>
                <w:sz w:val="18"/>
                <w:szCs w:val="18"/>
              </w:rPr>
            </w:pPr>
            <w:r w:rsidRPr="001C37BC">
              <w:rPr>
                <w:rFonts w:ascii="標楷體" w:eastAsia="標楷體" w:hAnsi="標楷體" w:hint="eastAsia"/>
                <w:noProof/>
                <w:sz w:val="18"/>
                <w:szCs w:val="18"/>
              </w:rPr>
              <w:t>增加投資、長期應收款、貸墊款及準備金</w:t>
            </w:r>
          </w:p>
        </w:tc>
        <w:tc>
          <w:tcPr>
            <w:tcW w:w="1520" w:type="dxa"/>
            <w:tcBorders>
              <w:top w:val="nil"/>
              <w:bottom w:val="nil"/>
            </w:tcBorders>
            <w:shd w:val="clear" w:color="auto" w:fill="auto"/>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sz w:val="18"/>
                <w:szCs w:val="18"/>
              </w:rPr>
              <w:t>- 33,479,600,000</w:t>
            </w:r>
          </w:p>
        </w:tc>
        <w:tc>
          <w:tcPr>
            <w:tcW w:w="1496" w:type="dxa"/>
            <w:tcBorders>
              <w:top w:val="nil"/>
              <w:bottom w:val="nil"/>
            </w:tcBorders>
            <w:shd w:val="clear" w:color="auto" w:fill="auto"/>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sz w:val="18"/>
                <w:szCs w:val="18"/>
              </w:rPr>
              <w:t>- 18,317,302</w:t>
            </w:r>
          </w:p>
        </w:tc>
        <w:tc>
          <w:tcPr>
            <w:tcW w:w="1663" w:type="dxa"/>
            <w:tcBorders>
              <w:top w:val="nil"/>
              <w:bottom w:val="nil"/>
            </w:tcBorders>
            <w:shd w:val="clear" w:color="auto" w:fill="auto"/>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sz w:val="18"/>
                <w:szCs w:val="18"/>
              </w:rPr>
              <w:t>33,461,282,698</w:t>
            </w:r>
          </w:p>
        </w:tc>
        <w:tc>
          <w:tcPr>
            <w:tcW w:w="1061" w:type="dxa"/>
            <w:tcBorders>
              <w:top w:val="nil"/>
              <w:bottom w:val="nil"/>
              <w:right w:val="nil"/>
            </w:tcBorders>
            <w:shd w:val="clear" w:color="auto" w:fill="auto"/>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sz w:val="18"/>
                <w:szCs w:val="18"/>
              </w:rPr>
              <w:t>- 99.95</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Chars="100" w:left="240" w:right="113"/>
              <w:contextualSpacing/>
              <w:jc w:val="distribute"/>
              <w:rPr>
                <w:rFonts w:ascii="標楷體" w:eastAsia="標楷體" w:hAnsi="標楷體"/>
                <w:noProof/>
                <w:sz w:val="18"/>
                <w:szCs w:val="18"/>
              </w:rPr>
            </w:pPr>
            <w:r w:rsidRPr="001C37BC">
              <w:rPr>
                <w:rFonts w:ascii="標楷體" w:eastAsia="標楷體" w:hAnsi="標楷體" w:hint="eastAsia"/>
                <w:noProof/>
                <w:sz w:val="18"/>
                <w:szCs w:val="18"/>
              </w:rPr>
              <w:t>增加</w:t>
            </w:r>
            <w:r w:rsidRPr="00527A2B">
              <w:rPr>
                <w:rFonts w:ascii="標楷體" w:eastAsia="標楷體" w:hAnsi="標楷體" w:hint="eastAsia"/>
                <w:noProof/>
                <w:sz w:val="18"/>
                <w:szCs w:val="18"/>
              </w:rPr>
              <w:t>不動產、廠房及設備、礦產資源</w:t>
            </w:r>
          </w:p>
        </w:tc>
        <w:tc>
          <w:tcPr>
            <w:tcW w:w="1520" w:type="dxa"/>
            <w:tcBorders>
              <w:top w:val="nil"/>
              <w:bottom w:val="nil"/>
            </w:tcBorders>
            <w:shd w:val="clear" w:color="auto" w:fill="auto"/>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w:t>
            </w:r>
          </w:p>
        </w:tc>
        <w:tc>
          <w:tcPr>
            <w:tcW w:w="1496" w:type="dxa"/>
            <w:tcBorders>
              <w:top w:val="nil"/>
              <w:bottom w:val="nil"/>
            </w:tcBorders>
            <w:shd w:val="clear" w:color="auto" w:fill="auto"/>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- 134,882,494</w:t>
            </w:r>
          </w:p>
        </w:tc>
        <w:tc>
          <w:tcPr>
            <w:tcW w:w="1663" w:type="dxa"/>
            <w:tcBorders>
              <w:top w:val="nil"/>
              <w:bottom w:val="nil"/>
            </w:tcBorders>
            <w:shd w:val="clear" w:color="auto" w:fill="auto"/>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- 134,882,494</w:t>
            </w:r>
          </w:p>
        </w:tc>
        <w:tc>
          <w:tcPr>
            <w:tcW w:w="1061" w:type="dxa"/>
            <w:tcBorders>
              <w:top w:val="nil"/>
              <w:bottom w:val="nil"/>
              <w:right w:val="nil"/>
            </w:tcBorders>
            <w:shd w:val="clear" w:color="auto" w:fill="auto"/>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B945A6" w:rsidRDefault="0070308E" w:rsidP="0070308E">
            <w:pPr>
              <w:spacing w:line="240" w:lineRule="auto"/>
              <w:ind w:leftChars="100" w:left="240" w:right="113"/>
              <w:contextualSpacing/>
              <w:jc w:val="distribute"/>
              <w:rPr>
                <w:rFonts w:ascii="標楷體" w:eastAsia="標楷體" w:hAnsi="標楷體"/>
                <w:noProof/>
                <w:sz w:val="18"/>
                <w:szCs w:val="18"/>
              </w:rPr>
            </w:pPr>
            <w:r w:rsidRPr="00B945A6">
              <w:rPr>
                <w:rFonts w:ascii="標楷體" w:eastAsia="標楷體" w:hAnsi="標楷體" w:hint="eastAsia"/>
                <w:noProof/>
                <w:sz w:val="18"/>
                <w:szCs w:val="18"/>
              </w:rPr>
              <w:t>增加無形資產及其他資產</w:t>
            </w:r>
          </w:p>
        </w:tc>
        <w:tc>
          <w:tcPr>
            <w:tcW w:w="1520" w:type="dxa"/>
            <w:tcBorders>
              <w:top w:val="nil"/>
              <w:bottom w:val="nil"/>
            </w:tcBorders>
            <w:shd w:val="clear" w:color="auto" w:fill="auto"/>
            <w:vAlign w:val="center"/>
          </w:tcPr>
          <w:p w:rsidR="0070308E" w:rsidRPr="00B945A6"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w:t>
            </w:r>
          </w:p>
        </w:tc>
        <w:tc>
          <w:tcPr>
            <w:tcW w:w="1496" w:type="dxa"/>
            <w:tcBorders>
              <w:top w:val="nil"/>
              <w:bottom w:val="nil"/>
            </w:tcBorders>
            <w:shd w:val="clear" w:color="auto" w:fill="auto"/>
            <w:vAlign w:val="center"/>
          </w:tcPr>
          <w:p w:rsidR="0070308E" w:rsidRPr="00B945A6"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- 7,142,472</w:t>
            </w:r>
          </w:p>
        </w:tc>
        <w:tc>
          <w:tcPr>
            <w:tcW w:w="1663" w:type="dxa"/>
            <w:tcBorders>
              <w:top w:val="nil"/>
              <w:bottom w:val="nil"/>
            </w:tcBorders>
            <w:shd w:val="clear" w:color="auto" w:fill="auto"/>
            <w:vAlign w:val="center"/>
          </w:tcPr>
          <w:p w:rsidR="0070308E" w:rsidRPr="00B945A6"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- 7,142,472</w:t>
            </w:r>
          </w:p>
        </w:tc>
        <w:tc>
          <w:tcPr>
            <w:tcW w:w="1061" w:type="dxa"/>
            <w:tcBorders>
              <w:top w:val="nil"/>
              <w:bottom w:val="nil"/>
              <w:right w:val="nil"/>
            </w:tcBorders>
            <w:shd w:val="clear" w:color="auto" w:fill="auto"/>
            <w:vAlign w:val="center"/>
          </w:tcPr>
          <w:p w:rsidR="0070308E" w:rsidRPr="00B945A6"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Chars="100" w:left="240" w:right="113"/>
              <w:contextualSpacing/>
              <w:jc w:val="distribute"/>
              <w:rPr>
                <w:rFonts w:ascii="標楷體" w:eastAsia="標楷體" w:hAnsi="標楷體"/>
                <w:b/>
                <w:sz w:val="20"/>
              </w:rPr>
            </w:pPr>
            <w:r w:rsidRPr="001C37BC">
              <w:rPr>
                <w:rFonts w:ascii="標楷體" w:eastAsia="標楷體" w:hAnsi="標楷體" w:hint="eastAsia"/>
                <w:b/>
                <w:noProof/>
                <w:sz w:val="20"/>
              </w:rPr>
              <w:t>投資活動之淨現金流入(流出)</w:t>
            </w:r>
          </w:p>
        </w:tc>
        <w:tc>
          <w:tcPr>
            <w:tcW w:w="1520" w:type="dxa"/>
            <w:tcBorders>
              <w:top w:val="nil"/>
              <w:bottom w:val="nil"/>
            </w:tcBorders>
            <w:shd w:val="clear" w:color="auto" w:fill="auto"/>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- 33,469,600,000</w:t>
            </w:r>
          </w:p>
        </w:tc>
        <w:tc>
          <w:tcPr>
            <w:tcW w:w="1496" w:type="dxa"/>
            <w:tcBorders>
              <w:top w:val="nil"/>
              <w:bottom w:val="nil"/>
            </w:tcBorders>
            <w:shd w:val="clear" w:color="auto" w:fill="auto"/>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- 160,342,268</w:t>
            </w:r>
          </w:p>
        </w:tc>
        <w:tc>
          <w:tcPr>
            <w:tcW w:w="1663" w:type="dxa"/>
            <w:tcBorders>
              <w:top w:val="nil"/>
              <w:bottom w:val="nil"/>
            </w:tcBorders>
            <w:shd w:val="clear" w:color="auto" w:fill="auto"/>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33,309,257,732</w:t>
            </w:r>
          </w:p>
        </w:tc>
        <w:tc>
          <w:tcPr>
            <w:tcW w:w="1061" w:type="dxa"/>
            <w:tcBorders>
              <w:top w:val="nil"/>
              <w:bottom w:val="nil"/>
              <w:right w:val="nil"/>
            </w:tcBorders>
            <w:shd w:val="clear" w:color="auto" w:fill="auto"/>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- 99.52</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113" w:right="113"/>
              <w:contextualSpacing/>
              <w:jc w:val="distribute"/>
              <w:rPr>
                <w:rFonts w:ascii="標楷體" w:eastAsia="標楷體" w:hAnsi="標楷體"/>
                <w:b/>
                <w:sz w:val="20"/>
              </w:rPr>
            </w:pPr>
            <w:r>
              <w:rPr>
                <w:rFonts w:ascii="標楷體" w:eastAsia="標楷體" w:hAnsi="標楷體" w:hint="eastAsia"/>
                <w:b/>
                <w:noProof/>
                <w:sz w:val="20"/>
              </w:rPr>
              <w:t>籌</w:t>
            </w:r>
            <w:r w:rsidRPr="001C37BC">
              <w:rPr>
                <w:rFonts w:ascii="標楷體" w:eastAsia="標楷體" w:hAnsi="標楷體" w:hint="eastAsia"/>
                <w:b/>
                <w:noProof/>
                <w:sz w:val="20"/>
              </w:rPr>
              <w:t>資活動之現金流量</w:t>
            </w:r>
          </w:p>
        </w:tc>
        <w:tc>
          <w:tcPr>
            <w:tcW w:w="1520" w:type="dxa"/>
            <w:tcBorders>
              <w:top w:val="nil"/>
              <w:bottom w:val="nil"/>
            </w:tcBorders>
            <w:shd w:val="clear" w:color="auto" w:fill="auto"/>
            <w:vAlign w:val="center"/>
          </w:tcPr>
          <w:p w:rsidR="0070308E" w:rsidRPr="00527A2B" w:rsidRDefault="0070308E" w:rsidP="0070308E">
            <w:pPr>
              <w:autoSpaceDE w:val="0"/>
              <w:autoSpaceDN w:val="0"/>
              <w:spacing w:line="240" w:lineRule="auto"/>
              <w:jc w:val="right"/>
              <w:rPr>
                <w:rFonts w:ascii="細明體" w:hAnsi="細明體"/>
                <w:sz w:val="18"/>
                <w:szCs w:val="18"/>
              </w:rPr>
            </w:pPr>
          </w:p>
        </w:tc>
        <w:tc>
          <w:tcPr>
            <w:tcW w:w="1496" w:type="dxa"/>
            <w:tcBorders>
              <w:top w:val="nil"/>
              <w:bottom w:val="nil"/>
            </w:tcBorders>
            <w:shd w:val="clear" w:color="auto" w:fill="auto"/>
            <w:vAlign w:val="center"/>
          </w:tcPr>
          <w:p w:rsidR="0070308E" w:rsidRPr="00527A2B" w:rsidRDefault="0070308E" w:rsidP="0070308E">
            <w:pPr>
              <w:autoSpaceDE w:val="0"/>
              <w:autoSpaceDN w:val="0"/>
              <w:spacing w:line="240" w:lineRule="auto"/>
              <w:jc w:val="right"/>
              <w:rPr>
                <w:rFonts w:ascii="細明體" w:hAnsi="細明體"/>
                <w:sz w:val="18"/>
                <w:szCs w:val="18"/>
              </w:rPr>
            </w:pPr>
          </w:p>
        </w:tc>
        <w:tc>
          <w:tcPr>
            <w:tcW w:w="1663" w:type="dxa"/>
            <w:tcBorders>
              <w:top w:val="nil"/>
              <w:bottom w:val="nil"/>
            </w:tcBorders>
            <w:shd w:val="clear" w:color="auto" w:fill="auto"/>
            <w:vAlign w:val="center"/>
          </w:tcPr>
          <w:p w:rsidR="0070308E" w:rsidRPr="00527A2B" w:rsidRDefault="0070308E" w:rsidP="0070308E">
            <w:pPr>
              <w:autoSpaceDE w:val="0"/>
              <w:autoSpaceDN w:val="0"/>
              <w:spacing w:line="240" w:lineRule="auto"/>
              <w:jc w:val="right"/>
              <w:rPr>
                <w:rFonts w:ascii="細明體" w:hAnsi="細明體"/>
                <w:sz w:val="18"/>
                <w:szCs w:val="18"/>
              </w:rPr>
            </w:pPr>
          </w:p>
        </w:tc>
        <w:tc>
          <w:tcPr>
            <w:tcW w:w="1061" w:type="dxa"/>
            <w:tcBorders>
              <w:top w:val="nil"/>
              <w:bottom w:val="nil"/>
              <w:right w:val="nil"/>
            </w:tcBorders>
            <w:shd w:val="clear" w:color="auto" w:fill="auto"/>
            <w:vAlign w:val="center"/>
          </w:tcPr>
          <w:p w:rsidR="0070308E" w:rsidRPr="00527A2B" w:rsidRDefault="0070308E" w:rsidP="0070308E">
            <w:pPr>
              <w:autoSpaceDE w:val="0"/>
              <w:autoSpaceDN w:val="0"/>
              <w:spacing w:line="240" w:lineRule="auto"/>
              <w:jc w:val="right"/>
              <w:rPr>
                <w:rFonts w:ascii="細明體" w:hAnsi="細明體"/>
                <w:sz w:val="18"/>
                <w:szCs w:val="18"/>
              </w:rPr>
            </w:pP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Default="0070308E" w:rsidP="0070308E">
            <w:pPr>
              <w:spacing w:line="240" w:lineRule="auto"/>
              <w:ind w:leftChars="100" w:left="240" w:right="113"/>
              <w:contextualSpacing/>
              <w:jc w:val="distribute"/>
              <w:rPr>
                <w:rFonts w:ascii="標楷體" w:eastAsia="標楷體" w:hAnsi="標楷體"/>
                <w:noProof/>
                <w:sz w:val="18"/>
                <w:szCs w:val="18"/>
              </w:rPr>
            </w:pPr>
            <w:r w:rsidRPr="00B945A6">
              <w:rPr>
                <w:rFonts w:ascii="標楷體" w:eastAsia="標楷體" w:hAnsi="標楷體" w:hint="eastAsia"/>
                <w:noProof/>
                <w:sz w:val="18"/>
                <w:szCs w:val="18"/>
              </w:rPr>
              <w:t>增加短期債務、流動金融負債及其他負債</w:t>
            </w:r>
          </w:p>
        </w:tc>
        <w:tc>
          <w:tcPr>
            <w:tcW w:w="1520" w:type="dxa"/>
            <w:tcBorders>
              <w:top w:val="nil"/>
              <w:bottom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w:t>
            </w:r>
          </w:p>
        </w:tc>
        <w:tc>
          <w:tcPr>
            <w:tcW w:w="1496" w:type="dxa"/>
            <w:tcBorders>
              <w:top w:val="nil"/>
              <w:bottom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1,341,600</w:t>
            </w:r>
          </w:p>
        </w:tc>
        <w:tc>
          <w:tcPr>
            <w:tcW w:w="1663" w:type="dxa"/>
            <w:tcBorders>
              <w:top w:val="nil"/>
              <w:bottom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1,341,600</w:t>
            </w:r>
          </w:p>
        </w:tc>
        <w:tc>
          <w:tcPr>
            <w:tcW w:w="1061" w:type="dxa"/>
            <w:tcBorders>
              <w:top w:val="nil"/>
              <w:bottom w:val="nil"/>
              <w:right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Chars="100" w:left="240" w:right="113"/>
              <w:contextualSpacing/>
              <w:jc w:val="distribute"/>
              <w:rPr>
                <w:rFonts w:ascii="標楷體" w:eastAsia="標楷體" w:hAnsi="標楷體"/>
                <w:noProof/>
                <w:sz w:val="18"/>
                <w:szCs w:val="18"/>
              </w:rPr>
            </w:pPr>
            <w:r>
              <w:rPr>
                <w:rFonts w:ascii="標楷體" w:eastAsia="標楷體" w:hAnsi="標楷體" w:hint="eastAsia"/>
                <w:noProof/>
                <w:sz w:val="18"/>
                <w:szCs w:val="18"/>
              </w:rPr>
              <w:t>增加長期負債</w:t>
            </w:r>
          </w:p>
        </w:tc>
        <w:tc>
          <w:tcPr>
            <w:tcW w:w="1520" w:type="dxa"/>
            <w:tcBorders>
              <w:top w:val="nil"/>
              <w:bottom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sz w:val="18"/>
                <w:szCs w:val="18"/>
              </w:rPr>
              <w:t>33,479,600,000</w:t>
            </w:r>
          </w:p>
        </w:tc>
        <w:tc>
          <w:tcPr>
            <w:tcW w:w="1496" w:type="dxa"/>
            <w:tcBorders>
              <w:top w:val="nil"/>
              <w:bottom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sz w:val="18"/>
                <w:szCs w:val="18"/>
              </w:rPr>
              <w:t>11,000,000</w:t>
            </w:r>
          </w:p>
        </w:tc>
        <w:tc>
          <w:tcPr>
            <w:tcW w:w="1663" w:type="dxa"/>
            <w:tcBorders>
              <w:top w:val="nil"/>
              <w:bottom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sz w:val="18"/>
                <w:szCs w:val="18"/>
              </w:rPr>
              <w:t>- 33,468,600,000</w:t>
            </w:r>
          </w:p>
        </w:tc>
        <w:tc>
          <w:tcPr>
            <w:tcW w:w="1061" w:type="dxa"/>
            <w:tcBorders>
              <w:top w:val="nil"/>
              <w:bottom w:val="nil"/>
              <w:right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sz w:val="18"/>
                <w:szCs w:val="18"/>
              </w:rPr>
              <w:t>- 99.97</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Chars="100" w:left="240" w:right="113"/>
              <w:contextualSpacing/>
              <w:jc w:val="distribute"/>
              <w:rPr>
                <w:rFonts w:ascii="標楷體" w:eastAsia="標楷體" w:hAnsi="標楷體"/>
                <w:sz w:val="18"/>
                <w:szCs w:val="18"/>
              </w:rPr>
            </w:pPr>
            <w:r w:rsidRPr="001C37BC">
              <w:rPr>
                <w:rFonts w:ascii="標楷體" w:eastAsia="標楷體" w:hAnsi="標楷體" w:hint="eastAsia"/>
                <w:noProof/>
                <w:sz w:val="18"/>
                <w:szCs w:val="18"/>
              </w:rPr>
              <w:t>減少長期負債</w:t>
            </w:r>
          </w:p>
        </w:tc>
        <w:tc>
          <w:tcPr>
            <w:tcW w:w="1520" w:type="dxa"/>
            <w:tcBorders>
              <w:top w:val="nil"/>
              <w:bottom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- 10,000,000</w:t>
            </w:r>
          </w:p>
        </w:tc>
        <w:tc>
          <w:tcPr>
            <w:tcW w:w="1496" w:type="dxa"/>
            <w:tcBorders>
              <w:top w:val="nil"/>
              <w:bottom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w:t>
            </w:r>
          </w:p>
        </w:tc>
        <w:tc>
          <w:tcPr>
            <w:tcW w:w="1663" w:type="dxa"/>
            <w:tcBorders>
              <w:top w:val="nil"/>
              <w:bottom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10,000,000</w:t>
            </w:r>
          </w:p>
        </w:tc>
        <w:tc>
          <w:tcPr>
            <w:tcW w:w="1061" w:type="dxa"/>
            <w:tcBorders>
              <w:top w:val="nil"/>
              <w:bottom w:val="nil"/>
              <w:right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hint="eastAsia"/>
                <w:sz w:val="18"/>
                <w:szCs w:val="18"/>
              </w:rPr>
              <w:t>- 100.00</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Chars="100" w:left="240" w:right="113"/>
              <w:contextualSpacing/>
              <w:jc w:val="distribute"/>
              <w:rPr>
                <w:rFonts w:ascii="標楷體" w:eastAsia="標楷體" w:hAnsi="標楷體"/>
                <w:sz w:val="18"/>
                <w:szCs w:val="18"/>
              </w:rPr>
            </w:pPr>
            <w:r w:rsidRPr="001C37BC">
              <w:rPr>
                <w:rFonts w:ascii="標楷體" w:eastAsia="標楷體" w:hAnsi="標楷體" w:hint="eastAsia"/>
                <w:noProof/>
                <w:sz w:val="18"/>
                <w:szCs w:val="18"/>
              </w:rPr>
              <w:t>賸餘分配款</w:t>
            </w:r>
          </w:p>
        </w:tc>
        <w:tc>
          <w:tcPr>
            <w:tcW w:w="1520" w:type="dxa"/>
            <w:tcBorders>
              <w:top w:val="nil"/>
              <w:bottom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sz w:val="18"/>
                <w:szCs w:val="18"/>
              </w:rPr>
              <w:t>- 1,549,657,000</w:t>
            </w:r>
          </w:p>
        </w:tc>
        <w:tc>
          <w:tcPr>
            <w:tcW w:w="1496" w:type="dxa"/>
            <w:tcBorders>
              <w:top w:val="nil"/>
              <w:bottom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sz w:val="18"/>
                <w:szCs w:val="18"/>
              </w:rPr>
              <w:t>- 1,240,000,000</w:t>
            </w:r>
          </w:p>
        </w:tc>
        <w:tc>
          <w:tcPr>
            <w:tcW w:w="1663" w:type="dxa"/>
            <w:tcBorders>
              <w:top w:val="nil"/>
              <w:bottom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sz w:val="18"/>
                <w:szCs w:val="18"/>
              </w:rPr>
              <w:t>309,657,000</w:t>
            </w:r>
          </w:p>
        </w:tc>
        <w:tc>
          <w:tcPr>
            <w:tcW w:w="1061" w:type="dxa"/>
            <w:tcBorders>
              <w:top w:val="nil"/>
              <w:bottom w:val="nil"/>
              <w:right w:val="nil"/>
            </w:tcBorders>
            <w:vAlign w:val="center"/>
          </w:tcPr>
          <w:p w:rsidR="0070308E" w:rsidRPr="007A02D5" w:rsidRDefault="0070308E" w:rsidP="0070308E">
            <w:pPr>
              <w:autoSpaceDE w:val="0"/>
              <w:autoSpaceDN w:val="0"/>
              <w:spacing w:line="240" w:lineRule="auto"/>
              <w:jc w:val="right"/>
              <w:rPr>
                <w:rFonts w:ascii="細明體" w:hAnsi="細明體"/>
                <w:sz w:val="18"/>
                <w:szCs w:val="18"/>
              </w:rPr>
            </w:pPr>
            <w:r w:rsidRPr="00B945A6">
              <w:rPr>
                <w:rFonts w:ascii="細明體" w:hAnsi="細明體"/>
                <w:sz w:val="18"/>
                <w:szCs w:val="18"/>
              </w:rPr>
              <w:t>- 19.98</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Chars="100" w:left="240" w:right="113"/>
              <w:contextualSpacing/>
              <w:jc w:val="distribute"/>
              <w:rPr>
                <w:rFonts w:ascii="標楷體" w:eastAsia="標楷體" w:hAnsi="標楷體"/>
                <w:b/>
                <w:sz w:val="20"/>
              </w:rPr>
            </w:pPr>
            <w:r>
              <w:rPr>
                <w:rFonts w:ascii="標楷體" w:eastAsia="標楷體" w:hAnsi="標楷體" w:hint="eastAsia"/>
                <w:b/>
                <w:noProof/>
                <w:sz w:val="20"/>
              </w:rPr>
              <w:t>籌</w:t>
            </w:r>
            <w:r w:rsidRPr="001C37BC">
              <w:rPr>
                <w:rFonts w:ascii="標楷體" w:eastAsia="標楷體" w:hAnsi="標楷體" w:hint="eastAsia"/>
                <w:b/>
                <w:noProof/>
                <w:sz w:val="20"/>
              </w:rPr>
              <w:t>資活動之淨現金流入(流出)</w:t>
            </w:r>
          </w:p>
        </w:tc>
        <w:tc>
          <w:tcPr>
            <w:tcW w:w="1520" w:type="dxa"/>
            <w:tcBorders>
              <w:top w:val="nil"/>
              <w:bottom w:val="nil"/>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hint="eastAsia"/>
                <w:b/>
                <w:bCs/>
                <w:sz w:val="18"/>
                <w:szCs w:val="18"/>
              </w:rPr>
              <w:t>31,919,943,000</w:t>
            </w:r>
          </w:p>
        </w:tc>
        <w:tc>
          <w:tcPr>
            <w:tcW w:w="1496" w:type="dxa"/>
            <w:tcBorders>
              <w:top w:val="nil"/>
              <w:bottom w:val="nil"/>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- 1,227,658,400</w:t>
            </w:r>
          </w:p>
        </w:tc>
        <w:tc>
          <w:tcPr>
            <w:tcW w:w="1663" w:type="dxa"/>
            <w:tcBorders>
              <w:top w:val="nil"/>
              <w:bottom w:val="nil"/>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- 33,147,601,400</w:t>
            </w:r>
          </w:p>
        </w:tc>
        <w:tc>
          <w:tcPr>
            <w:tcW w:w="1061" w:type="dxa"/>
            <w:tcBorders>
              <w:top w:val="nil"/>
              <w:bottom w:val="nil"/>
              <w:right w:val="nil"/>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113" w:right="113"/>
              <w:contextualSpacing/>
              <w:jc w:val="distribute"/>
              <w:rPr>
                <w:rFonts w:ascii="標楷體" w:eastAsia="標楷體" w:hAnsi="標楷體"/>
                <w:b/>
                <w:sz w:val="20"/>
              </w:rPr>
            </w:pPr>
            <w:r w:rsidRPr="001C37BC">
              <w:rPr>
                <w:rFonts w:ascii="標楷體" w:eastAsia="標楷體" w:hAnsi="標楷體" w:hint="eastAsia"/>
                <w:b/>
                <w:noProof/>
                <w:sz w:val="20"/>
              </w:rPr>
              <w:t>現金及約當現金之淨增(淨減)</w:t>
            </w:r>
          </w:p>
        </w:tc>
        <w:tc>
          <w:tcPr>
            <w:tcW w:w="1520" w:type="dxa"/>
            <w:tcBorders>
              <w:top w:val="nil"/>
              <w:bottom w:val="nil"/>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hint="eastAsia"/>
                <w:b/>
                <w:bCs/>
                <w:sz w:val="18"/>
                <w:szCs w:val="18"/>
              </w:rPr>
              <w:t>477,311,000</w:t>
            </w:r>
          </w:p>
        </w:tc>
        <w:tc>
          <w:tcPr>
            <w:tcW w:w="1496" w:type="dxa"/>
            <w:tcBorders>
              <w:top w:val="nil"/>
              <w:bottom w:val="nil"/>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- 110,029,073</w:t>
            </w:r>
          </w:p>
        </w:tc>
        <w:tc>
          <w:tcPr>
            <w:tcW w:w="1663" w:type="dxa"/>
            <w:tcBorders>
              <w:top w:val="nil"/>
              <w:bottom w:val="nil"/>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- 587,340,073</w:t>
            </w:r>
          </w:p>
        </w:tc>
        <w:tc>
          <w:tcPr>
            <w:tcW w:w="1061" w:type="dxa"/>
            <w:tcBorders>
              <w:top w:val="nil"/>
              <w:bottom w:val="nil"/>
              <w:right w:val="nil"/>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nil"/>
            </w:tcBorders>
            <w:vAlign w:val="center"/>
          </w:tcPr>
          <w:p w:rsidR="0070308E" w:rsidRPr="001C37BC" w:rsidRDefault="0070308E" w:rsidP="0070308E">
            <w:pPr>
              <w:spacing w:line="240" w:lineRule="auto"/>
              <w:ind w:left="113" w:right="113"/>
              <w:contextualSpacing/>
              <w:jc w:val="distribute"/>
              <w:rPr>
                <w:rFonts w:ascii="標楷體" w:eastAsia="標楷體" w:hAnsi="標楷體"/>
                <w:b/>
                <w:sz w:val="20"/>
              </w:rPr>
            </w:pPr>
            <w:r w:rsidRPr="001C37BC">
              <w:rPr>
                <w:rFonts w:ascii="標楷體" w:eastAsia="標楷體" w:hAnsi="標楷體" w:hint="eastAsia"/>
                <w:b/>
                <w:noProof/>
                <w:sz w:val="20"/>
              </w:rPr>
              <w:t>期初現金及約當現金</w:t>
            </w:r>
          </w:p>
        </w:tc>
        <w:tc>
          <w:tcPr>
            <w:tcW w:w="1520" w:type="dxa"/>
            <w:tcBorders>
              <w:top w:val="nil"/>
              <w:bottom w:val="nil"/>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hint="eastAsia"/>
                <w:b/>
                <w:bCs/>
                <w:sz w:val="18"/>
                <w:szCs w:val="18"/>
              </w:rPr>
              <w:t>627,919,000</w:t>
            </w:r>
          </w:p>
        </w:tc>
        <w:tc>
          <w:tcPr>
            <w:tcW w:w="1496" w:type="dxa"/>
            <w:tcBorders>
              <w:top w:val="nil"/>
              <w:bottom w:val="nil"/>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775,138,674</w:t>
            </w:r>
          </w:p>
        </w:tc>
        <w:tc>
          <w:tcPr>
            <w:tcW w:w="1663" w:type="dxa"/>
            <w:tcBorders>
              <w:top w:val="nil"/>
              <w:bottom w:val="nil"/>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147,219,674</w:t>
            </w:r>
          </w:p>
        </w:tc>
        <w:tc>
          <w:tcPr>
            <w:tcW w:w="1061" w:type="dxa"/>
            <w:tcBorders>
              <w:top w:val="nil"/>
              <w:bottom w:val="nil"/>
              <w:right w:val="nil"/>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23.45</w:t>
            </w:r>
          </w:p>
        </w:tc>
      </w:tr>
      <w:tr w:rsidR="0070308E" w:rsidRPr="00272594" w:rsidTr="007030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rPr>
        <w:tc>
          <w:tcPr>
            <w:tcW w:w="4466" w:type="dxa"/>
            <w:tcBorders>
              <w:top w:val="nil"/>
              <w:left w:val="nil"/>
              <w:bottom w:val="single" w:sz="4" w:space="0" w:color="auto"/>
            </w:tcBorders>
            <w:vAlign w:val="center"/>
          </w:tcPr>
          <w:p w:rsidR="0070308E" w:rsidRPr="001C37BC" w:rsidRDefault="0070308E" w:rsidP="0070308E">
            <w:pPr>
              <w:spacing w:line="240" w:lineRule="auto"/>
              <w:ind w:left="113" w:right="113"/>
              <w:contextualSpacing/>
              <w:jc w:val="distribute"/>
              <w:rPr>
                <w:rFonts w:ascii="標楷體" w:eastAsia="標楷體" w:hAnsi="標楷體"/>
                <w:b/>
                <w:sz w:val="20"/>
              </w:rPr>
            </w:pPr>
            <w:r w:rsidRPr="001C37BC">
              <w:rPr>
                <w:rFonts w:ascii="標楷體" w:eastAsia="標楷體" w:hAnsi="標楷體" w:hint="eastAsia"/>
                <w:b/>
                <w:noProof/>
                <w:sz w:val="20"/>
              </w:rPr>
              <w:t>期末現金及約當現金</w:t>
            </w:r>
          </w:p>
        </w:tc>
        <w:tc>
          <w:tcPr>
            <w:tcW w:w="1520" w:type="dxa"/>
            <w:tcBorders>
              <w:top w:val="nil"/>
              <w:bottom w:val="single" w:sz="4" w:space="0" w:color="auto"/>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hint="eastAsia"/>
                <w:b/>
                <w:bCs/>
                <w:sz w:val="18"/>
                <w:szCs w:val="18"/>
              </w:rPr>
              <w:t>1,105,230,000</w:t>
            </w:r>
          </w:p>
        </w:tc>
        <w:tc>
          <w:tcPr>
            <w:tcW w:w="1496" w:type="dxa"/>
            <w:tcBorders>
              <w:top w:val="nil"/>
              <w:bottom w:val="single" w:sz="4" w:space="0" w:color="auto"/>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665,109,601</w:t>
            </w:r>
          </w:p>
        </w:tc>
        <w:tc>
          <w:tcPr>
            <w:tcW w:w="1663" w:type="dxa"/>
            <w:tcBorders>
              <w:top w:val="nil"/>
              <w:bottom w:val="single" w:sz="4" w:space="0" w:color="auto"/>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- 440,120,399</w:t>
            </w:r>
          </w:p>
        </w:tc>
        <w:tc>
          <w:tcPr>
            <w:tcW w:w="1061" w:type="dxa"/>
            <w:tcBorders>
              <w:top w:val="nil"/>
              <w:bottom w:val="single" w:sz="4" w:space="0" w:color="auto"/>
              <w:right w:val="nil"/>
            </w:tcBorders>
            <w:vAlign w:val="center"/>
          </w:tcPr>
          <w:p w:rsidR="0070308E" w:rsidRPr="00B945A6" w:rsidRDefault="0070308E" w:rsidP="0070308E">
            <w:pPr>
              <w:autoSpaceDE w:val="0"/>
              <w:autoSpaceDN w:val="0"/>
              <w:spacing w:line="240" w:lineRule="auto"/>
              <w:jc w:val="right"/>
              <w:rPr>
                <w:rFonts w:ascii="細明體" w:hAnsi="細明體"/>
                <w:b/>
                <w:bCs/>
                <w:sz w:val="18"/>
                <w:szCs w:val="18"/>
              </w:rPr>
            </w:pPr>
            <w:r w:rsidRPr="00B945A6">
              <w:rPr>
                <w:rFonts w:ascii="細明體" w:hAnsi="細明體"/>
                <w:b/>
                <w:bCs/>
                <w:sz w:val="18"/>
                <w:szCs w:val="18"/>
              </w:rPr>
              <w:t>- 39.82</w:t>
            </w:r>
          </w:p>
        </w:tc>
      </w:tr>
    </w:tbl>
    <w:p w:rsidR="0070308E" w:rsidRPr="00A128AE" w:rsidRDefault="0070308E" w:rsidP="0070308E">
      <w:pPr>
        <w:tabs>
          <w:tab w:val="left" w:pos="408"/>
        </w:tabs>
        <w:spacing w:line="280" w:lineRule="exact"/>
        <w:ind w:left="556" w:hangingChars="278" w:hanging="556"/>
        <w:contextualSpacing/>
        <w:rPr>
          <w:rFonts w:ascii="標楷體" w:eastAsia="標楷體" w:hAnsi="標楷體"/>
          <w:sz w:val="20"/>
        </w:rPr>
      </w:pPr>
      <w:proofErr w:type="gramStart"/>
      <w:r w:rsidRPr="00A128AE">
        <w:rPr>
          <w:rFonts w:ascii="標楷體" w:eastAsia="標楷體" w:hAnsi="標楷體" w:hint="eastAsia"/>
          <w:sz w:val="20"/>
        </w:rPr>
        <w:t>註</w:t>
      </w:r>
      <w:proofErr w:type="gramEnd"/>
      <w:r w:rsidRPr="00A128AE">
        <w:rPr>
          <w:rFonts w:ascii="標楷體" w:eastAsia="標楷體" w:hAnsi="標楷體" w:hint="eastAsia"/>
          <w:sz w:val="20"/>
        </w:rPr>
        <w:t>：1.本表係</w:t>
      </w:r>
      <w:proofErr w:type="gramStart"/>
      <w:r w:rsidRPr="00A128AE">
        <w:rPr>
          <w:rFonts w:ascii="標楷體" w:eastAsia="標楷體" w:hAnsi="標楷體" w:hint="eastAsia"/>
          <w:sz w:val="20"/>
        </w:rPr>
        <w:t>採</w:t>
      </w:r>
      <w:proofErr w:type="gramEnd"/>
      <w:r w:rsidRPr="00A128AE">
        <w:rPr>
          <w:rFonts w:ascii="標楷體" w:eastAsia="標楷體" w:hAnsi="標楷體" w:hint="eastAsia"/>
          <w:sz w:val="20"/>
        </w:rPr>
        <w:t>現金及約當現金基礎，包括現金及自投資日起3個月內到期或清償之債權證券。</w:t>
      </w:r>
    </w:p>
    <w:p w:rsidR="0070308E" w:rsidRDefault="0070308E" w:rsidP="00530140">
      <w:pPr>
        <w:tabs>
          <w:tab w:val="left" w:pos="4"/>
        </w:tabs>
        <w:spacing w:line="280" w:lineRule="exact"/>
        <w:ind w:leftChars="170" w:left="608" w:hangingChars="100" w:hanging="200"/>
        <w:contextualSpacing/>
        <w:jc w:val="both"/>
        <w:rPr>
          <w:rFonts w:ascii="標楷體" w:eastAsia="標楷體" w:hAnsi="標楷體"/>
          <w:sz w:val="20"/>
        </w:rPr>
      </w:pPr>
      <w:r w:rsidRPr="00A128AE">
        <w:rPr>
          <w:rFonts w:ascii="標楷體" w:eastAsia="標楷體" w:hAnsi="標楷體" w:hint="eastAsia"/>
          <w:sz w:val="20"/>
        </w:rPr>
        <w:t>2.</w:t>
      </w:r>
      <w:r w:rsidRPr="00B945A6">
        <w:rPr>
          <w:rFonts w:ascii="標楷體" w:eastAsia="標楷體" w:hAnsi="標楷體" w:hint="eastAsia"/>
          <w:sz w:val="20"/>
        </w:rPr>
        <w:t>本表「調整項目」欄所列，包括提存呆帳、</w:t>
      </w:r>
      <w:proofErr w:type="gramStart"/>
      <w:r w:rsidRPr="00B945A6">
        <w:rPr>
          <w:rFonts w:ascii="標楷體" w:eastAsia="標楷體" w:hAnsi="標楷體" w:hint="eastAsia"/>
          <w:sz w:val="20"/>
        </w:rPr>
        <w:t>醫療折</w:t>
      </w:r>
      <w:proofErr w:type="gramEnd"/>
      <w:r w:rsidRPr="00B945A6">
        <w:rPr>
          <w:rFonts w:ascii="標楷體" w:eastAsia="標楷體" w:hAnsi="標楷體" w:hint="eastAsia"/>
          <w:sz w:val="20"/>
        </w:rPr>
        <w:t>讓及評價短</w:t>
      </w:r>
      <w:proofErr w:type="gramStart"/>
      <w:r w:rsidRPr="00B945A6">
        <w:rPr>
          <w:rFonts w:ascii="標楷體" w:eastAsia="標楷體" w:hAnsi="標楷體" w:hint="eastAsia"/>
          <w:sz w:val="20"/>
        </w:rPr>
        <w:t>絀</w:t>
      </w:r>
      <w:proofErr w:type="gramEnd"/>
      <w:r w:rsidRPr="00B945A6">
        <w:rPr>
          <w:rFonts w:ascii="標楷體" w:eastAsia="標楷體" w:hAnsi="標楷體" w:hint="eastAsia"/>
          <w:sz w:val="20"/>
        </w:rPr>
        <w:t>、提存各項準備、折舊、減損及折耗、攤銷、兌換短</w:t>
      </w:r>
      <w:proofErr w:type="gramStart"/>
      <w:r w:rsidRPr="00B945A6">
        <w:rPr>
          <w:rFonts w:ascii="標楷體" w:eastAsia="標楷體" w:hAnsi="標楷體" w:hint="eastAsia"/>
          <w:sz w:val="20"/>
        </w:rPr>
        <w:t>絀</w:t>
      </w:r>
      <w:proofErr w:type="gramEnd"/>
      <w:r w:rsidRPr="00B945A6">
        <w:rPr>
          <w:rFonts w:ascii="標楷體" w:eastAsia="標楷體" w:hAnsi="標楷體" w:hint="eastAsia"/>
          <w:sz w:val="20"/>
        </w:rPr>
        <w:t>（賸餘）、處理資產短</w:t>
      </w:r>
      <w:proofErr w:type="gramStart"/>
      <w:r w:rsidRPr="00B945A6">
        <w:rPr>
          <w:rFonts w:ascii="標楷體" w:eastAsia="標楷體" w:hAnsi="標楷體" w:hint="eastAsia"/>
          <w:sz w:val="20"/>
        </w:rPr>
        <w:t>絀</w:t>
      </w:r>
      <w:proofErr w:type="gramEnd"/>
      <w:r w:rsidRPr="00B945A6">
        <w:rPr>
          <w:rFonts w:ascii="標楷體" w:eastAsia="標楷體" w:hAnsi="標楷體" w:hint="eastAsia"/>
          <w:sz w:val="20"/>
        </w:rPr>
        <w:t>（賸餘）、債務整理短</w:t>
      </w:r>
      <w:proofErr w:type="gramStart"/>
      <w:r w:rsidRPr="00B945A6">
        <w:rPr>
          <w:rFonts w:ascii="標楷體" w:eastAsia="標楷體" w:hAnsi="標楷體" w:hint="eastAsia"/>
          <w:sz w:val="20"/>
        </w:rPr>
        <w:t>絀</w:t>
      </w:r>
      <w:proofErr w:type="gramEnd"/>
      <w:r w:rsidRPr="00B945A6">
        <w:rPr>
          <w:rFonts w:ascii="標楷體" w:eastAsia="標楷體" w:hAnsi="標楷體" w:hint="eastAsia"/>
          <w:sz w:val="20"/>
        </w:rPr>
        <w:t>（賸餘）、其他、</w:t>
      </w:r>
      <w:proofErr w:type="gramStart"/>
      <w:r w:rsidRPr="00B945A6">
        <w:rPr>
          <w:rFonts w:ascii="標楷體" w:eastAsia="標楷體" w:hAnsi="標楷體" w:hint="eastAsia"/>
          <w:sz w:val="20"/>
        </w:rPr>
        <w:t>流動資產淨減</w:t>
      </w:r>
      <w:proofErr w:type="gramEnd"/>
      <w:r w:rsidRPr="00B945A6">
        <w:rPr>
          <w:rFonts w:ascii="標楷體" w:eastAsia="標楷體" w:hAnsi="標楷體" w:hint="eastAsia"/>
          <w:sz w:val="20"/>
        </w:rPr>
        <w:t>（淨增）及流動負債淨增（淨減）</w:t>
      </w:r>
      <w:r w:rsidRPr="00B05439">
        <w:rPr>
          <w:rFonts w:ascii="標楷體" w:eastAsia="標楷體" w:hAnsi="標楷體" w:hint="eastAsia"/>
          <w:sz w:val="20"/>
        </w:rPr>
        <w:t>。</w:t>
      </w:r>
    </w:p>
    <w:tbl>
      <w:tblPr>
        <w:tblW w:w="10206" w:type="dxa"/>
        <w:tblLayout w:type="fixed"/>
        <w:tblCellMar>
          <w:left w:w="28" w:type="dxa"/>
          <w:right w:w="28" w:type="dxa"/>
        </w:tblCellMar>
        <w:tblLook w:val="0000" w:firstRow="0" w:lastRow="0" w:firstColumn="0" w:lastColumn="0" w:noHBand="0" w:noVBand="0"/>
      </w:tblPr>
      <w:tblGrid>
        <w:gridCol w:w="2786"/>
        <w:gridCol w:w="1603"/>
        <w:gridCol w:w="849"/>
        <w:gridCol w:w="1557"/>
        <w:gridCol w:w="850"/>
        <w:gridCol w:w="1415"/>
        <w:gridCol w:w="1146"/>
      </w:tblGrid>
      <w:tr w:rsidR="0070308E" w:rsidRPr="00272594" w:rsidTr="00C45BE2">
        <w:trPr>
          <w:trHeight w:hRule="exact" w:val="907"/>
        </w:trPr>
        <w:tc>
          <w:tcPr>
            <w:tcW w:w="10206" w:type="dxa"/>
            <w:gridSpan w:val="7"/>
            <w:tcBorders>
              <w:left w:val="nil"/>
              <w:bottom w:val="single" w:sz="4" w:space="0" w:color="auto"/>
            </w:tcBorders>
            <w:vAlign w:val="center"/>
          </w:tcPr>
          <w:p w:rsidR="0070308E" w:rsidRPr="00474D3E" w:rsidRDefault="0070308E" w:rsidP="0070308E">
            <w:pPr>
              <w:snapToGrid w:val="0"/>
              <w:spacing w:before="60" w:after="60" w:line="320" w:lineRule="atLeast"/>
              <w:jc w:val="center"/>
              <w:rPr>
                <w:rFonts w:ascii="標楷體" w:eastAsia="標楷體" w:hAnsi="標楷體"/>
                <w:b/>
                <w:sz w:val="36"/>
                <w:szCs w:val="36"/>
                <w:u w:val="single"/>
              </w:rPr>
            </w:pPr>
            <w:r>
              <w:rPr>
                <w:rFonts w:ascii="標楷體" w:eastAsia="標楷體" w:hAnsi="標楷體"/>
                <w:sz w:val="20"/>
              </w:rPr>
              <w:lastRenderedPageBreak/>
              <w:tab/>
            </w:r>
            <w:r w:rsidRPr="00474D3E">
              <w:rPr>
                <w:rFonts w:ascii="標楷體" w:eastAsia="標楷體" w:hAnsi="標楷體" w:hint="eastAsia"/>
                <w:b/>
                <w:sz w:val="36"/>
                <w:szCs w:val="36"/>
                <w:u w:val="single"/>
              </w:rPr>
              <w:t>新竹縣實施平均地權基金餘</w:t>
            </w:r>
            <w:proofErr w:type="gramStart"/>
            <w:r w:rsidRPr="00474D3E">
              <w:rPr>
                <w:rFonts w:ascii="標楷體" w:eastAsia="標楷體" w:hAnsi="標楷體" w:hint="eastAsia"/>
                <w:b/>
                <w:sz w:val="36"/>
                <w:szCs w:val="36"/>
                <w:u w:val="single"/>
              </w:rPr>
              <w:t>絀</w:t>
            </w:r>
            <w:proofErr w:type="gramEnd"/>
            <w:r w:rsidRPr="00474D3E">
              <w:rPr>
                <w:rFonts w:ascii="標楷體" w:eastAsia="標楷體" w:hAnsi="標楷體" w:hint="eastAsia"/>
                <w:b/>
                <w:sz w:val="36"/>
                <w:szCs w:val="36"/>
                <w:u w:val="single"/>
              </w:rPr>
              <w:t>審定後平衡表</w:t>
            </w:r>
          </w:p>
          <w:p w:rsidR="0070308E" w:rsidRPr="00474D3E" w:rsidRDefault="0070308E" w:rsidP="00514774">
            <w:pPr>
              <w:tabs>
                <w:tab w:val="left" w:pos="2667"/>
                <w:tab w:val="left" w:pos="4933"/>
                <w:tab w:val="left" w:pos="7800"/>
              </w:tabs>
              <w:snapToGrid w:val="0"/>
              <w:spacing w:before="20" w:after="20" w:line="260" w:lineRule="atLeast"/>
              <w:jc w:val="right"/>
              <w:rPr>
                <w:rFonts w:ascii="標楷體" w:eastAsia="標楷體" w:hAnsi="標楷體"/>
                <w:sz w:val="20"/>
              </w:rPr>
            </w:pPr>
            <w:r w:rsidRPr="001C37BC">
              <w:rPr>
                <w:rFonts w:ascii="標楷體" w:eastAsia="標楷體" w:hAnsi="標楷體"/>
                <w:spacing w:val="60"/>
              </w:rPr>
              <w:tab/>
            </w:r>
            <w:r w:rsidRPr="001C37BC">
              <w:rPr>
                <w:rFonts w:ascii="標楷體" w:eastAsia="標楷體" w:hAnsi="標楷體" w:hint="eastAsia"/>
              </w:rPr>
              <w:t>中華民國</w:t>
            </w:r>
            <w:r>
              <w:rPr>
                <w:rFonts w:ascii="標楷體" w:eastAsia="標楷體" w:hAnsi="標楷體" w:hint="eastAsia"/>
              </w:rPr>
              <w:t>1</w:t>
            </w:r>
            <w:r>
              <w:rPr>
                <w:rFonts w:ascii="標楷體" w:eastAsia="標楷體" w:hAnsi="標楷體"/>
              </w:rPr>
              <w:t>12</w:t>
            </w:r>
            <w:r>
              <w:rPr>
                <w:rFonts w:ascii="標楷體" w:eastAsia="標楷體" w:hAnsi="標楷體" w:hint="eastAsia"/>
              </w:rPr>
              <w:t xml:space="preserve">年12月31日 </w:t>
            </w:r>
            <w:r w:rsidRPr="001C37BC">
              <w:rPr>
                <w:rFonts w:ascii="標楷體" w:eastAsia="標楷體" w:hAnsi="標楷體" w:hint="eastAsia"/>
              </w:rPr>
              <w:tab/>
            </w:r>
            <w:r>
              <w:rPr>
                <w:rFonts w:ascii="標楷體" w:eastAsia="標楷體" w:hAnsi="標楷體" w:hint="eastAsia"/>
              </w:rPr>
              <w:t xml:space="preserve"> </w:t>
            </w:r>
            <w:r w:rsidRPr="001C37BC">
              <w:rPr>
                <w:rFonts w:ascii="標楷體" w:eastAsia="標楷體" w:hAnsi="標楷體" w:hint="eastAsia"/>
                <w:sz w:val="20"/>
              </w:rPr>
              <w:t>單位：新臺幣</w:t>
            </w:r>
            <w:r>
              <w:rPr>
                <w:rFonts w:ascii="標楷體" w:eastAsia="標楷體" w:hAnsi="標楷體" w:hint="eastAsia"/>
                <w:sz w:val="20"/>
              </w:rPr>
              <w:t>元</w:t>
            </w:r>
          </w:p>
        </w:tc>
      </w:tr>
      <w:tr w:rsidR="0070308E" w:rsidRPr="00272594" w:rsidTr="00C45BE2">
        <w:trPr>
          <w:trHeight w:hRule="exact" w:val="454"/>
        </w:trPr>
        <w:tc>
          <w:tcPr>
            <w:tcW w:w="2786" w:type="dxa"/>
            <w:vMerge w:val="restart"/>
            <w:tcBorders>
              <w:top w:val="single" w:sz="4" w:space="0" w:color="auto"/>
              <w:left w:val="nil"/>
              <w:bottom w:val="nil"/>
              <w:right w:val="single" w:sz="4" w:space="0" w:color="auto"/>
            </w:tcBorders>
            <w:vAlign w:val="center"/>
          </w:tcPr>
          <w:p w:rsidR="0070308E" w:rsidRPr="00474D3E" w:rsidRDefault="0070308E" w:rsidP="0070308E">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科目</w:t>
            </w:r>
          </w:p>
        </w:tc>
        <w:tc>
          <w:tcPr>
            <w:tcW w:w="2452" w:type="dxa"/>
            <w:gridSpan w:val="2"/>
            <w:tcBorders>
              <w:top w:val="single" w:sz="4" w:space="0" w:color="auto"/>
              <w:left w:val="single" w:sz="4" w:space="0" w:color="auto"/>
              <w:bottom w:val="nil"/>
              <w:right w:val="single" w:sz="4" w:space="0" w:color="auto"/>
            </w:tcBorders>
            <w:vAlign w:val="center"/>
          </w:tcPr>
          <w:p w:rsidR="0070308E" w:rsidRPr="00474D3E" w:rsidRDefault="0070308E" w:rsidP="0070308E">
            <w:pPr>
              <w:spacing w:line="240" w:lineRule="auto"/>
              <w:ind w:left="113" w:right="113"/>
              <w:jc w:val="distribute"/>
              <w:rPr>
                <w:rFonts w:ascii="標楷體" w:eastAsia="標楷體" w:hAnsi="標楷體"/>
                <w:sz w:val="20"/>
              </w:rPr>
            </w:pPr>
            <w:r>
              <w:rPr>
                <w:rFonts w:ascii="標楷體" w:eastAsia="標楷體" w:hAnsi="標楷體"/>
                <w:sz w:val="20"/>
              </w:rPr>
              <w:t>112</w:t>
            </w:r>
            <w:r w:rsidRPr="00474D3E">
              <w:rPr>
                <w:rFonts w:ascii="標楷體" w:eastAsia="標楷體" w:hAnsi="標楷體" w:hint="eastAsia"/>
                <w:sz w:val="20"/>
              </w:rPr>
              <w:t>年</w:t>
            </w:r>
            <w:r w:rsidRPr="00474D3E">
              <w:rPr>
                <w:rFonts w:ascii="標楷體" w:eastAsia="標楷體" w:hAnsi="標楷體"/>
                <w:sz w:val="20"/>
              </w:rPr>
              <w:t>12月31日</w:t>
            </w:r>
          </w:p>
        </w:tc>
        <w:tc>
          <w:tcPr>
            <w:tcW w:w="2407" w:type="dxa"/>
            <w:gridSpan w:val="2"/>
            <w:tcBorders>
              <w:top w:val="single" w:sz="4" w:space="0" w:color="auto"/>
              <w:left w:val="single" w:sz="4" w:space="0" w:color="auto"/>
              <w:bottom w:val="nil"/>
              <w:right w:val="single" w:sz="4" w:space="0" w:color="auto"/>
            </w:tcBorders>
            <w:vAlign w:val="center"/>
          </w:tcPr>
          <w:p w:rsidR="0070308E" w:rsidRPr="00474D3E" w:rsidRDefault="0070308E" w:rsidP="0070308E">
            <w:pPr>
              <w:spacing w:line="240" w:lineRule="auto"/>
              <w:ind w:left="113" w:right="113" w:firstLineChars="27" w:firstLine="54"/>
              <w:jc w:val="distribute"/>
              <w:rPr>
                <w:rFonts w:ascii="標楷體" w:eastAsia="標楷體" w:hAnsi="標楷體"/>
                <w:sz w:val="20"/>
              </w:rPr>
            </w:pPr>
            <w:r w:rsidRPr="00474D3E">
              <w:rPr>
                <w:rFonts w:ascii="標楷體" w:eastAsia="標楷體" w:hAnsi="標楷體"/>
                <w:sz w:val="20"/>
              </w:rPr>
              <w:t>1</w:t>
            </w:r>
            <w:r>
              <w:rPr>
                <w:rFonts w:ascii="標楷體" w:eastAsia="標楷體" w:hAnsi="標楷體"/>
                <w:sz w:val="20"/>
              </w:rPr>
              <w:t>11</w:t>
            </w:r>
            <w:r w:rsidRPr="00474D3E">
              <w:rPr>
                <w:rFonts w:ascii="標楷體" w:eastAsia="標楷體" w:hAnsi="標楷體" w:hint="eastAsia"/>
                <w:sz w:val="20"/>
              </w:rPr>
              <w:t>年</w:t>
            </w:r>
            <w:r w:rsidRPr="00474D3E">
              <w:rPr>
                <w:rFonts w:ascii="標楷體" w:eastAsia="標楷體" w:hAnsi="標楷體"/>
                <w:sz w:val="20"/>
              </w:rPr>
              <w:t>12月31日</w:t>
            </w:r>
          </w:p>
        </w:tc>
        <w:tc>
          <w:tcPr>
            <w:tcW w:w="2561" w:type="dxa"/>
            <w:gridSpan w:val="2"/>
            <w:tcBorders>
              <w:top w:val="single" w:sz="4" w:space="0" w:color="auto"/>
              <w:left w:val="single" w:sz="4" w:space="0" w:color="auto"/>
              <w:bottom w:val="nil"/>
              <w:right w:val="nil"/>
            </w:tcBorders>
            <w:vAlign w:val="center"/>
          </w:tcPr>
          <w:p w:rsidR="0070308E" w:rsidRPr="00474D3E" w:rsidRDefault="0070308E" w:rsidP="0070308E">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比較增減</w:t>
            </w:r>
          </w:p>
        </w:tc>
      </w:tr>
      <w:tr w:rsidR="0070308E" w:rsidRPr="00272594" w:rsidTr="00C45BE2">
        <w:trPr>
          <w:trHeight w:hRule="exact" w:val="454"/>
        </w:trPr>
        <w:tc>
          <w:tcPr>
            <w:tcW w:w="2786" w:type="dxa"/>
            <w:vMerge/>
            <w:tcBorders>
              <w:top w:val="single" w:sz="8" w:space="0" w:color="auto"/>
              <w:left w:val="nil"/>
              <w:bottom w:val="single" w:sz="4" w:space="0" w:color="auto"/>
              <w:right w:val="single" w:sz="4" w:space="0" w:color="auto"/>
            </w:tcBorders>
            <w:vAlign w:val="center"/>
          </w:tcPr>
          <w:p w:rsidR="0070308E" w:rsidRPr="00474D3E" w:rsidRDefault="0070308E" w:rsidP="0070308E">
            <w:pPr>
              <w:widowControl/>
              <w:spacing w:line="240" w:lineRule="auto"/>
              <w:rPr>
                <w:rFonts w:ascii="標楷體" w:eastAsia="標楷體" w:hAnsi="標楷體"/>
                <w:sz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70308E" w:rsidRPr="00474D3E" w:rsidRDefault="0070308E" w:rsidP="0070308E">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金額</w:t>
            </w:r>
          </w:p>
        </w:tc>
        <w:tc>
          <w:tcPr>
            <w:tcW w:w="849" w:type="dxa"/>
            <w:tcBorders>
              <w:top w:val="single" w:sz="4" w:space="0" w:color="auto"/>
              <w:left w:val="single" w:sz="4" w:space="0" w:color="auto"/>
              <w:bottom w:val="single" w:sz="4" w:space="0" w:color="auto"/>
              <w:right w:val="single" w:sz="4" w:space="0" w:color="auto"/>
            </w:tcBorders>
            <w:vAlign w:val="center"/>
          </w:tcPr>
          <w:p w:rsidR="0070308E" w:rsidRPr="00474D3E" w:rsidRDefault="0070308E" w:rsidP="0070308E">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w:t>
            </w:r>
          </w:p>
        </w:tc>
        <w:tc>
          <w:tcPr>
            <w:tcW w:w="1557" w:type="dxa"/>
            <w:tcBorders>
              <w:top w:val="single" w:sz="4" w:space="0" w:color="auto"/>
              <w:left w:val="single" w:sz="4" w:space="0" w:color="auto"/>
              <w:bottom w:val="single" w:sz="4" w:space="0" w:color="auto"/>
              <w:right w:val="single" w:sz="4" w:space="0" w:color="auto"/>
            </w:tcBorders>
            <w:vAlign w:val="center"/>
          </w:tcPr>
          <w:p w:rsidR="0070308E" w:rsidRPr="00474D3E" w:rsidRDefault="0070308E" w:rsidP="0070308E">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金額</w:t>
            </w:r>
          </w:p>
        </w:tc>
        <w:tc>
          <w:tcPr>
            <w:tcW w:w="850" w:type="dxa"/>
            <w:tcBorders>
              <w:top w:val="single" w:sz="4" w:space="0" w:color="auto"/>
              <w:left w:val="single" w:sz="4" w:space="0" w:color="auto"/>
              <w:bottom w:val="single" w:sz="4" w:space="0" w:color="auto"/>
              <w:right w:val="single" w:sz="4" w:space="0" w:color="auto"/>
            </w:tcBorders>
            <w:vAlign w:val="center"/>
          </w:tcPr>
          <w:p w:rsidR="0070308E" w:rsidRPr="00474D3E" w:rsidRDefault="0070308E" w:rsidP="0070308E">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w:t>
            </w:r>
          </w:p>
        </w:tc>
        <w:tc>
          <w:tcPr>
            <w:tcW w:w="1415" w:type="dxa"/>
            <w:tcBorders>
              <w:top w:val="single" w:sz="4" w:space="0" w:color="auto"/>
              <w:left w:val="single" w:sz="4" w:space="0" w:color="auto"/>
              <w:bottom w:val="single" w:sz="4" w:space="0" w:color="auto"/>
              <w:right w:val="single" w:sz="4" w:space="0" w:color="auto"/>
            </w:tcBorders>
            <w:vAlign w:val="center"/>
          </w:tcPr>
          <w:p w:rsidR="0070308E" w:rsidRPr="00474D3E" w:rsidRDefault="0070308E" w:rsidP="0070308E">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金額</w:t>
            </w:r>
          </w:p>
        </w:tc>
        <w:tc>
          <w:tcPr>
            <w:tcW w:w="1146" w:type="dxa"/>
            <w:tcBorders>
              <w:top w:val="single" w:sz="4" w:space="0" w:color="auto"/>
              <w:left w:val="single" w:sz="4" w:space="0" w:color="auto"/>
              <w:bottom w:val="single" w:sz="4" w:space="0" w:color="auto"/>
              <w:right w:val="nil"/>
            </w:tcBorders>
            <w:vAlign w:val="center"/>
          </w:tcPr>
          <w:p w:rsidR="0070308E" w:rsidRPr="00474D3E" w:rsidRDefault="0070308E" w:rsidP="0070308E">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w:t>
            </w:r>
          </w:p>
        </w:tc>
      </w:tr>
      <w:tr w:rsidR="0070308E" w:rsidRPr="00DA2E72" w:rsidTr="00C45BE2">
        <w:trPr>
          <w:trHeight w:val="352"/>
        </w:trPr>
        <w:tc>
          <w:tcPr>
            <w:tcW w:w="2786" w:type="dxa"/>
            <w:tcBorders>
              <w:top w:val="single" w:sz="4" w:space="0" w:color="auto"/>
              <w:left w:val="nil"/>
              <w:bottom w:val="nil"/>
              <w:right w:val="single" w:sz="4" w:space="0" w:color="auto"/>
            </w:tcBorders>
            <w:vAlign w:val="center"/>
          </w:tcPr>
          <w:p w:rsidR="0070308E" w:rsidRPr="007E1886" w:rsidRDefault="0070308E" w:rsidP="0070308E">
            <w:pPr>
              <w:spacing w:line="240" w:lineRule="auto"/>
              <w:ind w:left="14" w:right="40"/>
              <w:contextualSpacing/>
              <w:jc w:val="distribute"/>
              <w:rPr>
                <w:rFonts w:ascii="標楷體" w:eastAsia="標楷體" w:hAnsi="標楷體"/>
                <w:b/>
                <w:sz w:val="20"/>
              </w:rPr>
            </w:pPr>
            <w:r w:rsidRPr="007E1886">
              <w:rPr>
                <w:rFonts w:ascii="標楷體" w:eastAsia="標楷體" w:hAnsi="標楷體" w:hint="eastAsia"/>
                <w:b/>
                <w:sz w:val="20"/>
              </w:rPr>
              <w:t>資產</w:t>
            </w:r>
          </w:p>
        </w:tc>
        <w:tc>
          <w:tcPr>
            <w:tcW w:w="1603" w:type="dxa"/>
            <w:tcBorders>
              <w:top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b/>
                <w:bCs/>
                <w:sz w:val="18"/>
                <w:szCs w:val="18"/>
              </w:rPr>
            </w:pPr>
            <w:r w:rsidRPr="00842EF5">
              <w:rPr>
                <w:rFonts w:ascii="細明體" w:hAnsi="細明體"/>
                <w:b/>
                <w:bCs/>
                <w:sz w:val="18"/>
                <w:szCs w:val="18"/>
              </w:rPr>
              <w:t>4,772,174,583</w:t>
            </w:r>
          </w:p>
        </w:tc>
        <w:tc>
          <w:tcPr>
            <w:tcW w:w="849" w:type="dxa"/>
            <w:tcBorders>
              <w:top w:val="single" w:sz="4" w:space="0" w:color="auto"/>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b/>
                <w:bCs/>
                <w:sz w:val="18"/>
                <w:szCs w:val="18"/>
              </w:rPr>
            </w:pPr>
            <w:r w:rsidRPr="00842EF5">
              <w:rPr>
                <w:rFonts w:ascii="細明體" w:hAnsi="細明體"/>
                <w:b/>
                <w:bCs/>
                <w:sz w:val="18"/>
                <w:szCs w:val="18"/>
              </w:rPr>
              <w:t>100.00</w:t>
            </w:r>
          </w:p>
        </w:tc>
        <w:tc>
          <w:tcPr>
            <w:tcW w:w="1557" w:type="dxa"/>
            <w:tcBorders>
              <w:top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b/>
                <w:bCs/>
                <w:sz w:val="18"/>
                <w:szCs w:val="18"/>
              </w:rPr>
            </w:pPr>
            <w:r w:rsidRPr="004F0003">
              <w:rPr>
                <w:rFonts w:ascii="細明體" w:hAnsi="細明體"/>
                <w:b/>
                <w:bCs/>
                <w:sz w:val="18"/>
                <w:szCs w:val="18"/>
              </w:rPr>
              <w:t>5,890,306,572</w:t>
            </w:r>
          </w:p>
        </w:tc>
        <w:tc>
          <w:tcPr>
            <w:tcW w:w="850" w:type="dxa"/>
            <w:tcBorders>
              <w:top w:val="single" w:sz="4" w:space="0" w:color="auto"/>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b/>
                <w:bCs/>
                <w:sz w:val="18"/>
                <w:szCs w:val="18"/>
              </w:rPr>
            </w:pPr>
            <w:r w:rsidRPr="004F0003">
              <w:rPr>
                <w:rFonts w:ascii="細明體" w:hAnsi="細明體"/>
                <w:b/>
                <w:bCs/>
                <w:sz w:val="18"/>
                <w:szCs w:val="18"/>
              </w:rPr>
              <w:t>100.00</w:t>
            </w:r>
          </w:p>
        </w:tc>
        <w:tc>
          <w:tcPr>
            <w:tcW w:w="1415" w:type="dxa"/>
            <w:tcBorders>
              <w:top w:val="single" w:sz="4" w:space="0" w:color="auto"/>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b/>
                <w:bCs/>
                <w:sz w:val="18"/>
                <w:szCs w:val="18"/>
              </w:rPr>
            </w:pPr>
            <w:r w:rsidRPr="00842EF5">
              <w:rPr>
                <w:rFonts w:ascii="細明體" w:hAnsi="細明體"/>
                <w:b/>
                <w:bCs/>
                <w:sz w:val="18"/>
                <w:szCs w:val="18"/>
              </w:rPr>
              <w:t>- 1,118,131,989</w:t>
            </w:r>
          </w:p>
        </w:tc>
        <w:tc>
          <w:tcPr>
            <w:tcW w:w="1146" w:type="dxa"/>
            <w:tcBorders>
              <w:top w:val="single" w:sz="4" w:space="0" w:color="auto"/>
              <w:left w:val="single" w:sz="4" w:space="0" w:color="auto"/>
              <w:bottom w:val="nil"/>
              <w:right w:val="nil"/>
            </w:tcBorders>
            <w:shd w:val="clear" w:color="auto" w:fill="auto"/>
            <w:vAlign w:val="center"/>
          </w:tcPr>
          <w:p w:rsidR="0070308E" w:rsidRPr="004F0003" w:rsidRDefault="0070308E" w:rsidP="0070308E">
            <w:pPr>
              <w:spacing w:line="240" w:lineRule="auto"/>
              <w:jc w:val="right"/>
              <w:rPr>
                <w:rFonts w:ascii="細明體" w:hAnsi="細明體"/>
                <w:b/>
                <w:bCs/>
                <w:sz w:val="18"/>
                <w:szCs w:val="18"/>
              </w:rPr>
            </w:pPr>
            <w:r w:rsidRPr="00842EF5">
              <w:rPr>
                <w:rFonts w:ascii="細明體" w:hAnsi="細明體"/>
                <w:b/>
                <w:bCs/>
                <w:sz w:val="18"/>
                <w:szCs w:val="18"/>
              </w:rPr>
              <w:t>- 18.98</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流動資產</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4,167,872,075</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87.34</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5,436,991,563</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92.30</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- 1,269,119,488</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- 23.34</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現金</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665,109,601</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13.94</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775,138,674</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13.16</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- 110,029,073</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- 14.19</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流動金融資產</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66,400,000</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1.39</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hint="eastAsia"/>
                <w:sz w:val="18"/>
                <w:szCs w:val="18"/>
              </w:rPr>
              <w:t>66,400,000</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hint="eastAsia"/>
                <w:sz w:val="18"/>
                <w:szCs w:val="18"/>
              </w:rPr>
              <w:t>1.13</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hint="eastAsia"/>
                <w:sz w:val="18"/>
                <w:szCs w:val="18"/>
              </w:rPr>
              <w:t>－</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hint="eastAsia"/>
                <w:sz w:val="18"/>
                <w:szCs w:val="18"/>
              </w:rPr>
              <w:t>－</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應收款項</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3,432,159,979</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71.92</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4,591,250,394</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77.95</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- 1,159,090,415</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- 25.25</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預付款項</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4,202,495</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0.09</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hint="eastAsia"/>
                <w:sz w:val="18"/>
                <w:szCs w:val="18"/>
              </w:rPr>
              <w:t>4,202,495</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hint="eastAsia"/>
                <w:sz w:val="18"/>
                <w:szCs w:val="18"/>
              </w:rPr>
              <w:t>0.07</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hint="eastAsia"/>
                <w:sz w:val="18"/>
                <w:szCs w:val="18"/>
              </w:rPr>
              <w:t>－</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hint="eastAsia"/>
                <w:sz w:val="18"/>
                <w:szCs w:val="18"/>
              </w:rPr>
              <w:t>－</w:t>
            </w:r>
          </w:p>
        </w:tc>
      </w:tr>
      <w:tr w:rsidR="0070308E" w:rsidRPr="003E2FE6" w:rsidTr="00C45BE2">
        <w:trPr>
          <w:trHeight w:val="624"/>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投資、長期應收款、</w:t>
            </w:r>
            <w:r w:rsidRPr="007E1886">
              <w:rPr>
                <w:rFonts w:ascii="標楷體" w:eastAsia="標楷體" w:hAnsi="標楷體"/>
                <w:bCs/>
                <w:sz w:val="20"/>
              </w:rPr>
              <w:br/>
            </w:r>
            <w:r w:rsidRPr="007E1886">
              <w:rPr>
                <w:rFonts w:ascii="標楷體" w:eastAsia="標楷體" w:hAnsi="標楷體" w:hint="eastAsia"/>
                <w:bCs/>
                <w:sz w:val="20"/>
              </w:rPr>
              <w:t>貸墊款及準備金</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398,562,222</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8.35</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382,152,929</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6.49</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16,409,293</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4.29</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其他長期投資</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253,473,662</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5.31</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246,156,360</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4.18</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7,317,302</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2.97</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長期貸款</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140,522,000</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2.94</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129,522,000</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2.20</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11,000,000</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8.49</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準備金</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4,566,560</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0.10</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6,474,569</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0.11</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- 1,908,009</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- 29.47</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不動產、廠房及設備</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198,597,414</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4.16</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71,161,680</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1.21</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127,435,734</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ind w:leftChars="-38" w:left="-91"/>
              <w:jc w:val="right"/>
              <w:rPr>
                <w:rFonts w:ascii="細明體" w:hAnsi="細明體"/>
                <w:sz w:val="18"/>
                <w:szCs w:val="18"/>
              </w:rPr>
            </w:pPr>
            <w:r w:rsidRPr="00842EF5">
              <w:rPr>
                <w:rFonts w:ascii="細明體" w:hAnsi="細明體"/>
                <w:sz w:val="18"/>
                <w:szCs w:val="18"/>
              </w:rPr>
              <w:t>179.08</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bCs/>
                <w:sz w:val="18"/>
              </w:rPr>
            </w:pPr>
            <w:r w:rsidRPr="00B945A6">
              <w:rPr>
                <w:rFonts w:ascii="標楷體" w:eastAsia="標楷體" w:hAnsi="標楷體" w:hint="eastAsia"/>
                <w:bCs/>
                <w:sz w:val="18"/>
              </w:rPr>
              <w:t>土地改良物</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136,779,061</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2.87</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842EF5">
              <w:rPr>
                <w:rFonts w:ascii="細明體" w:hAnsi="細明體" w:hint="eastAsia"/>
                <w:sz w:val="18"/>
                <w:szCs w:val="18"/>
              </w:rPr>
              <w:t>－</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842EF5">
              <w:rPr>
                <w:rFonts w:ascii="細明體" w:hAnsi="細明體" w:hint="eastAsia"/>
                <w:sz w:val="18"/>
                <w:szCs w:val="18"/>
              </w:rPr>
              <w:t>－</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136,779,061</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bCs/>
                <w:sz w:val="20"/>
              </w:rPr>
            </w:pPr>
            <w:r w:rsidRPr="007E1886">
              <w:rPr>
                <w:rFonts w:ascii="標楷體" w:eastAsia="標楷體" w:hAnsi="標楷體" w:hint="eastAsia"/>
                <w:bCs/>
                <w:sz w:val="18"/>
              </w:rPr>
              <w:t>機械及設備</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1,559</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0.00</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hint="eastAsia"/>
                <w:sz w:val="18"/>
                <w:szCs w:val="18"/>
              </w:rPr>
              <w:t>1,559</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hint="eastAsia"/>
                <w:sz w:val="18"/>
                <w:szCs w:val="18"/>
              </w:rPr>
              <w:t>0.00</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hint="eastAsia"/>
                <w:sz w:val="18"/>
                <w:szCs w:val="18"/>
              </w:rPr>
              <w:t>－</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hint="eastAsia"/>
                <w:sz w:val="18"/>
                <w:szCs w:val="18"/>
              </w:rPr>
              <w:t>－</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bCs/>
                <w:sz w:val="18"/>
              </w:rPr>
            </w:pPr>
            <w:r w:rsidRPr="007E1886">
              <w:rPr>
                <w:rFonts w:ascii="標楷體" w:eastAsia="標楷體" w:hAnsi="標楷體" w:hint="eastAsia"/>
                <w:bCs/>
                <w:sz w:val="18"/>
              </w:rPr>
              <w:t>交通及運輸設備</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7,615</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0.00</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7,615</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sz w:val="18"/>
                <w:szCs w:val="18"/>
              </w:rPr>
              <w:t>0.00</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hint="eastAsia"/>
                <w:sz w:val="18"/>
                <w:szCs w:val="18"/>
              </w:rPr>
              <w:t>－</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hint="eastAsia"/>
                <w:sz w:val="18"/>
                <w:szCs w:val="18"/>
              </w:rPr>
              <w:t>－</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bCs/>
                <w:sz w:val="18"/>
              </w:rPr>
            </w:pPr>
            <w:r w:rsidRPr="007E1886">
              <w:rPr>
                <w:rFonts w:ascii="標楷體" w:eastAsia="標楷體" w:hAnsi="標楷體" w:hint="eastAsia"/>
                <w:bCs/>
                <w:sz w:val="18"/>
              </w:rPr>
              <w:t>什項設備</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388</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0.00</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hint="eastAsia"/>
                <w:sz w:val="18"/>
                <w:szCs w:val="18"/>
              </w:rPr>
              <w:t>388</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hint="eastAsia"/>
                <w:sz w:val="18"/>
                <w:szCs w:val="18"/>
              </w:rPr>
              <w:t>0.00</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hint="eastAsia"/>
                <w:sz w:val="18"/>
                <w:szCs w:val="18"/>
              </w:rPr>
              <w:t>－</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hint="eastAsia"/>
                <w:sz w:val="18"/>
                <w:szCs w:val="18"/>
              </w:rPr>
              <w:t>－</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bCs/>
                <w:sz w:val="18"/>
              </w:rPr>
            </w:pPr>
            <w:r w:rsidRPr="007E1886">
              <w:rPr>
                <w:rFonts w:ascii="標楷體" w:eastAsia="標楷體" w:hAnsi="標楷體"/>
                <w:bCs/>
                <w:sz w:val="18"/>
              </w:rPr>
              <w:t>購建中固定資產</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61,808,791</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1.30</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hint="eastAsia"/>
                <w:sz w:val="18"/>
                <w:szCs w:val="18"/>
              </w:rPr>
              <w:t>71,152,118</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hint="eastAsia"/>
                <w:sz w:val="18"/>
                <w:szCs w:val="18"/>
              </w:rPr>
              <w:t>1.21</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- 9,343,327</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- 13.13</w:t>
            </w:r>
          </w:p>
        </w:tc>
      </w:tr>
      <w:tr w:rsidR="0070308E" w:rsidRPr="003E2FE6"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其他資產</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7,142,872</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0.15</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hint="eastAsia"/>
                <w:sz w:val="18"/>
                <w:szCs w:val="18"/>
              </w:rPr>
              <w:t>400</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hint="eastAsia"/>
                <w:sz w:val="18"/>
                <w:szCs w:val="18"/>
              </w:rPr>
              <w:t>0.00</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7,142,472</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1,785,618.00</w:t>
            </w:r>
          </w:p>
        </w:tc>
      </w:tr>
      <w:tr w:rsidR="0070308E" w:rsidRPr="003E2FE6" w:rsidTr="00C45BE2">
        <w:trPr>
          <w:trHeight w:val="352"/>
        </w:trPr>
        <w:tc>
          <w:tcPr>
            <w:tcW w:w="2786" w:type="dxa"/>
            <w:tcBorders>
              <w:top w:val="nil"/>
              <w:left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什項資產</w:t>
            </w:r>
          </w:p>
        </w:tc>
        <w:tc>
          <w:tcPr>
            <w:tcW w:w="1603" w:type="dxa"/>
            <w:tcBorders>
              <w:top w:val="nil"/>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7,142,872</w:t>
            </w:r>
          </w:p>
        </w:tc>
        <w:tc>
          <w:tcPr>
            <w:tcW w:w="849"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0.15</w:t>
            </w:r>
          </w:p>
        </w:tc>
        <w:tc>
          <w:tcPr>
            <w:tcW w:w="1557" w:type="dxa"/>
            <w:tcBorders>
              <w:top w:val="nil"/>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hint="eastAsia"/>
                <w:sz w:val="18"/>
                <w:szCs w:val="18"/>
              </w:rPr>
              <w:t>400</w:t>
            </w:r>
          </w:p>
        </w:tc>
        <w:tc>
          <w:tcPr>
            <w:tcW w:w="850" w:type="dxa"/>
            <w:tcBorders>
              <w:top w:val="nil"/>
              <w:left w:val="single" w:sz="4" w:space="0" w:color="auto"/>
              <w:bottom w:val="nil"/>
              <w:right w:val="single" w:sz="4" w:space="0" w:color="auto"/>
            </w:tcBorders>
            <w:shd w:val="clear" w:color="auto" w:fill="auto"/>
            <w:vAlign w:val="center"/>
          </w:tcPr>
          <w:p w:rsidR="0070308E" w:rsidRPr="006910AF" w:rsidRDefault="0070308E" w:rsidP="0070308E">
            <w:pPr>
              <w:spacing w:line="240" w:lineRule="auto"/>
              <w:jc w:val="right"/>
              <w:rPr>
                <w:rFonts w:ascii="細明體" w:hAnsi="細明體"/>
                <w:sz w:val="18"/>
                <w:szCs w:val="18"/>
              </w:rPr>
            </w:pPr>
            <w:r w:rsidRPr="006910AF">
              <w:rPr>
                <w:rFonts w:ascii="細明體" w:hAnsi="細明體" w:hint="eastAsia"/>
                <w:sz w:val="18"/>
                <w:szCs w:val="18"/>
              </w:rPr>
              <w:t>0.00</w:t>
            </w:r>
          </w:p>
        </w:tc>
        <w:tc>
          <w:tcPr>
            <w:tcW w:w="1415" w:type="dxa"/>
            <w:tcBorders>
              <w:top w:val="nil"/>
              <w:left w:val="single" w:sz="4" w:space="0" w:color="auto"/>
              <w:bottom w:val="nil"/>
              <w:right w:val="single" w:sz="4" w:space="0" w:color="auto"/>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7,142,472</w:t>
            </w:r>
          </w:p>
        </w:tc>
        <w:tc>
          <w:tcPr>
            <w:tcW w:w="1146" w:type="dxa"/>
            <w:tcBorders>
              <w:top w:val="nil"/>
              <w:left w:val="single" w:sz="4" w:space="0" w:color="auto"/>
              <w:bottom w:val="nil"/>
              <w:right w:val="nil"/>
            </w:tcBorders>
            <w:shd w:val="clear" w:color="auto" w:fill="auto"/>
            <w:vAlign w:val="center"/>
          </w:tcPr>
          <w:p w:rsidR="0070308E" w:rsidRPr="00842EF5" w:rsidRDefault="0070308E" w:rsidP="0070308E">
            <w:pPr>
              <w:spacing w:line="240" w:lineRule="auto"/>
              <w:jc w:val="right"/>
              <w:rPr>
                <w:rFonts w:ascii="細明體" w:hAnsi="細明體"/>
                <w:sz w:val="18"/>
                <w:szCs w:val="18"/>
              </w:rPr>
            </w:pPr>
            <w:r w:rsidRPr="00842EF5">
              <w:rPr>
                <w:rFonts w:ascii="細明體" w:hAnsi="細明體"/>
                <w:sz w:val="18"/>
                <w:szCs w:val="18"/>
              </w:rPr>
              <w:t>1,785,618.00</w:t>
            </w:r>
          </w:p>
        </w:tc>
      </w:tr>
      <w:tr w:rsidR="0070308E" w:rsidRPr="00272594" w:rsidTr="00C45BE2">
        <w:trPr>
          <w:trHeight w:val="352"/>
        </w:trPr>
        <w:tc>
          <w:tcPr>
            <w:tcW w:w="2786" w:type="dxa"/>
            <w:tcBorders>
              <w:top w:val="nil"/>
              <w:left w:val="nil"/>
              <w:right w:val="single" w:sz="4" w:space="0" w:color="auto"/>
            </w:tcBorders>
            <w:vAlign w:val="center"/>
          </w:tcPr>
          <w:p w:rsidR="0070308E" w:rsidRPr="007E1886" w:rsidRDefault="0070308E" w:rsidP="0070308E">
            <w:pPr>
              <w:spacing w:line="240" w:lineRule="auto"/>
              <w:ind w:left="14" w:right="40"/>
              <w:contextualSpacing/>
              <w:jc w:val="distribute"/>
              <w:rPr>
                <w:rFonts w:ascii="標楷體" w:eastAsia="標楷體" w:hAnsi="標楷體"/>
                <w:b/>
                <w:sz w:val="20"/>
              </w:rPr>
            </w:pPr>
            <w:r w:rsidRPr="007E1886">
              <w:rPr>
                <w:rFonts w:ascii="標楷體" w:eastAsia="標楷體" w:hAnsi="標楷體" w:hint="eastAsia"/>
                <w:b/>
                <w:sz w:val="20"/>
              </w:rPr>
              <w:t>合計</w:t>
            </w:r>
          </w:p>
        </w:tc>
        <w:tc>
          <w:tcPr>
            <w:tcW w:w="1603" w:type="dxa"/>
            <w:tcBorders>
              <w:top w:val="nil"/>
              <w:right w:val="single" w:sz="4" w:space="0" w:color="auto"/>
            </w:tcBorders>
            <w:vAlign w:val="center"/>
          </w:tcPr>
          <w:p w:rsidR="0070308E" w:rsidRPr="004F0003" w:rsidRDefault="0070308E" w:rsidP="0070308E">
            <w:pPr>
              <w:spacing w:line="240" w:lineRule="auto"/>
              <w:jc w:val="right"/>
              <w:rPr>
                <w:rFonts w:ascii="細明體" w:hAnsi="細明體"/>
                <w:b/>
                <w:bCs/>
                <w:sz w:val="18"/>
                <w:szCs w:val="18"/>
              </w:rPr>
            </w:pPr>
            <w:r w:rsidRPr="00842EF5">
              <w:rPr>
                <w:rFonts w:ascii="細明體" w:hAnsi="細明體"/>
                <w:b/>
                <w:bCs/>
                <w:sz w:val="18"/>
                <w:szCs w:val="18"/>
              </w:rPr>
              <w:t>4,772,174,583</w:t>
            </w:r>
          </w:p>
        </w:tc>
        <w:tc>
          <w:tcPr>
            <w:tcW w:w="849" w:type="dxa"/>
            <w:tcBorders>
              <w:top w:val="nil"/>
              <w:left w:val="single" w:sz="4" w:space="0" w:color="auto"/>
              <w:right w:val="single" w:sz="4" w:space="0" w:color="auto"/>
            </w:tcBorders>
            <w:vAlign w:val="center"/>
          </w:tcPr>
          <w:p w:rsidR="0070308E" w:rsidRPr="004F0003" w:rsidRDefault="0070308E" w:rsidP="0070308E">
            <w:pPr>
              <w:spacing w:line="240" w:lineRule="auto"/>
              <w:jc w:val="right"/>
              <w:rPr>
                <w:rFonts w:ascii="細明體" w:hAnsi="細明體"/>
                <w:b/>
                <w:bCs/>
                <w:sz w:val="18"/>
                <w:szCs w:val="18"/>
              </w:rPr>
            </w:pPr>
            <w:r w:rsidRPr="00842EF5">
              <w:rPr>
                <w:rFonts w:ascii="細明體" w:hAnsi="細明體"/>
                <w:b/>
                <w:bCs/>
                <w:sz w:val="18"/>
                <w:szCs w:val="18"/>
              </w:rPr>
              <w:t>100.00</w:t>
            </w:r>
          </w:p>
        </w:tc>
        <w:tc>
          <w:tcPr>
            <w:tcW w:w="1557" w:type="dxa"/>
            <w:tcBorders>
              <w:top w:val="nil"/>
              <w:right w:val="single" w:sz="4" w:space="0" w:color="auto"/>
            </w:tcBorders>
            <w:vAlign w:val="center"/>
          </w:tcPr>
          <w:p w:rsidR="0070308E" w:rsidRPr="004F0003" w:rsidRDefault="0070308E" w:rsidP="0070308E">
            <w:pPr>
              <w:spacing w:line="240" w:lineRule="auto"/>
              <w:jc w:val="right"/>
              <w:rPr>
                <w:rFonts w:ascii="細明體" w:hAnsi="細明體"/>
                <w:b/>
                <w:bCs/>
                <w:sz w:val="18"/>
                <w:szCs w:val="18"/>
              </w:rPr>
            </w:pPr>
            <w:r w:rsidRPr="004F0003">
              <w:rPr>
                <w:rFonts w:ascii="細明體" w:hAnsi="細明體"/>
                <w:b/>
                <w:bCs/>
                <w:sz w:val="18"/>
                <w:szCs w:val="18"/>
              </w:rPr>
              <w:t>5,890,306,572</w:t>
            </w:r>
          </w:p>
        </w:tc>
        <w:tc>
          <w:tcPr>
            <w:tcW w:w="850" w:type="dxa"/>
            <w:tcBorders>
              <w:top w:val="nil"/>
              <w:left w:val="single" w:sz="4" w:space="0" w:color="auto"/>
              <w:right w:val="single" w:sz="4" w:space="0" w:color="auto"/>
            </w:tcBorders>
            <w:vAlign w:val="center"/>
          </w:tcPr>
          <w:p w:rsidR="0070308E" w:rsidRPr="004F0003" w:rsidRDefault="0070308E" w:rsidP="0070308E">
            <w:pPr>
              <w:spacing w:line="240" w:lineRule="auto"/>
              <w:jc w:val="right"/>
              <w:rPr>
                <w:rFonts w:ascii="細明體" w:hAnsi="細明體"/>
                <w:b/>
                <w:bCs/>
                <w:sz w:val="18"/>
                <w:szCs w:val="18"/>
              </w:rPr>
            </w:pPr>
            <w:r w:rsidRPr="004F0003">
              <w:rPr>
                <w:rFonts w:ascii="細明體" w:hAnsi="細明體"/>
                <w:b/>
                <w:bCs/>
                <w:sz w:val="18"/>
                <w:szCs w:val="18"/>
              </w:rPr>
              <w:t>100.00</w:t>
            </w:r>
          </w:p>
        </w:tc>
        <w:tc>
          <w:tcPr>
            <w:tcW w:w="1415" w:type="dxa"/>
            <w:tcBorders>
              <w:top w:val="nil"/>
              <w:left w:val="single" w:sz="4" w:space="0" w:color="auto"/>
              <w:right w:val="single" w:sz="4" w:space="0" w:color="auto"/>
            </w:tcBorders>
            <w:vAlign w:val="center"/>
          </w:tcPr>
          <w:p w:rsidR="0070308E" w:rsidRPr="004F0003" w:rsidRDefault="0070308E" w:rsidP="0070308E">
            <w:pPr>
              <w:spacing w:line="240" w:lineRule="auto"/>
              <w:jc w:val="right"/>
              <w:rPr>
                <w:rFonts w:ascii="細明體" w:hAnsi="細明體"/>
                <w:b/>
                <w:bCs/>
                <w:sz w:val="18"/>
                <w:szCs w:val="18"/>
              </w:rPr>
            </w:pPr>
            <w:r w:rsidRPr="00842EF5">
              <w:rPr>
                <w:rFonts w:ascii="細明體" w:hAnsi="細明體"/>
                <w:b/>
                <w:bCs/>
                <w:sz w:val="18"/>
                <w:szCs w:val="18"/>
              </w:rPr>
              <w:t>- 1,118,131,989</w:t>
            </w:r>
          </w:p>
        </w:tc>
        <w:tc>
          <w:tcPr>
            <w:tcW w:w="1146" w:type="dxa"/>
            <w:tcBorders>
              <w:top w:val="nil"/>
              <w:left w:val="single" w:sz="4" w:space="0" w:color="auto"/>
              <w:right w:val="nil"/>
            </w:tcBorders>
            <w:vAlign w:val="center"/>
          </w:tcPr>
          <w:p w:rsidR="0070308E" w:rsidRPr="004F0003" w:rsidRDefault="0070308E" w:rsidP="0070308E">
            <w:pPr>
              <w:spacing w:line="240" w:lineRule="auto"/>
              <w:jc w:val="right"/>
              <w:rPr>
                <w:rFonts w:ascii="細明體" w:hAnsi="細明體"/>
                <w:b/>
                <w:bCs/>
                <w:sz w:val="18"/>
                <w:szCs w:val="18"/>
              </w:rPr>
            </w:pPr>
            <w:r w:rsidRPr="00842EF5">
              <w:rPr>
                <w:rFonts w:ascii="細明體" w:hAnsi="細明體"/>
                <w:b/>
                <w:bCs/>
                <w:sz w:val="18"/>
                <w:szCs w:val="18"/>
              </w:rPr>
              <w:t>- 18.98</w:t>
            </w:r>
          </w:p>
        </w:tc>
      </w:tr>
      <w:tr w:rsidR="0070308E" w:rsidRPr="00272594"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14" w:right="40"/>
              <w:contextualSpacing/>
              <w:jc w:val="distribute"/>
              <w:rPr>
                <w:rFonts w:ascii="標楷體" w:eastAsia="標楷體" w:hAnsi="標楷體"/>
                <w:b/>
                <w:sz w:val="20"/>
              </w:rPr>
            </w:pPr>
            <w:r w:rsidRPr="007E1886">
              <w:rPr>
                <w:rFonts w:ascii="標楷體" w:eastAsia="標楷體" w:hAnsi="標楷體" w:hint="eastAsia"/>
                <w:b/>
                <w:sz w:val="20"/>
              </w:rPr>
              <w:t>負債</w:t>
            </w:r>
          </w:p>
        </w:tc>
        <w:tc>
          <w:tcPr>
            <w:tcW w:w="1603" w:type="dxa"/>
            <w:tcBorders>
              <w:bottom w:val="nil"/>
              <w:right w:val="single" w:sz="4" w:space="0" w:color="auto"/>
            </w:tcBorders>
            <w:shd w:val="clear" w:color="auto" w:fill="auto"/>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507,177,756</w:t>
            </w:r>
          </w:p>
        </w:tc>
        <w:tc>
          <w:tcPr>
            <w:tcW w:w="849" w:type="dxa"/>
            <w:tcBorders>
              <w:left w:val="single" w:sz="4" w:space="0" w:color="auto"/>
              <w:bottom w:val="nil"/>
              <w:right w:val="single" w:sz="4" w:space="0" w:color="auto"/>
            </w:tcBorders>
            <w:shd w:val="clear" w:color="auto" w:fill="auto"/>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10.63</w:t>
            </w:r>
          </w:p>
        </w:tc>
        <w:tc>
          <w:tcPr>
            <w:tcW w:w="1557" w:type="dxa"/>
            <w:tcBorders>
              <w:bottom w:val="nil"/>
              <w:right w:val="single" w:sz="4" w:space="0" w:color="auto"/>
            </w:tcBorders>
            <w:shd w:val="clear" w:color="auto" w:fill="auto"/>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485,515,015</w:t>
            </w:r>
          </w:p>
        </w:tc>
        <w:tc>
          <w:tcPr>
            <w:tcW w:w="850" w:type="dxa"/>
            <w:tcBorders>
              <w:left w:val="single" w:sz="4" w:space="0" w:color="auto"/>
              <w:bottom w:val="nil"/>
              <w:right w:val="single" w:sz="4" w:space="0" w:color="auto"/>
            </w:tcBorders>
            <w:shd w:val="clear" w:color="auto" w:fill="auto"/>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8.24</w:t>
            </w:r>
          </w:p>
        </w:tc>
        <w:tc>
          <w:tcPr>
            <w:tcW w:w="1415" w:type="dxa"/>
            <w:tcBorders>
              <w:left w:val="single" w:sz="4" w:space="0" w:color="auto"/>
              <w:bottom w:val="nil"/>
              <w:right w:val="single" w:sz="4" w:space="0" w:color="auto"/>
            </w:tcBorders>
            <w:shd w:val="clear" w:color="auto" w:fill="auto"/>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21,662,741</w:t>
            </w:r>
          </w:p>
        </w:tc>
        <w:tc>
          <w:tcPr>
            <w:tcW w:w="1146" w:type="dxa"/>
            <w:tcBorders>
              <w:left w:val="single" w:sz="4" w:space="0" w:color="auto"/>
              <w:bottom w:val="nil"/>
              <w:right w:val="nil"/>
            </w:tcBorders>
            <w:shd w:val="clear" w:color="auto" w:fill="auto"/>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4.46</w:t>
            </w:r>
          </w:p>
        </w:tc>
      </w:tr>
      <w:tr w:rsidR="0070308E" w:rsidRPr="0081328A" w:rsidTr="00C45BE2">
        <w:trPr>
          <w:trHeight w:val="352"/>
        </w:trPr>
        <w:tc>
          <w:tcPr>
            <w:tcW w:w="2786" w:type="dxa"/>
            <w:tcBorders>
              <w:left w:val="nil"/>
              <w:bottom w:val="nil"/>
              <w:right w:val="single" w:sz="4" w:space="0" w:color="auto"/>
            </w:tcBorders>
            <w:vAlign w:val="center"/>
          </w:tcPr>
          <w:p w:rsidR="0070308E" w:rsidRPr="007E1886" w:rsidRDefault="0070308E" w:rsidP="0070308E">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流動負債</w:t>
            </w:r>
          </w:p>
        </w:tc>
        <w:tc>
          <w:tcPr>
            <w:tcW w:w="1603"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293,429,694</w:t>
            </w:r>
          </w:p>
        </w:tc>
        <w:tc>
          <w:tcPr>
            <w:tcW w:w="849"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6.15</w:t>
            </w:r>
          </w:p>
        </w:tc>
        <w:tc>
          <w:tcPr>
            <w:tcW w:w="1557"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282,200,544</w:t>
            </w:r>
          </w:p>
        </w:tc>
        <w:tc>
          <w:tcPr>
            <w:tcW w:w="850"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4.79</w:t>
            </w:r>
          </w:p>
        </w:tc>
        <w:tc>
          <w:tcPr>
            <w:tcW w:w="1415"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11,229,150</w:t>
            </w:r>
          </w:p>
        </w:tc>
        <w:tc>
          <w:tcPr>
            <w:tcW w:w="1146" w:type="dxa"/>
            <w:tcBorders>
              <w:top w:val="nil"/>
              <w:left w:val="single" w:sz="4" w:space="0" w:color="auto"/>
              <w:bottom w:val="nil"/>
              <w:right w:val="nil"/>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3.98</w:t>
            </w:r>
          </w:p>
        </w:tc>
      </w:tr>
      <w:tr w:rsidR="0070308E" w:rsidRPr="00272594"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應付款項</w:t>
            </w:r>
          </w:p>
        </w:tc>
        <w:tc>
          <w:tcPr>
            <w:tcW w:w="1603"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232,120,444</w:t>
            </w:r>
          </w:p>
        </w:tc>
        <w:tc>
          <w:tcPr>
            <w:tcW w:w="849"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4.86</w:t>
            </w:r>
          </w:p>
        </w:tc>
        <w:tc>
          <w:tcPr>
            <w:tcW w:w="1557"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232,364,044</w:t>
            </w:r>
          </w:p>
        </w:tc>
        <w:tc>
          <w:tcPr>
            <w:tcW w:w="850"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3.94</w:t>
            </w:r>
          </w:p>
        </w:tc>
        <w:tc>
          <w:tcPr>
            <w:tcW w:w="1415"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- 243,600</w:t>
            </w:r>
          </w:p>
        </w:tc>
        <w:tc>
          <w:tcPr>
            <w:tcW w:w="1146" w:type="dxa"/>
            <w:tcBorders>
              <w:top w:val="nil"/>
              <w:left w:val="single" w:sz="4" w:space="0" w:color="auto"/>
              <w:bottom w:val="nil"/>
              <w:right w:val="nil"/>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- 0.10</w:t>
            </w:r>
          </w:p>
        </w:tc>
      </w:tr>
      <w:tr w:rsidR="0070308E" w:rsidRPr="00272594"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預收款項</w:t>
            </w:r>
          </w:p>
        </w:tc>
        <w:tc>
          <w:tcPr>
            <w:tcW w:w="1603"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61,309,250</w:t>
            </w:r>
          </w:p>
        </w:tc>
        <w:tc>
          <w:tcPr>
            <w:tcW w:w="849"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1.28</w:t>
            </w:r>
          </w:p>
        </w:tc>
        <w:tc>
          <w:tcPr>
            <w:tcW w:w="1557"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49,836,500</w:t>
            </w:r>
          </w:p>
        </w:tc>
        <w:tc>
          <w:tcPr>
            <w:tcW w:w="850"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0.85</w:t>
            </w:r>
          </w:p>
        </w:tc>
        <w:tc>
          <w:tcPr>
            <w:tcW w:w="1415"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11,472,750</w:t>
            </w:r>
          </w:p>
        </w:tc>
        <w:tc>
          <w:tcPr>
            <w:tcW w:w="1146" w:type="dxa"/>
            <w:tcBorders>
              <w:top w:val="nil"/>
              <w:left w:val="single" w:sz="4" w:space="0" w:color="auto"/>
              <w:bottom w:val="nil"/>
              <w:right w:val="nil"/>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23.02</w:t>
            </w:r>
          </w:p>
        </w:tc>
      </w:tr>
      <w:tr w:rsidR="0070308E" w:rsidRPr="0081328A"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長期負債</w:t>
            </w:r>
          </w:p>
        </w:tc>
        <w:tc>
          <w:tcPr>
            <w:tcW w:w="1603"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140,522,000</w:t>
            </w:r>
          </w:p>
        </w:tc>
        <w:tc>
          <w:tcPr>
            <w:tcW w:w="849"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2.94</w:t>
            </w:r>
          </w:p>
        </w:tc>
        <w:tc>
          <w:tcPr>
            <w:tcW w:w="1557"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129,522,000</w:t>
            </w:r>
          </w:p>
        </w:tc>
        <w:tc>
          <w:tcPr>
            <w:tcW w:w="850"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2.20</w:t>
            </w:r>
          </w:p>
        </w:tc>
        <w:tc>
          <w:tcPr>
            <w:tcW w:w="1415"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11,000,000</w:t>
            </w:r>
          </w:p>
        </w:tc>
        <w:tc>
          <w:tcPr>
            <w:tcW w:w="1146" w:type="dxa"/>
            <w:tcBorders>
              <w:top w:val="nil"/>
              <w:left w:val="single" w:sz="4" w:space="0" w:color="auto"/>
              <w:bottom w:val="nil"/>
              <w:right w:val="nil"/>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8.49</w:t>
            </w:r>
          </w:p>
        </w:tc>
      </w:tr>
      <w:tr w:rsidR="0070308E" w:rsidRPr="00272594"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長期債務</w:t>
            </w:r>
          </w:p>
        </w:tc>
        <w:tc>
          <w:tcPr>
            <w:tcW w:w="1603"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140,522,000</w:t>
            </w:r>
          </w:p>
        </w:tc>
        <w:tc>
          <w:tcPr>
            <w:tcW w:w="849"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2.94</w:t>
            </w:r>
          </w:p>
        </w:tc>
        <w:tc>
          <w:tcPr>
            <w:tcW w:w="1557"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129,522,000</w:t>
            </w:r>
          </w:p>
        </w:tc>
        <w:tc>
          <w:tcPr>
            <w:tcW w:w="850"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2.20</w:t>
            </w:r>
          </w:p>
        </w:tc>
        <w:tc>
          <w:tcPr>
            <w:tcW w:w="1415"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11,000,000</w:t>
            </w:r>
          </w:p>
        </w:tc>
        <w:tc>
          <w:tcPr>
            <w:tcW w:w="1146" w:type="dxa"/>
            <w:tcBorders>
              <w:top w:val="nil"/>
              <w:left w:val="single" w:sz="4" w:space="0" w:color="auto"/>
              <w:bottom w:val="nil"/>
              <w:right w:val="nil"/>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8.49</w:t>
            </w:r>
          </w:p>
        </w:tc>
      </w:tr>
      <w:tr w:rsidR="0070308E" w:rsidRPr="0081328A"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其他負債</w:t>
            </w:r>
          </w:p>
        </w:tc>
        <w:tc>
          <w:tcPr>
            <w:tcW w:w="1603"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73,226,062</w:t>
            </w:r>
          </w:p>
        </w:tc>
        <w:tc>
          <w:tcPr>
            <w:tcW w:w="849"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1.53</w:t>
            </w:r>
          </w:p>
        </w:tc>
        <w:tc>
          <w:tcPr>
            <w:tcW w:w="1557"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73,792,471</w:t>
            </w:r>
          </w:p>
        </w:tc>
        <w:tc>
          <w:tcPr>
            <w:tcW w:w="850"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1.25</w:t>
            </w:r>
          </w:p>
        </w:tc>
        <w:tc>
          <w:tcPr>
            <w:tcW w:w="1415"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- 566,409</w:t>
            </w:r>
          </w:p>
        </w:tc>
        <w:tc>
          <w:tcPr>
            <w:tcW w:w="1146" w:type="dxa"/>
            <w:tcBorders>
              <w:top w:val="nil"/>
              <w:left w:val="single" w:sz="4" w:space="0" w:color="auto"/>
              <w:bottom w:val="nil"/>
              <w:right w:val="nil"/>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- 0.77</w:t>
            </w:r>
          </w:p>
        </w:tc>
      </w:tr>
      <w:tr w:rsidR="0070308E" w:rsidRPr="00272594"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什項負債</w:t>
            </w:r>
          </w:p>
        </w:tc>
        <w:tc>
          <w:tcPr>
            <w:tcW w:w="1603"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73,226,062</w:t>
            </w:r>
          </w:p>
        </w:tc>
        <w:tc>
          <w:tcPr>
            <w:tcW w:w="849"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1.53</w:t>
            </w:r>
          </w:p>
        </w:tc>
        <w:tc>
          <w:tcPr>
            <w:tcW w:w="1557"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73,792,471</w:t>
            </w:r>
          </w:p>
        </w:tc>
        <w:tc>
          <w:tcPr>
            <w:tcW w:w="850"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1.25</w:t>
            </w:r>
          </w:p>
        </w:tc>
        <w:tc>
          <w:tcPr>
            <w:tcW w:w="1415"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- 566,409</w:t>
            </w:r>
          </w:p>
        </w:tc>
        <w:tc>
          <w:tcPr>
            <w:tcW w:w="1146" w:type="dxa"/>
            <w:tcBorders>
              <w:top w:val="nil"/>
              <w:left w:val="single" w:sz="4" w:space="0" w:color="auto"/>
              <w:bottom w:val="nil"/>
              <w:right w:val="nil"/>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- 0.77</w:t>
            </w:r>
          </w:p>
        </w:tc>
      </w:tr>
      <w:tr w:rsidR="0070308E" w:rsidRPr="00272594"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14" w:right="40"/>
              <w:contextualSpacing/>
              <w:jc w:val="distribute"/>
              <w:rPr>
                <w:rFonts w:ascii="標楷體" w:eastAsia="標楷體" w:hAnsi="標楷體"/>
                <w:b/>
                <w:sz w:val="20"/>
              </w:rPr>
            </w:pPr>
            <w:r w:rsidRPr="007E1886">
              <w:rPr>
                <w:rFonts w:ascii="標楷體" w:eastAsia="標楷體" w:hAnsi="標楷體" w:hint="eastAsia"/>
                <w:b/>
                <w:sz w:val="20"/>
              </w:rPr>
              <w:t>淨值</w:t>
            </w:r>
          </w:p>
        </w:tc>
        <w:tc>
          <w:tcPr>
            <w:tcW w:w="1603" w:type="dxa"/>
            <w:tcBorders>
              <w:top w:val="nil"/>
              <w:bottom w:val="nil"/>
              <w:right w:val="single" w:sz="4" w:space="0" w:color="auto"/>
            </w:tcBorders>
            <w:shd w:val="clear" w:color="auto" w:fill="auto"/>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4,264,996,827</w:t>
            </w:r>
          </w:p>
        </w:tc>
        <w:tc>
          <w:tcPr>
            <w:tcW w:w="849" w:type="dxa"/>
            <w:tcBorders>
              <w:top w:val="nil"/>
              <w:left w:val="single" w:sz="4" w:space="0" w:color="auto"/>
              <w:bottom w:val="nil"/>
              <w:right w:val="single" w:sz="4" w:space="0" w:color="auto"/>
            </w:tcBorders>
            <w:shd w:val="clear" w:color="auto" w:fill="auto"/>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89.37</w:t>
            </w:r>
          </w:p>
        </w:tc>
        <w:tc>
          <w:tcPr>
            <w:tcW w:w="1557" w:type="dxa"/>
            <w:tcBorders>
              <w:top w:val="nil"/>
              <w:bottom w:val="nil"/>
              <w:right w:val="single" w:sz="4" w:space="0" w:color="auto"/>
            </w:tcBorders>
            <w:shd w:val="clear" w:color="auto" w:fill="auto"/>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5,404,791,557</w:t>
            </w:r>
          </w:p>
        </w:tc>
        <w:tc>
          <w:tcPr>
            <w:tcW w:w="850" w:type="dxa"/>
            <w:tcBorders>
              <w:top w:val="nil"/>
              <w:left w:val="single" w:sz="4" w:space="0" w:color="auto"/>
              <w:bottom w:val="nil"/>
              <w:right w:val="single" w:sz="4" w:space="0" w:color="auto"/>
            </w:tcBorders>
            <w:shd w:val="clear" w:color="auto" w:fill="auto"/>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91.76</w:t>
            </w:r>
          </w:p>
        </w:tc>
        <w:tc>
          <w:tcPr>
            <w:tcW w:w="1415" w:type="dxa"/>
            <w:tcBorders>
              <w:top w:val="nil"/>
              <w:left w:val="single" w:sz="4" w:space="0" w:color="auto"/>
              <w:bottom w:val="nil"/>
              <w:right w:val="single" w:sz="4" w:space="0" w:color="auto"/>
            </w:tcBorders>
            <w:shd w:val="clear" w:color="auto" w:fill="auto"/>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- 1,139,794,730</w:t>
            </w:r>
          </w:p>
        </w:tc>
        <w:tc>
          <w:tcPr>
            <w:tcW w:w="1146" w:type="dxa"/>
            <w:tcBorders>
              <w:top w:val="nil"/>
              <w:left w:val="single" w:sz="4" w:space="0" w:color="auto"/>
              <w:bottom w:val="nil"/>
              <w:right w:val="nil"/>
            </w:tcBorders>
            <w:shd w:val="clear" w:color="auto" w:fill="auto"/>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- 21.09</w:t>
            </w:r>
          </w:p>
        </w:tc>
      </w:tr>
      <w:tr w:rsidR="0070308E" w:rsidRPr="0081328A"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基金</w:t>
            </w:r>
          </w:p>
        </w:tc>
        <w:tc>
          <w:tcPr>
            <w:tcW w:w="1603"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117,189,150</w:t>
            </w:r>
          </w:p>
        </w:tc>
        <w:tc>
          <w:tcPr>
            <w:tcW w:w="849"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2.46</w:t>
            </w:r>
          </w:p>
        </w:tc>
        <w:tc>
          <w:tcPr>
            <w:tcW w:w="1557"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hint="eastAsia"/>
                <w:sz w:val="18"/>
                <w:szCs w:val="18"/>
              </w:rPr>
              <w:t>117,189,150</w:t>
            </w:r>
          </w:p>
        </w:tc>
        <w:tc>
          <w:tcPr>
            <w:tcW w:w="850"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hint="eastAsia"/>
                <w:sz w:val="18"/>
                <w:szCs w:val="18"/>
              </w:rPr>
              <w:t>1.99</w:t>
            </w:r>
          </w:p>
        </w:tc>
        <w:tc>
          <w:tcPr>
            <w:tcW w:w="1415"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hint="eastAsia"/>
                <w:sz w:val="18"/>
                <w:szCs w:val="18"/>
              </w:rPr>
              <w:t>－</w:t>
            </w:r>
          </w:p>
        </w:tc>
        <w:tc>
          <w:tcPr>
            <w:tcW w:w="1146" w:type="dxa"/>
            <w:tcBorders>
              <w:top w:val="nil"/>
              <w:left w:val="single" w:sz="4" w:space="0" w:color="auto"/>
              <w:bottom w:val="nil"/>
              <w:right w:val="nil"/>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hint="eastAsia"/>
                <w:sz w:val="18"/>
                <w:szCs w:val="18"/>
              </w:rPr>
              <w:t>－</w:t>
            </w:r>
          </w:p>
        </w:tc>
      </w:tr>
      <w:tr w:rsidR="0070308E" w:rsidRPr="00272594" w:rsidTr="00C45BE2">
        <w:trPr>
          <w:trHeight w:val="352"/>
        </w:trPr>
        <w:tc>
          <w:tcPr>
            <w:tcW w:w="2786" w:type="dxa"/>
            <w:tcBorders>
              <w:top w:val="nil"/>
              <w:left w:val="nil"/>
              <w:bottom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基金</w:t>
            </w:r>
          </w:p>
        </w:tc>
        <w:tc>
          <w:tcPr>
            <w:tcW w:w="1603"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117,189,150</w:t>
            </w:r>
          </w:p>
        </w:tc>
        <w:tc>
          <w:tcPr>
            <w:tcW w:w="849"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2.46</w:t>
            </w:r>
          </w:p>
        </w:tc>
        <w:tc>
          <w:tcPr>
            <w:tcW w:w="1557"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hint="eastAsia"/>
                <w:sz w:val="18"/>
                <w:szCs w:val="18"/>
              </w:rPr>
              <w:t>117,189,150</w:t>
            </w:r>
          </w:p>
        </w:tc>
        <w:tc>
          <w:tcPr>
            <w:tcW w:w="850"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hint="eastAsia"/>
                <w:sz w:val="18"/>
                <w:szCs w:val="18"/>
              </w:rPr>
              <w:t>1.99</w:t>
            </w:r>
          </w:p>
        </w:tc>
        <w:tc>
          <w:tcPr>
            <w:tcW w:w="1415"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hint="eastAsia"/>
                <w:sz w:val="18"/>
                <w:szCs w:val="18"/>
              </w:rPr>
              <w:t>－</w:t>
            </w:r>
          </w:p>
        </w:tc>
        <w:tc>
          <w:tcPr>
            <w:tcW w:w="1146" w:type="dxa"/>
            <w:tcBorders>
              <w:top w:val="nil"/>
              <w:left w:val="single" w:sz="4" w:space="0" w:color="auto"/>
              <w:bottom w:val="nil"/>
              <w:right w:val="nil"/>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hint="eastAsia"/>
                <w:sz w:val="18"/>
                <w:szCs w:val="18"/>
              </w:rPr>
              <w:t>－</w:t>
            </w:r>
          </w:p>
        </w:tc>
      </w:tr>
      <w:tr w:rsidR="0070308E" w:rsidRPr="0081328A" w:rsidTr="00C45BE2">
        <w:trPr>
          <w:trHeight w:val="352"/>
        </w:trPr>
        <w:tc>
          <w:tcPr>
            <w:tcW w:w="2786" w:type="dxa"/>
            <w:tcBorders>
              <w:top w:val="nil"/>
              <w:left w:val="nil"/>
              <w:right w:val="single" w:sz="4" w:space="0" w:color="auto"/>
            </w:tcBorders>
            <w:vAlign w:val="center"/>
          </w:tcPr>
          <w:p w:rsidR="0070308E" w:rsidRPr="007E1886" w:rsidRDefault="0070308E" w:rsidP="0070308E">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累積餘</w:t>
            </w:r>
            <w:proofErr w:type="gramStart"/>
            <w:r w:rsidRPr="007E1886">
              <w:rPr>
                <w:rFonts w:ascii="標楷體" w:eastAsia="標楷體" w:hAnsi="標楷體" w:hint="eastAsia"/>
                <w:bCs/>
                <w:sz w:val="20"/>
              </w:rPr>
              <w:t>絀</w:t>
            </w:r>
            <w:proofErr w:type="gramEnd"/>
          </w:p>
        </w:tc>
        <w:tc>
          <w:tcPr>
            <w:tcW w:w="1603"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4,147,807,677</w:t>
            </w:r>
          </w:p>
        </w:tc>
        <w:tc>
          <w:tcPr>
            <w:tcW w:w="849"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86.92</w:t>
            </w:r>
          </w:p>
        </w:tc>
        <w:tc>
          <w:tcPr>
            <w:tcW w:w="1557" w:type="dxa"/>
            <w:tcBorders>
              <w:top w:val="nil"/>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5,287,602,407</w:t>
            </w:r>
          </w:p>
        </w:tc>
        <w:tc>
          <w:tcPr>
            <w:tcW w:w="850"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89.77</w:t>
            </w:r>
          </w:p>
        </w:tc>
        <w:tc>
          <w:tcPr>
            <w:tcW w:w="1415" w:type="dxa"/>
            <w:tcBorders>
              <w:top w:val="nil"/>
              <w:left w:val="single" w:sz="4" w:space="0" w:color="auto"/>
              <w:bottom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- 1,139,794,730</w:t>
            </w:r>
          </w:p>
        </w:tc>
        <w:tc>
          <w:tcPr>
            <w:tcW w:w="1146" w:type="dxa"/>
            <w:tcBorders>
              <w:top w:val="nil"/>
              <w:left w:val="single" w:sz="4" w:space="0" w:color="auto"/>
              <w:bottom w:val="nil"/>
              <w:right w:val="nil"/>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- 21.56</w:t>
            </w:r>
          </w:p>
        </w:tc>
      </w:tr>
      <w:tr w:rsidR="0070308E" w:rsidRPr="00272594" w:rsidTr="00C45BE2">
        <w:trPr>
          <w:trHeight w:val="352"/>
        </w:trPr>
        <w:tc>
          <w:tcPr>
            <w:tcW w:w="2786" w:type="dxa"/>
            <w:tcBorders>
              <w:top w:val="nil"/>
              <w:left w:val="nil"/>
              <w:right w:val="single" w:sz="4" w:space="0" w:color="auto"/>
            </w:tcBorders>
            <w:vAlign w:val="center"/>
          </w:tcPr>
          <w:p w:rsidR="0070308E" w:rsidRPr="007E1886" w:rsidRDefault="0070308E" w:rsidP="0070308E">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累積賸餘</w:t>
            </w:r>
          </w:p>
        </w:tc>
        <w:tc>
          <w:tcPr>
            <w:tcW w:w="1603" w:type="dxa"/>
            <w:tcBorders>
              <w:top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4,147,807,677</w:t>
            </w:r>
          </w:p>
        </w:tc>
        <w:tc>
          <w:tcPr>
            <w:tcW w:w="849" w:type="dxa"/>
            <w:tcBorders>
              <w:top w:val="nil"/>
              <w:left w:val="single" w:sz="4" w:space="0" w:color="auto"/>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86.92</w:t>
            </w:r>
          </w:p>
        </w:tc>
        <w:tc>
          <w:tcPr>
            <w:tcW w:w="1557" w:type="dxa"/>
            <w:tcBorders>
              <w:top w:val="nil"/>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5,287,602,407</w:t>
            </w:r>
          </w:p>
        </w:tc>
        <w:tc>
          <w:tcPr>
            <w:tcW w:w="850" w:type="dxa"/>
            <w:tcBorders>
              <w:top w:val="nil"/>
              <w:left w:val="single" w:sz="4" w:space="0" w:color="auto"/>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F0003">
              <w:rPr>
                <w:rFonts w:ascii="細明體" w:hAnsi="細明體"/>
                <w:sz w:val="18"/>
                <w:szCs w:val="18"/>
              </w:rPr>
              <w:t>89.77</w:t>
            </w:r>
          </w:p>
        </w:tc>
        <w:tc>
          <w:tcPr>
            <w:tcW w:w="1415" w:type="dxa"/>
            <w:tcBorders>
              <w:top w:val="nil"/>
              <w:left w:val="single" w:sz="4" w:space="0" w:color="auto"/>
              <w:right w:val="single" w:sz="4" w:space="0" w:color="auto"/>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- 1,139,794,730</w:t>
            </w:r>
          </w:p>
        </w:tc>
        <w:tc>
          <w:tcPr>
            <w:tcW w:w="1146" w:type="dxa"/>
            <w:tcBorders>
              <w:top w:val="nil"/>
              <w:left w:val="single" w:sz="4" w:space="0" w:color="auto"/>
              <w:right w:val="nil"/>
            </w:tcBorders>
            <w:shd w:val="clear" w:color="auto" w:fill="auto"/>
            <w:vAlign w:val="center"/>
          </w:tcPr>
          <w:p w:rsidR="0070308E" w:rsidRPr="004F0003" w:rsidRDefault="0070308E" w:rsidP="0070308E">
            <w:pPr>
              <w:spacing w:line="240" w:lineRule="auto"/>
              <w:jc w:val="right"/>
              <w:rPr>
                <w:rFonts w:ascii="細明體" w:hAnsi="細明體"/>
                <w:sz w:val="18"/>
                <w:szCs w:val="18"/>
              </w:rPr>
            </w:pPr>
            <w:r w:rsidRPr="00404F8B">
              <w:rPr>
                <w:rFonts w:ascii="細明體" w:hAnsi="細明體"/>
                <w:sz w:val="18"/>
                <w:szCs w:val="18"/>
              </w:rPr>
              <w:t>- 21.56</w:t>
            </w:r>
          </w:p>
        </w:tc>
      </w:tr>
      <w:tr w:rsidR="0070308E" w:rsidRPr="00272594" w:rsidTr="00C45BE2">
        <w:trPr>
          <w:trHeight w:val="352"/>
        </w:trPr>
        <w:tc>
          <w:tcPr>
            <w:tcW w:w="2786" w:type="dxa"/>
            <w:tcBorders>
              <w:top w:val="nil"/>
              <w:left w:val="nil"/>
              <w:bottom w:val="single" w:sz="4" w:space="0" w:color="auto"/>
              <w:right w:val="single" w:sz="4" w:space="0" w:color="auto"/>
            </w:tcBorders>
            <w:vAlign w:val="center"/>
          </w:tcPr>
          <w:p w:rsidR="0070308E" w:rsidRPr="007E1886" w:rsidRDefault="0070308E" w:rsidP="0070308E">
            <w:pPr>
              <w:spacing w:line="240" w:lineRule="auto"/>
              <w:ind w:left="14" w:right="40"/>
              <w:contextualSpacing/>
              <w:jc w:val="distribute"/>
              <w:rPr>
                <w:rFonts w:ascii="標楷體" w:eastAsia="標楷體" w:hAnsi="標楷體"/>
                <w:b/>
                <w:sz w:val="20"/>
              </w:rPr>
            </w:pPr>
            <w:r w:rsidRPr="007E1886">
              <w:rPr>
                <w:rFonts w:ascii="標楷體" w:eastAsia="標楷體" w:hAnsi="標楷體" w:hint="eastAsia"/>
                <w:b/>
                <w:sz w:val="20"/>
              </w:rPr>
              <w:t>合計</w:t>
            </w:r>
          </w:p>
        </w:tc>
        <w:tc>
          <w:tcPr>
            <w:tcW w:w="1603" w:type="dxa"/>
            <w:tcBorders>
              <w:top w:val="nil"/>
              <w:bottom w:val="single" w:sz="4" w:space="0" w:color="auto"/>
              <w:right w:val="single" w:sz="4" w:space="0" w:color="auto"/>
            </w:tcBorders>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4,772,174,583</w:t>
            </w:r>
          </w:p>
        </w:tc>
        <w:tc>
          <w:tcPr>
            <w:tcW w:w="849" w:type="dxa"/>
            <w:tcBorders>
              <w:top w:val="nil"/>
              <w:left w:val="single" w:sz="4" w:space="0" w:color="auto"/>
              <w:bottom w:val="single" w:sz="4" w:space="0" w:color="auto"/>
              <w:right w:val="single" w:sz="4" w:space="0" w:color="auto"/>
            </w:tcBorders>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100.00</w:t>
            </w:r>
          </w:p>
        </w:tc>
        <w:tc>
          <w:tcPr>
            <w:tcW w:w="1557" w:type="dxa"/>
            <w:tcBorders>
              <w:top w:val="nil"/>
              <w:bottom w:val="single" w:sz="4" w:space="0" w:color="auto"/>
              <w:right w:val="single" w:sz="4" w:space="0" w:color="auto"/>
            </w:tcBorders>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5,890,306,572</w:t>
            </w:r>
          </w:p>
        </w:tc>
        <w:tc>
          <w:tcPr>
            <w:tcW w:w="850" w:type="dxa"/>
            <w:tcBorders>
              <w:top w:val="nil"/>
              <w:left w:val="single" w:sz="4" w:space="0" w:color="auto"/>
              <w:bottom w:val="single" w:sz="4" w:space="0" w:color="auto"/>
              <w:right w:val="single" w:sz="4" w:space="0" w:color="auto"/>
            </w:tcBorders>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100.00</w:t>
            </w:r>
          </w:p>
        </w:tc>
        <w:tc>
          <w:tcPr>
            <w:tcW w:w="1415" w:type="dxa"/>
            <w:tcBorders>
              <w:top w:val="nil"/>
              <w:left w:val="single" w:sz="4" w:space="0" w:color="auto"/>
              <w:bottom w:val="single" w:sz="4" w:space="0" w:color="auto"/>
              <w:right w:val="single" w:sz="4" w:space="0" w:color="auto"/>
            </w:tcBorders>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- 1,118,131,989</w:t>
            </w:r>
          </w:p>
        </w:tc>
        <w:tc>
          <w:tcPr>
            <w:tcW w:w="1146" w:type="dxa"/>
            <w:tcBorders>
              <w:top w:val="nil"/>
              <w:left w:val="single" w:sz="4" w:space="0" w:color="auto"/>
              <w:bottom w:val="single" w:sz="4" w:space="0" w:color="auto"/>
              <w:right w:val="nil"/>
            </w:tcBorders>
            <w:vAlign w:val="center"/>
          </w:tcPr>
          <w:p w:rsidR="0070308E" w:rsidRPr="00AA683C" w:rsidRDefault="0070308E" w:rsidP="0070308E">
            <w:pPr>
              <w:spacing w:line="240" w:lineRule="auto"/>
              <w:jc w:val="right"/>
              <w:rPr>
                <w:rFonts w:ascii="細明體" w:hAnsi="細明體"/>
                <w:b/>
                <w:bCs/>
                <w:sz w:val="18"/>
                <w:szCs w:val="18"/>
              </w:rPr>
            </w:pPr>
            <w:r w:rsidRPr="00AA683C">
              <w:rPr>
                <w:rFonts w:ascii="細明體" w:hAnsi="細明體"/>
                <w:b/>
                <w:bCs/>
                <w:sz w:val="18"/>
                <w:szCs w:val="18"/>
              </w:rPr>
              <w:t>- 18.98</w:t>
            </w:r>
          </w:p>
        </w:tc>
      </w:tr>
    </w:tbl>
    <w:p w:rsidR="00C45BE2" w:rsidRPr="00525EDE" w:rsidRDefault="00C45BE2" w:rsidP="00C45BE2">
      <w:pPr>
        <w:spacing w:line="240" w:lineRule="auto"/>
        <w:ind w:right="720"/>
        <w:rPr>
          <w:rFonts w:ascii="標楷體" w:eastAsia="標楷體" w:hAnsi="標楷體"/>
          <w:sz w:val="20"/>
        </w:rPr>
      </w:pPr>
      <w:proofErr w:type="gramStart"/>
      <w:r w:rsidRPr="00525EDE">
        <w:rPr>
          <w:rFonts w:ascii="標楷體" w:eastAsia="標楷體" w:hAnsi="標楷體" w:hint="eastAsia"/>
          <w:sz w:val="20"/>
        </w:rPr>
        <w:t>註</w:t>
      </w:r>
      <w:proofErr w:type="gramEnd"/>
      <w:r w:rsidRPr="00525EDE">
        <w:rPr>
          <w:rFonts w:ascii="標楷體" w:eastAsia="標楷體" w:hAnsi="標楷體" w:hint="eastAsia"/>
          <w:sz w:val="20"/>
        </w:rPr>
        <w:t>：信託代理與保證資產（負債），112年底</w:t>
      </w:r>
      <w:r>
        <w:rPr>
          <w:rFonts w:ascii="標楷體" w:eastAsia="標楷體" w:hAnsi="標楷體" w:hint="eastAsia"/>
          <w:sz w:val="20"/>
        </w:rPr>
        <w:t>及</w:t>
      </w:r>
      <w:r w:rsidRPr="00525EDE">
        <w:rPr>
          <w:rFonts w:ascii="標楷體" w:eastAsia="標楷體" w:hAnsi="標楷體" w:hint="eastAsia"/>
          <w:sz w:val="20"/>
        </w:rPr>
        <w:t>111年底各有</w:t>
      </w:r>
      <w:r>
        <w:rPr>
          <w:rFonts w:ascii="標楷體" w:eastAsia="標楷體" w:hAnsi="標楷體"/>
          <w:sz w:val="20"/>
        </w:rPr>
        <w:t>1</w:t>
      </w:r>
      <w:r w:rsidRPr="00525EDE">
        <w:rPr>
          <w:rFonts w:ascii="標楷體" w:eastAsia="標楷體" w:hAnsi="標楷體" w:hint="eastAsia"/>
          <w:sz w:val="20"/>
        </w:rPr>
        <w:t>,5</w:t>
      </w:r>
      <w:r>
        <w:rPr>
          <w:rFonts w:ascii="標楷體" w:eastAsia="標楷體" w:hAnsi="標楷體"/>
          <w:sz w:val="20"/>
        </w:rPr>
        <w:t>48</w:t>
      </w:r>
      <w:r w:rsidRPr="00525EDE">
        <w:rPr>
          <w:rFonts w:ascii="標楷體" w:eastAsia="標楷體" w:hAnsi="標楷體" w:hint="eastAsia"/>
          <w:sz w:val="20"/>
        </w:rPr>
        <w:t>,</w:t>
      </w:r>
      <w:r>
        <w:rPr>
          <w:rFonts w:ascii="標楷體" w:eastAsia="標楷體" w:hAnsi="標楷體"/>
          <w:sz w:val="20"/>
        </w:rPr>
        <w:t>668</w:t>
      </w:r>
      <w:r w:rsidRPr="00525EDE">
        <w:rPr>
          <w:rFonts w:ascii="標楷體" w:eastAsia="標楷體" w:hAnsi="標楷體" w:hint="eastAsia"/>
          <w:sz w:val="20"/>
        </w:rPr>
        <w:t>元及</w:t>
      </w:r>
      <w:r>
        <w:rPr>
          <w:rFonts w:ascii="標楷體" w:eastAsia="標楷體" w:hAnsi="標楷體" w:hint="eastAsia"/>
          <w:sz w:val="20"/>
        </w:rPr>
        <w:t>0元</w:t>
      </w:r>
      <w:r w:rsidRPr="00525EDE">
        <w:rPr>
          <w:rFonts w:ascii="標楷體" w:eastAsia="標楷體" w:hAnsi="標楷體" w:hint="eastAsia"/>
          <w:sz w:val="20"/>
        </w:rPr>
        <w:t>。</w:t>
      </w: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85"/>
        <w:gridCol w:w="865"/>
        <w:gridCol w:w="858"/>
        <w:gridCol w:w="832"/>
        <w:gridCol w:w="870"/>
        <w:gridCol w:w="869"/>
        <w:gridCol w:w="870"/>
        <w:gridCol w:w="845"/>
        <w:gridCol w:w="806"/>
        <w:gridCol w:w="837"/>
        <w:gridCol w:w="869"/>
      </w:tblGrid>
      <w:tr w:rsidR="0070308E" w:rsidRPr="004C3247" w:rsidTr="00C45BE2">
        <w:trPr>
          <w:cantSplit/>
          <w:trHeight w:hRule="exact" w:val="907"/>
          <w:jc w:val="center"/>
        </w:trPr>
        <w:tc>
          <w:tcPr>
            <w:tcW w:w="10206" w:type="dxa"/>
            <w:gridSpan w:val="11"/>
            <w:tcBorders>
              <w:top w:val="nil"/>
              <w:left w:val="nil"/>
              <w:bottom w:val="single" w:sz="4" w:space="0" w:color="auto"/>
              <w:right w:val="nil"/>
            </w:tcBorders>
          </w:tcPr>
          <w:p w:rsidR="0070308E" w:rsidRPr="004C3247" w:rsidRDefault="0070308E" w:rsidP="00513A93">
            <w:pPr>
              <w:snapToGrid w:val="0"/>
              <w:spacing w:line="240" w:lineRule="auto"/>
              <w:jc w:val="center"/>
              <w:rPr>
                <w:rFonts w:ascii="標楷體" w:eastAsia="標楷體" w:hAnsi="標楷體"/>
                <w:b/>
                <w:sz w:val="36"/>
                <w:szCs w:val="36"/>
                <w:u w:val="single"/>
              </w:rPr>
            </w:pPr>
            <w:r w:rsidRPr="004C3247">
              <w:rPr>
                <w:rFonts w:ascii="標楷體" w:eastAsia="標楷體" w:hAnsi="標楷體" w:hint="eastAsia"/>
                <w:b/>
                <w:sz w:val="36"/>
                <w:szCs w:val="36"/>
                <w:u w:val="single"/>
              </w:rPr>
              <w:lastRenderedPageBreak/>
              <w:t>新竹縣實施平均地權基金所屬分預算收支餘</w:t>
            </w:r>
            <w:proofErr w:type="gramStart"/>
            <w:r w:rsidRPr="004C3247">
              <w:rPr>
                <w:rFonts w:ascii="標楷體" w:eastAsia="標楷體" w:hAnsi="標楷體" w:hint="eastAsia"/>
                <w:b/>
                <w:sz w:val="36"/>
                <w:szCs w:val="36"/>
                <w:u w:val="single"/>
              </w:rPr>
              <w:t>絀</w:t>
            </w:r>
            <w:proofErr w:type="gramEnd"/>
            <w:r w:rsidRPr="004C3247">
              <w:rPr>
                <w:rFonts w:ascii="標楷體" w:eastAsia="標楷體" w:hAnsi="標楷體" w:hint="eastAsia"/>
                <w:b/>
                <w:sz w:val="36"/>
                <w:szCs w:val="36"/>
                <w:u w:val="single"/>
              </w:rPr>
              <w:t>概況表</w:t>
            </w:r>
          </w:p>
          <w:p w:rsidR="0070308E" w:rsidRPr="004C3247" w:rsidRDefault="0070308E" w:rsidP="00514774">
            <w:pPr>
              <w:tabs>
                <w:tab w:val="left" w:pos="4200"/>
                <w:tab w:val="left" w:pos="4947"/>
                <w:tab w:val="left" w:pos="8972"/>
              </w:tabs>
              <w:snapToGrid w:val="0"/>
              <w:spacing w:beforeLines="50" w:before="120" w:line="240" w:lineRule="atLeast"/>
              <w:jc w:val="right"/>
              <w:rPr>
                <w:rFonts w:ascii="標楷體" w:eastAsia="標楷體" w:hAnsi="標楷體"/>
                <w:bCs/>
                <w:noProof/>
                <w:sz w:val="20"/>
              </w:rPr>
            </w:pPr>
            <w:r w:rsidRPr="00B324A6">
              <w:rPr>
                <w:rFonts w:ascii="標楷體" w:eastAsia="標楷體" w:hAnsi="標楷體" w:hint="eastAsia"/>
              </w:rPr>
              <w:t xml:space="preserve">                          中華民國</w:t>
            </w:r>
            <w:proofErr w:type="gramStart"/>
            <w:r>
              <w:rPr>
                <w:rFonts w:ascii="標楷體" w:eastAsia="標楷體" w:hAnsi="標楷體" w:hint="eastAsia"/>
              </w:rPr>
              <w:t>1</w:t>
            </w:r>
            <w:r>
              <w:rPr>
                <w:rFonts w:ascii="標楷體" w:eastAsia="標楷體" w:hAnsi="標楷體"/>
              </w:rPr>
              <w:t>12</w:t>
            </w:r>
            <w:proofErr w:type="gramEnd"/>
            <w:r w:rsidRPr="00B324A6">
              <w:rPr>
                <w:rFonts w:ascii="標楷體" w:eastAsia="標楷體" w:hAnsi="標楷體" w:hint="eastAsia"/>
              </w:rPr>
              <w:t xml:space="preserve">年度 </w:t>
            </w:r>
            <w:r>
              <w:rPr>
                <w:rFonts w:ascii="標楷體" w:eastAsia="標楷體" w:hAnsi="標楷體" w:hint="eastAsia"/>
              </w:rPr>
              <w:t xml:space="preserve">     </w:t>
            </w:r>
            <w:r w:rsidRPr="00B324A6">
              <w:rPr>
                <w:rFonts w:ascii="標楷體" w:eastAsia="標楷體" w:hAnsi="標楷體" w:hint="eastAsia"/>
              </w:rPr>
              <w:t xml:space="preserve">               </w:t>
            </w:r>
            <w:r w:rsidRPr="00B324A6">
              <w:rPr>
                <w:rFonts w:eastAsia="標楷體" w:hint="eastAsia"/>
                <w:sz w:val="20"/>
              </w:rPr>
              <w:t>單位：新臺幣千元</w:t>
            </w:r>
          </w:p>
        </w:tc>
      </w:tr>
      <w:tr w:rsidR="0070308E" w:rsidRPr="00B324A6" w:rsidTr="00C45BE2">
        <w:trPr>
          <w:cantSplit/>
          <w:trHeight w:hRule="exact" w:val="301"/>
          <w:jc w:val="center"/>
        </w:trPr>
        <w:tc>
          <w:tcPr>
            <w:tcW w:w="1685" w:type="dxa"/>
            <w:vMerge w:val="restart"/>
            <w:tcBorders>
              <w:top w:val="single" w:sz="4" w:space="0" w:color="auto"/>
              <w:left w:val="nil"/>
              <w:bottom w:val="single" w:sz="12" w:space="0" w:color="auto"/>
              <w:right w:val="single" w:sz="4" w:space="0" w:color="auto"/>
            </w:tcBorders>
            <w:vAlign w:val="center"/>
          </w:tcPr>
          <w:p w:rsidR="0070308E" w:rsidRPr="00B324A6" w:rsidRDefault="0070308E" w:rsidP="0070308E">
            <w:pPr>
              <w:ind w:right="57"/>
              <w:jc w:val="distribute"/>
              <w:rPr>
                <w:rFonts w:ascii="標楷體" w:eastAsia="標楷體" w:hAnsi="標楷體"/>
                <w:spacing w:val="-20"/>
                <w:sz w:val="20"/>
              </w:rPr>
            </w:pPr>
            <w:r w:rsidRPr="00B324A6">
              <w:rPr>
                <w:rFonts w:ascii="標楷體" w:eastAsia="標楷體" w:hAnsi="標楷體" w:hint="eastAsia"/>
                <w:spacing w:val="-20"/>
                <w:sz w:val="20"/>
              </w:rPr>
              <w:t>分預算名稱</w:t>
            </w:r>
          </w:p>
        </w:tc>
        <w:tc>
          <w:tcPr>
            <w:tcW w:w="865" w:type="dxa"/>
            <w:vMerge w:val="restart"/>
            <w:tcBorders>
              <w:top w:val="single" w:sz="4" w:space="0" w:color="auto"/>
              <w:left w:val="single" w:sz="4" w:space="0" w:color="auto"/>
              <w:bottom w:val="single" w:sz="12" w:space="0" w:color="auto"/>
              <w:right w:val="single" w:sz="4" w:space="0" w:color="auto"/>
            </w:tcBorders>
            <w:vAlign w:val="center"/>
          </w:tcPr>
          <w:p w:rsidR="0070308E" w:rsidRPr="00B324A6" w:rsidRDefault="0070308E" w:rsidP="0070308E">
            <w:pPr>
              <w:spacing w:line="240" w:lineRule="atLeast"/>
              <w:ind w:leftChars="10" w:left="24" w:rightChars="20" w:right="48"/>
              <w:contextualSpacing/>
              <w:jc w:val="distribute"/>
              <w:rPr>
                <w:rFonts w:ascii="標楷體" w:eastAsia="標楷體" w:hAnsi="標楷體"/>
                <w:bCs/>
                <w:noProof/>
                <w:spacing w:val="-20"/>
                <w:sz w:val="20"/>
              </w:rPr>
            </w:pPr>
            <w:r w:rsidRPr="00B324A6">
              <w:rPr>
                <w:rFonts w:ascii="標楷體" w:eastAsia="標楷體" w:hAnsi="標楷體" w:hint="eastAsia"/>
                <w:bCs/>
                <w:noProof/>
                <w:spacing w:val="-20"/>
                <w:sz w:val="20"/>
              </w:rPr>
              <w:t>業務</w:t>
            </w:r>
          </w:p>
          <w:p w:rsidR="0070308E" w:rsidRPr="00B324A6" w:rsidRDefault="0070308E" w:rsidP="0070308E">
            <w:pPr>
              <w:spacing w:line="240" w:lineRule="atLeast"/>
              <w:ind w:leftChars="10" w:left="24" w:rightChars="20" w:right="48"/>
              <w:contextualSpacing/>
              <w:jc w:val="distribute"/>
              <w:rPr>
                <w:spacing w:val="-20"/>
              </w:rPr>
            </w:pPr>
            <w:r w:rsidRPr="00B324A6">
              <w:rPr>
                <w:rFonts w:ascii="標楷體" w:eastAsia="標楷體" w:hAnsi="標楷體" w:hint="eastAsia"/>
                <w:bCs/>
                <w:noProof/>
                <w:spacing w:val="-20"/>
                <w:sz w:val="20"/>
              </w:rPr>
              <w:t>收入</w:t>
            </w:r>
          </w:p>
        </w:tc>
        <w:tc>
          <w:tcPr>
            <w:tcW w:w="858" w:type="dxa"/>
            <w:vMerge w:val="restart"/>
            <w:tcBorders>
              <w:top w:val="single" w:sz="4" w:space="0" w:color="auto"/>
              <w:left w:val="single" w:sz="4" w:space="0" w:color="auto"/>
              <w:bottom w:val="single" w:sz="12" w:space="0" w:color="auto"/>
              <w:right w:val="single" w:sz="4" w:space="0" w:color="auto"/>
            </w:tcBorders>
            <w:vAlign w:val="center"/>
          </w:tcPr>
          <w:p w:rsidR="0070308E" w:rsidRPr="00B324A6" w:rsidRDefault="0070308E" w:rsidP="0070308E">
            <w:pPr>
              <w:spacing w:line="240" w:lineRule="atLeast"/>
              <w:ind w:leftChars="10" w:left="24" w:rightChars="20" w:right="48"/>
              <w:contextualSpacing/>
              <w:jc w:val="distribute"/>
              <w:rPr>
                <w:rFonts w:ascii="標楷體" w:eastAsia="標楷體" w:hAnsi="標楷體"/>
                <w:bCs/>
                <w:noProof/>
                <w:spacing w:val="-20"/>
                <w:sz w:val="20"/>
              </w:rPr>
            </w:pPr>
            <w:r w:rsidRPr="00B324A6">
              <w:rPr>
                <w:rFonts w:ascii="標楷體" w:eastAsia="標楷體" w:hAnsi="標楷體" w:hint="eastAsia"/>
                <w:bCs/>
                <w:noProof/>
                <w:spacing w:val="-20"/>
                <w:sz w:val="20"/>
              </w:rPr>
              <w:t>業務成本</w:t>
            </w:r>
          </w:p>
          <w:p w:rsidR="0070308E" w:rsidRPr="00B324A6" w:rsidRDefault="0070308E" w:rsidP="0070308E">
            <w:pPr>
              <w:spacing w:line="240" w:lineRule="atLeast"/>
              <w:ind w:leftChars="10" w:left="24" w:rightChars="20" w:right="48"/>
              <w:contextualSpacing/>
              <w:jc w:val="distribute"/>
              <w:rPr>
                <w:rFonts w:ascii="標楷體" w:eastAsia="標楷體" w:hAnsi="標楷體"/>
                <w:bCs/>
                <w:noProof/>
                <w:spacing w:val="-20"/>
                <w:sz w:val="20"/>
              </w:rPr>
            </w:pPr>
            <w:r w:rsidRPr="00B324A6">
              <w:rPr>
                <w:rFonts w:ascii="標楷體" w:eastAsia="標楷體" w:hAnsi="標楷體" w:hint="eastAsia"/>
                <w:bCs/>
                <w:noProof/>
                <w:spacing w:val="-20"/>
                <w:sz w:val="20"/>
              </w:rPr>
              <w:t>與費用</w:t>
            </w:r>
          </w:p>
        </w:tc>
        <w:tc>
          <w:tcPr>
            <w:tcW w:w="832" w:type="dxa"/>
            <w:vMerge w:val="restart"/>
            <w:tcBorders>
              <w:top w:val="single" w:sz="4" w:space="0" w:color="auto"/>
              <w:left w:val="single" w:sz="4" w:space="0" w:color="auto"/>
              <w:bottom w:val="single" w:sz="12" w:space="0" w:color="auto"/>
              <w:right w:val="single" w:sz="4" w:space="0" w:color="auto"/>
            </w:tcBorders>
            <w:vAlign w:val="center"/>
          </w:tcPr>
          <w:p w:rsidR="0070308E" w:rsidRPr="00B324A6" w:rsidRDefault="0070308E" w:rsidP="0070308E">
            <w:pPr>
              <w:spacing w:line="240" w:lineRule="atLeast"/>
              <w:ind w:leftChars="10" w:left="24" w:rightChars="20" w:right="48"/>
              <w:contextualSpacing/>
              <w:jc w:val="distribute"/>
              <w:rPr>
                <w:rFonts w:ascii="標楷體" w:eastAsia="標楷體" w:hAnsi="標楷體"/>
                <w:bCs/>
                <w:noProof/>
                <w:spacing w:val="-20"/>
                <w:sz w:val="20"/>
              </w:rPr>
            </w:pPr>
            <w:r w:rsidRPr="00B324A6">
              <w:rPr>
                <w:rFonts w:ascii="標楷體" w:eastAsia="標楷體" w:hAnsi="標楷體" w:hint="eastAsia"/>
                <w:bCs/>
                <w:noProof/>
                <w:spacing w:val="-20"/>
                <w:sz w:val="20"/>
              </w:rPr>
              <w:t>業務賸餘(短絀)</w:t>
            </w:r>
          </w:p>
        </w:tc>
        <w:tc>
          <w:tcPr>
            <w:tcW w:w="870" w:type="dxa"/>
            <w:vMerge w:val="restart"/>
            <w:tcBorders>
              <w:top w:val="single" w:sz="4" w:space="0" w:color="auto"/>
              <w:left w:val="single" w:sz="4" w:space="0" w:color="auto"/>
              <w:right w:val="single" w:sz="4" w:space="0" w:color="auto"/>
            </w:tcBorders>
            <w:vAlign w:val="center"/>
          </w:tcPr>
          <w:p w:rsidR="0070308E" w:rsidRPr="00B324A6" w:rsidRDefault="0070308E" w:rsidP="0070308E">
            <w:pPr>
              <w:spacing w:line="240" w:lineRule="atLeast"/>
              <w:ind w:leftChars="10" w:left="24" w:rightChars="20" w:right="48"/>
              <w:contextualSpacing/>
              <w:jc w:val="distribute"/>
              <w:rPr>
                <w:rFonts w:ascii="標楷體" w:eastAsia="標楷體" w:hAnsi="標楷體"/>
                <w:bCs/>
                <w:noProof/>
                <w:spacing w:val="-20"/>
                <w:sz w:val="20"/>
              </w:rPr>
            </w:pPr>
            <w:r w:rsidRPr="00B324A6">
              <w:rPr>
                <w:rFonts w:ascii="標楷體" w:eastAsia="標楷體" w:hAnsi="標楷體" w:hint="eastAsia"/>
                <w:bCs/>
                <w:noProof/>
                <w:spacing w:val="-20"/>
                <w:sz w:val="20"/>
              </w:rPr>
              <w:t>業務外</w:t>
            </w:r>
          </w:p>
          <w:p w:rsidR="0070308E" w:rsidRPr="00B324A6" w:rsidRDefault="0070308E" w:rsidP="0070308E">
            <w:pPr>
              <w:spacing w:line="240" w:lineRule="atLeast"/>
              <w:ind w:leftChars="10" w:left="24" w:rightChars="20" w:right="48"/>
              <w:contextualSpacing/>
              <w:jc w:val="distribute"/>
              <w:rPr>
                <w:rFonts w:ascii="標楷體" w:eastAsia="標楷體" w:hAnsi="標楷體"/>
                <w:bCs/>
                <w:noProof/>
                <w:spacing w:val="-20"/>
                <w:sz w:val="20"/>
              </w:rPr>
            </w:pPr>
            <w:r w:rsidRPr="00B324A6">
              <w:rPr>
                <w:rFonts w:ascii="標楷體" w:eastAsia="標楷體" w:hAnsi="標楷體" w:hint="eastAsia"/>
                <w:bCs/>
                <w:noProof/>
                <w:spacing w:val="-20"/>
                <w:sz w:val="20"/>
              </w:rPr>
              <w:t>收入</w:t>
            </w:r>
          </w:p>
        </w:tc>
        <w:tc>
          <w:tcPr>
            <w:tcW w:w="869" w:type="dxa"/>
            <w:vMerge w:val="restart"/>
            <w:tcBorders>
              <w:top w:val="single" w:sz="4" w:space="0" w:color="auto"/>
              <w:left w:val="single" w:sz="4" w:space="0" w:color="auto"/>
              <w:right w:val="single" w:sz="4" w:space="0" w:color="auto"/>
            </w:tcBorders>
            <w:vAlign w:val="center"/>
          </w:tcPr>
          <w:p w:rsidR="0070308E" w:rsidRPr="00B324A6" w:rsidRDefault="0070308E" w:rsidP="0070308E">
            <w:pPr>
              <w:spacing w:line="240" w:lineRule="atLeast"/>
              <w:ind w:leftChars="10" w:left="24" w:rightChars="20" w:right="48"/>
              <w:contextualSpacing/>
              <w:jc w:val="distribute"/>
              <w:rPr>
                <w:rFonts w:ascii="標楷體" w:eastAsia="標楷體" w:hAnsi="標楷體"/>
                <w:bCs/>
                <w:noProof/>
                <w:spacing w:val="-20"/>
                <w:sz w:val="20"/>
              </w:rPr>
            </w:pPr>
            <w:r w:rsidRPr="00B324A6">
              <w:rPr>
                <w:rFonts w:ascii="標楷體" w:eastAsia="標楷體" w:hAnsi="標楷體" w:hint="eastAsia"/>
                <w:bCs/>
                <w:noProof/>
                <w:spacing w:val="-20"/>
                <w:sz w:val="20"/>
              </w:rPr>
              <w:t>業務外</w:t>
            </w:r>
          </w:p>
          <w:p w:rsidR="0070308E" w:rsidRPr="00B324A6" w:rsidRDefault="0070308E" w:rsidP="0070308E">
            <w:pPr>
              <w:spacing w:line="240" w:lineRule="atLeast"/>
              <w:ind w:leftChars="10" w:left="24" w:rightChars="20" w:right="48"/>
              <w:contextualSpacing/>
              <w:jc w:val="distribute"/>
              <w:rPr>
                <w:rFonts w:ascii="標楷體" w:eastAsia="標楷體" w:hAnsi="標楷體"/>
                <w:bCs/>
                <w:noProof/>
                <w:spacing w:val="-20"/>
                <w:sz w:val="20"/>
              </w:rPr>
            </w:pPr>
            <w:r>
              <w:rPr>
                <w:rFonts w:ascii="標楷體" w:eastAsia="標楷體" w:hAnsi="標楷體" w:hint="eastAsia"/>
                <w:bCs/>
                <w:noProof/>
                <w:spacing w:val="-20"/>
                <w:sz w:val="20"/>
              </w:rPr>
              <w:t>費用</w:t>
            </w:r>
          </w:p>
        </w:tc>
        <w:tc>
          <w:tcPr>
            <w:tcW w:w="870" w:type="dxa"/>
            <w:vMerge w:val="restart"/>
            <w:tcBorders>
              <w:top w:val="single" w:sz="4" w:space="0" w:color="auto"/>
              <w:left w:val="single" w:sz="4" w:space="0" w:color="auto"/>
              <w:bottom w:val="single" w:sz="12" w:space="0" w:color="auto"/>
              <w:right w:val="single" w:sz="4" w:space="0" w:color="auto"/>
            </w:tcBorders>
            <w:vAlign w:val="center"/>
          </w:tcPr>
          <w:p w:rsidR="0070308E" w:rsidRPr="00B944B1" w:rsidRDefault="0070308E" w:rsidP="0070308E">
            <w:pPr>
              <w:spacing w:line="240" w:lineRule="atLeast"/>
              <w:ind w:rightChars="20" w:right="48"/>
              <w:contextualSpacing/>
              <w:jc w:val="distribute"/>
              <w:rPr>
                <w:rFonts w:ascii="標楷體" w:eastAsia="標楷體" w:hAnsi="標楷體"/>
                <w:bCs/>
                <w:noProof/>
                <w:spacing w:val="-24"/>
                <w:sz w:val="20"/>
              </w:rPr>
            </w:pPr>
            <w:r w:rsidRPr="00B944B1">
              <w:rPr>
                <w:rFonts w:ascii="標楷體" w:eastAsia="標楷體" w:hAnsi="標楷體" w:hint="eastAsia"/>
                <w:bCs/>
                <w:noProof/>
                <w:spacing w:val="-24"/>
                <w:sz w:val="20"/>
              </w:rPr>
              <w:t>業務外賸餘</w:t>
            </w:r>
          </w:p>
          <w:p w:rsidR="0070308E" w:rsidRPr="00B324A6" w:rsidRDefault="0070308E" w:rsidP="0070308E">
            <w:pPr>
              <w:spacing w:line="240" w:lineRule="atLeast"/>
              <w:ind w:leftChars="10" w:left="24" w:rightChars="10" w:right="24"/>
              <w:contextualSpacing/>
              <w:jc w:val="distribute"/>
              <w:rPr>
                <w:rFonts w:ascii="標楷體" w:eastAsia="標楷體" w:hAnsi="標楷體"/>
                <w:bCs/>
                <w:noProof/>
                <w:spacing w:val="-20"/>
                <w:sz w:val="20"/>
              </w:rPr>
            </w:pPr>
            <w:r w:rsidRPr="00B324A6">
              <w:rPr>
                <w:rFonts w:ascii="標楷體" w:eastAsia="標楷體" w:hAnsi="標楷體" w:hint="eastAsia"/>
                <w:bCs/>
                <w:noProof/>
                <w:spacing w:val="-20"/>
                <w:sz w:val="20"/>
              </w:rPr>
              <w:t>(短絀)</w:t>
            </w:r>
            <w:r w:rsidRPr="00B324A6">
              <w:rPr>
                <w:rFonts w:ascii="新細明體" w:hAnsi="新細明體" w:hint="eastAsia"/>
                <w:bCs/>
                <w:noProof/>
                <w:spacing w:val="-20"/>
                <w:sz w:val="20"/>
              </w:rPr>
              <w:t xml:space="preserve"> </w:t>
            </w:r>
          </w:p>
        </w:tc>
        <w:tc>
          <w:tcPr>
            <w:tcW w:w="3357" w:type="dxa"/>
            <w:gridSpan w:val="4"/>
            <w:tcBorders>
              <w:top w:val="single" w:sz="4" w:space="0" w:color="auto"/>
              <w:left w:val="single" w:sz="4" w:space="0" w:color="auto"/>
              <w:bottom w:val="single" w:sz="4" w:space="0" w:color="auto"/>
              <w:right w:val="nil"/>
            </w:tcBorders>
            <w:vAlign w:val="center"/>
          </w:tcPr>
          <w:p w:rsidR="0070308E" w:rsidRPr="00B324A6" w:rsidRDefault="0070308E" w:rsidP="0070308E">
            <w:pPr>
              <w:spacing w:line="240" w:lineRule="auto"/>
              <w:ind w:left="113" w:right="113"/>
              <w:jc w:val="distribute"/>
              <w:rPr>
                <w:rFonts w:ascii="標楷體" w:eastAsia="標楷體" w:hAnsi="標楷體"/>
                <w:bCs/>
                <w:sz w:val="20"/>
              </w:rPr>
            </w:pPr>
            <w:r w:rsidRPr="00B324A6">
              <w:rPr>
                <w:rFonts w:ascii="標楷體" w:eastAsia="標楷體" w:hAnsi="標楷體" w:hint="eastAsia"/>
                <w:bCs/>
                <w:noProof/>
                <w:sz w:val="20"/>
              </w:rPr>
              <w:t>本期賸餘(短絀)</w:t>
            </w:r>
          </w:p>
        </w:tc>
      </w:tr>
      <w:tr w:rsidR="0070308E" w:rsidRPr="00B324A6" w:rsidTr="00C45BE2">
        <w:trPr>
          <w:cantSplit/>
          <w:trHeight w:hRule="exact" w:val="301"/>
          <w:jc w:val="center"/>
        </w:trPr>
        <w:tc>
          <w:tcPr>
            <w:tcW w:w="1685" w:type="dxa"/>
            <w:vMerge/>
            <w:tcBorders>
              <w:top w:val="single" w:sz="12" w:space="0" w:color="auto"/>
              <w:left w:val="nil"/>
              <w:bottom w:val="single" w:sz="8" w:space="0" w:color="auto"/>
              <w:right w:val="single" w:sz="4" w:space="0" w:color="auto"/>
            </w:tcBorders>
            <w:vAlign w:val="center"/>
          </w:tcPr>
          <w:p w:rsidR="0070308E" w:rsidRPr="00B324A6" w:rsidRDefault="0070308E" w:rsidP="0070308E">
            <w:pPr>
              <w:ind w:left="113" w:right="113"/>
              <w:jc w:val="distribute"/>
              <w:rPr>
                <w:rFonts w:ascii="標楷體" w:eastAsia="標楷體" w:hAnsi="標楷體"/>
                <w:spacing w:val="-20"/>
                <w:sz w:val="20"/>
              </w:rPr>
            </w:pPr>
          </w:p>
        </w:tc>
        <w:tc>
          <w:tcPr>
            <w:tcW w:w="865" w:type="dxa"/>
            <w:vMerge/>
            <w:tcBorders>
              <w:top w:val="single" w:sz="12" w:space="0" w:color="auto"/>
              <w:left w:val="single" w:sz="4" w:space="0" w:color="auto"/>
              <w:bottom w:val="single" w:sz="8" w:space="0" w:color="auto"/>
              <w:right w:val="single" w:sz="4" w:space="0" w:color="auto"/>
            </w:tcBorders>
            <w:vAlign w:val="center"/>
          </w:tcPr>
          <w:p w:rsidR="0070308E" w:rsidRPr="00B324A6" w:rsidRDefault="0070308E" w:rsidP="0070308E">
            <w:pPr>
              <w:ind w:left="113" w:right="113"/>
              <w:jc w:val="distribute"/>
              <w:rPr>
                <w:rFonts w:ascii="標楷體" w:eastAsia="標楷體" w:hAnsi="標楷體"/>
                <w:bCs/>
                <w:noProof/>
                <w:spacing w:val="-20"/>
                <w:sz w:val="20"/>
              </w:rPr>
            </w:pPr>
          </w:p>
        </w:tc>
        <w:tc>
          <w:tcPr>
            <w:tcW w:w="858" w:type="dxa"/>
            <w:vMerge/>
            <w:tcBorders>
              <w:top w:val="single" w:sz="12" w:space="0" w:color="auto"/>
              <w:left w:val="single" w:sz="4" w:space="0" w:color="auto"/>
              <w:bottom w:val="single" w:sz="8" w:space="0" w:color="auto"/>
              <w:right w:val="single" w:sz="4" w:space="0" w:color="auto"/>
            </w:tcBorders>
            <w:vAlign w:val="center"/>
          </w:tcPr>
          <w:p w:rsidR="0070308E" w:rsidRPr="00B324A6" w:rsidRDefault="0070308E" w:rsidP="0070308E">
            <w:pPr>
              <w:ind w:left="113" w:right="113"/>
              <w:jc w:val="distribute"/>
              <w:rPr>
                <w:rFonts w:ascii="標楷體" w:eastAsia="標楷體" w:hAnsi="標楷體"/>
                <w:bCs/>
                <w:noProof/>
                <w:spacing w:val="-20"/>
                <w:sz w:val="20"/>
              </w:rPr>
            </w:pPr>
          </w:p>
        </w:tc>
        <w:tc>
          <w:tcPr>
            <w:tcW w:w="832" w:type="dxa"/>
            <w:vMerge/>
            <w:tcBorders>
              <w:top w:val="single" w:sz="12" w:space="0" w:color="auto"/>
              <w:left w:val="single" w:sz="4" w:space="0" w:color="auto"/>
              <w:bottom w:val="single" w:sz="8" w:space="0" w:color="auto"/>
              <w:right w:val="single" w:sz="4" w:space="0" w:color="auto"/>
            </w:tcBorders>
            <w:vAlign w:val="center"/>
          </w:tcPr>
          <w:p w:rsidR="0070308E" w:rsidRPr="00B324A6" w:rsidRDefault="0070308E" w:rsidP="0070308E">
            <w:pPr>
              <w:ind w:left="113" w:right="113"/>
              <w:jc w:val="distribute"/>
              <w:rPr>
                <w:rFonts w:ascii="標楷體" w:eastAsia="標楷體" w:hAnsi="標楷體"/>
                <w:bCs/>
                <w:noProof/>
                <w:spacing w:val="-20"/>
                <w:sz w:val="20"/>
              </w:rPr>
            </w:pPr>
          </w:p>
        </w:tc>
        <w:tc>
          <w:tcPr>
            <w:tcW w:w="870" w:type="dxa"/>
            <w:vMerge/>
            <w:tcBorders>
              <w:left w:val="single" w:sz="4" w:space="0" w:color="auto"/>
              <w:right w:val="single" w:sz="4" w:space="0" w:color="auto"/>
            </w:tcBorders>
            <w:vAlign w:val="center"/>
          </w:tcPr>
          <w:p w:rsidR="0070308E" w:rsidRPr="00B324A6" w:rsidRDefault="0070308E" w:rsidP="0070308E">
            <w:pPr>
              <w:ind w:left="113" w:right="113"/>
              <w:jc w:val="right"/>
              <w:rPr>
                <w:rFonts w:ascii="標楷體" w:eastAsia="標楷體" w:hAnsi="標楷體"/>
                <w:bCs/>
                <w:noProof/>
                <w:spacing w:val="-20"/>
                <w:sz w:val="20"/>
              </w:rPr>
            </w:pPr>
          </w:p>
        </w:tc>
        <w:tc>
          <w:tcPr>
            <w:tcW w:w="869" w:type="dxa"/>
            <w:vMerge/>
            <w:tcBorders>
              <w:left w:val="single" w:sz="4" w:space="0" w:color="auto"/>
              <w:right w:val="single" w:sz="4" w:space="0" w:color="auto"/>
            </w:tcBorders>
          </w:tcPr>
          <w:p w:rsidR="0070308E" w:rsidRPr="00B324A6" w:rsidRDefault="0070308E" w:rsidP="0070308E">
            <w:pPr>
              <w:jc w:val="distribute"/>
              <w:rPr>
                <w:rFonts w:hAnsi="標楷體"/>
                <w:bCs/>
                <w:noProof/>
                <w:spacing w:val="-20"/>
              </w:rPr>
            </w:pPr>
          </w:p>
        </w:tc>
        <w:tc>
          <w:tcPr>
            <w:tcW w:w="870" w:type="dxa"/>
            <w:vMerge/>
            <w:tcBorders>
              <w:top w:val="single" w:sz="12" w:space="0" w:color="auto"/>
              <w:left w:val="single" w:sz="4" w:space="0" w:color="auto"/>
              <w:bottom w:val="single" w:sz="12" w:space="0" w:color="auto"/>
              <w:right w:val="single" w:sz="4" w:space="0" w:color="auto"/>
            </w:tcBorders>
            <w:vAlign w:val="center"/>
          </w:tcPr>
          <w:p w:rsidR="0070308E" w:rsidRPr="00B324A6" w:rsidRDefault="0070308E" w:rsidP="0070308E">
            <w:pPr>
              <w:jc w:val="distribute"/>
              <w:rPr>
                <w:rFonts w:hAnsi="標楷體"/>
                <w:bCs/>
                <w:noProof/>
                <w:spacing w:val="-20"/>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70308E" w:rsidRPr="00B324A6" w:rsidRDefault="0070308E" w:rsidP="0070308E">
            <w:pPr>
              <w:spacing w:beforeLines="10" w:before="24" w:afterLines="10" w:after="24" w:line="240" w:lineRule="auto"/>
              <w:ind w:left="57" w:right="57"/>
              <w:jc w:val="distribute"/>
              <w:rPr>
                <w:rFonts w:ascii="標楷體" w:eastAsia="標楷體" w:hAnsi="標楷體"/>
                <w:bCs/>
                <w:noProof/>
                <w:sz w:val="20"/>
              </w:rPr>
            </w:pPr>
            <w:r w:rsidRPr="00B324A6">
              <w:rPr>
                <w:rFonts w:ascii="標楷體" w:eastAsia="標楷體" w:hAnsi="標楷體" w:hint="eastAsia"/>
                <w:sz w:val="20"/>
              </w:rPr>
              <w:t>預算數</w:t>
            </w:r>
          </w:p>
        </w:tc>
        <w:tc>
          <w:tcPr>
            <w:tcW w:w="806" w:type="dxa"/>
            <w:vMerge w:val="restart"/>
            <w:tcBorders>
              <w:top w:val="single" w:sz="4" w:space="0" w:color="auto"/>
              <w:left w:val="single" w:sz="4" w:space="0" w:color="auto"/>
              <w:bottom w:val="single" w:sz="4" w:space="0" w:color="auto"/>
              <w:right w:val="single" w:sz="4" w:space="0" w:color="auto"/>
            </w:tcBorders>
            <w:vAlign w:val="center"/>
          </w:tcPr>
          <w:p w:rsidR="0070308E" w:rsidRPr="00B324A6" w:rsidRDefault="0070308E" w:rsidP="0070308E">
            <w:pPr>
              <w:spacing w:beforeLines="10" w:before="24" w:afterLines="10" w:after="24" w:line="240" w:lineRule="auto"/>
              <w:ind w:left="57" w:right="57"/>
              <w:jc w:val="distribute"/>
              <w:rPr>
                <w:rFonts w:ascii="標楷體" w:eastAsia="標楷體" w:hAnsi="標楷體"/>
                <w:bCs/>
                <w:noProof/>
                <w:sz w:val="20"/>
              </w:rPr>
            </w:pPr>
            <w:r w:rsidRPr="00B324A6">
              <w:rPr>
                <w:rFonts w:ascii="標楷體" w:eastAsia="標楷體" w:hAnsi="標楷體" w:hint="eastAsia"/>
                <w:sz w:val="20"/>
              </w:rPr>
              <w:t>審定數</w:t>
            </w:r>
          </w:p>
        </w:tc>
        <w:tc>
          <w:tcPr>
            <w:tcW w:w="1706" w:type="dxa"/>
            <w:gridSpan w:val="2"/>
            <w:tcBorders>
              <w:top w:val="single" w:sz="4" w:space="0" w:color="auto"/>
              <w:left w:val="single" w:sz="4" w:space="0" w:color="auto"/>
              <w:bottom w:val="single" w:sz="4" w:space="0" w:color="auto"/>
              <w:right w:val="nil"/>
            </w:tcBorders>
            <w:vAlign w:val="center"/>
          </w:tcPr>
          <w:p w:rsidR="0070308E" w:rsidRPr="00B324A6" w:rsidRDefault="0070308E" w:rsidP="0070308E">
            <w:pPr>
              <w:widowControl/>
              <w:spacing w:line="240" w:lineRule="auto"/>
              <w:ind w:leftChars="20" w:left="48" w:rightChars="20" w:right="48"/>
              <w:jc w:val="distribute"/>
              <w:rPr>
                <w:rFonts w:ascii="標楷體" w:eastAsia="標楷體" w:hAnsi="標楷體"/>
                <w:sz w:val="20"/>
              </w:rPr>
            </w:pPr>
            <w:r w:rsidRPr="00B324A6">
              <w:rPr>
                <w:rFonts w:ascii="標楷體" w:eastAsia="標楷體" w:hAnsi="標楷體" w:hint="eastAsia"/>
                <w:sz w:val="20"/>
              </w:rPr>
              <w:t>比較增減</w:t>
            </w:r>
          </w:p>
        </w:tc>
      </w:tr>
      <w:tr w:rsidR="0070308E" w:rsidRPr="00B324A6" w:rsidTr="00C45BE2">
        <w:trPr>
          <w:cantSplit/>
          <w:trHeight w:hRule="exact" w:val="301"/>
          <w:jc w:val="center"/>
        </w:trPr>
        <w:tc>
          <w:tcPr>
            <w:tcW w:w="1685" w:type="dxa"/>
            <w:vMerge/>
            <w:tcBorders>
              <w:top w:val="single" w:sz="8" w:space="0" w:color="auto"/>
              <w:left w:val="nil"/>
              <w:bottom w:val="single" w:sz="4" w:space="0" w:color="auto"/>
              <w:right w:val="single" w:sz="4" w:space="0" w:color="auto"/>
            </w:tcBorders>
            <w:vAlign w:val="center"/>
          </w:tcPr>
          <w:p w:rsidR="0070308E" w:rsidRPr="00B324A6" w:rsidRDefault="0070308E" w:rsidP="0070308E">
            <w:pPr>
              <w:ind w:left="113" w:right="113"/>
              <w:jc w:val="distribute"/>
              <w:rPr>
                <w:rFonts w:ascii="標楷體" w:eastAsia="標楷體" w:hAnsi="標楷體"/>
                <w:spacing w:val="-20"/>
                <w:sz w:val="20"/>
              </w:rPr>
            </w:pPr>
          </w:p>
        </w:tc>
        <w:tc>
          <w:tcPr>
            <w:tcW w:w="865" w:type="dxa"/>
            <w:vMerge/>
            <w:tcBorders>
              <w:top w:val="single" w:sz="8" w:space="0" w:color="auto"/>
              <w:left w:val="single" w:sz="4" w:space="0" w:color="auto"/>
              <w:bottom w:val="single" w:sz="4" w:space="0" w:color="auto"/>
              <w:right w:val="single" w:sz="4" w:space="0" w:color="auto"/>
            </w:tcBorders>
          </w:tcPr>
          <w:p w:rsidR="0070308E" w:rsidRPr="00B324A6" w:rsidRDefault="0070308E" w:rsidP="0070308E">
            <w:pPr>
              <w:ind w:left="113" w:right="113"/>
              <w:jc w:val="distribute"/>
              <w:rPr>
                <w:spacing w:val="-20"/>
              </w:rPr>
            </w:pPr>
          </w:p>
        </w:tc>
        <w:tc>
          <w:tcPr>
            <w:tcW w:w="858" w:type="dxa"/>
            <w:vMerge/>
            <w:tcBorders>
              <w:top w:val="single" w:sz="8" w:space="0" w:color="auto"/>
              <w:left w:val="single" w:sz="4" w:space="0" w:color="auto"/>
              <w:bottom w:val="single" w:sz="4" w:space="0" w:color="auto"/>
              <w:right w:val="single" w:sz="4" w:space="0" w:color="auto"/>
            </w:tcBorders>
          </w:tcPr>
          <w:p w:rsidR="0070308E" w:rsidRPr="00B324A6" w:rsidRDefault="0070308E" w:rsidP="0070308E">
            <w:pPr>
              <w:ind w:left="113" w:right="113"/>
              <w:jc w:val="distribute"/>
              <w:rPr>
                <w:spacing w:val="-20"/>
              </w:rPr>
            </w:pPr>
          </w:p>
        </w:tc>
        <w:tc>
          <w:tcPr>
            <w:tcW w:w="832" w:type="dxa"/>
            <w:vMerge/>
            <w:tcBorders>
              <w:top w:val="single" w:sz="8" w:space="0" w:color="auto"/>
              <w:left w:val="single" w:sz="4" w:space="0" w:color="auto"/>
              <w:bottom w:val="single" w:sz="4" w:space="0" w:color="auto"/>
              <w:right w:val="single" w:sz="4" w:space="0" w:color="auto"/>
            </w:tcBorders>
          </w:tcPr>
          <w:p w:rsidR="0070308E" w:rsidRPr="00B324A6" w:rsidRDefault="0070308E" w:rsidP="0070308E">
            <w:pPr>
              <w:ind w:left="113" w:right="113"/>
              <w:jc w:val="distribute"/>
              <w:rPr>
                <w:spacing w:val="-20"/>
              </w:rPr>
            </w:pPr>
          </w:p>
        </w:tc>
        <w:tc>
          <w:tcPr>
            <w:tcW w:w="870" w:type="dxa"/>
            <w:vMerge/>
            <w:tcBorders>
              <w:left w:val="single" w:sz="4" w:space="0" w:color="auto"/>
              <w:bottom w:val="single" w:sz="4" w:space="0" w:color="auto"/>
              <w:right w:val="single" w:sz="4" w:space="0" w:color="auto"/>
            </w:tcBorders>
          </w:tcPr>
          <w:p w:rsidR="0070308E" w:rsidRPr="00B324A6" w:rsidRDefault="0070308E" w:rsidP="0070308E">
            <w:pPr>
              <w:ind w:left="113" w:right="113"/>
              <w:jc w:val="right"/>
              <w:rPr>
                <w:rFonts w:ascii="標楷體" w:eastAsia="標楷體" w:hAnsi="標楷體"/>
                <w:spacing w:val="-20"/>
                <w:sz w:val="20"/>
              </w:rPr>
            </w:pPr>
          </w:p>
        </w:tc>
        <w:tc>
          <w:tcPr>
            <w:tcW w:w="869" w:type="dxa"/>
            <w:vMerge/>
            <w:tcBorders>
              <w:left w:val="single" w:sz="4" w:space="0" w:color="auto"/>
              <w:bottom w:val="single" w:sz="4" w:space="0" w:color="auto"/>
              <w:right w:val="single" w:sz="4" w:space="0" w:color="auto"/>
            </w:tcBorders>
          </w:tcPr>
          <w:p w:rsidR="0070308E" w:rsidRPr="00B324A6" w:rsidRDefault="0070308E" w:rsidP="0070308E">
            <w:pPr>
              <w:jc w:val="distribute"/>
              <w:rPr>
                <w:rFonts w:ascii="標楷體" w:eastAsia="標楷體" w:hAnsi="標楷體"/>
                <w:spacing w:val="-20"/>
                <w:sz w:val="20"/>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70308E" w:rsidRPr="00B324A6" w:rsidRDefault="0070308E" w:rsidP="0070308E">
            <w:pPr>
              <w:jc w:val="distribute"/>
              <w:rPr>
                <w:rFonts w:ascii="標楷體" w:eastAsia="標楷體" w:hAnsi="標楷體"/>
                <w:spacing w:val="-20"/>
                <w:sz w:val="20"/>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70308E" w:rsidRPr="00B324A6" w:rsidRDefault="0070308E" w:rsidP="0070308E">
            <w:pPr>
              <w:ind w:left="113" w:right="113"/>
              <w:jc w:val="distribute"/>
              <w:rPr>
                <w:rFonts w:ascii="標楷體" w:eastAsia="標楷體" w:hAnsi="標楷體"/>
                <w:spacing w:val="-20"/>
                <w:sz w:val="20"/>
              </w:rPr>
            </w:pPr>
          </w:p>
        </w:tc>
        <w:tc>
          <w:tcPr>
            <w:tcW w:w="806" w:type="dxa"/>
            <w:vMerge/>
            <w:tcBorders>
              <w:top w:val="single" w:sz="4" w:space="0" w:color="auto"/>
              <w:left w:val="single" w:sz="4" w:space="0" w:color="auto"/>
              <w:bottom w:val="single" w:sz="4" w:space="0" w:color="auto"/>
              <w:right w:val="single" w:sz="4" w:space="0" w:color="auto"/>
            </w:tcBorders>
            <w:vAlign w:val="center"/>
          </w:tcPr>
          <w:p w:rsidR="0070308E" w:rsidRPr="00B324A6" w:rsidRDefault="0070308E" w:rsidP="0070308E">
            <w:pPr>
              <w:ind w:left="113" w:right="113"/>
              <w:jc w:val="distribute"/>
              <w:rPr>
                <w:rFonts w:ascii="標楷體" w:eastAsia="標楷體" w:hAnsi="標楷體"/>
                <w:spacing w:val="-20"/>
                <w:sz w:val="20"/>
              </w:rPr>
            </w:pPr>
          </w:p>
        </w:tc>
        <w:tc>
          <w:tcPr>
            <w:tcW w:w="837" w:type="dxa"/>
            <w:tcBorders>
              <w:top w:val="single" w:sz="4" w:space="0" w:color="auto"/>
              <w:left w:val="single" w:sz="4" w:space="0" w:color="auto"/>
              <w:bottom w:val="single" w:sz="4" w:space="0" w:color="auto"/>
              <w:right w:val="single" w:sz="4" w:space="0" w:color="auto"/>
            </w:tcBorders>
            <w:vAlign w:val="center"/>
          </w:tcPr>
          <w:p w:rsidR="0070308E" w:rsidRPr="00B324A6" w:rsidRDefault="0070308E" w:rsidP="0070308E">
            <w:pPr>
              <w:widowControl/>
              <w:spacing w:line="240" w:lineRule="auto"/>
              <w:ind w:leftChars="20" w:left="48" w:rightChars="20" w:right="48"/>
              <w:contextualSpacing/>
              <w:jc w:val="distribute"/>
              <w:rPr>
                <w:rFonts w:ascii="標楷體" w:eastAsia="標楷體" w:hAnsi="標楷體"/>
                <w:sz w:val="20"/>
              </w:rPr>
            </w:pPr>
            <w:r w:rsidRPr="00B324A6">
              <w:rPr>
                <w:rFonts w:ascii="標楷體" w:eastAsia="標楷體" w:hAnsi="標楷體" w:hint="eastAsia"/>
                <w:sz w:val="20"/>
              </w:rPr>
              <w:t>金額</w:t>
            </w:r>
          </w:p>
        </w:tc>
        <w:tc>
          <w:tcPr>
            <w:tcW w:w="869" w:type="dxa"/>
            <w:tcBorders>
              <w:top w:val="single" w:sz="4" w:space="0" w:color="auto"/>
              <w:left w:val="single" w:sz="4" w:space="0" w:color="auto"/>
              <w:bottom w:val="single" w:sz="4" w:space="0" w:color="auto"/>
              <w:right w:val="nil"/>
            </w:tcBorders>
            <w:vAlign w:val="center"/>
          </w:tcPr>
          <w:p w:rsidR="0070308E" w:rsidRPr="00B324A6" w:rsidRDefault="0070308E" w:rsidP="0070308E">
            <w:pPr>
              <w:widowControl/>
              <w:spacing w:line="240" w:lineRule="auto"/>
              <w:ind w:leftChars="20" w:left="48" w:rightChars="20" w:right="48"/>
              <w:jc w:val="distribute"/>
              <w:rPr>
                <w:rFonts w:ascii="標楷體" w:eastAsia="標楷體" w:hAnsi="標楷體"/>
                <w:sz w:val="20"/>
              </w:rPr>
            </w:pPr>
            <w:r w:rsidRPr="00B324A6">
              <w:rPr>
                <w:rFonts w:ascii="標楷體" w:eastAsia="標楷體" w:hAnsi="標楷體" w:hint="eastAsia"/>
                <w:sz w:val="20"/>
              </w:rPr>
              <w:t>％</w:t>
            </w:r>
          </w:p>
        </w:tc>
      </w:tr>
      <w:tr w:rsidR="0070308E" w:rsidRPr="00593B56" w:rsidTr="00C45BE2">
        <w:trPr>
          <w:cantSplit/>
          <w:trHeight w:val="510"/>
          <w:jc w:val="center"/>
        </w:trPr>
        <w:tc>
          <w:tcPr>
            <w:tcW w:w="1685" w:type="dxa"/>
            <w:tcBorders>
              <w:top w:val="single" w:sz="4" w:space="0" w:color="auto"/>
              <w:left w:val="nil"/>
              <w:bottom w:val="nil"/>
              <w:right w:val="single" w:sz="4" w:space="0" w:color="auto"/>
            </w:tcBorders>
            <w:vAlign w:val="center"/>
          </w:tcPr>
          <w:p w:rsidR="0070308E" w:rsidRPr="007E1886" w:rsidRDefault="0070308E" w:rsidP="00513A93">
            <w:pPr>
              <w:spacing w:beforeLines="20" w:before="48" w:afterLines="20" w:after="48" w:line="240" w:lineRule="auto"/>
              <w:ind w:left="28" w:right="28"/>
              <w:jc w:val="distribute"/>
              <w:rPr>
                <w:rFonts w:eastAsia="標楷體"/>
                <w:sz w:val="18"/>
                <w:szCs w:val="18"/>
              </w:rPr>
            </w:pPr>
            <w:r w:rsidRPr="007E1886">
              <w:rPr>
                <w:rFonts w:eastAsia="標楷體" w:hint="eastAsia"/>
                <w:sz w:val="18"/>
                <w:szCs w:val="18"/>
              </w:rPr>
              <w:t>新竹縣平均</w:t>
            </w:r>
            <w:r w:rsidRPr="007E1886">
              <w:rPr>
                <w:rFonts w:eastAsia="標楷體"/>
                <w:sz w:val="18"/>
                <w:szCs w:val="18"/>
              </w:rPr>
              <w:br/>
            </w:r>
            <w:r w:rsidRPr="007E1886">
              <w:rPr>
                <w:rFonts w:eastAsia="標楷體" w:hint="eastAsia"/>
                <w:sz w:val="18"/>
                <w:szCs w:val="18"/>
              </w:rPr>
              <w:t>地權基金</w:t>
            </w:r>
          </w:p>
        </w:tc>
        <w:tc>
          <w:tcPr>
            <w:tcW w:w="865" w:type="dxa"/>
            <w:tcBorders>
              <w:top w:val="single" w:sz="4" w:space="0" w:color="auto"/>
              <w:left w:val="single" w:sz="4" w:space="0" w:color="auto"/>
              <w:bottom w:val="nil"/>
              <w:right w:val="single" w:sz="4" w:space="0" w:color="auto"/>
            </w:tcBorders>
            <w:vAlign w:val="center"/>
          </w:tcPr>
          <w:p w:rsidR="0070308E" w:rsidRPr="00A4754B" w:rsidRDefault="0070308E" w:rsidP="00513A93">
            <w:pPr>
              <w:spacing w:line="240" w:lineRule="auto"/>
              <w:jc w:val="right"/>
              <w:rPr>
                <w:rFonts w:ascii="細明體" w:hAnsi="細明體"/>
                <w:noProof/>
                <w:color w:val="000000" w:themeColor="text1"/>
                <w:spacing w:val="-6"/>
                <w:sz w:val="18"/>
                <w:szCs w:val="18"/>
              </w:rPr>
            </w:pPr>
            <w:r>
              <w:rPr>
                <w:rFonts w:ascii="細明體" w:hAnsi="細明體"/>
                <w:noProof/>
                <w:color w:val="000000" w:themeColor="text1"/>
                <w:spacing w:val="-6"/>
                <w:sz w:val="18"/>
                <w:szCs w:val="18"/>
              </w:rPr>
              <w:t>169</w:t>
            </w:r>
            <w:r w:rsidRPr="00A4754B">
              <w:rPr>
                <w:rFonts w:ascii="細明體" w:hAnsi="細明體"/>
                <w:noProof/>
                <w:color w:val="000000" w:themeColor="text1"/>
                <w:spacing w:val="-6"/>
                <w:sz w:val="18"/>
                <w:szCs w:val="18"/>
              </w:rPr>
              <w:t>,</w:t>
            </w:r>
            <w:r>
              <w:rPr>
                <w:rFonts w:ascii="細明體" w:hAnsi="細明體"/>
                <w:noProof/>
                <w:color w:val="000000" w:themeColor="text1"/>
                <w:spacing w:val="-6"/>
                <w:sz w:val="18"/>
                <w:szCs w:val="18"/>
              </w:rPr>
              <w:t>449</w:t>
            </w:r>
          </w:p>
        </w:tc>
        <w:tc>
          <w:tcPr>
            <w:tcW w:w="858" w:type="dxa"/>
            <w:tcBorders>
              <w:top w:val="single" w:sz="4" w:space="0" w:color="auto"/>
              <w:left w:val="single" w:sz="4" w:space="0" w:color="auto"/>
              <w:bottom w:val="nil"/>
              <w:right w:val="single" w:sz="4" w:space="0" w:color="auto"/>
            </w:tcBorders>
            <w:vAlign w:val="center"/>
          </w:tcPr>
          <w:p w:rsidR="0070308E" w:rsidRPr="00A4754B" w:rsidRDefault="0070308E" w:rsidP="00513A93">
            <w:pPr>
              <w:spacing w:line="240" w:lineRule="auto"/>
              <w:jc w:val="right"/>
              <w:rPr>
                <w:rFonts w:ascii="細明體" w:hAnsi="細明體"/>
                <w:noProof/>
                <w:color w:val="000000" w:themeColor="text1"/>
                <w:spacing w:val="-6"/>
                <w:sz w:val="18"/>
                <w:szCs w:val="18"/>
              </w:rPr>
            </w:pPr>
            <w:r>
              <w:rPr>
                <w:rFonts w:ascii="細明體" w:hAnsi="細明體"/>
                <w:noProof/>
                <w:color w:val="000000" w:themeColor="text1"/>
                <w:spacing w:val="-6"/>
                <w:sz w:val="18"/>
                <w:szCs w:val="18"/>
              </w:rPr>
              <w:t>25</w:t>
            </w:r>
            <w:r w:rsidRPr="00A4754B">
              <w:rPr>
                <w:rFonts w:ascii="細明體" w:hAnsi="細明體"/>
                <w:noProof/>
                <w:color w:val="000000" w:themeColor="text1"/>
                <w:spacing w:val="-6"/>
                <w:sz w:val="18"/>
                <w:szCs w:val="18"/>
              </w:rPr>
              <w:t>,</w:t>
            </w:r>
            <w:r>
              <w:rPr>
                <w:rFonts w:ascii="細明體" w:hAnsi="細明體"/>
                <w:noProof/>
                <w:color w:val="000000" w:themeColor="text1"/>
                <w:spacing w:val="-6"/>
                <w:sz w:val="18"/>
                <w:szCs w:val="18"/>
              </w:rPr>
              <w:t>421</w:t>
            </w:r>
          </w:p>
        </w:tc>
        <w:tc>
          <w:tcPr>
            <w:tcW w:w="832" w:type="dxa"/>
            <w:tcBorders>
              <w:top w:val="single" w:sz="4" w:space="0" w:color="auto"/>
              <w:left w:val="single" w:sz="4" w:space="0" w:color="auto"/>
              <w:bottom w:val="nil"/>
              <w:right w:val="single" w:sz="4" w:space="0" w:color="auto"/>
            </w:tcBorders>
            <w:vAlign w:val="center"/>
          </w:tcPr>
          <w:p w:rsidR="0070308E" w:rsidRPr="00A4754B" w:rsidRDefault="0070308E" w:rsidP="00513A93">
            <w:pPr>
              <w:spacing w:line="240" w:lineRule="auto"/>
              <w:jc w:val="right"/>
              <w:rPr>
                <w:rFonts w:ascii="細明體" w:hAnsi="細明體"/>
                <w:noProof/>
                <w:color w:val="000000" w:themeColor="text1"/>
                <w:spacing w:val="-6"/>
                <w:sz w:val="18"/>
                <w:szCs w:val="18"/>
              </w:rPr>
            </w:pPr>
            <w:r w:rsidRPr="00A4754B">
              <w:rPr>
                <w:rFonts w:ascii="細明體" w:hAnsi="細明體" w:hint="eastAsia"/>
                <w:noProof/>
                <w:color w:val="000000" w:themeColor="text1"/>
                <w:spacing w:val="-6"/>
                <w:sz w:val="18"/>
                <w:szCs w:val="18"/>
              </w:rPr>
              <w:t>1</w:t>
            </w:r>
            <w:r>
              <w:rPr>
                <w:rFonts w:ascii="細明體" w:hAnsi="細明體"/>
                <w:noProof/>
                <w:color w:val="000000" w:themeColor="text1"/>
                <w:spacing w:val="-6"/>
                <w:sz w:val="18"/>
                <w:szCs w:val="18"/>
              </w:rPr>
              <w:t>44</w:t>
            </w:r>
            <w:r w:rsidRPr="00A4754B">
              <w:rPr>
                <w:rFonts w:ascii="細明體" w:hAnsi="細明體"/>
                <w:noProof/>
                <w:color w:val="000000" w:themeColor="text1"/>
                <w:spacing w:val="-6"/>
                <w:sz w:val="18"/>
                <w:szCs w:val="18"/>
              </w:rPr>
              <w:t>,</w:t>
            </w:r>
            <w:r>
              <w:rPr>
                <w:rFonts w:ascii="細明體" w:hAnsi="細明體"/>
                <w:noProof/>
                <w:color w:val="000000" w:themeColor="text1"/>
                <w:spacing w:val="-6"/>
                <w:sz w:val="18"/>
                <w:szCs w:val="18"/>
              </w:rPr>
              <w:t>028</w:t>
            </w:r>
          </w:p>
        </w:tc>
        <w:tc>
          <w:tcPr>
            <w:tcW w:w="870" w:type="dxa"/>
            <w:tcBorders>
              <w:top w:val="single" w:sz="4" w:space="0" w:color="auto"/>
              <w:left w:val="single" w:sz="4" w:space="0" w:color="auto"/>
              <w:bottom w:val="nil"/>
              <w:right w:val="single" w:sz="4" w:space="0" w:color="auto"/>
            </w:tcBorders>
            <w:vAlign w:val="center"/>
          </w:tcPr>
          <w:p w:rsidR="0070308E" w:rsidRPr="00A4754B" w:rsidRDefault="0070308E" w:rsidP="00513A93">
            <w:pPr>
              <w:spacing w:line="240" w:lineRule="auto"/>
              <w:jc w:val="right"/>
              <w:rPr>
                <w:rFonts w:ascii="細明體" w:hAnsi="細明體"/>
                <w:noProof/>
                <w:color w:val="000000" w:themeColor="text1"/>
                <w:spacing w:val="-6"/>
                <w:sz w:val="18"/>
                <w:szCs w:val="18"/>
              </w:rPr>
            </w:pPr>
            <w:r>
              <w:rPr>
                <w:rFonts w:ascii="細明體" w:hAnsi="細明體"/>
                <w:noProof/>
                <w:color w:val="000000" w:themeColor="text1"/>
                <w:spacing w:val="-6"/>
                <w:sz w:val="18"/>
                <w:szCs w:val="18"/>
              </w:rPr>
              <w:t>11</w:t>
            </w:r>
            <w:r w:rsidRPr="00A4754B">
              <w:rPr>
                <w:rFonts w:ascii="細明體" w:hAnsi="細明體" w:hint="eastAsia"/>
                <w:noProof/>
                <w:color w:val="000000" w:themeColor="text1"/>
                <w:spacing w:val="-6"/>
                <w:sz w:val="18"/>
                <w:szCs w:val="18"/>
              </w:rPr>
              <w:t>,</w:t>
            </w:r>
            <w:r>
              <w:rPr>
                <w:rFonts w:ascii="細明體" w:hAnsi="細明體"/>
                <w:noProof/>
                <w:color w:val="000000" w:themeColor="text1"/>
                <w:spacing w:val="-6"/>
                <w:sz w:val="18"/>
                <w:szCs w:val="18"/>
              </w:rPr>
              <w:t>897</w:t>
            </w:r>
          </w:p>
        </w:tc>
        <w:tc>
          <w:tcPr>
            <w:tcW w:w="869" w:type="dxa"/>
            <w:tcBorders>
              <w:top w:val="single" w:sz="4" w:space="0" w:color="auto"/>
              <w:left w:val="single" w:sz="4" w:space="0" w:color="auto"/>
              <w:bottom w:val="nil"/>
              <w:right w:val="single" w:sz="4" w:space="0" w:color="auto"/>
            </w:tcBorders>
            <w:vAlign w:val="center"/>
          </w:tcPr>
          <w:p w:rsidR="0070308E" w:rsidRPr="00A4754B" w:rsidRDefault="0070308E" w:rsidP="00513A93">
            <w:pPr>
              <w:spacing w:line="240" w:lineRule="auto"/>
              <w:jc w:val="right"/>
              <w:rPr>
                <w:rFonts w:ascii="細明體" w:hAnsi="細明體"/>
                <w:noProof/>
                <w:color w:val="000000" w:themeColor="text1"/>
                <w:spacing w:val="-6"/>
                <w:sz w:val="18"/>
                <w:szCs w:val="18"/>
              </w:rPr>
            </w:pPr>
            <w:r>
              <w:rPr>
                <w:rFonts w:ascii="細明體" w:hAnsi="細明體" w:hint="eastAsia"/>
                <w:noProof/>
                <w:color w:val="000000" w:themeColor="text1"/>
                <w:spacing w:val="-6"/>
                <w:sz w:val="18"/>
                <w:szCs w:val="18"/>
              </w:rPr>
              <w:t>280</w:t>
            </w:r>
          </w:p>
        </w:tc>
        <w:tc>
          <w:tcPr>
            <w:tcW w:w="870" w:type="dxa"/>
            <w:tcBorders>
              <w:top w:val="single" w:sz="4" w:space="0" w:color="auto"/>
              <w:left w:val="single" w:sz="4" w:space="0" w:color="auto"/>
              <w:bottom w:val="nil"/>
              <w:right w:val="single" w:sz="4" w:space="0" w:color="auto"/>
            </w:tcBorders>
            <w:vAlign w:val="center"/>
          </w:tcPr>
          <w:p w:rsidR="0070308E" w:rsidRPr="00A4754B" w:rsidRDefault="0070308E" w:rsidP="00513A93">
            <w:pPr>
              <w:spacing w:line="240" w:lineRule="auto"/>
              <w:jc w:val="right"/>
              <w:rPr>
                <w:rFonts w:ascii="細明體" w:hAnsi="細明體"/>
                <w:noProof/>
                <w:color w:val="000000" w:themeColor="text1"/>
                <w:spacing w:val="-6"/>
                <w:sz w:val="18"/>
                <w:szCs w:val="18"/>
              </w:rPr>
            </w:pPr>
            <w:r>
              <w:rPr>
                <w:rFonts w:ascii="細明體" w:hAnsi="細明體"/>
                <w:noProof/>
                <w:color w:val="000000" w:themeColor="text1"/>
                <w:spacing w:val="-6"/>
                <w:sz w:val="18"/>
                <w:szCs w:val="18"/>
              </w:rPr>
              <w:t>11</w:t>
            </w:r>
            <w:r w:rsidRPr="00A4754B">
              <w:rPr>
                <w:rFonts w:ascii="細明體" w:hAnsi="細明體"/>
                <w:noProof/>
                <w:color w:val="000000" w:themeColor="text1"/>
                <w:spacing w:val="-6"/>
                <w:sz w:val="18"/>
                <w:szCs w:val="18"/>
              </w:rPr>
              <w:t>,</w:t>
            </w:r>
            <w:r>
              <w:rPr>
                <w:rFonts w:ascii="細明體" w:hAnsi="細明體"/>
                <w:noProof/>
                <w:color w:val="000000" w:themeColor="text1"/>
                <w:spacing w:val="-6"/>
                <w:sz w:val="18"/>
                <w:szCs w:val="18"/>
              </w:rPr>
              <w:t>617</w:t>
            </w:r>
          </w:p>
        </w:tc>
        <w:tc>
          <w:tcPr>
            <w:tcW w:w="845" w:type="dxa"/>
            <w:tcBorders>
              <w:top w:val="single" w:sz="4" w:space="0" w:color="auto"/>
              <w:left w:val="single" w:sz="4" w:space="0" w:color="auto"/>
              <w:bottom w:val="nil"/>
              <w:right w:val="single" w:sz="4" w:space="0" w:color="auto"/>
            </w:tcBorders>
            <w:vAlign w:val="center"/>
          </w:tcPr>
          <w:p w:rsidR="0070308E" w:rsidRPr="00A1614E" w:rsidRDefault="0070308E" w:rsidP="00513A93">
            <w:pPr>
              <w:spacing w:line="240" w:lineRule="auto"/>
              <w:jc w:val="right"/>
              <w:rPr>
                <w:rFonts w:ascii="細明體" w:hAnsi="細明體"/>
                <w:noProof/>
                <w:spacing w:val="-6"/>
                <w:sz w:val="18"/>
                <w:szCs w:val="18"/>
              </w:rPr>
            </w:pPr>
            <w:r>
              <w:rPr>
                <w:rFonts w:ascii="細明體" w:hAnsi="細明體"/>
                <w:noProof/>
                <w:spacing w:val="-6"/>
                <w:sz w:val="18"/>
                <w:szCs w:val="18"/>
              </w:rPr>
              <w:t>152</w:t>
            </w:r>
            <w:r w:rsidRPr="00A1614E">
              <w:rPr>
                <w:rFonts w:ascii="細明體" w:hAnsi="細明體"/>
                <w:noProof/>
                <w:spacing w:val="-6"/>
                <w:sz w:val="18"/>
                <w:szCs w:val="18"/>
              </w:rPr>
              <w:t>,</w:t>
            </w:r>
            <w:r>
              <w:rPr>
                <w:rFonts w:ascii="細明體" w:hAnsi="細明體"/>
                <w:noProof/>
                <w:spacing w:val="-6"/>
                <w:sz w:val="18"/>
                <w:szCs w:val="18"/>
              </w:rPr>
              <w:t>277</w:t>
            </w:r>
          </w:p>
        </w:tc>
        <w:tc>
          <w:tcPr>
            <w:tcW w:w="806" w:type="dxa"/>
            <w:tcBorders>
              <w:top w:val="single" w:sz="4" w:space="0" w:color="auto"/>
              <w:left w:val="single" w:sz="4" w:space="0" w:color="auto"/>
              <w:bottom w:val="nil"/>
              <w:right w:val="single" w:sz="4" w:space="0" w:color="auto"/>
            </w:tcBorders>
            <w:vAlign w:val="center"/>
          </w:tcPr>
          <w:p w:rsidR="0070308E" w:rsidRPr="00A1614E" w:rsidRDefault="0070308E" w:rsidP="00513A93">
            <w:pPr>
              <w:spacing w:line="240" w:lineRule="auto"/>
              <w:jc w:val="right"/>
              <w:rPr>
                <w:rFonts w:ascii="細明體" w:hAnsi="細明體"/>
                <w:noProof/>
                <w:spacing w:val="-10"/>
                <w:sz w:val="18"/>
                <w:szCs w:val="18"/>
              </w:rPr>
            </w:pPr>
            <w:r>
              <w:rPr>
                <w:rFonts w:ascii="細明體" w:hAnsi="細明體"/>
                <w:noProof/>
                <w:spacing w:val="-10"/>
                <w:sz w:val="18"/>
                <w:szCs w:val="18"/>
              </w:rPr>
              <w:t>155</w:t>
            </w:r>
            <w:r w:rsidRPr="00A1614E">
              <w:rPr>
                <w:rFonts w:ascii="細明體" w:hAnsi="細明體"/>
                <w:noProof/>
                <w:spacing w:val="-10"/>
                <w:sz w:val="18"/>
                <w:szCs w:val="18"/>
              </w:rPr>
              <w:t>,</w:t>
            </w:r>
            <w:r>
              <w:rPr>
                <w:rFonts w:ascii="細明體" w:hAnsi="細明體"/>
                <w:noProof/>
                <w:spacing w:val="-10"/>
                <w:sz w:val="18"/>
                <w:szCs w:val="18"/>
              </w:rPr>
              <w:t>645</w:t>
            </w:r>
          </w:p>
        </w:tc>
        <w:tc>
          <w:tcPr>
            <w:tcW w:w="837" w:type="dxa"/>
            <w:tcBorders>
              <w:top w:val="single" w:sz="4" w:space="0" w:color="auto"/>
              <w:left w:val="single" w:sz="4" w:space="0" w:color="auto"/>
              <w:bottom w:val="nil"/>
              <w:right w:val="single" w:sz="4" w:space="0" w:color="auto"/>
            </w:tcBorders>
            <w:vAlign w:val="center"/>
          </w:tcPr>
          <w:p w:rsidR="0070308E" w:rsidRPr="00A1614E" w:rsidRDefault="0070308E" w:rsidP="00513A93">
            <w:pPr>
              <w:spacing w:line="240" w:lineRule="auto"/>
              <w:jc w:val="right"/>
              <w:rPr>
                <w:rFonts w:ascii="細明體" w:hAnsi="細明體"/>
                <w:noProof/>
                <w:spacing w:val="-6"/>
                <w:sz w:val="18"/>
                <w:szCs w:val="18"/>
              </w:rPr>
            </w:pPr>
            <w:r>
              <w:rPr>
                <w:rFonts w:ascii="細明體" w:hAnsi="細明體"/>
                <w:noProof/>
                <w:spacing w:val="-6"/>
                <w:sz w:val="18"/>
                <w:szCs w:val="18"/>
              </w:rPr>
              <w:t>3</w:t>
            </w:r>
            <w:r w:rsidRPr="00A1614E">
              <w:rPr>
                <w:rFonts w:ascii="細明體" w:hAnsi="細明體"/>
                <w:noProof/>
                <w:spacing w:val="-6"/>
                <w:sz w:val="18"/>
                <w:szCs w:val="18"/>
              </w:rPr>
              <w:t>,</w:t>
            </w:r>
            <w:r>
              <w:rPr>
                <w:rFonts w:ascii="細明體" w:hAnsi="細明體"/>
                <w:noProof/>
                <w:spacing w:val="-6"/>
                <w:sz w:val="18"/>
                <w:szCs w:val="18"/>
              </w:rPr>
              <w:t>368</w:t>
            </w:r>
          </w:p>
        </w:tc>
        <w:tc>
          <w:tcPr>
            <w:tcW w:w="869" w:type="dxa"/>
            <w:tcBorders>
              <w:top w:val="single" w:sz="4" w:space="0" w:color="auto"/>
              <w:left w:val="single" w:sz="4" w:space="0" w:color="auto"/>
              <w:bottom w:val="nil"/>
              <w:right w:val="nil"/>
            </w:tcBorders>
            <w:vAlign w:val="center"/>
          </w:tcPr>
          <w:p w:rsidR="0070308E" w:rsidRPr="00A1614E" w:rsidRDefault="0070308E" w:rsidP="00513A93">
            <w:pPr>
              <w:spacing w:line="240" w:lineRule="auto"/>
              <w:jc w:val="right"/>
              <w:rPr>
                <w:rFonts w:ascii="細明體" w:hAnsi="細明體"/>
                <w:noProof/>
                <w:spacing w:val="-6"/>
                <w:sz w:val="18"/>
                <w:szCs w:val="18"/>
              </w:rPr>
            </w:pPr>
            <w:r>
              <w:rPr>
                <w:rFonts w:ascii="細明體" w:hAnsi="細明體"/>
                <w:noProof/>
                <w:spacing w:val="-6"/>
                <w:sz w:val="18"/>
                <w:szCs w:val="18"/>
              </w:rPr>
              <w:t>2</w:t>
            </w:r>
            <w:r w:rsidRPr="00A1614E">
              <w:rPr>
                <w:rFonts w:ascii="細明體" w:hAnsi="細明體"/>
                <w:noProof/>
                <w:spacing w:val="-6"/>
                <w:sz w:val="18"/>
                <w:szCs w:val="18"/>
              </w:rPr>
              <w:t>.</w:t>
            </w:r>
            <w:r>
              <w:rPr>
                <w:rFonts w:ascii="細明體" w:hAnsi="細明體"/>
                <w:noProof/>
                <w:spacing w:val="-6"/>
                <w:sz w:val="18"/>
                <w:szCs w:val="18"/>
              </w:rPr>
              <w:t>21</w:t>
            </w:r>
          </w:p>
        </w:tc>
      </w:tr>
      <w:tr w:rsidR="0070308E" w:rsidRPr="00593B56" w:rsidTr="00C45BE2">
        <w:trPr>
          <w:cantSplit/>
          <w:trHeight w:val="510"/>
          <w:jc w:val="center"/>
        </w:trPr>
        <w:tc>
          <w:tcPr>
            <w:tcW w:w="1685" w:type="dxa"/>
            <w:tcBorders>
              <w:top w:val="nil"/>
              <w:left w:val="nil"/>
              <w:bottom w:val="nil"/>
              <w:right w:val="single" w:sz="4" w:space="0" w:color="auto"/>
            </w:tcBorders>
            <w:vAlign w:val="center"/>
          </w:tcPr>
          <w:p w:rsidR="0070308E" w:rsidRPr="007E1886" w:rsidRDefault="0070308E" w:rsidP="006C3673">
            <w:pPr>
              <w:spacing w:beforeLines="20" w:before="48" w:afterLines="20" w:after="48" w:line="240" w:lineRule="auto"/>
              <w:ind w:left="28" w:right="28"/>
              <w:jc w:val="distribute"/>
              <w:rPr>
                <w:rFonts w:eastAsia="標楷體"/>
                <w:sz w:val="18"/>
                <w:szCs w:val="18"/>
              </w:rPr>
            </w:pPr>
            <w:r w:rsidRPr="007E1886">
              <w:rPr>
                <w:rFonts w:eastAsia="標楷體" w:hint="eastAsia"/>
                <w:sz w:val="18"/>
                <w:szCs w:val="18"/>
              </w:rPr>
              <w:t>新竹科學工業園區</w:t>
            </w:r>
            <w:r w:rsidR="006C3673">
              <w:rPr>
                <w:rFonts w:eastAsia="標楷體"/>
                <w:sz w:val="18"/>
                <w:szCs w:val="18"/>
              </w:rPr>
              <w:br/>
            </w:r>
            <w:r w:rsidRPr="007E1886">
              <w:rPr>
                <w:rFonts w:eastAsia="標楷體" w:hint="eastAsia"/>
                <w:sz w:val="18"/>
                <w:szCs w:val="18"/>
              </w:rPr>
              <w:t>特定區縣轄竹東鎮</w:t>
            </w:r>
            <w:r w:rsidR="006C3673">
              <w:rPr>
                <w:rFonts w:eastAsia="標楷體"/>
                <w:sz w:val="18"/>
                <w:szCs w:val="18"/>
              </w:rPr>
              <w:br/>
            </w:r>
            <w:r w:rsidRPr="007E1886">
              <w:rPr>
                <w:rFonts w:eastAsia="標楷體" w:hint="eastAsia"/>
                <w:sz w:val="18"/>
                <w:szCs w:val="18"/>
              </w:rPr>
              <w:t>區段徵收開發</w:t>
            </w:r>
            <w:r w:rsidR="006C3673">
              <w:rPr>
                <w:rFonts w:eastAsia="標楷體"/>
                <w:sz w:val="18"/>
                <w:szCs w:val="18"/>
              </w:rPr>
              <w:br/>
            </w:r>
            <w:r w:rsidRPr="007E1886">
              <w:rPr>
                <w:rFonts w:eastAsia="標楷體" w:hint="eastAsia"/>
                <w:sz w:val="18"/>
                <w:szCs w:val="18"/>
              </w:rPr>
              <w:t>計畫建設基金</w:t>
            </w:r>
          </w:p>
        </w:tc>
        <w:tc>
          <w:tcPr>
            <w:tcW w:w="865" w:type="dxa"/>
            <w:tcBorders>
              <w:top w:val="nil"/>
              <w:left w:val="single" w:sz="4" w:space="0" w:color="auto"/>
              <w:bottom w:val="nil"/>
              <w:right w:val="single" w:sz="4" w:space="0" w:color="auto"/>
            </w:tcBorders>
            <w:vAlign w:val="center"/>
          </w:tcPr>
          <w:p w:rsidR="0070308E" w:rsidRPr="000C7542" w:rsidRDefault="0070308E" w:rsidP="00513A93">
            <w:pPr>
              <w:spacing w:line="240" w:lineRule="auto"/>
              <w:jc w:val="right"/>
              <w:rPr>
                <w:rFonts w:ascii="細明體" w:hAnsi="細明體"/>
                <w:noProof/>
                <w:color w:val="000000" w:themeColor="text1"/>
                <w:spacing w:val="-6"/>
                <w:sz w:val="18"/>
                <w:szCs w:val="18"/>
              </w:rPr>
            </w:pPr>
            <w:r w:rsidRPr="000C7542">
              <w:rPr>
                <w:rFonts w:ascii="細明體" w:hAnsi="細明體" w:hint="eastAsia"/>
                <w:noProof/>
                <w:color w:val="000000" w:themeColor="text1"/>
                <w:spacing w:val="-6"/>
                <w:sz w:val="18"/>
                <w:szCs w:val="18"/>
              </w:rPr>
              <w:t>－</w:t>
            </w:r>
          </w:p>
        </w:tc>
        <w:tc>
          <w:tcPr>
            <w:tcW w:w="858" w:type="dxa"/>
            <w:tcBorders>
              <w:top w:val="nil"/>
              <w:left w:val="single" w:sz="4" w:space="0" w:color="auto"/>
              <w:bottom w:val="nil"/>
              <w:right w:val="single" w:sz="4" w:space="0" w:color="auto"/>
            </w:tcBorders>
            <w:vAlign w:val="center"/>
          </w:tcPr>
          <w:p w:rsidR="0070308E" w:rsidRPr="000C7542" w:rsidRDefault="0070308E" w:rsidP="00513A93">
            <w:pPr>
              <w:spacing w:line="240" w:lineRule="auto"/>
              <w:jc w:val="right"/>
              <w:rPr>
                <w:rFonts w:ascii="細明體" w:hAnsi="細明體"/>
                <w:noProof/>
                <w:color w:val="000000" w:themeColor="text1"/>
                <w:spacing w:val="-6"/>
                <w:sz w:val="18"/>
                <w:szCs w:val="18"/>
              </w:rPr>
            </w:pPr>
            <w:r>
              <w:rPr>
                <w:rFonts w:ascii="細明體" w:hAnsi="細明體"/>
                <w:noProof/>
                <w:color w:val="000000" w:themeColor="text1"/>
                <w:spacing w:val="-6"/>
                <w:sz w:val="18"/>
                <w:szCs w:val="18"/>
              </w:rPr>
              <w:t>346</w:t>
            </w:r>
          </w:p>
        </w:tc>
        <w:tc>
          <w:tcPr>
            <w:tcW w:w="832" w:type="dxa"/>
            <w:tcBorders>
              <w:top w:val="nil"/>
              <w:left w:val="single" w:sz="4" w:space="0" w:color="auto"/>
              <w:bottom w:val="nil"/>
              <w:right w:val="single" w:sz="4" w:space="0" w:color="auto"/>
            </w:tcBorders>
            <w:vAlign w:val="center"/>
          </w:tcPr>
          <w:p w:rsidR="0070308E" w:rsidRPr="00B944B1" w:rsidRDefault="0070308E" w:rsidP="00513A93">
            <w:pPr>
              <w:spacing w:line="240" w:lineRule="auto"/>
              <w:jc w:val="right"/>
              <w:rPr>
                <w:rFonts w:ascii="細明體" w:hAnsi="細明體"/>
                <w:noProof/>
                <w:color w:val="000000" w:themeColor="text1"/>
                <w:spacing w:val="-6"/>
                <w:sz w:val="18"/>
                <w:szCs w:val="18"/>
              </w:rPr>
            </w:pPr>
            <w:r>
              <w:rPr>
                <w:rFonts w:ascii="細明體" w:hAnsi="細明體"/>
                <w:noProof/>
                <w:color w:val="000000" w:themeColor="text1"/>
                <w:spacing w:val="-6"/>
                <w:sz w:val="18"/>
                <w:szCs w:val="18"/>
              </w:rPr>
              <w:t>-</w:t>
            </w:r>
            <w:r>
              <w:rPr>
                <w:rFonts w:ascii="細明體" w:hAnsi="細明體" w:hint="eastAsia"/>
                <w:noProof/>
                <w:color w:val="000000" w:themeColor="text1"/>
                <w:spacing w:val="-6"/>
                <w:sz w:val="18"/>
                <w:szCs w:val="18"/>
              </w:rPr>
              <w:t xml:space="preserve"> </w:t>
            </w:r>
            <w:r>
              <w:rPr>
                <w:rFonts w:ascii="細明體" w:hAnsi="細明體"/>
                <w:noProof/>
                <w:color w:val="000000" w:themeColor="text1"/>
                <w:spacing w:val="-6"/>
                <w:sz w:val="18"/>
                <w:szCs w:val="18"/>
              </w:rPr>
              <w:t>346</w:t>
            </w:r>
          </w:p>
        </w:tc>
        <w:tc>
          <w:tcPr>
            <w:tcW w:w="870" w:type="dxa"/>
            <w:tcBorders>
              <w:top w:val="nil"/>
              <w:left w:val="single" w:sz="4" w:space="0" w:color="auto"/>
              <w:bottom w:val="nil"/>
              <w:right w:val="single" w:sz="4" w:space="0" w:color="auto"/>
            </w:tcBorders>
            <w:vAlign w:val="center"/>
          </w:tcPr>
          <w:p w:rsidR="0070308E" w:rsidRPr="000C7542" w:rsidRDefault="0070308E" w:rsidP="00513A93">
            <w:pPr>
              <w:spacing w:line="240" w:lineRule="auto"/>
              <w:jc w:val="right"/>
              <w:rPr>
                <w:rFonts w:ascii="細明體" w:hAnsi="細明體"/>
                <w:noProof/>
                <w:color w:val="000000" w:themeColor="text1"/>
                <w:spacing w:val="-6"/>
                <w:sz w:val="18"/>
                <w:szCs w:val="18"/>
              </w:rPr>
            </w:pPr>
            <w:r>
              <w:rPr>
                <w:rFonts w:ascii="細明體" w:hAnsi="細明體" w:hint="eastAsia"/>
                <w:noProof/>
                <w:color w:val="000000" w:themeColor="text1"/>
                <w:spacing w:val="-6"/>
                <w:sz w:val="18"/>
                <w:szCs w:val="18"/>
              </w:rPr>
              <w:t>1,035</w:t>
            </w:r>
          </w:p>
        </w:tc>
        <w:tc>
          <w:tcPr>
            <w:tcW w:w="869" w:type="dxa"/>
            <w:tcBorders>
              <w:top w:val="nil"/>
              <w:left w:val="single" w:sz="4" w:space="0" w:color="auto"/>
              <w:bottom w:val="nil"/>
              <w:right w:val="single" w:sz="4" w:space="0" w:color="auto"/>
            </w:tcBorders>
            <w:vAlign w:val="center"/>
          </w:tcPr>
          <w:p w:rsidR="0070308E" w:rsidRPr="000C7542" w:rsidRDefault="0070308E" w:rsidP="00513A93">
            <w:pPr>
              <w:spacing w:line="240" w:lineRule="auto"/>
              <w:jc w:val="right"/>
              <w:rPr>
                <w:rFonts w:ascii="細明體" w:hAnsi="細明體"/>
                <w:noProof/>
                <w:color w:val="000000" w:themeColor="text1"/>
                <w:spacing w:val="-6"/>
                <w:sz w:val="18"/>
                <w:szCs w:val="18"/>
              </w:rPr>
            </w:pPr>
            <w:r>
              <w:rPr>
                <w:rFonts w:ascii="細明體" w:hAnsi="細明體" w:hint="eastAsia"/>
                <w:noProof/>
                <w:color w:val="000000" w:themeColor="text1"/>
                <w:spacing w:val="-6"/>
                <w:sz w:val="18"/>
                <w:szCs w:val="18"/>
              </w:rPr>
              <w:t>56,709</w:t>
            </w:r>
          </w:p>
        </w:tc>
        <w:tc>
          <w:tcPr>
            <w:tcW w:w="870" w:type="dxa"/>
            <w:tcBorders>
              <w:top w:val="nil"/>
              <w:left w:val="single" w:sz="4" w:space="0" w:color="auto"/>
              <w:bottom w:val="nil"/>
              <w:right w:val="single" w:sz="4" w:space="0" w:color="auto"/>
            </w:tcBorders>
            <w:vAlign w:val="center"/>
          </w:tcPr>
          <w:p w:rsidR="0070308E" w:rsidRPr="00593B56" w:rsidRDefault="0070308E" w:rsidP="00513A93">
            <w:pPr>
              <w:spacing w:line="240" w:lineRule="auto"/>
              <w:jc w:val="right"/>
              <w:rPr>
                <w:rFonts w:ascii="細明體" w:hAnsi="細明體"/>
                <w:noProof/>
                <w:color w:val="000000" w:themeColor="text1"/>
                <w:spacing w:val="-6"/>
                <w:sz w:val="18"/>
                <w:szCs w:val="18"/>
                <w:highlight w:val="yellow"/>
              </w:rPr>
            </w:pPr>
            <w:r>
              <w:rPr>
                <w:rFonts w:ascii="細明體" w:hAnsi="細明體"/>
                <w:noProof/>
                <w:color w:val="000000" w:themeColor="text1"/>
                <w:spacing w:val="-6"/>
                <w:sz w:val="18"/>
                <w:szCs w:val="18"/>
              </w:rPr>
              <w:t>- 55,673</w:t>
            </w:r>
          </w:p>
        </w:tc>
        <w:tc>
          <w:tcPr>
            <w:tcW w:w="845" w:type="dxa"/>
            <w:tcBorders>
              <w:top w:val="nil"/>
              <w:left w:val="single" w:sz="4" w:space="0" w:color="auto"/>
              <w:bottom w:val="nil"/>
              <w:right w:val="single" w:sz="4" w:space="0" w:color="auto"/>
            </w:tcBorders>
            <w:vAlign w:val="center"/>
          </w:tcPr>
          <w:p w:rsidR="0070308E" w:rsidRPr="00A1614E" w:rsidRDefault="0070308E" w:rsidP="00513A93">
            <w:pPr>
              <w:spacing w:line="240" w:lineRule="auto"/>
              <w:jc w:val="right"/>
              <w:rPr>
                <w:rFonts w:ascii="細明體" w:hAnsi="細明體"/>
                <w:noProof/>
                <w:spacing w:val="-6"/>
                <w:sz w:val="18"/>
                <w:szCs w:val="18"/>
                <w:highlight w:val="yellow"/>
              </w:rPr>
            </w:pPr>
            <w:r w:rsidRPr="00A1614E">
              <w:rPr>
                <w:rFonts w:ascii="細明體" w:hAnsi="細明體"/>
                <w:noProof/>
                <w:spacing w:val="-6"/>
                <w:sz w:val="18"/>
                <w:szCs w:val="18"/>
              </w:rPr>
              <w:t>-</w:t>
            </w:r>
            <w:r w:rsidRPr="00A1614E">
              <w:rPr>
                <w:rFonts w:ascii="細明體" w:hAnsi="細明體" w:hint="eastAsia"/>
                <w:noProof/>
                <w:spacing w:val="-6"/>
                <w:sz w:val="18"/>
                <w:szCs w:val="18"/>
              </w:rPr>
              <w:t xml:space="preserve"> </w:t>
            </w:r>
            <w:r>
              <w:rPr>
                <w:rFonts w:ascii="細明體" w:hAnsi="細明體"/>
                <w:noProof/>
                <w:spacing w:val="-6"/>
                <w:sz w:val="18"/>
                <w:szCs w:val="18"/>
              </w:rPr>
              <w:t>232</w:t>
            </w:r>
          </w:p>
        </w:tc>
        <w:tc>
          <w:tcPr>
            <w:tcW w:w="806" w:type="dxa"/>
            <w:tcBorders>
              <w:top w:val="nil"/>
              <w:left w:val="single" w:sz="4" w:space="0" w:color="auto"/>
              <w:bottom w:val="nil"/>
              <w:right w:val="single" w:sz="4" w:space="0" w:color="auto"/>
            </w:tcBorders>
            <w:vAlign w:val="center"/>
          </w:tcPr>
          <w:p w:rsidR="0070308E" w:rsidRPr="00A1614E" w:rsidRDefault="0070308E" w:rsidP="00513A93">
            <w:pPr>
              <w:spacing w:line="240" w:lineRule="auto"/>
              <w:jc w:val="right"/>
              <w:rPr>
                <w:rFonts w:ascii="細明體" w:hAnsi="細明體"/>
                <w:noProof/>
                <w:spacing w:val="-10"/>
                <w:sz w:val="18"/>
                <w:szCs w:val="18"/>
                <w:highlight w:val="yellow"/>
              </w:rPr>
            </w:pPr>
            <w:r w:rsidRPr="00A1614E">
              <w:rPr>
                <w:rFonts w:ascii="細明體" w:hAnsi="細明體"/>
                <w:noProof/>
                <w:spacing w:val="-10"/>
                <w:sz w:val="18"/>
                <w:szCs w:val="18"/>
              </w:rPr>
              <w:t>-</w:t>
            </w:r>
            <w:r>
              <w:rPr>
                <w:rFonts w:ascii="細明體" w:hAnsi="細明體" w:hint="eastAsia"/>
                <w:noProof/>
                <w:spacing w:val="-10"/>
                <w:sz w:val="18"/>
                <w:szCs w:val="18"/>
              </w:rPr>
              <w:t xml:space="preserve"> </w:t>
            </w:r>
            <w:r w:rsidRPr="00A1614E">
              <w:rPr>
                <w:rFonts w:ascii="細明體" w:hAnsi="細明體"/>
                <w:noProof/>
                <w:spacing w:val="-10"/>
                <w:sz w:val="18"/>
                <w:szCs w:val="18"/>
              </w:rPr>
              <w:t>5</w:t>
            </w:r>
            <w:r>
              <w:rPr>
                <w:rFonts w:ascii="細明體" w:hAnsi="細明體"/>
                <w:noProof/>
                <w:spacing w:val="-10"/>
                <w:sz w:val="18"/>
                <w:szCs w:val="18"/>
              </w:rPr>
              <w:t>6,020</w:t>
            </w:r>
          </w:p>
        </w:tc>
        <w:tc>
          <w:tcPr>
            <w:tcW w:w="837" w:type="dxa"/>
            <w:tcBorders>
              <w:top w:val="nil"/>
              <w:left w:val="single" w:sz="4" w:space="0" w:color="auto"/>
              <w:bottom w:val="nil"/>
              <w:right w:val="single" w:sz="4" w:space="0" w:color="auto"/>
            </w:tcBorders>
            <w:vAlign w:val="center"/>
          </w:tcPr>
          <w:p w:rsidR="0070308E" w:rsidRPr="00A1614E" w:rsidRDefault="0070308E" w:rsidP="00513A93">
            <w:pPr>
              <w:spacing w:line="240" w:lineRule="auto"/>
              <w:jc w:val="right"/>
              <w:rPr>
                <w:rFonts w:ascii="細明體" w:hAnsi="細明體"/>
                <w:noProof/>
                <w:spacing w:val="-6"/>
                <w:sz w:val="18"/>
                <w:szCs w:val="18"/>
                <w:highlight w:val="yellow"/>
              </w:rPr>
            </w:pPr>
            <w:r>
              <w:rPr>
                <w:rFonts w:ascii="細明體" w:hAnsi="細明體"/>
                <w:noProof/>
                <w:spacing w:val="-6"/>
                <w:sz w:val="18"/>
                <w:szCs w:val="18"/>
              </w:rPr>
              <w:t>- 55,788</w:t>
            </w:r>
          </w:p>
        </w:tc>
        <w:tc>
          <w:tcPr>
            <w:tcW w:w="869" w:type="dxa"/>
            <w:tcBorders>
              <w:top w:val="nil"/>
              <w:left w:val="single" w:sz="4" w:space="0" w:color="auto"/>
              <w:bottom w:val="nil"/>
              <w:right w:val="nil"/>
            </w:tcBorders>
            <w:vAlign w:val="center"/>
          </w:tcPr>
          <w:p w:rsidR="0070308E" w:rsidRPr="00A1614E" w:rsidRDefault="0070308E" w:rsidP="00513A93">
            <w:pPr>
              <w:spacing w:line="240" w:lineRule="auto"/>
              <w:jc w:val="right"/>
              <w:rPr>
                <w:rFonts w:ascii="細明體" w:hAnsi="細明體"/>
                <w:noProof/>
                <w:spacing w:val="-6"/>
                <w:sz w:val="18"/>
                <w:szCs w:val="18"/>
                <w:highlight w:val="yellow"/>
              </w:rPr>
            </w:pPr>
            <w:r>
              <w:rPr>
                <w:rFonts w:ascii="細明體" w:hAnsi="細明體"/>
                <w:noProof/>
                <w:spacing w:val="-6"/>
                <w:sz w:val="18"/>
                <w:szCs w:val="18"/>
              </w:rPr>
              <w:t>24,046</w:t>
            </w:r>
            <w:r w:rsidRPr="00A1614E">
              <w:rPr>
                <w:rFonts w:ascii="細明體" w:hAnsi="細明體"/>
                <w:noProof/>
                <w:spacing w:val="-6"/>
                <w:sz w:val="18"/>
                <w:szCs w:val="18"/>
              </w:rPr>
              <w:t>.</w:t>
            </w:r>
            <w:r>
              <w:rPr>
                <w:rFonts w:ascii="細明體" w:hAnsi="細明體"/>
                <w:noProof/>
                <w:spacing w:val="-6"/>
                <w:sz w:val="18"/>
                <w:szCs w:val="18"/>
              </w:rPr>
              <w:t>6</w:t>
            </w:r>
            <w:r w:rsidRPr="00A1614E">
              <w:rPr>
                <w:rFonts w:ascii="細明體" w:hAnsi="細明體"/>
                <w:noProof/>
                <w:spacing w:val="-6"/>
                <w:sz w:val="18"/>
                <w:szCs w:val="18"/>
              </w:rPr>
              <w:t>4</w:t>
            </w:r>
          </w:p>
        </w:tc>
      </w:tr>
      <w:tr w:rsidR="0070308E" w:rsidRPr="00593B56" w:rsidTr="00C45BE2">
        <w:trPr>
          <w:cantSplit/>
          <w:trHeight w:val="510"/>
          <w:jc w:val="center"/>
        </w:trPr>
        <w:tc>
          <w:tcPr>
            <w:tcW w:w="1685" w:type="dxa"/>
            <w:tcBorders>
              <w:top w:val="nil"/>
              <w:left w:val="nil"/>
              <w:bottom w:val="nil"/>
              <w:right w:val="single" w:sz="4" w:space="0" w:color="auto"/>
            </w:tcBorders>
            <w:vAlign w:val="center"/>
          </w:tcPr>
          <w:p w:rsidR="0070308E" w:rsidRPr="007E1886" w:rsidRDefault="0070308E" w:rsidP="00513A93">
            <w:pPr>
              <w:spacing w:beforeLines="20" w:before="48" w:afterLines="20" w:after="48" w:line="240" w:lineRule="auto"/>
              <w:ind w:left="28" w:right="28"/>
              <w:jc w:val="distribute"/>
              <w:rPr>
                <w:rFonts w:eastAsia="標楷體"/>
                <w:sz w:val="18"/>
                <w:szCs w:val="18"/>
              </w:rPr>
            </w:pPr>
            <w:r w:rsidRPr="007E1886">
              <w:rPr>
                <w:rFonts w:eastAsia="標楷體" w:hint="eastAsia"/>
                <w:sz w:val="18"/>
                <w:szCs w:val="18"/>
              </w:rPr>
              <w:t>新竹縣區段</w:t>
            </w:r>
            <w:r w:rsidRPr="007E1886">
              <w:rPr>
                <w:rFonts w:eastAsia="標楷體"/>
                <w:sz w:val="18"/>
                <w:szCs w:val="18"/>
              </w:rPr>
              <w:br/>
            </w:r>
            <w:r w:rsidRPr="007E1886">
              <w:rPr>
                <w:rFonts w:eastAsia="標楷體" w:hint="eastAsia"/>
                <w:sz w:val="18"/>
                <w:szCs w:val="18"/>
              </w:rPr>
              <w:t>徵收開發</w:t>
            </w:r>
            <w:r w:rsidRPr="007E1886">
              <w:rPr>
                <w:rFonts w:eastAsia="標楷體"/>
                <w:sz w:val="18"/>
                <w:szCs w:val="18"/>
              </w:rPr>
              <w:br/>
            </w:r>
            <w:r w:rsidRPr="007E1886">
              <w:rPr>
                <w:rFonts w:eastAsia="標楷體" w:hint="eastAsia"/>
                <w:sz w:val="18"/>
                <w:szCs w:val="18"/>
              </w:rPr>
              <w:t>計畫建設基金</w:t>
            </w:r>
          </w:p>
        </w:tc>
        <w:tc>
          <w:tcPr>
            <w:tcW w:w="865" w:type="dxa"/>
            <w:tcBorders>
              <w:top w:val="nil"/>
              <w:left w:val="single" w:sz="4" w:space="0" w:color="auto"/>
              <w:bottom w:val="nil"/>
              <w:right w:val="single" w:sz="4" w:space="0" w:color="auto"/>
            </w:tcBorders>
            <w:vAlign w:val="center"/>
          </w:tcPr>
          <w:p w:rsidR="0070308E" w:rsidRPr="006B0BD2" w:rsidRDefault="0070308E" w:rsidP="00513A93">
            <w:pPr>
              <w:spacing w:line="240" w:lineRule="auto"/>
              <w:jc w:val="right"/>
              <w:rPr>
                <w:rFonts w:ascii="細明體" w:hAnsi="細明體"/>
                <w:noProof/>
                <w:color w:val="000000" w:themeColor="text1"/>
                <w:spacing w:val="-6"/>
                <w:sz w:val="18"/>
                <w:szCs w:val="18"/>
              </w:rPr>
            </w:pPr>
            <w:r w:rsidRPr="006B0BD2">
              <w:rPr>
                <w:rFonts w:ascii="細明體" w:hAnsi="細明體" w:hint="eastAsia"/>
                <w:noProof/>
                <w:color w:val="000000" w:themeColor="text1"/>
                <w:spacing w:val="-6"/>
                <w:sz w:val="18"/>
                <w:szCs w:val="18"/>
              </w:rPr>
              <w:t>－</w:t>
            </w:r>
          </w:p>
        </w:tc>
        <w:tc>
          <w:tcPr>
            <w:tcW w:w="858" w:type="dxa"/>
            <w:tcBorders>
              <w:top w:val="nil"/>
              <w:left w:val="single" w:sz="4" w:space="0" w:color="auto"/>
              <w:bottom w:val="nil"/>
              <w:right w:val="single" w:sz="4" w:space="0" w:color="auto"/>
            </w:tcBorders>
            <w:vAlign w:val="center"/>
          </w:tcPr>
          <w:p w:rsidR="0070308E" w:rsidRPr="006B0BD2" w:rsidRDefault="0070308E" w:rsidP="00513A93">
            <w:pPr>
              <w:spacing w:line="240" w:lineRule="auto"/>
              <w:jc w:val="right"/>
              <w:rPr>
                <w:rFonts w:ascii="細明體" w:hAnsi="細明體"/>
                <w:noProof/>
                <w:color w:val="000000" w:themeColor="text1"/>
                <w:spacing w:val="-6"/>
                <w:sz w:val="18"/>
                <w:szCs w:val="18"/>
              </w:rPr>
            </w:pPr>
            <w:r w:rsidRPr="006B0BD2">
              <w:rPr>
                <w:rFonts w:ascii="細明體" w:hAnsi="細明體" w:hint="eastAsia"/>
                <w:noProof/>
                <w:color w:val="000000" w:themeColor="text1"/>
                <w:spacing w:val="-6"/>
                <w:sz w:val="18"/>
                <w:szCs w:val="18"/>
              </w:rPr>
              <w:t>－</w:t>
            </w:r>
          </w:p>
        </w:tc>
        <w:tc>
          <w:tcPr>
            <w:tcW w:w="832" w:type="dxa"/>
            <w:tcBorders>
              <w:top w:val="nil"/>
              <w:left w:val="single" w:sz="4" w:space="0" w:color="auto"/>
              <w:bottom w:val="nil"/>
              <w:right w:val="single" w:sz="4" w:space="0" w:color="auto"/>
            </w:tcBorders>
            <w:vAlign w:val="center"/>
          </w:tcPr>
          <w:p w:rsidR="0070308E" w:rsidRPr="006B0BD2" w:rsidRDefault="0070308E" w:rsidP="00513A93">
            <w:pPr>
              <w:spacing w:line="240" w:lineRule="auto"/>
              <w:jc w:val="right"/>
              <w:rPr>
                <w:rFonts w:ascii="細明體" w:hAnsi="細明體"/>
                <w:noProof/>
                <w:color w:val="000000" w:themeColor="text1"/>
                <w:spacing w:val="-6"/>
                <w:sz w:val="18"/>
                <w:szCs w:val="18"/>
              </w:rPr>
            </w:pPr>
            <w:r w:rsidRPr="006B0BD2">
              <w:rPr>
                <w:rFonts w:ascii="細明體" w:hAnsi="細明體" w:hint="eastAsia"/>
                <w:noProof/>
                <w:color w:val="000000" w:themeColor="text1"/>
                <w:spacing w:val="-6"/>
                <w:sz w:val="18"/>
                <w:szCs w:val="18"/>
              </w:rPr>
              <w:t>－</w:t>
            </w:r>
          </w:p>
        </w:tc>
        <w:tc>
          <w:tcPr>
            <w:tcW w:w="870" w:type="dxa"/>
            <w:tcBorders>
              <w:top w:val="nil"/>
              <w:left w:val="single" w:sz="4" w:space="0" w:color="auto"/>
              <w:bottom w:val="nil"/>
              <w:right w:val="single" w:sz="4" w:space="0" w:color="auto"/>
            </w:tcBorders>
            <w:vAlign w:val="center"/>
          </w:tcPr>
          <w:p w:rsidR="0070308E" w:rsidRPr="006B0BD2" w:rsidRDefault="0070308E" w:rsidP="00513A93">
            <w:pPr>
              <w:spacing w:line="240" w:lineRule="auto"/>
              <w:jc w:val="right"/>
              <w:rPr>
                <w:rFonts w:ascii="細明體" w:hAnsi="細明體"/>
                <w:noProof/>
                <w:color w:val="000000" w:themeColor="text1"/>
                <w:spacing w:val="-6"/>
                <w:sz w:val="18"/>
                <w:szCs w:val="18"/>
              </w:rPr>
            </w:pPr>
            <w:r>
              <w:rPr>
                <w:rFonts w:ascii="細明體" w:hAnsi="細明體"/>
                <w:noProof/>
                <w:color w:val="000000" w:themeColor="text1"/>
                <w:spacing w:val="-6"/>
                <w:sz w:val="18"/>
                <w:szCs w:val="18"/>
              </w:rPr>
              <w:t>55</w:t>
            </w:r>
          </w:p>
        </w:tc>
        <w:tc>
          <w:tcPr>
            <w:tcW w:w="869" w:type="dxa"/>
            <w:tcBorders>
              <w:top w:val="nil"/>
              <w:left w:val="single" w:sz="4" w:space="0" w:color="auto"/>
              <w:bottom w:val="nil"/>
              <w:right w:val="single" w:sz="4" w:space="0" w:color="auto"/>
            </w:tcBorders>
            <w:vAlign w:val="center"/>
          </w:tcPr>
          <w:p w:rsidR="0070308E" w:rsidRPr="006B0BD2" w:rsidRDefault="0070308E" w:rsidP="00513A93">
            <w:pPr>
              <w:spacing w:line="240" w:lineRule="auto"/>
              <w:jc w:val="right"/>
              <w:rPr>
                <w:rFonts w:ascii="細明體" w:hAnsi="細明體"/>
                <w:noProof/>
                <w:color w:val="000000" w:themeColor="text1"/>
                <w:spacing w:val="-6"/>
                <w:sz w:val="18"/>
                <w:szCs w:val="18"/>
              </w:rPr>
            </w:pPr>
            <w:r w:rsidRPr="006B0BD2">
              <w:rPr>
                <w:rFonts w:ascii="細明體" w:hAnsi="細明體" w:hint="eastAsia"/>
                <w:noProof/>
                <w:color w:val="000000" w:themeColor="text1"/>
                <w:spacing w:val="-6"/>
                <w:sz w:val="18"/>
                <w:szCs w:val="18"/>
              </w:rPr>
              <w:t>－</w:t>
            </w:r>
          </w:p>
        </w:tc>
        <w:tc>
          <w:tcPr>
            <w:tcW w:w="870" w:type="dxa"/>
            <w:tcBorders>
              <w:top w:val="nil"/>
              <w:left w:val="single" w:sz="4" w:space="0" w:color="auto"/>
              <w:bottom w:val="nil"/>
              <w:right w:val="single" w:sz="4" w:space="0" w:color="auto"/>
            </w:tcBorders>
            <w:vAlign w:val="center"/>
          </w:tcPr>
          <w:p w:rsidR="0070308E" w:rsidRPr="006B0BD2" w:rsidRDefault="0070308E" w:rsidP="00513A93">
            <w:pPr>
              <w:spacing w:line="240" w:lineRule="auto"/>
              <w:jc w:val="right"/>
              <w:rPr>
                <w:rFonts w:ascii="細明體" w:hAnsi="細明體"/>
                <w:noProof/>
                <w:color w:val="000000" w:themeColor="text1"/>
                <w:spacing w:val="-6"/>
                <w:sz w:val="18"/>
                <w:szCs w:val="18"/>
              </w:rPr>
            </w:pPr>
            <w:r>
              <w:rPr>
                <w:rFonts w:ascii="細明體" w:hAnsi="細明體" w:hint="eastAsia"/>
                <w:noProof/>
                <w:color w:val="000000" w:themeColor="text1"/>
                <w:spacing w:val="-6"/>
                <w:sz w:val="18"/>
                <w:szCs w:val="18"/>
              </w:rPr>
              <w:t>5</w:t>
            </w:r>
            <w:r>
              <w:rPr>
                <w:rFonts w:ascii="細明體" w:hAnsi="細明體"/>
                <w:noProof/>
                <w:color w:val="000000" w:themeColor="text1"/>
                <w:spacing w:val="-6"/>
                <w:sz w:val="18"/>
                <w:szCs w:val="18"/>
              </w:rPr>
              <w:t>5</w:t>
            </w:r>
          </w:p>
        </w:tc>
        <w:tc>
          <w:tcPr>
            <w:tcW w:w="845" w:type="dxa"/>
            <w:tcBorders>
              <w:top w:val="nil"/>
              <w:left w:val="single" w:sz="4" w:space="0" w:color="auto"/>
              <w:bottom w:val="nil"/>
              <w:right w:val="single" w:sz="4" w:space="0" w:color="auto"/>
            </w:tcBorders>
            <w:vAlign w:val="center"/>
          </w:tcPr>
          <w:p w:rsidR="0070308E" w:rsidRPr="00A1614E" w:rsidRDefault="0070308E" w:rsidP="00513A93">
            <w:pPr>
              <w:spacing w:line="240" w:lineRule="auto"/>
              <w:jc w:val="right"/>
              <w:rPr>
                <w:rFonts w:ascii="細明體" w:hAnsi="細明體"/>
                <w:noProof/>
                <w:spacing w:val="-6"/>
                <w:sz w:val="18"/>
                <w:szCs w:val="18"/>
              </w:rPr>
            </w:pPr>
            <w:r w:rsidRPr="00A1614E">
              <w:rPr>
                <w:rFonts w:ascii="細明體" w:hAnsi="細明體"/>
                <w:noProof/>
                <w:spacing w:val="-6"/>
                <w:sz w:val="18"/>
                <w:szCs w:val="18"/>
              </w:rPr>
              <w:t>5</w:t>
            </w:r>
          </w:p>
        </w:tc>
        <w:tc>
          <w:tcPr>
            <w:tcW w:w="806" w:type="dxa"/>
            <w:tcBorders>
              <w:top w:val="nil"/>
              <w:left w:val="single" w:sz="4" w:space="0" w:color="auto"/>
              <w:bottom w:val="nil"/>
              <w:right w:val="single" w:sz="4" w:space="0" w:color="auto"/>
            </w:tcBorders>
            <w:vAlign w:val="center"/>
          </w:tcPr>
          <w:p w:rsidR="0070308E" w:rsidRPr="00A1614E" w:rsidRDefault="0070308E" w:rsidP="00513A93">
            <w:pPr>
              <w:spacing w:line="240" w:lineRule="auto"/>
              <w:jc w:val="right"/>
              <w:rPr>
                <w:rFonts w:ascii="細明體" w:hAnsi="細明體"/>
                <w:noProof/>
                <w:spacing w:val="-10"/>
                <w:sz w:val="18"/>
                <w:szCs w:val="18"/>
              </w:rPr>
            </w:pPr>
            <w:r>
              <w:rPr>
                <w:rFonts w:ascii="細明體" w:hAnsi="細明體" w:hint="eastAsia"/>
                <w:noProof/>
                <w:spacing w:val="-10"/>
                <w:sz w:val="18"/>
                <w:szCs w:val="18"/>
              </w:rPr>
              <w:t>55</w:t>
            </w:r>
          </w:p>
        </w:tc>
        <w:tc>
          <w:tcPr>
            <w:tcW w:w="837" w:type="dxa"/>
            <w:tcBorders>
              <w:top w:val="nil"/>
              <w:left w:val="single" w:sz="4" w:space="0" w:color="auto"/>
              <w:bottom w:val="nil"/>
              <w:right w:val="single" w:sz="4" w:space="0" w:color="auto"/>
            </w:tcBorders>
            <w:vAlign w:val="center"/>
          </w:tcPr>
          <w:p w:rsidR="0070308E" w:rsidRPr="00A1614E" w:rsidRDefault="0070308E" w:rsidP="00513A93">
            <w:pPr>
              <w:spacing w:line="240" w:lineRule="auto"/>
              <w:jc w:val="right"/>
              <w:rPr>
                <w:rFonts w:ascii="細明體" w:hAnsi="細明體"/>
                <w:noProof/>
                <w:spacing w:val="-6"/>
                <w:sz w:val="18"/>
                <w:szCs w:val="18"/>
              </w:rPr>
            </w:pPr>
            <w:r>
              <w:rPr>
                <w:rFonts w:ascii="細明體" w:hAnsi="細明體" w:hint="eastAsia"/>
                <w:noProof/>
                <w:spacing w:val="-6"/>
                <w:sz w:val="18"/>
                <w:szCs w:val="18"/>
              </w:rPr>
              <w:t>50</w:t>
            </w:r>
          </w:p>
        </w:tc>
        <w:tc>
          <w:tcPr>
            <w:tcW w:w="869" w:type="dxa"/>
            <w:tcBorders>
              <w:top w:val="nil"/>
              <w:left w:val="single" w:sz="4" w:space="0" w:color="auto"/>
              <w:bottom w:val="nil"/>
              <w:right w:val="nil"/>
            </w:tcBorders>
            <w:vAlign w:val="center"/>
          </w:tcPr>
          <w:p w:rsidR="0070308E" w:rsidRPr="00A1614E" w:rsidRDefault="0070308E" w:rsidP="00513A93">
            <w:pPr>
              <w:spacing w:line="240" w:lineRule="auto"/>
              <w:jc w:val="right"/>
              <w:rPr>
                <w:rFonts w:ascii="細明體" w:hAnsi="細明體"/>
                <w:noProof/>
                <w:spacing w:val="-6"/>
                <w:sz w:val="18"/>
                <w:szCs w:val="18"/>
              </w:rPr>
            </w:pPr>
            <w:r>
              <w:rPr>
                <w:rFonts w:ascii="細明體" w:hAnsi="細明體"/>
                <w:noProof/>
                <w:spacing w:val="-6"/>
                <w:sz w:val="18"/>
                <w:szCs w:val="18"/>
              </w:rPr>
              <w:t>1,017</w:t>
            </w:r>
            <w:r w:rsidRPr="00A1614E">
              <w:rPr>
                <w:rFonts w:ascii="細明體" w:hAnsi="細明體"/>
                <w:noProof/>
                <w:spacing w:val="-6"/>
                <w:sz w:val="18"/>
                <w:szCs w:val="18"/>
              </w:rPr>
              <w:t>.</w:t>
            </w:r>
            <w:r>
              <w:rPr>
                <w:rFonts w:ascii="細明體" w:hAnsi="細明體"/>
                <w:noProof/>
                <w:spacing w:val="-6"/>
                <w:sz w:val="18"/>
                <w:szCs w:val="18"/>
              </w:rPr>
              <w:t>36</w:t>
            </w:r>
          </w:p>
        </w:tc>
      </w:tr>
      <w:tr w:rsidR="0070308E" w:rsidRPr="00DE0DAA" w:rsidTr="00C45BE2">
        <w:trPr>
          <w:cantSplit/>
          <w:trHeight w:val="510"/>
          <w:jc w:val="center"/>
        </w:trPr>
        <w:tc>
          <w:tcPr>
            <w:tcW w:w="1685" w:type="dxa"/>
            <w:tcBorders>
              <w:top w:val="nil"/>
              <w:left w:val="nil"/>
              <w:bottom w:val="single" w:sz="4" w:space="0" w:color="auto"/>
              <w:right w:val="single" w:sz="4" w:space="0" w:color="auto"/>
            </w:tcBorders>
            <w:vAlign w:val="center"/>
          </w:tcPr>
          <w:p w:rsidR="0070308E" w:rsidRPr="007E1886" w:rsidRDefault="0070308E" w:rsidP="00513A93">
            <w:pPr>
              <w:spacing w:beforeLines="20" w:before="48" w:afterLines="20" w:after="48" w:line="240" w:lineRule="auto"/>
              <w:ind w:left="28" w:right="28"/>
              <w:jc w:val="distribute"/>
              <w:rPr>
                <w:rFonts w:eastAsia="標楷體"/>
                <w:sz w:val="18"/>
                <w:szCs w:val="18"/>
              </w:rPr>
            </w:pPr>
            <w:r w:rsidRPr="007E1886">
              <w:rPr>
                <w:rFonts w:eastAsia="標楷體" w:hint="eastAsia"/>
                <w:sz w:val="18"/>
                <w:szCs w:val="18"/>
              </w:rPr>
              <w:t>新竹縣市地</w:t>
            </w:r>
            <w:r w:rsidRPr="007E1886">
              <w:rPr>
                <w:rFonts w:eastAsia="標楷體"/>
                <w:sz w:val="18"/>
                <w:szCs w:val="18"/>
              </w:rPr>
              <w:br/>
            </w:r>
            <w:r w:rsidRPr="007E1886">
              <w:rPr>
                <w:rFonts w:eastAsia="標楷體" w:hint="eastAsia"/>
                <w:sz w:val="18"/>
                <w:szCs w:val="18"/>
              </w:rPr>
              <w:t>重劃基金</w:t>
            </w:r>
          </w:p>
        </w:tc>
        <w:tc>
          <w:tcPr>
            <w:tcW w:w="865" w:type="dxa"/>
            <w:tcBorders>
              <w:top w:val="nil"/>
              <w:left w:val="single" w:sz="4" w:space="0" w:color="auto"/>
              <w:bottom w:val="single" w:sz="4" w:space="0" w:color="auto"/>
              <w:right w:val="single" w:sz="4" w:space="0" w:color="auto"/>
            </w:tcBorders>
            <w:vAlign w:val="center"/>
          </w:tcPr>
          <w:p w:rsidR="0070308E" w:rsidRPr="006B0BD2" w:rsidRDefault="0070308E" w:rsidP="00513A93">
            <w:pPr>
              <w:spacing w:line="240" w:lineRule="auto"/>
              <w:jc w:val="right"/>
              <w:rPr>
                <w:rFonts w:ascii="細明體" w:hAnsi="細明體"/>
                <w:noProof/>
                <w:spacing w:val="-6"/>
                <w:sz w:val="18"/>
                <w:szCs w:val="18"/>
              </w:rPr>
            </w:pPr>
            <w:r>
              <w:rPr>
                <w:rFonts w:ascii="細明體" w:hAnsi="細明體" w:hint="eastAsia"/>
                <w:noProof/>
                <w:spacing w:val="-6"/>
                <w:sz w:val="18"/>
                <w:szCs w:val="18"/>
              </w:rPr>
              <w:t>54</w:t>
            </w:r>
          </w:p>
        </w:tc>
        <w:tc>
          <w:tcPr>
            <w:tcW w:w="858" w:type="dxa"/>
            <w:tcBorders>
              <w:top w:val="nil"/>
              <w:left w:val="single" w:sz="4" w:space="0" w:color="auto"/>
              <w:bottom w:val="single" w:sz="4" w:space="0" w:color="auto"/>
              <w:right w:val="single" w:sz="4" w:space="0" w:color="auto"/>
            </w:tcBorders>
            <w:vAlign w:val="center"/>
          </w:tcPr>
          <w:p w:rsidR="0070308E" w:rsidRPr="006B0BD2" w:rsidRDefault="0070308E" w:rsidP="00513A93">
            <w:pPr>
              <w:spacing w:line="240" w:lineRule="auto"/>
              <w:jc w:val="right"/>
              <w:rPr>
                <w:rFonts w:ascii="細明體" w:hAnsi="細明體"/>
                <w:noProof/>
                <w:spacing w:val="-6"/>
                <w:sz w:val="18"/>
                <w:szCs w:val="18"/>
              </w:rPr>
            </w:pPr>
            <w:r>
              <w:rPr>
                <w:rFonts w:ascii="細明體" w:hAnsi="細明體" w:hint="eastAsia"/>
                <w:noProof/>
                <w:spacing w:val="-6"/>
                <w:sz w:val="18"/>
                <w:szCs w:val="18"/>
              </w:rPr>
              <w:t>541</w:t>
            </w:r>
          </w:p>
        </w:tc>
        <w:tc>
          <w:tcPr>
            <w:tcW w:w="832" w:type="dxa"/>
            <w:tcBorders>
              <w:top w:val="nil"/>
              <w:left w:val="single" w:sz="4" w:space="0" w:color="auto"/>
              <w:bottom w:val="single" w:sz="4" w:space="0" w:color="auto"/>
              <w:right w:val="single" w:sz="4" w:space="0" w:color="auto"/>
            </w:tcBorders>
            <w:vAlign w:val="center"/>
          </w:tcPr>
          <w:p w:rsidR="0070308E" w:rsidRPr="006B0BD2" w:rsidRDefault="0070308E" w:rsidP="00513A93">
            <w:pPr>
              <w:spacing w:line="240" w:lineRule="auto"/>
              <w:jc w:val="right"/>
              <w:rPr>
                <w:rFonts w:ascii="細明體" w:hAnsi="細明體"/>
                <w:noProof/>
                <w:spacing w:val="-6"/>
                <w:sz w:val="18"/>
                <w:szCs w:val="18"/>
              </w:rPr>
            </w:pPr>
            <w:r>
              <w:rPr>
                <w:rFonts w:ascii="細明體" w:hAnsi="細明體"/>
                <w:noProof/>
                <w:spacing w:val="-6"/>
                <w:sz w:val="18"/>
                <w:szCs w:val="18"/>
              </w:rPr>
              <w:t>- 487</w:t>
            </w:r>
          </w:p>
        </w:tc>
        <w:tc>
          <w:tcPr>
            <w:tcW w:w="870" w:type="dxa"/>
            <w:tcBorders>
              <w:top w:val="nil"/>
              <w:left w:val="single" w:sz="4" w:space="0" w:color="auto"/>
              <w:bottom w:val="single" w:sz="4" w:space="0" w:color="auto"/>
              <w:right w:val="single" w:sz="4" w:space="0" w:color="auto"/>
            </w:tcBorders>
            <w:vAlign w:val="center"/>
          </w:tcPr>
          <w:p w:rsidR="0070308E" w:rsidRPr="006B0BD2" w:rsidRDefault="0070308E" w:rsidP="00513A93">
            <w:pPr>
              <w:spacing w:line="240" w:lineRule="auto"/>
              <w:jc w:val="right"/>
              <w:rPr>
                <w:rFonts w:ascii="細明體" w:hAnsi="細明體"/>
                <w:noProof/>
                <w:spacing w:val="-6"/>
                <w:sz w:val="18"/>
                <w:szCs w:val="18"/>
              </w:rPr>
            </w:pPr>
            <w:r>
              <w:rPr>
                <w:rFonts w:ascii="細明體" w:hAnsi="細明體"/>
                <w:noProof/>
                <w:spacing w:val="-6"/>
                <w:sz w:val="18"/>
                <w:szCs w:val="18"/>
              </w:rPr>
              <w:t>1,011</w:t>
            </w:r>
          </w:p>
        </w:tc>
        <w:tc>
          <w:tcPr>
            <w:tcW w:w="869" w:type="dxa"/>
            <w:tcBorders>
              <w:top w:val="nil"/>
              <w:left w:val="single" w:sz="4" w:space="0" w:color="auto"/>
              <w:bottom w:val="single" w:sz="4" w:space="0" w:color="auto"/>
              <w:right w:val="single" w:sz="4" w:space="0" w:color="auto"/>
            </w:tcBorders>
            <w:vAlign w:val="center"/>
          </w:tcPr>
          <w:p w:rsidR="0070308E" w:rsidRPr="006B0BD2" w:rsidRDefault="0070308E" w:rsidP="00513A93">
            <w:pPr>
              <w:spacing w:line="240" w:lineRule="auto"/>
              <w:jc w:val="right"/>
              <w:rPr>
                <w:rFonts w:ascii="細明體" w:hAnsi="細明體"/>
                <w:noProof/>
                <w:spacing w:val="-6"/>
                <w:sz w:val="18"/>
                <w:szCs w:val="18"/>
              </w:rPr>
            </w:pPr>
            <w:r w:rsidRPr="006B0BD2">
              <w:rPr>
                <w:rFonts w:ascii="細明體" w:hAnsi="細明體" w:hint="eastAsia"/>
                <w:noProof/>
                <w:color w:val="000000" w:themeColor="text1"/>
                <w:spacing w:val="-6"/>
                <w:sz w:val="18"/>
                <w:szCs w:val="18"/>
              </w:rPr>
              <w:t>－</w:t>
            </w:r>
          </w:p>
        </w:tc>
        <w:tc>
          <w:tcPr>
            <w:tcW w:w="870" w:type="dxa"/>
            <w:tcBorders>
              <w:top w:val="nil"/>
              <w:left w:val="single" w:sz="4" w:space="0" w:color="auto"/>
              <w:bottom w:val="single" w:sz="4" w:space="0" w:color="auto"/>
              <w:right w:val="single" w:sz="4" w:space="0" w:color="auto"/>
            </w:tcBorders>
            <w:vAlign w:val="center"/>
          </w:tcPr>
          <w:p w:rsidR="0070308E" w:rsidRPr="006B0BD2" w:rsidRDefault="0070308E" w:rsidP="00513A93">
            <w:pPr>
              <w:spacing w:line="240" w:lineRule="auto"/>
              <w:jc w:val="right"/>
              <w:rPr>
                <w:rFonts w:ascii="細明體" w:hAnsi="細明體"/>
                <w:noProof/>
                <w:spacing w:val="-6"/>
                <w:sz w:val="18"/>
                <w:szCs w:val="18"/>
              </w:rPr>
            </w:pPr>
            <w:r>
              <w:rPr>
                <w:rFonts w:ascii="細明體" w:hAnsi="細明體"/>
                <w:noProof/>
                <w:spacing w:val="-6"/>
                <w:sz w:val="18"/>
                <w:szCs w:val="18"/>
              </w:rPr>
              <w:t>1,011</w:t>
            </w:r>
          </w:p>
        </w:tc>
        <w:tc>
          <w:tcPr>
            <w:tcW w:w="845" w:type="dxa"/>
            <w:tcBorders>
              <w:top w:val="nil"/>
              <w:left w:val="single" w:sz="4" w:space="0" w:color="auto"/>
              <w:bottom w:val="single" w:sz="4" w:space="0" w:color="auto"/>
              <w:right w:val="single" w:sz="4" w:space="0" w:color="auto"/>
            </w:tcBorders>
            <w:vAlign w:val="center"/>
          </w:tcPr>
          <w:p w:rsidR="0070308E" w:rsidRPr="00A1614E" w:rsidRDefault="0070308E" w:rsidP="00513A93">
            <w:pPr>
              <w:spacing w:line="240" w:lineRule="auto"/>
              <w:jc w:val="right"/>
              <w:rPr>
                <w:rFonts w:ascii="細明體" w:hAnsi="細明體"/>
                <w:noProof/>
                <w:spacing w:val="-6"/>
                <w:sz w:val="18"/>
                <w:szCs w:val="18"/>
              </w:rPr>
            </w:pPr>
            <w:r>
              <w:rPr>
                <w:rFonts w:ascii="細明體" w:hAnsi="細明體"/>
                <w:noProof/>
                <w:spacing w:val="-6"/>
                <w:sz w:val="18"/>
                <w:szCs w:val="18"/>
              </w:rPr>
              <w:t>-</w:t>
            </w:r>
            <w:r>
              <w:rPr>
                <w:rFonts w:ascii="細明體" w:hAnsi="細明體" w:hint="eastAsia"/>
                <w:noProof/>
                <w:spacing w:val="-6"/>
                <w:sz w:val="18"/>
                <w:szCs w:val="18"/>
              </w:rPr>
              <w:t xml:space="preserve"> </w:t>
            </w:r>
            <w:r>
              <w:rPr>
                <w:rFonts w:ascii="細明體" w:hAnsi="細明體"/>
                <w:noProof/>
                <w:spacing w:val="-6"/>
                <w:sz w:val="18"/>
                <w:szCs w:val="18"/>
              </w:rPr>
              <w:t>46</w:t>
            </w:r>
            <w:r w:rsidRPr="00A1614E">
              <w:rPr>
                <w:rFonts w:ascii="細明體" w:hAnsi="細明體"/>
                <w:noProof/>
                <w:spacing w:val="-6"/>
                <w:sz w:val="18"/>
                <w:szCs w:val="18"/>
              </w:rPr>
              <w:t>,</w:t>
            </w:r>
            <w:r>
              <w:rPr>
                <w:rFonts w:ascii="細明體" w:hAnsi="細明體"/>
                <w:noProof/>
                <w:spacing w:val="-6"/>
                <w:sz w:val="18"/>
                <w:szCs w:val="18"/>
              </w:rPr>
              <w:t>082</w:t>
            </w:r>
          </w:p>
        </w:tc>
        <w:tc>
          <w:tcPr>
            <w:tcW w:w="806" w:type="dxa"/>
            <w:tcBorders>
              <w:top w:val="nil"/>
              <w:left w:val="single" w:sz="4" w:space="0" w:color="auto"/>
              <w:bottom w:val="single" w:sz="4" w:space="0" w:color="auto"/>
              <w:right w:val="single" w:sz="4" w:space="0" w:color="auto"/>
            </w:tcBorders>
            <w:vAlign w:val="center"/>
          </w:tcPr>
          <w:p w:rsidR="0070308E" w:rsidRPr="00A1614E" w:rsidRDefault="0070308E" w:rsidP="00513A93">
            <w:pPr>
              <w:spacing w:line="240" w:lineRule="auto"/>
              <w:jc w:val="right"/>
              <w:rPr>
                <w:rFonts w:ascii="細明體" w:hAnsi="細明體"/>
                <w:noProof/>
                <w:spacing w:val="-10"/>
                <w:sz w:val="18"/>
                <w:szCs w:val="18"/>
              </w:rPr>
            </w:pPr>
            <w:r>
              <w:rPr>
                <w:rFonts w:ascii="細明體" w:hAnsi="細明體" w:hint="eastAsia"/>
                <w:noProof/>
                <w:spacing w:val="-10"/>
                <w:sz w:val="18"/>
                <w:szCs w:val="18"/>
              </w:rPr>
              <w:t>524</w:t>
            </w:r>
          </w:p>
        </w:tc>
        <w:tc>
          <w:tcPr>
            <w:tcW w:w="837" w:type="dxa"/>
            <w:tcBorders>
              <w:top w:val="nil"/>
              <w:left w:val="single" w:sz="4" w:space="0" w:color="auto"/>
              <w:bottom w:val="single" w:sz="4" w:space="0" w:color="auto"/>
              <w:right w:val="single" w:sz="4" w:space="0" w:color="auto"/>
            </w:tcBorders>
            <w:vAlign w:val="center"/>
          </w:tcPr>
          <w:p w:rsidR="0070308E" w:rsidRPr="00A1614E" w:rsidRDefault="0070308E" w:rsidP="00513A93">
            <w:pPr>
              <w:spacing w:line="240" w:lineRule="auto"/>
              <w:jc w:val="right"/>
              <w:rPr>
                <w:rFonts w:ascii="細明體" w:hAnsi="細明體"/>
                <w:noProof/>
                <w:spacing w:val="-6"/>
                <w:sz w:val="18"/>
                <w:szCs w:val="18"/>
              </w:rPr>
            </w:pPr>
            <w:r>
              <w:rPr>
                <w:rFonts w:ascii="細明體" w:hAnsi="細明體"/>
                <w:noProof/>
                <w:spacing w:val="-6"/>
                <w:sz w:val="18"/>
                <w:szCs w:val="18"/>
              </w:rPr>
              <w:t>46</w:t>
            </w:r>
            <w:r w:rsidRPr="00A1614E">
              <w:rPr>
                <w:rFonts w:ascii="細明體" w:hAnsi="細明體"/>
                <w:noProof/>
                <w:spacing w:val="-6"/>
                <w:sz w:val="18"/>
                <w:szCs w:val="18"/>
              </w:rPr>
              <w:t>,</w:t>
            </w:r>
            <w:r>
              <w:rPr>
                <w:rFonts w:ascii="細明體" w:hAnsi="細明體"/>
                <w:noProof/>
                <w:spacing w:val="-6"/>
                <w:sz w:val="18"/>
                <w:szCs w:val="18"/>
              </w:rPr>
              <w:t>606</w:t>
            </w:r>
          </w:p>
        </w:tc>
        <w:tc>
          <w:tcPr>
            <w:tcW w:w="869" w:type="dxa"/>
            <w:tcBorders>
              <w:top w:val="nil"/>
              <w:left w:val="single" w:sz="4" w:space="0" w:color="auto"/>
              <w:bottom w:val="single" w:sz="4" w:space="0" w:color="auto"/>
              <w:right w:val="nil"/>
            </w:tcBorders>
            <w:vAlign w:val="center"/>
          </w:tcPr>
          <w:p w:rsidR="0070308E" w:rsidRPr="00A1614E" w:rsidRDefault="0070308E" w:rsidP="00513A93">
            <w:pPr>
              <w:spacing w:line="240" w:lineRule="auto"/>
              <w:jc w:val="right"/>
              <w:rPr>
                <w:rFonts w:ascii="細明體" w:hAnsi="細明體"/>
                <w:noProof/>
                <w:spacing w:val="-6"/>
                <w:sz w:val="18"/>
                <w:szCs w:val="18"/>
              </w:rPr>
            </w:pPr>
            <w:r w:rsidRPr="00A1614E">
              <w:rPr>
                <w:rFonts w:ascii="細明體" w:hAnsi="細明體"/>
                <w:noProof/>
                <w:spacing w:val="-6"/>
                <w:sz w:val="18"/>
                <w:szCs w:val="18"/>
              </w:rPr>
              <w:t>--</w:t>
            </w:r>
          </w:p>
        </w:tc>
      </w:tr>
    </w:tbl>
    <w:p w:rsidR="0070308E" w:rsidRDefault="0070308E" w:rsidP="0070308E">
      <w:pPr>
        <w:spacing w:afterLines="80" w:after="192" w:line="240" w:lineRule="exact"/>
        <w:ind w:firstLineChars="40" w:firstLine="83"/>
        <w:contextualSpacing/>
        <w:rPr>
          <w:rFonts w:eastAsia="標楷體"/>
          <w:spacing w:val="4"/>
          <w:sz w:val="20"/>
        </w:rPr>
      </w:pPr>
      <w:proofErr w:type="gramStart"/>
      <w:r w:rsidRPr="00A50CB4">
        <w:rPr>
          <w:rFonts w:eastAsia="標楷體" w:hint="eastAsia"/>
          <w:spacing w:val="4"/>
          <w:sz w:val="20"/>
        </w:rPr>
        <w:t>註</w:t>
      </w:r>
      <w:proofErr w:type="gramEnd"/>
      <w:r w:rsidRPr="00A50CB4">
        <w:rPr>
          <w:rFonts w:eastAsia="標楷體" w:hint="eastAsia"/>
          <w:spacing w:val="4"/>
          <w:sz w:val="20"/>
        </w:rPr>
        <w:t>：本表係</w:t>
      </w:r>
      <w:proofErr w:type="gramStart"/>
      <w:r w:rsidRPr="00A50CB4">
        <w:rPr>
          <w:rFonts w:eastAsia="標楷體" w:hint="eastAsia"/>
          <w:spacing w:val="4"/>
          <w:sz w:val="20"/>
        </w:rPr>
        <w:t>依本室審定</w:t>
      </w:r>
      <w:proofErr w:type="gramEnd"/>
      <w:r w:rsidRPr="00A50CB4">
        <w:rPr>
          <w:rFonts w:eastAsia="標楷體" w:hint="eastAsia"/>
          <w:spacing w:val="4"/>
          <w:sz w:val="20"/>
        </w:rPr>
        <w:t>該基金決算數額編列。</w:t>
      </w:r>
    </w:p>
    <w:p w:rsidR="0070308E" w:rsidRPr="0070308E" w:rsidRDefault="0070308E" w:rsidP="00514774">
      <w:pPr>
        <w:pStyle w:val="afd"/>
        <w:overflowPunct w:val="0"/>
        <w:snapToGrid w:val="0"/>
        <w:spacing w:after="0" w:line="440" w:lineRule="exact"/>
        <w:ind w:firstLineChars="200" w:firstLine="577"/>
        <w:jc w:val="both"/>
        <w:rPr>
          <w:b w:val="0"/>
          <w:spacing w:val="4"/>
          <w:sz w:val="28"/>
          <w:szCs w:val="28"/>
        </w:rPr>
      </w:pPr>
      <w:r w:rsidRPr="0070308E">
        <w:rPr>
          <w:spacing w:val="4"/>
          <w:sz w:val="28"/>
          <w:szCs w:val="28"/>
        </w:rPr>
        <w:t>（</w:t>
      </w:r>
      <w:r w:rsidRPr="0070308E">
        <w:rPr>
          <w:rFonts w:hint="eastAsia"/>
          <w:spacing w:val="4"/>
          <w:sz w:val="28"/>
          <w:szCs w:val="28"/>
        </w:rPr>
        <w:t>三</w:t>
      </w:r>
      <w:r w:rsidRPr="0070308E">
        <w:rPr>
          <w:spacing w:val="4"/>
          <w:sz w:val="28"/>
          <w:szCs w:val="28"/>
        </w:rPr>
        <w:t>）</w:t>
      </w:r>
      <w:r w:rsidRPr="0070308E">
        <w:rPr>
          <w:rFonts w:hint="eastAsia"/>
          <w:spacing w:val="4"/>
          <w:sz w:val="28"/>
          <w:szCs w:val="28"/>
        </w:rPr>
        <w:t xml:space="preserve">　產業發展處主管</w:t>
      </w:r>
    </w:p>
    <w:p w:rsidR="0070308E" w:rsidRPr="0070308E" w:rsidRDefault="0070308E" w:rsidP="00514774">
      <w:pPr>
        <w:pStyle w:val="1232"/>
        <w:widowControl/>
        <w:overflowPunct w:val="0"/>
        <w:snapToGrid w:val="0"/>
        <w:spacing w:line="440" w:lineRule="exact"/>
        <w:ind w:firstLineChars="300" w:firstLine="865"/>
        <w:rPr>
          <w:b/>
          <w:spacing w:val="4"/>
          <w:sz w:val="28"/>
          <w:szCs w:val="28"/>
        </w:rPr>
      </w:pPr>
      <w:r w:rsidRPr="0070308E">
        <w:rPr>
          <w:rFonts w:hint="eastAsia"/>
          <w:b/>
          <w:spacing w:val="4"/>
          <w:sz w:val="28"/>
          <w:szCs w:val="28"/>
        </w:rPr>
        <w:t>新竹縣產業園區開發管理基金</w:t>
      </w:r>
    </w:p>
    <w:p w:rsidR="0070308E" w:rsidRPr="0070308E" w:rsidRDefault="0070308E" w:rsidP="00514774">
      <w:pPr>
        <w:pStyle w:val="afff0"/>
        <w:spacing w:before="60" w:after="120" w:line="430" w:lineRule="exact"/>
        <w:ind w:firstLine="496"/>
        <w:rPr>
          <w:spacing w:val="4"/>
        </w:rPr>
      </w:pPr>
      <w:r w:rsidRPr="0070308E">
        <w:rPr>
          <w:rFonts w:hint="eastAsia"/>
          <w:spacing w:val="4"/>
        </w:rPr>
        <w:t>新竹縣政府為因應投資開發工業區之公民營事業、土地所有權人、興辦工業人為編定工業區及擴展工業，申請增加毗連非都市土地所繳交回饋金之處理，依據產業創新條例規定，設置新竹縣產業園區開發管理基金。該基金</w:t>
      </w:r>
      <w:proofErr w:type="gramStart"/>
      <w:r w:rsidRPr="0070308E">
        <w:rPr>
          <w:spacing w:val="4"/>
        </w:rPr>
        <w:t>11</w:t>
      </w:r>
      <w:r w:rsidRPr="0070308E">
        <w:rPr>
          <w:rFonts w:hint="eastAsia"/>
          <w:spacing w:val="4"/>
        </w:rPr>
        <w:t>2</w:t>
      </w:r>
      <w:proofErr w:type="gramEnd"/>
      <w:r w:rsidRPr="0070308E">
        <w:rPr>
          <w:rFonts w:hint="eastAsia"/>
          <w:spacing w:val="4"/>
        </w:rPr>
        <w:t>年度營運計畫及預算之執行等，經予書面審核，並於期中派員就地抽查，茲將查核結果說明如次：</w:t>
      </w:r>
    </w:p>
    <w:p w:rsidR="0070308E" w:rsidRPr="0070308E" w:rsidRDefault="0070308E" w:rsidP="00514774">
      <w:pPr>
        <w:pStyle w:val="1232"/>
        <w:widowControl/>
        <w:overflowPunct w:val="0"/>
        <w:snapToGrid w:val="0"/>
        <w:spacing w:line="440" w:lineRule="exact"/>
        <w:ind w:firstLineChars="350" w:firstLine="1009"/>
        <w:rPr>
          <w:rFonts w:hAnsi="標楷體" w:cs="標楷體"/>
          <w:b/>
          <w:spacing w:val="4"/>
          <w:sz w:val="28"/>
          <w:szCs w:val="28"/>
        </w:rPr>
      </w:pPr>
      <w:r w:rsidRPr="0070308E">
        <w:rPr>
          <w:rFonts w:hAnsi="標楷體" w:cs="標楷體" w:hint="eastAsia"/>
          <w:b/>
          <w:spacing w:val="4"/>
          <w:sz w:val="28"/>
          <w:szCs w:val="28"/>
        </w:rPr>
        <w:t>（1）　營運計畫實施情形之查核</w:t>
      </w:r>
    </w:p>
    <w:p w:rsidR="0070308E" w:rsidRPr="0070308E" w:rsidRDefault="0070308E" w:rsidP="00514774">
      <w:pPr>
        <w:pStyle w:val="afff0"/>
        <w:spacing w:before="60" w:after="120" w:line="430" w:lineRule="exact"/>
        <w:ind w:firstLine="496"/>
        <w:rPr>
          <w:rFonts w:cs="Times New Roman"/>
          <w:spacing w:val="4"/>
          <w:kern w:val="0"/>
        </w:rPr>
      </w:pPr>
      <w:r w:rsidRPr="0070308E">
        <w:rPr>
          <w:rFonts w:cs="Times New Roman" w:hint="eastAsia"/>
          <w:spacing w:val="4"/>
          <w:kern w:val="0"/>
        </w:rPr>
        <w:t>該基金主要營運計畫係</w:t>
      </w:r>
      <w:r w:rsidRPr="0070308E">
        <w:rPr>
          <w:rFonts w:hint="eastAsia"/>
          <w:spacing w:val="4"/>
        </w:rPr>
        <w:t>辦理</w:t>
      </w:r>
      <w:r w:rsidRPr="0070308E">
        <w:rPr>
          <w:rFonts w:cs="Times New Roman" w:hint="eastAsia"/>
          <w:spacing w:val="4"/>
          <w:kern w:val="0"/>
        </w:rPr>
        <w:t>新竹縣鳳山工業區及AI智慧園區之開發案等2案，其中鳳山工業區開發計畫業經委託民間廠商辦理園區之開發、租售及管理相關事宜，區內土地計有2</w:t>
      </w:r>
      <w:r w:rsidRPr="0070308E">
        <w:rPr>
          <w:rFonts w:cs="Times New Roman"/>
          <w:spacing w:val="4"/>
          <w:kern w:val="0"/>
        </w:rPr>
        <w:t>4</w:t>
      </w:r>
      <w:proofErr w:type="gramStart"/>
      <w:r w:rsidRPr="0070308E">
        <w:rPr>
          <w:rFonts w:cs="Times New Roman" w:hint="eastAsia"/>
          <w:spacing w:val="4"/>
          <w:kern w:val="0"/>
        </w:rPr>
        <w:t>坵</w:t>
      </w:r>
      <w:proofErr w:type="gramEnd"/>
      <w:r w:rsidRPr="0070308E">
        <w:rPr>
          <w:rFonts w:cs="Times New Roman" w:hint="eastAsia"/>
          <w:spacing w:val="4"/>
          <w:kern w:val="0"/>
        </w:rPr>
        <w:t>塊，已全數出售，並完成開發成本收支總結算相關作業；另AI智慧園區開發計畫之產業專用區，業與4家核准設定地上權申請人完成簽約，</w:t>
      </w:r>
      <w:proofErr w:type="gramStart"/>
      <w:r w:rsidRPr="0070308E">
        <w:rPr>
          <w:rFonts w:cs="Times New Roman" w:hint="eastAsia"/>
          <w:spacing w:val="4"/>
          <w:kern w:val="0"/>
        </w:rPr>
        <w:t>1</w:t>
      </w:r>
      <w:r w:rsidRPr="0070308E">
        <w:rPr>
          <w:rFonts w:cs="Times New Roman"/>
          <w:spacing w:val="4"/>
          <w:kern w:val="0"/>
        </w:rPr>
        <w:t>12</w:t>
      </w:r>
      <w:proofErr w:type="gramEnd"/>
      <w:r w:rsidRPr="0070308E">
        <w:rPr>
          <w:rFonts w:cs="Times New Roman" w:hint="eastAsia"/>
          <w:spacing w:val="4"/>
          <w:kern w:val="0"/>
        </w:rPr>
        <w:t>年度業依計畫進度辦理。</w:t>
      </w:r>
    </w:p>
    <w:p w:rsidR="0070308E" w:rsidRPr="0070308E" w:rsidRDefault="0070308E" w:rsidP="00514774">
      <w:pPr>
        <w:pStyle w:val="1232"/>
        <w:widowControl/>
        <w:overflowPunct w:val="0"/>
        <w:snapToGrid w:val="0"/>
        <w:spacing w:line="440" w:lineRule="exact"/>
        <w:ind w:firstLineChars="350" w:firstLine="1009"/>
        <w:rPr>
          <w:rFonts w:hAnsi="標楷體" w:cs="標楷體"/>
          <w:b/>
          <w:spacing w:val="4"/>
          <w:sz w:val="28"/>
          <w:szCs w:val="28"/>
        </w:rPr>
      </w:pPr>
      <w:r w:rsidRPr="0070308E">
        <w:rPr>
          <w:rFonts w:hAnsi="標楷體" w:cs="標楷體" w:hint="eastAsia"/>
          <w:b/>
          <w:spacing w:val="4"/>
          <w:sz w:val="28"/>
          <w:szCs w:val="28"/>
        </w:rPr>
        <w:t>（2）　預算執行情形之審核</w:t>
      </w:r>
    </w:p>
    <w:p w:rsidR="0070308E" w:rsidRPr="0070308E" w:rsidRDefault="0070308E" w:rsidP="00514774">
      <w:pPr>
        <w:pStyle w:val="afff0"/>
        <w:spacing w:before="60" w:after="120" w:line="430" w:lineRule="exact"/>
        <w:ind w:firstLine="496"/>
        <w:rPr>
          <w:rFonts w:cs="Times New Roman"/>
          <w:spacing w:val="4"/>
          <w:kern w:val="0"/>
        </w:rPr>
      </w:pPr>
      <w:proofErr w:type="gramStart"/>
      <w:r w:rsidRPr="0070308E">
        <w:rPr>
          <w:rFonts w:cs="Times New Roman" w:hint="eastAsia"/>
          <w:spacing w:val="4"/>
          <w:kern w:val="0"/>
        </w:rPr>
        <w:t>112</w:t>
      </w:r>
      <w:proofErr w:type="gramEnd"/>
      <w:r w:rsidRPr="0070308E">
        <w:rPr>
          <w:rFonts w:cs="Times New Roman" w:hint="eastAsia"/>
          <w:spacing w:val="4"/>
          <w:kern w:val="0"/>
        </w:rPr>
        <w:t>年度決算審核結果，業務賸餘6億3,685萬餘元，業務外短</w:t>
      </w:r>
      <w:proofErr w:type="gramStart"/>
      <w:r w:rsidRPr="0070308E">
        <w:rPr>
          <w:rFonts w:cs="Times New Roman" w:hint="eastAsia"/>
          <w:spacing w:val="4"/>
          <w:kern w:val="0"/>
        </w:rPr>
        <w:t>絀</w:t>
      </w:r>
      <w:proofErr w:type="gramEnd"/>
      <w:r w:rsidRPr="0070308E">
        <w:rPr>
          <w:rFonts w:cs="Times New Roman" w:hint="eastAsia"/>
          <w:spacing w:val="4"/>
          <w:kern w:val="0"/>
        </w:rPr>
        <w:t>272萬餘元，審定本期賸餘6億3,412萬餘元，與預算短</w:t>
      </w:r>
      <w:proofErr w:type="gramStart"/>
      <w:r w:rsidRPr="0070308E">
        <w:rPr>
          <w:rFonts w:cs="Times New Roman" w:hint="eastAsia"/>
          <w:spacing w:val="4"/>
          <w:kern w:val="0"/>
        </w:rPr>
        <w:t>絀</w:t>
      </w:r>
      <w:proofErr w:type="gramEnd"/>
      <w:r w:rsidRPr="0070308E">
        <w:rPr>
          <w:rFonts w:cs="Times New Roman" w:hint="eastAsia"/>
          <w:spacing w:val="4"/>
          <w:kern w:val="0"/>
        </w:rPr>
        <w:t>534萬餘元，相距6億3,947萬餘元，主要係鳳山工業區開發廠商完成開發成本收支總結算，開發結餘款分潤70％並扣除爭議</w:t>
      </w:r>
      <w:proofErr w:type="gramStart"/>
      <w:r w:rsidRPr="0070308E">
        <w:rPr>
          <w:rFonts w:cs="Times New Roman" w:hint="eastAsia"/>
          <w:spacing w:val="4"/>
          <w:kern w:val="0"/>
        </w:rPr>
        <w:t>款項後撥入</w:t>
      </w:r>
      <w:proofErr w:type="gramEnd"/>
      <w:r w:rsidRPr="0070308E">
        <w:rPr>
          <w:rFonts w:cs="Times New Roman" w:hint="eastAsia"/>
          <w:spacing w:val="4"/>
          <w:kern w:val="0"/>
        </w:rPr>
        <w:t>基金，其他業務收入較預計增加所致。</w:t>
      </w:r>
    </w:p>
    <w:p w:rsidR="0070308E" w:rsidRPr="0070308E" w:rsidRDefault="0070308E" w:rsidP="00514774">
      <w:pPr>
        <w:pStyle w:val="1232"/>
        <w:widowControl/>
        <w:overflowPunct w:val="0"/>
        <w:snapToGrid w:val="0"/>
        <w:spacing w:line="440" w:lineRule="exact"/>
        <w:ind w:firstLineChars="350" w:firstLine="1009"/>
        <w:rPr>
          <w:rFonts w:hAnsi="標楷體" w:cs="標楷體"/>
          <w:b/>
          <w:spacing w:val="4"/>
          <w:sz w:val="28"/>
          <w:szCs w:val="28"/>
        </w:rPr>
      </w:pPr>
      <w:r w:rsidRPr="0070308E">
        <w:rPr>
          <w:rFonts w:hAnsi="標楷體" w:cs="標楷體" w:hint="eastAsia"/>
          <w:b/>
          <w:spacing w:val="4"/>
          <w:sz w:val="28"/>
          <w:szCs w:val="28"/>
        </w:rPr>
        <w:t>（3）　餘</w:t>
      </w:r>
      <w:proofErr w:type="gramStart"/>
      <w:r w:rsidRPr="0070308E">
        <w:rPr>
          <w:rFonts w:hAnsi="標楷體" w:cs="標楷體" w:hint="eastAsia"/>
          <w:b/>
          <w:spacing w:val="4"/>
          <w:sz w:val="28"/>
          <w:szCs w:val="28"/>
        </w:rPr>
        <w:t>絀</w:t>
      </w:r>
      <w:proofErr w:type="gramEnd"/>
      <w:r w:rsidRPr="0070308E">
        <w:rPr>
          <w:rFonts w:hAnsi="標楷體" w:cs="標楷體" w:hint="eastAsia"/>
          <w:b/>
          <w:spacing w:val="4"/>
          <w:sz w:val="28"/>
          <w:szCs w:val="28"/>
        </w:rPr>
        <w:t>及撥補之審定</w:t>
      </w:r>
    </w:p>
    <w:p w:rsidR="0070308E" w:rsidRPr="0070308E" w:rsidRDefault="0070308E" w:rsidP="00514774">
      <w:pPr>
        <w:pStyle w:val="affffc"/>
        <w:overflowPunct w:val="0"/>
        <w:snapToGrid w:val="0"/>
        <w:spacing w:line="430" w:lineRule="exact"/>
        <w:ind w:firstLineChars="500" w:firstLine="1240"/>
        <w:rPr>
          <w:spacing w:val="4"/>
        </w:rPr>
      </w:pPr>
      <w:r w:rsidRPr="0070308E">
        <w:rPr>
          <w:rFonts w:hint="eastAsia"/>
          <w:spacing w:val="4"/>
        </w:rPr>
        <w:t>A.　餘</w:t>
      </w:r>
      <w:proofErr w:type="gramStart"/>
      <w:r w:rsidRPr="0070308E">
        <w:rPr>
          <w:rFonts w:hint="eastAsia"/>
          <w:spacing w:val="4"/>
        </w:rPr>
        <w:t>絀</w:t>
      </w:r>
      <w:proofErr w:type="gramEnd"/>
      <w:r w:rsidRPr="0070308E">
        <w:rPr>
          <w:rFonts w:hint="eastAsia"/>
          <w:spacing w:val="4"/>
        </w:rPr>
        <w:t xml:space="preserve">審定　</w:t>
      </w:r>
      <w:proofErr w:type="gramStart"/>
      <w:r w:rsidRPr="0070308E">
        <w:rPr>
          <w:rFonts w:hint="eastAsia"/>
          <w:spacing w:val="4"/>
        </w:rPr>
        <w:t>112</w:t>
      </w:r>
      <w:proofErr w:type="gramEnd"/>
      <w:r w:rsidRPr="0070308E">
        <w:rPr>
          <w:rFonts w:hint="eastAsia"/>
          <w:spacing w:val="4"/>
        </w:rPr>
        <w:t>年度決算經縣政府核定賸餘634,122,551元，</w:t>
      </w:r>
      <w:proofErr w:type="gramStart"/>
      <w:r w:rsidRPr="0070308E">
        <w:rPr>
          <w:rFonts w:hint="eastAsia"/>
          <w:spacing w:val="4"/>
        </w:rPr>
        <w:t>經核尚無</w:t>
      </w:r>
      <w:proofErr w:type="gramEnd"/>
      <w:r w:rsidRPr="0070308E">
        <w:rPr>
          <w:rFonts w:hint="eastAsia"/>
          <w:spacing w:val="4"/>
        </w:rPr>
        <w:t>不合，予以照數審定。</w:t>
      </w:r>
    </w:p>
    <w:p w:rsidR="0070308E" w:rsidRPr="0070308E" w:rsidRDefault="0070308E" w:rsidP="00514774">
      <w:pPr>
        <w:pStyle w:val="affffc"/>
        <w:overflowPunct w:val="0"/>
        <w:snapToGrid w:val="0"/>
        <w:spacing w:afterLines="20" w:after="48" w:line="440" w:lineRule="exact"/>
        <w:ind w:firstLineChars="500" w:firstLine="1240"/>
        <w:rPr>
          <w:spacing w:val="4"/>
        </w:rPr>
      </w:pPr>
      <w:r w:rsidRPr="0070308E">
        <w:rPr>
          <w:rFonts w:hint="eastAsia"/>
          <w:spacing w:val="4"/>
        </w:rPr>
        <w:lastRenderedPageBreak/>
        <w:t>B.　餘</w:t>
      </w:r>
      <w:proofErr w:type="gramStart"/>
      <w:r w:rsidRPr="0070308E">
        <w:rPr>
          <w:rFonts w:hint="eastAsia"/>
          <w:spacing w:val="4"/>
        </w:rPr>
        <w:t>絀</w:t>
      </w:r>
      <w:proofErr w:type="gramEnd"/>
      <w:r w:rsidRPr="0070308E">
        <w:rPr>
          <w:rFonts w:hint="eastAsia"/>
          <w:spacing w:val="4"/>
        </w:rPr>
        <w:t xml:space="preserve">撥補　</w:t>
      </w:r>
      <w:proofErr w:type="gramStart"/>
      <w:r w:rsidRPr="0070308E">
        <w:rPr>
          <w:rFonts w:hint="eastAsia"/>
          <w:spacing w:val="4"/>
        </w:rPr>
        <w:t>112</w:t>
      </w:r>
      <w:proofErr w:type="gramEnd"/>
      <w:r w:rsidRPr="0070308E">
        <w:rPr>
          <w:rFonts w:hint="eastAsia"/>
          <w:spacing w:val="4"/>
        </w:rPr>
        <w:t>年度決算審定賸餘634,122,551元，連同前期未分配賸餘130,039,030元，合計賸餘764,161,581元，經依預算</w:t>
      </w:r>
      <w:proofErr w:type="gramStart"/>
      <w:r w:rsidRPr="0070308E">
        <w:rPr>
          <w:rFonts w:hint="eastAsia"/>
          <w:spacing w:val="4"/>
        </w:rPr>
        <w:t>解繳公庫</w:t>
      </w:r>
      <w:proofErr w:type="gramEnd"/>
      <w:r w:rsidRPr="0070308E">
        <w:rPr>
          <w:rFonts w:hint="eastAsia"/>
          <w:spacing w:val="4"/>
        </w:rPr>
        <w:t>100,000,000元後，尚有未分配賸餘664,161,581元。</w:t>
      </w:r>
    </w:p>
    <w:p w:rsidR="0070308E" w:rsidRPr="0070308E" w:rsidRDefault="0070308E" w:rsidP="00514774">
      <w:pPr>
        <w:pStyle w:val="1232"/>
        <w:widowControl/>
        <w:overflowPunct w:val="0"/>
        <w:snapToGrid w:val="0"/>
        <w:spacing w:line="440" w:lineRule="exact"/>
        <w:ind w:firstLineChars="350" w:firstLine="1009"/>
        <w:rPr>
          <w:rFonts w:hAnsi="標楷體" w:cs="標楷體"/>
          <w:b/>
          <w:spacing w:val="4"/>
          <w:sz w:val="28"/>
          <w:szCs w:val="28"/>
        </w:rPr>
      </w:pPr>
      <w:r w:rsidRPr="0070308E">
        <w:rPr>
          <w:rFonts w:hAnsi="標楷體" w:cs="標楷體" w:hint="eastAsia"/>
          <w:b/>
          <w:spacing w:val="4"/>
          <w:sz w:val="28"/>
          <w:szCs w:val="28"/>
        </w:rPr>
        <w:t>（4）　現金流量之查核</w:t>
      </w:r>
    </w:p>
    <w:p w:rsidR="0070308E" w:rsidRPr="0070308E" w:rsidRDefault="0070308E" w:rsidP="00514774">
      <w:pPr>
        <w:pStyle w:val="afff0"/>
        <w:spacing w:before="60" w:after="120" w:line="440" w:lineRule="exact"/>
        <w:ind w:firstLine="496"/>
        <w:rPr>
          <w:spacing w:val="4"/>
        </w:rPr>
      </w:pPr>
      <w:proofErr w:type="gramStart"/>
      <w:r w:rsidRPr="0070308E">
        <w:rPr>
          <w:rFonts w:cs="Times New Roman" w:hint="eastAsia"/>
          <w:spacing w:val="4"/>
          <w:kern w:val="0"/>
        </w:rPr>
        <w:t>112</w:t>
      </w:r>
      <w:proofErr w:type="gramEnd"/>
      <w:r w:rsidRPr="0070308E">
        <w:rPr>
          <w:rFonts w:cs="Times New Roman" w:hint="eastAsia"/>
          <w:spacing w:val="4"/>
          <w:kern w:val="0"/>
        </w:rPr>
        <w:t>年度期初現金及約當現金1億6,559萬餘元，經業務及籌資活動結果，現金及約當現金淨增6億4,160萬餘元，期末現金及約當現金8億720萬餘元；其現金及約當現金</w:t>
      </w:r>
      <w:proofErr w:type="gramStart"/>
      <w:r w:rsidRPr="0070308E">
        <w:rPr>
          <w:rFonts w:cs="Times New Roman" w:hint="eastAsia"/>
          <w:spacing w:val="4"/>
          <w:kern w:val="0"/>
        </w:rPr>
        <w:t>淨增數與</w:t>
      </w:r>
      <w:proofErr w:type="gramEnd"/>
      <w:r w:rsidRPr="0070308E">
        <w:rPr>
          <w:rFonts w:cs="Times New Roman" w:hint="eastAsia"/>
          <w:spacing w:val="4"/>
          <w:kern w:val="0"/>
        </w:rPr>
        <w:t>預算淨減數1億522萬餘元，相距7億4,683萬餘元，主要係</w:t>
      </w:r>
      <w:r w:rsidRPr="0070308E">
        <w:rPr>
          <w:rFonts w:hint="eastAsia"/>
          <w:spacing w:val="4"/>
        </w:rPr>
        <w:t>鳳山工業區開發廠商完成開發成本收支總結算，開發結餘款分潤70％並扣除爭議</w:t>
      </w:r>
      <w:proofErr w:type="gramStart"/>
      <w:r w:rsidRPr="0070308E">
        <w:rPr>
          <w:rFonts w:hint="eastAsia"/>
          <w:spacing w:val="4"/>
        </w:rPr>
        <w:t>款項後撥入</w:t>
      </w:r>
      <w:proofErr w:type="gramEnd"/>
      <w:r w:rsidRPr="0070308E">
        <w:rPr>
          <w:rFonts w:hint="eastAsia"/>
          <w:spacing w:val="4"/>
        </w:rPr>
        <w:t>基金，其他業務收入較預計增加，業務活動之淨現金流入增加所致。</w:t>
      </w:r>
    </w:p>
    <w:p w:rsidR="0070308E" w:rsidRPr="0070308E" w:rsidRDefault="0070308E" w:rsidP="00514774">
      <w:pPr>
        <w:pStyle w:val="afff0"/>
        <w:spacing w:before="60" w:after="120" w:line="440" w:lineRule="exact"/>
        <w:ind w:firstLine="496"/>
        <w:rPr>
          <w:spacing w:val="4"/>
        </w:rPr>
      </w:pPr>
      <w:r w:rsidRPr="0070308E">
        <w:rPr>
          <w:rFonts w:hint="eastAsia"/>
          <w:spacing w:val="4"/>
        </w:rPr>
        <w:t>茲將該基金收支餘</w:t>
      </w:r>
      <w:proofErr w:type="gramStart"/>
      <w:r w:rsidRPr="0070308E">
        <w:rPr>
          <w:rFonts w:hint="eastAsia"/>
          <w:spacing w:val="4"/>
        </w:rPr>
        <w:t>絀</w:t>
      </w:r>
      <w:proofErr w:type="gramEnd"/>
      <w:r w:rsidRPr="0070308E">
        <w:rPr>
          <w:rFonts w:hint="eastAsia"/>
          <w:spacing w:val="4"/>
        </w:rPr>
        <w:t>與餘</w:t>
      </w:r>
      <w:proofErr w:type="gramStart"/>
      <w:r w:rsidRPr="0070308E">
        <w:rPr>
          <w:rFonts w:hint="eastAsia"/>
          <w:spacing w:val="4"/>
        </w:rPr>
        <w:t>絀</w:t>
      </w:r>
      <w:proofErr w:type="gramEnd"/>
      <w:r w:rsidRPr="0070308E">
        <w:rPr>
          <w:rFonts w:hint="eastAsia"/>
          <w:spacing w:val="4"/>
        </w:rPr>
        <w:t>撥補之審定，暨餘</w:t>
      </w:r>
      <w:proofErr w:type="gramStart"/>
      <w:r w:rsidRPr="0070308E">
        <w:rPr>
          <w:rFonts w:hint="eastAsia"/>
          <w:spacing w:val="4"/>
        </w:rPr>
        <w:t>絀</w:t>
      </w:r>
      <w:proofErr w:type="gramEnd"/>
      <w:r w:rsidRPr="0070308E">
        <w:rPr>
          <w:rFonts w:hint="eastAsia"/>
          <w:spacing w:val="4"/>
        </w:rPr>
        <w:t>審定後現金流量及資產負債狀況，分別列表如次：</w:t>
      </w:r>
    </w:p>
    <w:tbl>
      <w:tblPr>
        <w:tblW w:w="10206" w:type="dxa"/>
        <w:jc w:val="center"/>
        <w:tblLayout w:type="fixed"/>
        <w:tblCellMar>
          <w:left w:w="28" w:type="dxa"/>
          <w:right w:w="28" w:type="dxa"/>
        </w:tblCellMar>
        <w:tblLook w:val="0000" w:firstRow="0" w:lastRow="0" w:firstColumn="0" w:lastColumn="0" w:noHBand="0" w:noVBand="0"/>
      </w:tblPr>
      <w:tblGrid>
        <w:gridCol w:w="2498"/>
        <w:gridCol w:w="1481"/>
        <w:gridCol w:w="1358"/>
        <w:gridCol w:w="1254"/>
        <w:gridCol w:w="1458"/>
        <w:gridCol w:w="1311"/>
        <w:gridCol w:w="846"/>
      </w:tblGrid>
      <w:tr w:rsidR="0070308E" w:rsidRPr="008278E0" w:rsidTr="00514774">
        <w:trPr>
          <w:trHeight w:hRule="exact" w:val="907"/>
          <w:jc w:val="center"/>
        </w:trPr>
        <w:tc>
          <w:tcPr>
            <w:tcW w:w="10206" w:type="dxa"/>
            <w:gridSpan w:val="7"/>
            <w:tcBorders>
              <w:left w:val="nil"/>
              <w:bottom w:val="single" w:sz="4" w:space="0" w:color="auto"/>
            </w:tcBorders>
          </w:tcPr>
          <w:p w:rsidR="0070308E" w:rsidRPr="00B90EB9" w:rsidRDefault="0070308E" w:rsidP="0070308E">
            <w:pPr>
              <w:snapToGrid w:val="0"/>
              <w:spacing w:before="60" w:after="60" w:line="320" w:lineRule="atLeast"/>
              <w:jc w:val="center"/>
              <w:rPr>
                <w:rFonts w:ascii="標楷體" w:eastAsia="標楷體" w:hAnsi="標楷體"/>
                <w:b/>
                <w:sz w:val="36"/>
                <w:szCs w:val="36"/>
                <w:u w:val="single"/>
              </w:rPr>
            </w:pPr>
            <w:r w:rsidRPr="00B90EB9">
              <w:rPr>
                <w:rFonts w:ascii="標楷體" w:eastAsia="標楷體" w:hAnsi="標楷體" w:hint="eastAsia"/>
                <w:b/>
                <w:sz w:val="36"/>
                <w:szCs w:val="36"/>
                <w:u w:val="single"/>
              </w:rPr>
              <w:t>新竹縣產業園區開發管理基金收支餘</w:t>
            </w:r>
            <w:proofErr w:type="gramStart"/>
            <w:r w:rsidRPr="00B90EB9">
              <w:rPr>
                <w:rFonts w:ascii="標楷體" w:eastAsia="標楷體" w:hAnsi="標楷體" w:hint="eastAsia"/>
                <w:b/>
                <w:sz w:val="36"/>
                <w:szCs w:val="36"/>
                <w:u w:val="single"/>
              </w:rPr>
              <w:t>絀</w:t>
            </w:r>
            <w:proofErr w:type="gramEnd"/>
            <w:r w:rsidRPr="00B90EB9">
              <w:rPr>
                <w:rFonts w:ascii="標楷體" w:eastAsia="標楷體" w:hAnsi="標楷體" w:hint="eastAsia"/>
                <w:b/>
                <w:sz w:val="36"/>
                <w:szCs w:val="36"/>
                <w:u w:val="single"/>
              </w:rPr>
              <w:t>審定表</w:t>
            </w:r>
          </w:p>
          <w:p w:rsidR="0070308E" w:rsidRPr="00B90EB9" w:rsidRDefault="0070308E" w:rsidP="00514774">
            <w:pPr>
              <w:tabs>
                <w:tab w:val="left" w:pos="3876"/>
                <w:tab w:val="left" w:pos="4960"/>
                <w:tab w:val="left" w:pos="8520"/>
              </w:tabs>
              <w:snapToGrid w:val="0"/>
              <w:spacing w:before="20" w:after="20" w:line="280" w:lineRule="atLeast"/>
              <w:jc w:val="right"/>
              <w:rPr>
                <w:rFonts w:ascii="標楷體" w:eastAsia="標楷體" w:hAnsi="標楷體"/>
                <w:b/>
                <w:sz w:val="32"/>
                <w:u w:val="single"/>
              </w:rPr>
            </w:pPr>
            <w:r w:rsidRPr="00B90EB9">
              <w:rPr>
                <w:rFonts w:ascii="標楷體" w:eastAsia="標楷體" w:hAnsi="標楷體"/>
                <w:spacing w:val="60"/>
              </w:rPr>
              <w:tab/>
            </w:r>
            <w:r w:rsidRPr="00B90EB9">
              <w:rPr>
                <w:rFonts w:ascii="標楷體" w:eastAsia="標楷體" w:hAnsi="標楷體" w:hint="eastAsia"/>
              </w:rPr>
              <w:t>中華民國</w:t>
            </w:r>
            <w:proofErr w:type="gramStart"/>
            <w:r>
              <w:rPr>
                <w:rFonts w:ascii="標楷體" w:eastAsia="標楷體" w:hAnsi="標楷體"/>
              </w:rPr>
              <w:t>112</w:t>
            </w:r>
            <w:proofErr w:type="gramEnd"/>
            <w:r>
              <w:rPr>
                <w:rFonts w:ascii="標楷體" w:eastAsia="標楷體" w:hAnsi="標楷體"/>
              </w:rPr>
              <w:t>年度</w:t>
            </w:r>
            <w:r w:rsidRPr="00B90EB9">
              <w:rPr>
                <w:rFonts w:ascii="標楷體" w:eastAsia="標楷體" w:hAnsi="標楷體"/>
              </w:rPr>
              <w:tab/>
            </w:r>
            <w:r w:rsidRPr="00B90EB9">
              <w:rPr>
                <w:rFonts w:ascii="標楷體" w:eastAsia="標楷體" w:hAnsi="標楷體" w:hint="eastAsia"/>
                <w:color w:val="000000"/>
                <w:sz w:val="20"/>
              </w:rPr>
              <w:t>單位：新臺幣元</w:t>
            </w:r>
          </w:p>
        </w:tc>
      </w:tr>
      <w:tr w:rsidR="0070308E" w:rsidRPr="008278E0" w:rsidTr="0070308E">
        <w:trPr>
          <w:trHeight w:hRule="exact" w:val="567"/>
          <w:jc w:val="center"/>
        </w:trPr>
        <w:tc>
          <w:tcPr>
            <w:tcW w:w="2498" w:type="dxa"/>
            <w:vMerge w:val="restart"/>
            <w:tcBorders>
              <w:top w:val="single" w:sz="4" w:space="0" w:color="auto"/>
              <w:left w:val="nil"/>
              <w:bottom w:val="single" w:sz="4" w:space="0" w:color="auto"/>
              <w:right w:val="single" w:sz="4" w:space="0" w:color="auto"/>
            </w:tcBorders>
            <w:vAlign w:val="center"/>
          </w:tcPr>
          <w:p w:rsidR="0070308E" w:rsidRPr="00DF4040" w:rsidRDefault="0070308E" w:rsidP="0070308E">
            <w:pPr>
              <w:ind w:left="113" w:right="113"/>
              <w:jc w:val="distribute"/>
              <w:rPr>
                <w:rFonts w:ascii="標楷體" w:eastAsia="標楷體" w:hAnsi="標楷體"/>
                <w:sz w:val="20"/>
              </w:rPr>
            </w:pPr>
            <w:r w:rsidRPr="00DF4040">
              <w:rPr>
                <w:rFonts w:ascii="標楷體" w:eastAsia="標楷體" w:hAnsi="標楷體" w:hint="eastAsia"/>
                <w:sz w:val="20"/>
              </w:rPr>
              <w:t>科目</w:t>
            </w:r>
          </w:p>
        </w:tc>
        <w:tc>
          <w:tcPr>
            <w:tcW w:w="1481" w:type="dxa"/>
            <w:vMerge w:val="restart"/>
            <w:tcBorders>
              <w:top w:val="single" w:sz="4" w:space="0" w:color="auto"/>
              <w:left w:val="single" w:sz="4" w:space="0" w:color="auto"/>
              <w:bottom w:val="single" w:sz="4" w:space="0" w:color="auto"/>
              <w:right w:val="single" w:sz="4" w:space="0" w:color="auto"/>
            </w:tcBorders>
            <w:vAlign w:val="center"/>
          </w:tcPr>
          <w:p w:rsidR="0070308E" w:rsidRPr="00DF4040" w:rsidRDefault="0070308E" w:rsidP="0070308E">
            <w:pPr>
              <w:ind w:left="113" w:right="113"/>
              <w:jc w:val="distribute"/>
              <w:rPr>
                <w:rFonts w:ascii="標楷體" w:eastAsia="標楷體" w:hAnsi="標楷體"/>
                <w:sz w:val="20"/>
              </w:rPr>
            </w:pPr>
            <w:r w:rsidRPr="00DF4040">
              <w:rPr>
                <w:rFonts w:ascii="標楷體" w:eastAsia="標楷體" w:hAnsi="標楷體" w:hint="eastAsia"/>
                <w:sz w:val="20"/>
              </w:rPr>
              <w:t>預算數</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rsidR="0070308E" w:rsidRPr="00DF4040" w:rsidRDefault="0070308E" w:rsidP="0070308E">
            <w:pPr>
              <w:ind w:left="113" w:right="113"/>
              <w:jc w:val="distribute"/>
              <w:rPr>
                <w:rFonts w:ascii="標楷體" w:eastAsia="標楷體" w:hAnsi="標楷體"/>
                <w:sz w:val="20"/>
              </w:rPr>
            </w:pPr>
            <w:r w:rsidRPr="00DF4040">
              <w:rPr>
                <w:rFonts w:ascii="標楷體" w:eastAsia="標楷體" w:hAnsi="標楷體" w:hint="eastAsia"/>
                <w:sz w:val="20"/>
              </w:rPr>
              <w:t>決算數</w:t>
            </w:r>
          </w:p>
        </w:tc>
        <w:tc>
          <w:tcPr>
            <w:tcW w:w="1254" w:type="dxa"/>
            <w:vMerge w:val="restart"/>
            <w:tcBorders>
              <w:top w:val="single" w:sz="4" w:space="0" w:color="auto"/>
              <w:left w:val="single" w:sz="4" w:space="0" w:color="auto"/>
              <w:bottom w:val="single" w:sz="4" w:space="0" w:color="auto"/>
              <w:right w:val="single" w:sz="4" w:space="0" w:color="auto"/>
            </w:tcBorders>
            <w:vAlign w:val="center"/>
          </w:tcPr>
          <w:p w:rsidR="0070308E" w:rsidRPr="00DF4040" w:rsidRDefault="0070308E" w:rsidP="0070308E">
            <w:pPr>
              <w:ind w:left="113" w:right="113"/>
              <w:jc w:val="distribute"/>
              <w:rPr>
                <w:rFonts w:ascii="標楷體" w:eastAsia="標楷體" w:hAnsi="標楷體"/>
                <w:sz w:val="20"/>
              </w:rPr>
            </w:pPr>
            <w:r w:rsidRPr="00DF4040">
              <w:rPr>
                <w:rFonts w:ascii="標楷體" w:eastAsia="標楷體" w:hAnsi="標楷體" w:hint="eastAsia"/>
                <w:sz w:val="20"/>
              </w:rPr>
              <w:t>修正數</w:t>
            </w:r>
          </w:p>
        </w:tc>
        <w:tc>
          <w:tcPr>
            <w:tcW w:w="1458" w:type="dxa"/>
            <w:vMerge w:val="restart"/>
            <w:tcBorders>
              <w:top w:val="single" w:sz="4" w:space="0" w:color="auto"/>
              <w:left w:val="single" w:sz="4" w:space="0" w:color="auto"/>
              <w:bottom w:val="single" w:sz="4" w:space="0" w:color="auto"/>
              <w:right w:val="single" w:sz="4" w:space="0" w:color="auto"/>
            </w:tcBorders>
            <w:vAlign w:val="center"/>
          </w:tcPr>
          <w:p w:rsidR="0070308E" w:rsidRPr="00DF4040" w:rsidRDefault="0070308E" w:rsidP="0070308E">
            <w:pPr>
              <w:ind w:left="113" w:right="113"/>
              <w:jc w:val="distribute"/>
              <w:rPr>
                <w:rFonts w:ascii="標楷體" w:eastAsia="標楷體" w:hAnsi="標楷體"/>
                <w:sz w:val="20"/>
              </w:rPr>
            </w:pPr>
            <w:r w:rsidRPr="00DF4040">
              <w:rPr>
                <w:rFonts w:ascii="標楷體" w:eastAsia="標楷體" w:hAnsi="標楷體" w:hint="eastAsia"/>
                <w:sz w:val="20"/>
              </w:rPr>
              <w:t>決算審定數</w:t>
            </w:r>
          </w:p>
        </w:tc>
        <w:tc>
          <w:tcPr>
            <w:tcW w:w="2157" w:type="dxa"/>
            <w:gridSpan w:val="2"/>
            <w:tcBorders>
              <w:top w:val="single" w:sz="4" w:space="0" w:color="auto"/>
              <w:left w:val="single" w:sz="4" w:space="0" w:color="auto"/>
              <w:bottom w:val="single" w:sz="4" w:space="0" w:color="auto"/>
              <w:right w:val="nil"/>
            </w:tcBorders>
            <w:vAlign w:val="center"/>
          </w:tcPr>
          <w:p w:rsidR="0070308E" w:rsidRPr="00DF4040" w:rsidRDefault="0070308E" w:rsidP="0070308E">
            <w:pPr>
              <w:snapToGrid w:val="0"/>
              <w:spacing w:line="240" w:lineRule="exact"/>
              <w:ind w:left="113" w:right="113"/>
              <w:jc w:val="distribute"/>
              <w:rPr>
                <w:rFonts w:ascii="標楷體" w:eastAsia="標楷體" w:hAnsi="標楷體"/>
                <w:sz w:val="20"/>
              </w:rPr>
            </w:pPr>
            <w:r w:rsidRPr="00DF4040">
              <w:rPr>
                <w:rFonts w:ascii="標楷體" w:eastAsia="標楷體" w:hAnsi="標楷體" w:hint="eastAsia"/>
                <w:sz w:val="20"/>
              </w:rPr>
              <w:t>審定數與預算數</w:t>
            </w:r>
          </w:p>
          <w:p w:rsidR="0070308E" w:rsidRPr="00DF4040" w:rsidRDefault="0070308E" w:rsidP="0070308E">
            <w:pPr>
              <w:snapToGrid w:val="0"/>
              <w:spacing w:line="240" w:lineRule="exact"/>
              <w:ind w:left="113" w:right="113"/>
              <w:jc w:val="distribute"/>
              <w:rPr>
                <w:rFonts w:ascii="標楷體" w:eastAsia="標楷體" w:hAnsi="標楷體"/>
                <w:sz w:val="20"/>
              </w:rPr>
            </w:pPr>
            <w:r w:rsidRPr="00DF4040">
              <w:rPr>
                <w:rFonts w:ascii="標楷體" w:eastAsia="標楷體" w:hAnsi="標楷體" w:hint="eastAsia"/>
                <w:sz w:val="20"/>
              </w:rPr>
              <w:t>比較增減</w:t>
            </w:r>
          </w:p>
        </w:tc>
      </w:tr>
      <w:tr w:rsidR="0070308E" w:rsidRPr="008278E0" w:rsidTr="00513A93">
        <w:trPr>
          <w:trHeight w:hRule="exact" w:val="340"/>
          <w:jc w:val="center"/>
        </w:trPr>
        <w:tc>
          <w:tcPr>
            <w:tcW w:w="2498" w:type="dxa"/>
            <w:vMerge/>
            <w:tcBorders>
              <w:top w:val="single" w:sz="4" w:space="0" w:color="auto"/>
              <w:left w:val="nil"/>
              <w:bottom w:val="single" w:sz="4" w:space="0" w:color="auto"/>
              <w:right w:val="single" w:sz="4" w:space="0" w:color="auto"/>
            </w:tcBorders>
            <w:vAlign w:val="center"/>
          </w:tcPr>
          <w:p w:rsidR="0070308E" w:rsidRPr="00DF4040" w:rsidRDefault="0070308E" w:rsidP="0070308E">
            <w:pPr>
              <w:ind w:left="113" w:right="113"/>
              <w:jc w:val="distribute"/>
              <w:rPr>
                <w:rFonts w:ascii="標楷體" w:eastAsia="標楷體" w:hAnsi="標楷體"/>
                <w:sz w:val="20"/>
              </w:rPr>
            </w:pPr>
          </w:p>
        </w:tc>
        <w:tc>
          <w:tcPr>
            <w:tcW w:w="1481" w:type="dxa"/>
            <w:vMerge/>
            <w:tcBorders>
              <w:top w:val="single" w:sz="4" w:space="0" w:color="auto"/>
              <w:left w:val="single" w:sz="4" w:space="0" w:color="auto"/>
              <w:bottom w:val="single" w:sz="4" w:space="0" w:color="auto"/>
              <w:right w:val="single" w:sz="4" w:space="0" w:color="auto"/>
            </w:tcBorders>
            <w:vAlign w:val="center"/>
          </w:tcPr>
          <w:p w:rsidR="0070308E" w:rsidRPr="00DF4040" w:rsidRDefault="0070308E" w:rsidP="0070308E">
            <w:pPr>
              <w:ind w:left="113" w:right="113"/>
              <w:jc w:val="distribute"/>
              <w:rPr>
                <w:rFonts w:ascii="標楷體" w:eastAsia="標楷體" w:hAnsi="標楷體"/>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rsidR="0070308E" w:rsidRPr="00DF4040" w:rsidRDefault="0070308E" w:rsidP="0070308E">
            <w:pPr>
              <w:ind w:left="113" w:right="113"/>
              <w:jc w:val="distribute"/>
              <w:rPr>
                <w:rFonts w:ascii="標楷體" w:eastAsia="標楷體" w:hAnsi="標楷體"/>
                <w:sz w:val="20"/>
              </w:rPr>
            </w:pPr>
          </w:p>
        </w:tc>
        <w:tc>
          <w:tcPr>
            <w:tcW w:w="1254" w:type="dxa"/>
            <w:vMerge/>
            <w:tcBorders>
              <w:top w:val="single" w:sz="4" w:space="0" w:color="auto"/>
              <w:left w:val="single" w:sz="4" w:space="0" w:color="auto"/>
              <w:bottom w:val="single" w:sz="4" w:space="0" w:color="auto"/>
              <w:right w:val="single" w:sz="4" w:space="0" w:color="auto"/>
            </w:tcBorders>
            <w:vAlign w:val="center"/>
          </w:tcPr>
          <w:p w:rsidR="0070308E" w:rsidRPr="00DF4040" w:rsidRDefault="0070308E" w:rsidP="0070308E">
            <w:pPr>
              <w:ind w:left="113" w:right="113"/>
              <w:jc w:val="distribute"/>
              <w:rPr>
                <w:rFonts w:ascii="標楷體" w:eastAsia="標楷體" w:hAnsi="標楷體"/>
                <w:sz w:val="20"/>
              </w:rPr>
            </w:pPr>
          </w:p>
        </w:tc>
        <w:tc>
          <w:tcPr>
            <w:tcW w:w="1458" w:type="dxa"/>
            <w:vMerge/>
            <w:tcBorders>
              <w:top w:val="single" w:sz="4" w:space="0" w:color="auto"/>
              <w:left w:val="single" w:sz="4" w:space="0" w:color="auto"/>
              <w:bottom w:val="single" w:sz="4" w:space="0" w:color="auto"/>
              <w:right w:val="single" w:sz="4" w:space="0" w:color="auto"/>
            </w:tcBorders>
            <w:vAlign w:val="center"/>
          </w:tcPr>
          <w:p w:rsidR="0070308E" w:rsidRPr="00DF4040" w:rsidRDefault="0070308E" w:rsidP="0070308E">
            <w:pPr>
              <w:ind w:left="113" w:right="113"/>
              <w:jc w:val="distribute"/>
              <w:rPr>
                <w:rFonts w:ascii="標楷體" w:eastAsia="標楷體" w:hAnsi="標楷體"/>
                <w:sz w:val="20"/>
              </w:rPr>
            </w:pPr>
          </w:p>
        </w:tc>
        <w:tc>
          <w:tcPr>
            <w:tcW w:w="1311" w:type="dxa"/>
            <w:tcBorders>
              <w:top w:val="single" w:sz="4" w:space="0" w:color="auto"/>
              <w:left w:val="single" w:sz="4" w:space="0" w:color="auto"/>
              <w:bottom w:val="single" w:sz="4" w:space="0" w:color="auto"/>
              <w:right w:val="single" w:sz="4" w:space="0" w:color="auto"/>
            </w:tcBorders>
            <w:vAlign w:val="center"/>
          </w:tcPr>
          <w:p w:rsidR="0070308E" w:rsidRPr="00DF4040" w:rsidRDefault="0070308E" w:rsidP="0070308E">
            <w:pPr>
              <w:spacing w:line="240" w:lineRule="auto"/>
              <w:ind w:left="113" w:right="113"/>
              <w:jc w:val="distribute"/>
              <w:rPr>
                <w:rFonts w:ascii="標楷體" w:eastAsia="標楷體" w:hAnsi="標楷體"/>
                <w:sz w:val="20"/>
              </w:rPr>
            </w:pPr>
            <w:r w:rsidRPr="00DF4040">
              <w:rPr>
                <w:rFonts w:ascii="標楷體" w:eastAsia="標楷體" w:hAnsi="標楷體" w:hint="eastAsia"/>
                <w:sz w:val="20"/>
              </w:rPr>
              <w:t>金額</w:t>
            </w:r>
          </w:p>
        </w:tc>
        <w:tc>
          <w:tcPr>
            <w:tcW w:w="846" w:type="dxa"/>
            <w:tcBorders>
              <w:top w:val="single" w:sz="4" w:space="0" w:color="auto"/>
              <w:left w:val="single" w:sz="4" w:space="0" w:color="auto"/>
              <w:bottom w:val="single" w:sz="4" w:space="0" w:color="auto"/>
              <w:right w:val="nil"/>
            </w:tcBorders>
            <w:vAlign w:val="center"/>
          </w:tcPr>
          <w:p w:rsidR="0070308E" w:rsidRPr="00DF4040" w:rsidRDefault="0070308E" w:rsidP="0070308E">
            <w:pPr>
              <w:spacing w:line="240" w:lineRule="auto"/>
              <w:ind w:left="113" w:right="113"/>
              <w:jc w:val="center"/>
              <w:rPr>
                <w:rFonts w:ascii="標楷體" w:eastAsia="標楷體" w:hAnsi="標楷體"/>
                <w:sz w:val="20"/>
              </w:rPr>
            </w:pPr>
            <w:r w:rsidRPr="00DF4040">
              <w:rPr>
                <w:rFonts w:ascii="標楷體" w:eastAsia="標楷體" w:hAnsi="標楷體" w:hint="eastAsia"/>
                <w:sz w:val="20"/>
              </w:rPr>
              <w:t>％</w:t>
            </w:r>
          </w:p>
        </w:tc>
      </w:tr>
      <w:tr w:rsidR="0070308E" w:rsidRPr="008278E0" w:rsidTr="00514774">
        <w:trPr>
          <w:trHeight w:hRule="exact" w:val="465"/>
          <w:jc w:val="center"/>
        </w:trPr>
        <w:tc>
          <w:tcPr>
            <w:tcW w:w="2498" w:type="dxa"/>
            <w:tcBorders>
              <w:top w:val="single" w:sz="4" w:space="0" w:color="auto"/>
              <w:left w:val="nil"/>
              <w:bottom w:val="nil"/>
              <w:right w:val="single" w:sz="4" w:space="0" w:color="auto"/>
            </w:tcBorders>
            <w:vAlign w:val="center"/>
          </w:tcPr>
          <w:p w:rsidR="0070308E" w:rsidRPr="00DF4040" w:rsidRDefault="0070308E" w:rsidP="00514774">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業務收入</w:t>
            </w:r>
          </w:p>
        </w:tc>
        <w:tc>
          <w:tcPr>
            <w:tcW w:w="1481" w:type="dxa"/>
            <w:tcBorders>
              <w:top w:val="single" w:sz="4" w:space="0" w:color="auto"/>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41,580,000</w:t>
            </w:r>
          </w:p>
        </w:tc>
        <w:tc>
          <w:tcPr>
            <w:tcW w:w="1358" w:type="dxa"/>
            <w:tcBorders>
              <w:top w:val="single" w:sz="4" w:space="0" w:color="auto"/>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669,950,622</w:t>
            </w:r>
          </w:p>
        </w:tc>
        <w:tc>
          <w:tcPr>
            <w:tcW w:w="1254" w:type="dxa"/>
            <w:tcBorders>
              <w:top w:val="single" w:sz="4" w:space="0" w:color="auto"/>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w:t>
            </w:r>
          </w:p>
        </w:tc>
        <w:tc>
          <w:tcPr>
            <w:tcW w:w="1458" w:type="dxa"/>
            <w:tcBorders>
              <w:top w:val="single" w:sz="4" w:space="0" w:color="auto"/>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669,950,622</w:t>
            </w:r>
          </w:p>
        </w:tc>
        <w:tc>
          <w:tcPr>
            <w:tcW w:w="1311" w:type="dxa"/>
            <w:tcBorders>
              <w:top w:val="single" w:sz="4" w:space="0" w:color="auto"/>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b/>
                <w:noProof/>
                <w:sz w:val="18"/>
                <w:szCs w:val="18"/>
              </w:rPr>
              <w:t>628,370,622</w:t>
            </w:r>
          </w:p>
        </w:tc>
        <w:tc>
          <w:tcPr>
            <w:tcW w:w="846" w:type="dxa"/>
            <w:tcBorders>
              <w:top w:val="single" w:sz="4" w:space="0" w:color="auto"/>
              <w:left w:val="single" w:sz="4" w:space="0" w:color="auto"/>
              <w:bottom w:val="nil"/>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1,511.23</w:t>
            </w:r>
          </w:p>
        </w:tc>
      </w:tr>
      <w:tr w:rsidR="0070308E" w:rsidRPr="008278E0" w:rsidTr="00514774">
        <w:trPr>
          <w:trHeight w:hRule="exact" w:val="465"/>
          <w:jc w:val="center"/>
        </w:trPr>
        <w:tc>
          <w:tcPr>
            <w:tcW w:w="2498" w:type="dxa"/>
            <w:tcBorders>
              <w:top w:val="nil"/>
              <w:left w:val="nil"/>
              <w:bottom w:val="nil"/>
              <w:right w:val="single" w:sz="4" w:space="0" w:color="auto"/>
            </w:tcBorders>
            <w:vAlign w:val="center"/>
          </w:tcPr>
          <w:p w:rsidR="0070308E" w:rsidRPr="00DF4040" w:rsidRDefault="0070308E" w:rsidP="00514774">
            <w:pPr>
              <w:spacing w:line="240" w:lineRule="auto"/>
              <w:ind w:leftChars="100" w:left="240" w:right="40"/>
              <w:jc w:val="distribute"/>
              <w:rPr>
                <w:rFonts w:ascii="標楷體" w:eastAsia="標楷體" w:hAnsi="標楷體"/>
                <w:sz w:val="18"/>
                <w:szCs w:val="18"/>
              </w:rPr>
            </w:pPr>
            <w:r w:rsidRPr="00DF4040">
              <w:rPr>
                <w:rFonts w:ascii="標楷體" w:eastAsia="標楷體" w:hAnsi="標楷體" w:hint="eastAsia"/>
                <w:sz w:val="18"/>
                <w:szCs w:val="18"/>
              </w:rPr>
              <w:t>勞務收入</w:t>
            </w:r>
          </w:p>
        </w:tc>
        <w:tc>
          <w:tcPr>
            <w:tcW w:w="148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12,650,000</w:t>
            </w:r>
          </w:p>
        </w:tc>
        <w:tc>
          <w:tcPr>
            <w:tcW w:w="13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11,067,437</w:t>
            </w:r>
          </w:p>
        </w:tc>
        <w:tc>
          <w:tcPr>
            <w:tcW w:w="1254"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w:t>
            </w:r>
          </w:p>
        </w:tc>
        <w:tc>
          <w:tcPr>
            <w:tcW w:w="14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11,067,437</w:t>
            </w:r>
          </w:p>
        </w:tc>
        <w:tc>
          <w:tcPr>
            <w:tcW w:w="131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noProof/>
                <w:sz w:val="18"/>
                <w:szCs w:val="18"/>
              </w:rPr>
              <w:t>- 1,582,563</w:t>
            </w:r>
          </w:p>
        </w:tc>
        <w:tc>
          <w:tcPr>
            <w:tcW w:w="846" w:type="dxa"/>
            <w:tcBorders>
              <w:top w:val="nil"/>
              <w:left w:val="single" w:sz="4" w:space="0" w:color="auto"/>
              <w:bottom w:val="nil"/>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- 12.51</w:t>
            </w:r>
          </w:p>
        </w:tc>
      </w:tr>
      <w:tr w:rsidR="0070308E" w:rsidRPr="008278E0" w:rsidTr="00514774">
        <w:trPr>
          <w:trHeight w:hRule="exact" w:val="465"/>
          <w:jc w:val="center"/>
        </w:trPr>
        <w:tc>
          <w:tcPr>
            <w:tcW w:w="2498" w:type="dxa"/>
            <w:tcBorders>
              <w:top w:val="nil"/>
              <w:left w:val="nil"/>
              <w:bottom w:val="nil"/>
              <w:right w:val="single" w:sz="4" w:space="0" w:color="auto"/>
            </w:tcBorders>
            <w:vAlign w:val="center"/>
          </w:tcPr>
          <w:p w:rsidR="0070308E" w:rsidRPr="00DF4040" w:rsidRDefault="0070308E" w:rsidP="00514774">
            <w:pPr>
              <w:spacing w:line="240" w:lineRule="auto"/>
              <w:ind w:leftChars="100" w:left="240" w:right="40"/>
              <w:jc w:val="distribute"/>
              <w:rPr>
                <w:rFonts w:ascii="標楷體" w:eastAsia="標楷體" w:hAnsi="標楷體"/>
                <w:sz w:val="18"/>
                <w:szCs w:val="18"/>
              </w:rPr>
            </w:pPr>
            <w:r w:rsidRPr="00DF4040">
              <w:rPr>
                <w:rFonts w:ascii="標楷體" w:eastAsia="標楷體" w:hAnsi="標楷體" w:hint="eastAsia"/>
                <w:sz w:val="18"/>
                <w:szCs w:val="18"/>
              </w:rPr>
              <w:t>租金及權利金收入</w:t>
            </w:r>
          </w:p>
        </w:tc>
        <w:tc>
          <w:tcPr>
            <w:tcW w:w="148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28,930,000</w:t>
            </w:r>
          </w:p>
        </w:tc>
        <w:tc>
          <w:tcPr>
            <w:tcW w:w="13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28,787,509</w:t>
            </w:r>
          </w:p>
        </w:tc>
        <w:tc>
          <w:tcPr>
            <w:tcW w:w="1254"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w:t>
            </w:r>
          </w:p>
        </w:tc>
        <w:tc>
          <w:tcPr>
            <w:tcW w:w="1458"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28,787,509</w:t>
            </w:r>
          </w:p>
        </w:tc>
        <w:tc>
          <w:tcPr>
            <w:tcW w:w="131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noProof/>
                <w:sz w:val="18"/>
                <w:szCs w:val="18"/>
              </w:rPr>
              <w:t>- 142,491</w:t>
            </w:r>
          </w:p>
        </w:tc>
        <w:tc>
          <w:tcPr>
            <w:tcW w:w="846" w:type="dxa"/>
            <w:tcBorders>
              <w:top w:val="nil"/>
              <w:left w:val="single" w:sz="4" w:space="0" w:color="auto"/>
              <w:bottom w:val="nil"/>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- 0.49</w:t>
            </w:r>
          </w:p>
        </w:tc>
      </w:tr>
      <w:tr w:rsidR="0070308E" w:rsidRPr="008278E0" w:rsidTr="00514774">
        <w:trPr>
          <w:trHeight w:hRule="exact" w:val="465"/>
          <w:jc w:val="center"/>
        </w:trPr>
        <w:tc>
          <w:tcPr>
            <w:tcW w:w="2498" w:type="dxa"/>
            <w:tcBorders>
              <w:top w:val="nil"/>
              <w:left w:val="nil"/>
              <w:bottom w:val="nil"/>
              <w:right w:val="single" w:sz="4" w:space="0" w:color="auto"/>
            </w:tcBorders>
            <w:vAlign w:val="center"/>
          </w:tcPr>
          <w:p w:rsidR="0070308E" w:rsidRPr="00DF4040" w:rsidRDefault="0070308E" w:rsidP="00514774">
            <w:pPr>
              <w:spacing w:line="240" w:lineRule="auto"/>
              <w:ind w:leftChars="100" w:left="240" w:right="40"/>
              <w:jc w:val="distribute"/>
              <w:rPr>
                <w:rFonts w:ascii="標楷體" w:eastAsia="標楷體" w:hAnsi="標楷體"/>
                <w:sz w:val="18"/>
                <w:szCs w:val="18"/>
              </w:rPr>
            </w:pPr>
            <w:r w:rsidRPr="00DF4040">
              <w:rPr>
                <w:rFonts w:ascii="標楷體" w:eastAsia="標楷體" w:hAnsi="標楷體" w:hint="eastAsia"/>
                <w:sz w:val="18"/>
                <w:szCs w:val="18"/>
              </w:rPr>
              <w:t>其他業務收入</w:t>
            </w:r>
          </w:p>
        </w:tc>
        <w:tc>
          <w:tcPr>
            <w:tcW w:w="148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w:t>
            </w:r>
          </w:p>
        </w:tc>
        <w:tc>
          <w:tcPr>
            <w:tcW w:w="13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630,095,676</w:t>
            </w:r>
          </w:p>
        </w:tc>
        <w:tc>
          <w:tcPr>
            <w:tcW w:w="1254"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w:t>
            </w:r>
          </w:p>
        </w:tc>
        <w:tc>
          <w:tcPr>
            <w:tcW w:w="14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630,095,676</w:t>
            </w:r>
          </w:p>
        </w:tc>
        <w:tc>
          <w:tcPr>
            <w:tcW w:w="131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noProof/>
                <w:sz w:val="18"/>
                <w:szCs w:val="18"/>
              </w:rPr>
              <w:t>630,095,676</w:t>
            </w:r>
          </w:p>
        </w:tc>
        <w:tc>
          <w:tcPr>
            <w:tcW w:w="846" w:type="dxa"/>
            <w:tcBorders>
              <w:top w:val="nil"/>
              <w:left w:val="single" w:sz="4" w:space="0" w:color="auto"/>
              <w:bottom w:val="nil"/>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w:t>
            </w:r>
          </w:p>
        </w:tc>
      </w:tr>
      <w:tr w:rsidR="0070308E" w:rsidRPr="008278E0" w:rsidTr="00514774">
        <w:trPr>
          <w:trHeight w:hRule="exact" w:val="465"/>
          <w:jc w:val="center"/>
        </w:trPr>
        <w:tc>
          <w:tcPr>
            <w:tcW w:w="2498" w:type="dxa"/>
            <w:tcBorders>
              <w:top w:val="nil"/>
              <w:left w:val="nil"/>
              <w:bottom w:val="nil"/>
              <w:right w:val="single" w:sz="4" w:space="0" w:color="auto"/>
            </w:tcBorders>
            <w:vAlign w:val="center"/>
          </w:tcPr>
          <w:p w:rsidR="0070308E" w:rsidRPr="00DF4040" w:rsidRDefault="0070308E" w:rsidP="00514774">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業務成本與費用</w:t>
            </w:r>
          </w:p>
        </w:tc>
        <w:tc>
          <w:tcPr>
            <w:tcW w:w="148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47,049,000</w:t>
            </w:r>
          </w:p>
        </w:tc>
        <w:tc>
          <w:tcPr>
            <w:tcW w:w="13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33,098,753</w:t>
            </w:r>
          </w:p>
        </w:tc>
        <w:tc>
          <w:tcPr>
            <w:tcW w:w="1254"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w:t>
            </w:r>
          </w:p>
        </w:tc>
        <w:tc>
          <w:tcPr>
            <w:tcW w:w="14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33,098,753</w:t>
            </w:r>
          </w:p>
        </w:tc>
        <w:tc>
          <w:tcPr>
            <w:tcW w:w="131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b/>
                <w:noProof/>
                <w:sz w:val="18"/>
                <w:szCs w:val="18"/>
              </w:rPr>
              <w:t>- 13,950,247</w:t>
            </w:r>
          </w:p>
        </w:tc>
        <w:tc>
          <w:tcPr>
            <w:tcW w:w="846" w:type="dxa"/>
            <w:tcBorders>
              <w:top w:val="nil"/>
              <w:left w:val="single" w:sz="4" w:space="0" w:color="auto"/>
              <w:bottom w:val="nil"/>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- 29.65</w:t>
            </w:r>
          </w:p>
        </w:tc>
      </w:tr>
      <w:tr w:rsidR="0070308E" w:rsidRPr="008278E0" w:rsidTr="00514774">
        <w:trPr>
          <w:trHeight w:hRule="exact" w:val="465"/>
          <w:jc w:val="center"/>
        </w:trPr>
        <w:tc>
          <w:tcPr>
            <w:tcW w:w="2498" w:type="dxa"/>
            <w:tcBorders>
              <w:top w:val="nil"/>
              <w:left w:val="nil"/>
              <w:bottom w:val="nil"/>
              <w:right w:val="single" w:sz="4" w:space="0" w:color="auto"/>
            </w:tcBorders>
            <w:vAlign w:val="center"/>
          </w:tcPr>
          <w:p w:rsidR="0070308E" w:rsidRPr="00DF4040" w:rsidRDefault="0070308E" w:rsidP="00514774">
            <w:pPr>
              <w:spacing w:line="240" w:lineRule="auto"/>
              <w:ind w:leftChars="100" w:left="240" w:right="40"/>
              <w:jc w:val="distribute"/>
              <w:rPr>
                <w:rFonts w:ascii="標楷體" w:eastAsia="標楷體" w:hAnsi="標楷體"/>
                <w:sz w:val="18"/>
                <w:szCs w:val="18"/>
              </w:rPr>
            </w:pPr>
            <w:r w:rsidRPr="00DF4040">
              <w:rPr>
                <w:rFonts w:ascii="標楷體" w:eastAsia="標楷體" w:hAnsi="標楷體" w:hint="eastAsia"/>
                <w:sz w:val="18"/>
                <w:szCs w:val="18"/>
              </w:rPr>
              <w:t>業務費用</w:t>
            </w:r>
          </w:p>
        </w:tc>
        <w:tc>
          <w:tcPr>
            <w:tcW w:w="148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46,971,000</w:t>
            </w:r>
          </w:p>
        </w:tc>
        <w:tc>
          <w:tcPr>
            <w:tcW w:w="13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33,074,001</w:t>
            </w:r>
          </w:p>
        </w:tc>
        <w:tc>
          <w:tcPr>
            <w:tcW w:w="1254"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w:t>
            </w:r>
          </w:p>
        </w:tc>
        <w:tc>
          <w:tcPr>
            <w:tcW w:w="14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33,074,001</w:t>
            </w:r>
          </w:p>
        </w:tc>
        <w:tc>
          <w:tcPr>
            <w:tcW w:w="131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noProof/>
                <w:sz w:val="18"/>
                <w:szCs w:val="18"/>
              </w:rPr>
              <w:t>- 13,896,999</w:t>
            </w:r>
          </w:p>
        </w:tc>
        <w:tc>
          <w:tcPr>
            <w:tcW w:w="846" w:type="dxa"/>
            <w:tcBorders>
              <w:top w:val="nil"/>
              <w:left w:val="single" w:sz="4" w:space="0" w:color="auto"/>
              <w:bottom w:val="nil"/>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- 29.59</w:t>
            </w:r>
          </w:p>
        </w:tc>
      </w:tr>
      <w:tr w:rsidR="0070308E" w:rsidRPr="008278E0" w:rsidTr="00514774">
        <w:trPr>
          <w:trHeight w:hRule="exact" w:val="465"/>
          <w:jc w:val="center"/>
        </w:trPr>
        <w:tc>
          <w:tcPr>
            <w:tcW w:w="2498" w:type="dxa"/>
            <w:tcBorders>
              <w:top w:val="nil"/>
              <w:left w:val="nil"/>
              <w:bottom w:val="nil"/>
              <w:right w:val="single" w:sz="4" w:space="0" w:color="auto"/>
            </w:tcBorders>
            <w:vAlign w:val="center"/>
          </w:tcPr>
          <w:p w:rsidR="0070308E" w:rsidRPr="00DF4040" w:rsidRDefault="0070308E" w:rsidP="00514774">
            <w:pPr>
              <w:spacing w:line="240" w:lineRule="auto"/>
              <w:ind w:leftChars="100" w:left="240" w:right="40"/>
              <w:jc w:val="distribute"/>
              <w:rPr>
                <w:rFonts w:ascii="標楷體" w:eastAsia="標楷體" w:hAnsi="標楷體"/>
                <w:sz w:val="18"/>
                <w:szCs w:val="18"/>
              </w:rPr>
            </w:pPr>
            <w:r w:rsidRPr="00DF4040">
              <w:rPr>
                <w:rFonts w:ascii="標楷體" w:eastAsia="標楷體" w:hAnsi="標楷體" w:hint="eastAsia"/>
                <w:sz w:val="18"/>
                <w:szCs w:val="18"/>
              </w:rPr>
              <w:t>管理及總務費用</w:t>
            </w:r>
          </w:p>
        </w:tc>
        <w:tc>
          <w:tcPr>
            <w:tcW w:w="148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78,000</w:t>
            </w:r>
          </w:p>
        </w:tc>
        <w:tc>
          <w:tcPr>
            <w:tcW w:w="13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24,752</w:t>
            </w:r>
          </w:p>
        </w:tc>
        <w:tc>
          <w:tcPr>
            <w:tcW w:w="1254"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w:t>
            </w:r>
          </w:p>
        </w:tc>
        <w:tc>
          <w:tcPr>
            <w:tcW w:w="14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24,752</w:t>
            </w:r>
          </w:p>
        </w:tc>
        <w:tc>
          <w:tcPr>
            <w:tcW w:w="131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noProof/>
                <w:sz w:val="18"/>
                <w:szCs w:val="18"/>
              </w:rPr>
              <w:t>- 53,248</w:t>
            </w:r>
          </w:p>
        </w:tc>
        <w:tc>
          <w:tcPr>
            <w:tcW w:w="846" w:type="dxa"/>
            <w:tcBorders>
              <w:top w:val="nil"/>
              <w:left w:val="single" w:sz="4" w:space="0" w:color="auto"/>
              <w:bottom w:val="nil"/>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- 68.27</w:t>
            </w:r>
          </w:p>
        </w:tc>
      </w:tr>
      <w:tr w:rsidR="0070308E" w:rsidRPr="008278E0" w:rsidTr="00514774">
        <w:trPr>
          <w:trHeight w:hRule="exact" w:val="465"/>
          <w:jc w:val="center"/>
        </w:trPr>
        <w:tc>
          <w:tcPr>
            <w:tcW w:w="2498" w:type="dxa"/>
            <w:tcBorders>
              <w:top w:val="nil"/>
              <w:left w:val="nil"/>
              <w:bottom w:val="nil"/>
              <w:right w:val="single" w:sz="4" w:space="0" w:color="auto"/>
            </w:tcBorders>
            <w:vAlign w:val="center"/>
          </w:tcPr>
          <w:p w:rsidR="0070308E" w:rsidRPr="00DF4040" w:rsidRDefault="0070308E" w:rsidP="00514774">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業務賸餘</w:t>
            </w:r>
            <w:r w:rsidRPr="00DF4040">
              <w:rPr>
                <w:rFonts w:ascii="標楷體" w:eastAsia="標楷體" w:hAnsi="標楷體" w:hint="eastAsia"/>
                <w:b/>
                <w:noProof/>
                <w:sz w:val="20"/>
              </w:rPr>
              <w:t>（</w:t>
            </w:r>
            <w:r w:rsidRPr="00DF4040">
              <w:rPr>
                <w:rFonts w:ascii="標楷體" w:eastAsia="標楷體" w:hAnsi="標楷體" w:hint="eastAsia"/>
                <w:b/>
                <w:sz w:val="20"/>
              </w:rPr>
              <w:t>短</w:t>
            </w:r>
            <w:proofErr w:type="gramStart"/>
            <w:r w:rsidRPr="00DF4040">
              <w:rPr>
                <w:rFonts w:ascii="標楷體" w:eastAsia="標楷體" w:hAnsi="標楷體" w:hint="eastAsia"/>
                <w:b/>
                <w:sz w:val="20"/>
              </w:rPr>
              <w:t>絀</w:t>
            </w:r>
            <w:proofErr w:type="gramEnd"/>
            <w:r w:rsidRPr="00DF4040">
              <w:rPr>
                <w:rFonts w:ascii="標楷體" w:eastAsia="標楷體" w:hAnsi="標楷體" w:hint="eastAsia"/>
                <w:b/>
                <w:noProof/>
                <w:sz w:val="20"/>
              </w:rPr>
              <w:t>）</w:t>
            </w:r>
          </w:p>
        </w:tc>
        <w:tc>
          <w:tcPr>
            <w:tcW w:w="148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- 5,469,000</w:t>
            </w:r>
          </w:p>
        </w:tc>
        <w:tc>
          <w:tcPr>
            <w:tcW w:w="13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636,851,869</w:t>
            </w:r>
          </w:p>
        </w:tc>
        <w:tc>
          <w:tcPr>
            <w:tcW w:w="1254"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w:t>
            </w:r>
          </w:p>
        </w:tc>
        <w:tc>
          <w:tcPr>
            <w:tcW w:w="14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636,851,869</w:t>
            </w:r>
          </w:p>
        </w:tc>
        <w:tc>
          <w:tcPr>
            <w:tcW w:w="131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b/>
                <w:noProof/>
                <w:sz w:val="18"/>
                <w:szCs w:val="18"/>
              </w:rPr>
              <w:t>642,320,869</w:t>
            </w:r>
          </w:p>
        </w:tc>
        <w:tc>
          <w:tcPr>
            <w:tcW w:w="846" w:type="dxa"/>
            <w:tcBorders>
              <w:top w:val="nil"/>
              <w:left w:val="single" w:sz="4" w:space="0" w:color="auto"/>
              <w:bottom w:val="nil"/>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w:t>
            </w:r>
          </w:p>
        </w:tc>
      </w:tr>
      <w:tr w:rsidR="0070308E" w:rsidRPr="008278E0" w:rsidTr="00514774">
        <w:trPr>
          <w:trHeight w:hRule="exact" w:val="465"/>
          <w:jc w:val="center"/>
        </w:trPr>
        <w:tc>
          <w:tcPr>
            <w:tcW w:w="2498" w:type="dxa"/>
            <w:tcBorders>
              <w:top w:val="nil"/>
              <w:left w:val="nil"/>
              <w:bottom w:val="nil"/>
              <w:right w:val="single" w:sz="4" w:space="0" w:color="auto"/>
            </w:tcBorders>
            <w:vAlign w:val="center"/>
          </w:tcPr>
          <w:p w:rsidR="0070308E" w:rsidRPr="00DF4040" w:rsidRDefault="0070308E" w:rsidP="00514774">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業務外收入</w:t>
            </w:r>
          </w:p>
        </w:tc>
        <w:tc>
          <w:tcPr>
            <w:tcW w:w="148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120,000</w:t>
            </w:r>
          </w:p>
        </w:tc>
        <w:tc>
          <w:tcPr>
            <w:tcW w:w="13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4,515,682</w:t>
            </w:r>
          </w:p>
        </w:tc>
        <w:tc>
          <w:tcPr>
            <w:tcW w:w="1254"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w:t>
            </w:r>
          </w:p>
        </w:tc>
        <w:tc>
          <w:tcPr>
            <w:tcW w:w="14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4,515,682</w:t>
            </w:r>
          </w:p>
        </w:tc>
        <w:tc>
          <w:tcPr>
            <w:tcW w:w="131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b/>
                <w:noProof/>
                <w:sz w:val="18"/>
                <w:szCs w:val="18"/>
              </w:rPr>
              <w:t>4,395,682</w:t>
            </w:r>
          </w:p>
        </w:tc>
        <w:tc>
          <w:tcPr>
            <w:tcW w:w="846" w:type="dxa"/>
            <w:tcBorders>
              <w:top w:val="nil"/>
              <w:left w:val="single" w:sz="4" w:space="0" w:color="auto"/>
              <w:bottom w:val="nil"/>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3,663.07</w:t>
            </w:r>
          </w:p>
        </w:tc>
      </w:tr>
      <w:tr w:rsidR="0070308E" w:rsidRPr="008278E0" w:rsidTr="00514774">
        <w:trPr>
          <w:trHeight w:hRule="exact" w:val="465"/>
          <w:jc w:val="center"/>
        </w:trPr>
        <w:tc>
          <w:tcPr>
            <w:tcW w:w="2498" w:type="dxa"/>
            <w:tcBorders>
              <w:top w:val="nil"/>
              <w:left w:val="nil"/>
              <w:bottom w:val="nil"/>
              <w:right w:val="single" w:sz="4" w:space="0" w:color="auto"/>
            </w:tcBorders>
            <w:vAlign w:val="center"/>
          </w:tcPr>
          <w:p w:rsidR="0070308E" w:rsidRPr="00DF4040" w:rsidRDefault="0070308E" w:rsidP="00514774">
            <w:pPr>
              <w:spacing w:line="240" w:lineRule="auto"/>
              <w:ind w:leftChars="100" w:left="240" w:right="40"/>
              <w:jc w:val="distribute"/>
              <w:rPr>
                <w:rFonts w:ascii="標楷體" w:eastAsia="標楷體" w:hAnsi="標楷體"/>
                <w:sz w:val="18"/>
                <w:szCs w:val="18"/>
              </w:rPr>
            </w:pPr>
            <w:r w:rsidRPr="00DF4040">
              <w:rPr>
                <w:rFonts w:ascii="標楷體" w:eastAsia="標楷體" w:hAnsi="標楷體" w:hint="eastAsia"/>
                <w:sz w:val="18"/>
                <w:szCs w:val="18"/>
              </w:rPr>
              <w:t>財務收入</w:t>
            </w:r>
          </w:p>
        </w:tc>
        <w:tc>
          <w:tcPr>
            <w:tcW w:w="148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120,000</w:t>
            </w:r>
          </w:p>
        </w:tc>
        <w:tc>
          <w:tcPr>
            <w:tcW w:w="13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4,361,816</w:t>
            </w:r>
          </w:p>
        </w:tc>
        <w:tc>
          <w:tcPr>
            <w:tcW w:w="1254"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w:t>
            </w:r>
          </w:p>
        </w:tc>
        <w:tc>
          <w:tcPr>
            <w:tcW w:w="1458"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4,361,816</w:t>
            </w:r>
          </w:p>
        </w:tc>
        <w:tc>
          <w:tcPr>
            <w:tcW w:w="1311" w:type="dxa"/>
            <w:tcBorders>
              <w:top w:val="nil"/>
              <w:left w:val="single" w:sz="4" w:space="0" w:color="auto"/>
              <w:bottom w:val="nil"/>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noProof/>
                <w:sz w:val="18"/>
                <w:szCs w:val="18"/>
              </w:rPr>
              <w:t>4,241,816</w:t>
            </w:r>
          </w:p>
        </w:tc>
        <w:tc>
          <w:tcPr>
            <w:tcW w:w="846" w:type="dxa"/>
            <w:tcBorders>
              <w:top w:val="nil"/>
              <w:left w:val="single" w:sz="4" w:space="0" w:color="auto"/>
              <w:bottom w:val="nil"/>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3,534.85</w:t>
            </w:r>
          </w:p>
        </w:tc>
      </w:tr>
      <w:tr w:rsidR="0070308E" w:rsidRPr="008278E0" w:rsidTr="00514774">
        <w:trPr>
          <w:trHeight w:hRule="exact" w:val="465"/>
          <w:jc w:val="center"/>
        </w:trPr>
        <w:tc>
          <w:tcPr>
            <w:tcW w:w="2498" w:type="dxa"/>
            <w:tcBorders>
              <w:top w:val="nil"/>
              <w:left w:val="nil"/>
              <w:right w:val="single" w:sz="4" w:space="0" w:color="auto"/>
            </w:tcBorders>
            <w:vAlign w:val="center"/>
          </w:tcPr>
          <w:p w:rsidR="0070308E" w:rsidRPr="00DF4040" w:rsidRDefault="0070308E" w:rsidP="00514774">
            <w:pPr>
              <w:spacing w:line="240" w:lineRule="auto"/>
              <w:ind w:leftChars="100" w:left="240" w:right="40"/>
              <w:jc w:val="distribute"/>
              <w:rPr>
                <w:rFonts w:ascii="標楷體" w:eastAsia="標楷體" w:hAnsi="標楷體"/>
                <w:b/>
                <w:sz w:val="20"/>
              </w:rPr>
            </w:pPr>
            <w:r w:rsidRPr="00DF4040">
              <w:rPr>
                <w:rFonts w:ascii="標楷體" w:eastAsia="標楷體" w:hAnsi="標楷體" w:hint="eastAsia"/>
                <w:sz w:val="18"/>
                <w:szCs w:val="18"/>
              </w:rPr>
              <w:t>其他業務外收入</w:t>
            </w:r>
          </w:p>
        </w:tc>
        <w:tc>
          <w:tcPr>
            <w:tcW w:w="1481"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w:t>
            </w:r>
          </w:p>
        </w:tc>
        <w:tc>
          <w:tcPr>
            <w:tcW w:w="1358"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153,866</w:t>
            </w:r>
          </w:p>
        </w:tc>
        <w:tc>
          <w:tcPr>
            <w:tcW w:w="1254"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w:t>
            </w:r>
          </w:p>
        </w:tc>
        <w:tc>
          <w:tcPr>
            <w:tcW w:w="1458"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153,866</w:t>
            </w:r>
          </w:p>
        </w:tc>
        <w:tc>
          <w:tcPr>
            <w:tcW w:w="1311"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noProof/>
                <w:sz w:val="18"/>
                <w:szCs w:val="18"/>
              </w:rPr>
              <w:t>153,866</w:t>
            </w:r>
          </w:p>
        </w:tc>
        <w:tc>
          <w:tcPr>
            <w:tcW w:w="846" w:type="dxa"/>
            <w:tcBorders>
              <w:top w:val="nil"/>
              <w:left w:val="single" w:sz="4" w:space="0" w:color="auto"/>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w:t>
            </w:r>
          </w:p>
        </w:tc>
      </w:tr>
      <w:tr w:rsidR="0070308E" w:rsidRPr="008278E0" w:rsidTr="00514774">
        <w:trPr>
          <w:trHeight w:hRule="exact" w:val="465"/>
          <w:jc w:val="center"/>
        </w:trPr>
        <w:tc>
          <w:tcPr>
            <w:tcW w:w="2498" w:type="dxa"/>
            <w:tcBorders>
              <w:top w:val="nil"/>
              <w:left w:val="nil"/>
              <w:right w:val="single" w:sz="4" w:space="0" w:color="auto"/>
            </w:tcBorders>
            <w:vAlign w:val="center"/>
          </w:tcPr>
          <w:p w:rsidR="0070308E" w:rsidRPr="00DF4040" w:rsidRDefault="0070308E" w:rsidP="00514774">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業務外費用</w:t>
            </w:r>
          </w:p>
        </w:tc>
        <w:tc>
          <w:tcPr>
            <w:tcW w:w="1481"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w:t>
            </w:r>
          </w:p>
        </w:tc>
        <w:tc>
          <w:tcPr>
            <w:tcW w:w="1358"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7,245,000</w:t>
            </w:r>
          </w:p>
        </w:tc>
        <w:tc>
          <w:tcPr>
            <w:tcW w:w="1254"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w:t>
            </w:r>
          </w:p>
        </w:tc>
        <w:tc>
          <w:tcPr>
            <w:tcW w:w="1458"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7,245,000</w:t>
            </w:r>
          </w:p>
        </w:tc>
        <w:tc>
          <w:tcPr>
            <w:tcW w:w="1311"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b/>
                <w:noProof/>
                <w:sz w:val="18"/>
                <w:szCs w:val="18"/>
              </w:rPr>
              <w:t>7,245,000</w:t>
            </w:r>
          </w:p>
        </w:tc>
        <w:tc>
          <w:tcPr>
            <w:tcW w:w="846" w:type="dxa"/>
            <w:tcBorders>
              <w:top w:val="nil"/>
              <w:left w:val="single" w:sz="4" w:space="0" w:color="auto"/>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w:t>
            </w:r>
          </w:p>
        </w:tc>
      </w:tr>
      <w:tr w:rsidR="0070308E" w:rsidRPr="008278E0" w:rsidTr="00514774">
        <w:trPr>
          <w:trHeight w:hRule="exact" w:val="465"/>
          <w:jc w:val="center"/>
        </w:trPr>
        <w:tc>
          <w:tcPr>
            <w:tcW w:w="2498" w:type="dxa"/>
            <w:tcBorders>
              <w:top w:val="nil"/>
              <w:left w:val="nil"/>
              <w:right w:val="single" w:sz="4" w:space="0" w:color="auto"/>
            </w:tcBorders>
            <w:vAlign w:val="center"/>
          </w:tcPr>
          <w:p w:rsidR="0070308E" w:rsidRPr="00DF4040" w:rsidRDefault="0070308E" w:rsidP="00514774">
            <w:pPr>
              <w:spacing w:line="240" w:lineRule="auto"/>
              <w:ind w:leftChars="100" w:left="240" w:right="40"/>
              <w:jc w:val="distribute"/>
              <w:rPr>
                <w:rFonts w:ascii="標楷體" w:eastAsia="標楷體" w:hAnsi="標楷體"/>
                <w:b/>
                <w:sz w:val="20"/>
              </w:rPr>
            </w:pPr>
            <w:r w:rsidRPr="00DF4040">
              <w:rPr>
                <w:rFonts w:ascii="標楷體" w:eastAsia="標楷體" w:hAnsi="標楷體" w:hint="eastAsia"/>
                <w:sz w:val="18"/>
                <w:szCs w:val="18"/>
              </w:rPr>
              <w:t>其他業務外費用</w:t>
            </w:r>
          </w:p>
        </w:tc>
        <w:tc>
          <w:tcPr>
            <w:tcW w:w="1481"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w:t>
            </w:r>
          </w:p>
        </w:tc>
        <w:tc>
          <w:tcPr>
            <w:tcW w:w="1358"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7,245,000</w:t>
            </w:r>
          </w:p>
        </w:tc>
        <w:tc>
          <w:tcPr>
            <w:tcW w:w="1254"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w:t>
            </w:r>
          </w:p>
        </w:tc>
        <w:tc>
          <w:tcPr>
            <w:tcW w:w="1458"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7,245,000</w:t>
            </w:r>
          </w:p>
        </w:tc>
        <w:tc>
          <w:tcPr>
            <w:tcW w:w="1311"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noProof/>
                <w:sz w:val="18"/>
                <w:szCs w:val="18"/>
              </w:rPr>
              <w:t>7,245,000</w:t>
            </w:r>
          </w:p>
        </w:tc>
        <w:tc>
          <w:tcPr>
            <w:tcW w:w="846" w:type="dxa"/>
            <w:tcBorders>
              <w:top w:val="nil"/>
              <w:left w:val="single" w:sz="4" w:space="0" w:color="auto"/>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sz w:val="18"/>
                <w:szCs w:val="18"/>
              </w:rPr>
              <w:t>--</w:t>
            </w:r>
          </w:p>
        </w:tc>
      </w:tr>
      <w:tr w:rsidR="0070308E" w:rsidRPr="008278E0" w:rsidTr="00514774">
        <w:trPr>
          <w:trHeight w:hRule="exact" w:val="465"/>
          <w:jc w:val="center"/>
        </w:trPr>
        <w:tc>
          <w:tcPr>
            <w:tcW w:w="2498" w:type="dxa"/>
            <w:tcBorders>
              <w:top w:val="nil"/>
              <w:left w:val="nil"/>
              <w:right w:val="single" w:sz="4" w:space="0" w:color="auto"/>
            </w:tcBorders>
            <w:vAlign w:val="center"/>
          </w:tcPr>
          <w:p w:rsidR="0070308E" w:rsidRPr="00DF4040" w:rsidRDefault="0070308E" w:rsidP="00514774">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業務外賸餘</w:t>
            </w:r>
            <w:r w:rsidRPr="00DF4040">
              <w:rPr>
                <w:rFonts w:ascii="標楷體" w:eastAsia="標楷體" w:hAnsi="標楷體" w:hint="eastAsia"/>
                <w:b/>
                <w:noProof/>
                <w:sz w:val="20"/>
              </w:rPr>
              <w:t>（</w:t>
            </w:r>
            <w:r w:rsidRPr="00DF4040">
              <w:rPr>
                <w:rFonts w:ascii="標楷體" w:eastAsia="標楷體" w:hAnsi="標楷體" w:hint="eastAsia"/>
                <w:b/>
                <w:sz w:val="20"/>
              </w:rPr>
              <w:t>短</w:t>
            </w:r>
            <w:proofErr w:type="gramStart"/>
            <w:r w:rsidRPr="00DF4040">
              <w:rPr>
                <w:rFonts w:ascii="標楷體" w:eastAsia="標楷體" w:hAnsi="標楷體" w:hint="eastAsia"/>
                <w:b/>
                <w:sz w:val="20"/>
              </w:rPr>
              <w:t>絀</w:t>
            </w:r>
            <w:proofErr w:type="gramEnd"/>
            <w:r w:rsidRPr="00DF4040">
              <w:rPr>
                <w:rFonts w:ascii="標楷體" w:eastAsia="標楷體" w:hAnsi="標楷體" w:hint="eastAsia"/>
                <w:b/>
                <w:noProof/>
                <w:sz w:val="20"/>
              </w:rPr>
              <w:t>）</w:t>
            </w:r>
          </w:p>
        </w:tc>
        <w:tc>
          <w:tcPr>
            <w:tcW w:w="1481"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120,000</w:t>
            </w:r>
          </w:p>
        </w:tc>
        <w:tc>
          <w:tcPr>
            <w:tcW w:w="1358"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- 2,729,318</w:t>
            </w:r>
          </w:p>
        </w:tc>
        <w:tc>
          <w:tcPr>
            <w:tcW w:w="1254"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w:t>
            </w:r>
          </w:p>
        </w:tc>
        <w:tc>
          <w:tcPr>
            <w:tcW w:w="1458"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- 2,729,318</w:t>
            </w:r>
          </w:p>
        </w:tc>
        <w:tc>
          <w:tcPr>
            <w:tcW w:w="1311" w:type="dxa"/>
            <w:tcBorders>
              <w:top w:val="nil"/>
              <w:left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b/>
                <w:noProof/>
                <w:sz w:val="18"/>
                <w:szCs w:val="18"/>
              </w:rPr>
              <w:t>- 2,849,318</w:t>
            </w:r>
          </w:p>
        </w:tc>
        <w:tc>
          <w:tcPr>
            <w:tcW w:w="846" w:type="dxa"/>
            <w:tcBorders>
              <w:top w:val="nil"/>
              <w:left w:val="single" w:sz="4" w:space="0" w:color="auto"/>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w:t>
            </w:r>
          </w:p>
        </w:tc>
      </w:tr>
      <w:tr w:rsidR="0070308E" w:rsidRPr="008278E0" w:rsidTr="00514774">
        <w:trPr>
          <w:trHeight w:hRule="exact" w:val="465"/>
          <w:jc w:val="center"/>
        </w:trPr>
        <w:tc>
          <w:tcPr>
            <w:tcW w:w="2498" w:type="dxa"/>
            <w:tcBorders>
              <w:top w:val="nil"/>
              <w:left w:val="nil"/>
              <w:bottom w:val="single" w:sz="4" w:space="0" w:color="auto"/>
              <w:right w:val="single" w:sz="4" w:space="0" w:color="auto"/>
            </w:tcBorders>
            <w:vAlign w:val="center"/>
          </w:tcPr>
          <w:p w:rsidR="0070308E" w:rsidRPr="00DF4040" w:rsidRDefault="0070308E" w:rsidP="00514774">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本期賸餘</w:t>
            </w:r>
            <w:r w:rsidRPr="00DF4040">
              <w:rPr>
                <w:rFonts w:ascii="標楷體" w:eastAsia="標楷體" w:hAnsi="標楷體" w:hint="eastAsia"/>
                <w:b/>
                <w:noProof/>
                <w:sz w:val="20"/>
              </w:rPr>
              <w:t>（</w:t>
            </w:r>
            <w:r w:rsidRPr="00DF4040">
              <w:rPr>
                <w:rFonts w:ascii="標楷體" w:eastAsia="標楷體" w:hAnsi="標楷體" w:hint="eastAsia"/>
                <w:b/>
                <w:sz w:val="20"/>
              </w:rPr>
              <w:t>短</w:t>
            </w:r>
            <w:proofErr w:type="gramStart"/>
            <w:r w:rsidRPr="00DF4040">
              <w:rPr>
                <w:rFonts w:ascii="標楷體" w:eastAsia="標楷體" w:hAnsi="標楷體" w:hint="eastAsia"/>
                <w:b/>
                <w:sz w:val="20"/>
              </w:rPr>
              <w:t>絀</w:t>
            </w:r>
            <w:proofErr w:type="gramEnd"/>
            <w:r w:rsidRPr="00DF4040">
              <w:rPr>
                <w:rFonts w:ascii="標楷體" w:eastAsia="標楷體" w:hAnsi="標楷體" w:hint="eastAsia"/>
                <w:b/>
                <w:noProof/>
                <w:sz w:val="20"/>
              </w:rPr>
              <w:t>）</w:t>
            </w:r>
          </w:p>
        </w:tc>
        <w:tc>
          <w:tcPr>
            <w:tcW w:w="1481" w:type="dxa"/>
            <w:tcBorders>
              <w:top w:val="nil"/>
              <w:left w:val="single" w:sz="4" w:space="0" w:color="auto"/>
              <w:bottom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- 5,349,000</w:t>
            </w:r>
          </w:p>
        </w:tc>
        <w:tc>
          <w:tcPr>
            <w:tcW w:w="1358" w:type="dxa"/>
            <w:tcBorders>
              <w:top w:val="nil"/>
              <w:left w:val="single" w:sz="4" w:space="0" w:color="auto"/>
              <w:bottom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634,122,551</w:t>
            </w:r>
          </w:p>
        </w:tc>
        <w:tc>
          <w:tcPr>
            <w:tcW w:w="1254" w:type="dxa"/>
            <w:tcBorders>
              <w:top w:val="nil"/>
              <w:left w:val="single" w:sz="4" w:space="0" w:color="auto"/>
              <w:bottom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w:t>
            </w:r>
          </w:p>
        </w:tc>
        <w:tc>
          <w:tcPr>
            <w:tcW w:w="1458" w:type="dxa"/>
            <w:tcBorders>
              <w:top w:val="nil"/>
              <w:left w:val="single" w:sz="4" w:space="0" w:color="auto"/>
              <w:bottom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634,122,551</w:t>
            </w:r>
          </w:p>
        </w:tc>
        <w:tc>
          <w:tcPr>
            <w:tcW w:w="1311" w:type="dxa"/>
            <w:tcBorders>
              <w:top w:val="nil"/>
              <w:left w:val="single" w:sz="4" w:space="0" w:color="auto"/>
              <w:bottom w:val="single" w:sz="4" w:space="0" w:color="auto"/>
              <w:right w:val="single" w:sz="4" w:space="0" w:color="auto"/>
            </w:tcBorders>
            <w:vAlign w:val="center"/>
          </w:tcPr>
          <w:p w:rsidR="0070308E" w:rsidRPr="00204015" w:rsidRDefault="0070308E" w:rsidP="00514774">
            <w:pPr>
              <w:spacing w:line="240" w:lineRule="auto"/>
              <w:jc w:val="right"/>
              <w:rPr>
                <w:rFonts w:ascii="細明體" w:hAnsi="細明體"/>
                <w:noProof/>
                <w:sz w:val="18"/>
                <w:szCs w:val="18"/>
              </w:rPr>
            </w:pPr>
            <w:r w:rsidRPr="00204015">
              <w:rPr>
                <w:rFonts w:ascii="細明體" w:hAnsi="細明體" w:hint="eastAsia"/>
                <w:b/>
                <w:noProof/>
                <w:sz w:val="18"/>
                <w:szCs w:val="18"/>
              </w:rPr>
              <w:t>639,471,551</w:t>
            </w:r>
          </w:p>
        </w:tc>
        <w:tc>
          <w:tcPr>
            <w:tcW w:w="846" w:type="dxa"/>
            <w:tcBorders>
              <w:top w:val="nil"/>
              <w:left w:val="single" w:sz="4" w:space="0" w:color="auto"/>
              <w:bottom w:val="single" w:sz="4" w:space="0" w:color="auto"/>
              <w:right w:val="nil"/>
            </w:tcBorders>
            <w:vAlign w:val="center"/>
          </w:tcPr>
          <w:p w:rsidR="0070308E" w:rsidRPr="00204015" w:rsidRDefault="0070308E" w:rsidP="00514774">
            <w:pPr>
              <w:spacing w:line="240" w:lineRule="auto"/>
              <w:jc w:val="right"/>
              <w:rPr>
                <w:rFonts w:ascii="細明體" w:hAnsi="細明體"/>
                <w:sz w:val="18"/>
                <w:szCs w:val="18"/>
              </w:rPr>
            </w:pPr>
            <w:r w:rsidRPr="00204015">
              <w:rPr>
                <w:rFonts w:ascii="細明體" w:hAnsi="細明體" w:hint="eastAsia"/>
                <w:b/>
                <w:sz w:val="18"/>
                <w:szCs w:val="18"/>
              </w:rPr>
              <w:t>--</w:t>
            </w:r>
          </w:p>
        </w:tc>
      </w:tr>
    </w:tbl>
    <w:p w:rsidR="0070308E" w:rsidRPr="005B5FEE" w:rsidRDefault="0070308E" w:rsidP="0070308E">
      <w:pPr>
        <w:pStyle w:val="afffd"/>
        <w:spacing w:line="15" w:lineRule="exact"/>
        <w:ind w:left="74" w:right="74"/>
        <w:jc w:val="left"/>
        <w:rPr>
          <w:sz w:val="32"/>
          <w:szCs w:val="32"/>
        </w:rPr>
      </w:pPr>
    </w:p>
    <w:tbl>
      <w:tblPr>
        <w:tblW w:w="10206" w:type="dxa"/>
        <w:jc w:val="center"/>
        <w:tblLayout w:type="fixed"/>
        <w:tblCellMar>
          <w:left w:w="28" w:type="dxa"/>
          <w:right w:w="28" w:type="dxa"/>
        </w:tblCellMar>
        <w:tblLook w:val="0000" w:firstRow="0" w:lastRow="0" w:firstColumn="0" w:lastColumn="0" w:noHBand="0" w:noVBand="0"/>
      </w:tblPr>
      <w:tblGrid>
        <w:gridCol w:w="2528"/>
        <w:gridCol w:w="1482"/>
        <w:gridCol w:w="328"/>
        <w:gridCol w:w="1029"/>
        <w:gridCol w:w="711"/>
        <w:gridCol w:w="542"/>
        <w:gridCol w:w="1198"/>
        <w:gridCol w:w="260"/>
        <w:gridCol w:w="1253"/>
        <w:gridCol w:w="58"/>
        <w:gridCol w:w="817"/>
      </w:tblGrid>
      <w:tr w:rsidR="0070308E" w:rsidRPr="008278E0" w:rsidTr="00514774">
        <w:trPr>
          <w:trHeight w:hRule="exact" w:val="907"/>
          <w:tblHeader/>
          <w:jc w:val="center"/>
        </w:trPr>
        <w:tc>
          <w:tcPr>
            <w:tcW w:w="10206" w:type="dxa"/>
            <w:gridSpan w:val="11"/>
            <w:tcBorders>
              <w:left w:val="nil"/>
              <w:bottom w:val="nil"/>
            </w:tcBorders>
          </w:tcPr>
          <w:p w:rsidR="0070308E" w:rsidRPr="00B90EB9" w:rsidRDefault="0070308E" w:rsidP="0070308E">
            <w:pPr>
              <w:snapToGrid w:val="0"/>
              <w:spacing w:before="60" w:after="60" w:line="320" w:lineRule="atLeast"/>
              <w:jc w:val="center"/>
              <w:rPr>
                <w:rFonts w:ascii="標楷體" w:eastAsia="標楷體" w:hAnsi="標楷體"/>
                <w:b/>
                <w:sz w:val="36"/>
                <w:szCs w:val="36"/>
                <w:u w:val="single"/>
              </w:rPr>
            </w:pPr>
            <w:r w:rsidRPr="00B90EB9">
              <w:rPr>
                <w:rFonts w:ascii="標楷體" w:eastAsia="標楷體" w:hAnsi="標楷體" w:hint="eastAsia"/>
                <w:b/>
                <w:sz w:val="36"/>
                <w:szCs w:val="36"/>
                <w:u w:val="single"/>
              </w:rPr>
              <w:lastRenderedPageBreak/>
              <w:t>新竹縣產業園區開發管理基金餘</w:t>
            </w:r>
            <w:proofErr w:type="gramStart"/>
            <w:r w:rsidRPr="00B90EB9">
              <w:rPr>
                <w:rFonts w:ascii="標楷體" w:eastAsia="標楷體" w:hAnsi="標楷體" w:hint="eastAsia"/>
                <w:b/>
                <w:sz w:val="36"/>
                <w:szCs w:val="36"/>
                <w:u w:val="single"/>
              </w:rPr>
              <w:t>絀</w:t>
            </w:r>
            <w:proofErr w:type="gramEnd"/>
            <w:r w:rsidRPr="00B90EB9">
              <w:rPr>
                <w:rFonts w:ascii="標楷體" w:eastAsia="標楷體" w:hAnsi="標楷體" w:hint="eastAsia"/>
                <w:b/>
                <w:sz w:val="36"/>
                <w:szCs w:val="36"/>
                <w:u w:val="single"/>
              </w:rPr>
              <w:t>撥補審定表</w:t>
            </w:r>
          </w:p>
          <w:p w:rsidR="0070308E" w:rsidRPr="00B90EB9" w:rsidRDefault="0070308E" w:rsidP="0070308E">
            <w:pPr>
              <w:tabs>
                <w:tab w:val="left" w:pos="3890"/>
                <w:tab w:val="left" w:pos="8520"/>
              </w:tabs>
              <w:snapToGrid w:val="0"/>
              <w:spacing w:before="20" w:after="20" w:line="280" w:lineRule="atLeast"/>
              <w:jc w:val="right"/>
              <w:rPr>
                <w:rFonts w:ascii="標楷體" w:eastAsia="標楷體" w:hAnsi="標楷體"/>
                <w:b/>
                <w:sz w:val="32"/>
                <w:u w:val="single"/>
              </w:rPr>
            </w:pPr>
            <w:r w:rsidRPr="00B90EB9">
              <w:rPr>
                <w:rFonts w:ascii="標楷體" w:eastAsia="標楷體" w:hAnsi="標楷體"/>
                <w:spacing w:val="60"/>
              </w:rPr>
              <w:tab/>
            </w:r>
            <w:r w:rsidRPr="00B90EB9">
              <w:rPr>
                <w:rFonts w:ascii="標楷體" w:eastAsia="標楷體" w:hAnsi="標楷體" w:hint="eastAsia"/>
              </w:rPr>
              <w:t>中華民國</w:t>
            </w:r>
            <w:proofErr w:type="gramStart"/>
            <w:r>
              <w:rPr>
                <w:rFonts w:ascii="標楷體" w:eastAsia="標楷體" w:hAnsi="標楷體"/>
              </w:rPr>
              <w:t>112</w:t>
            </w:r>
            <w:proofErr w:type="gramEnd"/>
            <w:r>
              <w:rPr>
                <w:rFonts w:ascii="標楷體" w:eastAsia="標楷體" w:hAnsi="標楷體"/>
              </w:rPr>
              <w:t>年度</w:t>
            </w:r>
            <w:r w:rsidRPr="00B90EB9">
              <w:rPr>
                <w:rFonts w:ascii="標楷體" w:eastAsia="標楷體" w:hAnsi="標楷體"/>
              </w:rPr>
              <w:tab/>
            </w:r>
            <w:r w:rsidRPr="00B90EB9">
              <w:rPr>
                <w:rFonts w:ascii="標楷體" w:eastAsia="標楷體" w:hAnsi="標楷體" w:hint="eastAsia"/>
                <w:color w:val="000000"/>
                <w:sz w:val="20"/>
              </w:rPr>
              <w:t>單位：新臺幣元</w:t>
            </w:r>
          </w:p>
        </w:tc>
      </w:tr>
      <w:tr w:rsidR="0070308E" w:rsidRPr="008278E0" w:rsidTr="00514774">
        <w:trPr>
          <w:trHeight w:hRule="exact" w:val="567"/>
          <w:tblHeader/>
          <w:jc w:val="center"/>
        </w:trPr>
        <w:tc>
          <w:tcPr>
            <w:tcW w:w="2528" w:type="dxa"/>
            <w:vMerge w:val="restart"/>
            <w:tcBorders>
              <w:top w:val="single" w:sz="4" w:space="0" w:color="auto"/>
              <w:left w:val="nil"/>
              <w:bottom w:val="nil"/>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sz w:val="20"/>
              </w:rPr>
            </w:pPr>
            <w:r w:rsidRPr="00DF4040">
              <w:rPr>
                <w:rFonts w:ascii="標楷體" w:eastAsia="標楷體" w:hAnsi="標楷體" w:hint="eastAsia"/>
                <w:sz w:val="20"/>
              </w:rPr>
              <w:t>項目</w:t>
            </w:r>
          </w:p>
        </w:tc>
        <w:tc>
          <w:tcPr>
            <w:tcW w:w="1482" w:type="dxa"/>
            <w:vMerge w:val="restart"/>
            <w:tcBorders>
              <w:top w:val="single" w:sz="4" w:space="0" w:color="auto"/>
              <w:left w:val="single" w:sz="4" w:space="0" w:color="auto"/>
              <w:bottom w:val="nil"/>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sz w:val="20"/>
              </w:rPr>
            </w:pPr>
            <w:r w:rsidRPr="00DF4040">
              <w:rPr>
                <w:rFonts w:ascii="標楷體" w:eastAsia="標楷體" w:hAnsi="標楷體" w:hint="eastAsia"/>
                <w:sz w:val="20"/>
              </w:rPr>
              <w:t>預算數</w:t>
            </w:r>
          </w:p>
        </w:tc>
        <w:tc>
          <w:tcPr>
            <w:tcW w:w="1357" w:type="dxa"/>
            <w:gridSpan w:val="2"/>
            <w:vMerge w:val="restart"/>
            <w:tcBorders>
              <w:top w:val="single" w:sz="4" w:space="0" w:color="auto"/>
              <w:left w:val="single" w:sz="4" w:space="0" w:color="auto"/>
              <w:bottom w:val="nil"/>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sz w:val="20"/>
              </w:rPr>
            </w:pPr>
            <w:r w:rsidRPr="00DF4040">
              <w:rPr>
                <w:rFonts w:ascii="標楷體" w:eastAsia="標楷體" w:hAnsi="標楷體" w:hint="eastAsia"/>
                <w:sz w:val="20"/>
              </w:rPr>
              <w:t>決算數</w:t>
            </w:r>
          </w:p>
        </w:tc>
        <w:tc>
          <w:tcPr>
            <w:tcW w:w="1253" w:type="dxa"/>
            <w:gridSpan w:val="2"/>
            <w:vMerge w:val="restart"/>
            <w:tcBorders>
              <w:top w:val="single" w:sz="4" w:space="0" w:color="auto"/>
              <w:left w:val="single" w:sz="4" w:space="0" w:color="auto"/>
              <w:bottom w:val="nil"/>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sz w:val="20"/>
              </w:rPr>
            </w:pPr>
            <w:r w:rsidRPr="00DF4040">
              <w:rPr>
                <w:rFonts w:ascii="標楷體" w:eastAsia="標楷體" w:hAnsi="標楷體" w:hint="eastAsia"/>
                <w:sz w:val="20"/>
              </w:rPr>
              <w:t>修正數</w:t>
            </w:r>
          </w:p>
        </w:tc>
        <w:tc>
          <w:tcPr>
            <w:tcW w:w="1458" w:type="dxa"/>
            <w:gridSpan w:val="2"/>
            <w:vMerge w:val="restart"/>
            <w:tcBorders>
              <w:top w:val="single" w:sz="4" w:space="0" w:color="auto"/>
              <w:left w:val="single" w:sz="4" w:space="0" w:color="auto"/>
              <w:bottom w:val="nil"/>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sz w:val="20"/>
              </w:rPr>
            </w:pPr>
            <w:r w:rsidRPr="00DF4040">
              <w:rPr>
                <w:rFonts w:ascii="標楷體" w:eastAsia="標楷體" w:hAnsi="標楷體" w:hint="eastAsia"/>
                <w:sz w:val="20"/>
              </w:rPr>
              <w:t>決算審定數</w:t>
            </w:r>
          </w:p>
        </w:tc>
        <w:tc>
          <w:tcPr>
            <w:tcW w:w="2128" w:type="dxa"/>
            <w:gridSpan w:val="3"/>
            <w:tcBorders>
              <w:top w:val="single" w:sz="4" w:space="0" w:color="auto"/>
              <w:left w:val="single" w:sz="4" w:space="0" w:color="auto"/>
              <w:bottom w:val="nil"/>
              <w:right w:val="nil"/>
            </w:tcBorders>
            <w:vAlign w:val="center"/>
          </w:tcPr>
          <w:p w:rsidR="0070308E" w:rsidRPr="00DF4040" w:rsidRDefault="0070308E" w:rsidP="00514774">
            <w:pPr>
              <w:spacing w:line="240" w:lineRule="auto"/>
              <w:ind w:left="113" w:right="113"/>
              <w:jc w:val="distribute"/>
              <w:rPr>
                <w:rFonts w:ascii="標楷體" w:eastAsia="標楷體" w:hAnsi="標楷體"/>
                <w:sz w:val="20"/>
              </w:rPr>
            </w:pPr>
            <w:r w:rsidRPr="00DF4040">
              <w:rPr>
                <w:rFonts w:ascii="標楷體" w:eastAsia="標楷體" w:hAnsi="標楷體" w:hint="eastAsia"/>
                <w:sz w:val="20"/>
              </w:rPr>
              <w:t>審定數與預算數</w:t>
            </w:r>
          </w:p>
          <w:p w:rsidR="0070308E" w:rsidRPr="00DF4040" w:rsidRDefault="0070308E" w:rsidP="00514774">
            <w:pPr>
              <w:spacing w:line="240" w:lineRule="auto"/>
              <w:ind w:left="113" w:right="113"/>
              <w:jc w:val="distribute"/>
              <w:rPr>
                <w:rFonts w:ascii="標楷體" w:eastAsia="標楷體" w:hAnsi="標楷體"/>
                <w:sz w:val="20"/>
              </w:rPr>
            </w:pPr>
            <w:r w:rsidRPr="00DF4040">
              <w:rPr>
                <w:rFonts w:ascii="標楷體" w:eastAsia="標楷體" w:hAnsi="標楷體" w:hint="eastAsia"/>
                <w:sz w:val="20"/>
              </w:rPr>
              <w:t>比較增減</w:t>
            </w:r>
          </w:p>
        </w:tc>
      </w:tr>
      <w:tr w:rsidR="0070308E" w:rsidRPr="008278E0" w:rsidTr="00514774">
        <w:trPr>
          <w:trHeight w:hRule="exact" w:val="340"/>
          <w:tblHeader/>
          <w:jc w:val="center"/>
        </w:trPr>
        <w:tc>
          <w:tcPr>
            <w:tcW w:w="2528" w:type="dxa"/>
            <w:vMerge/>
            <w:tcBorders>
              <w:top w:val="single" w:sz="8" w:space="0" w:color="auto"/>
              <w:left w:val="nil"/>
              <w:bottom w:val="single" w:sz="4" w:space="0" w:color="auto"/>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sz w:val="20"/>
              </w:rPr>
            </w:pPr>
          </w:p>
        </w:tc>
        <w:tc>
          <w:tcPr>
            <w:tcW w:w="1482" w:type="dxa"/>
            <w:vMerge/>
            <w:tcBorders>
              <w:top w:val="single" w:sz="8" w:space="0" w:color="auto"/>
              <w:left w:val="single" w:sz="4" w:space="0" w:color="auto"/>
              <w:bottom w:val="single" w:sz="4" w:space="0" w:color="auto"/>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sz w:val="20"/>
              </w:rPr>
            </w:pPr>
          </w:p>
        </w:tc>
        <w:tc>
          <w:tcPr>
            <w:tcW w:w="1357" w:type="dxa"/>
            <w:gridSpan w:val="2"/>
            <w:vMerge/>
            <w:tcBorders>
              <w:top w:val="single" w:sz="8" w:space="0" w:color="auto"/>
              <w:left w:val="single" w:sz="4" w:space="0" w:color="auto"/>
              <w:bottom w:val="single" w:sz="4" w:space="0" w:color="auto"/>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sz w:val="20"/>
              </w:rPr>
            </w:pPr>
          </w:p>
        </w:tc>
        <w:tc>
          <w:tcPr>
            <w:tcW w:w="1253" w:type="dxa"/>
            <w:gridSpan w:val="2"/>
            <w:vMerge/>
            <w:tcBorders>
              <w:top w:val="single" w:sz="8" w:space="0" w:color="auto"/>
              <w:left w:val="single" w:sz="4" w:space="0" w:color="auto"/>
              <w:bottom w:val="single" w:sz="4" w:space="0" w:color="auto"/>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sz w:val="20"/>
              </w:rPr>
            </w:pPr>
          </w:p>
        </w:tc>
        <w:tc>
          <w:tcPr>
            <w:tcW w:w="1458" w:type="dxa"/>
            <w:gridSpan w:val="2"/>
            <w:vMerge/>
            <w:tcBorders>
              <w:top w:val="single" w:sz="8" w:space="0" w:color="auto"/>
              <w:left w:val="single" w:sz="4" w:space="0" w:color="auto"/>
              <w:bottom w:val="single" w:sz="4" w:space="0" w:color="auto"/>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sz w:val="20"/>
              </w:rPr>
            </w:pPr>
          </w:p>
        </w:tc>
        <w:tc>
          <w:tcPr>
            <w:tcW w:w="1311" w:type="dxa"/>
            <w:gridSpan w:val="2"/>
            <w:tcBorders>
              <w:top w:val="single" w:sz="4" w:space="0" w:color="auto"/>
              <w:left w:val="single" w:sz="4" w:space="0" w:color="auto"/>
              <w:bottom w:val="single" w:sz="4" w:space="0" w:color="auto"/>
              <w:right w:val="single" w:sz="4" w:space="0" w:color="auto"/>
            </w:tcBorders>
            <w:vAlign w:val="center"/>
          </w:tcPr>
          <w:p w:rsidR="0070308E" w:rsidRPr="00DF4040" w:rsidRDefault="0070308E" w:rsidP="00514774">
            <w:pPr>
              <w:kinsoku w:val="0"/>
              <w:autoSpaceDE w:val="0"/>
              <w:autoSpaceDN w:val="0"/>
              <w:spacing w:line="240" w:lineRule="auto"/>
              <w:ind w:left="113" w:right="113"/>
              <w:jc w:val="distribute"/>
              <w:rPr>
                <w:rFonts w:ascii="標楷體" w:eastAsia="標楷體" w:hAnsi="標楷體"/>
                <w:sz w:val="20"/>
              </w:rPr>
            </w:pPr>
            <w:r w:rsidRPr="00DF4040">
              <w:rPr>
                <w:rFonts w:ascii="標楷體" w:eastAsia="標楷體" w:hAnsi="標楷體" w:hint="eastAsia"/>
                <w:sz w:val="20"/>
              </w:rPr>
              <w:t>金額</w:t>
            </w:r>
          </w:p>
        </w:tc>
        <w:tc>
          <w:tcPr>
            <w:tcW w:w="817" w:type="dxa"/>
            <w:tcBorders>
              <w:top w:val="single" w:sz="4" w:space="0" w:color="auto"/>
              <w:left w:val="single" w:sz="4" w:space="0" w:color="auto"/>
              <w:bottom w:val="single" w:sz="4" w:space="0" w:color="auto"/>
              <w:right w:val="nil"/>
            </w:tcBorders>
            <w:vAlign w:val="center"/>
          </w:tcPr>
          <w:p w:rsidR="0070308E" w:rsidRPr="00DF4040" w:rsidRDefault="0070308E" w:rsidP="00514774">
            <w:pPr>
              <w:kinsoku w:val="0"/>
              <w:autoSpaceDE w:val="0"/>
              <w:autoSpaceDN w:val="0"/>
              <w:spacing w:line="240" w:lineRule="auto"/>
              <w:ind w:left="57" w:right="57"/>
              <w:jc w:val="distribute"/>
              <w:rPr>
                <w:rFonts w:ascii="標楷體" w:eastAsia="標楷體" w:hAnsi="標楷體"/>
                <w:sz w:val="20"/>
              </w:rPr>
            </w:pPr>
            <w:r w:rsidRPr="00DF4040">
              <w:rPr>
                <w:rFonts w:ascii="標楷體" w:eastAsia="標楷體" w:hAnsi="標楷體" w:hint="eastAsia"/>
                <w:sz w:val="20"/>
              </w:rPr>
              <w:t>％</w:t>
            </w:r>
          </w:p>
        </w:tc>
      </w:tr>
      <w:tr w:rsidR="0070308E" w:rsidRPr="008278E0" w:rsidTr="00514774">
        <w:trPr>
          <w:trHeight w:hRule="exact" w:val="340"/>
          <w:jc w:val="center"/>
        </w:trPr>
        <w:tc>
          <w:tcPr>
            <w:tcW w:w="2528" w:type="dxa"/>
            <w:tcBorders>
              <w:top w:val="single" w:sz="4" w:space="0" w:color="auto"/>
              <w:left w:val="nil"/>
              <w:bottom w:val="nil"/>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b/>
                <w:sz w:val="20"/>
              </w:rPr>
            </w:pPr>
            <w:r w:rsidRPr="00DF4040">
              <w:rPr>
                <w:rFonts w:ascii="標楷體" w:eastAsia="標楷體" w:hAnsi="標楷體" w:hint="eastAsia"/>
                <w:b/>
                <w:noProof/>
                <w:sz w:val="20"/>
              </w:rPr>
              <w:t>賸餘之部</w:t>
            </w:r>
          </w:p>
        </w:tc>
        <w:tc>
          <w:tcPr>
            <w:tcW w:w="1482" w:type="dxa"/>
            <w:tcBorders>
              <w:top w:val="single" w:sz="4" w:space="0" w:color="auto"/>
              <w:left w:val="single" w:sz="4" w:space="0" w:color="auto"/>
              <w:bottom w:val="nil"/>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242,517,000</w:t>
            </w:r>
          </w:p>
        </w:tc>
        <w:tc>
          <w:tcPr>
            <w:tcW w:w="1357" w:type="dxa"/>
            <w:gridSpan w:val="2"/>
            <w:tcBorders>
              <w:top w:val="single" w:sz="4" w:space="0" w:color="auto"/>
              <w:left w:val="single" w:sz="4" w:space="0" w:color="auto"/>
              <w:bottom w:val="nil"/>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764,161,581</w:t>
            </w:r>
          </w:p>
        </w:tc>
        <w:tc>
          <w:tcPr>
            <w:tcW w:w="1253" w:type="dxa"/>
            <w:gridSpan w:val="2"/>
            <w:tcBorders>
              <w:top w:val="single" w:sz="4" w:space="0" w:color="auto"/>
              <w:left w:val="single" w:sz="4" w:space="0" w:color="auto"/>
              <w:bottom w:val="nil"/>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w:t>
            </w:r>
          </w:p>
        </w:tc>
        <w:tc>
          <w:tcPr>
            <w:tcW w:w="1458" w:type="dxa"/>
            <w:gridSpan w:val="2"/>
            <w:tcBorders>
              <w:top w:val="single" w:sz="4" w:space="0" w:color="auto"/>
              <w:left w:val="single" w:sz="4" w:space="0" w:color="auto"/>
              <w:bottom w:val="nil"/>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764,161,581</w:t>
            </w:r>
          </w:p>
        </w:tc>
        <w:tc>
          <w:tcPr>
            <w:tcW w:w="1311" w:type="dxa"/>
            <w:gridSpan w:val="2"/>
            <w:tcBorders>
              <w:top w:val="single" w:sz="4" w:space="0" w:color="auto"/>
              <w:left w:val="single" w:sz="4" w:space="0" w:color="auto"/>
              <w:bottom w:val="nil"/>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521,644,581</w:t>
            </w:r>
          </w:p>
        </w:tc>
        <w:tc>
          <w:tcPr>
            <w:tcW w:w="817" w:type="dxa"/>
            <w:tcBorders>
              <w:top w:val="single" w:sz="4" w:space="0" w:color="auto"/>
              <w:left w:val="single" w:sz="4" w:space="0" w:color="auto"/>
              <w:bottom w:val="nil"/>
              <w:right w:val="nil"/>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215.10</w:t>
            </w:r>
          </w:p>
        </w:tc>
      </w:tr>
      <w:tr w:rsidR="0070308E" w:rsidRPr="008278E0" w:rsidTr="00514774">
        <w:trPr>
          <w:trHeight w:hRule="exact" w:val="340"/>
          <w:jc w:val="center"/>
        </w:trPr>
        <w:tc>
          <w:tcPr>
            <w:tcW w:w="2528" w:type="dxa"/>
            <w:tcBorders>
              <w:top w:val="nil"/>
              <w:left w:val="nil"/>
              <w:bottom w:val="nil"/>
              <w:right w:val="single" w:sz="4" w:space="0" w:color="auto"/>
            </w:tcBorders>
            <w:vAlign w:val="center"/>
          </w:tcPr>
          <w:p w:rsidR="0070308E" w:rsidRPr="00DF4040" w:rsidRDefault="0070308E" w:rsidP="00514774">
            <w:pPr>
              <w:spacing w:line="240" w:lineRule="auto"/>
              <w:ind w:leftChars="100" w:left="240" w:right="113"/>
              <w:jc w:val="distribute"/>
              <w:rPr>
                <w:rFonts w:ascii="標楷體" w:eastAsia="標楷體" w:hAnsi="標楷體"/>
                <w:sz w:val="18"/>
                <w:szCs w:val="18"/>
              </w:rPr>
            </w:pPr>
            <w:r w:rsidRPr="00DF4040">
              <w:rPr>
                <w:rFonts w:ascii="標楷體" w:eastAsia="標楷體" w:hAnsi="標楷體" w:hint="eastAsia"/>
                <w:noProof/>
                <w:sz w:val="18"/>
                <w:szCs w:val="18"/>
              </w:rPr>
              <w:t>本期賸餘</w:t>
            </w:r>
          </w:p>
        </w:tc>
        <w:tc>
          <w:tcPr>
            <w:tcW w:w="1482" w:type="dxa"/>
            <w:tcBorders>
              <w:top w:val="nil"/>
              <w:left w:val="single" w:sz="4" w:space="0" w:color="auto"/>
              <w:bottom w:val="nil"/>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c>
          <w:tcPr>
            <w:tcW w:w="1357" w:type="dxa"/>
            <w:gridSpan w:val="2"/>
            <w:tcBorders>
              <w:top w:val="nil"/>
              <w:left w:val="single" w:sz="4" w:space="0" w:color="auto"/>
              <w:bottom w:val="nil"/>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634,122,551</w:t>
            </w:r>
          </w:p>
        </w:tc>
        <w:tc>
          <w:tcPr>
            <w:tcW w:w="1253" w:type="dxa"/>
            <w:gridSpan w:val="2"/>
            <w:tcBorders>
              <w:top w:val="nil"/>
              <w:left w:val="single" w:sz="4" w:space="0" w:color="auto"/>
              <w:bottom w:val="nil"/>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c>
          <w:tcPr>
            <w:tcW w:w="1458" w:type="dxa"/>
            <w:gridSpan w:val="2"/>
            <w:tcBorders>
              <w:top w:val="nil"/>
              <w:left w:val="single" w:sz="4" w:space="0" w:color="auto"/>
              <w:bottom w:val="nil"/>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634,122,551</w:t>
            </w:r>
          </w:p>
        </w:tc>
        <w:tc>
          <w:tcPr>
            <w:tcW w:w="1311" w:type="dxa"/>
            <w:gridSpan w:val="2"/>
            <w:tcBorders>
              <w:top w:val="nil"/>
              <w:left w:val="single" w:sz="4" w:space="0" w:color="auto"/>
              <w:bottom w:val="nil"/>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634,122,551</w:t>
            </w:r>
          </w:p>
        </w:tc>
        <w:tc>
          <w:tcPr>
            <w:tcW w:w="817" w:type="dxa"/>
            <w:tcBorders>
              <w:top w:val="nil"/>
              <w:left w:val="single" w:sz="4" w:space="0" w:color="auto"/>
              <w:bottom w:val="nil"/>
              <w:right w:val="nil"/>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r>
      <w:tr w:rsidR="0070308E" w:rsidRPr="008278E0" w:rsidTr="00514774">
        <w:trPr>
          <w:trHeight w:hRule="exact" w:val="340"/>
          <w:jc w:val="center"/>
        </w:trPr>
        <w:tc>
          <w:tcPr>
            <w:tcW w:w="2528" w:type="dxa"/>
            <w:tcBorders>
              <w:top w:val="nil"/>
              <w:left w:val="nil"/>
              <w:right w:val="single" w:sz="4" w:space="0" w:color="auto"/>
            </w:tcBorders>
            <w:vAlign w:val="center"/>
          </w:tcPr>
          <w:p w:rsidR="0070308E" w:rsidRPr="00DF4040" w:rsidRDefault="0070308E" w:rsidP="00514774">
            <w:pPr>
              <w:spacing w:line="240" w:lineRule="auto"/>
              <w:ind w:leftChars="100" w:left="240" w:right="113"/>
              <w:jc w:val="distribute"/>
              <w:rPr>
                <w:rFonts w:ascii="標楷體" w:eastAsia="標楷體" w:hAnsi="標楷體"/>
                <w:noProof/>
                <w:sz w:val="18"/>
                <w:szCs w:val="18"/>
              </w:rPr>
            </w:pPr>
            <w:r w:rsidRPr="00DF4040">
              <w:rPr>
                <w:rFonts w:ascii="標楷體" w:eastAsia="標楷體" w:hAnsi="標楷體" w:hint="eastAsia"/>
                <w:noProof/>
                <w:sz w:val="18"/>
                <w:szCs w:val="18"/>
              </w:rPr>
              <w:t>前期未分配賸餘</w:t>
            </w:r>
          </w:p>
        </w:tc>
        <w:tc>
          <w:tcPr>
            <w:tcW w:w="1482" w:type="dxa"/>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242,517,000</w:t>
            </w:r>
          </w:p>
        </w:tc>
        <w:tc>
          <w:tcPr>
            <w:tcW w:w="1357"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130,039,030</w:t>
            </w:r>
          </w:p>
        </w:tc>
        <w:tc>
          <w:tcPr>
            <w:tcW w:w="1253"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c>
          <w:tcPr>
            <w:tcW w:w="1458"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130,039,030</w:t>
            </w:r>
          </w:p>
        </w:tc>
        <w:tc>
          <w:tcPr>
            <w:tcW w:w="1311"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- 112,477,970</w:t>
            </w:r>
          </w:p>
        </w:tc>
        <w:tc>
          <w:tcPr>
            <w:tcW w:w="817" w:type="dxa"/>
            <w:tcBorders>
              <w:top w:val="nil"/>
              <w:left w:val="single" w:sz="4" w:space="0" w:color="auto"/>
              <w:right w:val="nil"/>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- 46.38</w:t>
            </w:r>
          </w:p>
        </w:tc>
      </w:tr>
      <w:tr w:rsidR="0070308E" w:rsidRPr="008278E0" w:rsidTr="00514774">
        <w:trPr>
          <w:trHeight w:hRule="exact" w:val="340"/>
          <w:jc w:val="center"/>
        </w:trPr>
        <w:tc>
          <w:tcPr>
            <w:tcW w:w="2528" w:type="dxa"/>
            <w:tcBorders>
              <w:top w:val="nil"/>
              <w:left w:val="nil"/>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sz w:val="22"/>
              </w:rPr>
            </w:pPr>
            <w:r w:rsidRPr="00DF4040">
              <w:rPr>
                <w:rFonts w:ascii="標楷體" w:eastAsia="標楷體" w:hAnsi="標楷體"/>
                <w:b/>
                <w:noProof/>
                <w:sz w:val="20"/>
              </w:rPr>
              <w:t>分配之部</w:t>
            </w:r>
          </w:p>
        </w:tc>
        <w:tc>
          <w:tcPr>
            <w:tcW w:w="1482" w:type="dxa"/>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105,349,000</w:t>
            </w:r>
          </w:p>
        </w:tc>
        <w:tc>
          <w:tcPr>
            <w:tcW w:w="1357"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100,000,000</w:t>
            </w:r>
          </w:p>
        </w:tc>
        <w:tc>
          <w:tcPr>
            <w:tcW w:w="1253"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w:t>
            </w:r>
          </w:p>
        </w:tc>
        <w:tc>
          <w:tcPr>
            <w:tcW w:w="1458"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100,000,000</w:t>
            </w:r>
          </w:p>
        </w:tc>
        <w:tc>
          <w:tcPr>
            <w:tcW w:w="1311"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- 5,349,000</w:t>
            </w:r>
          </w:p>
        </w:tc>
        <w:tc>
          <w:tcPr>
            <w:tcW w:w="817" w:type="dxa"/>
            <w:tcBorders>
              <w:top w:val="nil"/>
              <w:left w:val="single" w:sz="4" w:space="0" w:color="auto"/>
              <w:right w:val="nil"/>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- 5.08</w:t>
            </w:r>
          </w:p>
        </w:tc>
      </w:tr>
      <w:tr w:rsidR="0070308E" w:rsidRPr="008278E0" w:rsidTr="00514774">
        <w:trPr>
          <w:trHeight w:hRule="exact" w:val="340"/>
          <w:jc w:val="center"/>
        </w:trPr>
        <w:tc>
          <w:tcPr>
            <w:tcW w:w="2528" w:type="dxa"/>
            <w:tcBorders>
              <w:top w:val="nil"/>
              <w:left w:val="nil"/>
              <w:right w:val="single" w:sz="4" w:space="0" w:color="auto"/>
            </w:tcBorders>
            <w:vAlign w:val="center"/>
          </w:tcPr>
          <w:p w:rsidR="0070308E" w:rsidRPr="00DF4040" w:rsidRDefault="0070308E" w:rsidP="00514774">
            <w:pPr>
              <w:spacing w:line="240" w:lineRule="auto"/>
              <w:ind w:leftChars="100" w:left="240" w:right="113"/>
              <w:jc w:val="distribute"/>
              <w:rPr>
                <w:rFonts w:ascii="標楷體" w:eastAsia="標楷體" w:hAnsi="標楷體"/>
                <w:noProof/>
                <w:sz w:val="18"/>
                <w:szCs w:val="18"/>
              </w:rPr>
            </w:pPr>
            <w:r w:rsidRPr="00DF4040">
              <w:rPr>
                <w:rFonts w:ascii="標楷體" w:eastAsia="標楷體" w:hAnsi="標楷體"/>
                <w:noProof/>
                <w:sz w:val="18"/>
                <w:szCs w:val="18"/>
              </w:rPr>
              <w:t>填補累積短絀</w:t>
            </w:r>
          </w:p>
        </w:tc>
        <w:tc>
          <w:tcPr>
            <w:tcW w:w="1482" w:type="dxa"/>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5,349,000</w:t>
            </w:r>
          </w:p>
        </w:tc>
        <w:tc>
          <w:tcPr>
            <w:tcW w:w="1357"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c>
          <w:tcPr>
            <w:tcW w:w="1253"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c>
          <w:tcPr>
            <w:tcW w:w="1458"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c>
          <w:tcPr>
            <w:tcW w:w="1311"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- 5,349,000</w:t>
            </w:r>
          </w:p>
        </w:tc>
        <w:tc>
          <w:tcPr>
            <w:tcW w:w="817" w:type="dxa"/>
            <w:tcBorders>
              <w:top w:val="nil"/>
              <w:left w:val="single" w:sz="4" w:space="0" w:color="auto"/>
              <w:right w:val="nil"/>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- 100.00</w:t>
            </w:r>
          </w:p>
        </w:tc>
      </w:tr>
      <w:tr w:rsidR="0070308E" w:rsidRPr="008278E0" w:rsidTr="00514774">
        <w:trPr>
          <w:trHeight w:hRule="exact" w:val="340"/>
          <w:jc w:val="center"/>
        </w:trPr>
        <w:tc>
          <w:tcPr>
            <w:tcW w:w="2528" w:type="dxa"/>
            <w:tcBorders>
              <w:top w:val="nil"/>
              <w:left w:val="nil"/>
              <w:right w:val="single" w:sz="4" w:space="0" w:color="auto"/>
            </w:tcBorders>
            <w:vAlign w:val="center"/>
          </w:tcPr>
          <w:p w:rsidR="0070308E" w:rsidRPr="00DF4040" w:rsidRDefault="0070308E" w:rsidP="00514774">
            <w:pPr>
              <w:spacing w:line="240" w:lineRule="auto"/>
              <w:ind w:leftChars="100" w:left="240" w:right="113"/>
              <w:jc w:val="distribute"/>
              <w:rPr>
                <w:rFonts w:ascii="標楷體" w:eastAsia="標楷體" w:hAnsi="標楷體"/>
                <w:noProof/>
                <w:sz w:val="18"/>
                <w:szCs w:val="18"/>
              </w:rPr>
            </w:pPr>
            <w:r w:rsidRPr="00DF4040">
              <w:rPr>
                <w:rFonts w:ascii="標楷體" w:eastAsia="標楷體" w:hAnsi="標楷體"/>
                <w:noProof/>
                <w:sz w:val="18"/>
                <w:szCs w:val="18"/>
              </w:rPr>
              <w:t>解繳公庫淨額</w:t>
            </w:r>
          </w:p>
        </w:tc>
        <w:tc>
          <w:tcPr>
            <w:tcW w:w="1482" w:type="dxa"/>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100,000,000</w:t>
            </w:r>
          </w:p>
        </w:tc>
        <w:tc>
          <w:tcPr>
            <w:tcW w:w="1357"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100,000,000</w:t>
            </w:r>
          </w:p>
        </w:tc>
        <w:tc>
          <w:tcPr>
            <w:tcW w:w="1253"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c>
          <w:tcPr>
            <w:tcW w:w="1458"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100,000,000</w:t>
            </w:r>
          </w:p>
        </w:tc>
        <w:tc>
          <w:tcPr>
            <w:tcW w:w="1311"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c>
          <w:tcPr>
            <w:tcW w:w="817" w:type="dxa"/>
            <w:tcBorders>
              <w:top w:val="nil"/>
              <w:left w:val="single" w:sz="4" w:space="0" w:color="auto"/>
              <w:right w:val="nil"/>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r>
      <w:tr w:rsidR="0070308E" w:rsidRPr="008278E0" w:rsidTr="00514774">
        <w:trPr>
          <w:trHeight w:hRule="exact" w:val="340"/>
          <w:jc w:val="center"/>
        </w:trPr>
        <w:tc>
          <w:tcPr>
            <w:tcW w:w="2528" w:type="dxa"/>
            <w:tcBorders>
              <w:top w:val="nil"/>
              <w:left w:val="nil"/>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b/>
                <w:noProof/>
                <w:sz w:val="20"/>
              </w:rPr>
            </w:pPr>
            <w:r w:rsidRPr="00DF4040">
              <w:rPr>
                <w:rFonts w:ascii="標楷體" w:eastAsia="標楷體" w:hAnsi="標楷體"/>
                <w:b/>
                <w:noProof/>
                <w:sz w:val="20"/>
              </w:rPr>
              <w:t>未分配賸餘</w:t>
            </w:r>
          </w:p>
        </w:tc>
        <w:tc>
          <w:tcPr>
            <w:tcW w:w="1482" w:type="dxa"/>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137,168,000</w:t>
            </w:r>
          </w:p>
        </w:tc>
        <w:tc>
          <w:tcPr>
            <w:tcW w:w="1357"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664,161,581</w:t>
            </w:r>
          </w:p>
        </w:tc>
        <w:tc>
          <w:tcPr>
            <w:tcW w:w="1253"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w:t>
            </w:r>
          </w:p>
        </w:tc>
        <w:tc>
          <w:tcPr>
            <w:tcW w:w="1458"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664,161,581</w:t>
            </w:r>
          </w:p>
        </w:tc>
        <w:tc>
          <w:tcPr>
            <w:tcW w:w="1311"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526,993,581</w:t>
            </w:r>
          </w:p>
        </w:tc>
        <w:tc>
          <w:tcPr>
            <w:tcW w:w="817" w:type="dxa"/>
            <w:tcBorders>
              <w:top w:val="nil"/>
              <w:left w:val="single" w:sz="4" w:space="0" w:color="auto"/>
              <w:right w:val="nil"/>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384.20</w:t>
            </w:r>
          </w:p>
        </w:tc>
      </w:tr>
      <w:tr w:rsidR="0070308E" w:rsidRPr="008278E0" w:rsidTr="00514774">
        <w:trPr>
          <w:trHeight w:hRule="exact" w:val="340"/>
          <w:jc w:val="center"/>
        </w:trPr>
        <w:tc>
          <w:tcPr>
            <w:tcW w:w="2528" w:type="dxa"/>
            <w:tcBorders>
              <w:top w:val="nil"/>
              <w:left w:val="nil"/>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b/>
                <w:noProof/>
                <w:sz w:val="20"/>
              </w:rPr>
            </w:pPr>
            <w:r w:rsidRPr="00DF4040">
              <w:rPr>
                <w:rFonts w:ascii="標楷體" w:eastAsia="標楷體" w:hAnsi="標楷體"/>
                <w:b/>
                <w:noProof/>
                <w:sz w:val="20"/>
              </w:rPr>
              <w:t>短絀之部</w:t>
            </w:r>
          </w:p>
        </w:tc>
        <w:tc>
          <w:tcPr>
            <w:tcW w:w="1482" w:type="dxa"/>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5,349,000</w:t>
            </w:r>
          </w:p>
        </w:tc>
        <w:tc>
          <w:tcPr>
            <w:tcW w:w="1357"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w:t>
            </w:r>
          </w:p>
        </w:tc>
        <w:tc>
          <w:tcPr>
            <w:tcW w:w="1253"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w:t>
            </w:r>
          </w:p>
        </w:tc>
        <w:tc>
          <w:tcPr>
            <w:tcW w:w="1458"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w:t>
            </w:r>
          </w:p>
        </w:tc>
        <w:tc>
          <w:tcPr>
            <w:tcW w:w="1311"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- 5,349,000</w:t>
            </w:r>
          </w:p>
        </w:tc>
        <w:tc>
          <w:tcPr>
            <w:tcW w:w="817" w:type="dxa"/>
            <w:tcBorders>
              <w:top w:val="nil"/>
              <w:left w:val="single" w:sz="4" w:space="0" w:color="auto"/>
              <w:right w:val="nil"/>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- 100.00</w:t>
            </w:r>
          </w:p>
        </w:tc>
      </w:tr>
      <w:tr w:rsidR="0070308E" w:rsidRPr="008278E0" w:rsidTr="00514774">
        <w:trPr>
          <w:trHeight w:hRule="exact" w:val="340"/>
          <w:jc w:val="center"/>
        </w:trPr>
        <w:tc>
          <w:tcPr>
            <w:tcW w:w="2528" w:type="dxa"/>
            <w:tcBorders>
              <w:top w:val="nil"/>
              <w:left w:val="nil"/>
              <w:right w:val="single" w:sz="4" w:space="0" w:color="auto"/>
            </w:tcBorders>
            <w:vAlign w:val="center"/>
          </w:tcPr>
          <w:p w:rsidR="0070308E" w:rsidRPr="00DF4040" w:rsidRDefault="0070308E" w:rsidP="00514774">
            <w:pPr>
              <w:spacing w:line="240" w:lineRule="auto"/>
              <w:ind w:leftChars="100" w:left="240" w:right="113"/>
              <w:jc w:val="distribute"/>
              <w:rPr>
                <w:rFonts w:ascii="標楷體" w:eastAsia="標楷體" w:hAnsi="標楷體"/>
                <w:sz w:val="22"/>
              </w:rPr>
            </w:pPr>
            <w:r w:rsidRPr="00DF4040">
              <w:rPr>
                <w:rFonts w:ascii="標楷體" w:eastAsia="標楷體" w:hAnsi="標楷體"/>
                <w:noProof/>
                <w:sz w:val="18"/>
                <w:szCs w:val="18"/>
              </w:rPr>
              <w:t>本期短絀</w:t>
            </w:r>
          </w:p>
        </w:tc>
        <w:tc>
          <w:tcPr>
            <w:tcW w:w="1482" w:type="dxa"/>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5,349,000</w:t>
            </w:r>
          </w:p>
        </w:tc>
        <w:tc>
          <w:tcPr>
            <w:tcW w:w="1357"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c>
          <w:tcPr>
            <w:tcW w:w="1253"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c>
          <w:tcPr>
            <w:tcW w:w="1458"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c>
          <w:tcPr>
            <w:tcW w:w="1311"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- 5,349,000</w:t>
            </w:r>
          </w:p>
        </w:tc>
        <w:tc>
          <w:tcPr>
            <w:tcW w:w="817" w:type="dxa"/>
            <w:tcBorders>
              <w:top w:val="nil"/>
              <w:left w:val="single" w:sz="4" w:space="0" w:color="auto"/>
              <w:right w:val="nil"/>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- 100.00</w:t>
            </w:r>
          </w:p>
        </w:tc>
      </w:tr>
      <w:tr w:rsidR="0070308E" w:rsidRPr="008278E0" w:rsidTr="00514774">
        <w:trPr>
          <w:trHeight w:hRule="exact" w:val="340"/>
          <w:jc w:val="center"/>
        </w:trPr>
        <w:tc>
          <w:tcPr>
            <w:tcW w:w="2528" w:type="dxa"/>
            <w:tcBorders>
              <w:top w:val="nil"/>
              <w:left w:val="nil"/>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sz w:val="22"/>
              </w:rPr>
            </w:pPr>
            <w:r w:rsidRPr="00DF4040">
              <w:rPr>
                <w:rFonts w:ascii="標楷體" w:eastAsia="標楷體" w:hAnsi="標楷體"/>
                <w:b/>
                <w:noProof/>
                <w:sz w:val="20"/>
              </w:rPr>
              <w:t>填補之部</w:t>
            </w:r>
          </w:p>
        </w:tc>
        <w:tc>
          <w:tcPr>
            <w:tcW w:w="1482" w:type="dxa"/>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5,349,000</w:t>
            </w:r>
          </w:p>
        </w:tc>
        <w:tc>
          <w:tcPr>
            <w:tcW w:w="1357"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w:t>
            </w:r>
          </w:p>
        </w:tc>
        <w:tc>
          <w:tcPr>
            <w:tcW w:w="1253"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w:t>
            </w:r>
          </w:p>
        </w:tc>
        <w:tc>
          <w:tcPr>
            <w:tcW w:w="1458"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w:t>
            </w:r>
          </w:p>
        </w:tc>
        <w:tc>
          <w:tcPr>
            <w:tcW w:w="1311"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- 5,349,000</w:t>
            </w:r>
          </w:p>
        </w:tc>
        <w:tc>
          <w:tcPr>
            <w:tcW w:w="817" w:type="dxa"/>
            <w:tcBorders>
              <w:top w:val="nil"/>
              <w:left w:val="single" w:sz="4" w:space="0" w:color="auto"/>
              <w:right w:val="nil"/>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- 100.00</w:t>
            </w:r>
          </w:p>
        </w:tc>
      </w:tr>
      <w:tr w:rsidR="0070308E" w:rsidRPr="008278E0" w:rsidTr="00514774">
        <w:trPr>
          <w:trHeight w:hRule="exact" w:val="340"/>
          <w:jc w:val="center"/>
        </w:trPr>
        <w:tc>
          <w:tcPr>
            <w:tcW w:w="2528" w:type="dxa"/>
            <w:tcBorders>
              <w:top w:val="nil"/>
              <w:left w:val="nil"/>
              <w:right w:val="single" w:sz="4" w:space="0" w:color="auto"/>
            </w:tcBorders>
            <w:vAlign w:val="center"/>
          </w:tcPr>
          <w:p w:rsidR="0070308E" w:rsidRPr="00DF4040" w:rsidRDefault="0070308E" w:rsidP="00514774">
            <w:pPr>
              <w:spacing w:line="240" w:lineRule="auto"/>
              <w:ind w:leftChars="100" w:left="240" w:right="113"/>
              <w:jc w:val="distribute"/>
              <w:rPr>
                <w:rFonts w:ascii="標楷體" w:eastAsia="標楷體" w:hAnsi="標楷體"/>
                <w:sz w:val="22"/>
              </w:rPr>
            </w:pPr>
            <w:r w:rsidRPr="00DF4040">
              <w:rPr>
                <w:rFonts w:ascii="標楷體" w:eastAsia="標楷體" w:hAnsi="標楷體"/>
                <w:noProof/>
                <w:sz w:val="18"/>
                <w:szCs w:val="18"/>
              </w:rPr>
              <w:t>撥用賸餘</w:t>
            </w:r>
          </w:p>
        </w:tc>
        <w:tc>
          <w:tcPr>
            <w:tcW w:w="1482" w:type="dxa"/>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5,349,000</w:t>
            </w:r>
          </w:p>
        </w:tc>
        <w:tc>
          <w:tcPr>
            <w:tcW w:w="1357"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c>
          <w:tcPr>
            <w:tcW w:w="1253"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c>
          <w:tcPr>
            <w:tcW w:w="1458"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w:t>
            </w:r>
          </w:p>
        </w:tc>
        <w:tc>
          <w:tcPr>
            <w:tcW w:w="1311" w:type="dxa"/>
            <w:gridSpan w:val="2"/>
            <w:tcBorders>
              <w:top w:val="nil"/>
              <w:left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- 5,349,000</w:t>
            </w:r>
          </w:p>
        </w:tc>
        <w:tc>
          <w:tcPr>
            <w:tcW w:w="817" w:type="dxa"/>
            <w:tcBorders>
              <w:top w:val="nil"/>
              <w:left w:val="single" w:sz="4" w:space="0" w:color="auto"/>
              <w:right w:val="nil"/>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sz w:val="18"/>
                <w:szCs w:val="18"/>
              </w:rPr>
              <w:t>- 100.00</w:t>
            </w:r>
          </w:p>
        </w:tc>
      </w:tr>
      <w:tr w:rsidR="0070308E" w:rsidRPr="008278E0" w:rsidTr="00514774">
        <w:trPr>
          <w:trHeight w:hRule="exact" w:val="340"/>
          <w:jc w:val="center"/>
        </w:trPr>
        <w:tc>
          <w:tcPr>
            <w:tcW w:w="2528" w:type="dxa"/>
            <w:tcBorders>
              <w:left w:val="nil"/>
              <w:bottom w:val="single" w:sz="4" w:space="0" w:color="auto"/>
              <w:right w:val="single" w:sz="4" w:space="0" w:color="auto"/>
            </w:tcBorders>
            <w:vAlign w:val="center"/>
          </w:tcPr>
          <w:p w:rsidR="0070308E" w:rsidRPr="00DF4040" w:rsidRDefault="0070308E" w:rsidP="00514774">
            <w:pPr>
              <w:spacing w:line="240" w:lineRule="auto"/>
              <w:ind w:left="113" w:right="113"/>
              <w:jc w:val="distribute"/>
              <w:rPr>
                <w:rFonts w:ascii="標楷體" w:eastAsia="標楷體" w:hAnsi="標楷體"/>
                <w:sz w:val="22"/>
              </w:rPr>
            </w:pPr>
            <w:r w:rsidRPr="00DF4040">
              <w:rPr>
                <w:rFonts w:ascii="標楷體" w:eastAsia="標楷體" w:hAnsi="標楷體"/>
                <w:b/>
                <w:noProof/>
                <w:sz w:val="20"/>
              </w:rPr>
              <w:t>待填補之短絀</w:t>
            </w:r>
          </w:p>
        </w:tc>
        <w:tc>
          <w:tcPr>
            <w:tcW w:w="1482" w:type="dxa"/>
            <w:tcBorders>
              <w:left w:val="single" w:sz="4" w:space="0" w:color="auto"/>
              <w:bottom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w:t>
            </w:r>
          </w:p>
        </w:tc>
        <w:tc>
          <w:tcPr>
            <w:tcW w:w="1357" w:type="dxa"/>
            <w:gridSpan w:val="2"/>
            <w:tcBorders>
              <w:left w:val="single" w:sz="4" w:space="0" w:color="auto"/>
              <w:bottom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w:t>
            </w:r>
          </w:p>
        </w:tc>
        <w:tc>
          <w:tcPr>
            <w:tcW w:w="1253" w:type="dxa"/>
            <w:gridSpan w:val="2"/>
            <w:tcBorders>
              <w:left w:val="single" w:sz="4" w:space="0" w:color="auto"/>
              <w:bottom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w:t>
            </w:r>
          </w:p>
        </w:tc>
        <w:tc>
          <w:tcPr>
            <w:tcW w:w="1458" w:type="dxa"/>
            <w:gridSpan w:val="2"/>
            <w:tcBorders>
              <w:left w:val="single" w:sz="4" w:space="0" w:color="auto"/>
              <w:bottom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w:t>
            </w:r>
          </w:p>
        </w:tc>
        <w:tc>
          <w:tcPr>
            <w:tcW w:w="1311" w:type="dxa"/>
            <w:gridSpan w:val="2"/>
            <w:tcBorders>
              <w:left w:val="single" w:sz="4" w:space="0" w:color="auto"/>
              <w:bottom w:val="single" w:sz="4" w:space="0" w:color="auto"/>
              <w:right w:val="single" w:sz="4" w:space="0" w:color="auto"/>
            </w:tcBorders>
            <w:vAlign w:val="center"/>
          </w:tcPr>
          <w:p w:rsidR="0070308E" w:rsidRPr="00DF4040" w:rsidRDefault="0070308E" w:rsidP="00514774">
            <w:pPr>
              <w:spacing w:line="240" w:lineRule="auto"/>
              <w:jc w:val="right"/>
              <w:rPr>
                <w:rFonts w:ascii="細明體" w:hAnsi="細明體"/>
                <w:sz w:val="18"/>
                <w:szCs w:val="18"/>
              </w:rPr>
            </w:pPr>
            <w:r w:rsidRPr="00DF4040">
              <w:rPr>
                <w:rFonts w:ascii="細明體" w:hAnsi="細明體"/>
                <w:b/>
                <w:sz w:val="18"/>
                <w:szCs w:val="18"/>
              </w:rPr>
              <w:t>－</w:t>
            </w:r>
          </w:p>
        </w:tc>
        <w:tc>
          <w:tcPr>
            <w:tcW w:w="817" w:type="dxa"/>
            <w:tcBorders>
              <w:left w:val="single" w:sz="4" w:space="0" w:color="auto"/>
              <w:bottom w:val="single" w:sz="4" w:space="0" w:color="auto"/>
              <w:right w:val="nil"/>
            </w:tcBorders>
            <w:vAlign w:val="center"/>
          </w:tcPr>
          <w:p w:rsidR="0070308E" w:rsidRPr="00DF4040" w:rsidRDefault="001F5E44" w:rsidP="00514774">
            <w:pPr>
              <w:spacing w:line="240" w:lineRule="auto"/>
              <w:jc w:val="right"/>
              <w:rPr>
                <w:rFonts w:ascii="細明體" w:hAnsi="細明體"/>
                <w:sz w:val="18"/>
                <w:szCs w:val="18"/>
              </w:rPr>
            </w:pPr>
            <w:r w:rsidRPr="00830F97">
              <w:rPr>
                <w:rFonts w:ascii="細明體" w:hAnsi="細明體" w:hint="eastAsia"/>
                <w:b/>
                <w:noProof/>
                <w:sz w:val="18"/>
                <w:szCs w:val="18"/>
              </w:rPr>
              <w:t>--</w:t>
            </w:r>
          </w:p>
        </w:tc>
      </w:tr>
      <w:tr w:rsidR="0070308E" w:rsidRPr="00177615" w:rsidTr="00514774">
        <w:trPr>
          <w:trHeight w:hRule="exact" w:val="1134"/>
          <w:tblHeader/>
          <w:jc w:val="center"/>
        </w:trPr>
        <w:tc>
          <w:tcPr>
            <w:tcW w:w="10206" w:type="dxa"/>
            <w:gridSpan w:val="11"/>
            <w:tcBorders>
              <w:top w:val="single" w:sz="4" w:space="0" w:color="auto"/>
              <w:left w:val="nil"/>
              <w:right w:val="nil"/>
            </w:tcBorders>
          </w:tcPr>
          <w:p w:rsidR="00514774" w:rsidRDefault="0070308E" w:rsidP="00514774">
            <w:pPr>
              <w:snapToGrid w:val="0"/>
              <w:spacing w:line="180" w:lineRule="exact"/>
              <w:jc w:val="center"/>
              <w:rPr>
                <w:rFonts w:ascii="標楷體" w:hAnsi="標楷體"/>
                <w:color w:val="000000"/>
              </w:rPr>
            </w:pPr>
            <w:r w:rsidRPr="00B90EB9">
              <w:rPr>
                <w:rFonts w:ascii="標楷體" w:hAnsi="標楷體"/>
                <w:color w:val="000000"/>
              </w:rPr>
              <w:br w:type="page"/>
            </w:r>
          </w:p>
          <w:p w:rsidR="0070308E" w:rsidRPr="00B90EB9" w:rsidRDefault="0070308E" w:rsidP="0070308E">
            <w:pPr>
              <w:snapToGrid w:val="0"/>
              <w:spacing w:before="120" w:after="60" w:line="320" w:lineRule="atLeast"/>
              <w:jc w:val="center"/>
              <w:rPr>
                <w:rFonts w:ascii="標楷體" w:eastAsia="標楷體" w:hAnsi="標楷體"/>
                <w:b/>
                <w:sz w:val="36"/>
                <w:szCs w:val="36"/>
                <w:u w:val="single"/>
              </w:rPr>
            </w:pPr>
            <w:r w:rsidRPr="00B90EB9">
              <w:rPr>
                <w:rFonts w:ascii="標楷體" w:eastAsia="標楷體" w:hAnsi="標楷體" w:hint="eastAsia"/>
                <w:b/>
                <w:sz w:val="36"/>
                <w:szCs w:val="36"/>
                <w:u w:val="single"/>
              </w:rPr>
              <w:t>新竹縣產業園區開發管理基金餘</w:t>
            </w:r>
            <w:proofErr w:type="gramStart"/>
            <w:r w:rsidRPr="00B90EB9">
              <w:rPr>
                <w:rFonts w:ascii="標楷體" w:eastAsia="標楷體" w:hAnsi="標楷體" w:hint="eastAsia"/>
                <w:b/>
                <w:sz w:val="36"/>
                <w:szCs w:val="36"/>
                <w:u w:val="single"/>
              </w:rPr>
              <w:t>絀</w:t>
            </w:r>
            <w:proofErr w:type="gramEnd"/>
            <w:r w:rsidRPr="00B90EB9">
              <w:rPr>
                <w:rFonts w:ascii="標楷體" w:eastAsia="標楷體" w:hAnsi="標楷體" w:hint="eastAsia"/>
                <w:b/>
                <w:sz w:val="36"/>
                <w:szCs w:val="36"/>
                <w:u w:val="single"/>
              </w:rPr>
              <w:t>審定後現金流量表</w:t>
            </w:r>
          </w:p>
          <w:p w:rsidR="0070308E" w:rsidRPr="00B90EB9" w:rsidRDefault="0070308E" w:rsidP="0070308E">
            <w:pPr>
              <w:tabs>
                <w:tab w:val="left" w:pos="3890"/>
                <w:tab w:val="left" w:pos="8520"/>
              </w:tabs>
              <w:snapToGrid w:val="0"/>
              <w:spacing w:before="20" w:after="20" w:line="280" w:lineRule="atLeast"/>
              <w:jc w:val="right"/>
              <w:rPr>
                <w:rFonts w:ascii="標楷體" w:eastAsia="標楷體" w:hAnsi="標楷體"/>
                <w:b/>
                <w:sz w:val="32"/>
                <w:u w:val="single"/>
              </w:rPr>
            </w:pPr>
            <w:r w:rsidRPr="00B90EB9">
              <w:rPr>
                <w:rFonts w:ascii="標楷體" w:eastAsia="標楷體" w:hAnsi="標楷體"/>
                <w:spacing w:val="60"/>
              </w:rPr>
              <w:tab/>
            </w:r>
            <w:r w:rsidRPr="00B90EB9">
              <w:rPr>
                <w:rFonts w:ascii="標楷體" w:eastAsia="標楷體" w:hAnsi="標楷體" w:hint="eastAsia"/>
              </w:rPr>
              <w:t>中華民國</w:t>
            </w:r>
            <w:proofErr w:type="gramStart"/>
            <w:r>
              <w:rPr>
                <w:rFonts w:ascii="標楷體" w:eastAsia="標楷體" w:hAnsi="標楷體"/>
              </w:rPr>
              <w:t>112</w:t>
            </w:r>
            <w:proofErr w:type="gramEnd"/>
            <w:r>
              <w:rPr>
                <w:rFonts w:ascii="標楷體" w:eastAsia="標楷體" w:hAnsi="標楷體"/>
              </w:rPr>
              <w:t>年度</w:t>
            </w:r>
            <w:r w:rsidRPr="00B90EB9">
              <w:rPr>
                <w:rFonts w:ascii="標楷體" w:eastAsia="標楷體" w:hAnsi="標楷體"/>
              </w:rPr>
              <w:tab/>
            </w:r>
            <w:r w:rsidRPr="00B90EB9">
              <w:rPr>
                <w:rFonts w:ascii="標楷體" w:eastAsia="標楷體" w:hAnsi="標楷體" w:hint="eastAsia"/>
                <w:color w:val="000000"/>
                <w:sz w:val="20"/>
              </w:rPr>
              <w:t>單位：新臺幣元</w:t>
            </w:r>
          </w:p>
        </w:tc>
      </w:tr>
      <w:tr w:rsidR="0070308E" w:rsidRPr="008278E0" w:rsidTr="00C40A9F">
        <w:trPr>
          <w:trHeight w:hRule="exact" w:val="340"/>
          <w:tblHeader/>
          <w:jc w:val="center"/>
        </w:trPr>
        <w:tc>
          <w:tcPr>
            <w:tcW w:w="4338" w:type="dxa"/>
            <w:gridSpan w:val="3"/>
            <w:vMerge w:val="restart"/>
            <w:tcBorders>
              <w:top w:val="single" w:sz="4" w:space="0" w:color="auto"/>
              <w:left w:val="nil"/>
              <w:bottom w:val="nil"/>
              <w:right w:val="single" w:sz="4" w:space="0" w:color="auto"/>
            </w:tcBorders>
            <w:vAlign w:val="center"/>
          </w:tcPr>
          <w:p w:rsidR="0070308E" w:rsidRPr="00DF4040" w:rsidRDefault="0070308E" w:rsidP="00C40A9F">
            <w:pPr>
              <w:kinsoku w:val="0"/>
              <w:autoSpaceDE w:val="0"/>
              <w:autoSpaceDN w:val="0"/>
              <w:spacing w:line="240" w:lineRule="auto"/>
              <w:ind w:left="113" w:right="113"/>
              <w:jc w:val="distribute"/>
              <w:rPr>
                <w:rFonts w:ascii="標楷體" w:eastAsia="標楷體" w:hAnsi="標楷體"/>
                <w:sz w:val="20"/>
              </w:rPr>
            </w:pPr>
            <w:r w:rsidRPr="00DF4040">
              <w:rPr>
                <w:rFonts w:ascii="標楷體" w:eastAsia="標楷體" w:hAnsi="標楷體" w:hint="eastAsia"/>
                <w:sz w:val="20"/>
              </w:rPr>
              <w:t>項目</w:t>
            </w:r>
          </w:p>
        </w:tc>
        <w:tc>
          <w:tcPr>
            <w:tcW w:w="1740" w:type="dxa"/>
            <w:gridSpan w:val="2"/>
            <w:vMerge w:val="restart"/>
            <w:tcBorders>
              <w:top w:val="single" w:sz="4" w:space="0" w:color="auto"/>
              <w:left w:val="single" w:sz="4" w:space="0" w:color="auto"/>
              <w:bottom w:val="nil"/>
              <w:right w:val="single" w:sz="4" w:space="0" w:color="auto"/>
            </w:tcBorders>
            <w:vAlign w:val="center"/>
          </w:tcPr>
          <w:p w:rsidR="0070308E" w:rsidRPr="00DF4040" w:rsidRDefault="0070308E" w:rsidP="00C40A9F">
            <w:pPr>
              <w:kinsoku w:val="0"/>
              <w:autoSpaceDE w:val="0"/>
              <w:autoSpaceDN w:val="0"/>
              <w:spacing w:line="240" w:lineRule="auto"/>
              <w:ind w:left="113" w:right="113"/>
              <w:jc w:val="distribute"/>
              <w:rPr>
                <w:rFonts w:ascii="標楷體" w:eastAsia="標楷體" w:hAnsi="標楷體"/>
                <w:sz w:val="20"/>
              </w:rPr>
            </w:pPr>
            <w:r w:rsidRPr="00DF4040">
              <w:rPr>
                <w:rFonts w:ascii="標楷體" w:eastAsia="標楷體" w:hAnsi="標楷體" w:hint="eastAsia"/>
                <w:sz w:val="20"/>
              </w:rPr>
              <w:t>預算數</w:t>
            </w:r>
          </w:p>
        </w:tc>
        <w:tc>
          <w:tcPr>
            <w:tcW w:w="1740" w:type="dxa"/>
            <w:gridSpan w:val="2"/>
            <w:vMerge w:val="restart"/>
            <w:tcBorders>
              <w:top w:val="single" w:sz="4" w:space="0" w:color="auto"/>
              <w:left w:val="single" w:sz="4" w:space="0" w:color="auto"/>
              <w:bottom w:val="nil"/>
              <w:right w:val="single" w:sz="4" w:space="0" w:color="auto"/>
            </w:tcBorders>
            <w:vAlign w:val="center"/>
          </w:tcPr>
          <w:p w:rsidR="0070308E" w:rsidRPr="00DF4040" w:rsidRDefault="0070308E" w:rsidP="00C40A9F">
            <w:pPr>
              <w:kinsoku w:val="0"/>
              <w:autoSpaceDE w:val="0"/>
              <w:autoSpaceDN w:val="0"/>
              <w:spacing w:line="240" w:lineRule="auto"/>
              <w:ind w:left="113" w:right="113"/>
              <w:jc w:val="distribute"/>
              <w:rPr>
                <w:rFonts w:ascii="標楷體" w:eastAsia="標楷體" w:hAnsi="標楷體"/>
                <w:sz w:val="20"/>
              </w:rPr>
            </w:pPr>
            <w:r w:rsidRPr="00DF4040">
              <w:rPr>
                <w:rFonts w:ascii="標楷體" w:eastAsia="標楷體" w:hAnsi="標楷體" w:hint="eastAsia"/>
                <w:sz w:val="20"/>
              </w:rPr>
              <w:t>決算數</w:t>
            </w:r>
          </w:p>
        </w:tc>
        <w:tc>
          <w:tcPr>
            <w:tcW w:w="2388" w:type="dxa"/>
            <w:gridSpan w:val="4"/>
            <w:tcBorders>
              <w:top w:val="single" w:sz="4" w:space="0" w:color="auto"/>
              <w:left w:val="single" w:sz="4" w:space="0" w:color="auto"/>
              <w:bottom w:val="nil"/>
              <w:right w:val="nil"/>
            </w:tcBorders>
            <w:vAlign w:val="center"/>
          </w:tcPr>
          <w:p w:rsidR="0070308E" w:rsidRPr="00DF4040" w:rsidRDefault="0070308E" w:rsidP="00C40A9F">
            <w:pPr>
              <w:kinsoku w:val="0"/>
              <w:autoSpaceDE w:val="0"/>
              <w:autoSpaceDN w:val="0"/>
              <w:spacing w:line="240" w:lineRule="auto"/>
              <w:ind w:left="113" w:right="113"/>
              <w:jc w:val="distribute"/>
              <w:rPr>
                <w:rFonts w:ascii="標楷體" w:eastAsia="標楷體" w:hAnsi="標楷體"/>
                <w:sz w:val="20"/>
              </w:rPr>
            </w:pPr>
            <w:r w:rsidRPr="00DF4040">
              <w:rPr>
                <w:rFonts w:ascii="標楷體" w:eastAsia="標楷體" w:hAnsi="標楷體" w:hint="eastAsia"/>
                <w:sz w:val="20"/>
              </w:rPr>
              <w:t>比較增減</w:t>
            </w:r>
          </w:p>
        </w:tc>
      </w:tr>
      <w:tr w:rsidR="0070308E" w:rsidRPr="008278E0" w:rsidTr="00C40A9F">
        <w:trPr>
          <w:trHeight w:hRule="exact" w:val="340"/>
          <w:tblHeader/>
          <w:jc w:val="center"/>
        </w:trPr>
        <w:tc>
          <w:tcPr>
            <w:tcW w:w="4338" w:type="dxa"/>
            <w:gridSpan w:val="3"/>
            <w:vMerge/>
            <w:tcBorders>
              <w:top w:val="single" w:sz="8" w:space="0" w:color="auto"/>
              <w:left w:val="nil"/>
              <w:bottom w:val="single" w:sz="4" w:space="0" w:color="auto"/>
              <w:right w:val="single" w:sz="4" w:space="0" w:color="auto"/>
            </w:tcBorders>
            <w:vAlign w:val="center"/>
          </w:tcPr>
          <w:p w:rsidR="0070308E" w:rsidRPr="00DF4040" w:rsidRDefault="0070308E" w:rsidP="00C40A9F">
            <w:pPr>
              <w:spacing w:line="240" w:lineRule="auto"/>
              <w:ind w:left="113" w:right="113"/>
              <w:jc w:val="distribute"/>
              <w:rPr>
                <w:rFonts w:ascii="標楷體" w:eastAsia="標楷體" w:hAnsi="標楷體"/>
                <w:sz w:val="20"/>
              </w:rPr>
            </w:pPr>
          </w:p>
        </w:tc>
        <w:tc>
          <w:tcPr>
            <w:tcW w:w="1740" w:type="dxa"/>
            <w:gridSpan w:val="2"/>
            <w:vMerge/>
            <w:tcBorders>
              <w:top w:val="single" w:sz="8" w:space="0" w:color="auto"/>
              <w:left w:val="single" w:sz="4" w:space="0" w:color="auto"/>
              <w:bottom w:val="single" w:sz="4" w:space="0" w:color="auto"/>
              <w:right w:val="single" w:sz="4" w:space="0" w:color="auto"/>
            </w:tcBorders>
            <w:vAlign w:val="center"/>
          </w:tcPr>
          <w:p w:rsidR="0070308E" w:rsidRPr="00DF4040" w:rsidRDefault="0070308E" w:rsidP="00C40A9F">
            <w:pPr>
              <w:spacing w:line="240" w:lineRule="auto"/>
              <w:ind w:left="113" w:right="113"/>
              <w:jc w:val="distribute"/>
              <w:rPr>
                <w:rFonts w:ascii="標楷體" w:eastAsia="標楷體" w:hAnsi="標楷體"/>
                <w:sz w:val="20"/>
              </w:rPr>
            </w:pPr>
          </w:p>
        </w:tc>
        <w:tc>
          <w:tcPr>
            <w:tcW w:w="1740" w:type="dxa"/>
            <w:gridSpan w:val="2"/>
            <w:vMerge/>
            <w:tcBorders>
              <w:top w:val="single" w:sz="8" w:space="0" w:color="auto"/>
              <w:left w:val="single" w:sz="4" w:space="0" w:color="auto"/>
              <w:bottom w:val="single" w:sz="4" w:space="0" w:color="auto"/>
              <w:right w:val="single" w:sz="4" w:space="0" w:color="auto"/>
            </w:tcBorders>
            <w:vAlign w:val="center"/>
          </w:tcPr>
          <w:p w:rsidR="0070308E" w:rsidRPr="00DF4040" w:rsidRDefault="0070308E" w:rsidP="00C40A9F">
            <w:pPr>
              <w:spacing w:line="240" w:lineRule="auto"/>
              <w:ind w:left="113" w:right="113"/>
              <w:jc w:val="distribute"/>
              <w:rPr>
                <w:rFonts w:ascii="標楷體" w:eastAsia="標楷體" w:hAnsi="標楷體"/>
                <w:sz w:val="20"/>
              </w:rPr>
            </w:pPr>
          </w:p>
        </w:tc>
        <w:tc>
          <w:tcPr>
            <w:tcW w:w="1513" w:type="dxa"/>
            <w:gridSpan w:val="2"/>
            <w:tcBorders>
              <w:top w:val="single" w:sz="4" w:space="0" w:color="auto"/>
              <w:left w:val="single" w:sz="4" w:space="0" w:color="auto"/>
              <w:bottom w:val="single" w:sz="4" w:space="0" w:color="auto"/>
              <w:right w:val="single" w:sz="4" w:space="0" w:color="auto"/>
            </w:tcBorders>
            <w:vAlign w:val="center"/>
          </w:tcPr>
          <w:p w:rsidR="0070308E" w:rsidRPr="00DF4040" w:rsidRDefault="0070308E" w:rsidP="00C40A9F">
            <w:pPr>
              <w:kinsoku w:val="0"/>
              <w:autoSpaceDE w:val="0"/>
              <w:autoSpaceDN w:val="0"/>
              <w:spacing w:line="240" w:lineRule="auto"/>
              <w:ind w:left="113" w:right="113"/>
              <w:jc w:val="distribute"/>
              <w:rPr>
                <w:rFonts w:ascii="標楷體" w:eastAsia="標楷體" w:hAnsi="標楷體"/>
                <w:sz w:val="20"/>
              </w:rPr>
            </w:pPr>
            <w:r w:rsidRPr="00DF4040">
              <w:rPr>
                <w:rFonts w:ascii="標楷體" w:eastAsia="標楷體" w:hAnsi="標楷體" w:hint="eastAsia"/>
                <w:sz w:val="20"/>
              </w:rPr>
              <w:t>金額</w:t>
            </w:r>
          </w:p>
        </w:tc>
        <w:tc>
          <w:tcPr>
            <w:tcW w:w="875" w:type="dxa"/>
            <w:gridSpan w:val="2"/>
            <w:tcBorders>
              <w:top w:val="single" w:sz="4" w:space="0" w:color="auto"/>
              <w:left w:val="single" w:sz="4" w:space="0" w:color="auto"/>
              <w:bottom w:val="single" w:sz="4" w:space="0" w:color="auto"/>
              <w:right w:val="nil"/>
            </w:tcBorders>
            <w:vAlign w:val="center"/>
          </w:tcPr>
          <w:p w:rsidR="0070308E" w:rsidRPr="00DF4040" w:rsidRDefault="0070308E" w:rsidP="00C40A9F">
            <w:pPr>
              <w:kinsoku w:val="0"/>
              <w:autoSpaceDE w:val="0"/>
              <w:autoSpaceDN w:val="0"/>
              <w:spacing w:line="240" w:lineRule="auto"/>
              <w:ind w:left="113" w:right="113"/>
              <w:jc w:val="distribute"/>
              <w:rPr>
                <w:rFonts w:ascii="標楷體" w:eastAsia="標楷體" w:hAnsi="標楷體"/>
                <w:sz w:val="20"/>
              </w:rPr>
            </w:pPr>
            <w:r w:rsidRPr="00DF4040">
              <w:rPr>
                <w:rFonts w:ascii="標楷體" w:eastAsia="標楷體" w:hAnsi="標楷體" w:hint="eastAsia"/>
                <w:sz w:val="20"/>
              </w:rPr>
              <w:t>％</w:t>
            </w:r>
          </w:p>
        </w:tc>
      </w:tr>
      <w:tr w:rsidR="0070308E" w:rsidRPr="008278E0" w:rsidTr="00C40A9F">
        <w:trPr>
          <w:trHeight w:hRule="exact" w:val="374"/>
          <w:jc w:val="center"/>
        </w:trPr>
        <w:tc>
          <w:tcPr>
            <w:tcW w:w="4338" w:type="dxa"/>
            <w:gridSpan w:val="3"/>
            <w:tcBorders>
              <w:top w:val="single" w:sz="4" w:space="0" w:color="auto"/>
              <w:left w:val="nil"/>
              <w:bottom w:val="nil"/>
              <w:right w:val="single" w:sz="4" w:space="0" w:color="auto"/>
            </w:tcBorders>
            <w:vAlign w:val="center"/>
          </w:tcPr>
          <w:p w:rsidR="0070308E" w:rsidRPr="00DF4040" w:rsidRDefault="0070308E" w:rsidP="00C40A9F">
            <w:pPr>
              <w:spacing w:line="240" w:lineRule="auto"/>
              <w:ind w:left="113" w:right="113"/>
              <w:contextualSpacing/>
              <w:jc w:val="distribute"/>
              <w:rPr>
                <w:rFonts w:ascii="標楷體" w:eastAsia="標楷體" w:hAnsi="標楷體"/>
                <w:b/>
                <w:sz w:val="20"/>
              </w:rPr>
            </w:pPr>
            <w:r w:rsidRPr="00DF4040">
              <w:rPr>
                <w:rFonts w:ascii="標楷體" w:eastAsia="標楷體" w:hAnsi="標楷體" w:hint="eastAsia"/>
                <w:b/>
                <w:sz w:val="20"/>
              </w:rPr>
              <w:t>業務活動之現金流量</w:t>
            </w:r>
          </w:p>
        </w:tc>
        <w:tc>
          <w:tcPr>
            <w:tcW w:w="1740" w:type="dxa"/>
            <w:gridSpan w:val="2"/>
            <w:tcBorders>
              <w:top w:val="single" w:sz="4" w:space="0" w:color="auto"/>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contextualSpacing/>
              <w:jc w:val="right"/>
              <w:rPr>
                <w:rFonts w:ascii="新細明體" w:hAnsi="新細明體"/>
                <w:b/>
                <w:sz w:val="20"/>
              </w:rPr>
            </w:pPr>
          </w:p>
        </w:tc>
        <w:tc>
          <w:tcPr>
            <w:tcW w:w="1740" w:type="dxa"/>
            <w:gridSpan w:val="2"/>
            <w:tcBorders>
              <w:top w:val="single" w:sz="4" w:space="0" w:color="auto"/>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contextualSpacing/>
              <w:jc w:val="right"/>
              <w:rPr>
                <w:rFonts w:ascii="新細明體" w:hAnsi="新細明體"/>
                <w:b/>
                <w:sz w:val="20"/>
              </w:rPr>
            </w:pPr>
          </w:p>
        </w:tc>
        <w:tc>
          <w:tcPr>
            <w:tcW w:w="1513" w:type="dxa"/>
            <w:gridSpan w:val="2"/>
            <w:tcBorders>
              <w:top w:val="single" w:sz="4" w:space="0" w:color="auto"/>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contextualSpacing/>
              <w:jc w:val="right"/>
              <w:rPr>
                <w:rFonts w:ascii="新細明體" w:hAnsi="新細明體"/>
                <w:b/>
                <w:sz w:val="20"/>
              </w:rPr>
            </w:pPr>
          </w:p>
        </w:tc>
        <w:tc>
          <w:tcPr>
            <w:tcW w:w="875" w:type="dxa"/>
            <w:gridSpan w:val="2"/>
            <w:tcBorders>
              <w:top w:val="single" w:sz="4" w:space="0" w:color="auto"/>
              <w:left w:val="single" w:sz="4" w:space="0" w:color="auto"/>
              <w:bottom w:val="nil"/>
              <w:right w:val="nil"/>
            </w:tcBorders>
            <w:vAlign w:val="center"/>
          </w:tcPr>
          <w:p w:rsidR="0070308E" w:rsidRPr="00DF4040" w:rsidRDefault="0070308E" w:rsidP="00C40A9F">
            <w:pPr>
              <w:autoSpaceDE w:val="0"/>
              <w:autoSpaceDN w:val="0"/>
              <w:spacing w:line="240" w:lineRule="auto"/>
              <w:contextualSpacing/>
              <w:jc w:val="right"/>
              <w:rPr>
                <w:rFonts w:ascii="新細明體" w:hAnsi="新細明體"/>
                <w:b/>
                <w:sz w:val="20"/>
              </w:rPr>
            </w:pPr>
          </w:p>
        </w:tc>
      </w:tr>
      <w:tr w:rsidR="0070308E" w:rsidRPr="008278E0" w:rsidTr="00C40A9F">
        <w:trPr>
          <w:trHeight w:hRule="exact" w:val="374"/>
          <w:jc w:val="center"/>
        </w:trPr>
        <w:tc>
          <w:tcPr>
            <w:tcW w:w="4338" w:type="dxa"/>
            <w:gridSpan w:val="3"/>
            <w:tcBorders>
              <w:top w:val="nil"/>
              <w:left w:val="nil"/>
              <w:bottom w:val="nil"/>
              <w:right w:val="single" w:sz="4" w:space="0" w:color="auto"/>
            </w:tcBorders>
            <w:vAlign w:val="center"/>
          </w:tcPr>
          <w:p w:rsidR="0070308E" w:rsidRPr="00DF4040" w:rsidRDefault="0070308E" w:rsidP="00C40A9F">
            <w:pPr>
              <w:spacing w:line="240" w:lineRule="auto"/>
              <w:ind w:leftChars="145" w:left="348" w:right="113"/>
              <w:contextualSpacing/>
              <w:jc w:val="distribute"/>
              <w:rPr>
                <w:rFonts w:ascii="標楷體" w:eastAsia="標楷體" w:hAnsi="標楷體"/>
                <w:sz w:val="18"/>
                <w:szCs w:val="18"/>
              </w:rPr>
            </w:pPr>
            <w:r w:rsidRPr="00DF4040">
              <w:rPr>
                <w:rFonts w:ascii="標楷體" w:eastAsia="標楷體" w:hAnsi="標楷體" w:hint="eastAsia"/>
                <w:sz w:val="18"/>
                <w:szCs w:val="18"/>
              </w:rPr>
              <w:t>本期賸餘（短</w:t>
            </w:r>
            <w:proofErr w:type="gramStart"/>
            <w:r w:rsidRPr="00DF4040">
              <w:rPr>
                <w:rFonts w:ascii="標楷體" w:eastAsia="標楷體" w:hAnsi="標楷體" w:hint="eastAsia"/>
                <w:sz w:val="18"/>
                <w:szCs w:val="18"/>
              </w:rPr>
              <w:t>絀</w:t>
            </w:r>
            <w:proofErr w:type="gramEnd"/>
            <w:r w:rsidRPr="00DF4040">
              <w:rPr>
                <w:rFonts w:ascii="標楷體" w:eastAsia="標楷體" w:hAnsi="標楷體" w:hint="eastAsia"/>
                <w:sz w:val="18"/>
                <w:szCs w:val="18"/>
              </w:rPr>
              <w:t>）</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hint="eastAsia"/>
                <w:sz w:val="18"/>
              </w:rPr>
              <w:t>- 5,349,000</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634,122,551</w:t>
            </w:r>
          </w:p>
        </w:tc>
        <w:tc>
          <w:tcPr>
            <w:tcW w:w="1513"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639,471,551</w:t>
            </w:r>
          </w:p>
        </w:tc>
        <w:tc>
          <w:tcPr>
            <w:tcW w:w="875" w:type="dxa"/>
            <w:gridSpan w:val="2"/>
            <w:tcBorders>
              <w:top w:val="nil"/>
              <w:left w:val="single" w:sz="4" w:space="0" w:color="auto"/>
              <w:bottom w:val="nil"/>
              <w:right w:val="nil"/>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w:t>
            </w:r>
          </w:p>
        </w:tc>
      </w:tr>
      <w:tr w:rsidR="0070308E" w:rsidRPr="008278E0" w:rsidTr="00C40A9F">
        <w:trPr>
          <w:trHeight w:hRule="exact" w:val="374"/>
          <w:jc w:val="center"/>
        </w:trPr>
        <w:tc>
          <w:tcPr>
            <w:tcW w:w="4338" w:type="dxa"/>
            <w:gridSpan w:val="3"/>
            <w:tcBorders>
              <w:top w:val="nil"/>
              <w:left w:val="nil"/>
              <w:bottom w:val="nil"/>
              <w:right w:val="single" w:sz="4" w:space="0" w:color="auto"/>
            </w:tcBorders>
            <w:vAlign w:val="center"/>
          </w:tcPr>
          <w:p w:rsidR="0070308E" w:rsidRPr="00DF4040" w:rsidRDefault="0070308E" w:rsidP="00C40A9F">
            <w:pPr>
              <w:spacing w:line="240" w:lineRule="auto"/>
              <w:ind w:leftChars="145" w:left="348" w:right="113"/>
              <w:contextualSpacing/>
              <w:jc w:val="distribute"/>
              <w:rPr>
                <w:rFonts w:ascii="標楷體" w:eastAsia="標楷體" w:hAnsi="標楷體"/>
                <w:sz w:val="18"/>
                <w:szCs w:val="18"/>
              </w:rPr>
            </w:pPr>
            <w:r w:rsidRPr="00DF4040">
              <w:rPr>
                <w:rFonts w:ascii="標楷體" w:eastAsia="標楷體" w:hAnsi="標楷體" w:hint="eastAsia"/>
                <w:sz w:val="18"/>
                <w:szCs w:val="18"/>
              </w:rPr>
              <w:t>利息股利之調整</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hint="eastAsia"/>
                <w:sz w:val="18"/>
              </w:rPr>
              <w:t>- 120,000</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- 4,361,816</w:t>
            </w:r>
          </w:p>
        </w:tc>
        <w:tc>
          <w:tcPr>
            <w:tcW w:w="1513"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- 4,241,816</w:t>
            </w:r>
          </w:p>
        </w:tc>
        <w:tc>
          <w:tcPr>
            <w:tcW w:w="875" w:type="dxa"/>
            <w:gridSpan w:val="2"/>
            <w:tcBorders>
              <w:top w:val="nil"/>
              <w:left w:val="single" w:sz="4" w:space="0" w:color="auto"/>
              <w:bottom w:val="nil"/>
              <w:right w:val="nil"/>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3,534.85</w:t>
            </w:r>
          </w:p>
        </w:tc>
      </w:tr>
      <w:tr w:rsidR="0070308E" w:rsidRPr="008278E0" w:rsidTr="00C40A9F">
        <w:trPr>
          <w:trHeight w:hRule="exact" w:val="374"/>
          <w:jc w:val="center"/>
        </w:trPr>
        <w:tc>
          <w:tcPr>
            <w:tcW w:w="4338" w:type="dxa"/>
            <w:gridSpan w:val="3"/>
            <w:tcBorders>
              <w:top w:val="nil"/>
              <w:left w:val="nil"/>
              <w:bottom w:val="nil"/>
              <w:right w:val="single" w:sz="4" w:space="0" w:color="auto"/>
            </w:tcBorders>
            <w:vAlign w:val="center"/>
          </w:tcPr>
          <w:p w:rsidR="0070308E" w:rsidRPr="00DF4040" w:rsidRDefault="0070308E" w:rsidP="00C40A9F">
            <w:pPr>
              <w:spacing w:line="240" w:lineRule="auto"/>
              <w:ind w:leftChars="145" w:left="348" w:right="113"/>
              <w:contextualSpacing/>
              <w:jc w:val="distribute"/>
              <w:rPr>
                <w:rFonts w:ascii="標楷體" w:eastAsia="標楷體" w:hAnsi="標楷體"/>
                <w:sz w:val="18"/>
                <w:szCs w:val="18"/>
              </w:rPr>
            </w:pPr>
            <w:r w:rsidRPr="00DF4040">
              <w:rPr>
                <w:rFonts w:ascii="標楷體" w:eastAsia="標楷體" w:hAnsi="標楷體" w:hint="eastAsia"/>
                <w:sz w:val="18"/>
                <w:szCs w:val="18"/>
              </w:rPr>
              <w:t>未計利息股利之本期賸餘（短</w:t>
            </w:r>
            <w:proofErr w:type="gramStart"/>
            <w:r w:rsidRPr="00DF4040">
              <w:rPr>
                <w:rFonts w:ascii="標楷體" w:eastAsia="標楷體" w:hAnsi="標楷體" w:hint="eastAsia"/>
                <w:sz w:val="18"/>
                <w:szCs w:val="18"/>
              </w:rPr>
              <w:t>絀</w:t>
            </w:r>
            <w:proofErr w:type="gramEnd"/>
            <w:r w:rsidRPr="00DF4040">
              <w:rPr>
                <w:rFonts w:ascii="標楷體" w:eastAsia="標楷體" w:hAnsi="標楷體" w:hint="eastAsia"/>
                <w:sz w:val="18"/>
                <w:szCs w:val="18"/>
              </w:rPr>
              <w:t>）</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hint="eastAsia"/>
                <w:sz w:val="18"/>
              </w:rPr>
              <w:t>- 5,469,000</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629,760,735</w:t>
            </w:r>
          </w:p>
        </w:tc>
        <w:tc>
          <w:tcPr>
            <w:tcW w:w="1513"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635,229,735</w:t>
            </w:r>
          </w:p>
        </w:tc>
        <w:tc>
          <w:tcPr>
            <w:tcW w:w="875" w:type="dxa"/>
            <w:gridSpan w:val="2"/>
            <w:tcBorders>
              <w:top w:val="nil"/>
              <w:left w:val="single" w:sz="4" w:space="0" w:color="auto"/>
              <w:bottom w:val="nil"/>
              <w:right w:val="nil"/>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w:t>
            </w:r>
          </w:p>
        </w:tc>
      </w:tr>
      <w:tr w:rsidR="0070308E" w:rsidRPr="008278E0" w:rsidTr="00C40A9F">
        <w:trPr>
          <w:trHeight w:hRule="exact" w:val="374"/>
          <w:jc w:val="center"/>
        </w:trPr>
        <w:tc>
          <w:tcPr>
            <w:tcW w:w="4338" w:type="dxa"/>
            <w:gridSpan w:val="3"/>
            <w:tcBorders>
              <w:top w:val="nil"/>
              <w:left w:val="nil"/>
              <w:bottom w:val="nil"/>
              <w:right w:val="single" w:sz="4" w:space="0" w:color="auto"/>
            </w:tcBorders>
            <w:vAlign w:val="center"/>
          </w:tcPr>
          <w:p w:rsidR="0070308E" w:rsidRPr="00DF4040" w:rsidRDefault="0070308E" w:rsidP="00C40A9F">
            <w:pPr>
              <w:spacing w:line="240" w:lineRule="auto"/>
              <w:ind w:leftChars="145" w:left="348" w:right="113"/>
              <w:contextualSpacing/>
              <w:jc w:val="distribute"/>
              <w:rPr>
                <w:rFonts w:ascii="標楷體" w:eastAsia="標楷體" w:hAnsi="標楷體"/>
                <w:sz w:val="18"/>
                <w:szCs w:val="18"/>
              </w:rPr>
            </w:pPr>
            <w:r w:rsidRPr="00DF4040">
              <w:rPr>
                <w:rFonts w:ascii="標楷體" w:eastAsia="標楷體" w:hAnsi="標楷體" w:hint="eastAsia"/>
                <w:sz w:val="18"/>
                <w:szCs w:val="18"/>
              </w:rPr>
              <w:t>調整項目</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hint="eastAsia"/>
                <w:sz w:val="18"/>
              </w:rPr>
              <w:t>120,000</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107,422,632</w:t>
            </w:r>
          </w:p>
        </w:tc>
        <w:tc>
          <w:tcPr>
            <w:tcW w:w="1513"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107,302,632</w:t>
            </w:r>
          </w:p>
        </w:tc>
        <w:tc>
          <w:tcPr>
            <w:tcW w:w="875" w:type="dxa"/>
            <w:gridSpan w:val="2"/>
            <w:tcBorders>
              <w:top w:val="nil"/>
              <w:left w:val="single" w:sz="4" w:space="0" w:color="auto"/>
              <w:bottom w:val="nil"/>
              <w:right w:val="nil"/>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89,418.86</w:t>
            </w:r>
          </w:p>
        </w:tc>
      </w:tr>
      <w:tr w:rsidR="0070308E" w:rsidRPr="008278E0" w:rsidTr="00C40A9F">
        <w:trPr>
          <w:trHeight w:hRule="exact" w:val="374"/>
          <w:jc w:val="center"/>
        </w:trPr>
        <w:tc>
          <w:tcPr>
            <w:tcW w:w="4338" w:type="dxa"/>
            <w:gridSpan w:val="3"/>
            <w:tcBorders>
              <w:top w:val="nil"/>
              <w:left w:val="nil"/>
              <w:bottom w:val="nil"/>
              <w:right w:val="single" w:sz="4" w:space="0" w:color="auto"/>
            </w:tcBorders>
            <w:vAlign w:val="center"/>
          </w:tcPr>
          <w:p w:rsidR="0070308E" w:rsidRPr="00DF4040" w:rsidRDefault="0070308E" w:rsidP="00C40A9F">
            <w:pPr>
              <w:spacing w:line="240" w:lineRule="auto"/>
              <w:ind w:leftChars="145" w:left="348" w:right="113"/>
              <w:contextualSpacing/>
              <w:jc w:val="distribute"/>
              <w:rPr>
                <w:rFonts w:ascii="標楷體" w:eastAsia="標楷體" w:hAnsi="標楷體"/>
                <w:sz w:val="18"/>
                <w:szCs w:val="18"/>
              </w:rPr>
            </w:pPr>
            <w:r w:rsidRPr="00DF4040">
              <w:rPr>
                <w:rFonts w:ascii="標楷體" w:eastAsia="標楷體" w:hAnsi="標楷體" w:hint="eastAsia"/>
                <w:sz w:val="18"/>
                <w:szCs w:val="18"/>
              </w:rPr>
              <w:t>未計利息股利之現金流入（流出）</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hint="eastAsia"/>
                <w:sz w:val="18"/>
              </w:rPr>
              <w:t>- 5,349,000</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737,183,367</w:t>
            </w:r>
          </w:p>
        </w:tc>
        <w:tc>
          <w:tcPr>
            <w:tcW w:w="1513"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742,532,367</w:t>
            </w:r>
          </w:p>
        </w:tc>
        <w:tc>
          <w:tcPr>
            <w:tcW w:w="875" w:type="dxa"/>
            <w:gridSpan w:val="2"/>
            <w:tcBorders>
              <w:top w:val="nil"/>
              <w:left w:val="single" w:sz="4" w:space="0" w:color="auto"/>
              <w:bottom w:val="nil"/>
              <w:right w:val="nil"/>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w:t>
            </w:r>
          </w:p>
        </w:tc>
      </w:tr>
      <w:tr w:rsidR="0070308E" w:rsidRPr="008278E0" w:rsidTr="00C40A9F">
        <w:trPr>
          <w:trHeight w:hRule="exact" w:val="374"/>
          <w:jc w:val="center"/>
        </w:trPr>
        <w:tc>
          <w:tcPr>
            <w:tcW w:w="4338" w:type="dxa"/>
            <w:gridSpan w:val="3"/>
            <w:tcBorders>
              <w:top w:val="nil"/>
              <w:left w:val="nil"/>
              <w:bottom w:val="nil"/>
              <w:right w:val="single" w:sz="4" w:space="0" w:color="auto"/>
            </w:tcBorders>
            <w:vAlign w:val="center"/>
          </w:tcPr>
          <w:p w:rsidR="0070308E" w:rsidRPr="00DF4040" w:rsidRDefault="0070308E" w:rsidP="00C40A9F">
            <w:pPr>
              <w:spacing w:line="240" w:lineRule="auto"/>
              <w:ind w:leftChars="145" w:left="348" w:right="113"/>
              <w:contextualSpacing/>
              <w:jc w:val="distribute"/>
              <w:rPr>
                <w:rFonts w:ascii="標楷體" w:eastAsia="標楷體" w:hAnsi="標楷體"/>
                <w:sz w:val="18"/>
                <w:szCs w:val="18"/>
              </w:rPr>
            </w:pPr>
            <w:r w:rsidRPr="00DF4040">
              <w:rPr>
                <w:rFonts w:ascii="標楷體" w:eastAsia="標楷體" w:hAnsi="標楷體" w:hint="eastAsia"/>
                <w:sz w:val="18"/>
                <w:szCs w:val="18"/>
              </w:rPr>
              <w:t>收取利息</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hint="eastAsia"/>
                <w:sz w:val="18"/>
              </w:rPr>
              <w:t>120,000</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4,361,816</w:t>
            </w:r>
          </w:p>
        </w:tc>
        <w:tc>
          <w:tcPr>
            <w:tcW w:w="1513"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4,241,816</w:t>
            </w:r>
          </w:p>
        </w:tc>
        <w:tc>
          <w:tcPr>
            <w:tcW w:w="875" w:type="dxa"/>
            <w:gridSpan w:val="2"/>
            <w:tcBorders>
              <w:top w:val="nil"/>
              <w:left w:val="single" w:sz="4" w:space="0" w:color="auto"/>
              <w:bottom w:val="nil"/>
              <w:right w:val="nil"/>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3,534.85</w:t>
            </w:r>
          </w:p>
        </w:tc>
      </w:tr>
      <w:tr w:rsidR="0070308E" w:rsidRPr="008278E0" w:rsidTr="00C40A9F">
        <w:trPr>
          <w:trHeight w:hRule="exact" w:val="374"/>
          <w:jc w:val="center"/>
        </w:trPr>
        <w:tc>
          <w:tcPr>
            <w:tcW w:w="4338" w:type="dxa"/>
            <w:gridSpan w:val="3"/>
            <w:tcBorders>
              <w:top w:val="nil"/>
              <w:left w:val="nil"/>
              <w:bottom w:val="nil"/>
              <w:right w:val="single" w:sz="4" w:space="0" w:color="auto"/>
            </w:tcBorders>
            <w:vAlign w:val="center"/>
          </w:tcPr>
          <w:p w:rsidR="0070308E" w:rsidRPr="00DF4040" w:rsidRDefault="0070308E" w:rsidP="00C40A9F">
            <w:pPr>
              <w:spacing w:line="240" w:lineRule="auto"/>
              <w:ind w:leftChars="100" w:left="240"/>
              <w:jc w:val="distribute"/>
              <w:rPr>
                <w:rFonts w:ascii="標楷體" w:eastAsia="標楷體" w:hAnsi="標楷體"/>
                <w:b/>
                <w:spacing w:val="-24"/>
                <w:w w:val="90"/>
                <w:sz w:val="20"/>
              </w:rPr>
            </w:pPr>
            <w:r w:rsidRPr="00DF4040">
              <w:rPr>
                <w:rFonts w:ascii="標楷體" w:eastAsia="標楷體" w:hAnsi="標楷體" w:hint="eastAsia"/>
                <w:b/>
                <w:spacing w:val="-24"/>
                <w:w w:val="90"/>
                <w:sz w:val="20"/>
              </w:rPr>
              <w:t>業務活動之淨現金流入（流出）</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hint="eastAsia"/>
                <w:b/>
                <w:sz w:val="18"/>
              </w:rPr>
              <w:t>- 5,229,000</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741,545,183</w:t>
            </w:r>
          </w:p>
        </w:tc>
        <w:tc>
          <w:tcPr>
            <w:tcW w:w="1513"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746,774,183</w:t>
            </w:r>
          </w:p>
        </w:tc>
        <w:tc>
          <w:tcPr>
            <w:tcW w:w="875" w:type="dxa"/>
            <w:gridSpan w:val="2"/>
            <w:tcBorders>
              <w:top w:val="nil"/>
              <w:left w:val="single" w:sz="4" w:space="0" w:color="auto"/>
              <w:bottom w:val="nil"/>
              <w:right w:val="nil"/>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w:t>
            </w:r>
          </w:p>
        </w:tc>
      </w:tr>
      <w:tr w:rsidR="0070308E" w:rsidRPr="008278E0" w:rsidTr="00C40A9F">
        <w:trPr>
          <w:trHeight w:hRule="exact" w:val="374"/>
          <w:jc w:val="center"/>
        </w:trPr>
        <w:tc>
          <w:tcPr>
            <w:tcW w:w="4338" w:type="dxa"/>
            <w:gridSpan w:val="3"/>
            <w:tcBorders>
              <w:top w:val="nil"/>
              <w:left w:val="nil"/>
              <w:bottom w:val="nil"/>
              <w:right w:val="single" w:sz="4" w:space="0" w:color="auto"/>
            </w:tcBorders>
            <w:vAlign w:val="center"/>
          </w:tcPr>
          <w:p w:rsidR="0070308E" w:rsidRPr="00DF4040" w:rsidRDefault="0070308E" w:rsidP="00C40A9F">
            <w:pPr>
              <w:spacing w:line="240" w:lineRule="auto"/>
              <w:ind w:left="113" w:right="113"/>
              <w:contextualSpacing/>
              <w:jc w:val="distribute"/>
              <w:rPr>
                <w:rFonts w:ascii="標楷體" w:eastAsia="標楷體" w:hAnsi="標楷體"/>
                <w:b/>
                <w:sz w:val="20"/>
              </w:rPr>
            </w:pPr>
            <w:r w:rsidRPr="00DF4040">
              <w:rPr>
                <w:rFonts w:ascii="標楷體" w:eastAsia="標楷體" w:hAnsi="標楷體" w:hint="eastAsia"/>
                <w:b/>
                <w:sz w:val="20"/>
              </w:rPr>
              <w:t>籌資活動之現金流量</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szCs w:val="18"/>
              </w:rPr>
            </w:pP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szCs w:val="18"/>
              </w:rPr>
            </w:pPr>
          </w:p>
        </w:tc>
        <w:tc>
          <w:tcPr>
            <w:tcW w:w="1513"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szCs w:val="18"/>
              </w:rPr>
            </w:pPr>
          </w:p>
        </w:tc>
        <w:tc>
          <w:tcPr>
            <w:tcW w:w="875" w:type="dxa"/>
            <w:gridSpan w:val="2"/>
            <w:tcBorders>
              <w:top w:val="nil"/>
              <w:left w:val="single" w:sz="4" w:space="0" w:color="auto"/>
              <w:bottom w:val="nil"/>
              <w:right w:val="nil"/>
            </w:tcBorders>
            <w:vAlign w:val="center"/>
          </w:tcPr>
          <w:p w:rsidR="0070308E" w:rsidRPr="00DF4040" w:rsidRDefault="0070308E" w:rsidP="00C40A9F">
            <w:pPr>
              <w:autoSpaceDE w:val="0"/>
              <w:autoSpaceDN w:val="0"/>
              <w:spacing w:line="240" w:lineRule="auto"/>
              <w:jc w:val="right"/>
              <w:rPr>
                <w:rFonts w:ascii="細明體" w:hAnsi="細明體"/>
                <w:sz w:val="18"/>
                <w:szCs w:val="18"/>
              </w:rPr>
            </w:pPr>
          </w:p>
        </w:tc>
      </w:tr>
      <w:tr w:rsidR="0070308E" w:rsidRPr="008278E0" w:rsidTr="00C40A9F">
        <w:trPr>
          <w:trHeight w:hRule="exact" w:val="374"/>
          <w:jc w:val="center"/>
        </w:trPr>
        <w:tc>
          <w:tcPr>
            <w:tcW w:w="4338" w:type="dxa"/>
            <w:gridSpan w:val="3"/>
            <w:tcBorders>
              <w:top w:val="nil"/>
              <w:left w:val="nil"/>
              <w:bottom w:val="nil"/>
              <w:right w:val="single" w:sz="4" w:space="0" w:color="auto"/>
            </w:tcBorders>
            <w:vAlign w:val="center"/>
          </w:tcPr>
          <w:p w:rsidR="0070308E" w:rsidRPr="00DF4040" w:rsidRDefault="0070308E" w:rsidP="00C40A9F">
            <w:pPr>
              <w:spacing w:line="240" w:lineRule="auto"/>
              <w:ind w:leftChars="145" w:left="348" w:right="113"/>
              <w:contextualSpacing/>
              <w:jc w:val="distribute"/>
              <w:rPr>
                <w:rFonts w:ascii="標楷體" w:eastAsia="標楷體" w:hAnsi="標楷體"/>
                <w:sz w:val="18"/>
                <w:szCs w:val="18"/>
              </w:rPr>
            </w:pPr>
            <w:r w:rsidRPr="00DF4040">
              <w:rPr>
                <w:rFonts w:ascii="標楷體" w:eastAsia="標楷體" w:hAnsi="標楷體" w:hint="eastAsia"/>
                <w:sz w:val="18"/>
                <w:szCs w:val="18"/>
              </w:rPr>
              <w:t>增加短期債務、流動金融負債及其他負債</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hint="eastAsia"/>
                <w:sz w:val="18"/>
              </w:rPr>
              <w:t>－</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60,480</w:t>
            </w:r>
          </w:p>
        </w:tc>
        <w:tc>
          <w:tcPr>
            <w:tcW w:w="1513"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60,480</w:t>
            </w:r>
          </w:p>
        </w:tc>
        <w:tc>
          <w:tcPr>
            <w:tcW w:w="875" w:type="dxa"/>
            <w:gridSpan w:val="2"/>
            <w:tcBorders>
              <w:top w:val="nil"/>
              <w:left w:val="single" w:sz="4" w:space="0" w:color="auto"/>
              <w:bottom w:val="nil"/>
              <w:right w:val="nil"/>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w:t>
            </w:r>
          </w:p>
        </w:tc>
      </w:tr>
      <w:tr w:rsidR="0070308E" w:rsidRPr="008278E0" w:rsidTr="00C40A9F">
        <w:trPr>
          <w:trHeight w:hRule="exact" w:val="374"/>
          <w:jc w:val="center"/>
        </w:trPr>
        <w:tc>
          <w:tcPr>
            <w:tcW w:w="4338" w:type="dxa"/>
            <w:gridSpan w:val="3"/>
            <w:tcBorders>
              <w:top w:val="nil"/>
              <w:left w:val="nil"/>
              <w:bottom w:val="nil"/>
              <w:right w:val="single" w:sz="4" w:space="0" w:color="auto"/>
            </w:tcBorders>
            <w:vAlign w:val="center"/>
          </w:tcPr>
          <w:p w:rsidR="0070308E" w:rsidRPr="00DF4040" w:rsidRDefault="0070308E" w:rsidP="00C40A9F">
            <w:pPr>
              <w:spacing w:line="240" w:lineRule="auto"/>
              <w:ind w:leftChars="145" w:left="348" w:right="113"/>
              <w:contextualSpacing/>
              <w:jc w:val="distribute"/>
              <w:rPr>
                <w:rFonts w:ascii="標楷體" w:eastAsia="標楷體" w:hAnsi="標楷體"/>
                <w:sz w:val="18"/>
                <w:szCs w:val="18"/>
              </w:rPr>
            </w:pPr>
            <w:r w:rsidRPr="00DF4040">
              <w:rPr>
                <w:rFonts w:ascii="標楷體" w:eastAsia="標楷體" w:hAnsi="標楷體" w:hint="eastAsia"/>
                <w:sz w:val="18"/>
                <w:szCs w:val="18"/>
              </w:rPr>
              <w:t>賸餘分配款</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hint="eastAsia"/>
                <w:sz w:val="18"/>
              </w:rPr>
              <w:t>- 100,000,000</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- 100,000,000</w:t>
            </w:r>
          </w:p>
        </w:tc>
        <w:tc>
          <w:tcPr>
            <w:tcW w:w="1513"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w:t>
            </w:r>
          </w:p>
        </w:tc>
        <w:tc>
          <w:tcPr>
            <w:tcW w:w="875" w:type="dxa"/>
            <w:gridSpan w:val="2"/>
            <w:tcBorders>
              <w:top w:val="nil"/>
              <w:left w:val="single" w:sz="4" w:space="0" w:color="auto"/>
              <w:bottom w:val="nil"/>
              <w:right w:val="nil"/>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sz w:val="18"/>
              </w:rPr>
              <w:t>－</w:t>
            </w:r>
          </w:p>
        </w:tc>
      </w:tr>
      <w:tr w:rsidR="0070308E" w:rsidRPr="008278E0" w:rsidTr="00C40A9F">
        <w:trPr>
          <w:trHeight w:hRule="exact" w:val="374"/>
          <w:jc w:val="center"/>
        </w:trPr>
        <w:tc>
          <w:tcPr>
            <w:tcW w:w="4338" w:type="dxa"/>
            <w:gridSpan w:val="3"/>
            <w:tcBorders>
              <w:top w:val="nil"/>
              <w:left w:val="nil"/>
              <w:bottom w:val="nil"/>
              <w:right w:val="single" w:sz="4" w:space="0" w:color="auto"/>
            </w:tcBorders>
            <w:vAlign w:val="center"/>
          </w:tcPr>
          <w:p w:rsidR="0070308E" w:rsidRPr="00DF4040" w:rsidRDefault="0070308E" w:rsidP="00C40A9F">
            <w:pPr>
              <w:spacing w:line="240" w:lineRule="auto"/>
              <w:ind w:leftChars="100" w:left="240"/>
              <w:jc w:val="distribute"/>
              <w:rPr>
                <w:rFonts w:ascii="標楷體" w:eastAsia="標楷體" w:hAnsi="標楷體"/>
                <w:sz w:val="18"/>
                <w:szCs w:val="18"/>
              </w:rPr>
            </w:pPr>
            <w:r w:rsidRPr="00DF4040">
              <w:rPr>
                <w:rFonts w:ascii="標楷體" w:eastAsia="標楷體" w:hAnsi="標楷體" w:hint="eastAsia"/>
                <w:b/>
                <w:spacing w:val="-24"/>
                <w:w w:val="90"/>
                <w:sz w:val="20"/>
                <w:szCs w:val="22"/>
              </w:rPr>
              <w:t>籌資活動之淨現金流入（流出）</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hint="eastAsia"/>
                <w:b/>
                <w:sz w:val="18"/>
              </w:rPr>
              <w:t>- 100,000,000</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- 99,939,520</w:t>
            </w:r>
          </w:p>
        </w:tc>
        <w:tc>
          <w:tcPr>
            <w:tcW w:w="1513"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60,480</w:t>
            </w:r>
          </w:p>
        </w:tc>
        <w:tc>
          <w:tcPr>
            <w:tcW w:w="875" w:type="dxa"/>
            <w:gridSpan w:val="2"/>
            <w:tcBorders>
              <w:top w:val="nil"/>
              <w:left w:val="single" w:sz="4" w:space="0" w:color="auto"/>
              <w:bottom w:val="nil"/>
              <w:right w:val="nil"/>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- 0.06</w:t>
            </w:r>
          </w:p>
        </w:tc>
      </w:tr>
      <w:tr w:rsidR="0070308E" w:rsidRPr="008278E0" w:rsidTr="00C40A9F">
        <w:trPr>
          <w:trHeight w:hRule="exact" w:val="374"/>
          <w:jc w:val="center"/>
        </w:trPr>
        <w:tc>
          <w:tcPr>
            <w:tcW w:w="4338" w:type="dxa"/>
            <w:gridSpan w:val="3"/>
            <w:tcBorders>
              <w:top w:val="nil"/>
              <w:left w:val="nil"/>
              <w:bottom w:val="nil"/>
              <w:right w:val="single" w:sz="4" w:space="0" w:color="auto"/>
            </w:tcBorders>
            <w:vAlign w:val="center"/>
          </w:tcPr>
          <w:p w:rsidR="0070308E" w:rsidRPr="00DF4040" w:rsidRDefault="0070308E" w:rsidP="00C40A9F">
            <w:pPr>
              <w:spacing w:line="240" w:lineRule="auto"/>
              <w:ind w:left="113" w:right="113"/>
              <w:contextualSpacing/>
              <w:jc w:val="distribute"/>
              <w:rPr>
                <w:rFonts w:ascii="標楷體" w:eastAsia="標楷體" w:hAnsi="標楷體"/>
                <w:b/>
                <w:sz w:val="20"/>
              </w:rPr>
            </w:pPr>
            <w:r w:rsidRPr="00DF4040">
              <w:rPr>
                <w:rFonts w:ascii="標楷體" w:eastAsia="標楷體" w:hAnsi="標楷體" w:hint="eastAsia"/>
                <w:b/>
                <w:sz w:val="20"/>
              </w:rPr>
              <w:t>現金及約當現金之淨增</w:t>
            </w:r>
            <w:r w:rsidRPr="00DF4040">
              <w:rPr>
                <w:rFonts w:ascii="標楷體" w:eastAsia="標楷體" w:hAnsi="標楷體" w:hint="eastAsia"/>
                <w:b/>
                <w:noProof/>
                <w:sz w:val="20"/>
              </w:rPr>
              <w:t>（</w:t>
            </w:r>
            <w:r w:rsidRPr="00DF4040">
              <w:rPr>
                <w:rFonts w:ascii="標楷體" w:eastAsia="標楷體" w:hAnsi="標楷體" w:hint="eastAsia"/>
                <w:b/>
                <w:sz w:val="20"/>
              </w:rPr>
              <w:t>淨減</w:t>
            </w:r>
            <w:r w:rsidRPr="00DF4040">
              <w:rPr>
                <w:rFonts w:ascii="標楷體" w:eastAsia="標楷體" w:hAnsi="標楷體" w:hint="eastAsia"/>
                <w:b/>
                <w:noProof/>
                <w:sz w:val="20"/>
              </w:rPr>
              <w:t>）</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hint="eastAsia"/>
                <w:b/>
                <w:sz w:val="18"/>
              </w:rPr>
              <w:t>- 105,229,000</w:t>
            </w:r>
          </w:p>
        </w:tc>
        <w:tc>
          <w:tcPr>
            <w:tcW w:w="1740"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641,605,663</w:t>
            </w:r>
          </w:p>
        </w:tc>
        <w:tc>
          <w:tcPr>
            <w:tcW w:w="1513" w:type="dxa"/>
            <w:gridSpan w:val="2"/>
            <w:tcBorders>
              <w:top w:val="nil"/>
              <w:left w:val="single" w:sz="4" w:space="0" w:color="auto"/>
              <w:bottom w:val="nil"/>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746,834,663</w:t>
            </w:r>
          </w:p>
        </w:tc>
        <w:tc>
          <w:tcPr>
            <w:tcW w:w="875" w:type="dxa"/>
            <w:gridSpan w:val="2"/>
            <w:tcBorders>
              <w:top w:val="nil"/>
              <w:left w:val="single" w:sz="4" w:space="0" w:color="auto"/>
              <w:bottom w:val="nil"/>
              <w:right w:val="nil"/>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w:t>
            </w:r>
          </w:p>
        </w:tc>
      </w:tr>
      <w:tr w:rsidR="0070308E" w:rsidRPr="008278E0" w:rsidTr="00C40A9F">
        <w:trPr>
          <w:trHeight w:hRule="exact" w:val="374"/>
          <w:jc w:val="center"/>
        </w:trPr>
        <w:tc>
          <w:tcPr>
            <w:tcW w:w="4338" w:type="dxa"/>
            <w:gridSpan w:val="3"/>
            <w:tcBorders>
              <w:top w:val="nil"/>
              <w:left w:val="nil"/>
              <w:right w:val="single" w:sz="4" w:space="0" w:color="auto"/>
            </w:tcBorders>
            <w:vAlign w:val="center"/>
          </w:tcPr>
          <w:p w:rsidR="0070308E" w:rsidRPr="00DF4040" w:rsidRDefault="0070308E" w:rsidP="00C40A9F">
            <w:pPr>
              <w:spacing w:line="240" w:lineRule="auto"/>
              <w:ind w:left="113" w:right="113"/>
              <w:contextualSpacing/>
              <w:jc w:val="distribute"/>
              <w:rPr>
                <w:rFonts w:ascii="標楷體" w:eastAsia="標楷體" w:hAnsi="標楷體"/>
                <w:b/>
                <w:sz w:val="20"/>
              </w:rPr>
            </w:pPr>
            <w:r w:rsidRPr="00DF4040">
              <w:rPr>
                <w:rFonts w:ascii="標楷體" w:eastAsia="標楷體" w:hAnsi="標楷體" w:hint="eastAsia"/>
                <w:b/>
                <w:sz w:val="20"/>
              </w:rPr>
              <w:t>期初現金及約當現金</w:t>
            </w:r>
          </w:p>
        </w:tc>
        <w:tc>
          <w:tcPr>
            <w:tcW w:w="1740" w:type="dxa"/>
            <w:gridSpan w:val="2"/>
            <w:tcBorders>
              <w:top w:val="nil"/>
              <w:left w:val="single" w:sz="4" w:space="0" w:color="auto"/>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hint="eastAsia"/>
                <w:b/>
                <w:sz w:val="18"/>
              </w:rPr>
              <w:t>241,747,000</w:t>
            </w:r>
          </w:p>
        </w:tc>
        <w:tc>
          <w:tcPr>
            <w:tcW w:w="1740" w:type="dxa"/>
            <w:gridSpan w:val="2"/>
            <w:tcBorders>
              <w:top w:val="nil"/>
              <w:left w:val="single" w:sz="4" w:space="0" w:color="auto"/>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165,598,026</w:t>
            </w:r>
          </w:p>
        </w:tc>
        <w:tc>
          <w:tcPr>
            <w:tcW w:w="1513" w:type="dxa"/>
            <w:gridSpan w:val="2"/>
            <w:tcBorders>
              <w:top w:val="nil"/>
              <w:left w:val="single" w:sz="4" w:space="0" w:color="auto"/>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- 76,148,974</w:t>
            </w:r>
          </w:p>
        </w:tc>
        <w:tc>
          <w:tcPr>
            <w:tcW w:w="875" w:type="dxa"/>
            <w:gridSpan w:val="2"/>
            <w:tcBorders>
              <w:top w:val="nil"/>
              <w:left w:val="single" w:sz="4" w:space="0" w:color="auto"/>
              <w:right w:val="nil"/>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- 31.50</w:t>
            </w:r>
          </w:p>
        </w:tc>
      </w:tr>
      <w:tr w:rsidR="0070308E" w:rsidRPr="008278E0" w:rsidTr="00C40A9F">
        <w:trPr>
          <w:trHeight w:hRule="exact" w:val="374"/>
          <w:jc w:val="center"/>
        </w:trPr>
        <w:tc>
          <w:tcPr>
            <w:tcW w:w="4338" w:type="dxa"/>
            <w:gridSpan w:val="3"/>
            <w:tcBorders>
              <w:top w:val="nil"/>
              <w:left w:val="nil"/>
              <w:bottom w:val="single" w:sz="4" w:space="0" w:color="auto"/>
              <w:right w:val="single" w:sz="4" w:space="0" w:color="auto"/>
            </w:tcBorders>
            <w:vAlign w:val="center"/>
          </w:tcPr>
          <w:p w:rsidR="0070308E" w:rsidRPr="00DF4040" w:rsidRDefault="0070308E" w:rsidP="00C40A9F">
            <w:pPr>
              <w:spacing w:line="240" w:lineRule="auto"/>
              <w:ind w:left="113" w:right="113"/>
              <w:contextualSpacing/>
              <w:jc w:val="distribute"/>
              <w:rPr>
                <w:rFonts w:ascii="標楷體" w:eastAsia="標楷體" w:hAnsi="標楷體"/>
                <w:b/>
                <w:sz w:val="20"/>
              </w:rPr>
            </w:pPr>
            <w:r w:rsidRPr="00DF4040">
              <w:rPr>
                <w:rFonts w:ascii="標楷體" w:eastAsia="標楷體" w:hAnsi="標楷體" w:hint="eastAsia"/>
                <w:b/>
                <w:sz w:val="20"/>
              </w:rPr>
              <w:t>期末現金及約當現金</w:t>
            </w:r>
          </w:p>
        </w:tc>
        <w:tc>
          <w:tcPr>
            <w:tcW w:w="1740" w:type="dxa"/>
            <w:gridSpan w:val="2"/>
            <w:tcBorders>
              <w:top w:val="nil"/>
              <w:left w:val="single" w:sz="4" w:space="0" w:color="auto"/>
              <w:bottom w:val="single" w:sz="4" w:space="0" w:color="auto"/>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hint="eastAsia"/>
                <w:b/>
                <w:sz w:val="18"/>
              </w:rPr>
              <w:t>136,518,000</w:t>
            </w:r>
          </w:p>
        </w:tc>
        <w:tc>
          <w:tcPr>
            <w:tcW w:w="1740" w:type="dxa"/>
            <w:gridSpan w:val="2"/>
            <w:tcBorders>
              <w:top w:val="nil"/>
              <w:left w:val="single" w:sz="4" w:space="0" w:color="auto"/>
              <w:bottom w:val="single" w:sz="4" w:space="0" w:color="auto"/>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807,203,689</w:t>
            </w:r>
          </w:p>
        </w:tc>
        <w:tc>
          <w:tcPr>
            <w:tcW w:w="1513" w:type="dxa"/>
            <w:gridSpan w:val="2"/>
            <w:tcBorders>
              <w:top w:val="nil"/>
              <w:left w:val="single" w:sz="4" w:space="0" w:color="auto"/>
              <w:bottom w:val="single" w:sz="4" w:space="0" w:color="auto"/>
              <w:right w:val="single" w:sz="4" w:space="0" w:color="auto"/>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670,685,689</w:t>
            </w:r>
          </w:p>
        </w:tc>
        <w:tc>
          <w:tcPr>
            <w:tcW w:w="875" w:type="dxa"/>
            <w:gridSpan w:val="2"/>
            <w:tcBorders>
              <w:top w:val="nil"/>
              <w:left w:val="single" w:sz="4" w:space="0" w:color="auto"/>
              <w:bottom w:val="single" w:sz="4" w:space="0" w:color="auto"/>
              <w:right w:val="nil"/>
            </w:tcBorders>
            <w:vAlign w:val="center"/>
          </w:tcPr>
          <w:p w:rsidR="0070308E" w:rsidRPr="00DF4040" w:rsidRDefault="0070308E" w:rsidP="00C40A9F">
            <w:pPr>
              <w:autoSpaceDE w:val="0"/>
              <w:autoSpaceDN w:val="0"/>
              <w:spacing w:line="240" w:lineRule="auto"/>
              <w:jc w:val="right"/>
              <w:rPr>
                <w:rFonts w:ascii="細明體" w:hAnsi="細明體"/>
                <w:sz w:val="18"/>
              </w:rPr>
            </w:pPr>
            <w:r w:rsidRPr="00DF4040">
              <w:rPr>
                <w:rFonts w:ascii="細明體" w:hAnsi="細明體"/>
                <w:b/>
                <w:sz w:val="18"/>
              </w:rPr>
              <w:t>491.28</w:t>
            </w:r>
          </w:p>
        </w:tc>
      </w:tr>
    </w:tbl>
    <w:p w:rsidR="0070308E" w:rsidRPr="00DF4040" w:rsidRDefault="0070308E" w:rsidP="0070308E">
      <w:pPr>
        <w:tabs>
          <w:tab w:val="left" w:pos="408"/>
        </w:tabs>
        <w:spacing w:line="220" w:lineRule="exact"/>
        <w:ind w:left="556" w:hangingChars="278" w:hanging="556"/>
        <w:contextualSpacing/>
        <w:rPr>
          <w:rFonts w:ascii="標楷體" w:eastAsia="標楷體" w:hAnsi="標楷體"/>
          <w:sz w:val="20"/>
        </w:rPr>
      </w:pPr>
      <w:proofErr w:type="gramStart"/>
      <w:r w:rsidRPr="00DF4040">
        <w:rPr>
          <w:rFonts w:ascii="標楷體" w:eastAsia="標楷體" w:hAnsi="標楷體" w:hint="eastAsia"/>
          <w:sz w:val="20"/>
        </w:rPr>
        <w:t>註</w:t>
      </w:r>
      <w:proofErr w:type="gramEnd"/>
      <w:r w:rsidRPr="00DF4040">
        <w:rPr>
          <w:rFonts w:ascii="標楷體" w:eastAsia="標楷體" w:hAnsi="標楷體" w:hint="eastAsia"/>
          <w:sz w:val="20"/>
        </w:rPr>
        <w:t>：1.</w:t>
      </w:r>
      <w:r w:rsidRPr="00DF4040">
        <w:rPr>
          <w:rFonts w:ascii="標楷體" w:eastAsia="標楷體" w:hAnsi="標楷體"/>
          <w:sz w:val="20"/>
        </w:rPr>
        <w:t>本表係</w:t>
      </w:r>
      <w:proofErr w:type="gramStart"/>
      <w:r w:rsidRPr="00DF4040">
        <w:rPr>
          <w:rFonts w:ascii="標楷體" w:eastAsia="標楷體" w:hAnsi="標楷體"/>
          <w:sz w:val="20"/>
        </w:rPr>
        <w:t>採</w:t>
      </w:r>
      <w:proofErr w:type="gramEnd"/>
      <w:r w:rsidRPr="00DF4040">
        <w:rPr>
          <w:rFonts w:ascii="標楷體" w:eastAsia="標楷體" w:hAnsi="標楷體"/>
          <w:sz w:val="20"/>
        </w:rPr>
        <w:t>現金及約當現金基礎，包括現金及自投資日起3個月內到期或清償之債權證券。</w:t>
      </w:r>
    </w:p>
    <w:p w:rsidR="0070308E" w:rsidRPr="00DF4040" w:rsidRDefault="0070308E" w:rsidP="0070308E">
      <w:pPr>
        <w:tabs>
          <w:tab w:val="left" w:pos="408"/>
        </w:tabs>
        <w:spacing w:line="220" w:lineRule="exact"/>
        <w:ind w:leftChars="170" w:left="616" w:hangingChars="104" w:hanging="208"/>
        <w:contextualSpacing/>
        <w:jc w:val="both"/>
        <w:rPr>
          <w:rFonts w:ascii="標楷體" w:eastAsia="標楷體" w:hAnsi="標楷體"/>
          <w:spacing w:val="-6"/>
          <w:sz w:val="20"/>
        </w:rPr>
      </w:pPr>
      <w:r w:rsidRPr="00DF4040">
        <w:rPr>
          <w:rFonts w:ascii="標楷體" w:eastAsia="標楷體" w:hAnsi="標楷體" w:hint="eastAsia"/>
          <w:sz w:val="20"/>
        </w:rPr>
        <w:t>2.</w:t>
      </w:r>
      <w:r w:rsidRPr="00DF4040">
        <w:rPr>
          <w:rFonts w:ascii="標楷體" w:eastAsia="標楷體" w:hAnsi="標楷體" w:hint="eastAsia"/>
          <w:spacing w:val="-6"/>
          <w:sz w:val="20"/>
        </w:rPr>
        <w:t>本表「調整項目」欄所列，包括</w:t>
      </w:r>
      <w:r w:rsidRPr="00D95EF7">
        <w:rPr>
          <w:rFonts w:ascii="標楷體" w:eastAsia="標楷體" w:hAnsi="標楷體" w:hint="eastAsia"/>
          <w:spacing w:val="-6"/>
          <w:sz w:val="20"/>
        </w:rPr>
        <w:t>提存呆帳、</w:t>
      </w:r>
      <w:proofErr w:type="gramStart"/>
      <w:r w:rsidRPr="00D95EF7">
        <w:rPr>
          <w:rFonts w:ascii="標楷體" w:eastAsia="標楷體" w:hAnsi="標楷體" w:hint="eastAsia"/>
          <w:spacing w:val="-6"/>
          <w:sz w:val="20"/>
        </w:rPr>
        <w:t>醫療折</w:t>
      </w:r>
      <w:proofErr w:type="gramEnd"/>
      <w:r w:rsidRPr="00D95EF7">
        <w:rPr>
          <w:rFonts w:ascii="標楷體" w:eastAsia="標楷體" w:hAnsi="標楷體" w:hint="eastAsia"/>
          <w:spacing w:val="-6"/>
          <w:sz w:val="20"/>
        </w:rPr>
        <w:t>讓及評價短</w:t>
      </w:r>
      <w:proofErr w:type="gramStart"/>
      <w:r w:rsidRPr="00D95EF7">
        <w:rPr>
          <w:rFonts w:ascii="標楷體" w:eastAsia="標楷體" w:hAnsi="標楷體" w:hint="eastAsia"/>
          <w:spacing w:val="-6"/>
          <w:sz w:val="20"/>
        </w:rPr>
        <w:t>絀</w:t>
      </w:r>
      <w:proofErr w:type="gramEnd"/>
      <w:r w:rsidRPr="00D95EF7">
        <w:rPr>
          <w:rFonts w:ascii="標楷體" w:eastAsia="標楷體" w:hAnsi="標楷體" w:hint="eastAsia"/>
          <w:spacing w:val="-6"/>
          <w:sz w:val="20"/>
        </w:rPr>
        <w:t>、提存各項準備、折舊、減損及折耗、攤銷、兌換短</w:t>
      </w:r>
      <w:proofErr w:type="gramStart"/>
      <w:r w:rsidRPr="00D95EF7">
        <w:rPr>
          <w:rFonts w:ascii="標楷體" w:eastAsia="標楷體" w:hAnsi="標楷體" w:hint="eastAsia"/>
          <w:spacing w:val="-6"/>
          <w:sz w:val="20"/>
        </w:rPr>
        <w:t>絀</w:t>
      </w:r>
      <w:proofErr w:type="gramEnd"/>
      <w:r w:rsidRPr="00D95EF7">
        <w:rPr>
          <w:rFonts w:ascii="標楷體" w:eastAsia="標楷體" w:hAnsi="標楷體" w:hint="eastAsia"/>
          <w:spacing w:val="-6"/>
          <w:sz w:val="20"/>
        </w:rPr>
        <w:t>（賸餘）、處理資產短</w:t>
      </w:r>
      <w:proofErr w:type="gramStart"/>
      <w:r w:rsidRPr="00D95EF7">
        <w:rPr>
          <w:rFonts w:ascii="標楷體" w:eastAsia="標楷體" w:hAnsi="標楷體" w:hint="eastAsia"/>
          <w:spacing w:val="-6"/>
          <w:sz w:val="20"/>
        </w:rPr>
        <w:t>絀</w:t>
      </w:r>
      <w:proofErr w:type="gramEnd"/>
      <w:r w:rsidRPr="00D95EF7">
        <w:rPr>
          <w:rFonts w:ascii="標楷體" w:eastAsia="標楷體" w:hAnsi="標楷體" w:hint="eastAsia"/>
          <w:spacing w:val="-6"/>
          <w:sz w:val="20"/>
        </w:rPr>
        <w:t>（賸餘）、債務整理短</w:t>
      </w:r>
      <w:proofErr w:type="gramStart"/>
      <w:r w:rsidRPr="00D95EF7">
        <w:rPr>
          <w:rFonts w:ascii="標楷體" w:eastAsia="標楷體" w:hAnsi="標楷體" w:hint="eastAsia"/>
          <w:spacing w:val="-6"/>
          <w:sz w:val="20"/>
        </w:rPr>
        <w:t>絀</w:t>
      </w:r>
      <w:proofErr w:type="gramEnd"/>
      <w:r w:rsidRPr="00D95EF7">
        <w:rPr>
          <w:rFonts w:ascii="標楷體" w:eastAsia="標楷體" w:hAnsi="標楷體" w:hint="eastAsia"/>
          <w:spacing w:val="-6"/>
          <w:sz w:val="20"/>
        </w:rPr>
        <w:t>（賸餘）、其他、</w:t>
      </w:r>
      <w:proofErr w:type="gramStart"/>
      <w:r w:rsidRPr="00D95EF7">
        <w:rPr>
          <w:rFonts w:ascii="標楷體" w:eastAsia="標楷體" w:hAnsi="標楷體" w:hint="eastAsia"/>
          <w:spacing w:val="-6"/>
          <w:sz w:val="20"/>
        </w:rPr>
        <w:t>流動資產淨減</w:t>
      </w:r>
      <w:proofErr w:type="gramEnd"/>
      <w:r w:rsidRPr="00D95EF7">
        <w:rPr>
          <w:rFonts w:ascii="標楷體" w:eastAsia="標楷體" w:hAnsi="標楷體" w:hint="eastAsia"/>
          <w:spacing w:val="-6"/>
          <w:sz w:val="20"/>
        </w:rPr>
        <w:t>（淨增）及流動負債淨增（淨減）</w:t>
      </w:r>
      <w:r w:rsidRPr="00DF4040">
        <w:rPr>
          <w:rFonts w:ascii="標楷體" w:eastAsia="標楷體" w:hAnsi="標楷體" w:hint="eastAsia"/>
          <w:spacing w:val="-6"/>
          <w:sz w:val="20"/>
        </w:rPr>
        <w:t>。</w:t>
      </w:r>
    </w:p>
    <w:p w:rsidR="0070308E" w:rsidRPr="005B5FEE" w:rsidRDefault="0070308E" w:rsidP="0070308E">
      <w:pPr>
        <w:tabs>
          <w:tab w:val="left" w:pos="408"/>
        </w:tabs>
        <w:snapToGrid w:val="0"/>
        <w:spacing w:line="14" w:lineRule="exact"/>
        <w:ind w:left="890" w:hangingChars="278" w:hanging="890"/>
        <w:rPr>
          <w:rFonts w:ascii="標楷體" w:eastAsia="標楷體" w:hAnsi="標楷體"/>
          <w:sz w:val="32"/>
          <w:szCs w:val="32"/>
        </w:rPr>
      </w:pPr>
    </w:p>
    <w:tbl>
      <w:tblPr>
        <w:tblW w:w="10205" w:type="dxa"/>
        <w:jc w:val="center"/>
        <w:tblLayout w:type="fixed"/>
        <w:tblCellMar>
          <w:left w:w="28" w:type="dxa"/>
          <w:right w:w="28" w:type="dxa"/>
        </w:tblCellMar>
        <w:tblLook w:val="0000" w:firstRow="0" w:lastRow="0" w:firstColumn="0" w:lastColumn="0" w:noHBand="0" w:noVBand="0"/>
      </w:tblPr>
      <w:tblGrid>
        <w:gridCol w:w="3262"/>
        <w:gridCol w:w="1603"/>
        <w:gridCol w:w="805"/>
        <w:gridCol w:w="1529"/>
        <w:gridCol w:w="818"/>
        <w:gridCol w:w="1312"/>
        <w:gridCol w:w="876"/>
      </w:tblGrid>
      <w:tr w:rsidR="0070308E" w:rsidRPr="008278E0" w:rsidTr="006069A9">
        <w:trPr>
          <w:trHeight w:hRule="exact" w:val="907"/>
          <w:tblHeader/>
          <w:jc w:val="center"/>
        </w:trPr>
        <w:tc>
          <w:tcPr>
            <w:tcW w:w="10205" w:type="dxa"/>
            <w:gridSpan w:val="7"/>
            <w:tcBorders>
              <w:top w:val="nil"/>
              <w:left w:val="nil"/>
              <w:bottom w:val="single" w:sz="4" w:space="0" w:color="auto"/>
              <w:right w:val="nil"/>
            </w:tcBorders>
          </w:tcPr>
          <w:p w:rsidR="0070308E" w:rsidRPr="00DF4040" w:rsidRDefault="0070308E" w:rsidP="006069A9">
            <w:pPr>
              <w:snapToGrid w:val="0"/>
              <w:spacing w:before="60" w:after="60" w:line="320" w:lineRule="atLeast"/>
              <w:jc w:val="center"/>
              <w:rPr>
                <w:rFonts w:ascii="標楷體" w:eastAsia="標楷體" w:hAnsi="標楷體"/>
                <w:b/>
                <w:sz w:val="36"/>
                <w:szCs w:val="36"/>
                <w:u w:val="single"/>
              </w:rPr>
            </w:pPr>
            <w:r w:rsidRPr="00DF4040">
              <w:rPr>
                <w:rFonts w:ascii="標楷體" w:eastAsia="標楷體" w:hAnsi="標楷體" w:hint="eastAsia"/>
                <w:b/>
                <w:sz w:val="36"/>
                <w:szCs w:val="36"/>
                <w:u w:val="single"/>
              </w:rPr>
              <w:lastRenderedPageBreak/>
              <w:t>新竹縣產業園區開發管理基金餘</w:t>
            </w:r>
            <w:proofErr w:type="gramStart"/>
            <w:r w:rsidRPr="00DF4040">
              <w:rPr>
                <w:rFonts w:ascii="標楷體" w:eastAsia="標楷體" w:hAnsi="標楷體" w:hint="eastAsia"/>
                <w:b/>
                <w:sz w:val="36"/>
                <w:szCs w:val="36"/>
                <w:u w:val="single"/>
              </w:rPr>
              <w:t>絀</w:t>
            </w:r>
            <w:proofErr w:type="gramEnd"/>
            <w:r w:rsidRPr="00DF4040">
              <w:rPr>
                <w:rFonts w:ascii="標楷體" w:eastAsia="標楷體" w:hAnsi="標楷體" w:hint="eastAsia"/>
                <w:b/>
                <w:sz w:val="36"/>
                <w:szCs w:val="36"/>
                <w:u w:val="single"/>
              </w:rPr>
              <w:t>審定後平衡表</w:t>
            </w:r>
          </w:p>
          <w:p w:rsidR="0070308E" w:rsidRPr="00DF4040" w:rsidRDefault="0070308E" w:rsidP="006069A9">
            <w:pPr>
              <w:tabs>
                <w:tab w:val="left" w:pos="3234"/>
                <w:tab w:val="left" w:pos="4960"/>
                <w:tab w:val="left" w:pos="8421"/>
              </w:tabs>
              <w:snapToGrid w:val="0"/>
              <w:spacing w:before="20" w:after="20" w:line="240" w:lineRule="atLeast"/>
              <w:jc w:val="right"/>
              <w:rPr>
                <w:rFonts w:ascii="標楷體" w:eastAsia="標楷體" w:hAnsi="標楷體"/>
                <w:b/>
                <w:sz w:val="32"/>
                <w:u w:val="single"/>
              </w:rPr>
            </w:pPr>
            <w:r w:rsidRPr="00DF4040">
              <w:rPr>
                <w:rFonts w:ascii="標楷體" w:eastAsia="標楷體" w:hAnsi="標楷體"/>
                <w:spacing w:val="60"/>
              </w:rPr>
              <w:tab/>
            </w:r>
            <w:r w:rsidRPr="00DF4040">
              <w:rPr>
                <w:rFonts w:ascii="標楷體" w:eastAsia="標楷體" w:hAnsi="標楷體" w:hint="eastAsia"/>
              </w:rPr>
              <w:t>中華民國</w:t>
            </w:r>
            <w:r w:rsidRPr="00DF4040">
              <w:rPr>
                <w:rFonts w:ascii="標楷體" w:eastAsia="標楷體" w:hAnsi="標楷體"/>
              </w:rPr>
              <w:t>1</w:t>
            </w:r>
            <w:r w:rsidRPr="00DF4040">
              <w:rPr>
                <w:rFonts w:ascii="標楷體" w:eastAsia="標楷體" w:hAnsi="標楷體" w:hint="eastAsia"/>
              </w:rPr>
              <w:t>12</w:t>
            </w:r>
            <w:r w:rsidRPr="00DF4040">
              <w:rPr>
                <w:rFonts w:ascii="標楷體" w:eastAsia="標楷體" w:hAnsi="標楷體"/>
              </w:rPr>
              <w:t>年12月31日</w:t>
            </w:r>
            <w:r w:rsidRPr="00DF4040">
              <w:rPr>
                <w:rFonts w:ascii="標楷體" w:eastAsia="標楷體" w:hAnsi="標楷體"/>
              </w:rPr>
              <w:tab/>
            </w:r>
            <w:r w:rsidRPr="00DF4040">
              <w:rPr>
                <w:rFonts w:ascii="標楷體" w:eastAsia="標楷體" w:hAnsi="標楷體" w:hint="eastAsia"/>
                <w:sz w:val="20"/>
              </w:rPr>
              <w:t>單位：新臺幣元</w:t>
            </w:r>
          </w:p>
        </w:tc>
      </w:tr>
      <w:tr w:rsidR="0070308E" w:rsidRPr="008278E0" w:rsidTr="0070308E">
        <w:trPr>
          <w:trHeight w:hRule="exact" w:val="510"/>
          <w:jc w:val="center"/>
        </w:trPr>
        <w:tc>
          <w:tcPr>
            <w:tcW w:w="3262" w:type="dxa"/>
            <w:vMerge w:val="restart"/>
            <w:tcBorders>
              <w:top w:val="single" w:sz="4" w:space="0" w:color="auto"/>
              <w:left w:val="nil"/>
              <w:bottom w:val="nil"/>
              <w:right w:val="single" w:sz="4" w:space="0" w:color="auto"/>
            </w:tcBorders>
            <w:vAlign w:val="center"/>
          </w:tcPr>
          <w:p w:rsidR="0070308E" w:rsidRPr="00DF4040" w:rsidRDefault="0070308E" w:rsidP="0070308E">
            <w:pPr>
              <w:kinsoku w:val="0"/>
              <w:autoSpaceDE w:val="0"/>
              <w:autoSpaceDN w:val="0"/>
              <w:spacing w:beforeLines="50" w:before="120" w:afterLines="50" w:after="120" w:line="280" w:lineRule="exact"/>
              <w:ind w:left="113" w:right="113"/>
              <w:jc w:val="distribute"/>
              <w:rPr>
                <w:rFonts w:ascii="標楷體" w:eastAsia="標楷體" w:hAnsi="標楷體"/>
                <w:sz w:val="20"/>
              </w:rPr>
            </w:pPr>
            <w:r w:rsidRPr="00DF4040">
              <w:rPr>
                <w:rFonts w:ascii="標楷體" w:eastAsia="標楷體" w:hAnsi="標楷體" w:hint="eastAsia"/>
                <w:sz w:val="20"/>
              </w:rPr>
              <w:t>科目</w:t>
            </w:r>
          </w:p>
        </w:tc>
        <w:tc>
          <w:tcPr>
            <w:tcW w:w="2408" w:type="dxa"/>
            <w:gridSpan w:val="2"/>
            <w:tcBorders>
              <w:top w:val="single" w:sz="4" w:space="0" w:color="auto"/>
              <w:left w:val="single" w:sz="4" w:space="0" w:color="auto"/>
              <w:bottom w:val="nil"/>
              <w:right w:val="single" w:sz="4" w:space="0" w:color="auto"/>
            </w:tcBorders>
            <w:vAlign w:val="center"/>
          </w:tcPr>
          <w:p w:rsidR="0070308E" w:rsidRPr="00DF4040" w:rsidRDefault="0070308E" w:rsidP="0070308E">
            <w:pPr>
              <w:spacing w:line="280" w:lineRule="exact"/>
              <w:ind w:left="113" w:right="113"/>
              <w:jc w:val="distribute"/>
              <w:rPr>
                <w:rFonts w:ascii="標楷體" w:eastAsia="標楷體" w:hAnsi="標楷體"/>
                <w:sz w:val="20"/>
              </w:rPr>
            </w:pPr>
            <w:r w:rsidRPr="00DF4040">
              <w:rPr>
                <w:rFonts w:ascii="標楷體" w:eastAsia="標楷體" w:hAnsi="標楷體"/>
                <w:sz w:val="20"/>
              </w:rPr>
              <w:t>1</w:t>
            </w:r>
            <w:r w:rsidRPr="00DF4040">
              <w:rPr>
                <w:rFonts w:ascii="標楷體" w:eastAsia="標楷體" w:hAnsi="標楷體" w:hint="eastAsia"/>
                <w:sz w:val="20"/>
              </w:rPr>
              <w:t>12年</w:t>
            </w:r>
            <w:r w:rsidRPr="00DF4040">
              <w:rPr>
                <w:rFonts w:ascii="標楷體" w:eastAsia="標楷體" w:hAnsi="標楷體"/>
                <w:sz w:val="20"/>
              </w:rPr>
              <w:t>12月31日</w:t>
            </w:r>
          </w:p>
        </w:tc>
        <w:tc>
          <w:tcPr>
            <w:tcW w:w="2347" w:type="dxa"/>
            <w:gridSpan w:val="2"/>
            <w:tcBorders>
              <w:top w:val="single" w:sz="4" w:space="0" w:color="auto"/>
              <w:left w:val="single" w:sz="4" w:space="0" w:color="auto"/>
              <w:bottom w:val="nil"/>
              <w:right w:val="single" w:sz="4" w:space="0" w:color="auto"/>
            </w:tcBorders>
            <w:vAlign w:val="center"/>
          </w:tcPr>
          <w:p w:rsidR="0070308E" w:rsidRPr="00DF4040" w:rsidRDefault="0070308E" w:rsidP="0070308E">
            <w:pPr>
              <w:spacing w:line="280" w:lineRule="exact"/>
              <w:ind w:left="113" w:right="113" w:firstLineChars="27" w:firstLine="54"/>
              <w:jc w:val="distribute"/>
              <w:rPr>
                <w:rFonts w:ascii="標楷體" w:eastAsia="標楷體" w:hAnsi="標楷體"/>
                <w:sz w:val="20"/>
              </w:rPr>
            </w:pPr>
            <w:r w:rsidRPr="00DF4040">
              <w:rPr>
                <w:rFonts w:ascii="標楷體" w:eastAsia="標楷體" w:hAnsi="標楷體" w:hint="eastAsia"/>
                <w:sz w:val="20"/>
              </w:rPr>
              <w:t>111年</w:t>
            </w:r>
            <w:r w:rsidRPr="00DF4040">
              <w:rPr>
                <w:rFonts w:ascii="標楷體" w:eastAsia="標楷體" w:hAnsi="標楷體"/>
                <w:sz w:val="20"/>
              </w:rPr>
              <w:t>12月31日</w:t>
            </w:r>
          </w:p>
        </w:tc>
        <w:tc>
          <w:tcPr>
            <w:tcW w:w="2188" w:type="dxa"/>
            <w:gridSpan w:val="2"/>
            <w:tcBorders>
              <w:top w:val="single" w:sz="4" w:space="0" w:color="auto"/>
              <w:left w:val="single" w:sz="4" w:space="0" w:color="auto"/>
              <w:bottom w:val="nil"/>
              <w:right w:val="nil"/>
            </w:tcBorders>
            <w:vAlign w:val="center"/>
          </w:tcPr>
          <w:p w:rsidR="0070308E" w:rsidRPr="00DF4040" w:rsidRDefault="0070308E" w:rsidP="0070308E">
            <w:pPr>
              <w:kinsoku w:val="0"/>
              <w:autoSpaceDE w:val="0"/>
              <w:autoSpaceDN w:val="0"/>
              <w:spacing w:line="200" w:lineRule="exact"/>
              <w:ind w:left="113" w:right="113"/>
              <w:jc w:val="distribute"/>
              <w:rPr>
                <w:rFonts w:ascii="標楷體" w:eastAsia="標楷體" w:hAnsi="標楷體"/>
                <w:sz w:val="20"/>
              </w:rPr>
            </w:pPr>
            <w:r w:rsidRPr="00DF4040">
              <w:rPr>
                <w:rFonts w:ascii="標楷體" w:eastAsia="標楷體" w:hAnsi="標楷體" w:hint="eastAsia"/>
                <w:sz w:val="20"/>
              </w:rPr>
              <w:t>比較增減</w:t>
            </w:r>
          </w:p>
        </w:tc>
      </w:tr>
      <w:tr w:rsidR="0070308E" w:rsidRPr="008278E0" w:rsidTr="0070308E">
        <w:trPr>
          <w:trHeight w:hRule="exact" w:val="510"/>
          <w:jc w:val="center"/>
        </w:trPr>
        <w:tc>
          <w:tcPr>
            <w:tcW w:w="3262" w:type="dxa"/>
            <w:vMerge/>
            <w:tcBorders>
              <w:top w:val="single" w:sz="8" w:space="0" w:color="auto"/>
              <w:left w:val="nil"/>
              <w:bottom w:val="single" w:sz="4" w:space="0" w:color="auto"/>
              <w:right w:val="single" w:sz="4" w:space="0" w:color="auto"/>
            </w:tcBorders>
            <w:vAlign w:val="center"/>
          </w:tcPr>
          <w:p w:rsidR="0070308E" w:rsidRPr="00DF4040" w:rsidRDefault="0070308E" w:rsidP="0070308E">
            <w:pPr>
              <w:ind w:left="113" w:right="113"/>
              <w:jc w:val="distribute"/>
              <w:rPr>
                <w:rFonts w:ascii="標楷體" w:eastAsia="標楷體" w:hAnsi="標楷體"/>
                <w:sz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70308E" w:rsidRPr="00DF4040" w:rsidRDefault="0070308E" w:rsidP="0070308E">
            <w:pPr>
              <w:kinsoku w:val="0"/>
              <w:autoSpaceDE w:val="0"/>
              <w:autoSpaceDN w:val="0"/>
              <w:spacing w:line="200" w:lineRule="exact"/>
              <w:ind w:left="113" w:right="113"/>
              <w:jc w:val="distribute"/>
              <w:rPr>
                <w:rFonts w:ascii="標楷體" w:eastAsia="標楷體" w:hAnsi="標楷體"/>
                <w:sz w:val="20"/>
              </w:rPr>
            </w:pPr>
            <w:r w:rsidRPr="00DF4040">
              <w:rPr>
                <w:rFonts w:ascii="標楷體" w:eastAsia="標楷體" w:hAnsi="標楷體" w:hint="eastAsia"/>
                <w:sz w:val="20"/>
              </w:rPr>
              <w:t>金額</w:t>
            </w:r>
          </w:p>
        </w:tc>
        <w:tc>
          <w:tcPr>
            <w:tcW w:w="805" w:type="dxa"/>
            <w:tcBorders>
              <w:top w:val="single" w:sz="4" w:space="0" w:color="auto"/>
              <w:left w:val="single" w:sz="4" w:space="0" w:color="auto"/>
              <w:bottom w:val="single" w:sz="4" w:space="0" w:color="auto"/>
              <w:right w:val="single" w:sz="4" w:space="0" w:color="auto"/>
            </w:tcBorders>
            <w:vAlign w:val="center"/>
          </w:tcPr>
          <w:p w:rsidR="0070308E" w:rsidRPr="00DF4040" w:rsidRDefault="0070308E" w:rsidP="0070308E">
            <w:pPr>
              <w:kinsoku w:val="0"/>
              <w:autoSpaceDE w:val="0"/>
              <w:autoSpaceDN w:val="0"/>
              <w:spacing w:line="200" w:lineRule="exact"/>
              <w:ind w:left="113" w:right="113"/>
              <w:jc w:val="distribute"/>
              <w:rPr>
                <w:rFonts w:ascii="標楷體" w:eastAsia="標楷體" w:hAnsi="標楷體"/>
                <w:sz w:val="20"/>
              </w:rPr>
            </w:pPr>
            <w:r w:rsidRPr="00DF4040">
              <w:rPr>
                <w:rFonts w:ascii="標楷體" w:eastAsia="標楷體" w:hAnsi="標楷體" w:hint="eastAsia"/>
                <w:sz w:val="20"/>
              </w:rPr>
              <w:t>％</w:t>
            </w:r>
          </w:p>
        </w:tc>
        <w:tc>
          <w:tcPr>
            <w:tcW w:w="1529" w:type="dxa"/>
            <w:tcBorders>
              <w:top w:val="single" w:sz="4" w:space="0" w:color="auto"/>
              <w:left w:val="single" w:sz="4" w:space="0" w:color="auto"/>
              <w:bottom w:val="single" w:sz="4" w:space="0" w:color="auto"/>
              <w:right w:val="single" w:sz="4" w:space="0" w:color="auto"/>
            </w:tcBorders>
            <w:vAlign w:val="center"/>
          </w:tcPr>
          <w:p w:rsidR="0070308E" w:rsidRPr="00DF4040" w:rsidRDefault="0070308E" w:rsidP="0070308E">
            <w:pPr>
              <w:kinsoku w:val="0"/>
              <w:autoSpaceDE w:val="0"/>
              <w:autoSpaceDN w:val="0"/>
              <w:spacing w:line="200" w:lineRule="exact"/>
              <w:ind w:left="113" w:right="113"/>
              <w:jc w:val="distribute"/>
              <w:rPr>
                <w:rFonts w:ascii="標楷體" w:eastAsia="標楷體" w:hAnsi="標楷體"/>
                <w:sz w:val="20"/>
              </w:rPr>
            </w:pPr>
            <w:r w:rsidRPr="00DF4040">
              <w:rPr>
                <w:rFonts w:ascii="標楷體" w:eastAsia="標楷體" w:hAnsi="標楷體" w:hint="eastAsia"/>
                <w:sz w:val="20"/>
              </w:rPr>
              <w:t>金額</w:t>
            </w:r>
          </w:p>
        </w:tc>
        <w:tc>
          <w:tcPr>
            <w:tcW w:w="818" w:type="dxa"/>
            <w:tcBorders>
              <w:top w:val="single" w:sz="4" w:space="0" w:color="auto"/>
              <w:left w:val="single" w:sz="4" w:space="0" w:color="auto"/>
              <w:bottom w:val="single" w:sz="4" w:space="0" w:color="auto"/>
              <w:right w:val="single" w:sz="4" w:space="0" w:color="auto"/>
            </w:tcBorders>
            <w:vAlign w:val="center"/>
          </w:tcPr>
          <w:p w:rsidR="0070308E" w:rsidRPr="00DF4040" w:rsidRDefault="0070308E" w:rsidP="0070308E">
            <w:pPr>
              <w:kinsoku w:val="0"/>
              <w:autoSpaceDE w:val="0"/>
              <w:autoSpaceDN w:val="0"/>
              <w:spacing w:line="200" w:lineRule="exact"/>
              <w:ind w:left="113" w:right="113"/>
              <w:jc w:val="distribute"/>
              <w:rPr>
                <w:rFonts w:ascii="標楷體" w:eastAsia="標楷體" w:hAnsi="標楷體"/>
                <w:sz w:val="20"/>
              </w:rPr>
            </w:pPr>
            <w:r w:rsidRPr="00DF4040">
              <w:rPr>
                <w:rFonts w:ascii="標楷體" w:eastAsia="標楷體" w:hAnsi="標楷體" w:hint="eastAsia"/>
                <w:sz w:val="20"/>
              </w:rPr>
              <w:t>％</w:t>
            </w:r>
          </w:p>
        </w:tc>
        <w:tc>
          <w:tcPr>
            <w:tcW w:w="1312" w:type="dxa"/>
            <w:tcBorders>
              <w:top w:val="single" w:sz="4" w:space="0" w:color="auto"/>
              <w:left w:val="single" w:sz="4" w:space="0" w:color="auto"/>
              <w:bottom w:val="single" w:sz="4" w:space="0" w:color="auto"/>
              <w:right w:val="single" w:sz="4" w:space="0" w:color="auto"/>
            </w:tcBorders>
            <w:vAlign w:val="center"/>
          </w:tcPr>
          <w:p w:rsidR="0070308E" w:rsidRPr="00DF4040" w:rsidRDefault="0070308E" w:rsidP="0070308E">
            <w:pPr>
              <w:kinsoku w:val="0"/>
              <w:autoSpaceDE w:val="0"/>
              <w:autoSpaceDN w:val="0"/>
              <w:spacing w:line="200" w:lineRule="exact"/>
              <w:ind w:left="113" w:right="113"/>
              <w:jc w:val="distribute"/>
              <w:rPr>
                <w:rFonts w:ascii="標楷體" w:eastAsia="標楷體" w:hAnsi="標楷體"/>
                <w:sz w:val="20"/>
              </w:rPr>
            </w:pPr>
            <w:r w:rsidRPr="00DF4040">
              <w:rPr>
                <w:rFonts w:ascii="標楷體" w:eastAsia="標楷體" w:hAnsi="標楷體" w:hint="eastAsia"/>
                <w:sz w:val="20"/>
              </w:rPr>
              <w:t>金額</w:t>
            </w:r>
          </w:p>
        </w:tc>
        <w:tc>
          <w:tcPr>
            <w:tcW w:w="876" w:type="dxa"/>
            <w:tcBorders>
              <w:top w:val="single" w:sz="4" w:space="0" w:color="auto"/>
              <w:left w:val="single" w:sz="4" w:space="0" w:color="auto"/>
              <w:bottom w:val="single" w:sz="4" w:space="0" w:color="auto"/>
              <w:right w:val="nil"/>
            </w:tcBorders>
            <w:vAlign w:val="center"/>
          </w:tcPr>
          <w:p w:rsidR="0070308E" w:rsidRPr="00DF4040" w:rsidRDefault="0070308E" w:rsidP="0070308E">
            <w:pPr>
              <w:kinsoku w:val="0"/>
              <w:autoSpaceDE w:val="0"/>
              <w:autoSpaceDN w:val="0"/>
              <w:spacing w:line="200" w:lineRule="exact"/>
              <w:ind w:left="113" w:right="113"/>
              <w:jc w:val="distribute"/>
              <w:rPr>
                <w:rFonts w:ascii="標楷體" w:eastAsia="標楷體" w:hAnsi="標楷體"/>
                <w:sz w:val="20"/>
              </w:rPr>
            </w:pPr>
            <w:r w:rsidRPr="00DF4040">
              <w:rPr>
                <w:rFonts w:ascii="標楷體" w:eastAsia="標楷體" w:hAnsi="標楷體" w:hint="eastAsia"/>
                <w:sz w:val="20"/>
              </w:rPr>
              <w:t>％</w:t>
            </w:r>
          </w:p>
        </w:tc>
      </w:tr>
      <w:tr w:rsidR="0070308E" w:rsidRPr="008278E0" w:rsidTr="00E64A5D">
        <w:trPr>
          <w:trHeight w:val="408"/>
          <w:jc w:val="center"/>
        </w:trPr>
        <w:tc>
          <w:tcPr>
            <w:tcW w:w="3262" w:type="dxa"/>
            <w:tcBorders>
              <w:top w:val="single" w:sz="4" w:space="0" w:color="auto"/>
              <w:left w:val="nil"/>
              <w:bottom w:val="nil"/>
              <w:right w:val="single" w:sz="4" w:space="0" w:color="auto"/>
            </w:tcBorders>
            <w:vAlign w:val="center"/>
          </w:tcPr>
          <w:p w:rsidR="0070308E" w:rsidRPr="00DF4040" w:rsidRDefault="0070308E" w:rsidP="0070308E">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資產</w:t>
            </w:r>
          </w:p>
        </w:tc>
        <w:tc>
          <w:tcPr>
            <w:tcW w:w="1603" w:type="dxa"/>
            <w:tcBorders>
              <w:top w:val="single" w:sz="4" w:space="0" w:color="auto"/>
              <w:left w:val="single" w:sz="4" w:space="0" w:color="auto"/>
              <w:bottom w:val="nil"/>
              <w:right w:val="single" w:sz="4" w:space="0" w:color="auto"/>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b/>
                <w:sz w:val="18"/>
              </w:rPr>
              <w:t>807,974,328</w:t>
            </w:r>
          </w:p>
        </w:tc>
        <w:tc>
          <w:tcPr>
            <w:tcW w:w="805" w:type="dxa"/>
            <w:tcBorders>
              <w:top w:val="single" w:sz="4" w:space="0" w:color="auto"/>
              <w:left w:val="single" w:sz="4" w:space="0" w:color="auto"/>
              <w:bottom w:val="nil"/>
              <w:right w:val="single" w:sz="4" w:space="0" w:color="auto"/>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b/>
                <w:sz w:val="18"/>
              </w:rPr>
              <w:t>100.00</w:t>
            </w:r>
          </w:p>
        </w:tc>
        <w:tc>
          <w:tcPr>
            <w:tcW w:w="1529" w:type="dxa"/>
            <w:tcBorders>
              <w:top w:val="single" w:sz="4" w:space="0" w:color="auto"/>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sz w:val="18"/>
                <w:szCs w:val="18"/>
              </w:rPr>
            </w:pPr>
            <w:r w:rsidRPr="00DF4040">
              <w:rPr>
                <w:rFonts w:ascii="細明體" w:hAnsi="細明體"/>
                <w:b/>
                <w:sz w:val="18"/>
                <w:szCs w:val="18"/>
              </w:rPr>
              <w:t>166,475,300</w:t>
            </w:r>
          </w:p>
        </w:tc>
        <w:tc>
          <w:tcPr>
            <w:tcW w:w="818" w:type="dxa"/>
            <w:tcBorders>
              <w:top w:val="single" w:sz="4" w:space="0" w:color="auto"/>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sz w:val="18"/>
                <w:szCs w:val="18"/>
              </w:rPr>
            </w:pPr>
            <w:r w:rsidRPr="00DF4040">
              <w:rPr>
                <w:rFonts w:ascii="細明體" w:hAnsi="細明體"/>
                <w:b/>
                <w:sz w:val="18"/>
                <w:szCs w:val="18"/>
              </w:rPr>
              <w:t>100.00</w:t>
            </w:r>
          </w:p>
        </w:tc>
        <w:tc>
          <w:tcPr>
            <w:tcW w:w="1312" w:type="dxa"/>
            <w:tcBorders>
              <w:top w:val="single" w:sz="4" w:space="0" w:color="auto"/>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noProof/>
                <w:sz w:val="18"/>
              </w:rPr>
            </w:pPr>
            <w:r w:rsidRPr="00DF4040">
              <w:rPr>
                <w:rFonts w:ascii="細明體" w:hAnsi="細明體"/>
                <w:b/>
                <w:noProof/>
                <w:sz w:val="18"/>
              </w:rPr>
              <w:t>641,499,028</w:t>
            </w:r>
          </w:p>
        </w:tc>
        <w:tc>
          <w:tcPr>
            <w:tcW w:w="876" w:type="dxa"/>
            <w:tcBorders>
              <w:top w:val="single" w:sz="4" w:space="0" w:color="auto"/>
              <w:left w:val="single" w:sz="4" w:space="0" w:color="auto"/>
              <w:bottom w:val="nil"/>
              <w:right w:val="nil"/>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b/>
                <w:sz w:val="18"/>
              </w:rPr>
              <w:t>385.34</w:t>
            </w:r>
          </w:p>
        </w:tc>
      </w:tr>
      <w:tr w:rsidR="0070308E" w:rsidRPr="008278E0" w:rsidTr="00E64A5D">
        <w:trPr>
          <w:trHeight w:val="408"/>
          <w:jc w:val="center"/>
        </w:trPr>
        <w:tc>
          <w:tcPr>
            <w:tcW w:w="3262" w:type="dxa"/>
            <w:tcBorders>
              <w:top w:val="nil"/>
              <w:left w:val="nil"/>
              <w:bottom w:val="nil"/>
              <w:right w:val="single" w:sz="4" w:space="0" w:color="auto"/>
            </w:tcBorders>
            <w:vAlign w:val="center"/>
          </w:tcPr>
          <w:p w:rsidR="0070308E" w:rsidRPr="00DF4040" w:rsidRDefault="0070308E" w:rsidP="0070308E">
            <w:pPr>
              <w:spacing w:line="240" w:lineRule="auto"/>
              <w:ind w:leftChars="100" w:left="240" w:right="40"/>
              <w:jc w:val="distribute"/>
              <w:rPr>
                <w:rFonts w:ascii="標楷體" w:eastAsia="標楷體" w:hAnsi="標楷體"/>
                <w:bCs/>
                <w:sz w:val="20"/>
              </w:rPr>
            </w:pPr>
            <w:r w:rsidRPr="00DF4040">
              <w:rPr>
                <w:rFonts w:ascii="標楷體" w:eastAsia="標楷體" w:hAnsi="標楷體" w:hint="eastAsia"/>
                <w:bCs/>
                <w:sz w:val="20"/>
              </w:rPr>
              <w:t>流動資產</w:t>
            </w:r>
          </w:p>
        </w:tc>
        <w:tc>
          <w:tcPr>
            <w:tcW w:w="1603" w:type="dxa"/>
            <w:tcBorders>
              <w:top w:val="nil"/>
              <w:left w:val="single" w:sz="4" w:space="0" w:color="auto"/>
              <w:bottom w:val="nil"/>
              <w:right w:val="single" w:sz="4" w:space="0" w:color="auto"/>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807,203,689</w:t>
            </w:r>
          </w:p>
        </w:tc>
        <w:tc>
          <w:tcPr>
            <w:tcW w:w="805" w:type="dxa"/>
            <w:tcBorders>
              <w:top w:val="nil"/>
              <w:left w:val="single" w:sz="4" w:space="0" w:color="auto"/>
              <w:bottom w:val="nil"/>
              <w:right w:val="single" w:sz="4" w:space="0" w:color="auto"/>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99.90</w:t>
            </w:r>
          </w:p>
        </w:tc>
        <w:tc>
          <w:tcPr>
            <w:tcW w:w="1529"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sz w:val="18"/>
                <w:szCs w:val="18"/>
              </w:rPr>
            </w:pPr>
            <w:r w:rsidRPr="00DF4040">
              <w:rPr>
                <w:rFonts w:ascii="細明體" w:hAnsi="細明體"/>
                <w:sz w:val="18"/>
                <w:szCs w:val="18"/>
              </w:rPr>
              <w:t>165,598,026</w:t>
            </w:r>
          </w:p>
        </w:tc>
        <w:tc>
          <w:tcPr>
            <w:tcW w:w="818"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sz w:val="18"/>
                <w:szCs w:val="18"/>
              </w:rPr>
            </w:pPr>
            <w:r w:rsidRPr="00DF4040">
              <w:rPr>
                <w:rFonts w:ascii="細明體" w:hAnsi="細明體"/>
                <w:sz w:val="18"/>
                <w:szCs w:val="18"/>
              </w:rPr>
              <w:t>99.47</w:t>
            </w:r>
          </w:p>
        </w:tc>
        <w:tc>
          <w:tcPr>
            <w:tcW w:w="1312"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noProof/>
                <w:sz w:val="18"/>
              </w:rPr>
            </w:pPr>
            <w:r w:rsidRPr="00DF4040">
              <w:rPr>
                <w:rFonts w:ascii="細明體" w:hAnsi="細明體"/>
                <w:noProof/>
                <w:sz w:val="18"/>
              </w:rPr>
              <w:t>641,605,663</w:t>
            </w:r>
          </w:p>
        </w:tc>
        <w:tc>
          <w:tcPr>
            <w:tcW w:w="876" w:type="dxa"/>
            <w:tcBorders>
              <w:top w:val="nil"/>
              <w:left w:val="single" w:sz="4" w:space="0" w:color="auto"/>
              <w:bottom w:val="nil"/>
              <w:right w:val="nil"/>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387.45</w:t>
            </w:r>
          </w:p>
        </w:tc>
      </w:tr>
      <w:tr w:rsidR="0070308E" w:rsidRPr="008278E0" w:rsidTr="00E64A5D">
        <w:trPr>
          <w:trHeight w:val="408"/>
          <w:jc w:val="center"/>
        </w:trPr>
        <w:tc>
          <w:tcPr>
            <w:tcW w:w="3262" w:type="dxa"/>
            <w:tcBorders>
              <w:top w:val="nil"/>
              <w:left w:val="nil"/>
              <w:bottom w:val="nil"/>
              <w:right w:val="single" w:sz="4" w:space="0" w:color="auto"/>
            </w:tcBorders>
            <w:vAlign w:val="center"/>
          </w:tcPr>
          <w:p w:rsidR="0070308E" w:rsidRPr="00DF4040" w:rsidRDefault="0070308E" w:rsidP="0070308E">
            <w:pPr>
              <w:spacing w:line="240" w:lineRule="auto"/>
              <w:ind w:leftChars="200" w:left="480" w:right="40"/>
              <w:jc w:val="distribute"/>
              <w:rPr>
                <w:rFonts w:ascii="標楷體" w:eastAsia="標楷體" w:hAnsi="標楷體"/>
                <w:sz w:val="18"/>
                <w:szCs w:val="18"/>
              </w:rPr>
            </w:pPr>
            <w:r w:rsidRPr="00DF4040">
              <w:rPr>
                <w:rFonts w:ascii="標楷體" w:eastAsia="標楷體" w:hAnsi="標楷體" w:hint="eastAsia"/>
                <w:sz w:val="18"/>
                <w:szCs w:val="18"/>
              </w:rPr>
              <w:t>現金</w:t>
            </w:r>
          </w:p>
        </w:tc>
        <w:tc>
          <w:tcPr>
            <w:tcW w:w="1603" w:type="dxa"/>
            <w:tcBorders>
              <w:top w:val="nil"/>
              <w:left w:val="single" w:sz="4" w:space="0" w:color="auto"/>
              <w:bottom w:val="nil"/>
              <w:right w:val="single" w:sz="4" w:space="0" w:color="auto"/>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807,203,689</w:t>
            </w:r>
          </w:p>
        </w:tc>
        <w:tc>
          <w:tcPr>
            <w:tcW w:w="805" w:type="dxa"/>
            <w:tcBorders>
              <w:top w:val="nil"/>
              <w:left w:val="single" w:sz="4" w:space="0" w:color="auto"/>
              <w:bottom w:val="nil"/>
              <w:right w:val="single" w:sz="4" w:space="0" w:color="auto"/>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99.90</w:t>
            </w:r>
          </w:p>
        </w:tc>
        <w:tc>
          <w:tcPr>
            <w:tcW w:w="1529"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sz w:val="18"/>
                <w:szCs w:val="18"/>
              </w:rPr>
            </w:pPr>
            <w:r w:rsidRPr="00DF4040">
              <w:rPr>
                <w:rFonts w:ascii="細明體" w:hAnsi="細明體"/>
                <w:sz w:val="18"/>
                <w:szCs w:val="18"/>
              </w:rPr>
              <w:t>165,598,026</w:t>
            </w:r>
          </w:p>
        </w:tc>
        <w:tc>
          <w:tcPr>
            <w:tcW w:w="818"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sz w:val="18"/>
                <w:szCs w:val="18"/>
              </w:rPr>
            </w:pPr>
            <w:r w:rsidRPr="00DF4040">
              <w:rPr>
                <w:rFonts w:ascii="細明體" w:hAnsi="細明體"/>
                <w:sz w:val="18"/>
                <w:szCs w:val="18"/>
              </w:rPr>
              <w:t>99.47</w:t>
            </w:r>
          </w:p>
        </w:tc>
        <w:tc>
          <w:tcPr>
            <w:tcW w:w="1312"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noProof/>
                <w:sz w:val="18"/>
              </w:rPr>
            </w:pPr>
            <w:r w:rsidRPr="00DF4040">
              <w:rPr>
                <w:rFonts w:ascii="細明體" w:hAnsi="細明體"/>
                <w:noProof/>
                <w:sz w:val="18"/>
              </w:rPr>
              <w:t>641,605,663</w:t>
            </w:r>
          </w:p>
        </w:tc>
        <w:tc>
          <w:tcPr>
            <w:tcW w:w="876" w:type="dxa"/>
            <w:tcBorders>
              <w:top w:val="nil"/>
              <w:left w:val="single" w:sz="4" w:space="0" w:color="auto"/>
              <w:bottom w:val="nil"/>
              <w:right w:val="nil"/>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387.45</w:t>
            </w:r>
          </w:p>
        </w:tc>
      </w:tr>
      <w:tr w:rsidR="0070308E" w:rsidRPr="008278E0" w:rsidTr="00E64A5D">
        <w:trPr>
          <w:trHeight w:val="408"/>
          <w:jc w:val="center"/>
        </w:trPr>
        <w:tc>
          <w:tcPr>
            <w:tcW w:w="3262" w:type="dxa"/>
            <w:tcBorders>
              <w:top w:val="nil"/>
              <w:left w:val="nil"/>
              <w:bottom w:val="nil"/>
              <w:right w:val="single" w:sz="4" w:space="0" w:color="auto"/>
            </w:tcBorders>
            <w:vAlign w:val="center"/>
          </w:tcPr>
          <w:p w:rsidR="0070308E" w:rsidRPr="00DF4040" w:rsidRDefault="0070308E" w:rsidP="0070308E">
            <w:pPr>
              <w:spacing w:line="240" w:lineRule="auto"/>
              <w:ind w:leftChars="100" w:left="240" w:right="40"/>
              <w:jc w:val="distribute"/>
              <w:rPr>
                <w:rFonts w:ascii="標楷體" w:eastAsia="標楷體" w:hAnsi="標楷體"/>
                <w:spacing w:val="-6"/>
                <w:sz w:val="22"/>
              </w:rPr>
            </w:pPr>
            <w:r w:rsidRPr="00DF4040">
              <w:rPr>
                <w:rFonts w:ascii="標楷體" w:eastAsia="標楷體" w:hAnsi="標楷體"/>
                <w:bCs/>
                <w:sz w:val="20"/>
              </w:rPr>
              <w:t>不動產、廠房及設備</w:t>
            </w:r>
          </w:p>
        </w:tc>
        <w:tc>
          <w:tcPr>
            <w:tcW w:w="1603" w:type="dxa"/>
            <w:tcBorders>
              <w:top w:val="nil"/>
              <w:left w:val="single" w:sz="4" w:space="0" w:color="auto"/>
              <w:bottom w:val="nil"/>
              <w:right w:val="single" w:sz="4" w:space="0" w:color="auto"/>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770,639</w:t>
            </w:r>
          </w:p>
        </w:tc>
        <w:tc>
          <w:tcPr>
            <w:tcW w:w="805" w:type="dxa"/>
            <w:tcBorders>
              <w:top w:val="nil"/>
              <w:left w:val="single" w:sz="4" w:space="0" w:color="auto"/>
              <w:bottom w:val="nil"/>
              <w:right w:val="single" w:sz="4" w:space="0" w:color="auto"/>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0.10</w:t>
            </w:r>
          </w:p>
        </w:tc>
        <w:tc>
          <w:tcPr>
            <w:tcW w:w="1529"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sz w:val="18"/>
                <w:szCs w:val="18"/>
              </w:rPr>
            </w:pPr>
            <w:r w:rsidRPr="00DF4040">
              <w:rPr>
                <w:rFonts w:ascii="細明體" w:hAnsi="細明體"/>
                <w:sz w:val="18"/>
                <w:szCs w:val="18"/>
              </w:rPr>
              <w:t>877,274</w:t>
            </w:r>
          </w:p>
        </w:tc>
        <w:tc>
          <w:tcPr>
            <w:tcW w:w="818"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sz w:val="18"/>
                <w:szCs w:val="18"/>
              </w:rPr>
            </w:pPr>
            <w:r w:rsidRPr="00DF4040">
              <w:rPr>
                <w:rFonts w:ascii="細明體" w:hAnsi="細明體"/>
                <w:sz w:val="18"/>
                <w:szCs w:val="18"/>
              </w:rPr>
              <w:t>0.53</w:t>
            </w:r>
          </w:p>
        </w:tc>
        <w:tc>
          <w:tcPr>
            <w:tcW w:w="1312"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noProof/>
                <w:sz w:val="18"/>
              </w:rPr>
            </w:pPr>
            <w:r w:rsidRPr="00DF4040">
              <w:rPr>
                <w:rFonts w:ascii="細明體" w:hAnsi="細明體"/>
                <w:noProof/>
                <w:sz w:val="18"/>
              </w:rPr>
              <w:t>- 106,635</w:t>
            </w:r>
          </w:p>
        </w:tc>
        <w:tc>
          <w:tcPr>
            <w:tcW w:w="876" w:type="dxa"/>
            <w:tcBorders>
              <w:top w:val="nil"/>
              <w:left w:val="single" w:sz="4" w:space="0" w:color="auto"/>
              <w:bottom w:val="nil"/>
              <w:right w:val="nil"/>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- 12.16</w:t>
            </w:r>
          </w:p>
        </w:tc>
      </w:tr>
      <w:tr w:rsidR="0070308E" w:rsidRPr="008278E0" w:rsidTr="00E64A5D">
        <w:trPr>
          <w:trHeight w:val="408"/>
          <w:jc w:val="center"/>
        </w:trPr>
        <w:tc>
          <w:tcPr>
            <w:tcW w:w="3262" w:type="dxa"/>
            <w:tcBorders>
              <w:top w:val="nil"/>
              <w:left w:val="nil"/>
              <w:bottom w:val="nil"/>
              <w:right w:val="single" w:sz="4" w:space="0" w:color="auto"/>
            </w:tcBorders>
            <w:vAlign w:val="center"/>
          </w:tcPr>
          <w:p w:rsidR="0070308E" w:rsidRPr="00DF4040" w:rsidRDefault="0070308E" w:rsidP="0070308E">
            <w:pPr>
              <w:spacing w:line="240" w:lineRule="auto"/>
              <w:ind w:leftChars="200" w:left="480" w:right="40"/>
              <w:jc w:val="distribute"/>
              <w:rPr>
                <w:rFonts w:ascii="標楷體" w:eastAsia="標楷體" w:hAnsi="標楷體"/>
                <w:sz w:val="18"/>
                <w:szCs w:val="18"/>
              </w:rPr>
            </w:pPr>
            <w:r w:rsidRPr="00DF4040">
              <w:rPr>
                <w:rFonts w:ascii="標楷體" w:eastAsia="標楷體" w:hAnsi="標楷體"/>
                <w:sz w:val="18"/>
                <w:szCs w:val="18"/>
              </w:rPr>
              <w:t>機械及設備</w:t>
            </w:r>
          </w:p>
        </w:tc>
        <w:tc>
          <w:tcPr>
            <w:tcW w:w="1603" w:type="dxa"/>
            <w:tcBorders>
              <w:top w:val="nil"/>
              <w:left w:val="single" w:sz="4" w:space="0" w:color="auto"/>
              <w:bottom w:val="nil"/>
              <w:right w:val="single" w:sz="4" w:space="0" w:color="auto"/>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77,600</w:t>
            </w:r>
          </w:p>
        </w:tc>
        <w:tc>
          <w:tcPr>
            <w:tcW w:w="805" w:type="dxa"/>
            <w:tcBorders>
              <w:top w:val="nil"/>
              <w:left w:val="single" w:sz="4" w:space="0" w:color="auto"/>
              <w:bottom w:val="nil"/>
              <w:right w:val="single" w:sz="4" w:space="0" w:color="auto"/>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0.01</w:t>
            </w:r>
          </w:p>
        </w:tc>
        <w:tc>
          <w:tcPr>
            <w:tcW w:w="1529"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sz w:val="18"/>
                <w:szCs w:val="18"/>
              </w:rPr>
            </w:pPr>
            <w:r w:rsidRPr="00DF4040">
              <w:rPr>
                <w:rFonts w:ascii="細明體" w:hAnsi="細明體"/>
                <w:sz w:val="18"/>
                <w:szCs w:val="18"/>
              </w:rPr>
              <w:t>134,075</w:t>
            </w:r>
          </w:p>
        </w:tc>
        <w:tc>
          <w:tcPr>
            <w:tcW w:w="818"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sz w:val="18"/>
                <w:szCs w:val="18"/>
              </w:rPr>
            </w:pPr>
            <w:r w:rsidRPr="00DF4040">
              <w:rPr>
                <w:rFonts w:ascii="細明體" w:hAnsi="細明體"/>
                <w:sz w:val="18"/>
                <w:szCs w:val="18"/>
              </w:rPr>
              <w:t>0.08</w:t>
            </w:r>
          </w:p>
        </w:tc>
        <w:tc>
          <w:tcPr>
            <w:tcW w:w="1312"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noProof/>
                <w:sz w:val="18"/>
              </w:rPr>
            </w:pPr>
            <w:r w:rsidRPr="00DF4040">
              <w:rPr>
                <w:rFonts w:ascii="細明體" w:hAnsi="細明體"/>
                <w:noProof/>
                <w:sz w:val="18"/>
              </w:rPr>
              <w:t>- 56,475</w:t>
            </w:r>
          </w:p>
        </w:tc>
        <w:tc>
          <w:tcPr>
            <w:tcW w:w="876" w:type="dxa"/>
            <w:tcBorders>
              <w:top w:val="nil"/>
              <w:left w:val="single" w:sz="4" w:space="0" w:color="auto"/>
              <w:bottom w:val="nil"/>
              <w:right w:val="nil"/>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- 42.12</w:t>
            </w:r>
          </w:p>
        </w:tc>
      </w:tr>
      <w:tr w:rsidR="0070308E" w:rsidRPr="008278E0" w:rsidTr="00E64A5D">
        <w:trPr>
          <w:trHeight w:val="408"/>
          <w:jc w:val="center"/>
        </w:trPr>
        <w:tc>
          <w:tcPr>
            <w:tcW w:w="3262" w:type="dxa"/>
            <w:tcBorders>
              <w:top w:val="nil"/>
              <w:left w:val="nil"/>
              <w:bottom w:val="nil"/>
              <w:right w:val="single" w:sz="4" w:space="0" w:color="auto"/>
            </w:tcBorders>
            <w:vAlign w:val="center"/>
          </w:tcPr>
          <w:p w:rsidR="0070308E" w:rsidRPr="00DF4040" w:rsidRDefault="0070308E" w:rsidP="0070308E">
            <w:pPr>
              <w:spacing w:line="240" w:lineRule="auto"/>
              <w:ind w:leftChars="200" w:left="480" w:right="40"/>
              <w:jc w:val="distribute"/>
              <w:rPr>
                <w:rFonts w:ascii="標楷體" w:eastAsia="標楷體" w:hAnsi="標楷體"/>
                <w:sz w:val="18"/>
                <w:szCs w:val="18"/>
              </w:rPr>
            </w:pPr>
            <w:r w:rsidRPr="00DF4040">
              <w:rPr>
                <w:rFonts w:ascii="標楷體" w:eastAsia="標楷體" w:hAnsi="標楷體"/>
                <w:sz w:val="18"/>
                <w:szCs w:val="18"/>
              </w:rPr>
              <w:t>交通及運輸設備</w:t>
            </w:r>
          </w:p>
        </w:tc>
        <w:tc>
          <w:tcPr>
            <w:tcW w:w="1603" w:type="dxa"/>
            <w:tcBorders>
              <w:top w:val="nil"/>
              <w:left w:val="single" w:sz="4" w:space="0" w:color="auto"/>
              <w:bottom w:val="nil"/>
              <w:right w:val="single" w:sz="4" w:space="0" w:color="auto"/>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693,039</w:t>
            </w:r>
          </w:p>
        </w:tc>
        <w:tc>
          <w:tcPr>
            <w:tcW w:w="805" w:type="dxa"/>
            <w:tcBorders>
              <w:top w:val="nil"/>
              <w:left w:val="single" w:sz="4" w:space="0" w:color="auto"/>
              <w:bottom w:val="nil"/>
              <w:right w:val="single" w:sz="4" w:space="0" w:color="auto"/>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0.09</w:t>
            </w:r>
          </w:p>
        </w:tc>
        <w:tc>
          <w:tcPr>
            <w:tcW w:w="1529"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sz w:val="18"/>
                <w:szCs w:val="18"/>
              </w:rPr>
            </w:pPr>
            <w:r w:rsidRPr="00DF4040">
              <w:rPr>
                <w:rFonts w:ascii="細明體" w:hAnsi="細明體"/>
                <w:sz w:val="18"/>
                <w:szCs w:val="18"/>
              </w:rPr>
              <w:t>743,199</w:t>
            </w:r>
          </w:p>
        </w:tc>
        <w:tc>
          <w:tcPr>
            <w:tcW w:w="818"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sz w:val="18"/>
                <w:szCs w:val="18"/>
              </w:rPr>
            </w:pPr>
            <w:r w:rsidRPr="00DF4040">
              <w:rPr>
                <w:rFonts w:ascii="細明體" w:hAnsi="細明體"/>
                <w:sz w:val="18"/>
                <w:szCs w:val="18"/>
              </w:rPr>
              <w:t>0.45</w:t>
            </w:r>
          </w:p>
        </w:tc>
        <w:tc>
          <w:tcPr>
            <w:tcW w:w="1312"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noProof/>
                <w:sz w:val="18"/>
              </w:rPr>
            </w:pPr>
            <w:r w:rsidRPr="00DF4040">
              <w:rPr>
                <w:rFonts w:ascii="細明體" w:hAnsi="細明體"/>
                <w:noProof/>
                <w:sz w:val="18"/>
              </w:rPr>
              <w:t>- 50,160</w:t>
            </w:r>
          </w:p>
        </w:tc>
        <w:tc>
          <w:tcPr>
            <w:tcW w:w="876" w:type="dxa"/>
            <w:tcBorders>
              <w:top w:val="nil"/>
              <w:left w:val="single" w:sz="4" w:space="0" w:color="auto"/>
              <w:bottom w:val="nil"/>
              <w:right w:val="nil"/>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sz w:val="18"/>
              </w:rPr>
              <w:t>- 6.75</w:t>
            </w:r>
          </w:p>
        </w:tc>
      </w:tr>
      <w:tr w:rsidR="0070308E" w:rsidRPr="008278E0" w:rsidTr="00E64A5D">
        <w:trPr>
          <w:trHeight w:val="408"/>
          <w:jc w:val="center"/>
        </w:trPr>
        <w:tc>
          <w:tcPr>
            <w:tcW w:w="3262" w:type="dxa"/>
            <w:tcBorders>
              <w:top w:val="nil"/>
              <w:left w:val="nil"/>
              <w:bottom w:val="nil"/>
              <w:right w:val="single" w:sz="4" w:space="0" w:color="auto"/>
            </w:tcBorders>
            <w:vAlign w:val="center"/>
          </w:tcPr>
          <w:p w:rsidR="0070308E" w:rsidRPr="00DF4040" w:rsidRDefault="0070308E" w:rsidP="0070308E">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合計</w:t>
            </w:r>
          </w:p>
        </w:tc>
        <w:tc>
          <w:tcPr>
            <w:tcW w:w="1603" w:type="dxa"/>
            <w:tcBorders>
              <w:top w:val="nil"/>
              <w:left w:val="single" w:sz="4" w:space="0" w:color="auto"/>
              <w:bottom w:val="nil"/>
              <w:right w:val="single" w:sz="4" w:space="0" w:color="auto"/>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b/>
                <w:sz w:val="18"/>
              </w:rPr>
              <w:t>807,974,328</w:t>
            </w:r>
          </w:p>
        </w:tc>
        <w:tc>
          <w:tcPr>
            <w:tcW w:w="805" w:type="dxa"/>
            <w:tcBorders>
              <w:top w:val="nil"/>
              <w:left w:val="single" w:sz="4" w:space="0" w:color="auto"/>
              <w:bottom w:val="nil"/>
              <w:right w:val="single" w:sz="4" w:space="0" w:color="auto"/>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b/>
                <w:sz w:val="18"/>
              </w:rPr>
              <w:t>100.00</w:t>
            </w:r>
          </w:p>
        </w:tc>
        <w:tc>
          <w:tcPr>
            <w:tcW w:w="1529"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sz w:val="18"/>
                <w:szCs w:val="18"/>
              </w:rPr>
            </w:pPr>
            <w:r w:rsidRPr="00DF4040">
              <w:rPr>
                <w:rFonts w:ascii="細明體" w:hAnsi="細明體"/>
                <w:b/>
                <w:sz w:val="18"/>
                <w:szCs w:val="18"/>
              </w:rPr>
              <w:t>166,475,300</w:t>
            </w:r>
          </w:p>
        </w:tc>
        <w:tc>
          <w:tcPr>
            <w:tcW w:w="818"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sz w:val="18"/>
                <w:szCs w:val="18"/>
              </w:rPr>
            </w:pPr>
            <w:r w:rsidRPr="00DF4040">
              <w:rPr>
                <w:rFonts w:ascii="細明體" w:hAnsi="細明體"/>
                <w:b/>
                <w:sz w:val="18"/>
                <w:szCs w:val="18"/>
              </w:rPr>
              <w:t>100.00</w:t>
            </w:r>
          </w:p>
        </w:tc>
        <w:tc>
          <w:tcPr>
            <w:tcW w:w="1312" w:type="dxa"/>
            <w:tcBorders>
              <w:top w:val="nil"/>
              <w:left w:val="single" w:sz="4" w:space="0" w:color="auto"/>
              <w:bottom w:val="nil"/>
              <w:right w:val="single" w:sz="4" w:space="0" w:color="auto"/>
            </w:tcBorders>
            <w:vAlign w:val="center"/>
          </w:tcPr>
          <w:p w:rsidR="0070308E" w:rsidRPr="00DF4040" w:rsidRDefault="0070308E" w:rsidP="0070308E">
            <w:pPr>
              <w:spacing w:line="240" w:lineRule="auto"/>
              <w:jc w:val="right"/>
              <w:rPr>
                <w:rFonts w:ascii="細明體" w:hAnsi="細明體"/>
                <w:noProof/>
                <w:sz w:val="18"/>
              </w:rPr>
            </w:pPr>
            <w:r w:rsidRPr="00DF4040">
              <w:rPr>
                <w:rFonts w:ascii="細明體" w:hAnsi="細明體"/>
                <w:b/>
                <w:noProof/>
                <w:sz w:val="18"/>
              </w:rPr>
              <w:t>641,499,028</w:t>
            </w:r>
          </w:p>
        </w:tc>
        <w:tc>
          <w:tcPr>
            <w:tcW w:w="876" w:type="dxa"/>
            <w:tcBorders>
              <w:top w:val="nil"/>
              <w:left w:val="single" w:sz="4" w:space="0" w:color="auto"/>
              <w:bottom w:val="nil"/>
              <w:right w:val="nil"/>
            </w:tcBorders>
            <w:vAlign w:val="center"/>
          </w:tcPr>
          <w:p w:rsidR="0070308E" w:rsidRPr="00ED7BA8" w:rsidRDefault="0070308E" w:rsidP="0070308E">
            <w:pPr>
              <w:spacing w:line="240" w:lineRule="auto"/>
              <w:jc w:val="right"/>
              <w:rPr>
                <w:rFonts w:ascii="細明體" w:hAnsi="細明體"/>
                <w:sz w:val="18"/>
              </w:rPr>
            </w:pPr>
            <w:r w:rsidRPr="00ED7BA8">
              <w:rPr>
                <w:rFonts w:ascii="細明體" w:hAnsi="細明體"/>
                <w:b/>
                <w:sz w:val="18"/>
              </w:rPr>
              <w:t>385.34</w:t>
            </w:r>
          </w:p>
        </w:tc>
      </w:tr>
      <w:tr w:rsidR="0070308E" w:rsidRPr="008278E0" w:rsidTr="00E64A5D">
        <w:trPr>
          <w:trHeight w:val="408"/>
          <w:jc w:val="center"/>
        </w:trPr>
        <w:tc>
          <w:tcPr>
            <w:tcW w:w="3262" w:type="dxa"/>
            <w:tcBorders>
              <w:top w:val="nil"/>
              <w:left w:val="nil"/>
              <w:bottom w:val="nil"/>
              <w:right w:val="single" w:sz="4" w:space="0" w:color="auto"/>
            </w:tcBorders>
            <w:vAlign w:val="center"/>
          </w:tcPr>
          <w:p w:rsidR="0070308E" w:rsidRPr="00DF4040" w:rsidRDefault="0070308E" w:rsidP="0070308E">
            <w:pPr>
              <w:spacing w:line="240" w:lineRule="auto"/>
              <w:ind w:left="14" w:right="40"/>
              <w:jc w:val="distribute"/>
              <w:rPr>
                <w:rFonts w:ascii="標楷體" w:eastAsia="標楷體" w:hAnsi="標楷體"/>
                <w:b/>
                <w:sz w:val="20"/>
              </w:rPr>
            </w:pPr>
            <w:r w:rsidRPr="00DF4040">
              <w:rPr>
                <w:rFonts w:ascii="標楷體" w:eastAsia="標楷體" w:hAnsi="標楷體"/>
                <w:b/>
                <w:sz w:val="20"/>
              </w:rPr>
              <w:t>負債</w:t>
            </w:r>
          </w:p>
        </w:tc>
        <w:tc>
          <w:tcPr>
            <w:tcW w:w="1603"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143,812,747</w:t>
            </w:r>
          </w:p>
        </w:tc>
        <w:tc>
          <w:tcPr>
            <w:tcW w:w="805"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17.80</w:t>
            </w:r>
          </w:p>
        </w:tc>
        <w:tc>
          <w:tcPr>
            <w:tcW w:w="1529"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36,436,270</w:t>
            </w:r>
          </w:p>
        </w:tc>
        <w:tc>
          <w:tcPr>
            <w:tcW w:w="818"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21.89</w:t>
            </w:r>
          </w:p>
        </w:tc>
        <w:tc>
          <w:tcPr>
            <w:tcW w:w="1312"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noProof/>
                <w:sz w:val="18"/>
                <w:szCs w:val="18"/>
              </w:rPr>
            </w:pPr>
            <w:r w:rsidRPr="00234FDC">
              <w:rPr>
                <w:rFonts w:ascii="細明體" w:hAnsi="細明體"/>
                <w:b/>
                <w:noProof/>
                <w:sz w:val="18"/>
                <w:szCs w:val="18"/>
              </w:rPr>
              <w:t>107,376,477</w:t>
            </w:r>
          </w:p>
        </w:tc>
        <w:tc>
          <w:tcPr>
            <w:tcW w:w="876" w:type="dxa"/>
            <w:tcBorders>
              <w:top w:val="nil"/>
              <w:left w:val="single" w:sz="4" w:space="0" w:color="auto"/>
              <w:bottom w:val="nil"/>
              <w:right w:val="nil"/>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294.70</w:t>
            </w:r>
          </w:p>
        </w:tc>
      </w:tr>
      <w:tr w:rsidR="0070308E" w:rsidRPr="008278E0" w:rsidTr="00E64A5D">
        <w:trPr>
          <w:trHeight w:val="408"/>
          <w:jc w:val="center"/>
        </w:trPr>
        <w:tc>
          <w:tcPr>
            <w:tcW w:w="3262" w:type="dxa"/>
            <w:tcBorders>
              <w:top w:val="nil"/>
              <w:left w:val="nil"/>
              <w:bottom w:val="nil"/>
              <w:right w:val="single" w:sz="4" w:space="0" w:color="auto"/>
            </w:tcBorders>
            <w:vAlign w:val="center"/>
          </w:tcPr>
          <w:p w:rsidR="0070308E" w:rsidRPr="00DF4040" w:rsidRDefault="0070308E" w:rsidP="0070308E">
            <w:pPr>
              <w:spacing w:line="240" w:lineRule="auto"/>
              <w:ind w:leftChars="100" w:left="240" w:right="40"/>
              <w:jc w:val="distribute"/>
              <w:rPr>
                <w:rFonts w:ascii="標楷體" w:eastAsia="標楷體" w:hAnsi="標楷體"/>
                <w:bCs/>
                <w:sz w:val="20"/>
              </w:rPr>
            </w:pPr>
            <w:r w:rsidRPr="00DF4040">
              <w:rPr>
                <w:rFonts w:ascii="標楷體" w:eastAsia="標楷體" w:hAnsi="標楷體"/>
                <w:bCs/>
                <w:sz w:val="20"/>
              </w:rPr>
              <w:t>流動負債</w:t>
            </w:r>
          </w:p>
        </w:tc>
        <w:tc>
          <w:tcPr>
            <w:tcW w:w="1603"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143,752,267</w:t>
            </w:r>
          </w:p>
        </w:tc>
        <w:tc>
          <w:tcPr>
            <w:tcW w:w="805"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17.79</w:t>
            </w:r>
          </w:p>
        </w:tc>
        <w:tc>
          <w:tcPr>
            <w:tcW w:w="1529"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36,436,270</w:t>
            </w:r>
          </w:p>
        </w:tc>
        <w:tc>
          <w:tcPr>
            <w:tcW w:w="818"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21.89</w:t>
            </w:r>
          </w:p>
        </w:tc>
        <w:tc>
          <w:tcPr>
            <w:tcW w:w="1312"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noProof/>
                <w:sz w:val="18"/>
                <w:szCs w:val="18"/>
              </w:rPr>
            </w:pPr>
            <w:r w:rsidRPr="00234FDC">
              <w:rPr>
                <w:rFonts w:ascii="細明體" w:hAnsi="細明體"/>
                <w:noProof/>
                <w:sz w:val="18"/>
                <w:szCs w:val="18"/>
              </w:rPr>
              <w:t>107,315,997</w:t>
            </w:r>
          </w:p>
        </w:tc>
        <w:tc>
          <w:tcPr>
            <w:tcW w:w="876" w:type="dxa"/>
            <w:tcBorders>
              <w:top w:val="nil"/>
              <w:left w:val="single" w:sz="4" w:space="0" w:color="auto"/>
              <w:bottom w:val="nil"/>
              <w:right w:val="nil"/>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294.53</w:t>
            </w:r>
          </w:p>
        </w:tc>
      </w:tr>
      <w:tr w:rsidR="0070308E" w:rsidRPr="008278E0" w:rsidTr="00E64A5D">
        <w:trPr>
          <w:trHeight w:val="408"/>
          <w:jc w:val="center"/>
        </w:trPr>
        <w:tc>
          <w:tcPr>
            <w:tcW w:w="3262" w:type="dxa"/>
            <w:tcBorders>
              <w:top w:val="nil"/>
              <w:left w:val="nil"/>
              <w:bottom w:val="nil"/>
              <w:right w:val="single" w:sz="4" w:space="0" w:color="auto"/>
            </w:tcBorders>
            <w:vAlign w:val="center"/>
          </w:tcPr>
          <w:p w:rsidR="0070308E" w:rsidRPr="00DF4040" w:rsidRDefault="0070308E" w:rsidP="0070308E">
            <w:pPr>
              <w:spacing w:line="240" w:lineRule="auto"/>
              <w:ind w:leftChars="200" w:left="480" w:right="40"/>
              <w:jc w:val="distribute"/>
              <w:rPr>
                <w:rFonts w:ascii="標楷體" w:eastAsia="標楷體" w:hAnsi="標楷體"/>
                <w:sz w:val="18"/>
                <w:szCs w:val="18"/>
              </w:rPr>
            </w:pPr>
            <w:r w:rsidRPr="00DF4040">
              <w:rPr>
                <w:rFonts w:ascii="標楷體" w:eastAsia="標楷體" w:hAnsi="標楷體"/>
                <w:sz w:val="18"/>
                <w:szCs w:val="18"/>
              </w:rPr>
              <w:t>應付款項</w:t>
            </w:r>
          </w:p>
        </w:tc>
        <w:tc>
          <w:tcPr>
            <w:tcW w:w="1603"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12,409,891</w:t>
            </w:r>
          </w:p>
        </w:tc>
        <w:tc>
          <w:tcPr>
            <w:tcW w:w="805"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1.54</w:t>
            </w:r>
          </w:p>
        </w:tc>
        <w:tc>
          <w:tcPr>
            <w:tcW w:w="1529"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7,871,697</w:t>
            </w:r>
          </w:p>
        </w:tc>
        <w:tc>
          <w:tcPr>
            <w:tcW w:w="818"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4.73</w:t>
            </w:r>
          </w:p>
        </w:tc>
        <w:tc>
          <w:tcPr>
            <w:tcW w:w="1312"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noProof/>
                <w:sz w:val="18"/>
                <w:szCs w:val="18"/>
              </w:rPr>
            </w:pPr>
            <w:r w:rsidRPr="00234FDC">
              <w:rPr>
                <w:rFonts w:ascii="細明體" w:hAnsi="細明體"/>
                <w:noProof/>
                <w:sz w:val="18"/>
                <w:szCs w:val="18"/>
              </w:rPr>
              <w:t>4,538,194</w:t>
            </w:r>
          </w:p>
        </w:tc>
        <w:tc>
          <w:tcPr>
            <w:tcW w:w="876" w:type="dxa"/>
            <w:tcBorders>
              <w:top w:val="nil"/>
              <w:left w:val="single" w:sz="4" w:space="0" w:color="auto"/>
              <w:bottom w:val="nil"/>
              <w:right w:val="nil"/>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57.65</w:t>
            </w:r>
          </w:p>
        </w:tc>
      </w:tr>
      <w:tr w:rsidR="0070308E" w:rsidRPr="008278E0" w:rsidTr="00E64A5D">
        <w:trPr>
          <w:trHeight w:val="408"/>
          <w:jc w:val="center"/>
        </w:trPr>
        <w:tc>
          <w:tcPr>
            <w:tcW w:w="3262" w:type="dxa"/>
            <w:tcBorders>
              <w:top w:val="nil"/>
              <w:left w:val="nil"/>
              <w:bottom w:val="nil"/>
              <w:right w:val="single" w:sz="4" w:space="0" w:color="auto"/>
            </w:tcBorders>
            <w:vAlign w:val="center"/>
          </w:tcPr>
          <w:p w:rsidR="0070308E" w:rsidRPr="00DF4040" w:rsidRDefault="0070308E" w:rsidP="0070308E">
            <w:pPr>
              <w:spacing w:line="240" w:lineRule="auto"/>
              <w:ind w:leftChars="200" w:left="480" w:right="40"/>
              <w:jc w:val="distribute"/>
              <w:rPr>
                <w:rFonts w:ascii="標楷體" w:eastAsia="標楷體" w:hAnsi="標楷體"/>
                <w:sz w:val="18"/>
                <w:szCs w:val="18"/>
              </w:rPr>
            </w:pPr>
            <w:r w:rsidRPr="00DF4040">
              <w:rPr>
                <w:rFonts w:ascii="標楷體" w:eastAsia="標楷體" w:hAnsi="標楷體"/>
                <w:sz w:val="18"/>
                <w:szCs w:val="18"/>
              </w:rPr>
              <w:t>預收款項</w:t>
            </w:r>
          </w:p>
        </w:tc>
        <w:tc>
          <w:tcPr>
            <w:tcW w:w="1603"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131,342,376</w:t>
            </w:r>
          </w:p>
        </w:tc>
        <w:tc>
          <w:tcPr>
            <w:tcW w:w="805"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16.26</w:t>
            </w:r>
          </w:p>
        </w:tc>
        <w:tc>
          <w:tcPr>
            <w:tcW w:w="1529"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28,564,573</w:t>
            </w:r>
          </w:p>
        </w:tc>
        <w:tc>
          <w:tcPr>
            <w:tcW w:w="818"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17.16</w:t>
            </w:r>
          </w:p>
        </w:tc>
        <w:tc>
          <w:tcPr>
            <w:tcW w:w="1312"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noProof/>
                <w:sz w:val="18"/>
                <w:szCs w:val="18"/>
              </w:rPr>
            </w:pPr>
            <w:r w:rsidRPr="00234FDC">
              <w:rPr>
                <w:rFonts w:ascii="細明體" w:hAnsi="細明體"/>
                <w:noProof/>
                <w:sz w:val="18"/>
                <w:szCs w:val="18"/>
              </w:rPr>
              <w:t>102,777,803</w:t>
            </w:r>
          </w:p>
        </w:tc>
        <w:tc>
          <w:tcPr>
            <w:tcW w:w="876" w:type="dxa"/>
            <w:tcBorders>
              <w:top w:val="nil"/>
              <w:left w:val="single" w:sz="4" w:space="0" w:color="auto"/>
              <w:bottom w:val="nil"/>
              <w:right w:val="nil"/>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359.81</w:t>
            </w:r>
          </w:p>
        </w:tc>
      </w:tr>
      <w:tr w:rsidR="0070308E" w:rsidRPr="008278E0" w:rsidTr="00E64A5D">
        <w:trPr>
          <w:trHeight w:val="408"/>
          <w:jc w:val="center"/>
        </w:trPr>
        <w:tc>
          <w:tcPr>
            <w:tcW w:w="3262" w:type="dxa"/>
            <w:tcBorders>
              <w:top w:val="nil"/>
              <w:left w:val="nil"/>
              <w:right w:val="single" w:sz="4" w:space="0" w:color="auto"/>
            </w:tcBorders>
            <w:vAlign w:val="center"/>
          </w:tcPr>
          <w:p w:rsidR="0070308E" w:rsidRPr="00DF4040" w:rsidRDefault="0070308E" w:rsidP="0070308E">
            <w:pPr>
              <w:spacing w:line="240" w:lineRule="auto"/>
              <w:ind w:leftChars="100" w:left="240" w:right="40"/>
              <w:jc w:val="distribute"/>
              <w:rPr>
                <w:rFonts w:ascii="標楷體" w:eastAsia="標楷體" w:hAnsi="標楷體"/>
                <w:bCs/>
                <w:sz w:val="20"/>
              </w:rPr>
            </w:pPr>
            <w:r>
              <w:rPr>
                <w:rFonts w:ascii="標楷體" w:eastAsia="標楷體" w:hAnsi="標楷體" w:hint="eastAsia"/>
                <w:bCs/>
                <w:sz w:val="20"/>
              </w:rPr>
              <w:t>其他</w:t>
            </w:r>
            <w:r w:rsidRPr="00DF4040">
              <w:rPr>
                <w:rFonts w:ascii="標楷體" w:eastAsia="標楷體" w:hAnsi="標楷體"/>
                <w:bCs/>
                <w:sz w:val="20"/>
              </w:rPr>
              <w:t>負債</w:t>
            </w:r>
          </w:p>
        </w:tc>
        <w:tc>
          <w:tcPr>
            <w:tcW w:w="1603" w:type="dxa"/>
            <w:tcBorders>
              <w:top w:val="nil"/>
              <w:left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60,480</w:t>
            </w:r>
          </w:p>
        </w:tc>
        <w:tc>
          <w:tcPr>
            <w:tcW w:w="805" w:type="dxa"/>
            <w:tcBorders>
              <w:top w:val="nil"/>
              <w:left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0.01</w:t>
            </w:r>
          </w:p>
        </w:tc>
        <w:tc>
          <w:tcPr>
            <w:tcW w:w="1529" w:type="dxa"/>
            <w:tcBorders>
              <w:top w:val="nil"/>
              <w:left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w:t>
            </w:r>
          </w:p>
        </w:tc>
        <w:tc>
          <w:tcPr>
            <w:tcW w:w="818" w:type="dxa"/>
            <w:tcBorders>
              <w:top w:val="nil"/>
              <w:left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w:t>
            </w:r>
          </w:p>
        </w:tc>
        <w:tc>
          <w:tcPr>
            <w:tcW w:w="1312" w:type="dxa"/>
            <w:tcBorders>
              <w:top w:val="nil"/>
              <w:left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noProof/>
                <w:sz w:val="18"/>
                <w:szCs w:val="18"/>
              </w:rPr>
            </w:pPr>
            <w:r w:rsidRPr="00234FDC">
              <w:rPr>
                <w:rFonts w:ascii="細明體" w:hAnsi="細明體"/>
                <w:noProof/>
                <w:sz w:val="18"/>
                <w:szCs w:val="18"/>
              </w:rPr>
              <w:t>60,480</w:t>
            </w:r>
          </w:p>
        </w:tc>
        <w:tc>
          <w:tcPr>
            <w:tcW w:w="876" w:type="dxa"/>
            <w:tcBorders>
              <w:top w:val="nil"/>
              <w:left w:val="single" w:sz="4" w:space="0" w:color="auto"/>
              <w:right w:val="nil"/>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w:t>
            </w:r>
          </w:p>
        </w:tc>
      </w:tr>
      <w:tr w:rsidR="0070308E" w:rsidRPr="008278E0" w:rsidTr="00E64A5D">
        <w:trPr>
          <w:trHeight w:val="408"/>
          <w:jc w:val="center"/>
        </w:trPr>
        <w:tc>
          <w:tcPr>
            <w:tcW w:w="3262" w:type="dxa"/>
            <w:tcBorders>
              <w:top w:val="nil"/>
              <w:left w:val="nil"/>
              <w:bottom w:val="nil"/>
              <w:right w:val="single" w:sz="4" w:space="0" w:color="auto"/>
            </w:tcBorders>
            <w:vAlign w:val="center"/>
          </w:tcPr>
          <w:p w:rsidR="0070308E" w:rsidRPr="00DF4040" w:rsidRDefault="0070308E" w:rsidP="0070308E">
            <w:pPr>
              <w:spacing w:line="240" w:lineRule="auto"/>
              <w:ind w:leftChars="200" w:left="480" w:right="40"/>
              <w:jc w:val="distribute"/>
              <w:rPr>
                <w:rFonts w:ascii="標楷體" w:eastAsia="標楷體" w:hAnsi="標楷體"/>
                <w:sz w:val="18"/>
                <w:szCs w:val="18"/>
              </w:rPr>
            </w:pPr>
            <w:r>
              <w:rPr>
                <w:rFonts w:ascii="標楷體" w:eastAsia="標楷體" w:hAnsi="標楷體" w:hint="eastAsia"/>
                <w:sz w:val="18"/>
                <w:szCs w:val="18"/>
              </w:rPr>
              <w:t>什項負債</w:t>
            </w:r>
          </w:p>
        </w:tc>
        <w:tc>
          <w:tcPr>
            <w:tcW w:w="1603"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60,480</w:t>
            </w:r>
          </w:p>
        </w:tc>
        <w:tc>
          <w:tcPr>
            <w:tcW w:w="805"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0.01</w:t>
            </w:r>
          </w:p>
        </w:tc>
        <w:tc>
          <w:tcPr>
            <w:tcW w:w="1529"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w:t>
            </w:r>
          </w:p>
        </w:tc>
        <w:tc>
          <w:tcPr>
            <w:tcW w:w="818"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w:t>
            </w:r>
          </w:p>
        </w:tc>
        <w:tc>
          <w:tcPr>
            <w:tcW w:w="1312"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noProof/>
                <w:sz w:val="18"/>
                <w:szCs w:val="18"/>
              </w:rPr>
            </w:pPr>
            <w:r w:rsidRPr="00234FDC">
              <w:rPr>
                <w:rFonts w:ascii="細明體" w:hAnsi="細明體"/>
                <w:noProof/>
                <w:sz w:val="18"/>
                <w:szCs w:val="18"/>
              </w:rPr>
              <w:t>60,480</w:t>
            </w:r>
          </w:p>
        </w:tc>
        <w:tc>
          <w:tcPr>
            <w:tcW w:w="876" w:type="dxa"/>
            <w:tcBorders>
              <w:top w:val="nil"/>
              <w:left w:val="single" w:sz="4" w:space="0" w:color="auto"/>
              <w:bottom w:val="nil"/>
              <w:right w:val="nil"/>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w:t>
            </w:r>
          </w:p>
        </w:tc>
      </w:tr>
      <w:tr w:rsidR="0070308E" w:rsidRPr="008278E0" w:rsidTr="00E64A5D">
        <w:trPr>
          <w:trHeight w:val="408"/>
          <w:jc w:val="center"/>
        </w:trPr>
        <w:tc>
          <w:tcPr>
            <w:tcW w:w="3262" w:type="dxa"/>
            <w:tcBorders>
              <w:top w:val="nil"/>
              <w:left w:val="nil"/>
              <w:bottom w:val="nil"/>
              <w:right w:val="single" w:sz="4" w:space="0" w:color="auto"/>
            </w:tcBorders>
            <w:vAlign w:val="center"/>
          </w:tcPr>
          <w:p w:rsidR="0070308E" w:rsidRPr="00DF4040" w:rsidRDefault="0070308E" w:rsidP="0070308E">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淨值</w:t>
            </w:r>
          </w:p>
        </w:tc>
        <w:tc>
          <w:tcPr>
            <w:tcW w:w="1603"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664,161,581</w:t>
            </w:r>
          </w:p>
        </w:tc>
        <w:tc>
          <w:tcPr>
            <w:tcW w:w="805"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82.20</w:t>
            </w:r>
          </w:p>
        </w:tc>
        <w:tc>
          <w:tcPr>
            <w:tcW w:w="1529"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130,039,030</w:t>
            </w:r>
          </w:p>
        </w:tc>
        <w:tc>
          <w:tcPr>
            <w:tcW w:w="818"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78.11</w:t>
            </w:r>
          </w:p>
        </w:tc>
        <w:tc>
          <w:tcPr>
            <w:tcW w:w="1312"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noProof/>
                <w:sz w:val="18"/>
                <w:szCs w:val="18"/>
              </w:rPr>
            </w:pPr>
            <w:r w:rsidRPr="00234FDC">
              <w:rPr>
                <w:rFonts w:ascii="細明體" w:hAnsi="細明體"/>
                <w:b/>
                <w:noProof/>
                <w:sz w:val="18"/>
                <w:szCs w:val="18"/>
              </w:rPr>
              <w:t>534,122,551</w:t>
            </w:r>
          </w:p>
        </w:tc>
        <w:tc>
          <w:tcPr>
            <w:tcW w:w="876" w:type="dxa"/>
            <w:tcBorders>
              <w:top w:val="nil"/>
              <w:left w:val="single" w:sz="4" w:space="0" w:color="auto"/>
              <w:bottom w:val="nil"/>
              <w:right w:val="nil"/>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410.74</w:t>
            </w:r>
          </w:p>
        </w:tc>
      </w:tr>
      <w:tr w:rsidR="0070308E" w:rsidRPr="008278E0" w:rsidTr="00E64A5D">
        <w:trPr>
          <w:trHeight w:val="408"/>
          <w:jc w:val="center"/>
        </w:trPr>
        <w:tc>
          <w:tcPr>
            <w:tcW w:w="3262" w:type="dxa"/>
            <w:tcBorders>
              <w:top w:val="nil"/>
              <w:left w:val="nil"/>
              <w:bottom w:val="nil"/>
              <w:right w:val="single" w:sz="4" w:space="0" w:color="auto"/>
            </w:tcBorders>
            <w:vAlign w:val="center"/>
          </w:tcPr>
          <w:p w:rsidR="0070308E" w:rsidRPr="00DF4040" w:rsidRDefault="0070308E" w:rsidP="0070308E">
            <w:pPr>
              <w:spacing w:line="240" w:lineRule="auto"/>
              <w:ind w:leftChars="100" w:left="240" w:right="40"/>
              <w:jc w:val="distribute"/>
              <w:rPr>
                <w:rFonts w:ascii="標楷體" w:eastAsia="標楷體" w:hAnsi="標楷體"/>
                <w:bCs/>
                <w:sz w:val="20"/>
              </w:rPr>
            </w:pPr>
            <w:r w:rsidRPr="00DF4040">
              <w:rPr>
                <w:rFonts w:ascii="標楷體" w:eastAsia="標楷體" w:hAnsi="標楷體" w:hint="eastAsia"/>
                <w:bCs/>
                <w:sz w:val="20"/>
              </w:rPr>
              <w:t>累積餘</w:t>
            </w:r>
            <w:proofErr w:type="gramStart"/>
            <w:r w:rsidRPr="00DF4040">
              <w:rPr>
                <w:rFonts w:ascii="標楷體" w:eastAsia="標楷體" w:hAnsi="標楷體" w:hint="eastAsia"/>
                <w:bCs/>
                <w:sz w:val="20"/>
              </w:rPr>
              <w:t>絀</w:t>
            </w:r>
            <w:proofErr w:type="gramEnd"/>
          </w:p>
        </w:tc>
        <w:tc>
          <w:tcPr>
            <w:tcW w:w="1603"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664,161,581</w:t>
            </w:r>
          </w:p>
        </w:tc>
        <w:tc>
          <w:tcPr>
            <w:tcW w:w="805"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82.20</w:t>
            </w:r>
          </w:p>
        </w:tc>
        <w:tc>
          <w:tcPr>
            <w:tcW w:w="1529"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130,039,030</w:t>
            </w:r>
          </w:p>
        </w:tc>
        <w:tc>
          <w:tcPr>
            <w:tcW w:w="818"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78.11</w:t>
            </w:r>
          </w:p>
        </w:tc>
        <w:tc>
          <w:tcPr>
            <w:tcW w:w="1312" w:type="dxa"/>
            <w:tcBorders>
              <w:top w:val="nil"/>
              <w:left w:val="single" w:sz="4" w:space="0" w:color="auto"/>
              <w:bottom w:val="nil"/>
              <w:right w:val="single" w:sz="4" w:space="0" w:color="auto"/>
            </w:tcBorders>
            <w:vAlign w:val="center"/>
          </w:tcPr>
          <w:p w:rsidR="0070308E" w:rsidRPr="00234FDC" w:rsidRDefault="0070308E" w:rsidP="0070308E">
            <w:pPr>
              <w:spacing w:line="240" w:lineRule="auto"/>
              <w:jc w:val="right"/>
              <w:rPr>
                <w:rFonts w:ascii="細明體" w:hAnsi="細明體"/>
                <w:noProof/>
                <w:sz w:val="18"/>
                <w:szCs w:val="18"/>
              </w:rPr>
            </w:pPr>
            <w:r w:rsidRPr="00234FDC">
              <w:rPr>
                <w:rFonts w:ascii="細明體" w:hAnsi="細明體"/>
                <w:noProof/>
                <w:sz w:val="18"/>
                <w:szCs w:val="18"/>
              </w:rPr>
              <w:t>534,122,551</w:t>
            </w:r>
          </w:p>
        </w:tc>
        <w:tc>
          <w:tcPr>
            <w:tcW w:w="876" w:type="dxa"/>
            <w:tcBorders>
              <w:top w:val="nil"/>
              <w:left w:val="single" w:sz="4" w:space="0" w:color="auto"/>
              <w:bottom w:val="nil"/>
              <w:right w:val="nil"/>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410.74</w:t>
            </w:r>
          </w:p>
        </w:tc>
      </w:tr>
      <w:tr w:rsidR="0070308E" w:rsidRPr="008278E0" w:rsidTr="00E64A5D">
        <w:trPr>
          <w:trHeight w:val="408"/>
          <w:jc w:val="center"/>
        </w:trPr>
        <w:tc>
          <w:tcPr>
            <w:tcW w:w="3262" w:type="dxa"/>
            <w:tcBorders>
              <w:top w:val="nil"/>
              <w:left w:val="nil"/>
              <w:right w:val="single" w:sz="4" w:space="0" w:color="auto"/>
            </w:tcBorders>
            <w:vAlign w:val="center"/>
          </w:tcPr>
          <w:p w:rsidR="0070308E" w:rsidRPr="00DF4040" w:rsidRDefault="0070308E" w:rsidP="0070308E">
            <w:pPr>
              <w:spacing w:line="240" w:lineRule="auto"/>
              <w:ind w:leftChars="200" w:left="480" w:right="40"/>
              <w:jc w:val="distribute"/>
              <w:rPr>
                <w:rFonts w:ascii="標楷體" w:eastAsia="標楷體" w:hAnsi="標楷體"/>
                <w:sz w:val="18"/>
                <w:szCs w:val="18"/>
              </w:rPr>
            </w:pPr>
            <w:r w:rsidRPr="00DF4040">
              <w:rPr>
                <w:rFonts w:ascii="標楷體" w:eastAsia="標楷體" w:hAnsi="標楷體" w:hint="eastAsia"/>
                <w:sz w:val="18"/>
                <w:szCs w:val="18"/>
              </w:rPr>
              <w:t>累積賸餘</w:t>
            </w:r>
          </w:p>
        </w:tc>
        <w:tc>
          <w:tcPr>
            <w:tcW w:w="1603" w:type="dxa"/>
            <w:tcBorders>
              <w:top w:val="nil"/>
              <w:left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664,161,581</w:t>
            </w:r>
          </w:p>
        </w:tc>
        <w:tc>
          <w:tcPr>
            <w:tcW w:w="805" w:type="dxa"/>
            <w:tcBorders>
              <w:top w:val="nil"/>
              <w:left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82.20</w:t>
            </w:r>
          </w:p>
        </w:tc>
        <w:tc>
          <w:tcPr>
            <w:tcW w:w="1529" w:type="dxa"/>
            <w:tcBorders>
              <w:top w:val="nil"/>
              <w:left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130,039,030</w:t>
            </w:r>
          </w:p>
        </w:tc>
        <w:tc>
          <w:tcPr>
            <w:tcW w:w="818" w:type="dxa"/>
            <w:tcBorders>
              <w:top w:val="nil"/>
              <w:left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78.11</w:t>
            </w:r>
          </w:p>
        </w:tc>
        <w:tc>
          <w:tcPr>
            <w:tcW w:w="1312" w:type="dxa"/>
            <w:tcBorders>
              <w:top w:val="nil"/>
              <w:left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noProof/>
                <w:sz w:val="18"/>
                <w:szCs w:val="18"/>
              </w:rPr>
            </w:pPr>
            <w:r w:rsidRPr="00234FDC">
              <w:rPr>
                <w:rFonts w:ascii="細明體" w:hAnsi="細明體"/>
                <w:noProof/>
                <w:sz w:val="18"/>
                <w:szCs w:val="18"/>
              </w:rPr>
              <w:t>534,122,551</w:t>
            </w:r>
          </w:p>
        </w:tc>
        <w:tc>
          <w:tcPr>
            <w:tcW w:w="876" w:type="dxa"/>
            <w:tcBorders>
              <w:top w:val="nil"/>
              <w:left w:val="single" w:sz="4" w:space="0" w:color="auto"/>
              <w:right w:val="nil"/>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sz w:val="18"/>
                <w:szCs w:val="18"/>
              </w:rPr>
              <w:t>410.74</w:t>
            </w:r>
          </w:p>
        </w:tc>
      </w:tr>
      <w:tr w:rsidR="0070308E" w:rsidRPr="008278E0" w:rsidTr="00E64A5D">
        <w:trPr>
          <w:trHeight w:val="408"/>
          <w:jc w:val="center"/>
        </w:trPr>
        <w:tc>
          <w:tcPr>
            <w:tcW w:w="3262" w:type="dxa"/>
            <w:tcBorders>
              <w:top w:val="nil"/>
              <w:left w:val="nil"/>
              <w:bottom w:val="single" w:sz="4" w:space="0" w:color="auto"/>
              <w:right w:val="single" w:sz="4" w:space="0" w:color="auto"/>
            </w:tcBorders>
            <w:vAlign w:val="center"/>
          </w:tcPr>
          <w:p w:rsidR="0070308E" w:rsidRPr="00DF4040" w:rsidRDefault="0070308E" w:rsidP="0070308E">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合計</w:t>
            </w:r>
          </w:p>
        </w:tc>
        <w:tc>
          <w:tcPr>
            <w:tcW w:w="1603" w:type="dxa"/>
            <w:tcBorders>
              <w:top w:val="nil"/>
              <w:left w:val="single" w:sz="4" w:space="0" w:color="auto"/>
              <w:bottom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807,974,328</w:t>
            </w:r>
          </w:p>
        </w:tc>
        <w:tc>
          <w:tcPr>
            <w:tcW w:w="805" w:type="dxa"/>
            <w:tcBorders>
              <w:top w:val="nil"/>
              <w:left w:val="single" w:sz="4" w:space="0" w:color="auto"/>
              <w:bottom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100.00</w:t>
            </w:r>
          </w:p>
        </w:tc>
        <w:tc>
          <w:tcPr>
            <w:tcW w:w="1529" w:type="dxa"/>
            <w:tcBorders>
              <w:top w:val="nil"/>
              <w:left w:val="single" w:sz="4" w:space="0" w:color="auto"/>
              <w:bottom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166,475,300</w:t>
            </w:r>
          </w:p>
        </w:tc>
        <w:tc>
          <w:tcPr>
            <w:tcW w:w="818" w:type="dxa"/>
            <w:tcBorders>
              <w:top w:val="nil"/>
              <w:left w:val="single" w:sz="4" w:space="0" w:color="auto"/>
              <w:bottom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100.00</w:t>
            </w:r>
          </w:p>
        </w:tc>
        <w:tc>
          <w:tcPr>
            <w:tcW w:w="1312" w:type="dxa"/>
            <w:tcBorders>
              <w:top w:val="nil"/>
              <w:left w:val="single" w:sz="4" w:space="0" w:color="auto"/>
              <w:bottom w:val="single" w:sz="4" w:space="0" w:color="auto"/>
              <w:right w:val="single" w:sz="4" w:space="0" w:color="auto"/>
            </w:tcBorders>
            <w:vAlign w:val="center"/>
          </w:tcPr>
          <w:p w:rsidR="0070308E" w:rsidRPr="00234FDC" w:rsidRDefault="0070308E" w:rsidP="0070308E">
            <w:pPr>
              <w:spacing w:line="240" w:lineRule="auto"/>
              <w:jc w:val="right"/>
              <w:rPr>
                <w:rFonts w:ascii="細明體" w:hAnsi="細明體"/>
                <w:noProof/>
                <w:sz w:val="18"/>
                <w:szCs w:val="18"/>
              </w:rPr>
            </w:pPr>
            <w:r w:rsidRPr="00234FDC">
              <w:rPr>
                <w:rFonts w:ascii="細明體" w:hAnsi="細明體"/>
                <w:b/>
                <w:noProof/>
                <w:sz w:val="18"/>
                <w:szCs w:val="18"/>
              </w:rPr>
              <w:t>641,499,028</w:t>
            </w:r>
          </w:p>
        </w:tc>
        <w:tc>
          <w:tcPr>
            <w:tcW w:w="876" w:type="dxa"/>
            <w:tcBorders>
              <w:top w:val="nil"/>
              <w:left w:val="single" w:sz="4" w:space="0" w:color="auto"/>
              <w:bottom w:val="single" w:sz="4" w:space="0" w:color="auto"/>
              <w:right w:val="nil"/>
            </w:tcBorders>
            <w:vAlign w:val="center"/>
          </w:tcPr>
          <w:p w:rsidR="0070308E" w:rsidRPr="00234FDC" w:rsidRDefault="0070308E" w:rsidP="0070308E">
            <w:pPr>
              <w:spacing w:line="240" w:lineRule="auto"/>
              <w:jc w:val="right"/>
              <w:rPr>
                <w:rFonts w:ascii="細明體" w:hAnsi="細明體"/>
                <w:sz w:val="18"/>
                <w:szCs w:val="18"/>
              </w:rPr>
            </w:pPr>
            <w:r w:rsidRPr="00234FDC">
              <w:rPr>
                <w:rFonts w:ascii="細明體" w:hAnsi="細明體"/>
                <w:b/>
                <w:sz w:val="18"/>
                <w:szCs w:val="18"/>
              </w:rPr>
              <w:t>385.34</w:t>
            </w:r>
          </w:p>
        </w:tc>
      </w:tr>
    </w:tbl>
    <w:p w:rsidR="006069A9" w:rsidRPr="0009677C" w:rsidRDefault="006069A9" w:rsidP="00E64A5D">
      <w:pPr>
        <w:pStyle w:val="afd"/>
        <w:overflowPunct w:val="0"/>
        <w:snapToGrid w:val="0"/>
        <w:spacing w:after="0" w:line="540" w:lineRule="exact"/>
        <w:ind w:firstLineChars="100" w:firstLine="288"/>
        <w:jc w:val="left"/>
        <w:rPr>
          <w:spacing w:val="4"/>
          <w:sz w:val="28"/>
          <w:szCs w:val="32"/>
        </w:rPr>
      </w:pPr>
      <w:r w:rsidRPr="0009677C">
        <w:rPr>
          <w:rFonts w:hint="eastAsia"/>
          <w:spacing w:val="4"/>
          <w:sz w:val="28"/>
          <w:szCs w:val="32"/>
        </w:rPr>
        <w:t>（四）　交通旅遊處主管</w:t>
      </w:r>
    </w:p>
    <w:p w:rsidR="006069A9" w:rsidRPr="0009677C" w:rsidRDefault="006069A9" w:rsidP="00E64A5D">
      <w:pPr>
        <w:pStyle w:val="120"/>
        <w:spacing w:beforeLines="50" w:before="120" w:after="0" w:line="540" w:lineRule="exact"/>
        <w:ind w:left="0" w:firstLineChars="300" w:firstLine="865"/>
        <w:jc w:val="both"/>
        <w:rPr>
          <w:rFonts w:ascii="標楷體" w:hAnsi="標楷體"/>
          <w:noProof/>
        </w:rPr>
      </w:pPr>
      <w:r w:rsidRPr="0009677C">
        <w:rPr>
          <w:rFonts w:ascii="標楷體" w:hAnsi="標楷體" w:hint="eastAsia"/>
          <w:noProof/>
        </w:rPr>
        <w:t>新竹縣公有收費停車場作業基金</w:t>
      </w:r>
    </w:p>
    <w:p w:rsidR="006069A9" w:rsidRPr="0009677C" w:rsidRDefault="006069A9" w:rsidP="00E64A5D">
      <w:pPr>
        <w:pStyle w:val="af3"/>
        <w:spacing w:after="0" w:line="540" w:lineRule="exact"/>
        <w:ind w:firstLineChars="200" w:firstLine="496"/>
        <w:rPr>
          <w:rFonts w:ascii="標楷體" w:hAnsi="標楷體"/>
          <w:spacing w:val="4"/>
        </w:rPr>
      </w:pPr>
      <w:r w:rsidRPr="0009677C">
        <w:rPr>
          <w:rFonts w:ascii="標楷體" w:hAnsi="標楷體" w:hint="eastAsia"/>
          <w:spacing w:val="4"/>
        </w:rPr>
        <w:t>新竹縣政府為加速興建新竹縣公共停車場設施，提高停車管理效能，改善停車環境，依據停車場法規定，設置新竹縣公有收費停車場作業基金。該基金</w:t>
      </w:r>
      <w:proofErr w:type="gramStart"/>
      <w:r w:rsidRPr="0009677C">
        <w:rPr>
          <w:rFonts w:ascii="標楷體" w:hAnsi="標楷體" w:hint="eastAsia"/>
          <w:spacing w:val="4"/>
        </w:rPr>
        <w:t>112</w:t>
      </w:r>
      <w:proofErr w:type="gramEnd"/>
      <w:r w:rsidRPr="0009677C">
        <w:rPr>
          <w:rFonts w:ascii="標楷體" w:hAnsi="標楷體" w:hint="eastAsia"/>
          <w:spacing w:val="4"/>
        </w:rPr>
        <w:t>年度各項營運計畫及預算之執行等，經予書面審核，茲將審核結果說明如次：</w:t>
      </w:r>
    </w:p>
    <w:p w:rsidR="006069A9" w:rsidRPr="0009677C" w:rsidRDefault="006069A9" w:rsidP="00E64A5D">
      <w:pPr>
        <w:pStyle w:val="121"/>
        <w:spacing w:before="0" w:after="0" w:line="540" w:lineRule="exact"/>
        <w:ind w:left="0" w:firstLineChars="350" w:firstLine="1009"/>
        <w:rPr>
          <w:rFonts w:ascii="標楷體" w:hAnsi="標楷體"/>
          <w:sz w:val="28"/>
          <w:szCs w:val="28"/>
        </w:rPr>
      </w:pPr>
      <w:r w:rsidRPr="0009677C">
        <w:rPr>
          <w:rFonts w:ascii="標楷體" w:hAnsi="標楷體" w:hint="eastAsia"/>
          <w:sz w:val="28"/>
          <w:szCs w:val="28"/>
        </w:rPr>
        <w:t>（</w:t>
      </w:r>
      <w:r w:rsidRPr="0009677C">
        <w:rPr>
          <w:rFonts w:ascii="標楷體" w:hAnsi="標楷體"/>
          <w:sz w:val="28"/>
          <w:szCs w:val="28"/>
        </w:rPr>
        <w:t>1</w:t>
      </w:r>
      <w:r w:rsidRPr="0009677C">
        <w:rPr>
          <w:rFonts w:ascii="標楷體" w:hAnsi="標楷體" w:hint="eastAsia"/>
          <w:sz w:val="28"/>
          <w:szCs w:val="28"/>
        </w:rPr>
        <w:t>）　營運計畫實施情形之查核</w:t>
      </w:r>
    </w:p>
    <w:p w:rsidR="006069A9" w:rsidRPr="0009677C" w:rsidRDefault="006069A9" w:rsidP="00E64A5D">
      <w:pPr>
        <w:pStyle w:val="af3"/>
        <w:spacing w:afterLines="30" w:after="72" w:line="540" w:lineRule="exact"/>
        <w:ind w:firstLineChars="200" w:firstLine="496"/>
        <w:rPr>
          <w:rFonts w:ascii="標楷體" w:hAnsi="標楷體"/>
          <w:spacing w:val="4"/>
        </w:rPr>
      </w:pPr>
      <w:r w:rsidRPr="0009677C">
        <w:rPr>
          <w:rFonts w:ascii="標楷體" w:hAnsi="標楷體" w:hint="eastAsia"/>
          <w:spacing w:val="4"/>
        </w:rPr>
        <w:t>該基金主要營運計畫係為管理新竹縣停車場並執行停車場相關業務、補助鄉鎮市公所各項公共設施費用及公共運輸營運補貼等。</w:t>
      </w:r>
      <w:proofErr w:type="gramStart"/>
      <w:r w:rsidRPr="0009677C">
        <w:rPr>
          <w:rFonts w:ascii="標楷體" w:hAnsi="標楷體" w:hint="eastAsia"/>
          <w:spacing w:val="4"/>
        </w:rPr>
        <w:t>112</w:t>
      </w:r>
      <w:proofErr w:type="gramEnd"/>
      <w:r w:rsidRPr="0009677C">
        <w:rPr>
          <w:rFonts w:ascii="標楷體" w:hAnsi="標楷體" w:hint="eastAsia"/>
          <w:spacing w:val="4"/>
        </w:rPr>
        <w:t>年度營運項目14項，實施結果，實際數較原預計增加者6項，減少者7項，相同者1項，其執行情形列表如次：</w:t>
      </w:r>
    </w:p>
    <w:tbl>
      <w:tblPr>
        <w:tblW w:w="10206" w:type="dxa"/>
        <w:jc w:val="center"/>
        <w:tblBorders>
          <w:top w:val="single" w:sz="12" w:space="0" w:color="auto"/>
          <w:bottom w:val="single" w:sz="12" w:space="0" w:color="auto"/>
        </w:tblBorders>
        <w:tblLayout w:type="fixed"/>
        <w:tblCellMar>
          <w:left w:w="28" w:type="dxa"/>
          <w:right w:w="28" w:type="dxa"/>
        </w:tblCellMar>
        <w:tblLook w:val="0000" w:firstRow="0" w:lastRow="0" w:firstColumn="0" w:lastColumn="0" w:noHBand="0" w:noVBand="0"/>
      </w:tblPr>
      <w:tblGrid>
        <w:gridCol w:w="2079"/>
        <w:gridCol w:w="738"/>
        <w:gridCol w:w="1106"/>
        <w:gridCol w:w="1117"/>
        <w:gridCol w:w="1070"/>
        <w:gridCol w:w="874"/>
        <w:gridCol w:w="3222"/>
      </w:tblGrid>
      <w:tr w:rsidR="006069A9" w:rsidRPr="00BB3774" w:rsidTr="006069A9">
        <w:trPr>
          <w:trHeight w:hRule="exact" w:val="454"/>
          <w:tblHeader/>
          <w:jc w:val="center"/>
        </w:trPr>
        <w:tc>
          <w:tcPr>
            <w:tcW w:w="2079" w:type="dxa"/>
            <w:vMerge w:val="restart"/>
            <w:tcBorders>
              <w:top w:val="single" w:sz="4" w:space="0" w:color="auto"/>
              <w:left w:val="nil"/>
              <w:bottom w:val="single" w:sz="4" w:space="0" w:color="auto"/>
              <w:right w:val="single" w:sz="4" w:space="0" w:color="auto"/>
            </w:tcBorders>
            <w:vAlign w:val="center"/>
          </w:tcPr>
          <w:p w:rsidR="006069A9" w:rsidRPr="00BB3774" w:rsidRDefault="006069A9" w:rsidP="00106727">
            <w:pPr>
              <w:kinsoku w:val="0"/>
              <w:autoSpaceDE w:val="0"/>
              <w:autoSpaceDN w:val="0"/>
              <w:spacing w:line="240" w:lineRule="auto"/>
              <w:ind w:leftChars="30" w:left="72" w:rightChars="30" w:right="72"/>
              <w:jc w:val="distribute"/>
              <w:rPr>
                <w:rFonts w:ascii="標楷體" w:eastAsia="標楷體" w:hAnsi="標楷體"/>
                <w:sz w:val="20"/>
              </w:rPr>
            </w:pPr>
            <w:r w:rsidRPr="00BB3774">
              <w:rPr>
                <w:rFonts w:ascii="標楷體" w:eastAsia="標楷體" w:hAnsi="標楷體" w:hint="eastAsia"/>
                <w:sz w:val="20"/>
              </w:rPr>
              <w:lastRenderedPageBreak/>
              <w:t>項目</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rsidR="006069A9" w:rsidRPr="00BB3774" w:rsidRDefault="006069A9" w:rsidP="00106727">
            <w:pPr>
              <w:kinsoku w:val="0"/>
              <w:autoSpaceDE w:val="0"/>
              <w:autoSpaceDN w:val="0"/>
              <w:spacing w:line="240" w:lineRule="auto"/>
              <w:ind w:leftChars="30" w:left="72" w:rightChars="30" w:right="72"/>
              <w:jc w:val="center"/>
              <w:rPr>
                <w:rFonts w:ascii="標楷體" w:eastAsia="標楷體" w:hAnsi="標楷體"/>
                <w:sz w:val="20"/>
              </w:rPr>
            </w:pPr>
            <w:r w:rsidRPr="00BB3774">
              <w:rPr>
                <w:rFonts w:ascii="標楷體" w:eastAsia="標楷體" w:hAnsi="標楷體" w:hint="eastAsia"/>
                <w:sz w:val="20"/>
              </w:rPr>
              <w:t>單位</w:t>
            </w:r>
          </w:p>
        </w:tc>
        <w:tc>
          <w:tcPr>
            <w:tcW w:w="1106" w:type="dxa"/>
            <w:vMerge w:val="restart"/>
            <w:tcBorders>
              <w:top w:val="single" w:sz="4" w:space="0" w:color="auto"/>
              <w:left w:val="single" w:sz="4" w:space="0" w:color="auto"/>
              <w:bottom w:val="single" w:sz="4" w:space="0" w:color="auto"/>
              <w:right w:val="single" w:sz="4" w:space="0" w:color="auto"/>
            </w:tcBorders>
            <w:vAlign w:val="center"/>
          </w:tcPr>
          <w:p w:rsidR="006069A9" w:rsidRPr="00BB3774" w:rsidRDefault="006069A9" w:rsidP="00106727">
            <w:pPr>
              <w:pStyle w:val="a3"/>
              <w:tabs>
                <w:tab w:val="left" w:pos="480"/>
              </w:tabs>
              <w:kinsoku w:val="0"/>
              <w:autoSpaceDE w:val="0"/>
              <w:autoSpaceDN w:val="0"/>
              <w:spacing w:line="240" w:lineRule="auto"/>
              <w:ind w:leftChars="30" w:left="72" w:rightChars="30" w:right="72"/>
              <w:jc w:val="distribute"/>
              <w:rPr>
                <w:rFonts w:ascii="標楷體" w:eastAsia="標楷體" w:hAnsi="標楷體"/>
              </w:rPr>
            </w:pPr>
            <w:r w:rsidRPr="00BB3774">
              <w:rPr>
                <w:rFonts w:ascii="標楷體" w:eastAsia="標楷體" w:hAnsi="標楷體" w:hint="eastAsia"/>
              </w:rPr>
              <w:t>預計數</w:t>
            </w:r>
          </w:p>
        </w:tc>
        <w:tc>
          <w:tcPr>
            <w:tcW w:w="1117" w:type="dxa"/>
            <w:vMerge w:val="restart"/>
            <w:tcBorders>
              <w:top w:val="single" w:sz="4" w:space="0" w:color="auto"/>
              <w:left w:val="single" w:sz="4" w:space="0" w:color="auto"/>
              <w:bottom w:val="single" w:sz="4" w:space="0" w:color="auto"/>
              <w:right w:val="single" w:sz="4" w:space="0" w:color="auto"/>
            </w:tcBorders>
            <w:vAlign w:val="center"/>
          </w:tcPr>
          <w:p w:rsidR="006069A9" w:rsidRPr="00BB3774" w:rsidRDefault="006069A9" w:rsidP="00106727">
            <w:pPr>
              <w:pStyle w:val="a3"/>
              <w:tabs>
                <w:tab w:val="left" w:pos="480"/>
              </w:tabs>
              <w:kinsoku w:val="0"/>
              <w:autoSpaceDE w:val="0"/>
              <w:autoSpaceDN w:val="0"/>
              <w:spacing w:line="240" w:lineRule="auto"/>
              <w:ind w:leftChars="30" w:left="72" w:rightChars="30" w:right="72"/>
              <w:jc w:val="distribute"/>
              <w:rPr>
                <w:rFonts w:ascii="標楷體" w:eastAsia="標楷體" w:hAnsi="標楷體"/>
              </w:rPr>
            </w:pPr>
            <w:r w:rsidRPr="00BB3774">
              <w:rPr>
                <w:rFonts w:ascii="標楷體" w:eastAsia="標楷體" w:hAnsi="標楷體" w:hint="eastAsia"/>
              </w:rPr>
              <w:t>實際數</w:t>
            </w:r>
          </w:p>
        </w:tc>
        <w:tc>
          <w:tcPr>
            <w:tcW w:w="5166" w:type="dxa"/>
            <w:gridSpan w:val="3"/>
            <w:tcBorders>
              <w:top w:val="single" w:sz="4" w:space="0" w:color="auto"/>
              <w:left w:val="single" w:sz="4" w:space="0" w:color="auto"/>
              <w:bottom w:val="single" w:sz="4" w:space="0" w:color="auto"/>
              <w:right w:val="nil"/>
            </w:tcBorders>
            <w:vAlign w:val="center"/>
          </w:tcPr>
          <w:p w:rsidR="006069A9" w:rsidRPr="00BB3774" w:rsidRDefault="006069A9" w:rsidP="00106727">
            <w:pPr>
              <w:kinsoku w:val="0"/>
              <w:autoSpaceDE w:val="0"/>
              <w:autoSpaceDN w:val="0"/>
              <w:spacing w:line="240" w:lineRule="auto"/>
              <w:ind w:leftChars="30" w:left="72" w:rightChars="30" w:right="72"/>
              <w:jc w:val="distribute"/>
              <w:rPr>
                <w:rFonts w:ascii="標楷體" w:eastAsia="標楷體" w:hAnsi="標楷體"/>
                <w:sz w:val="20"/>
              </w:rPr>
            </w:pPr>
            <w:r w:rsidRPr="00BB3774">
              <w:rPr>
                <w:rFonts w:ascii="標楷體" w:eastAsia="標楷體" w:hAnsi="標楷體" w:hint="eastAsia"/>
                <w:sz w:val="20"/>
              </w:rPr>
              <w:t>比較增減</w:t>
            </w:r>
          </w:p>
        </w:tc>
      </w:tr>
      <w:tr w:rsidR="006069A9" w:rsidRPr="00BB3774" w:rsidTr="0085460A">
        <w:trPr>
          <w:trHeight w:hRule="exact" w:val="454"/>
          <w:tblHeader/>
          <w:jc w:val="center"/>
        </w:trPr>
        <w:tc>
          <w:tcPr>
            <w:tcW w:w="2079" w:type="dxa"/>
            <w:vMerge/>
            <w:tcBorders>
              <w:top w:val="single" w:sz="4" w:space="0" w:color="auto"/>
              <w:left w:val="nil"/>
              <w:bottom w:val="single" w:sz="4" w:space="0" w:color="auto"/>
              <w:right w:val="single" w:sz="4" w:space="0" w:color="auto"/>
            </w:tcBorders>
            <w:vAlign w:val="center"/>
          </w:tcPr>
          <w:p w:rsidR="006069A9" w:rsidRPr="00BB3774" w:rsidRDefault="006069A9" w:rsidP="00106727">
            <w:pPr>
              <w:widowControl/>
              <w:spacing w:line="240" w:lineRule="auto"/>
              <w:rPr>
                <w:rFonts w:ascii="標楷體" w:eastAsia="標楷體" w:hAnsi="標楷體"/>
                <w:sz w:val="20"/>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6069A9" w:rsidRPr="00BB3774" w:rsidRDefault="006069A9" w:rsidP="00106727">
            <w:pPr>
              <w:widowControl/>
              <w:spacing w:line="240" w:lineRule="auto"/>
              <w:rPr>
                <w:rFonts w:ascii="標楷體" w:eastAsia="標楷體" w:hAnsi="標楷體"/>
                <w:sz w:val="20"/>
              </w:rPr>
            </w:pPr>
          </w:p>
        </w:tc>
        <w:tc>
          <w:tcPr>
            <w:tcW w:w="1106" w:type="dxa"/>
            <w:vMerge/>
            <w:tcBorders>
              <w:top w:val="single" w:sz="4" w:space="0" w:color="auto"/>
              <w:left w:val="single" w:sz="4" w:space="0" w:color="auto"/>
              <w:bottom w:val="single" w:sz="4" w:space="0" w:color="auto"/>
              <w:right w:val="single" w:sz="4" w:space="0" w:color="auto"/>
            </w:tcBorders>
            <w:vAlign w:val="center"/>
          </w:tcPr>
          <w:p w:rsidR="006069A9" w:rsidRPr="00BB3774" w:rsidRDefault="006069A9" w:rsidP="00106727">
            <w:pPr>
              <w:widowControl/>
              <w:spacing w:line="240" w:lineRule="auto"/>
              <w:rPr>
                <w:rFonts w:ascii="標楷體" w:eastAsia="標楷體" w:hAnsi="標楷體"/>
                <w:sz w:val="20"/>
              </w:rPr>
            </w:pPr>
          </w:p>
        </w:tc>
        <w:tc>
          <w:tcPr>
            <w:tcW w:w="1117" w:type="dxa"/>
            <w:vMerge/>
            <w:tcBorders>
              <w:top w:val="single" w:sz="4" w:space="0" w:color="auto"/>
              <w:left w:val="single" w:sz="4" w:space="0" w:color="auto"/>
              <w:bottom w:val="single" w:sz="4" w:space="0" w:color="auto"/>
              <w:right w:val="single" w:sz="4" w:space="0" w:color="auto"/>
            </w:tcBorders>
            <w:vAlign w:val="center"/>
          </w:tcPr>
          <w:p w:rsidR="006069A9" w:rsidRPr="00BB3774" w:rsidRDefault="006069A9" w:rsidP="00106727">
            <w:pPr>
              <w:widowControl/>
              <w:spacing w:line="240" w:lineRule="auto"/>
              <w:rPr>
                <w:rFonts w:ascii="標楷體" w:eastAsia="標楷體" w:hAnsi="標楷體"/>
                <w:sz w:val="20"/>
              </w:rPr>
            </w:pPr>
          </w:p>
        </w:tc>
        <w:tc>
          <w:tcPr>
            <w:tcW w:w="1070" w:type="dxa"/>
            <w:tcBorders>
              <w:top w:val="single" w:sz="4" w:space="0" w:color="auto"/>
              <w:left w:val="single" w:sz="4" w:space="0" w:color="auto"/>
              <w:bottom w:val="single" w:sz="4" w:space="0" w:color="auto"/>
              <w:right w:val="single" w:sz="4" w:space="0" w:color="auto"/>
            </w:tcBorders>
            <w:vAlign w:val="center"/>
          </w:tcPr>
          <w:p w:rsidR="006069A9" w:rsidRPr="00BB3774" w:rsidRDefault="006069A9" w:rsidP="00106727">
            <w:pPr>
              <w:pStyle w:val="a3"/>
              <w:tabs>
                <w:tab w:val="left" w:pos="480"/>
              </w:tabs>
              <w:kinsoku w:val="0"/>
              <w:autoSpaceDE w:val="0"/>
              <w:autoSpaceDN w:val="0"/>
              <w:spacing w:line="240" w:lineRule="auto"/>
              <w:ind w:leftChars="30" w:left="72" w:rightChars="30" w:right="72"/>
              <w:jc w:val="distribute"/>
              <w:rPr>
                <w:rFonts w:ascii="標楷體" w:eastAsia="標楷體" w:hAnsi="標楷體"/>
              </w:rPr>
            </w:pPr>
            <w:r w:rsidRPr="00BB3774">
              <w:rPr>
                <w:rFonts w:ascii="標楷體" w:eastAsia="標楷體" w:hAnsi="標楷體" w:hint="eastAsia"/>
              </w:rPr>
              <w:t>增減數</w:t>
            </w:r>
          </w:p>
        </w:tc>
        <w:tc>
          <w:tcPr>
            <w:tcW w:w="874" w:type="dxa"/>
            <w:tcBorders>
              <w:top w:val="single" w:sz="4" w:space="0" w:color="auto"/>
              <w:left w:val="single" w:sz="4" w:space="0" w:color="auto"/>
              <w:bottom w:val="single" w:sz="4" w:space="0" w:color="auto"/>
              <w:right w:val="single" w:sz="4" w:space="0" w:color="auto"/>
            </w:tcBorders>
            <w:vAlign w:val="center"/>
          </w:tcPr>
          <w:p w:rsidR="006069A9" w:rsidRPr="00BB3774" w:rsidRDefault="006069A9" w:rsidP="00106727">
            <w:pPr>
              <w:kinsoku w:val="0"/>
              <w:autoSpaceDE w:val="0"/>
              <w:autoSpaceDN w:val="0"/>
              <w:spacing w:line="240" w:lineRule="auto"/>
              <w:ind w:leftChars="30" w:left="72" w:rightChars="30" w:right="72"/>
              <w:jc w:val="center"/>
              <w:rPr>
                <w:rFonts w:ascii="標楷體" w:eastAsia="標楷體" w:hAnsi="標楷體"/>
                <w:sz w:val="20"/>
              </w:rPr>
            </w:pPr>
            <w:r w:rsidRPr="00BB3774">
              <w:rPr>
                <w:rFonts w:ascii="標楷體" w:eastAsia="標楷體" w:hAnsi="標楷體" w:hint="eastAsia"/>
                <w:sz w:val="20"/>
              </w:rPr>
              <w:t>％</w:t>
            </w:r>
          </w:p>
        </w:tc>
        <w:tc>
          <w:tcPr>
            <w:tcW w:w="3222" w:type="dxa"/>
            <w:tcBorders>
              <w:top w:val="single" w:sz="4" w:space="0" w:color="auto"/>
              <w:left w:val="single" w:sz="4" w:space="0" w:color="auto"/>
              <w:bottom w:val="single" w:sz="4" w:space="0" w:color="auto"/>
              <w:right w:val="nil"/>
            </w:tcBorders>
            <w:vAlign w:val="center"/>
          </w:tcPr>
          <w:p w:rsidR="006069A9" w:rsidRPr="00BB3774" w:rsidRDefault="006069A9" w:rsidP="00106727">
            <w:pPr>
              <w:kinsoku w:val="0"/>
              <w:autoSpaceDE w:val="0"/>
              <w:autoSpaceDN w:val="0"/>
              <w:spacing w:line="240" w:lineRule="auto"/>
              <w:ind w:leftChars="30" w:left="72" w:rightChars="30" w:right="72"/>
              <w:jc w:val="distribute"/>
              <w:rPr>
                <w:rFonts w:ascii="標楷體" w:eastAsia="標楷體" w:hAnsi="標楷體"/>
                <w:sz w:val="20"/>
              </w:rPr>
            </w:pPr>
            <w:r w:rsidRPr="00BB3774">
              <w:rPr>
                <w:rFonts w:ascii="標楷體" w:eastAsia="標楷體" w:hAnsi="標楷體" w:hint="eastAsia"/>
                <w:sz w:val="20"/>
              </w:rPr>
              <w:t>原因</w:t>
            </w:r>
          </w:p>
        </w:tc>
      </w:tr>
      <w:tr w:rsidR="006069A9" w:rsidRPr="00FC7453" w:rsidTr="00E64A5D">
        <w:trPr>
          <w:trHeight w:val="624"/>
          <w:jc w:val="center"/>
        </w:trPr>
        <w:tc>
          <w:tcPr>
            <w:tcW w:w="2079" w:type="dxa"/>
            <w:tcBorders>
              <w:top w:val="single" w:sz="4" w:space="0" w:color="auto"/>
              <w:left w:val="nil"/>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distribute"/>
              <w:rPr>
                <w:rFonts w:ascii="標楷體" w:eastAsia="標楷體" w:hAnsi="標楷體"/>
                <w:sz w:val="20"/>
              </w:rPr>
            </w:pPr>
            <w:r w:rsidRPr="00F8191C">
              <w:rPr>
                <w:rFonts w:ascii="標楷體" w:eastAsia="標楷體" w:hAnsi="標楷體" w:hint="eastAsia"/>
                <w:sz w:val="20"/>
              </w:rPr>
              <w:t>管理新竹縣停車場並   執行停車場相關業務</w:t>
            </w:r>
          </w:p>
        </w:tc>
        <w:tc>
          <w:tcPr>
            <w:tcW w:w="738" w:type="dxa"/>
            <w:tcBorders>
              <w:top w:val="single" w:sz="4" w:space="0" w:color="auto"/>
              <w:left w:val="single" w:sz="4" w:space="0" w:color="auto"/>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single" w:sz="4" w:space="0" w:color="auto"/>
              <w:left w:val="single" w:sz="4" w:space="0" w:color="auto"/>
              <w:bottom w:val="nil"/>
              <w:right w:val="single" w:sz="4" w:space="0" w:color="auto"/>
            </w:tcBorders>
          </w:tcPr>
          <w:p w:rsidR="006069A9" w:rsidRPr="00F8191C" w:rsidRDefault="006069A9" w:rsidP="00E64A5D">
            <w:pPr>
              <w:widowControl/>
              <w:spacing w:beforeLines="20" w:before="48" w:afterLines="20" w:after="48" w:line="240" w:lineRule="auto"/>
              <w:jc w:val="right"/>
              <w:textAlignment w:val="auto"/>
              <w:rPr>
                <w:rFonts w:ascii="細明體" w:hAnsi="細明體"/>
                <w:sz w:val="20"/>
              </w:rPr>
            </w:pPr>
            <w:r w:rsidRPr="00F8191C">
              <w:rPr>
                <w:rFonts w:ascii="細明體" w:hAnsi="細明體" w:hint="eastAsia"/>
                <w:sz w:val="20"/>
              </w:rPr>
              <w:t>127</w:t>
            </w:r>
            <w:r w:rsidRPr="00F8191C">
              <w:rPr>
                <w:rFonts w:ascii="細明體" w:hAnsi="細明體"/>
                <w:sz w:val="20"/>
              </w:rPr>
              <w:t>,117</w:t>
            </w:r>
            <w:r w:rsidRPr="00F8191C">
              <w:rPr>
                <w:rFonts w:ascii="細明體" w:hAnsi="細明體" w:hint="eastAsia"/>
                <w:sz w:val="20"/>
              </w:rPr>
              <w:t xml:space="preserve"> </w:t>
            </w:r>
          </w:p>
        </w:tc>
        <w:tc>
          <w:tcPr>
            <w:tcW w:w="1117" w:type="dxa"/>
            <w:tcBorders>
              <w:top w:val="single" w:sz="4" w:space="0" w:color="auto"/>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sz w:val="20"/>
              </w:rPr>
            </w:pPr>
            <w:r w:rsidRPr="00F8191C">
              <w:rPr>
                <w:rFonts w:ascii="細明體" w:hAnsi="細明體" w:hint="eastAsia"/>
                <w:sz w:val="20"/>
              </w:rPr>
              <w:t>8</w:t>
            </w:r>
            <w:r w:rsidRPr="00F8191C">
              <w:rPr>
                <w:rFonts w:ascii="細明體" w:hAnsi="細明體"/>
                <w:sz w:val="20"/>
              </w:rPr>
              <w:t>6,292</w:t>
            </w:r>
            <w:r w:rsidRPr="00F8191C">
              <w:rPr>
                <w:rFonts w:ascii="細明體" w:hAnsi="細明體" w:hint="eastAsia"/>
                <w:sz w:val="20"/>
              </w:rPr>
              <w:t xml:space="preserve"> </w:t>
            </w:r>
          </w:p>
        </w:tc>
        <w:tc>
          <w:tcPr>
            <w:tcW w:w="1070" w:type="dxa"/>
            <w:tcBorders>
              <w:top w:val="single" w:sz="4" w:space="0" w:color="auto"/>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sz w:val="20"/>
              </w:rPr>
            </w:pPr>
            <w:r w:rsidRPr="00F8191C">
              <w:rPr>
                <w:rFonts w:ascii="細明體" w:hAnsi="細明體" w:hint="eastAsia"/>
                <w:sz w:val="20"/>
              </w:rPr>
              <w:t xml:space="preserve">- </w:t>
            </w:r>
            <w:r w:rsidRPr="00F8191C">
              <w:rPr>
                <w:rFonts w:ascii="細明體" w:hAnsi="細明體"/>
                <w:sz w:val="20"/>
              </w:rPr>
              <w:t>40</w:t>
            </w:r>
            <w:r w:rsidRPr="00F8191C">
              <w:rPr>
                <w:rFonts w:ascii="細明體" w:hAnsi="細明體" w:hint="eastAsia"/>
                <w:sz w:val="20"/>
              </w:rPr>
              <w:t>,</w:t>
            </w:r>
            <w:r w:rsidRPr="00F8191C">
              <w:rPr>
                <w:rFonts w:ascii="細明體" w:hAnsi="細明體"/>
                <w:sz w:val="20"/>
              </w:rPr>
              <w:t>824</w:t>
            </w:r>
            <w:r w:rsidRPr="00F8191C">
              <w:rPr>
                <w:rFonts w:ascii="細明體" w:hAnsi="細明體" w:hint="eastAsia"/>
                <w:sz w:val="20"/>
              </w:rPr>
              <w:t xml:space="preserve"> </w:t>
            </w:r>
          </w:p>
        </w:tc>
        <w:tc>
          <w:tcPr>
            <w:tcW w:w="874" w:type="dxa"/>
            <w:tcBorders>
              <w:top w:val="single" w:sz="4" w:space="0" w:color="auto"/>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sz w:val="20"/>
              </w:rPr>
            </w:pPr>
            <w:r w:rsidRPr="00F8191C">
              <w:rPr>
                <w:rFonts w:ascii="細明體" w:hAnsi="細明體" w:hint="eastAsia"/>
                <w:sz w:val="20"/>
              </w:rPr>
              <w:t xml:space="preserve">- </w:t>
            </w:r>
            <w:r w:rsidRPr="00F8191C">
              <w:rPr>
                <w:rFonts w:ascii="細明體" w:hAnsi="細明體"/>
                <w:sz w:val="20"/>
              </w:rPr>
              <w:t>32.12</w:t>
            </w:r>
            <w:r w:rsidRPr="00F8191C">
              <w:rPr>
                <w:rFonts w:ascii="細明體" w:hAnsi="細明體" w:hint="eastAsia"/>
                <w:sz w:val="20"/>
              </w:rPr>
              <w:t xml:space="preserve"> </w:t>
            </w:r>
          </w:p>
        </w:tc>
        <w:tc>
          <w:tcPr>
            <w:tcW w:w="3222" w:type="dxa"/>
            <w:tcBorders>
              <w:top w:val="single" w:sz="4" w:space="0" w:color="auto"/>
              <w:left w:val="single" w:sz="4" w:space="0" w:color="auto"/>
              <w:bottom w:val="nil"/>
              <w:right w:val="nil"/>
            </w:tcBorders>
          </w:tcPr>
          <w:p w:rsidR="006069A9" w:rsidRPr="00F8191C" w:rsidRDefault="006069A9" w:rsidP="00E64A5D">
            <w:pPr>
              <w:pStyle w:val="a3"/>
              <w:tabs>
                <w:tab w:val="left" w:pos="480"/>
              </w:tabs>
              <w:spacing w:beforeLines="20" w:before="48" w:afterLines="20" w:after="48" w:line="240" w:lineRule="auto"/>
              <w:jc w:val="both"/>
              <w:rPr>
                <w:rFonts w:ascii="標楷體" w:eastAsia="標楷體" w:hAnsi="標楷體"/>
                <w:color w:val="000000" w:themeColor="text1"/>
              </w:rPr>
            </w:pPr>
            <w:r w:rsidRPr="00F8191C">
              <w:rPr>
                <w:rFonts w:ascii="標楷體" w:eastAsia="標楷體" w:hAnsi="標楷體" w:hint="eastAsia"/>
                <w:color w:val="000000" w:themeColor="text1"/>
                <w:spacing w:val="4"/>
              </w:rPr>
              <w:t>主要係光明一路停6停車場</w:t>
            </w:r>
            <w:r>
              <w:rPr>
                <w:rFonts w:ascii="標楷體" w:eastAsia="標楷體" w:hAnsi="標楷體" w:hint="eastAsia"/>
                <w:color w:val="000000" w:themeColor="text1"/>
                <w:spacing w:val="4"/>
              </w:rPr>
              <w:t>委託勞務案設計監造</w:t>
            </w:r>
            <w:r w:rsidRPr="00F8191C">
              <w:rPr>
                <w:rFonts w:ascii="標楷體" w:eastAsia="標楷體" w:hAnsi="標楷體" w:hint="eastAsia"/>
                <w:color w:val="000000" w:themeColor="text1"/>
                <w:spacing w:val="4"/>
              </w:rPr>
              <w:t>尚未結算驗收，致折舊費用較預計減少，及縣治停車場綜合商業大樓出租予商家依契約規定水、電及氣體費由商家負擔，致相關費用較</w:t>
            </w:r>
            <w:r>
              <w:rPr>
                <w:rFonts w:ascii="標楷體" w:eastAsia="標楷體" w:hAnsi="標楷體" w:hint="eastAsia"/>
                <w:color w:val="000000" w:themeColor="text1"/>
                <w:spacing w:val="4"/>
              </w:rPr>
              <w:t>預計減少</w:t>
            </w:r>
            <w:r w:rsidRPr="00F8191C">
              <w:rPr>
                <w:rFonts w:ascii="標楷體" w:eastAsia="標楷體" w:hAnsi="標楷體" w:hint="eastAsia"/>
                <w:color w:val="000000" w:themeColor="text1"/>
                <w:spacing w:val="4"/>
              </w:rPr>
              <w:t>。</w:t>
            </w:r>
          </w:p>
        </w:tc>
      </w:tr>
      <w:tr w:rsidR="006069A9" w:rsidRPr="00BB3774" w:rsidTr="00E64A5D">
        <w:trPr>
          <w:trHeight w:val="624"/>
          <w:jc w:val="center"/>
        </w:trPr>
        <w:tc>
          <w:tcPr>
            <w:tcW w:w="2079" w:type="dxa"/>
            <w:tcBorders>
              <w:top w:val="nil"/>
              <w:left w:val="nil"/>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distribute"/>
              <w:rPr>
                <w:rFonts w:ascii="標楷體" w:eastAsia="標楷體" w:hAnsi="標楷體"/>
                <w:sz w:val="20"/>
              </w:rPr>
            </w:pPr>
            <w:r w:rsidRPr="00F8191C">
              <w:rPr>
                <w:rFonts w:ascii="標楷體" w:eastAsia="標楷體" w:hAnsi="標楷體" w:hint="eastAsia"/>
                <w:sz w:val="20"/>
              </w:rPr>
              <w:t>新竹縣轄內停車場</w:t>
            </w:r>
            <w:r w:rsidRPr="00F8191C">
              <w:rPr>
                <w:rFonts w:ascii="標楷體" w:eastAsia="標楷體" w:hAnsi="標楷體"/>
                <w:sz w:val="20"/>
              </w:rPr>
              <w:br/>
            </w:r>
            <w:r w:rsidRPr="00F8191C">
              <w:rPr>
                <w:rFonts w:ascii="標楷體" w:eastAsia="標楷體" w:hAnsi="標楷體" w:hint="eastAsia"/>
                <w:sz w:val="20"/>
              </w:rPr>
              <w:t>用地維護管理</w:t>
            </w:r>
          </w:p>
        </w:tc>
        <w:tc>
          <w:tcPr>
            <w:tcW w:w="738" w:type="dxa"/>
            <w:tcBorders>
              <w:top w:val="nil"/>
              <w:left w:val="single" w:sz="4" w:space="0" w:color="auto"/>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6</w:t>
            </w:r>
            <w:r w:rsidRPr="00F8191C">
              <w:rPr>
                <w:rFonts w:ascii="細明體" w:hAnsi="細明體"/>
                <w:color w:val="000000" w:themeColor="text1"/>
                <w:sz w:val="20"/>
              </w:rPr>
              <w:t>6</w:t>
            </w:r>
            <w:r w:rsidRPr="00F8191C">
              <w:rPr>
                <w:rFonts w:ascii="細明體" w:hAnsi="細明體" w:hint="eastAsia"/>
                <w:color w:val="000000" w:themeColor="text1"/>
                <w:sz w:val="20"/>
              </w:rPr>
              <w:t xml:space="preserve">0 </w:t>
            </w:r>
          </w:p>
        </w:tc>
        <w:tc>
          <w:tcPr>
            <w:tcW w:w="1117"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645</w:t>
            </w:r>
            <w:r w:rsidRPr="00F8191C">
              <w:rPr>
                <w:rFonts w:ascii="細明體" w:hAnsi="細明體" w:hint="eastAsia"/>
                <w:color w:val="000000" w:themeColor="text1"/>
                <w:sz w:val="20"/>
              </w:rPr>
              <w:t xml:space="preserve"> </w:t>
            </w:r>
          </w:p>
        </w:tc>
        <w:tc>
          <w:tcPr>
            <w:tcW w:w="1070"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w:t>
            </w:r>
            <w:r w:rsidRPr="00F8191C">
              <w:rPr>
                <w:rFonts w:ascii="細明體" w:hAnsi="細明體"/>
                <w:color w:val="000000" w:themeColor="text1"/>
                <w:sz w:val="20"/>
              </w:rPr>
              <w:t>14</w:t>
            </w:r>
            <w:r w:rsidRPr="00F8191C">
              <w:rPr>
                <w:rFonts w:ascii="細明體" w:hAnsi="細明體" w:hint="eastAsia"/>
                <w:color w:val="000000" w:themeColor="text1"/>
                <w:sz w:val="20"/>
              </w:rPr>
              <w:t xml:space="preserve"> </w:t>
            </w:r>
          </w:p>
        </w:tc>
        <w:tc>
          <w:tcPr>
            <w:tcW w:w="874"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w:t>
            </w:r>
            <w:r w:rsidRPr="00F8191C">
              <w:rPr>
                <w:rFonts w:ascii="細明體" w:hAnsi="細明體"/>
                <w:color w:val="000000" w:themeColor="text1"/>
                <w:sz w:val="20"/>
              </w:rPr>
              <w:t>2</w:t>
            </w:r>
            <w:r w:rsidRPr="00F8191C">
              <w:rPr>
                <w:rFonts w:ascii="細明體" w:hAnsi="細明體" w:hint="eastAsia"/>
                <w:color w:val="000000" w:themeColor="text1"/>
                <w:sz w:val="20"/>
              </w:rPr>
              <w:t>.</w:t>
            </w:r>
            <w:r w:rsidRPr="00F8191C">
              <w:rPr>
                <w:rFonts w:ascii="細明體" w:hAnsi="細明體"/>
                <w:color w:val="000000" w:themeColor="text1"/>
                <w:sz w:val="20"/>
              </w:rPr>
              <w:t>27</w:t>
            </w:r>
            <w:r w:rsidRPr="00F8191C">
              <w:rPr>
                <w:rFonts w:ascii="細明體" w:hAnsi="細明體" w:hint="eastAsia"/>
                <w:color w:val="000000" w:themeColor="text1"/>
                <w:sz w:val="20"/>
              </w:rPr>
              <w:t xml:space="preserve"> </w:t>
            </w:r>
          </w:p>
        </w:tc>
        <w:tc>
          <w:tcPr>
            <w:tcW w:w="3222" w:type="dxa"/>
            <w:tcBorders>
              <w:top w:val="nil"/>
              <w:left w:val="single" w:sz="4" w:space="0" w:color="auto"/>
              <w:bottom w:val="nil"/>
              <w:right w:val="nil"/>
            </w:tcBorders>
          </w:tcPr>
          <w:p w:rsidR="006069A9" w:rsidRPr="00F8191C" w:rsidRDefault="006069A9" w:rsidP="00E64A5D">
            <w:pPr>
              <w:pStyle w:val="a3"/>
              <w:tabs>
                <w:tab w:val="left" w:pos="480"/>
              </w:tabs>
              <w:spacing w:beforeLines="20" w:before="48" w:afterLines="20" w:after="48" w:line="240" w:lineRule="auto"/>
              <w:jc w:val="both"/>
              <w:rPr>
                <w:rFonts w:ascii="標楷體" w:eastAsia="標楷體" w:hAnsi="標楷體"/>
                <w:color w:val="FF0000"/>
                <w:spacing w:val="4"/>
              </w:rPr>
            </w:pPr>
            <w:r w:rsidRPr="00F8191C">
              <w:rPr>
                <w:rFonts w:ascii="標楷體" w:eastAsia="標楷體" w:hAnsi="標楷體" w:hint="eastAsia"/>
                <w:color w:val="000000" w:themeColor="text1"/>
                <w:spacing w:val="4"/>
              </w:rPr>
              <w:t>主要係停車場用地維護管理及紅火</w:t>
            </w:r>
            <w:proofErr w:type="gramStart"/>
            <w:r w:rsidRPr="00F8191C">
              <w:rPr>
                <w:rFonts w:ascii="標楷體" w:eastAsia="標楷體" w:hAnsi="標楷體" w:hint="eastAsia"/>
                <w:color w:val="000000" w:themeColor="text1"/>
                <w:spacing w:val="4"/>
              </w:rPr>
              <w:t>蟻</w:t>
            </w:r>
            <w:proofErr w:type="gramEnd"/>
            <w:r w:rsidRPr="00F8191C">
              <w:rPr>
                <w:rFonts w:ascii="標楷體" w:eastAsia="標楷體" w:hAnsi="標楷體" w:hint="eastAsia"/>
                <w:color w:val="000000" w:themeColor="text1"/>
                <w:spacing w:val="4"/>
              </w:rPr>
              <w:t>防治費用較預計減少。</w:t>
            </w:r>
          </w:p>
        </w:tc>
      </w:tr>
      <w:tr w:rsidR="006069A9" w:rsidRPr="00BB3774" w:rsidTr="00E64A5D">
        <w:trPr>
          <w:trHeight w:val="624"/>
          <w:jc w:val="center"/>
        </w:trPr>
        <w:tc>
          <w:tcPr>
            <w:tcW w:w="2079" w:type="dxa"/>
            <w:tcBorders>
              <w:top w:val="nil"/>
              <w:left w:val="nil"/>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distribute"/>
              <w:rPr>
                <w:rFonts w:ascii="標楷體" w:eastAsia="標楷體" w:hAnsi="標楷體"/>
                <w:spacing w:val="4"/>
                <w:sz w:val="20"/>
              </w:rPr>
            </w:pPr>
            <w:r w:rsidRPr="00F8191C">
              <w:rPr>
                <w:rFonts w:ascii="標楷體" w:eastAsia="標楷體" w:hAnsi="標楷體" w:hint="eastAsia"/>
                <w:spacing w:val="4"/>
                <w:sz w:val="20"/>
              </w:rPr>
              <w:t>補助鄉鎮市公所各</w:t>
            </w:r>
            <w:r w:rsidRPr="00F8191C">
              <w:rPr>
                <w:rFonts w:ascii="標楷體" w:eastAsia="標楷體" w:hAnsi="標楷體"/>
                <w:spacing w:val="4"/>
                <w:sz w:val="20"/>
              </w:rPr>
              <w:br/>
            </w:r>
            <w:r w:rsidRPr="00F8191C">
              <w:rPr>
                <w:rFonts w:ascii="標楷體" w:eastAsia="標楷體" w:hAnsi="標楷體" w:hint="eastAsia"/>
                <w:spacing w:val="4"/>
                <w:sz w:val="20"/>
              </w:rPr>
              <w:t>項公共設施費用</w:t>
            </w:r>
          </w:p>
        </w:tc>
        <w:tc>
          <w:tcPr>
            <w:tcW w:w="738" w:type="dxa"/>
            <w:tcBorders>
              <w:top w:val="nil"/>
              <w:left w:val="single" w:sz="4" w:space="0" w:color="auto"/>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38,</w:t>
            </w:r>
            <w:r w:rsidRPr="00F8191C">
              <w:rPr>
                <w:rFonts w:ascii="細明體" w:hAnsi="細明體"/>
                <w:color w:val="000000" w:themeColor="text1"/>
                <w:sz w:val="20"/>
              </w:rPr>
              <w:t>932</w:t>
            </w:r>
            <w:r w:rsidRPr="00F8191C">
              <w:rPr>
                <w:rFonts w:ascii="細明體" w:hAnsi="細明體" w:hint="eastAsia"/>
                <w:color w:val="000000" w:themeColor="text1"/>
                <w:sz w:val="20"/>
              </w:rPr>
              <w:t xml:space="preserve"> </w:t>
            </w:r>
          </w:p>
        </w:tc>
        <w:tc>
          <w:tcPr>
            <w:tcW w:w="1117"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40,270</w:t>
            </w:r>
            <w:r w:rsidRPr="00F8191C">
              <w:rPr>
                <w:rFonts w:ascii="細明體" w:hAnsi="細明體" w:hint="eastAsia"/>
                <w:color w:val="000000" w:themeColor="text1"/>
                <w:sz w:val="20"/>
              </w:rPr>
              <w:t xml:space="preserve"> </w:t>
            </w:r>
          </w:p>
        </w:tc>
        <w:tc>
          <w:tcPr>
            <w:tcW w:w="1070"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1,338</w:t>
            </w:r>
          </w:p>
        </w:tc>
        <w:tc>
          <w:tcPr>
            <w:tcW w:w="874"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3.44</w:t>
            </w:r>
          </w:p>
        </w:tc>
        <w:tc>
          <w:tcPr>
            <w:tcW w:w="3222" w:type="dxa"/>
            <w:tcBorders>
              <w:top w:val="nil"/>
              <w:left w:val="single" w:sz="4" w:space="0" w:color="auto"/>
              <w:bottom w:val="nil"/>
              <w:right w:val="nil"/>
            </w:tcBorders>
          </w:tcPr>
          <w:p w:rsidR="006069A9" w:rsidRPr="00F8191C" w:rsidRDefault="006069A9" w:rsidP="00E64A5D">
            <w:pPr>
              <w:pStyle w:val="a3"/>
              <w:tabs>
                <w:tab w:val="left" w:pos="480"/>
              </w:tabs>
              <w:spacing w:beforeLines="20" w:before="48" w:afterLines="20" w:after="48" w:line="240" w:lineRule="auto"/>
              <w:jc w:val="both"/>
              <w:rPr>
                <w:rFonts w:ascii="標楷體" w:eastAsia="標楷體" w:hAnsi="標楷體"/>
                <w:color w:val="000000" w:themeColor="text1"/>
                <w:spacing w:val="4"/>
              </w:rPr>
            </w:pPr>
            <w:r w:rsidRPr="00F8191C">
              <w:rPr>
                <w:rFonts w:ascii="標楷體" w:eastAsia="標楷體" w:hAnsi="標楷體" w:hint="eastAsia"/>
                <w:color w:val="000000" w:themeColor="text1"/>
                <w:spacing w:val="4"/>
              </w:rPr>
              <w:t>主要係竹北市公所路邊停車格位增加，權利金收入高於預期，致補助公所代管費用支出較預計增加。</w:t>
            </w:r>
          </w:p>
        </w:tc>
      </w:tr>
      <w:tr w:rsidR="006069A9" w:rsidRPr="00BB3774" w:rsidTr="00E64A5D">
        <w:trPr>
          <w:trHeight w:val="624"/>
          <w:jc w:val="center"/>
        </w:trPr>
        <w:tc>
          <w:tcPr>
            <w:tcW w:w="2079" w:type="dxa"/>
            <w:tcBorders>
              <w:top w:val="nil"/>
              <w:left w:val="nil"/>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distribute"/>
              <w:rPr>
                <w:rFonts w:ascii="標楷體" w:eastAsia="標楷體" w:hAnsi="標楷體"/>
                <w:spacing w:val="4"/>
                <w:sz w:val="20"/>
              </w:rPr>
            </w:pPr>
            <w:r w:rsidRPr="00F8191C">
              <w:rPr>
                <w:rFonts w:ascii="標楷體" w:eastAsia="標楷體" w:hAnsi="標楷體" w:hint="eastAsia"/>
                <w:spacing w:val="4"/>
                <w:sz w:val="20"/>
              </w:rPr>
              <w:t>公共運輸營運補貼</w:t>
            </w:r>
          </w:p>
        </w:tc>
        <w:tc>
          <w:tcPr>
            <w:tcW w:w="738" w:type="dxa"/>
            <w:tcBorders>
              <w:top w:val="nil"/>
              <w:left w:val="single" w:sz="4" w:space="0" w:color="auto"/>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74,165</w:t>
            </w:r>
          </w:p>
        </w:tc>
        <w:tc>
          <w:tcPr>
            <w:tcW w:w="1117"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47,</w:t>
            </w:r>
            <w:r w:rsidRPr="00F8191C">
              <w:rPr>
                <w:rFonts w:ascii="細明體" w:hAnsi="細明體"/>
                <w:color w:val="000000" w:themeColor="text1"/>
                <w:sz w:val="20"/>
              </w:rPr>
              <w:t>701</w:t>
            </w:r>
            <w:r w:rsidRPr="00F8191C">
              <w:rPr>
                <w:rFonts w:ascii="細明體" w:hAnsi="細明體" w:hint="eastAsia"/>
                <w:color w:val="000000" w:themeColor="text1"/>
                <w:sz w:val="20"/>
              </w:rPr>
              <w:t xml:space="preserve"> </w:t>
            </w:r>
          </w:p>
        </w:tc>
        <w:tc>
          <w:tcPr>
            <w:tcW w:w="1070"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- 26</w:t>
            </w:r>
            <w:r w:rsidRPr="00F8191C">
              <w:rPr>
                <w:rFonts w:ascii="細明體" w:hAnsi="細明體"/>
                <w:color w:val="000000" w:themeColor="text1"/>
                <w:sz w:val="20"/>
              </w:rPr>
              <w:t>,463</w:t>
            </w:r>
            <w:r w:rsidRPr="00F8191C">
              <w:rPr>
                <w:rFonts w:ascii="細明體" w:hAnsi="細明體" w:hint="eastAsia"/>
                <w:color w:val="000000" w:themeColor="text1"/>
                <w:sz w:val="20"/>
              </w:rPr>
              <w:t xml:space="preserve"> </w:t>
            </w:r>
          </w:p>
        </w:tc>
        <w:tc>
          <w:tcPr>
            <w:tcW w:w="874"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w:t>
            </w:r>
            <w:r w:rsidRPr="00F8191C">
              <w:rPr>
                <w:rFonts w:ascii="細明體" w:hAnsi="細明體"/>
                <w:color w:val="000000" w:themeColor="text1"/>
                <w:sz w:val="20"/>
              </w:rPr>
              <w:t>35.68</w:t>
            </w:r>
            <w:r w:rsidRPr="00F8191C">
              <w:rPr>
                <w:rFonts w:ascii="細明體" w:hAnsi="細明體" w:hint="eastAsia"/>
                <w:color w:val="000000" w:themeColor="text1"/>
                <w:sz w:val="20"/>
              </w:rPr>
              <w:t xml:space="preserve"> </w:t>
            </w:r>
          </w:p>
        </w:tc>
        <w:tc>
          <w:tcPr>
            <w:tcW w:w="3222" w:type="dxa"/>
            <w:tcBorders>
              <w:top w:val="nil"/>
              <w:left w:val="single" w:sz="4" w:space="0" w:color="auto"/>
              <w:bottom w:val="nil"/>
              <w:right w:val="nil"/>
            </w:tcBorders>
          </w:tcPr>
          <w:p w:rsidR="006069A9" w:rsidRPr="00F8191C" w:rsidRDefault="006069A9" w:rsidP="00E64A5D">
            <w:pPr>
              <w:pStyle w:val="a3"/>
              <w:tabs>
                <w:tab w:val="left" w:pos="480"/>
              </w:tabs>
              <w:spacing w:beforeLines="20" w:before="48" w:afterLines="20" w:after="48" w:line="240" w:lineRule="auto"/>
              <w:jc w:val="both"/>
              <w:rPr>
                <w:rFonts w:ascii="標楷體" w:eastAsia="標楷體" w:hAnsi="標楷體"/>
                <w:color w:val="FF0000"/>
                <w:spacing w:val="4"/>
              </w:rPr>
            </w:pPr>
            <w:r w:rsidRPr="00F8191C">
              <w:rPr>
                <w:rFonts w:ascii="標楷體" w:eastAsia="標楷體" w:hAnsi="標楷體" w:hint="eastAsia"/>
                <w:color w:val="000000" w:themeColor="text1"/>
                <w:spacing w:val="4"/>
              </w:rPr>
              <w:t>主要係</w:t>
            </w:r>
            <w:r w:rsidRPr="00F8191C">
              <w:rPr>
                <w:rFonts w:ascii="標楷體" w:eastAsia="標楷體" w:hAnsi="標楷體" w:hint="eastAsia"/>
                <w:color w:val="000000" w:themeColor="text1"/>
              </w:rPr>
              <w:t>市區公車快捷9號、10號（公車進校園）業者</w:t>
            </w:r>
            <w:r>
              <w:rPr>
                <w:rFonts w:ascii="標楷體" w:eastAsia="標楷體" w:hAnsi="標楷體" w:hint="eastAsia"/>
                <w:color w:val="000000" w:themeColor="text1"/>
              </w:rPr>
              <w:t>未於期限內完成籌備，無法</w:t>
            </w:r>
            <w:r w:rsidRPr="00F8191C">
              <w:rPr>
                <w:rFonts w:ascii="標楷體" w:eastAsia="標楷體" w:hAnsi="標楷體" w:hint="eastAsia"/>
                <w:color w:val="000000" w:themeColor="text1"/>
              </w:rPr>
              <w:t>營運通車，及市區公車搭乘量增加，致</w:t>
            </w:r>
            <w:r>
              <w:rPr>
                <w:rFonts w:ascii="標楷體" w:eastAsia="標楷體" w:hAnsi="標楷體" w:hint="eastAsia"/>
                <w:color w:val="000000" w:themeColor="text1"/>
              </w:rPr>
              <w:t>未動支撥付營運虧損或</w:t>
            </w:r>
            <w:r w:rsidRPr="00F8191C">
              <w:rPr>
                <w:rFonts w:ascii="標楷體" w:eastAsia="標楷體" w:hAnsi="標楷體" w:hint="eastAsia"/>
                <w:color w:val="000000" w:themeColor="text1"/>
              </w:rPr>
              <w:t>轉乘優惠補貼款</w:t>
            </w:r>
            <w:r w:rsidRPr="00F8191C">
              <w:rPr>
                <w:rFonts w:ascii="標楷體" w:eastAsia="標楷體" w:hAnsi="標楷體" w:hint="eastAsia"/>
                <w:color w:val="000000" w:themeColor="text1"/>
                <w:spacing w:val="4"/>
              </w:rPr>
              <w:t>。</w:t>
            </w:r>
          </w:p>
        </w:tc>
      </w:tr>
      <w:tr w:rsidR="006069A9" w:rsidRPr="00BB3774" w:rsidTr="00E64A5D">
        <w:trPr>
          <w:trHeight w:val="624"/>
          <w:jc w:val="center"/>
        </w:trPr>
        <w:tc>
          <w:tcPr>
            <w:tcW w:w="2079" w:type="dxa"/>
            <w:tcBorders>
              <w:top w:val="nil"/>
              <w:left w:val="nil"/>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distribute"/>
              <w:rPr>
                <w:rFonts w:ascii="標楷體" w:eastAsia="標楷體" w:hAnsi="標楷體"/>
                <w:spacing w:val="8"/>
                <w:sz w:val="20"/>
              </w:rPr>
            </w:pPr>
            <w:r w:rsidRPr="00F8191C">
              <w:rPr>
                <w:rFonts w:ascii="標楷體" w:eastAsia="標楷體" w:hAnsi="標楷體" w:hint="eastAsia"/>
                <w:spacing w:val="8"/>
                <w:sz w:val="20"/>
              </w:rPr>
              <w:t>舉發作業及委託超商代收、委託銀行代收代扣及第三方支付暨</w:t>
            </w:r>
            <w:proofErr w:type="gramStart"/>
            <w:r w:rsidRPr="00F8191C">
              <w:rPr>
                <w:rFonts w:ascii="標楷體" w:eastAsia="標楷體" w:hAnsi="標楷體" w:hint="eastAsia"/>
                <w:spacing w:val="8"/>
                <w:sz w:val="20"/>
              </w:rPr>
              <w:t>停車費催繳</w:t>
            </w:r>
            <w:proofErr w:type="gramEnd"/>
            <w:r w:rsidRPr="00F8191C">
              <w:rPr>
                <w:rFonts w:ascii="標楷體" w:eastAsia="標楷體" w:hAnsi="標楷體" w:hint="eastAsia"/>
                <w:spacing w:val="8"/>
                <w:sz w:val="20"/>
              </w:rPr>
              <w:t>舉發作業費用及大戶催繳處理費</w:t>
            </w:r>
          </w:p>
        </w:tc>
        <w:tc>
          <w:tcPr>
            <w:tcW w:w="738" w:type="dxa"/>
            <w:tcBorders>
              <w:top w:val="nil"/>
              <w:left w:val="single" w:sz="4" w:space="0" w:color="auto"/>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1,200 </w:t>
            </w:r>
          </w:p>
        </w:tc>
        <w:tc>
          <w:tcPr>
            <w:tcW w:w="1117"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520 </w:t>
            </w:r>
          </w:p>
        </w:tc>
        <w:tc>
          <w:tcPr>
            <w:tcW w:w="1070"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- 679 </w:t>
            </w:r>
          </w:p>
        </w:tc>
        <w:tc>
          <w:tcPr>
            <w:tcW w:w="874"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- 56.63 </w:t>
            </w:r>
          </w:p>
        </w:tc>
        <w:tc>
          <w:tcPr>
            <w:tcW w:w="3222" w:type="dxa"/>
            <w:tcBorders>
              <w:top w:val="nil"/>
              <w:left w:val="single" w:sz="4" w:space="0" w:color="auto"/>
              <w:bottom w:val="nil"/>
              <w:right w:val="nil"/>
            </w:tcBorders>
          </w:tcPr>
          <w:p w:rsidR="006069A9" w:rsidRPr="00F8191C" w:rsidRDefault="006069A9" w:rsidP="00E64A5D">
            <w:pPr>
              <w:pStyle w:val="a3"/>
              <w:tabs>
                <w:tab w:val="left" w:pos="480"/>
              </w:tabs>
              <w:spacing w:beforeLines="20" w:before="48" w:afterLines="20" w:after="48" w:line="240" w:lineRule="auto"/>
              <w:jc w:val="both"/>
              <w:rPr>
                <w:rFonts w:ascii="標楷體" w:eastAsia="標楷體" w:hAnsi="標楷體"/>
                <w:color w:val="000000" w:themeColor="text1"/>
                <w:spacing w:val="4"/>
              </w:rPr>
            </w:pPr>
            <w:r w:rsidRPr="00F8191C">
              <w:rPr>
                <w:rFonts w:ascii="標楷體" w:eastAsia="標楷體" w:hAnsi="標楷體" w:hint="eastAsia"/>
                <w:color w:val="000000" w:themeColor="text1"/>
                <w:spacing w:val="4"/>
              </w:rPr>
              <w:t>係停車費收繳率超過</w:t>
            </w:r>
            <w:proofErr w:type="gramStart"/>
            <w:r w:rsidRPr="00F8191C">
              <w:rPr>
                <w:rFonts w:ascii="標楷體" w:eastAsia="標楷體" w:hAnsi="標楷體"/>
                <w:color w:val="000000" w:themeColor="text1"/>
                <w:spacing w:val="4"/>
              </w:rPr>
              <w:t>9</w:t>
            </w:r>
            <w:r w:rsidRPr="00F8191C">
              <w:rPr>
                <w:rFonts w:ascii="標楷體" w:eastAsia="標楷體" w:hAnsi="標楷體" w:hint="eastAsia"/>
                <w:color w:val="000000" w:themeColor="text1"/>
                <w:spacing w:val="4"/>
              </w:rPr>
              <w:t>成</w:t>
            </w:r>
            <w:proofErr w:type="gramEnd"/>
            <w:r w:rsidRPr="00F8191C">
              <w:rPr>
                <w:rFonts w:ascii="標楷體" w:eastAsia="標楷體" w:hAnsi="標楷體" w:hint="eastAsia"/>
                <w:color w:val="000000" w:themeColor="text1"/>
                <w:spacing w:val="4"/>
              </w:rPr>
              <w:t>，</w:t>
            </w:r>
            <w:proofErr w:type="gramStart"/>
            <w:r w:rsidRPr="00F8191C">
              <w:rPr>
                <w:rFonts w:ascii="標楷體" w:eastAsia="標楷體" w:hAnsi="標楷體" w:hint="eastAsia"/>
                <w:color w:val="000000" w:themeColor="text1"/>
                <w:spacing w:val="4"/>
              </w:rPr>
              <w:t>需催繳</w:t>
            </w:r>
            <w:proofErr w:type="gramEnd"/>
            <w:r w:rsidRPr="00F8191C">
              <w:rPr>
                <w:rFonts w:ascii="標楷體" w:eastAsia="標楷體" w:hAnsi="標楷體" w:hint="eastAsia"/>
                <w:color w:val="000000" w:themeColor="text1"/>
                <w:spacing w:val="4"/>
              </w:rPr>
              <w:t>及告發件數降低，</w:t>
            </w:r>
            <w:proofErr w:type="gramStart"/>
            <w:r w:rsidRPr="00F8191C">
              <w:rPr>
                <w:rFonts w:ascii="標楷體" w:eastAsia="標楷體" w:hAnsi="標楷體" w:hint="eastAsia"/>
                <w:color w:val="000000" w:themeColor="text1"/>
                <w:spacing w:val="4"/>
              </w:rPr>
              <w:t>停車費催繳</w:t>
            </w:r>
            <w:proofErr w:type="gramEnd"/>
            <w:r w:rsidRPr="00F8191C">
              <w:rPr>
                <w:rFonts w:ascii="標楷體" w:eastAsia="標楷體" w:hAnsi="標楷體" w:hint="eastAsia"/>
                <w:color w:val="000000" w:themeColor="text1"/>
                <w:spacing w:val="4"/>
              </w:rPr>
              <w:t>舉發作業費用較預計減少。</w:t>
            </w:r>
          </w:p>
        </w:tc>
      </w:tr>
      <w:tr w:rsidR="006069A9" w:rsidRPr="00BB3774" w:rsidTr="00E64A5D">
        <w:trPr>
          <w:trHeight w:val="624"/>
          <w:jc w:val="center"/>
        </w:trPr>
        <w:tc>
          <w:tcPr>
            <w:tcW w:w="2079" w:type="dxa"/>
            <w:tcBorders>
              <w:top w:val="nil"/>
              <w:left w:val="nil"/>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distribute"/>
              <w:rPr>
                <w:rFonts w:ascii="標楷體" w:eastAsia="標楷體" w:hAnsi="標楷體"/>
                <w:sz w:val="20"/>
              </w:rPr>
            </w:pPr>
            <w:r w:rsidRPr="00F8191C">
              <w:rPr>
                <w:rFonts w:ascii="標楷體" w:eastAsia="標楷體" w:hAnsi="標楷體" w:hint="eastAsia"/>
                <w:sz w:val="20"/>
              </w:rPr>
              <w:t>停車</w:t>
            </w:r>
            <w:proofErr w:type="gramStart"/>
            <w:r w:rsidRPr="00F8191C">
              <w:rPr>
                <w:rFonts w:ascii="標楷體" w:eastAsia="標楷體" w:hAnsi="標楷體" w:hint="eastAsia"/>
                <w:sz w:val="20"/>
              </w:rPr>
              <w:t>費催繳舉</w:t>
            </w:r>
            <w:proofErr w:type="gramEnd"/>
            <w:r w:rsidRPr="00F8191C">
              <w:rPr>
                <w:rFonts w:ascii="標楷體" w:eastAsia="標楷體" w:hAnsi="標楷體"/>
                <w:sz w:val="20"/>
              </w:rPr>
              <w:br/>
            </w:r>
            <w:r w:rsidRPr="00F8191C">
              <w:rPr>
                <w:rFonts w:ascii="標楷體" w:eastAsia="標楷體" w:hAnsi="標楷體" w:hint="eastAsia"/>
                <w:sz w:val="20"/>
              </w:rPr>
              <w:t>發郵資費用</w:t>
            </w:r>
          </w:p>
        </w:tc>
        <w:tc>
          <w:tcPr>
            <w:tcW w:w="738" w:type="dxa"/>
            <w:tcBorders>
              <w:top w:val="nil"/>
              <w:left w:val="single" w:sz="4" w:space="0" w:color="auto"/>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5</w:t>
            </w:r>
            <w:r w:rsidRPr="00F8191C">
              <w:rPr>
                <w:rFonts w:ascii="細明體" w:hAnsi="細明體"/>
                <w:color w:val="000000" w:themeColor="text1"/>
                <w:sz w:val="20"/>
              </w:rPr>
              <w:t>,</w:t>
            </w:r>
            <w:r w:rsidRPr="00F8191C">
              <w:rPr>
                <w:rFonts w:ascii="細明體" w:hAnsi="細明體" w:hint="eastAsia"/>
                <w:color w:val="000000" w:themeColor="text1"/>
                <w:sz w:val="20"/>
              </w:rPr>
              <w:t>50</w:t>
            </w:r>
            <w:r w:rsidRPr="00F8191C">
              <w:rPr>
                <w:rFonts w:ascii="細明體" w:hAnsi="細明體"/>
                <w:color w:val="000000" w:themeColor="text1"/>
                <w:sz w:val="20"/>
              </w:rPr>
              <w:t>0</w:t>
            </w:r>
          </w:p>
        </w:tc>
        <w:tc>
          <w:tcPr>
            <w:tcW w:w="1117"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4,362</w:t>
            </w:r>
          </w:p>
        </w:tc>
        <w:tc>
          <w:tcPr>
            <w:tcW w:w="1070"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w:t>
            </w:r>
            <w:r w:rsidRPr="00F8191C">
              <w:rPr>
                <w:rFonts w:ascii="細明體" w:hAnsi="細明體"/>
                <w:color w:val="000000" w:themeColor="text1"/>
                <w:sz w:val="20"/>
              </w:rPr>
              <w:t>1,137</w:t>
            </w:r>
            <w:r w:rsidRPr="00F8191C">
              <w:rPr>
                <w:rFonts w:ascii="細明體" w:hAnsi="細明體" w:hint="eastAsia"/>
                <w:color w:val="000000" w:themeColor="text1"/>
                <w:sz w:val="20"/>
              </w:rPr>
              <w:t xml:space="preserve"> </w:t>
            </w:r>
          </w:p>
        </w:tc>
        <w:tc>
          <w:tcPr>
            <w:tcW w:w="874"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- 20.69 </w:t>
            </w:r>
          </w:p>
        </w:tc>
        <w:tc>
          <w:tcPr>
            <w:tcW w:w="3222" w:type="dxa"/>
            <w:tcBorders>
              <w:top w:val="nil"/>
              <w:left w:val="single" w:sz="4" w:space="0" w:color="auto"/>
              <w:bottom w:val="nil"/>
              <w:right w:val="nil"/>
            </w:tcBorders>
          </w:tcPr>
          <w:p w:rsidR="006069A9" w:rsidRPr="00F8191C" w:rsidRDefault="006069A9" w:rsidP="00E64A5D">
            <w:pPr>
              <w:pStyle w:val="a3"/>
              <w:tabs>
                <w:tab w:val="left" w:pos="480"/>
              </w:tabs>
              <w:spacing w:beforeLines="20" w:before="48" w:afterLines="20" w:after="48" w:line="240" w:lineRule="auto"/>
              <w:jc w:val="both"/>
              <w:rPr>
                <w:rFonts w:ascii="標楷體" w:eastAsia="標楷體" w:hAnsi="標楷體"/>
                <w:color w:val="FF0000"/>
                <w:spacing w:val="4"/>
              </w:rPr>
            </w:pPr>
            <w:r w:rsidRPr="00F8191C">
              <w:rPr>
                <w:rFonts w:ascii="標楷體" w:eastAsia="標楷體" w:hAnsi="標楷體" w:hint="eastAsia"/>
                <w:color w:val="000000" w:themeColor="text1"/>
                <w:spacing w:val="4"/>
              </w:rPr>
              <w:t>係停車費收繳率超過</w:t>
            </w:r>
            <w:proofErr w:type="gramStart"/>
            <w:r w:rsidRPr="00F8191C">
              <w:rPr>
                <w:rFonts w:ascii="標楷體" w:eastAsia="標楷體" w:hAnsi="標楷體"/>
                <w:color w:val="000000" w:themeColor="text1"/>
                <w:spacing w:val="4"/>
              </w:rPr>
              <w:t>9</w:t>
            </w:r>
            <w:r w:rsidRPr="00F8191C">
              <w:rPr>
                <w:rFonts w:ascii="標楷體" w:eastAsia="標楷體" w:hAnsi="標楷體" w:hint="eastAsia"/>
                <w:color w:val="000000" w:themeColor="text1"/>
                <w:spacing w:val="4"/>
              </w:rPr>
              <w:t>成</w:t>
            </w:r>
            <w:proofErr w:type="gramEnd"/>
            <w:r w:rsidRPr="00F8191C">
              <w:rPr>
                <w:rFonts w:ascii="標楷體" w:eastAsia="標楷體" w:hAnsi="標楷體" w:hint="eastAsia"/>
                <w:color w:val="000000" w:themeColor="text1"/>
                <w:spacing w:val="4"/>
              </w:rPr>
              <w:t>，</w:t>
            </w:r>
            <w:proofErr w:type="gramStart"/>
            <w:r w:rsidRPr="00F8191C">
              <w:rPr>
                <w:rFonts w:ascii="標楷體" w:eastAsia="標楷體" w:hAnsi="標楷體" w:hint="eastAsia"/>
                <w:color w:val="000000" w:themeColor="text1"/>
                <w:spacing w:val="4"/>
              </w:rPr>
              <w:t>需催繳</w:t>
            </w:r>
            <w:proofErr w:type="gramEnd"/>
            <w:r w:rsidRPr="00F8191C">
              <w:rPr>
                <w:rFonts w:ascii="標楷體" w:eastAsia="標楷體" w:hAnsi="標楷體" w:hint="eastAsia"/>
                <w:color w:val="000000" w:themeColor="text1"/>
                <w:spacing w:val="4"/>
              </w:rPr>
              <w:t>及告發件數降低，</w:t>
            </w:r>
            <w:proofErr w:type="gramStart"/>
            <w:r w:rsidRPr="00F8191C">
              <w:rPr>
                <w:rFonts w:ascii="標楷體" w:eastAsia="標楷體" w:hAnsi="標楷體" w:hint="eastAsia"/>
                <w:color w:val="000000" w:themeColor="text1"/>
                <w:spacing w:val="4"/>
              </w:rPr>
              <w:t>停車費催繳</w:t>
            </w:r>
            <w:proofErr w:type="gramEnd"/>
            <w:r w:rsidRPr="00F8191C">
              <w:rPr>
                <w:rFonts w:ascii="標楷體" w:eastAsia="標楷體" w:hAnsi="標楷體" w:hint="eastAsia"/>
                <w:color w:val="000000" w:themeColor="text1"/>
                <w:spacing w:val="4"/>
              </w:rPr>
              <w:t>舉發郵資費用較預計減少。</w:t>
            </w:r>
          </w:p>
        </w:tc>
      </w:tr>
      <w:tr w:rsidR="006069A9" w:rsidRPr="00BB3774" w:rsidTr="0028593F">
        <w:trPr>
          <w:trHeight w:val="624"/>
          <w:jc w:val="center"/>
        </w:trPr>
        <w:tc>
          <w:tcPr>
            <w:tcW w:w="2079" w:type="dxa"/>
            <w:tcBorders>
              <w:top w:val="nil"/>
              <w:left w:val="nil"/>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distribute"/>
              <w:rPr>
                <w:rFonts w:ascii="標楷體" w:eastAsia="標楷體" w:hAnsi="標楷體"/>
                <w:spacing w:val="-8"/>
                <w:sz w:val="20"/>
              </w:rPr>
            </w:pPr>
            <w:r w:rsidRPr="00F8191C">
              <w:rPr>
                <w:rFonts w:ascii="標楷體" w:eastAsia="標楷體" w:hAnsi="標楷體" w:hint="eastAsia"/>
                <w:spacing w:val="-8"/>
                <w:sz w:val="20"/>
              </w:rPr>
              <w:t>長期借款之債務利息</w:t>
            </w:r>
          </w:p>
        </w:tc>
        <w:tc>
          <w:tcPr>
            <w:tcW w:w="738" w:type="dxa"/>
            <w:tcBorders>
              <w:top w:val="nil"/>
              <w:left w:val="single" w:sz="4" w:space="0" w:color="auto"/>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3</w:t>
            </w:r>
            <w:r w:rsidRPr="00F8191C">
              <w:rPr>
                <w:rFonts w:ascii="細明體" w:hAnsi="細明體"/>
                <w:color w:val="000000" w:themeColor="text1"/>
                <w:sz w:val="20"/>
              </w:rPr>
              <w:t>,</w:t>
            </w:r>
            <w:r w:rsidRPr="00F8191C">
              <w:rPr>
                <w:rFonts w:ascii="細明體" w:hAnsi="細明體" w:hint="eastAsia"/>
                <w:color w:val="000000" w:themeColor="text1"/>
                <w:sz w:val="20"/>
              </w:rPr>
              <w:t>213</w:t>
            </w:r>
          </w:p>
        </w:tc>
        <w:tc>
          <w:tcPr>
            <w:tcW w:w="1117"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3</w:t>
            </w:r>
            <w:r w:rsidRPr="00F8191C">
              <w:rPr>
                <w:rFonts w:ascii="細明體" w:hAnsi="細明體"/>
                <w:color w:val="000000" w:themeColor="text1"/>
                <w:sz w:val="20"/>
              </w:rPr>
              <w:t>,</w:t>
            </w:r>
            <w:r w:rsidRPr="00F8191C">
              <w:rPr>
                <w:rFonts w:ascii="細明體" w:hAnsi="細明體" w:hint="eastAsia"/>
                <w:color w:val="000000" w:themeColor="text1"/>
                <w:sz w:val="20"/>
              </w:rPr>
              <w:t>213</w:t>
            </w:r>
          </w:p>
        </w:tc>
        <w:tc>
          <w:tcPr>
            <w:tcW w:w="1070"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w:t>
            </w:r>
          </w:p>
        </w:tc>
        <w:tc>
          <w:tcPr>
            <w:tcW w:w="874"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w:t>
            </w:r>
          </w:p>
        </w:tc>
        <w:tc>
          <w:tcPr>
            <w:tcW w:w="3222" w:type="dxa"/>
            <w:tcBorders>
              <w:top w:val="nil"/>
              <w:left w:val="single" w:sz="4" w:space="0" w:color="auto"/>
              <w:bottom w:val="nil"/>
              <w:right w:val="nil"/>
            </w:tcBorders>
            <w:vAlign w:val="center"/>
          </w:tcPr>
          <w:p w:rsidR="006069A9" w:rsidRPr="00F8191C" w:rsidRDefault="006069A9" w:rsidP="00E64A5D">
            <w:pPr>
              <w:pStyle w:val="a3"/>
              <w:tabs>
                <w:tab w:val="left" w:pos="480"/>
              </w:tabs>
              <w:spacing w:beforeLines="20" w:before="48" w:afterLines="20" w:after="48" w:line="240" w:lineRule="auto"/>
              <w:jc w:val="both"/>
              <w:rPr>
                <w:rFonts w:ascii="標楷體" w:eastAsia="標楷體" w:hAnsi="標楷體"/>
                <w:color w:val="FF0000"/>
                <w:spacing w:val="4"/>
              </w:rPr>
            </w:pPr>
          </w:p>
        </w:tc>
      </w:tr>
      <w:tr w:rsidR="006069A9" w:rsidRPr="00BB3774" w:rsidTr="0028593F">
        <w:trPr>
          <w:trHeight w:val="624"/>
          <w:jc w:val="center"/>
        </w:trPr>
        <w:tc>
          <w:tcPr>
            <w:tcW w:w="2079" w:type="dxa"/>
            <w:tcBorders>
              <w:top w:val="nil"/>
              <w:left w:val="nil"/>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distribute"/>
              <w:rPr>
                <w:rFonts w:ascii="標楷體" w:eastAsia="標楷體" w:hAnsi="標楷體"/>
                <w:spacing w:val="-8"/>
                <w:sz w:val="20"/>
              </w:rPr>
            </w:pPr>
            <w:r w:rsidRPr="00F8191C">
              <w:rPr>
                <w:rFonts w:ascii="標楷體" w:eastAsia="標楷體" w:hAnsi="標楷體" w:hint="eastAsia"/>
                <w:spacing w:val="-8"/>
                <w:sz w:val="20"/>
              </w:rPr>
              <w:t>土地租金收入</w:t>
            </w:r>
          </w:p>
        </w:tc>
        <w:tc>
          <w:tcPr>
            <w:tcW w:w="738" w:type="dxa"/>
            <w:tcBorders>
              <w:top w:val="nil"/>
              <w:left w:val="single" w:sz="4" w:space="0" w:color="auto"/>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2</w:t>
            </w:r>
            <w:r w:rsidRPr="00F8191C">
              <w:rPr>
                <w:rFonts w:ascii="細明體" w:hAnsi="細明體"/>
                <w:color w:val="000000" w:themeColor="text1"/>
                <w:sz w:val="20"/>
              </w:rPr>
              <w:t>,454</w:t>
            </w:r>
          </w:p>
        </w:tc>
        <w:tc>
          <w:tcPr>
            <w:tcW w:w="1117"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3,262</w:t>
            </w:r>
            <w:r w:rsidRPr="00F8191C">
              <w:rPr>
                <w:rFonts w:ascii="細明體" w:hAnsi="細明體" w:hint="eastAsia"/>
                <w:color w:val="000000" w:themeColor="text1"/>
                <w:sz w:val="20"/>
              </w:rPr>
              <w:t xml:space="preserve"> </w:t>
            </w:r>
          </w:p>
        </w:tc>
        <w:tc>
          <w:tcPr>
            <w:tcW w:w="1070"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808</w:t>
            </w:r>
            <w:r w:rsidRPr="00F8191C">
              <w:rPr>
                <w:rFonts w:ascii="細明體" w:hAnsi="細明體" w:hint="eastAsia"/>
                <w:color w:val="000000" w:themeColor="text1"/>
                <w:sz w:val="20"/>
              </w:rPr>
              <w:t xml:space="preserve"> </w:t>
            </w:r>
          </w:p>
        </w:tc>
        <w:tc>
          <w:tcPr>
            <w:tcW w:w="874"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32.96</w:t>
            </w:r>
          </w:p>
        </w:tc>
        <w:tc>
          <w:tcPr>
            <w:tcW w:w="3222" w:type="dxa"/>
            <w:tcBorders>
              <w:top w:val="nil"/>
              <w:left w:val="single" w:sz="4" w:space="0" w:color="auto"/>
              <w:bottom w:val="nil"/>
              <w:right w:val="nil"/>
            </w:tcBorders>
          </w:tcPr>
          <w:p w:rsidR="006069A9" w:rsidRPr="00F8191C" w:rsidRDefault="006069A9" w:rsidP="00E64A5D">
            <w:pPr>
              <w:pStyle w:val="a3"/>
              <w:tabs>
                <w:tab w:val="left" w:pos="480"/>
              </w:tabs>
              <w:spacing w:beforeLines="20" w:before="48" w:afterLines="20" w:after="48" w:line="240" w:lineRule="auto"/>
              <w:jc w:val="both"/>
              <w:rPr>
                <w:rFonts w:ascii="標楷體" w:eastAsia="標楷體" w:hAnsi="標楷體"/>
                <w:color w:val="000000" w:themeColor="text1"/>
                <w:spacing w:val="4"/>
              </w:rPr>
            </w:pPr>
            <w:r w:rsidRPr="00F8191C">
              <w:rPr>
                <w:rFonts w:ascii="標楷體" w:eastAsia="標楷體" w:hAnsi="標楷體" w:hint="eastAsia"/>
                <w:color w:val="000000" w:themeColor="text1"/>
                <w:spacing w:val="4"/>
              </w:rPr>
              <w:t>係土地年租金率調漲，土地租金收入較預計增加。</w:t>
            </w:r>
          </w:p>
        </w:tc>
      </w:tr>
      <w:tr w:rsidR="006069A9" w:rsidRPr="00BB3774" w:rsidTr="0028593F">
        <w:trPr>
          <w:trHeight w:val="624"/>
          <w:jc w:val="center"/>
        </w:trPr>
        <w:tc>
          <w:tcPr>
            <w:tcW w:w="2079" w:type="dxa"/>
            <w:tcBorders>
              <w:top w:val="nil"/>
              <w:left w:val="nil"/>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distribute"/>
              <w:rPr>
                <w:rFonts w:ascii="標楷體" w:eastAsia="標楷體" w:hAnsi="標楷體"/>
                <w:sz w:val="20"/>
              </w:rPr>
            </w:pPr>
            <w:r w:rsidRPr="00F8191C">
              <w:rPr>
                <w:rFonts w:ascii="標楷體" w:eastAsia="標楷體" w:hAnsi="標楷體" w:hint="eastAsia"/>
                <w:sz w:val="20"/>
              </w:rPr>
              <w:t>其他建築物租金收入</w:t>
            </w:r>
          </w:p>
        </w:tc>
        <w:tc>
          <w:tcPr>
            <w:tcW w:w="738" w:type="dxa"/>
            <w:tcBorders>
              <w:top w:val="nil"/>
              <w:left w:val="single" w:sz="4" w:space="0" w:color="auto"/>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94,</w:t>
            </w:r>
            <w:r w:rsidRPr="00F8191C">
              <w:rPr>
                <w:rFonts w:ascii="細明體" w:hAnsi="細明體"/>
                <w:color w:val="000000" w:themeColor="text1"/>
                <w:sz w:val="20"/>
              </w:rPr>
              <w:t>502</w:t>
            </w:r>
          </w:p>
        </w:tc>
        <w:tc>
          <w:tcPr>
            <w:tcW w:w="1117"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92,341</w:t>
            </w:r>
          </w:p>
        </w:tc>
        <w:tc>
          <w:tcPr>
            <w:tcW w:w="1070"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- 2,160</w:t>
            </w:r>
          </w:p>
        </w:tc>
        <w:tc>
          <w:tcPr>
            <w:tcW w:w="874"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- 2.29</w:t>
            </w:r>
          </w:p>
        </w:tc>
        <w:tc>
          <w:tcPr>
            <w:tcW w:w="3222" w:type="dxa"/>
            <w:tcBorders>
              <w:top w:val="nil"/>
              <w:left w:val="single" w:sz="4" w:space="0" w:color="auto"/>
              <w:bottom w:val="nil"/>
              <w:right w:val="nil"/>
            </w:tcBorders>
            <w:vAlign w:val="center"/>
          </w:tcPr>
          <w:p w:rsidR="006069A9" w:rsidRPr="00F8191C" w:rsidRDefault="006069A9" w:rsidP="00E64A5D">
            <w:pPr>
              <w:pStyle w:val="a3"/>
              <w:tabs>
                <w:tab w:val="left" w:pos="480"/>
              </w:tabs>
              <w:spacing w:beforeLines="20" w:before="48" w:afterLines="20" w:after="48" w:line="240" w:lineRule="auto"/>
              <w:jc w:val="both"/>
              <w:rPr>
                <w:rFonts w:ascii="標楷體" w:eastAsia="標楷體" w:hAnsi="標楷體"/>
                <w:color w:val="000000" w:themeColor="text1"/>
                <w:spacing w:val="4"/>
              </w:rPr>
            </w:pPr>
            <w:r w:rsidRPr="00F8191C">
              <w:rPr>
                <w:rFonts w:ascii="標楷體" w:eastAsia="標楷體" w:hAnsi="標楷體" w:hint="eastAsia"/>
                <w:color w:val="000000" w:themeColor="text1"/>
                <w:spacing w:val="4"/>
              </w:rPr>
              <w:t>主要係縣治停車場綜合商業大樓部分小商家</w:t>
            </w:r>
            <w:r>
              <w:rPr>
                <w:rFonts w:ascii="標楷體" w:eastAsia="標楷體" w:hAnsi="標楷體" w:hint="eastAsia"/>
                <w:color w:val="000000" w:themeColor="text1"/>
                <w:spacing w:val="4"/>
              </w:rPr>
              <w:t>逾期未繳納租金遭解約</w:t>
            </w:r>
            <w:r w:rsidRPr="00F8191C">
              <w:rPr>
                <w:rFonts w:ascii="標楷體" w:eastAsia="標楷體" w:hAnsi="標楷體" w:hint="eastAsia"/>
                <w:color w:val="000000" w:themeColor="text1"/>
                <w:spacing w:val="4"/>
              </w:rPr>
              <w:t>或到期未續約，致房屋租金收入較預期減少。</w:t>
            </w:r>
          </w:p>
        </w:tc>
      </w:tr>
      <w:tr w:rsidR="006069A9" w:rsidRPr="00BB3774" w:rsidTr="00E64A5D">
        <w:trPr>
          <w:trHeight w:val="624"/>
          <w:jc w:val="center"/>
        </w:trPr>
        <w:tc>
          <w:tcPr>
            <w:tcW w:w="2079" w:type="dxa"/>
            <w:tcBorders>
              <w:top w:val="nil"/>
              <w:left w:val="nil"/>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distribute"/>
              <w:rPr>
                <w:rFonts w:ascii="標楷體" w:eastAsia="標楷體" w:hAnsi="標楷體"/>
                <w:sz w:val="20"/>
              </w:rPr>
            </w:pPr>
            <w:r w:rsidRPr="00F8191C">
              <w:rPr>
                <w:rFonts w:ascii="標楷體" w:eastAsia="標楷體" w:hAnsi="標楷體" w:hint="eastAsia"/>
                <w:sz w:val="20"/>
              </w:rPr>
              <w:t>公有停車場之權利金</w:t>
            </w:r>
            <w:r w:rsidRPr="00F8191C">
              <w:rPr>
                <w:rFonts w:ascii="標楷體" w:eastAsia="標楷體" w:hAnsi="標楷體" w:hint="eastAsia"/>
                <w:sz w:val="20"/>
              </w:rPr>
              <w:br/>
              <w:t>及停車費收入</w:t>
            </w:r>
          </w:p>
        </w:tc>
        <w:tc>
          <w:tcPr>
            <w:tcW w:w="738" w:type="dxa"/>
            <w:tcBorders>
              <w:top w:val="nil"/>
              <w:left w:val="single" w:sz="4" w:space="0" w:color="auto"/>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113,966</w:t>
            </w:r>
          </w:p>
        </w:tc>
        <w:tc>
          <w:tcPr>
            <w:tcW w:w="1117"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117,721</w:t>
            </w:r>
          </w:p>
        </w:tc>
        <w:tc>
          <w:tcPr>
            <w:tcW w:w="1070"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3</w:t>
            </w:r>
            <w:r w:rsidRPr="00F8191C">
              <w:rPr>
                <w:rFonts w:ascii="細明體" w:hAnsi="細明體"/>
                <w:color w:val="000000" w:themeColor="text1"/>
                <w:sz w:val="20"/>
              </w:rPr>
              <w:t>,755</w:t>
            </w:r>
          </w:p>
        </w:tc>
        <w:tc>
          <w:tcPr>
            <w:tcW w:w="874"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3.30</w:t>
            </w:r>
            <w:r w:rsidRPr="00F8191C">
              <w:rPr>
                <w:rFonts w:ascii="細明體" w:hAnsi="細明體" w:hint="eastAsia"/>
                <w:color w:val="000000" w:themeColor="text1"/>
                <w:sz w:val="20"/>
              </w:rPr>
              <w:t xml:space="preserve"> </w:t>
            </w:r>
          </w:p>
        </w:tc>
        <w:tc>
          <w:tcPr>
            <w:tcW w:w="3222" w:type="dxa"/>
            <w:tcBorders>
              <w:top w:val="nil"/>
              <w:left w:val="single" w:sz="4" w:space="0" w:color="auto"/>
              <w:bottom w:val="nil"/>
              <w:right w:val="nil"/>
            </w:tcBorders>
          </w:tcPr>
          <w:p w:rsidR="006069A9" w:rsidRPr="00F8191C" w:rsidRDefault="006069A9" w:rsidP="00E64A5D">
            <w:pPr>
              <w:pStyle w:val="a3"/>
              <w:tabs>
                <w:tab w:val="left" w:pos="480"/>
              </w:tabs>
              <w:spacing w:beforeLines="20" w:before="48" w:afterLines="20" w:after="48" w:line="240" w:lineRule="auto"/>
              <w:jc w:val="both"/>
              <w:rPr>
                <w:rFonts w:ascii="標楷體" w:eastAsia="標楷體" w:hAnsi="標楷體"/>
                <w:color w:val="000000" w:themeColor="text1"/>
                <w:spacing w:val="4"/>
              </w:rPr>
            </w:pPr>
            <w:r w:rsidRPr="00F8191C">
              <w:rPr>
                <w:rFonts w:ascii="標楷體" w:eastAsia="標楷體" w:hAnsi="標楷體" w:hint="eastAsia"/>
                <w:color w:val="000000" w:themeColor="text1"/>
                <w:spacing w:val="4"/>
              </w:rPr>
              <w:t>主要係竹北市公所路邊停車格位增加，致權利金收入較預計增加。</w:t>
            </w:r>
          </w:p>
        </w:tc>
      </w:tr>
      <w:tr w:rsidR="006069A9" w:rsidRPr="00BB3774" w:rsidTr="00E64A5D">
        <w:trPr>
          <w:trHeight w:val="624"/>
          <w:jc w:val="center"/>
        </w:trPr>
        <w:tc>
          <w:tcPr>
            <w:tcW w:w="2079" w:type="dxa"/>
            <w:tcBorders>
              <w:top w:val="nil"/>
              <w:left w:val="nil"/>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distribute"/>
              <w:rPr>
                <w:rFonts w:ascii="標楷體" w:eastAsia="標楷體" w:hAnsi="標楷體"/>
                <w:spacing w:val="4"/>
                <w:sz w:val="20"/>
              </w:rPr>
            </w:pPr>
            <w:r w:rsidRPr="00F8191C">
              <w:rPr>
                <w:rFonts w:ascii="標楷體" w:eastAsia="標楷體" w:hAnsi="標楷體" w:hint="eastAsia"/>
                <w:spacing w:val="4"/>
                <w:sz w:val="20"/>
              </w:rPr>
              <w:t>公共運輸營運補貼等補貼收入</w:t>
            </w:r>
          </w:p>
        </w:tc>
        <w:tc>
          <w:tcPr>
            <w:tcW w:w="738" w:type="dxa"/>
            <w:tcBorders>
              <w:top w:val="nil"/>
              <w:left w:val="single" w:sz="4" w:space="0" w:color="auto"/>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28,397</w:t>
            </w:r>
          </w:p>
        </w:tc>
        <w:tc>
          <w:tcPr>
            <w:tcW w:w="1117"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21,346</w:t>
            </w:r>
            <w:r w:rsidRPr="00F8191C">
              <w:rPr>
                <w:rFonts w:ascii="細明體" w:hAnsi="細明體" w:hint="eastAsia"/>
                <w:color w:val="000000" w:themeColor="text1"/>
                <w:sz w:val="20"/>
              </w:rPr>
              <w:t xml:space="preserve"> </w:t>
            </w:r>
          </w:p>
        </w:tc>
        <w:tc>
          <w:tcPr>
            <w:tcW w:w="1070"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w:t>
            </w:r>
            <w:r w:rsidRPr="00F8191C">
              <w:rPr>
                <w:rFonts w:ascii="細明體" w:hAnsi="細明體"/>
                <w:color w:val="000000" w:themeColor="text1"/>
                <w:sz w:val="20"/>
              </w:rPr>
              <w:t>7,050</w:t>
            </w:r>
            <w:r w:rsidRPr="00F8191C">
              <w:rPr>
                <w:rFonts w:ascii="細明體" w:hAnsi="細明體" w:hint="eastAsia"/>
                <w:color w:val="000000" w:themeColor="text1"/>
                <w:sz w:val="20"/>
              </w:rPr>
              <w:t xml:space="preserve"> </w:t>
            </w:r>
          </w:p>
        </w:tc>
        <w:tc>
          <w:tcPr>
            <w:tcW w:w="874"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w:t>
            </w:r>
            <w:r w:rsidRPr="00F8191C">
              <w:rPr>
                <w:rFonts w:ascii="細明體" w:hAnsi="細明體"/>
                <w:color w:val="000000" w:themeColor="text1"/>
                <w:sz w:val="20"/>
              </w:rPr>
              <w:t>24.83</w:t>
            </w:r>
            <w:r w:rsidRPr="00F8191C">
              <w:rPr>
                <w:rFonts w:ascii="細明體" w:hAnsi="細明體" w:hint="eastAsia"/>
                <w:color w:val="000000" w:themeColor="text1"/>
                <w:sz w:val="20"/>
              </w:rPr>
              <w:t xml:space="preserve"> </w:t>
            </w:r>
          </w:p>
        </w:tc>
        <w:tc>
          <w:tcPr>
            <w:tcW w:w="3222" w:type="dxa"/>
            <w:tcBorders>
              <w:top w:val="nil"/>
              <w:left w:val="single" w:sz="4" w:space="0" w:color="auto"/>
              <w:bottom w:val="nil"/>
              <w:right w:val="nil"/>
            </w:tcBorders>
          </w:tcPr>
          <w:p w:rsidR="006069A9" w:rsidRPr="00F8191C" w:rsidRDefault="006069A9" w:rsidP="00E64A5D">
            <w:pPr>
              <w:pStyle w:val="a3"/>
              <w:tabs>
                <w:tab w:val="left" w:pos="480"/>
              </w:tabs>
              <w:spacing w:beforeLines="20" w:before="48" w:afterLines="20" w:after="48" w:line="240" w:lineRule="auto"/>
              <w:jc w:val="both"/>
              <w:rPr>
                <w:rFonts w:ascii="標楷體" w:eastAsia="標楷體" w:hAnsi="標楷體"/>
                <w:color w:val="000000" w:themeColor="text1"/>
                <w:spacing w:val="2"/>
              </w:rPr>
            </w:pPr>
            <w:r w:rsidRPr="00F8191C">
              <w:rPr>
                <w:rFonts w:ascii="標楷體" w:eastAsia="標楷體" w:hAnsi="標楷體" w:hint="eastAsia"/>
                <w:color w:val="000000" w:themeColor="text1"/>
                <w:spacing w:val="2"/>
              </w:rPr>
              <w:t>主要係</w:t>
            </w:r>
            <w:r>
              <w:rPr>
                <w:rFonts w:ascii="標楷體" w:eastAsia="標楷體" w:hAnsi="標楷體" w:hint="eastAsia"/>
                <w:color w:val="000000" w:themeColor="text1"/>
                <w:spacing w:val="2"/>
              </w:rPr>
              <w:t>中央補助縣政府興建「</w:t>
            </w:r>
            <w:r w:rsidRPr="00F8191C">
              <w:rPr>
                <w:rFonts w:ascii="標楷體" w:eastAsia="標楷體" w:hAnsi="標楷體" w:hint="eastAsia"/>
                <w:color w:val="000000" w:themeColor="text1"/>
              </w:rPr>
              <w:t>光明一路停6停車場</w:t>
            </w:r>
            <w:r>
              <w:rPr>
                <w:rFonts w:ascii="標楷體" w:eastAsia="標楷體" w:hAnsi="標楷體" w:hint="eastAsia"/>
                <w:color w:val="000000" w:themeColor="text1"/>
              </w:rPr>
              <w:t>」依實際執行進度核撥</w:t>
            </w:r>
            <w:r w:rsidRPr="00F8191C">
              <w:rPr>
                <w:rFonts w:ascii="標楷體" w:eastAsia="標楷體" w:hAnsi="標楷體" w:hint="eastAsia"/>
                <w:color w:val="000000" w:themeColor="text1"/>
                <w:spacing w:val="2"/>
              </w:rPr>
              <w:t>。</w:t>
            </w:r>
          </w:p>
        </w:tc>
      </w:tr>
      <w:tr w:rsidR="006069A9" w:rsidRPr="00BB3774" w:rsidTr="00E64A5D">
        <w:trPr>
          <w:trHeight w:val="624"/>
          <w:jc w:val="center"/>
        </w:trPr>
        <w:tc>
          <w:tcPr>
            <w:tcW w:w="2079" w:type="dxa"/>
            <w:tcBorders>
              <w:top w:val="nil"/>
              <w:left w:val="nil"/>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distribute"/>
              <w:rPr>
                <w:rFonts w:ascii="標楷體" w:eastAsia="標楷體" w:hAnsi="標楷體"/>
                <w:spacing w:val="4"/>
                <w:sz w:val="20"/>
              </w:rPr>
            </w:pPr>
            <w:r w:rsidRPr="00F8191C">
              <w:rPr>
                <w:rFonts w:ascii="標楷體" w:eastAsia="標楷體" w:hAnsi="標楷體" w:hint="eastAsia"/>
                <w:spacing w:val="4"/>
                <w:sz w:val="20"/>
              </w:rPr>
              <w:t>銀行存款利息收入</w:t>
            </w:r>
          </w:p>
        </w:tc>
        <w:tc>
          <w:tcPr>
            <w:tcW w:w="738" w:type="dxa"/>
            <w:tcBorders>
              <w:top w:val="nil"/>
              <w:left w:val="single" w:sz="4" w:space="0" w:color="auto"/>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80 </w:t>
            </w:r>
          </w:p>
        </w:tc>
        <w:tc>
          <w:tcPr>
            <w:tcW w:w="1117"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2</w:t>
            </w:r>
            <w:r w:rsidRPr="00F8191C">
              <w:rPr>
                <w:rFonts w:ascii="細明體" w:hAnsi="細明體"/>
                <w:color w:val="000000" w:themeColor="text1"/>
                <w:sz w:val="20"/>
              </w:rPr>
              <w:t>,433</w:t>
            </w:r>
          </w:p>
        </w:tc>
        <w:tc>
          <w:tcPr>
            <w:tcW w:w="1070"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2,353</w:t>
            </w:r>
          </w:p>
        </w:tc>
        <w:tc>
          <w:tcPr>
            <w:tcW w:w="874"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2,941.63</w:t>
            </w:r>
          </w:p>
        </w:tc>
        <w:tc>
          <w:tcPr>
            <w:tcW w:w="3222" w:type="dxa"/>
            <w:tcBorders>
              <w:top w:val="nil"/>
              <w:left w:val="single" w:sz="4" w:space="0" w:color="auto"/>
              <w:bottom w:val="nil"/>
              <w:right w:val="nil"/>
            </w:tcBorders>
          </w:tcPr>
          <w:p w:rsidR="006069A9" w:rsidRPr="00F8191C" w:rsidRDefault="006069A9" w:rsidP="00E64A5D">
            <w:pPr>
              <w:pStyle w:val="a3"/>
              <w:tabs>
                <w:tab w:val="left" w:pos="480"/>
              </w:tabs>
              <w:spacing w:beforeLines="20" w:before="48" w:afterLines="20" w:after="48" w:line="240" w:lineRule="auto"/>
              <w:jc w:val="both"/>
              <w:rPr>
                <w:rFonts w:ascii="標楷體" w:eastAsia="標楷體" w:hAnsi="標楷體"/>
                <w:color w:val="000000" w:themeColor="text1"/>
                <w:spacing w:val="2"/>
              </w:rPr>
            </w:pPr>
            <w:r w:rsidRPr="00F8191C">
              <w:rPr>
                <w:rFonts w:ascii="標楷體" w:eastAsia="標楷體" w:hAnsi="標楷體" w:hint="eastAsia"/>
                <w:color w:val="000000" w:themeColor="text1"/>
                <w:spacing w:val="4"/>
              </w:rPr>
              <w:t>主要係銀行利率調升，致利息收入較預計增加。</w:t>
            </w:r>
          </w:p>
        </w:tc>
      </w:tr>
      <w:tr w:rsidR="006069A9" w:rsidRPr="00BB3774" w:rsidTr="00E64A5D">
        <w:trPr>
          <w:trHeight w:val="624"/>
          <w:jc w:val="center"/>
        </w:trPr>
        <w:tc>
          <w:tcPr>
            <w:tcW w:w="2079" w:type="dxa"/>
            <w:tcBorders>
              <w:top w:val="nil"/>
              <w:left w:val="nil"/>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distribute"/>
              <w:rPr>
                <w:rFonts w:ascii="標楷體" w:eastAsia="標楷體" w:hAnsi="標楷體"/>
                <w:sz w:val="20"/>
              </w:rPr>
            </w:pPr>
            <w:r w:rsidRPr="00F8191C">
              <w:rPr>
                <w:rFonts w:ascii="標楷體" w:eastAsia="標楷體" w:hAnsi="標楷體" w:hint="eastAsia"/>
                <w:sz w:val="20"/>
              </w:rPr>
              <w:t>違反停車場法、</w:t>
            </w:r>
            <w:r w:rsidRPr="00F8191C">
              <w:rPr>
                <w:rFonts w:ascii="標楷體" w:eastAsia="標楷體" w:hAnsi="標楷體"/>
                <w:sz w:val="20"/>
              </w:rPr>
              <w:br/>
            </w:r>
            <w:r w:rsidRPr="00F8191C">
              <w:rPr>
                <w:rFonts w:ascii="標楷體" w:eastAsia="標楷體" w:hAnsi="標楷體" w:hint="eastAsia"/>
                <w:sz w:val="20"/>
              </w:rPr>
              <w:t>廠商違約繳入之</w:t>
            </w:r>
            <w:r w:rsidRPr="00F8191C">
              <w:rPr>
                <w:rFonts w:ascii="標楷體" w:eastAsia="標楷體" w:hAnsi="標楷體"/>
                <w:sz w:val="20"/>
              </w:rPr>
              <w:br/>
            </w:r>
            <w:r w:rsidRPr="00F8191C">
              <w:rPr>
                <w:rFonts w:ascii="標楷體" w:eastAsia="標楷體" w:hAnsi="標楷體" w:hint="eastAsia"/>
                <w:sz w:val="20"/>
              </w:rPr>
              <w:t>罰鍰收入</w:t>
            </w:r>
          </w:p>
        </w:tc>
        <w:tc>
          <w:tcPr>
            <w:tcW w:w="738" w:type="dxa"/>
            <w:tcBorders>
              <w:top w:val="nil"/>
              <w:left w:val="single" w:sz="4" w:space="0" w:color="auto"/>
              <w:bottom w:val="nil"/>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70 </w:t>
            </w:r>
          </w:p>
        </w:tc>
        <w:tc>
          <w:tcPr>
            <w:tcW w:w="1117"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189</w:t>
            </w:r>
            <w:r w:rsidRPr="00F8191C">
              <w:rPr>
                <w:rFonts w:ascii="細明體" w:hAnsi="細明體" w:hint="eastAsia"/>
                <w:color w:val="000000" w:themeColor="text1"/>
                <w:sz w:val="20"/>
              </w:rPr>
              <w:t xml:space="preserve"> </w:t>
            </w:r>
          </w:p>
        </w:tc>
        <w:tc>
          <w:tcPr>
            <w:tcW w:w="1070"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119</w:t>
            </w:r>
            <w:r w:rsidRPr="00F8191C">
              <w:rPr>
                <w:rFonts w:ascii="細明體" w:hAnsi="細明體" w:hint="eastAsia"/>
                <w:color w:val="000000" w:themeColor="text1"/>
                <w:sz w:val="20"/>
              </w:rPr>
              <w:t xml:space="preserve"> </w:t>
            </w:r>
          </w:p>
        </w:tc>
        <w:tc>
          <w:tcPr>
            <w:tcW w:w="874" w:type="dxa"/>
            <w:tcBorders>
              <w:top w:val="nil"/>
              <w:left w:val="single" w:sz="4" w:space="0" w:color="auto"/>
              <w:bottom w:val="nil"/>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170.45</w:t>
            </w:r>
          </w:p>
        </w:tc>
        <w:tc>
          <w:tcPr>
            <w:tcW w:w="3222" w:type="dxa"/>
            <w:tcBorders>
              <w:top w:val="nil"/>
              <w:left w:val="single" w:sz="4" w:space="0" w:color="auto"/>
              <w:bottom w:val="nil"/>
              <w:right w:val="nil"/>
            </w:tcBorders>
          </w:tcPr>
          <w:p w:rsidR="006069A9" w:rsidRPr="00F8191C" w:rsidRDefault="006069A9" w:rsidP="00E64A5D">
            <w:pPr>
              <w:pStyle w:val="a3"/>
              <w:tabs>
                <w:tab w:val="left" w:pos="480"/>
              </w:tabs>
              <w:spacing w:beforeLines="20" w:before="48" w:afterLines="20" w:after="48" w:line="240" w:lineRule="auto"/>
              <w:jc w:val="both"/>
              <w:rPr>
                <w:rFonts w:ascii="標楷體" w:eastAsia="標楷體" w:hAnsi="標楷體"/>
                <w:color w:val="000000" w:themeColor="text1"/>
                <w:spacing w:val="-2"/>
              </w:rPr>
            </w:pPr>
            <w:r w:rsidRPr="00F8191C">
              <w:rPr>
                <w:rFonts w:ascii="標楷體" w:eastAsia="標楷體" w:hAnsi="標楷體" w:hint="eastAsia"/>
                <w:color w:val="000000" w:themeColor="text1"/>
                <w:spacing w:val="-2"/>
              </w:rPr>
              <w:t>主要係停車場業者違規收入較預計增加。</w:t>
            </w:r>
          </w:p>
        </w:tc>
      </w:tr>
      <w:tr w:rsidR="006069A9" w:rsidRPr="00BB3774" w:rsidTr="00E64A5D">
        <w:trPr>
          <w:trHeight w:val="624"/>
          <w:jc w:val="center"/>
        </w:trPr>
        <w:tc>
          <w:tcPr>
            <w:tcW w:w="2079" w:type="dxa"/>
            <w:tcBorders>
              <w:top w:val="nil"/>
              <w:left w:val="nil"/>
              <w:bottom w:val="single" w:sz="4" w:space="0" w:color="auto"/>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distribute"/>
              <w:rPr>
                <w:rFonts w:ascii="標楷體" w:eastAsia="標楷體" w:hAnsi="標楷體"/>
                <w:sz w:val="20"/>
              </w:rPr>
            </w:pPr>
            <w:r w:rsidRPr="00F8191C">
              <w:rPr>
                <w:rFonts w:ascii="標楷體" w:eastAsia="標楷體" w:hAnsi="標楷體" w:hint="eastAsia"/>
                <w:sz w:val="20"/>
              </w:rPr>
              <w:t>雜項收入</w:t>
            </w:r>
          </w:p>
        </w:tc>
        <w:tc>
          <w:tcPr>
            <w:tcW w:w="738" w:type="dxa"/>
            <w:tcBorders>
              <w:top w:val="nil"/>
              <w:left w:val="single" w:sz="4" w:space="0" w:color="auto"/>
              <w:bottom w:val="single" w:sz="4" w:space="0" w:color="auto"/>
              <w:right w:val="single" w:sz="4" w:space="0" w:color="auto"/>
            </w:tcBorders>
          </w:tcPr>
          <w:p w:rsidR="006069A9" w:rsidRPr="00F8191C" w:rsidRDefault="006069A9" w:rsidP="00E64A5D">
            <w:pPr>
              <w:kinsoku w:val="0"/>
              <w:autoSpaceDE w:val="0"/>
              <w:autoSpaceDN w:val="0"/>
              <w:spacing w:beforeLines="20" w:before="48" w:afterLines="20" w:after="48"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single" w:sz="4" w:space="0" w:color="auto"/>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hint="eastAsia"/>
                <w:color w:val="000000" w:themeColor="text1"/>
                <w:sz w:val="20"/>
              </w:rPr>
              <w:t>2,</w:t>
            </w:r>
            <w:r w:rsidRPr="00F8191C">
              <w:rPr>
                <w:rFonts w:ascii="細明體" w:hAnsi="細明體"/>
                <w:color w:val="000000" w:themeColor="text1"/>
                <w:sz w:val="20"/>
              </w:rPr>
              <w:t>575</w:t>
            </w:r>
            <w:r w:rsidRPr="00F8191C">
              <w:rPr>
                <w:rFonts w:ascii="細明體" w:hAnsi="細明體" w:hint="eastAsia"/>
                <w:color w:val="000000" w:themeColor="text1"/>
                <w:sz w:val="20"/>
              </w:rPr>
              <w:t xml:space="preserve"> </w:t>
            </w:r>
          </w:p>
        </w:tc>
        <w:tc>
          <w:tcPr>
            <w:tcW w:w="1117" w:type="dxa"/>
            <w:tcBorders>
              <w:top w:val="nil"/>
              <w:left w:val="single" w:sz="4" w:space="0" w:color="auto"/>
              <w:bottom w:val="single" w:sz="4" w:space="0" w:color="auto"/>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2,821</w:t>
            </w:r>
            <w:r w:rsidRPr="00F8191C">
              <w:rPr>
                <w:rFonts w:ascii="細明體" w:hAnsi="細明體" w:hint="eastAsia"/>
                <w:color w:val="000000" w:themeColor="text1"/>
                <w:sz w:val="20"/>
              </w:rPr>
              <w:t xml:space="preserve"> </w:t>
            </w:r>
          </w:p>
        </w:tc>
        <w:tc>
          <w:tcPr>
            <w:tcW w:w="1070" w:type="dxa"/>
            <w:tcBorders>
              <w:top w:val="nil"/>
              <w:left w:val="single" w:sz="4" w:space="0" w:color="auto"/>
              <w:bottom w:val="single" w:sz="4" w:space="0" w:color="auto"/>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246</w:t>
            </w:r>
          </w:p>
        </w:tc>
        <w:tc>
          <w:tcPr>
            <w:tcW w:w="874" w:type="dxa"/>
            <w:tcBorders>
              <w:top w:val="nil"/>
              <w:left w:val="single" w:sz="4" w:space="0" w:color="auto"/>
              <w:bottom w:val="single" w:sz="4" w:space="0" w:color="auto"/>
              <w:right w:val="single" w:sz="4" w:space="0" w:color="auto"/>
            </w:tcBorders>
          </w:tcPr>
          <w:p w:rsidR="006069A9" w:rsidRPr="00F8191C" w:rsidRDefault="006069A9" w:rsidP="00E64A5D">
            <w:pPr>
              <w:spacing w:beforeLines="20" w:before="48" w:afterLines="20" w:after="48" w:line="240" w:lineRule="auto"/>
              <w:jc w:val="right"/>
              <w:rPr>
                <w:rFonts w:ascii="細明體" w:hAnsi="細明體"/>
                <w:color w:val="000000" w:themeColor="text1"/>
                <w:sz w:val="20"/>
              </w:rPr>
            </w:pPr>
            <w:r w:rsidRPr="00F8191C">
              <w:rPr>
                <w:rFonts w:ascii="細明體" w:hAnsi="細明體"/>
                <w:color w:val="000000" w:themeColor="text1"/>
                <w:sz w:val="20"/>
              </w:rPr>
              <w:t>9.58</w:t>
            </w:r>
          </w:p>
        </w:tc>
        <w:tc>
          <w:tcPr>
            <w:tcW w:w="3222" w:type="dxa"/>
            <w:tcBorders>
              <w:top w:val="nil"/>
              <w:left w:val="single" w:sz="4" w:space="0" w:color="auto"/>
              <w:bottom w:val="single" w:sz="4" w:space="0" w:color="auto"/>
              <w:right w:val="nil"/>
            </w:tcBorders>
          </w:tcPr>
          <w:p w:rsidR="006069A9" w:rsidRPr="00F8191C" w:rsidRDefault="006069A9" w:rsidP="00E64A5D">
            <w:pPr>
              <w:pStyle w:val="a3"/>
              <w:tabs>
                <w:tab w:val="left" w:pos="480"/>
              </w:tabs>
              <w:spacing w:beforeLines="20" w:before="48" w:afterLines="20" w:after="48" w:line="240" w:lineRule="auto"/>
              <w:jc w:val="both"/>
              <w:rPr>
                <w:rFonts w:ascii="標楷體" w:eastAsia="標楷體" w:hAnsi="標楷體"/>
                <w:color w:val="000000" w:themeColor="text1"/>
                <w:spacing w:val="4"/>
              </w:rPr>
            </w:pPr>
            <w:r w:rsidRPr="00F8191C">
              <w:rPr>
                <w:rFonts w:ascii="標楷體" w:eastAsia="標楷體" w:hAnsi="標楷體" w:hint="eastAsia"/>
                <w:color w:val="000000" w:themeColor="text1"/>
                <w:spacing w:val="4"/>
              </w:rPr>
              <w:t>主要係停車收費工本費收入較預計增加。</w:t>
            </w:r>
          </w:p>
        </w:tc>
      </w:tr>
    </w:tbl>
    <w:p w:rsidR="006069A9" w:rsidRPr="0099170E" w:rsidRDefault="006069A9" w:rsidP="0099170E">
      <w:pPr>
        <w:pStyle w:val="121"/>
        <w:spacing w:after="0" w:line="700" w:lineRule="exact"/>
        <w:ind w:left="0" w:firstLineChars="350" w:firstLine="981"/>
        <w:rPr>
          <w:rFonts w:ascii="標楷體" w:hAnsi="標楷體"/>
          <w:color w:val="000000"/>
          <w:spacing w:val="0"/>
          <w:sz w:val="28"/>
          <w:szCs w:val="26"/>
        </w:rPr>
      </w:pPr>
      <w:r w:rsidRPr="0099170E">
        <w:rPr>
          <w:rFonts w:ascii="標楷體" w:hAnsi="標楷體" w:hint="eastAsia"/>
          <w:color w:val="000000"/>
          <w:spacing w:val="0"/>
          <w:sz w:val="28"/>
          <w:szCs w:val="26"/>
        </w:rPr>
        <w:lastRenderedPageBreak/>
        <w:t>（</w:t>
      </w:r>
      <w:r w:rsidRPr="0099170E">
        <w:rPr>
          <w:rFonts w:ascii="標楷體" w:hAnsi="標楷體"/>
          <w:color w:val="000000"/>
          <w:spacing w:val="0"/>
          <w:sz w:val="28"/>
          <w:szCs w:val="26"/>
        </w:rPr>
        <w:t>2</w:t>
      </w:r>
      <w:r w:rsidRPr="0099170E">
        <w:rPr>
          <w:rFonts w:ascii="標楷體" w:hAnsi="標楷體" w:hint="eastAsia"/>
          <w:color w:val="000000"/>
          <w:spacing w:val="0"/>
          <w:sz w:val="28"/>
          <w:szCs w:val="26"/>
        </w:rPr>
        <w:t>）</w:t>
      </w:r>
      <w:r w:rsidRPr="0099170E">
        <w:rPr>
          <w:rFonts w:ascii="標楷體" w:hAnsi="標楷體" w:hint="eastAsia"/>
          <w:spacing w:val="0"/>
          <w:sz w:val="28"/>
          <w:szCs w:val="24"/>
        </w:rPr>
        <w:t xml:space="preserve">　</w:t>
      </w:r>
      <w:r w:rsidRPr="0099170E">
        <w:rPr>
          <w:rFonts w:ascii="標楷體" w:hAnsi="標楷體" w:hint="eastAsia"/>
          <w:color w:val="000000"/>
          <w:spacing w:val="0"/>
          <w:sz w:val="28"/>
          <w:szCs w:val="26"/>
        </w:rPr>
        <w:t>預算執行情形之審核</w:t>
      </w:r>
    </w:p>
    <w:p w:rsidR="006069A9" w:rsidRPr="00106727" w:rsidRDefault="006069A9" w:rsidP="0099170E">
      <w:pPr>
        <w:pStyle w:val="af3"/>
        <w:spacing w:after="0" w:line="700" w:lineRule="exact"/>
        <w:ind w:firstLineChars="200" w:firstLine="496"/>
        <w:rPr>
          <w:rFonts w:ascii="標楷體" w:hAnsi="標楷體"/>
          <w:color w:val="000000"/>
          <w:spacing w:val="4"/>
        </w:rPr>
      </w:pPr>
      <w:proofErr w:type="gramStart"/>
      <w:r w:rsidRPr="00106727">
        <w:rPr>
          <w:rFonts w:ascii="標楷體" w:hAnsi="標楷體" w:hint="eastAsia"/>
          <w:color w:val="000000"/>
          <w:spacing w:val="4"/>
        </w:rPr>
        <w:t>112</w:t>
      </w:r>
      <w:proofErr w:type="gramEnd"/>
      <w:r w:rsidRPr="00106727">
        <w:rPr>
          <w:rFonts w:ascii="標楷體" w:hAnsi="標楷體" w:hint="eastAsia"/>
          <w:color w:val="000000"/>
          <w:spacing w:val="4"/>
        </w:rPr>
        <w:t>年度決算審核結果，業務賸餘5,489萬餘元，業務外賸餘221萬餘元，審定本期賸餘5,711萬餘元，與預算短</w:t>
      </w:r>
      <w:proofErr w:type="gramStart"/>
      <w:r w:rsidRPr="00106727">
        <w:rPr>
          <w:rFonts w:ascii="標楷體" w:hAnsi="標楷體" w:hint="eastAsia"/>
          <w:color w:val="000000"/>
          <w:spacing w:val="4"/>
        </w:rPr>
        <w:t>絀</w:t>
      </w:r>
      <w:proofErr w:type="gramEnd"/>
      <w:r w:rsidRPr="00106727">
        <w:rPr>
          <w:rFonts w:ascii="標楷體" w:hAnsi="標楷體" w:hint="eastAsia"/>
          <w:color w:val="000000"/>
          <w:spacing w:val="4"/>
        </w:rPr>
        <w:t>874萬餘元，相距6,585萬餘元，主要係</w:t>
      </w:r>
      <w:r w:rsidRPr="00106727">
        <w:rPr>
          <w:rFonts w:ascii="標楷體" w:hAnsi="標楷體" w:hint="eastAsia"/>
          <w:color w:val="000000" w:themeColor="text1"/>
          <w:spacing w:val="4"/>
        </w:rPr>
        <w:t>光明一路停6停車場委託勞務案</w:t>
      </w:r>
      <w:r w:rsidR="00204015">
        <w:rPr>
          <w:rFonts w:ascii="標楷體" w:hAnsi="標楷體" w:hint="eastAsia"/>
          <w:color w:val="000000" w:themeColor="text1"/>
          <w:spacing w:val="4"/>
        </w:rPr>
        <w:t>，</w:t>
      </w:r>
      <w:r w:rsidRPr="00106727">
        <w:rPr>
          <w:rFonts w:ascii="標楷體" w:hAnsi="標楷體" w:hint="eastAsia"/>
          <w:color w:val="000000" w:themeColor="text1"/>
          <w:spacing w:val="4"/>
        </w:rPr>
        <w:t>設計監造尚未結算驗收，致折舊費用較預計減少、市區公車快捷9號、10號（公車進校園）業者未於期限內完成籌備，無法營運通車，及市區公車搭乘量增加，致未動支撥付營運虧損或轉乘優惠補貼款，暨縣治停車場綜合商業大樓出租予商家依契約規定水、電及氣體費由商家負擔，相關費用較預計減少</w:t>
      </w:r>
      <w:r w:rsidRPr="00106727">
        <w:rPr>
          <w:rFonts w:ascii="標楷體" w:hAnsi="標楷體" w:hint="eastAsia"/>
          <w:color w:val="000000"/>
          <w:spacing w:val="4"/>
        </w:rPr>
        <w:t>所致。</w:t>
      </w:r>
    </w:p>
    <w:p w:rsidR="006069A9" w:rsidRPr="0099170E" w:rsidRDefault="006069A9" w:rsidP="0099170E">
      <w:pPr>
        <w:pStyle w:val="121"/>
        <w:spacing w:after="0" w:line="700" w:lineRule="exact"/>
        <w:ind w:left="0" w:firstLineChars="350" w:firstLine="981"/>
        <w:rPr>
          <w:rFonts w:ascii="標楷體" w:hAnsi="標楷體"/>
          <w:color w:val="000000"/>
          <w:spacing w:val="0"/>
          <w:sz w:val="28"/>
          <w:szCs w:val="26"/>
        </w:rPr>
      </w:pPr>
      <w:r w:rsidRPr="0099170E">
        <w:rPr>
          <w:rFonts w:ascii="標楷體" w:hAnsi="標楷體" w:hint="eastAsia"/>
          <w:color w:val="000000"/>
          <w:spacing w:val="0"/>
          <w:sz w:val="28"/>
          <w:szCs w:val="26"/>
        </w:rPr>
        <w:t>（</w:t>
      </w:r>
      <w:r w:rsidRPr="0099170E">
        <w:rPr>
          <w:rFonts w:ascii="標楷體" w:hAnsi="標楷體"/>
          <w:color w:val="000000"/>
          <w:spacing w:val="0"/>
          <w:sz w:val="28"/>
          <w:szCs w:val="26"/>
        </w:rPr>
        <w:t>3</w:t>
      </w:r>
      <w:r w:rsidRPr="0099170E">
        <w:rPr>
          <w:rFonts w:ascii="標楷體" w:hAnsi="標楷體" w:hint="eastAsia"/>
          <w:color w:val="000000"/>
          <w:spacing w:val="0"/>
          <w:sz w:val="28"/>
          <w:szCs w:val="26"/>
        </w:rPr>
        <w:t>）</w:t>
      </w:r>
      <w:r w:rsidRPr="0099170E">
        <w:rPr>
          <w:rFonts w:ascii="標楷體" w:hAnsi="標楷體" w:hint="eastAsia"/>
          <w:spacing w:val="0"/>
          <w:sz w:val="28"/>
          <w:szCs w:val="24"/>
        </w:rPr>
        <w:t xml:space="preserve">　</w:t>
      </w:r>
      <w:r w:rsidRPr="0099170E">
        <w:rPr>
          <w:rFonts w:ascii="標楷體" w:hAnsi="標楷體" w:hint="eastAsia"/>
          <w:color w:val="000000"/>
          <w:spacing w:val="0"/>
          <w:sz w:val="28"/>
          <w:szCs w:val="26"/>
        </w:rPr>
        <w:t>餘</w:t>
      </w:r>
      <w:proofErr w:type="gramStart"/>
      <w:r w:rsidRPr="0099170E">
        <w:rPr>
          <w:rFonts w:ascii="標楷體" w:hAnsi="標楷體" w:hint="eastAsia"/>
          <w:color w:val="000000"/>
          <w:spacing w:val="0"/>
          <w:sz w:val="28"/>
          <w:szCs w:val="26"/>
        </w:rPr>
        <w:t>絀</w:t>
      </w:r>
      <w:proofErr w:type="gramEnd"/>
      <w:r w:rsidRPr="0099170E">
        <w:rPr>
          <w:rFonts w:ascii="標楷體" w:hAnsi="標楷體" w:hint="eastAsia"/>
          <w:color w:val="000000"/>
          <w:spacing w:val="0"/>
          <w:sz w:val="28"/>
          <w:szCs w:val="26"/>
        </w:rPr>
        <w:t>及撥補之審定</w:t>
      </w:r>
    </w:p>
    <w:p w:rsidR="006069A9" w:rsidRPr="00333FBB" w:rsidRDefault="006069A9" w:rsidP="0099170E">
      <w:pPr>
        <w:pStyle w:val="af3"/>
        <w:spacing w:after="0" w:line="700" w:lineRule="exact"/>
        <w:ind w:firstLineChars="500" w:firstLine="1340"/>
        <w:rPr>
          <w:rFonts w:ascii="標楷體" w:hAnsi="標楷體"/>
          <w:spacing w:val="16"/>
          <w:szCs w:val="24"/>
        </w:rPr>
      </w:pPr>
      <w:r w:rsidRPr="00333FBB">
        <w:rPr>
          <w:rFonts w:ascii="標楷體" w:hAnsi="標楷體" w:hint="eastAsia"/>
          <w:spacing w:val="14"/>
          <w:szCs w:val="24"/>
        </w:rPr>
        <w:t>A.　餘</w:t>
      </w:r>
      <w:proofErr w:type="gramStart"/>
      <w:r w:rsidRPr="00333FBB">
        <w:rPr>
          <w:rFonts w:ascii="標楷體" w:hAnsi="標楷體" w:hint="eastAsia"/>
          <w:spacing w:val="14"/>
          <w:szCs w:val="24"/>
        </w:rPr>
        <w:t>絀</w:t>
      </w:r>
      <w:proofErr w:type="gramEnd"/>
      <w:r w:rsidRPr="00333FBB">
        <w:rPr>
          <w:rFonts w:ascii="標楷體" w:hAnsi="標楷體" w:hint="eastAsia"/>
          <w:spacing w:val="14"/>
          <w:szCs w:val="24"/>
        </w:rPr>
        <w:t xml:space="preserve">審定　</w:t>
      </w:r>
      <w:proofErr w:type="gramStart"/>
      <w:r w:rsidRPr="00333FBB">
        <w:rPr>
          <w:rFonts w:ascii="標楷體" w:hAnsi="標楷體" w:hint="eastAsia"/>
          <w:spacing w:val="16"/>
          <w:szCs w:val="24"/>
        </w:rPr>
        <w:t>112</w:t>
      </w:r>
      <w:proofErr w:type="gramEnd"/>
      <w:r w:rsidRPr="00333FBB">
        <w:rPr>
          <w:rFonts w:ascii="標楷體" w:hAnsi="標楷體" w:hint="eastAsia"/>
          <w:spacing w:val="16"/>
          <w:szCs w:val="24"/>
        </w:rPr>
        <w:t>年度決算經縣政府核定賸餘</w:t>
      </w:r>
      <w:r w:rsidRPr="00333FBB">
        <w:rPr>
          <w:rFonts w:ascii="標楷體" w:hAnsi="標楷體"/>
          <w:spacing w:val="16"/>
          <w:szCs w:val="24"/>
        </w:rPr>
        <w:t>57,111,814</w:t>
      </w:r>
      <w:r w:rsidRPr="00333FBB">
        <w:rPr>
          <w:rFonts w:ascii="標楷體" w:hAnsi="標楷體" w:hint="eastAsia"/>
          <w:spacing w:val="16"/>
          <w:szCs w:val="24"/>
        </w:rPr>
        <w:t>元，</w:t>
      </w:r>
      <w:proofErr w:type="gramStart"/>
      <w:r w:rsidRPr="00333FBB">
        <w:rPr>
          <w:rFonts w:ascii="標楷體" w:hAnsi="標楷體" w:hint="eastAsia"/>
          <w:spacing w:val="16"/>
          <w:szCs w:val="24"/>
        </w:rPr>
        <w:t>經核尚無</w:t>
      </w:r>
      <w:proofErr w:type="gramEnd"/>
      <w:r w:rsidRPr="00333FBB">
        <w:rPr>
          <w:rFonts w:ascii="標楷體" w:hAnsi="標楷體" w:hint="eastAsia"/>
          <w:spacing w:val="16"/>
          <w:szCs w:val="24"/>
        </w:rPr>
        <w:t>不合，予以照數審定</w:t>
      </w:r>
      <w:r w:rsidRPr="00333FBB">
        <w:rPr>
          <w:rFonts w:hint="eastAsia"/>
          <w:spacing w:val="16"/>
          <w:szCs w:val="24"/>
        </w:rPr>
        <w:t>。</w:t>
      </w:r>
    </w:p>
    <w:p w:rsidR="006069A9" w:rsidRPr="00333FBB" w:rsidRDefault="006069A9" w:rsidP="0099170E">
      <w:pPr>
        <w:pStyle w:val="af3"/>
        <w:spacing w:after="0" w:line="700" w:lineRule="exact"/>
        <w:ind w:firstLineChars="500" w:firstLine="1320"/>
        <w:rPr>
          <w:rFonts w:ascii="標楷體" w:hAnsi="標楷體"/>
          <w:spacing w:val="12"/>
        </w:rPr>
      </w:pPr>
      <w:r w:rsidRPr="00333FBB">
        <w:rPr>
          <w:rFonts w:ascii="標楷體" w:hAnsi="標楷體" w:hint="eastAsia"/>
          <w:spacing w:val="12"/>
          <w:szCs w:val="24"/>
        </w:rPr>
        <w:t>B.　餘</w:t>
      </w:r>
      <w:proofErr w:type="gramStart"/>
      <w:r w:rsidRPr="00333FBB">
        <w:rPr>
          <w:rFonts w:ascii="標楷體" w:hAnsi="標楷體" w:hint="eastAsia"/>
          <w:spacing w:val="12"/>
          <w:szCs w:val="24"/>
        </w:rPr>
        <w:t>絀</w:t>
      </w:r>
      <w:proofErr w:type="gramEnd"/>
      <w:r w:rsidRPr="00333FBB">
        <w:rPr>
          <w:rFonts w:ascii="標楷體" w:hAnsi="標楷體" w:hint="eastAsia"/>
          <w:spacing w:val="12"/>
          <w:szCs w:val="24"/>
        </w:rPr>
        <w:t xml:space="preserve">撥補　</w:t>
      </w:r>
      <w:proofErr w:type="gramStart"/>
      <w:r w:rsidRPr="00333FBB">
        <w:rPr>
          <w:rFonts w:ascii="標楷體" w:hAnsi="標楷體" w:hint="eastAsia"/>
          <w:spacing w:val="12"/>
          <w:szCs w:val="24"/>
        </w:rPr>
        <w:t>112</w:t>
      </w:r>
      <w:proofErr w:type="gramEnd"/>
      <w:r w:rsidRPr="00333FBB">
        <w:rPr>
          <w:rFonts w:ascii="標楷體" w:hAnsi="標楷體" w:hint="eastAsia"/>
          <w:spacing w:val="12"/>
          <w:szCs w:val="24"/>
        </w:rPr>
        <w:t>年度決算審定賸餘57,111,814元，連同前期未分配賸餘400,827,217元，合計賸餘457,939,031元，全數列為未分配賸餘。</w:t>
      </w:r>
    </w:p>
    <w:p w:rsidR="006069A9" w:rsidRPr="0099170E" w:rsidRDefault="006069A9" w:rsidP="0099170E">
      <w:pPr>
        <w:pStyle w:val="121"/>
        <w:spacing w:after="0" w:line="700" w:lineRule="exact"/>
        <w:ind w:left="0" w:firstLineChars="350" w:firstLine="981"/>
        <w:rPr>
          <w:rFonts w:ascii="標楷體" w:hAnsi="標楷體"/>
          <w:color w:val="000000"/>
          <w:spacing w:val="0"/>
          <w:sz w:val="28"/>
          <w:szCs w:val="26"/>
        </w:rPr>
      </w:pPr>
      <w:r w:rsidRPr="0099170E">
        <w:rPr>
          <w:rFonts w:ascii="標楷體" w:hAnsi="標楷體" w:hint="eastAsia"/>
          <w:color w:val="000000"/>
          <w:spacing w:val="0"/>
          <w:sz w:val="28"/>
          <w:szCs w:val="26"/>
        </w:rPr>
        <w:t>（</w:t>
      </w:r>
      <w:r w:rsidRPr="0099170E">
        <w:rPr>
          <w:rFonts w:ascii="標楷體" w:hAnsi="標楷體"/>
          <w:color w:val="000000"/>
          <w:spacing w:val="0"/>
          <w:sz w:val="28"/>
          <w:szCs w:val="26"/>
        </w:rPr>
        <w:t>4</w:t>
      </w:r>
      <w:r w:rsidRPr="0099170E">
        <w:rPr>
          <w:rFonts w:ascii="標楷體" w:hAnsi="標楷體" w:hint="eastAsia"/>
          <w:color w:val="000000"/>
          <w:spacing w:val="0"/>
          <w:sz w:val="28"/>
          <w:szCs w:val="26"/>
        </w:rPr>
        <w:t>）</w:t>
      </w:r>
      <w:r w:rsidRPr="0099170E">
        <w:rPr>
          <w:rFonts w:ascii="標楷體" w:hAnsi="標楷體" w:hint="eastAsia"/>
          <w:spacing w:val="0"/>
          <w:sz w:val="28"/>
          <w:szCs w:val="24"/>
        </w:rPr>
        <w:t xml:space="preserve">　</w:t>
      </w:r>
      <w:r w:rsidRPr="0099170E">
        <w:rPr>
          <w:rFonts w:ascii="標楷體" w:hAnsi="標楷體" w:hint="eastAsia"/>
          <w:color w:val="000000"/>
          <w:spacing w:val="0"/>
          <w:sz w:val="28"/>
          <w:szCs w:val="26"/>
        </w:rPr>
        <w:t>現金流量之查核</w:t>
      </w:r>
    </w:p>
    <w:p w:rsidR="006069A9" w:rsidRPr="00106727" w:rsidRDefault="006069A9" w:rsidP="0099170E">
      <w:pPr>
        <w:pStyle w:val="af3"/>
        <w:spacing w:after="0" w:line="700" w:lineRule="exact"/>
        <w:ind w:firstLineChars="200" w:firstLine="496"/>
        <w:rPr>
          <w:rFonts w:ascii="標楷體" w:hAnsi="標楷體"/>
          <w:spacing w:val="4"/>
          <w:szCs w:val="24"/>
        </w:rPr>
      </w:pPr>
      <w:proofErr w:type="gramStart"/>
      <w:r w:rsidRPr="00106727">
        <w:rPr>
          <w:rFonts w:ascii="標楷體" w:hAnsi="標楷體" w:hint="eastAsia"/>
          <w:spacing w:val="4"/>
          <w:szCs w:val="24"/>
        </w:rPr>
        <w:t>112</w:t>
      </w:r>
      <w:proofErr w:type="gramEnd"/>
      <w:r w:rsidRPr="00106727">
        <w:rPr>
          <w:rFonts w:ascii="標楷體" w:hAnsi="標楷體" w:hint="eastAsia"/>
          <w:spacing w:val="4"/>
          <w:szCs w:val="24"/>
        </w:rPr>
        <w:t>年度期初現金及約當現金3億3,595萬餘元，經業務、投資及籌資活動結果，現金及約當現金淨增1億4,189萬餘元，期末現金及約當現金為4億7,784萬餘元；其現金及約當現金</w:t>
      </w:r>
      <w:proofErr w:type="gramStart"/>
      <w:r w:rsidRPr="00106727">
        <w:rPr>
          <w:rFonts w:ascii="標楷體" w:hAnsi="標楷體" w:hint="eastAsia"/>
          <w:spacing w:val="4"/>
          <w:szCs w:val="24"/>
        </w:rPr>
        <w:t>淨增數與</w:t>
      </w:r>
      <w:proofErr w:type="gramEnd"/>
      <w:r w:rsidRPr="00106727">
        <w:rPr>
          <w:rFonts w:ascii="標楷體" w:hAnsi="標楷體" w:hint="eastAsia"/>
          <w:spacing w:val="4"/>
          <w:szCs w:val="24"/>
        </w:rPr>
        <w:t>預算淨減數192萬餘元，相距1億4,381萬餘元，主要係本期賸餘較預計增加</w:t>
      </w:r>
      <w:r w:rsidRPr="00106727">
        <w:rPr>
          <w:rFonts w:ascii="標楷體" w:hAnsi="標楷體" w:hint="eastAsia"/>
          <w:color w:val="000000" w:themeColor="text1"/>
          <w:spacing w:val="4"/>
          <w:szCs w:val="24"/>
        </w:rPr>
        <w:t>，致業務活動之淨現金流入增加所致。</w:t>
      </w:r>
    </w:p>
    <w:p w:rsidR="006069A9" w:rsidRPr="00106727" w:rsidRDefault="006069A9" w:rsidP="0099170E">
      <w:pPr>
        <w:pStyle w:val="af3"/>
        <w:spacing w:after="0" w:line="700" w:lineRule="exact"/>
        <w:ind w:firstLineChars="200" w:firstLine="496"/>
        <w:rPr>
          <w:rFonts w:ascii="標楷體" w:hAnsi="標楷體"/>
          <w:color w:val="000000"/>
          <w:spacing w:val="4"/>
        </w:rPr>
      </w:pPr>
      <w:r w:rsidRPr="00106727">
        <w:rPr>
          <w:rFonts w:ascii="標楷體" w:hAnsi="標楷體" w:hint="eastAsia"/>
          <w:spacing w:val="4"/>
        </w:rPr>
        <w:t>茲將該基金收支餘</w:t>
      </w:r>
      <w:proofErr w:type="gramStart"/>
      <w:r w:rsidRPr="00106727">
        <w:rPr>
          <w:rFonts w:ascii="標楷體" w:hAnsi="標楷體" w:hint="eastAsia"/>
          <w:spacing w:val="4"/>
        </w:rPr>
        <w:t>絀</w:t>
      </w:r>
      <w:proofErr w:type="gramEnd"/>
      <w:r w:rsidRPr="00106727">
        <w:rPr>
          <w:rFonts w:ascii="標楷體" w:hAnsi="標楷體" w:hint="eastAsia"/>
          <w:spacing w:val="4"/>
        </w:rPr>
        <w:t>與餘</w:t>
      </w:r>
      <w:proofErr w:type="gramStart"/>
      <w:r w:rsidRPr="00106727">
        <w:rPr>
          <w:rFonts w:ascii="標楷體" w:hAnsi="標楷體" w:hint="eastAsia"/>
          <w:spacing w:val="4"/>
        </w:rPr>
        <w:t>絀</w:t>
      </w:r>
      <w:proofErr w:type="gramEnd"/>
      <w:r w:rsidRPr="00106727">
        <w:rPr>
          <w:rFonts w:ascii="標楷體" w:hAnsi="標楷體" w:hint="eastAsia"/>
          <w:spacing w:val="4"/>
        </w:rPr>
        <w:t>撥補之審定，暨餘</w:t>
      </w:r>
      <w:proofErr w:type="gramStart"/>
      <w:r w:rsidRPr="00106727">
        <w:rPr>
          <w:rFonts w:ascii="標楷體" w:hAnsi="標楷體" w:hint="eastAsia"/>
          <w:spacing w:val="4"/>
        </w:rPr>
        <w:t>絀</w:t>
      </w:r>
      <w:proofErr w:type="gramEnd"/>
      <w:r w:rsidRPr="00106727">
        <w:rPr>
          <w:rFonts w:ascii="標楷體" w:hAnsi="標楷體" w:hint="eastAsia"/>
          <w:spacing w:val="4"/>
        </w:rPr>
        <w:t>審定後現金流量及資產負債狀況，分別列表如次：</w:t>
      </w:r>
    </w:p>
    <w:tbl>
      <w:tblPr>
        <w:tblW w:w="10206" w:type="dxa"/>
        <w:jc w:val="center"/>
        <w:tblLayout w:type="fixed"/>
        <w:tblCellMar>
          <w:left w:w="28" w:type="dxa"/>
          <w:right w:w="28" w:type="dxa"/>
        </w:tblCellMar>
        <w:tblLook w:val="0000" w:firstRow="0" w:lastRow="0" w:firstColumn="0" w:lastColumn="0" w:noHBand="0" w:noVBand="0"/>
      </w:tblPr>
      <w:tblGrid>
        <w:gridCol w:w="2482"/>
        <w:gridCol w:w="1340"/>
        <w:gridCol w:w="1358"/>
        <w:gridCol w:w="1329"/>
        <w:gridCol w:w="1456"/>
        <w:gridCol w:w="1246"/>
        <w:gridCol w:w="995"/>
      </w:tblGrid>
      <w:tr w:rsidR="006069A9" w:rsidRPr="009D0B08" w:rsidTr="00106727">
        <w:trPr>
          <w:trHeight w:hRule="exact" w:val="907"/>
          <w:tblHeader/>
          <w:jc w:val="center"/>
        </w:trPr>
        <w:tc>
          <w:tcPr>
            <w:tcW w:w="10206" w:type="dxa"/>
            <w:gridSpan w:val="7"/>
            <w:tcBorders>
              <w:bottom w:val="single" w:sz="4" w:space="0" w:color="auto"/>
            </w:tcBorders>
          </w:tcPr>
          <w:p w:rsidR="006069A9" w:rsidRPr="009D0B08" w:rsidRDefault="006069A9" w:rsidP="006069A9">
            <w:pPr>
              <w:snapToGrid w:val="0"/>
              <w:spacing w:before="60" w:after="60" w:line="320" w:lineRule="atLeast"/>
              <w:jc w:val="center"/>
              <w:rPr>
                <w:rFonts w:ascii="標楷體" w:eastAsia="標楷體" w:hAnsi="標楷體"/>
                <w:b/>
                <w:color w:val="000000"/>
                <w:sz w:val="36"/>
                <w:szCs w:val="36"/>
                <w:u w:val="single"/>
              </w:rPr>
            </w:pPr>
            <w:r w:rsidRPr="009D0B08">
              <w:rPr>
                <w:rFonts w:ascii="標楷體" w:eastAsia="標楷體" w:hAnsi="標楷體"/>
                <w:b/>
                <w:color w:val="000000"/>
                <w:spacing w:val="20"/>
                <w:sz w:val="36"/>
                <w:szCs w:val="36"/>
              </w:rPr>
              <w:lastRenderedPageBreak/>
              <w:br w:type="page"/>
            </w:r>
            <w:r w:rsidRPr="009D0B08">
              <w:rPr>
                <w:rFonts w:ascii="標楷體" w:eastAsia="標楷體" w:hAnsi="標楷體" w:hint="eastAsia"/>
                <w:b/>
                <w:color w:val="000000"/>
                <w:sz w:val="36"/>
                <w:szCs w:val="36"/>
                <w:u w:val="single"/>
              </w:rPr>
              <w:t>新竹縣公有收費停車場作業基金收支餘</w:t>
            </w:r>
            <w:proofErr w:type="gramStart"/>
            <w:r w:rsidRPr="009D0B08">
              <w:rPr>
                <w:rFonts w:ascii="標楷體" w:eastAsia="標楷體" w:hAnsi="標楷體" w:hint="eastAsia"/>
                <w:b/>
                <w:color w:val="000000"/>
                <w:sz w:val="36"/>
                <w:szCs w:val="36"/>
                <w:u w:val="single"/>
              </w:rPr>
              <w:t>絀</w:t>
            </w:r>
            <w:proofErr w:type="gramEnd"/>
            <w:r w:rsidRPr="009D0B08">
              <w:rPr>
                <w:rFonts w:ascii="標楷體" w:eastAsia="標楷體" w:hAnsi="標楷體" w:hint="eastAsia"/>
                <w:b/>
                <w:color w:val="000000"/>
                <w:sz w:val="36"/>
                <w:szCs w:val="36"/>
                <w:u w:val="single"/>
              </w:rPr>
              <w:t>審定表</w:t>
            </w:r>
          </w:p>
          <w:p w:rsidR="006069A9" w:rsidRPr="009D0B08" w:rsidRDefault="006069A9" w:rsidP="006069A9">
            <w:pPr>
              <w:tabs>
                <w:tab w:val="left" w:pos="4200"/>
                <w:tab w:val="left" w:pos="8520"/>
              </w:tabs>
              <w:snapToGrid w:val="0"/>
              <w:spacing w:before="20" w:after="20" w:line="280" w:lineRule="atLeast"/>
              <w:jc w:val="right"/>
              <w:rPr>
                <w:rFonts w:ascii="標楷體" w:eastAsia="標楷體" w:hAnsi="標楷體"/>
                <w:b/>
                <w:color w:val="000000"/>
                <w:sz w:val="32"/>
                <w:u w:val="single"/>
              </w:rPr>
            </w:pPr>
            <w:r w:rsidRPr="009D0B08">
              <w:rPr>
                <w:rFonts w:ascii="標楷體" w:eastAsia="標楷體" w:hAnsi="標楷體"/>
                <w:color w:val="000000"/>
                <w:spacing w:val="60"/>
              </w:rPr>
              <w:tab/>
            </w:r>
            <w:r w:rsidRPr="009D0B08">
              <w:rPr>
                <w:rFonts w:ascii="標楷體" w:eastAsia="標楷體" w:hAnsi="標楷體" w:hint="eastAsia"/>
                <w:color w:val="000000"/>
              </w:rPr>
              <w:t>中華民國</w:t>
            </w:r>
            <w:proofErr w:type="gramStart"/>
            <w:r>
              <w:rPr>
                <w:rFonts w:ascii="標楷體" w:eastAsia="標楷體" w:hAnsi="標楷體" w:hint="eastAsia"/>
                <w:color w:val="000000"/>
              </w:rPr>
              <w:t>112</w:t>
            </w:r>
            <w:proofErr w:type="gramEnd"/>
            <w:r>
              <w:rPr>
                <w:rFonts w:ascii="標楷體" w:eastAsia="標楷體" w:hAnsi="標楷體" w:hint="eastAsia"/>
                <w:color w:val="000000"/>
              </w:rPr>
              <w:t>年度</w:t>
            </w:r>
            <w:r w:rsidRPr="009D0B08">
              <w:rPr>
                <w:rFonts w:ascii="標楷體" w:eastAsia="標楷體" w:hAnsi="標楷體" w:hint="eastAsia"/>
                <w:color w:val="000000"/>
              </w:rPr>
              <w:tab/>
            </w:r>
            <w:r>
              <w:rPr>
                <w:rFonts w:ascii="標楷體" w:eastAsia="標楷體" w:hAnsi="標楷體" w:hint="eastAsia"/>
                <w:color w:val="000000"/>
              </w:rPr>
              <w:t xml:space="preserve"> </w:t>
            </w:r>
            <w:r w:rsidRPr="009D0B08">
              <w:rPr>
                <w:rFonts w:ascii="標楷體" w:eastAsia="標楷體" w:hAnsi="標楷體" w:hint="eastAsia"/>
                <w:color w:val="000000"/>
                <w:sz w:val="20"/>
              </w:rPr>
              <w:t>單位：新臺幣元</w:t>
            </w:r>
          </w:p>
        </w:tc>
      </w:tr>
      <w:tr w:rsidR="006069A9" w:rsidRPr="009D0B08" w:rsidTr="006069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jc w:val="center"/>
        </w:trPr>
        <w:tc>
          <w:tcPr>
            <w:tcW w:w="2482" w:type="dxa"/>
            <w:vMerge w:val="restart"/>
            <w:tcBorders>
              <w:top w:val="single" w:sz="4" w:space="0" w:color="auto"/>
              <w:left w:val="nil"/>
              <w:bottom w:val="single" w:sz="4" w:space="0" w:color="auto"/>
            </w:tcBorders>
            <w:vAlign w:val="center"/>
          </w:tcPr>
          <w:p w:rsidR="006069A9" w:rsidRPr="003779A1" w:rsidRDefault="006069A9" w:rsidP="00106727">
            <w:pPr>
              <w:spacing w:line="240" w:lineRule="auto"/>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科目</w:t>
            </w:r>
          </w:p>
        </w:tc>
        <w:tc>
          <w:tcPr>
            <w:tcW w:w="1340" w:type="dxa"/>
            <w:vMerge w:val="restart"/>
            <w:tcBorders>
              <w:top w:val="single" w:sz="4" w:space="0" w:color="auto"/>
              <w:bottom w:val="single" w:sz="4" w:space="0" w:color="auto"/>
            </w:tcBorders>
            <w:vAlign w:val="center"/>
          </w:tcPr>
          <w:p w:rsidR="006069A9" w:rsidRPr="003779A1" w:rsidRDefault="006069A9" w:rsidP="00106727">
            <w:pPr>
              <w:spacing w:line="240" w:lineRule="auto"/>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預算數</w:t>
            </w:r>
          </w:p>
        </w:tc>
        <w:tc>
          <w:tcPr>
            <w:tcW w:w="1358" w:type="dxa"/>
            <w:vMerge w:val="restart"/>
            <w:tcBorders>
              <w:top w:val="single" w:sz="4" w:space="0" w:color="auto"/>
              <w:bottom w:val="single" w:sz="4" w:space="0" w:color="auto"/>
            </w:tcBorders>
            <w:vAlign w:val="center"/>
          </w:tcPr>
          <w:p w:rsidR="006069A9" w:rsidRPr="003779A1" w:rsidRDefault="006069A9" w:rsidP="00106727">
            <w:pPr>
              <w:spacing w:line="240" w:lineRule="auto"/>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決算數</w:t>
            </w:r>
          </w:p>
        </w:tc>
        <w:tc>
          <w:tcPr>
            <w:tcW w:w="1329" w:type="dxa"/>
            <w:vMerge w:val="restart"/>
            <w:tcBorders>
              <w:top w:val="single" w:sz="4" w:space="0" w:color="auto"/>
              <w:bottom w:val="single" w:sz="4" w:space="0" w:color="auto"/>
            </w:tcBorders>
            <w:vAlign w:val="center"/>
          </w:tcPr>
          <w:p w:rsidR="006069A9" w:rsidRPr="003779A1" w:rsidRDefault="006069A9" w:rsidP="00106727">
            <w:pPr>
              <w:spacing w:line="240" w:lineRule="auto"/>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修正數</w:t>
            </w:r>
          </w:p>
        </w:tc>
        <w:tc>
          <w:tcPr>
            <w:tcW w:w="1456" w:type="dxa"/>
            <w:vMerge w:val="restart"/>
            <w:tcBorders>
              <w:top w:val="single" w:sz="4" w:space="0" w:color="auto"/>
              <w:bottom w:val="single" w:sz="4" w:space="0" w:color="auto"/>
            </w:tcBorders>
            <w:vAlign w:val="center"/>
          </w:tcPr>
          <w:p w:rsidR="006069A9" w:rsidRPr="003779A1" w:rsidRDefault="006069A9" w:rsidP="00106727">
            <w:pPr>
              <w:spacing w:line="240" w:lineRule="auto"/>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決算審定數</w:t>
            </w:r>
          </w:p>
        </w:tc>
        <w:tc>
          <w:tcPr>
            <w:tcW w:w="2241" w:type="dxa"/>
            <w:gridSpan w:val="2"/>
            <w:tcBorders>
              <w:top w:val="single" w:sz="4" w:space="0" w:color="auto"/>
              <w:bottom w:val="single" w:sz="4" w:space="0" w:color="auto"/>
              <w:right w:val="nil"/>
            </w:tcBorders>
            <w:vAlign w:val="center"/>
          </w:tcPr>
          <w:p w:rsidR="006069A9" w:rsidRPr="003779A1" w:rsidRDefault="006069A9" w:rsidP="00106727">
            <w:pPr>
              <w:spacing w:line="240" w:lineRule="auto"/>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審定數與預算數</w:t>
            </w:r>
            <w:r w:rsidRPr="003779A1">
              <w:rPr>
                <w:rFonts w:ascii="標楷體" w:eastAsia="標楷體" w:hAnsi="標楷體"/>
                <w:color w:val="000000"/>
                <w:sz w:val="20"/>
              </w:rPr>
              <w:br/>
            </w:r>
            <w:r w:rsidRPr="003779A1">
              <w:rPr>
                <w:rFonts w:ascii="標楷體" w:eastAsia="標楷體" w:hAnsi="標楷體" w:hint="eastAsia"/>
                <w:color w:val="000000"/>
                <w:sz w:val="20"/>
              </w:rPr>
              <w:t>比較增減</w:t>
            </w:r>
          </w:p>
        </w:tc>
      </w:tr>
      <w:tr w:rsidR="006069A9" w:rsidRPr="009D0B08" w:rsidTr="00E64A5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40"/>
          <w:jc w:val="center"/>
        </w:trPr>
        <w:tc>
          <w:tcPr>
            <w:tcW w:w="2482" w:type="dxa"/>
            <w:vMerge/>
            <w:tcBorders>
              <w:top w:val="single" w:sz="4" w:space="0" w:color="auto"/>
              <w:left w:val="nil"/>
              <w:bottom w:val="single" w:sz="4" w:space="0" w:color="auto"/>
            </w:tcBorders>
            <w:vAlign w:val="center"/>
          </w:tcPr>
          <w:p w:rsidR="006069A9" w:rsidRPr="003779A1" w:rsidRDefault="006069A9" w:rsidP="00106727">
            <w:pPr>
              <w:spacing w:line="240" w:lineRule="auto"/>
              <w:ind w:left="113" w:right="113"/>
              <w:jc w:val="distribute"/>
              <w:rPr>
                <w:rFonts w:ascii="標楷體" w:eastAsia="標楷體" w:hAnsi="標楷體"/>
                <w:color w:val="000000"/>
                <w:sz w:val="20"/>
              </w:rPr>
            </w:pPr>
          </w:p>
        </w:tc>
        <w:tc>
          <w:tcPr>
            <w:tcW w:w="1340" w:type="dxa"/>
            <w:vMerge/>
            <w:tcBorders>
              <w:top w:val="single" w:sz="4" w:space="0" w:color="auto"/>
              <w:bottom w:val="single" w:sz="4" w:space="0" w:color="auto"/>
            </w:tcBorders>
            <w:vAlign w:val="center"/>
          </w:tcPr>
          <w:p w:rsidR="006069A9" w:rsidRPr="003779A1" w:rsidRDefault="006069A9" w:rsidP="00106727">
            <w:pPr>
              <w:spacing w:line="240" w:lineRule="auto"/>
              <w:ind w:left="113" w:right="113"/>
              <w:jc w:val="distribute"/>
              <w:rPr>
                <w:rFonts w:ascii="標楷體" w:eastAsia="標楷體" w:hAnsi="標楷體"/>
                <w:color w:val="000000"/>
                <w:sz w:val="20"/>
              </w:rPr>
            </w:pPr>
          </w:p>
        </w:tc>
        <w:tc>
          <w:tcPr>
            <w:tcW w:w="1358" w:type="dxa"/>
            <w:vMerge/>
            <w:tcBorders>
              <w:top w:val="single" w:sz="4" w:space="0" w:color="auto"/>
              <w:bottom w:val="single" w:sz="4" w:space="0" w:color="auto"/>
            </w:tcBorders>
            <w:vAlign w:val="center"/>
          </w:tcPr>
          <w:p w:rsidR="006069A9" w:rsidRPr="003779A1" w:rsidRDefault="006069A9" w:rsidP="00106727">
            <w:pPr>
              <w:spacing w:line="240" w:lineRule="auto"/>
              <w:ind w:left="113" w:right="113"/>
              <w:jc w:val="distribute"/>
              <w:rPr>
                <w:rFonts w:ascii="標楷體" w:eastAsia="標楷體" w:hAnsi="標楷體"/>
                <w:color w:val="000000"/>
                <w:sz w:val="20"/>
              </w:rPr>
            </w:pPr>
          </w:p>
        </w:tc>
        <w:tc>
          <w:tcPr>
            <w:tcW w:w="1329" w:type="dxa"/>
            <w:vMerge/>
            <w:tcBorders>
              <w:top w:val="single" w:sz="4" w:space="0" w:color="auto"/>
              <w:bottom w:val="single" w:sz="4" w:space="0" w:color="auto"/>
            </w:tcBorders>
            <w:vAlign w:val="center"/>
          </w:tcPr>
          <w:p w:rsidR="006069A9" w:rsidRPr="003779A1" w:rsidRDefault="006069A9" w:rsidP="00106727">
            <w:pPr>
              <w:spacing w:line="240" w:lineRule="auto"/>
              <w:ind w:left="113" w:right="113"/>
              <w:jc w:val="distribute"/>
              <w:rPr>
                <w:rFonts w:ascii="標楷體" w:eastAsia="標楷體" w:hAnsi="標楷體"/>
                <w:color w:val="000000"/>
                <w:sz w:val="20"/>
              </w:rPr>
            </w:pPr>
          </w:p>
        </w:tc>
        <w:tc>
          <w:tcPr>
            <w:tcW w:w="1456" w:type="dxa"/>
            <w:vMerge/>
            <w:tcBorders>
              <w:top w:val="single" w:sz="4" w:space="0" w:color="auto"/>
              <w:bottom w:val="single" w:sz="4" w:space="0" w:color="auto"/>
            </w:tcBorders>
            <w:vAlign w:val="center"/>
          </w:tcPr>
          <w:p w:rsidR="006069A9" w:rsidRPr="003779A1" w:rsidRDefault="006069A9" w:rsidP="00106727">
            <w:pPr>
              <w:spacing w:line="240" w:lineRule="auto"/>
              <w:ind w:left="113" w:right="113"/>
              <w:jc w:val="distribute"/>
              <w:rPr>
                <w:rFonts w:ascii="標楷體" w:eastAsia="標楷體" w:hAnsi="標楷體"/>
                <w:color w:val="000000"/>
                <w:sz w:val="20"/>
              </w:rPr>
            </w:pPr>
          </w:p>
        </w:tc>
        <w:tc>
          <w:tcPr>
            <w:tcW w:w="1246" w:type="dxa"/>
            <w:tcBorders>
              <w:top w:val="single" w:sz="4" w:space="0" w:color="auto"/>
              <w:bottom w:val="single" w:sz="4" w:space="0" w:color="auto"/>
            </w:tcBorders>
            <w:vAlign w:val="center"/>
          </w:tcPr>
          <w:p w:rsidR="006069A9" w:rsidRPr="003779A1" w:rsidRDefault="006069A9" w:rsidP="00106727">
            <w:pPr>
              <w:spacing w:line="240" w:lineRule="auto"/>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金額</w:t>
            </w:r>
          </w:p>
        </w:tc>
        <w:tc>
          <w:tcPr>
            <w:tcW w:w="995" w:type="dxa"/>
            <w:tcBorders>
              <w:top w:val="single" w:sz="4" w:space="0" w:color="auto"/>
              <w:bottom w:val="single" w:sz="4" w:space="0" w:color="auto"/>
              <w:right w:val="nil"/>
            </w:tcBorders>
            <w:vAlign w:val="center"/>
          </w:tcPr>
          <w:p w:rsidR="006069A9" w:rsidRPr="003779A1" w:rsidRDefault="006069A9" w:rsidP="00106727">
            <w:pPr>
              <w:spacing w:line="240" w:lineRule="auto"/>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single" w:sz="4" w:space="0" w:color="auto"/>
              <w:left w:val="nil"/>
              <w:bottom w:val="nil"/>
            </w:tcBorders>
            <w:vAlign w:val="center"/>
          </w:tcPr>
          <w:p w:rsidR="006069A9" w:rsidRPr="009D0B08" w:rsidRDefault="006069A9" w:rsidP="006069A9">
            <w:pPr>
              <w:snapToGrid w:val="0"/>
              <w:spacing w:line="240" w:lineRule="auto"/>
              <w:ind w:left="11" w:right="40"/>
              <w:jc w:val="distribute"/>
              <w:rPr>
                <w:rFonts w:ascii="標楷體" w:eastAsia="標楷體" w:hAnsi="標楷體"/>
                <w:b/>
                <w:color w:val="000000"/>
                <w:sz w:val="20"/>
              </w:rPr>
            </w:pPr>
            <w:r w:rsidRPr="009D0B08">
              <w:rPr>
                <w:rFonts w:ascii="標楷體" w:eastAsia="標楷體" w:hAnsi="標楷體" w:hint="eastAsia"/>
                <w:b/>
                <w:noProof/>
                <w:color w:val="000000"/>
                <w:sz w:val="20"/>
              </w:rPr>
              <w:t>業務收入</w:t>
            </w:r>
          </w:p>
        </w:tc>
        <w:tc>
          <w:tcPr>
            <w:tcW w:w="1340" w:type="dxa"/>
            <w:tcBorders>
              <w:top w:val="single" w:sz="4" w:space="0" w:color="auto"/>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239,319,000</w:t>
            </w:r>
          </w:p>
        </w:tc>
        <w:tc>
          <w:tcPr>
            <w:tcW w:w="1358" w:type="dxa"/>
            <w:tcBorders>
              <w:top w:val="single" w:sz="4" w:space="0" w:color="auto"/>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234,671,882</w:t>
            </w:r>
          </w:p>
        </w:tc>
        <w:tc>
          <w:tcPr>
            <w:tcW w:w="1329" w:type="dxa"/>
            <w:tcBorders>
              <w:top w:val="single" w:sz="4" w:space="0" w:color="auto"/>
              <w:bottom w:val="nil"/>
            </w:tcBorders>
            <w:shd w:val="clear" w:color="auto" w:fill="auto"/>
            <w:vAlign w:val="center"/>
          </w:tcPr>
          <w:p w:rsidR="006069A9" w:rsidRPr="00265763" w:rsidRDefault="006069A9" w:rsidP="006069A9">
            <w:pPr>
              <w:snapToGrid w:val="0"/>
              <w:spacing w:line="240" w:lineRule="auto"/>
              <w:jc w:val="right"/>
              <w:rPr>
                <w:rFonts w:ascii="細明體" w:hAnsi="細明體"/>
                <w:snapToGrid w:val="0"/>
                <w:sz w:val="18"/>
                <w:szCs w:val="18"/>
              </w:rPr>
            </w:pPr>
            <w:r w:rsidRPr="00265763">
              <w:rPr>
                <w:rFonts w:ascii="細明體" w:hAnsi="細明體" w:hint="eastAsia"/>
                <w:b/>
                <w:snapToGrid w:val="0"/>
                <w:sz w:val="18"/>
                <w:szCs w:val="18"/>
              </w:rPr>
              <w:t>－</w:t>
            </w:r>
          </w:p>
        </w:tc>
        <w:tc>
          <w:tcPr>
            <w:tcW w:w="1456" w:type="dxa"/>
            <w:tcBorders>
              <w:top w:val="single" w:sz="4" w:space="0" w:color="auto"/>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234,671,882</w:t>
            </w:r>
          </w:p>
        </w:tc>
        <w:tc>
          <w:tcPr>
            <w:tcW w:w="1246" w:type="dxa"/>
            <w:tcBorders>
              <w:top w:val="single" w:sz="4" w:space="0" w:color="auto"/>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- 4,647,118</w:t>
            </w:r>
          </w:p>
        </w:tc>
        <w:tc>
          <w:tcPr>
            <w:tcW w:w="995" w:type="dxa"/>
            <w:tcBorders>
              <w:top w:val="single" w:sz="4" w:space="0" w:color="auto"/>
              <w:bottom w:val="nil"/>
              <w:right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- 1.94</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nil"/>
              <w:left w:val="nil"/>
              <w:bottom w:val="nil"/>
            </w:tcBorders>
            <w:vAlign w:val="center"/>
          </w:tcPr>
          <w:p w:rsidR="006069A9" w:rsidRPr="009D0B08" w:rsidRDefault="006069A9" w:rsidP="006069A9">
            <w:pPr>
              <w:snapToGrid w:val="0"/>
              <w:spacing w:line="240" w:lineRule="auto"/>
              <w:ind w:leftChars="100" w:left="240" w:right="40"/>
              <w:jc w:val="distribute"/>
              <w:rPr>
                <w:rFonts w:ascii="標楷體" w:eastAsia="標楷體" w:hAnsi="標楷體"/>
                <w:color w:val="000000"/>
                <w:sz w:val="18"/>
                <w:szCs w:val="18"/>
              </w:rPr>
            </w:pPr>
            <w:r w:rsidRPr="009D0B08">
              <w:rPr>
                <w:rFonts w:ascii="標楷體" w:eastAsia="標楷體" w:hAnsi="標楷體" w:hint="eastAsia"/>
                <w:noProof/>
                <w:color w:val="000000"/>
                <w:sz w:val="18"/>
                <w:szCs w:val="18"/>
              </w:rPr>
              <w:t>租金及權利金收入</w:t>
            </w:r>
          </w:p>
        </w:tc>
        <w:tc>
          <w:tcPr>
            <w:tcW w:w="1340"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207,480,000</w:t>
            </w:r>
          </w:p>
        </w:tc>
        <w:tc>
          <w:tcPr>
            <w:tcW w:w="1358"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210,214,692</w:t>
            </w:r>
          </w:p>
        </w:tc>
        <w:tc>
          <w:tcPr>
            <w:tcW w:w="1329"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w:t>
            </w:r>
          </w:p>
        </w:tc>
        <w:tc>
          <w:tcPr>
            <w:tcW w:w="145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210,214,692</w:t>
            </w:r>
          </w:p>
        </w:tc>
        <w:tc>
          <w:tcPr>
            <w:tcW w:w="124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2,734,692</w:t>
            </w:r>
          </w:p>
        </w:tc>
        <w:tc>
          <w:tcPr>
            <w:tcW w:w="995" w:type="dxa"/>
            <w:tcBorders>
              <w:top w:val="nil"/>
              <w:bottom w:val="nil"/>
              <w:right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1.32</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nil"/>
              <w:left w:val="nil"/>
              <w:bottom w:val="nil"/>
            </w:tcBorders>
            <w:vAlign w:val="center"/>
          </w:tcPr>
          <w:p w:rsidR="006069A9" w:rsidRPr="009D0B08" w:rsidRDefault="006069A9" w:rsidP="006069A9">
            <w:pPr>
              <w:snapToGrid w:val="0"/>
              <w:spacing w:line="240" w:lineRule="auto"/>
              <w:ind w:leftChars="100" w:left="240" w:right="42"/>
              <w:jc w:val="distribute"/>
              <w:rPr>
                <w:rFonts w:ascii="標楷體" w:eastAsia="標楷體" w:hAnsi="標楷體"/>
                <w:noProof/>
                <w:color w:val="000000"/>
                <w:sz w:val="18"/>
                <w:szCs w:val="18"/>
              </w:rPr>
            </w:pPr>
            <w:r w:rsidRPr="009D0B08">
              <w:rPr>
                <w:rFonts w:ascii="標楷體" w:eastAsia="標楷體" w:hAnsi="標楷體" w:hint="eastAsia"/>
                <w:noProof/>
                <w:color w:val="000000"/>
                <w:sz w:val="18"/>
                <w:szCs w:val="18"/>
              </w:rPr>
              <w:t>其他業務收入</w:t>
            </w:r>
          </w:p>
        </w:tc>
        <w:tc>
          <w:tcPr>
            <w:tcW w:w="1340"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31,839,000</w:t>
            </w:r>
          </w:p>
        </w:tc>
        <w:tc>
          <w:tcPr>
            <w:tcW w:w="1358"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24,457,190</w:t>
            </w:r>
          </w:p>
        </w:tc>
        <w:tc>
          <w:tcPr>
            <w:tcW w:w="1329"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w:t>
            </w:r>
          </w:p>
        </w:tc>
        <w:tc>
          <w:tcPr>
            <w:tcW w:w="145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24,457,190</w:t>
            </w:r>
          </w:p>
        </w:tc>
        <w:tc>
          <w:tcPr>
            <w:tcW w:w="124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- 7,381,810</w:t>
            </w:r>
          </w:p>
        </w:tc>
        <w:tc>
          <w:tcPr>
            <w:tcW w:w="995" w:type="dxa"/>
            <w:tcBorders>
              <w:top w:val="nil"/>
              <w:bottom w:val="nil"/>
              <w:right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- 23.18</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nil"/>
              <w:left w:val="nil"/>
              <w:bottom w:val="nil"/>
            </w:tcBorders>
            <w:vAlign w:val="center"/>
          </w:tcPr>
          <w:p w:rsidR="006069A9" w:rsidRPr="009D0B08" w:rsidRDefault="006069A9" w:rsidP="006069A9">
            <w:pPr>
              <w:snapToGrid w:val="0"/>
              <w:spacing w:line="240" w:lineRule="auto"/>
              <w:ind w:left="14" w:right="42"/>
              <w:jc w:val="distribute"/>
              <w:rPr>
                <w:rFonts w:ascii="標楷體" w:eastAsia="標楷體" w:hAnsi="標楷體"/>
                <w:b/>
                <w:color w:val="000000"/>
                <w:sz w:val="20"/>
              </w:rPr>
            </w:pPr>
            <w:r w:rsidRPr="009D0B08">
              <w:rPr>
                <w:rFonts w:ascii="標楷體" w:eastAsia="標楷體" w:hAnsi="標楷體" w:hint="eastAsia"/>
                <w:b/>
                <w:noProof/>
                <w:color w:val="000000"/>
                <w:sz w:val="20"/>
              </w:rPr>
              <w:t>業務成本與費用</w:t>
            </w:r>
          </w:p>
        </w:tc>
        <w:tc>
          <w:tcPr>
            <w:tcW w:w="1340"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247,574,000</w:t>
            </w:r>
          </w:p>
        </w:tc>
        <w:tc>
          <w:tcPr>
            <w:tcW w:w="1358"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179,777,102</w:t>
            </w:r>
          </w:p>
        </w:tc>
        <w:tc>
          <w:tcPr>
            <w:tcW w:w="1329" w:type="dxa"/>
            <w:tcBorders>
              <w:top w:val="nil"/>
              <w:bottom w:val="nil"/>
            </w:tcBorders>
            <w:shd w:val="clear" w:color="auto" w:fill="auto"/>
            <w:vAlign w:val="center"/>
          </w:tcPr>
          <w:p w:rsidR="006069A9" w:rsidRPr="00265763" w:rsidRDefault="006069A9" w:rsidP="006069A9">
            <w:pPr>
              <w:snapToGrid w:val="0"/>
              <w:spacing w:line="240" w:lineRule="auto"/>
              <w:jc w:val="right"/>
              <w:rPr>
                <w:rFonts w:ascii="細明體" w:hAnsi="細明體"/>
                <w:snapToGrid w:val="0"/>
                <w:sz w:val="18"/>
                <w:szCs w:val="18"/>
              </w:rPr>
            </w:pPr>
            <w:r w:rsidRPr="00265763">
              <w:rPr>
                <w:rFonts w:ascii="細明體" w:hAnsi="細明體" w:hint="eastAsia"/>
                <w:b/>
                <w:snapToGrid w:val="0"/>
                <w:sz w:val="18"/>
                <w:szCs w:val="18"/>
              </w:rPr>
              <w:t>－</w:t>
            </w:r>
          </w:p>
        </w:tc>
        <w:tc>
          <w:tcPr>
            <w:tcW w:w="145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179,777,102</w:t>
            </w:r>
          </w:p>
        </w:tc>
        <w:tc>
          <w:tcPr>
            <w:tcW w:w="124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- 67,796,898</w:t>
            </w:r>
          </w:p>
        </w:tc>
        <w:tc>
          <w:tcPr>
            <w:tcW w:w="995" w:type="dxa"/>
            <w:tcBorders>
              <w:top w:val="nil"/>
              <w:bottom w:val="nil"/>
              <w:right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- 27.38</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nil"/>
              <w:left w:val="nil"/>
              <w:bottom w:val="nil"/>
            </w:tcBorders>
            <w:vAlign w:val="center"/>
          </w:tcPr>
          <w:p w:rsidR="006069A9" w:rsidRPr="009D0B08" w:rsidRDefault="006069A9" w:rsidP="006069A9">
            <w:pPr>
              <w:snapToGrid w:val="0"/>
              <w:spacing w:line="240" w:lineRule="auto"/>
              <w:ind w:leftChars="100" w:left="240" w:right="42"/>
              <w:jc w:val="distribute"/>
              <w:rPr>
                <w:rFonts w:ascii="標楷體" w:eastAsia="標楷體" w:hAnsi="標楷體"/>
                <w:color w:val="000000"/>
                <w:sz w:val="18"/>
                <w:szCs w:val="18"/>
              </w:rPr>
            </w:pPr>
            <w:r w:rsidRPr="009D0B08">
              <w:rPr>
                <w:rFonts w:ascii="標楷體" w:eastAsia="標楷體" w:hAnsi="標楷體" w:hint="eastAsia"/>
                <w:noProof/>
                <w:color w:val="000000"/>
                <w:sz w:val="18"/>
                <w:szCs w:val="18"/>
              </w:rPr>
              <w:t>業務費用</w:t>
            </w:r>
          </w:p>
        </w:tc>
        <w:tc>
          <w:tcPr>
            <w:tcW w:w="1340"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28,660,000</w:t>
            </w:r>
          </w:p>
        </w:tc>
        <w:tc>
          <w:tcPr>
            <w:tcW w:w="1358"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23,377,324</w:t>
            </w:r>
          </w:p>
        </w:tc>
        <w:tc>
          <w:tcPr>
            <w:tcW w:w="1329"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w:t>
            </w:r>
          </w:p>
        </w:tc>
        <w:tc>
          <w:tcPr>
            <w:tcW w:w="145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23,377,324</w:t>
            </w:r>
          </w:p>
        </w:tc>
        <w:tc>
          <w:tcPr>
            <w:tcW w:w="124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- 5,282,676</w:t>
            </w:r>
          </w:p>
        </w:tc>
        <w:tc>
          <w:tcPr>
            <w:tcW w:w="995" w:type="dxa"/>
            <w:tcBorders>
              <w:top w:val="nil"/>
              <w:bottom w:val="nil"/>
              <w:right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- 18.43</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nil"/>
              <w:left w:val="nil"/>
              <w:bottom w:val="nil"/>
            </w:tcBorders>
            <w:vAlign w:val="center"/>
          </w:tcPr>
          <w:p w:rsidR="006069A9" w:rsidRPr="009D0B08" w:rsidRDefault="006069A9" w:rsidP="006069A9">
            <w:pPr>
              <w:snapToGrid w:val="0"/>
              <w:spacing w:line="240" w:lineRule="auto"/>
              <w:ind w:leftChars="100" w:left="240" w:right="42"/>
              <w:jc w:val="distribute"/>
              <w:rPr>
                <w:rFonts w:ascii="標楷體" w:eastAsia="標楷體" w:hAnsi="標楷體"/>
                <w:color w:val="000000"/>
                <w:sz w:val="18"/>
                <w:szCs w:val="18"/>
              </w:rPr>
            </w:pPr>
            <w:r w:rsidRPr="009D0B08">
              <w:rPr>
                <w:rFonts w:ascii="標楷體" w:eastAsia="標楷體" w:hAnsi="標楷體" w:hint="eastAsia"/>
                <w:noProof/>
                <w:color w:val="000000"/>
                <w:sz w:val="18"/>
                <w:szCs w:val="18"/>
              </w:rPr>
              <w:t>管理及總務費用</w:t>
            </w:r>
          </w:p>
        </w:tc>
        <w:tc>
          <w:tcPr>
            <w:tcW w:w="1340"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218,914,000</w:t>
            </w:r>
          </w:p>
        </w:tc>
        <w:tc>
          <w:tcPr>
            <w:tcW w:w="1358"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156,399,778</w:t>
            </w:r>
          </w:p>
        </w:tc>
        <w:tc>
          <w:tcPr>
            <w:tcW w:w="1329"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w:t>
            </w:r>
          </w:p>
        </w:tc>
        <w:tc>
          <w:tcPr>
            <w:tcW w:w="145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156,399,778</w:t>
            </w:r>
          </w:p>
        </w:tc>
        <w:tc>
          <w:tcPr>
            <w:tcW w:w="124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- 62,514,222</w:t>
            </w:r>
          </w:p>
        </w:tc>
        <w:tc>
          <w:tcPr>
            <w:tcW w:w="995" w:type="dxa"/>
            <w:tcBorders>
              <w:top w:val="nil"/>
              <w:bottom w:val="nil"/>
              <w:right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- 28.56</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nil"/>
              <w:left w:val="nil"/>
              <w:bottom w:val="nil"/>
            </w:tcBorders>
            <w:vAlign w:val="center"/>
          </w:tcPr>
          <w:p w:rsidR="006069A9" w:rsidRPr="009D0B08" w:rsidRDefault="006069A9" w:rsidP="006069A9">
            <w:pPr>
              <w:snapToGrid w:val="0"/>
              <w:spacing w:line="240" w:lineRule="auto"/>
              <w:ind w:left="14" w:right="42"/>
              <w:jc w:val="distribute"/>
              <w:rPr>
                <w:rFonts w:ascii="標楷體" w:eastAsia="標楷體" w:hAnsi="標楷體"/>
                <w:b/>
                <w:color w:val="000000"/>
                <w:sz w:val="20"/>
              </w:rPr>
            </w:pPr>
            <w:r w:rsidRPr="009D0B08">
              <w:rPr>
                <w:rFonts w:ascii="標楷體" w:eastAsia="標楷體" w:hAnsi="標楷體" w:hint="eastAsia"/>
                <w:b/>
                <w:noProof/>
                <w:color w:val="000000"/>
                <w:sz w:val="20"/>
              </w:rPr>
              <w:t>業務賸餘</w:t>
            </w:r>
            <w:r>
              <w:rPr>
                <w:rFonts w:ascii="標楷體" w:eastAsia="標楷體" w:hAnsi="標楷體" w:hint="eastAsia"/>
                <w:b/>
                <w:noProof/>
                <w:color w:val="000000"/>
                <w:sz w:val="20"/>
              </w:rPr>
              <w:t>（</w:t>
            </w:r>
            <w:r w:rsidRPr="009D0B08">
              <w:rPr>
                <w:rFonts w:ascii="標楷體" w:eastAsia="標楷體" w:hAnsi="標楷體" w:hint="eastAsia"/>
                <w:b/>
                <w:noProof/>
                <w:color w:val="000000"/>
                <w:sz w:val="20"/>
              </w:rPr>
              <w:t>短絀</w:t>
            </w:r>
            <w:r>
              <w:rPr>
                <w:rFonts w:ascii="標楷體" w:eastAsia="標楷體" w:hAnsi="標楷體" w:hint="eastAsia"/>
                <w:b/>
                <w:noProof/>
                <w:color w:val="000000"/>
                <w:sz w:val="20"/>
              </w:rPr>
              <w:t>）</w:t>
            </w:r>
          </w:p>
        </w:tc>
        <w:tc>
          <w:tcPr>
            <w:tcW w:w="1340"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- 8,255,000</w:t>
            </w:r>
          </w:p>
        </w:tc>
        <w:tc>
          <w:tcPr>
            <w:tcW w:w="1358"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54,894,780</w:t>
            </w:r>
          </w:p>
        </w:tc>
        <w:tc>
          <w:tcPr>
            <w:tcW w:w="1329" w:type="dxa"/>
            <w:tcBorders>
              <w:top w:val="nil"/>
              <w:bottom w:val="nil"/>
            </w:tcBorders>
            <w:shd w:val="clear" w:color="auto" w:fill="auto"/>
            <w:vAlign w:val="center"/>
          </w:tcPr>
          <w:p w:rsidR="006069A9" w:rsidRPr="00265763" w:rsidRDefault="006069A9" w:rsidP="006069A9">
            <w:pPr>
              <w:snapToGrid w:val="0"/>
              <w:spacing w:line="240" w:lineRule="auto"/>
              <w:jc w:val="right"/>
              <w:rPr>
                <w:rFonts w:ascii="細明體" w:hAnsi="細明體"/>
                <w:snapToGrid w:val="0"/>
                <w:sz w:val="18"/>
                <w:szCs w:val="18"/>
              </w:rPr>
            </w:pPr>
            <w:r w:rsidRPr="00265763">
              <w:rPr>
                <w:rFonts w:ascii="細明體" w:hAnsi="細明體" w:hint="eastAsia"/>
                <w:b/>
                <w:snapToGrid w:val="0"/>
                <w:sz w:val="18"/>
                <w:szCs w:val="18"/>
              </w:rPr>
              <w:t>－</w:t>
            </w:r>
          </w:p>
        </w:tc>
        <w:tc>
          <w:tcPr>
            <w:tcW w:w="145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54,894,780</w:t>
            </w:r>
          </w:p>
        </w:tc>
        <w:tc>
          <w:tcPr>
            <w:tcW w:w="124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63,149,780</w:t>
            </w:r>
          </w:p>
        </w:tc>
        <w:tc>
          <w:tcPr>
            <w:tcW w:w="995" w:type="dxa"/>
            <w:tcBorders>
              <w:top w:val="nil"/>
              <w:bottom w:val="nil"/>
              <w:right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nil"/>
              <w:left w:val="nil"/>
              <w:bottom w:val="nil"/>
            </w:tcBorders>
            <w:vAlign w:val="center"/>
          </w:tcPr>
          <w:p w:rsidR="006069A9" w:rsidRPr="009D0B08" w:rsidRDefault="006069A9" w:rsidP="006069A9">
            <w:pPr>
              <w:snapToGrid w:val="0"/>
              <w:spacing w:line="240" w:lineRule="auto"/>
              <w:ind w:left="14" w:right="42"/>
              <w:jc w:val="distribute"/>
              <w:rPr>
                <w:rFonts w:ascii="標楷體" w:eastAsia="標楷體" w:hAnsi="標楷體"/>
                <w:b/>
                <w:color w:val="000000"/>
                <w:sz w:val="20"/>
              </w:rPr>
            </w:pPr>
            <w:r w:rsidRPr="009D0B08">
              <w:rPr>
                <w:rFonts w:ascii="標楷體" w:eastAsia="標楷體" w:hAnsi="標楷體" w:hint="eastAsia"/>
                <w:b/>
                <w:noProof/>
                <w:color w:val="000000"/>
                <w:sz w:val="20"/>
              </w:rPr>
              <w:t>業務外收入</w:t>
            </w:r>
          </w:p>
        </w:tc>
        <w:tc>
          <w:tcPr>
            <w:tcW w:w="1340"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2,725,000</w:t>
            </w:r>
          </w:p>
        </w:tc>
        <w:tc>
          <w:tcPr>
            <w:tcW w:w="1358"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5,444,365</w:t>
            </w:r>
          </w:p>
        </w:tc>
        <w:tc>
          <w:tcPr>
            <w:tcW w:w="1329" w:type="dxa"/>
            <w:tcBorders>
              <w:top w:val="nil"/>
              <w:bottom w:val="nil"/>
            </w:tcBorders>
            <w:shd w:val="clear" w:color="auto" w:fill="auto"/>
            <w:vAlign w:val="center"/>
          </w:tcPr>
          <w:p w:rsidR="006069A9" w:rsidRPr="00265763" w:rsidRDefault="006069A9" w:rsidP="006069A9">
            <w:pPr>
              <w:snapToGrid w:val="0"/>
              <w:spacing w:line="240" w:lineRule="auto"/>
              <w:jc w:val="right"/>
              <w:rPr>
                <w:rFonts w:ascii="細明體" w:hAnsi="細明體"/>
                <w:snapToGrid w:val="0"/>
                <w:sz w:val="18"/>
                <w:szCs w:val="18"/>
              </w:rPr>
            </w:pPr>
            <w:r w:rsidRPr="00265763">
              <w:rPr>
                <w:rFonts w:ascii="細明體" w:hAnsi="細明體" w:hint="eastAsia"/>
                <w:b/>
                <w:snapToGrid w:val="0"/>
                <w:sz w:val="18"/>
                <w:szCs w:val="18"/>
              </w:rPr>
              <w:t>－</w:t>
            </w:r>
          </w:p>
        </w:tc>
        <w:tc>
          <w:tcPr>
            <w:tcW w:w="145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5,444,365</w:t>
            </w:r>
          </w:p>
        </w:tc>
        <w:tc>
          <w:tcPr>
            <w:tcW w:w="124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2,719,365</w:t>
            </w:r>
          </w:p>
        </w:tc>
        <w:tc>
          <w:tcPr>
            <w:tcW w:w="995" w:type="dxa"/>
            <w:tcBorders>
              <w:top w:val="nil"/>
              <w:bottom w:val="nil"/>
              <w:right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99.79</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nil"/>
              <w:left w:val="nil"/>
              <w:bottom w:val="nil"/>
            </w:tcBorders>
            <w:vAlign w:val="center"/>
          </w:tcPr>
          <w:p w:rsidR="006069A9" w:rsidRPr="009D0B08" w:rsidRDefault="006069A9" w:rsidP="006069A9">
            <w:pPr>
              <w:snapToGrid w:val="0"/>
              <w:spacing w:line="240" w:lineRule="auto"/>
              <w:ind w:leftChars="100" w:left="240" w:right="42"/>
              <w:jc w:val="distribute"/>
              <w:rPr>
                <w:rFonts w:ascii="標楷體" w:eastAsia="標楷體" w:hAnsi="標楷體"/>
                <w:color w:val="000000"/>
                <w:sz w:val="18"/>
                <w:szCs w:val="18"/>
              </w:rPr>
            </w:pPr>
            <w:r w:rsidRPr="009D0B08">
              <w:rPr>
                <w:rFonts w:ascii="標楷體" w:eastAsia="標楷體" w:hAnsi="標楷體" w:hint="eastAsia"/>
                <w:noProof/>
                <w:color w:val="000000"/>
                <w:sz w:val="18"/>
                <w:szCs w:val="18"/>
              </w:rPr>
              <w:t>財務收入</w:t>
            </w:r>
          </w:p>
        </w:tc>
        <w:tc>
          <w:tcPr>
            <w:tcW w:w="1340"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80,000</w:t>
            </w:r>
          </w:p>
        </w:tc>
        <w:tc>
          <w:tcPr>
            <w:tcW w:w="1358"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2,433,302</w:t>
            </w:r>
          </w:p>
        </w:tc>
        <w:tc>
          <w:tcPr>
            <w:tcW w:w="1329"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w:t>
            </w:r>
          </w:p>
        </w:tc>
        <w:tc>
          <w:tcPr>
            <w:tcW w:w="145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2,433,302</w:t>
            </w:r>
          </w:p>
        </w:tc>
        <w:tc>
          <w:tcPr>
            <w:tcW w:w="124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2,353,302</w:t>
            </w:r>
          </w:p>
        </w:tc>
        <w:tc>
          <w:tcPr>
            <w:tcW w:w="995" w:type="dxa"/>
            <w:tcBorders>
              <w:top w:val="nil"/>
              <w:bottom w:val="nil"/>
              <w:right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2,941.63</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nil"/>
              <w:left w:val="nil"/>
              <w:bottom w:val="nil"/>
            </w:tcBorders>
            <w:vAlign w:val="center"/>
          </w:tcPr>
          <w:p w:rsidR="006069A9" w:rsidRPr="009D0B08" w:rsidRDefault="006069A9" w:rsidP="006069A9">
            <w:pPr>
              <w:snapToGrid w:val="0"/>
              <w:spacing w:line="240" w:lineRule="auto"/>
              <w:ind w:leftChars="100" w:left="240" w:right="42"/>
              <w:jc w:val="distribute"/>
              <w:rPr>
                <w:rFonts w:ascii="標楷體" w:eastAsia="標楷體" w:hAnsi="標楷體"/>
                <w:color w:val="000000"/>
                <w:sz w:val="18"/>
                <w:szCs w:val="18"/>
              </w:rPr>
            </w:pPr>
            <w:r w:rsidRPr="009D0B08">
              <w:rPr>
                <w:rFonts w:ascii="標楷體" w:eastAsia="標楷體" w:hAnsi="標楷體" w:hint="eastAsia"/>
                <w:noProof/>
                <w:color w:val="000000"/>
                <w:sz w:val="18"/>
                <w:szCs w:val="18"/>
              </w:rPr>
              <w:t>其他業務外收入</w:t>
            </w:r>
          </w:p>
        </w:tc>
        <w:tc>
          <w:tcPr>
            <w:tcW w:w="1340"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2,645,000</w:t>
            </w:r>
          </w:p>
        </w:tc>
        <w:tc>
          <w:tcPr>
            <w:tcW w:w="1358"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3,011,063</w:t>
            </w:r>
          </w:p>
        </w:tc>
        <w:tc>
          <w:tcPr>
            <w:tcW w:w="1329"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w:t>
            </w:r>
          </w:p>
        </w:tc>
        <w:tc>
          <w:tcPr>
            <w:tcW w:w="145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3,011,063</w:t>
            </w:r>
          </w:p>
        </w:tc>
        <w:tc>
          <w:tcPr>
            <w:tcW w:w="124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366,063</w:t>
            </w:r>
          </w:p>
        </w:tc>
        <w:tc>
          <w:tcPr>
            <w:tcW w:w="995" w:type="dxa"/>
            <w:tcBorders>
              <w:top w:val="nil"/>
              <w:bottom w:val="nil"/>
              <w:right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13.84</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nil"/>
              <w:left w:val="nil"/>
              <w:bottom w:val="nil"/>
            </w:tcBorders>
            <w:vAlign w:val="center"/>
          </w:tcPr>
          <w:p w:rsidR="006069A9" w:rsidRPr="009D0B08" w:rsidRDefault="006069A9" w:rsidP="006069A9">
            <w:pPr>
              <w:snapToGrid w:val="0"/>
              <w:spacing w:line="240" w:lineRule="auto"/>
              <w:ind w:left="14" w:right="42"/>
              <w:jc w:val="distribute"/>
              <w:rPr>
                <w:rFonts w:ascii="標楷體" w:eastAsia="標楷體" w:hAnsi="標楷體"/>
                <w:b/>
                <w:color w:val="000000"/>
                <w:sz w:val="20"/>
              </w:rPr>
            </w:pPr>
            <w:r w:rsidRPr="009D0B08">
              <w:rPr>
                <w:rFonts w:ascii="標楷體" w:eastAsia="標楷體" w:hAnsi="標楷體" w:hint="eastAsia"/>
                <w:b/>
                <w:noProof/>
                <w:color w:val="000000"/>
                <w:sz w:val="20"/>
              </w:rPr>
              <w:t>業務外費用</w:t>
            </w:r>
          </w:p>
        </w:tc>
        <w:tc>
          <w:tcPr>
            <w:tcW w:w="1340"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3,213,000</w:t>
            </w:r>
          </w:p>
        </w:tc>
        <w:tc>
          <w:tcPr>
            <w:tcW w:w="1358"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3,227,331</w:t>
            </w:r>
          </w:p>
        </w:tc>
        <w:tc>
          <w:tcPr>
            <w:tcW w:w="1329" w:type="dxa"/>
            <w:tcBorders>
              <w:top w:val="nil"/>
              <w:bottom w:val="nil"/>
            </w:tcBorders>
            <w:shd w:val="clear" w:color="auto" w:fill="auto"/>
            <w:vAlign w:val="center"/>
          </w:tcPr>
          <w:p w:rsidR="006069A9" w:rsidRPr="00265763" w:rsidRDefault="006069A9" w:rsidP="006069A9">
            <w:pPr>
              <w:snapToGrid w:val="0"/>
              <w:spacing w:line="240" w:lineRule="auto"/>
              <w:jc w:val="right"/>
              <w:rPr>
                <w:rFonts w:ascii="細明體" w:hAnsi="細明體"/>
                <w:snapToGrid w:val="0"/>
                <w:sz w:val="18"/>
                <w:szCs w:val="18"/>
              </w:rPr>
            </w:pPr>
            <w:r w:rsidRPr="00265763">
              <w:rPr>
                <w:rFonts w:ascii="細明體" w:hAnsi="細明體" w:hint="eastAsia"/>
                <w:b/>
                <w:snapToGrid w:val="0"/>
                <w:sz w:val="18"/>
                <w:szCs w:val="18"/>
              </w:rPr>
              <w:t>－</w:t>
            </w:r>
          </w:p>
        </w:tc>
        <w:tc>
          <w:tcPr>
            <w:tcW w:w="145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3,227,331</w:t>
            </w:r>
          </w:p>
        </w:tc>
        <w:tc>
          <w:tcPr>
            <w:tcW w:w="124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14,331</w:t>
            </w:r>
          </w:p>
        </w:tc>
        <w:tc>
          <w:tcPr>
            <w:tcW w:w="995" w:type="dxa"/>
            <w:tcBorders>
              <w:top w:val="nil"/>
              <w:bottom w:val="nil"/>
              <w:right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0.45</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nil"/>
              <w:left w:val="nil"/>
              <w:bottom w:val="nil"/>
            </w:tcBorders>
            <w:vAlign w:val="center"/>
          </w:tcPr>
          <w:p w:rsidR="006069A9" w:rsidRPr="009D0B08" w:rsidRDefault="006069A9" w:rsidP="006069A9">
            <w:pPr>
              <w:snapToGrid w:val="0"/>
              <w:spacing w:line="240" w:lineRule="auto"/>
              <w:ind w:leftChars="100" w:left="240" w:right="42"/>
              <w:jc w:val="distribute"/>
              <w:rPr>
                <w:rFonts w:ascii="標楷體" w:eastAsia="標楷體" w:hAnsi="標楷體"/>
                <w:color w:val="000000"/>
                <w:sz w:val="18"/>
                <w:szCs w:val="18"/>
              </w:rPr>
            </w:pPr>
            <w:r>
              <w:rPr>
                <w:rFonts w:ascii="標楷體" w:eastAsia="標楷體" w:hAnsi="標楷體" w:hint="eastAsia"/>
                <w:noProof/>
                <w:color w:val="000000"/>
                <w:sz w:val="18"/>
                <w:szCs w:val="18"/>
              </w:rPr>
              <w:t>財務</w:t>
            </w:r>
            <w:r w:rsidRPr="009D0B08">
              <w:rPr>
                <w:rFonts w:ascii="標楷體" w:eastAsia="標楷體" w:hAnsi="標楷體" w:hint="eastAsia"/>
                <w:noProof/>
                <w:color w:val="000000"/>
                <w:sz w:val="18"/>
                <w:szCs w:val="18"/>
              </w:rPr>
              <w:t>費用</w:t>
            </w:r>
          </w:p>
        </w:tc>
        <w:tc>
          <w:tcPr>
            <w:tcW w:w="1340"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3,213,000</w:t>
            </w:r>
          </w:p>
        </w:tc>
        <w:tc>
          <w:tcPr>
            <w:tcW w:w="1358"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3,213,000</w:t>
            </w:r>
          </w:p>
        </w:tc>
        <w:tc>
          <w:tcPr>
            <w:tcW w:w="1329"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w:t>
            </w:r>
          </w:p>
        </w:tc>
        <w:tc>
          <w:tcPr>
            <w:tcW w:w="145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3,213,000</w:t>
            </w:r>
          </w:p>
        </w:tc>
        <w:tc>
          <w:tcPr>
            <w:tcW w:w="124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w:t>
            </w:r>
          </w:p>
        </w:tc>
        <w:tc>
          <w:tcPr>
            <w:tcW w:w="995" w:type="dxa"/>
            <w:tcBorders>
              <w:top w:val="nil"/>
              <w:bottom w:val="nil"/>
              <w:right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nil"/>
              <w:left w:val="nil"/>
              <w:bottom w:val="nil"/>
            </w:tcBorders>
            <w:vAlign w:val="center"/>
          </w:tcPr>
          <w:p w:rsidR="006069A9" w:rsidRPr="00EA0D51" w:rsidRDefault="006069A9" w:rsidP="006069A9">
            <w:pPr>
              <w:snapToGrid w:val="0"/>
              <w:spacing w:line="240" w:lineRule="auto"/>
              <w:ind w:leftChars="100" w:left="240" w:right="42"/>
              <w:jc w:val="distribute"/>
              <w:rPr>
                <w:rFonts w:ascii="標楷體" w:eastAsia="標楷體" w:hAnsi="標楷體"/>
                <w:noProof/>
                <w:color w:val="000000"/>
                <w:sz w:val="18"/>
                <w:szCs w:val="18"/>
              </w:rPr>
            </w:pPr>
            <w:r w:rsidRPr="00EA0D51">
              <w:rPr>
                <w:rFonts w:ascii="標楷體" w:eastAsia="標楷體" w:hAnsi="標楷體" w:hint="eastAsia"/>
                <w:sz w:val="18"/>
                <w:szCs w:val="18"/>
              </w:rPr>
              <w:t>其他業務外費用</w:t>
            </w:r>
          </w:p>
        </w:tc>
        <w:tc>
          <w:tcPr>
            <w:tcW w:w="1340"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w:t>
            </w:r>
          </w:p>
        </w:tc>
        <w:tc>
          <w:tcPr>
            <w:tcW w:w="1358"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14,331</w:t>
            </w:r>
          </w:p>
        </w:tc>
        <w:tc>
          <w:tcPr>
            <w:tcW w:w="1329"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w:t>
            </w:r>
          </w:p>
        </w:tc>
        <w:tc>
          <w:tcPr>
            <w:tcW w:w="145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14,331</w:t>
            </w:r>
          </w:p>
        </w:tc>
        <w:tc>
          <w:tcPr>
            <w:tcW w:w="124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14,331</w:t>
            </w:r>
          </w:p>
        </w:tc>
        <w:tc>
          <w:tcPr>
            <w:tcW w:w="995" w:type="dxa"/>
            <w:tcBorders>
              <w:top w:val="nil"/>
              <w:bottom w:val="nil"/>
              <w:right w:val="nil"/>
            </w:tcBorders>
            <w:shd w:val="clear" w:color="auto" w:fill="auto"/>
            <w:vAlign w:val="center"/>
          </w:tcPr>
          <w:p w:rsidR="006069A9" w:rsidRPr="003B0375" w:rsidRDefault="006069A9" w:rsidP="006069A9">
            <w:pPr>
              <w:snapToGrid w:val="0"/>
              <w:spacing w:line="240" w:lineRule="auto"/>
              <w:jc w:val="right"/>
              <w:rPr>
                <w:rFonts w:ascii="細明體" w:hAnsi="細明體"/>
                <w:snapToGrid w:val="0"/>
                <w:sz w:val="18"/>
                <w:szCs w:val="18"/>
              </w:rPr>
            </w:pPr>
            <w:r w:rsidRPr="003B0375">
              <w:rPr>
                <w:rFonts w:ascii="細明體" w:hAnsi="細明體" w:hint="eastAsia"/>
                <w:snapToGrid w:val="0"/>
                <w:sz w:val="18"/>
                <w:szCs w:val="18"/>
              </w:rPr>
              <w:t>--</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nil"/>
              <w:left w:val="nil"/>
              <w:bottom w:val="nil"/>
            </w:tcBorders>
            <w:vAlign w:val="center"/>
          </w:tcPr>
          <w:p w:rsidR="006069A9" w:rsidRPr="009D0B08" w:rsidRDefault="006069A9" w:rsidP="006069A9">
            <w:pPr>
              <w:snapToGrid w:val="0"/>
              <w:spacing w:line="240" w:lineRule="auto"/>
              <w:ind w:left="14" w:right="42"/>
              <w:jc w:val="distribute"/>
              <w:rPr>
                <w:rFonts w:ascii="標楷體" w:eastAsia="標楷體" w:hAnsi="標楷體"/>
                <w:b/>
                <w:color w:val="000000"/>
                <w:sz w:val="20"/>
              </w:rPr>
            </w:pPr>
            <w:r w:rsidRPr="009D0B08">
              <w:rPr>
                <w:rFonts w:ascii="標楷體" w:eastAsia="標楷體" w:hAnsi="標楷體" w:hint="eastAsia"/>
                <w:b/>
                <w:noProof/>
                <w:color w:val="000000"/>
                <w:sz w:val="20"/>
              </w:rPr>
              <w:t>業務外賸餘</w:t>
            </w:r>
            <w:r>
              <w:rPr>
                <w:rFonts w:ascii="標楷體" w:eastAsia="標楷體" w:hAnsi="標楷體" w:hint="eastAsia"/>
                <w:b/>
                <w:noProof/>
                <w:color w:val="000000"/>
                <w:sz w:val="20"/>
              </w:rPr>
              <w:t>（</w:t>
            </w:r>
            <w:r w:rsidRPr="009D0B08">
              <w:rPr>
                <w:rFonts w:ascii="標楷體" w:eastAsia="標楷體" w:hAnsi="標楷體" w:hint="eastAsia"/>
                <w:b/>
                <w:noProof/>
                <w:color w:val="000000"/>
                <w:sz w:val="20"/>
              </w:rPr>
              <w:t>短絀</w:t>
            </w:r>
            <w:r>
              <w:rPr>
                <w:rFonts w:ascii="標楷體" w:eastAsia="標楷體" w:hAnsi="標楷體" w:hint="eastAsia"/>
                <w:b/>
                <w:noProof/>
                <w:color w:val="000000"/>
                <w:sz w:val="20"/>
              </w:rPr>
              <w:t>）</w:t>
            </w:r>
          </w:p>
        </w:tc>
        <w:tc>
          <w:tcPr>
            <w:tcW w:w="1340"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- 488,000</w:t>
            </w:r>
          </w:p>
        </w:tc>
        <w:tc>
          <w:tcPr>
            <w:tcW w:w="1358"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2,217,034</w:t>
            </w:r>
          </w:p>
        </w:tc>
        <w:tc>
          <w:tcPr>
            <w:tcW w:w="1329" w:type="dxa"/>
            <w:tcBorders>
              <w:top w:val="nil"/>
              <w:bottom w:val="nil"/>
            </w:tcBorders>
            <w:shd w:val="clear" w:color="auto" w:fill="auto"/>
            <w:vAlign w:val="center"/>
          </w:tcPr>
          <w:p w:rsidR="006069A9" w:rsidRPr="00265763" w:rsidRDefault="006069A9" w:rsidP="006069A9">
            <w:pPr>
              <w:snapToGrid w:val="0"/>
              <w:spacing w:line="240" w:lineRule="auto"/>
              <w:jc w:val="right"/>
              <w:rPr>
                <w:rFonts w:ascii="細明體" w:hAnsi="細明體"/>
                <w:snapToGrid w:val="0"/>
                <w:sz w:val="18"/>
                <w:szCs w:val="18"/>
              </w:rPr>
            </w:pPr>
            <w:r w:rsidRPr="00265763">
              <w:rPr>
                <w:rFonts w:ascii="細明體" w:hAnsi="細明體" w:hint="eastAsia"/>
                <w:b/>
                <w:snapToGrid w:val="0"/>
                <w:sz w:val="18"/>
                <w:szCs w:val="18"/>
              </w:rPr>
              <w:t>－</w:t>
            </w:r>
          </w:p>
        </w:tc>
        <w:tc>
          <w:tcPr>
            <w:tcW w:w="145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2,217,034</w:t>
            </w:r>
          </w:p>
        </w:tc>
        <w:tc>
          <w:tcPr>
            <w:tcW w:w="1246" w:type="dxa"/>
            <w:tcBorders>
              <w:top w:val="nil"/>
              <w:bottom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2,705,034</w:t>
            </w:r>
          </w:p>
        </w:tc>
        <w:tc>
          <w:tcPr>
            <w:tcW w:w="995" w:type="dxa"/>
            <w:tcBorders>
              <w:top w:val="nil"/>
              <w:bottom w:val="nil"/>
              <w:right w:val="nil"/>
            </w:tcBorders>
            <w:shd w:val="clear" w:color="auto" w:fill="auto"/>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w:t>
            </w:r>
          </w:p>
        </w:tc>
      </w:tr>
      <w:tr w:rsidR="006069A9" w:rsidRPr="009D0B08" w:rsidTr="009917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482" w:type="dxa"/>
            <w:tcBorders>
              <w:top w:val="nil"/>
              <w:left w:val="nil"/>
              <w:bottom w:val="single" w:sz="4" w:space="0" w:color="auto"/>
            </w:tcBorders>
            <w:vAlign w:val="center"/>
          </w:tcPr>
          <w:p w:rsidR="006069A9" w:rsidRPr="009D0B08" w:rsidRDefault="006069A9" w:rsidP="006069A9">
            <w:pPr>
              <w:snapToGrid w:val="0"/>
              <w:spacing w:line="240" w:lineRule="auto"/>
              <w:ind w:left="14" w:right="42"/>
              <w:jc w:val="distribute"/>
              <w:rPr>
                <w:rFonts w:ascii="標楷體" w:eastAsia="標楷體" w:hAnsi="標楷體"/>
                <w:b/>
                <w:color w:val="000000"/>
                <w:sz w:val="20"/>
              </w:rPr>
            </w:pPr>
            <w:r w:rsidRPr="009D0B08">
              <w:rPr>
                <w:rFonts w:ascii="標楷體" w:eastAsia="標楷體" w:hAnsi="標楷體" w:hint="eastAsia"/>
                <w:b/>
                <w:noProof/>
                <w:color w:val="000000"/>
                <w:sz w:val="20"/>
              </w:rPr>
              <w:t>本期賸餘</w:t>
            </w:r>
            <w:r>
              <w:rPr>
                <w:rFonts w:ascii="標楷體" w:eastAsia="標楷體" w:hAnsi="標楷體" w:hint="eastAsia"/>
                <w:b/>
                <w:noProof/>
                <w:color w:val="000000"/>
                <w:sz w:val="20"/>
              </w:rPr>
              <w:t>（</w:t>
            </w:r>
            <w:r w:rsidRPr="009D0B08">
              <w:rPr>
                <w:rFonts w:ascii="標楷體" w:eastAsia="標楷體" w:hAnsi="標楷體" w:hint="eastAsia"/>
                <w:b/>
                <w:noProof/>
                <w:color w:val="000000"/>
                <w:sz w:val="20"/>
              </w:rPr>
              <w:t>短絀</w:t>
            </w:r>
            <w:r>
              <w:rPr>
                <w:rFonts w:ascii="標楷體" w:eastAsia="標楷體" w:hAnsi="標楷體" w:hint="eastAsia"/>
                <w:b/>
                <w:noProof/>
                <w:color w:val="000000"/>
                <w:sz w:val="20"/>
              </w:rPr>
              <w:t>）</w:t>
            </w:r>
          </w:p>
        </w:tc>
        <w:tc>
          <w:tcPr>
            <w:tcW w:w="1340" w:type="dxa"/>
            <w:tcBorders>
              <w:top w:val="nil"/>
              <w:bottom w:val="single" w:sz="4" w:space="0" w:color="auto"/>
            </w:tcBorders>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- 8,743,000</w:t>
            </w:r>
          </w:p>
        </w:tc>
        <w:tc>
          <w:tcPr>
            <w:tcW w:w="1358" w:type="dxa"/>
            <w:tcBorders>
              <w:top w:val="nil"/>
              <w:bottom w:val="single" w:sz="4" w:space="0" w:color="auto"/>
            </w:tcBorders>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57,111,814</w:t>
            </w:r>
          </w:p>
        </w:tc>
        <w:tc>
          <w:tcPr>
            <w:tcW w:w="1329" w:type="dxa"/>
            <w:tcBorders>
              <w:top w:val="nil"/>
              <w:bottom w:val="single" w:sz="4" w:space="0" w:color="auto"/>
            </w:tcBorders>
            <w:vAlign w:val="center"/>
          </w:tcPr>
          <w:p w:rsidR="006069A9" w:rsidRPr="00265763" w:rsidRDefault="006069A9" w:rsidP="006069A9">
            <w:pPr>
              <w:snapToGrid w:val="0"/>
              <w:spacing w:line="240" w:lineRule="auto"/>
              <w:jc w:val="right"/>
              <w:rPr>
                <w:rFonts w:ascii="細明體" w:hAnsi="細明體"/>
                <w:snapToGrid w:val="0"/>
                <w:sz w:val="18"/>
                <w:szCs w:val="18"/>
              </w:rPr>
            </w:pPr>
            <w:r w:rsidRPr="00265763">
              <w:rPr>
                <w:rFonts w:ascii="細明體" w:hAnsi="細明體" w:hint="eastAsia"/>
                <w:b/>
                <w:snapToGrid w:val="0"/>
                <w:sz w:val="18"/>
                <w:szCs w:val="18"/>
              </w:rPr>
              <w:t>－</w:t>
            </w:r>
          </w:p>
        </w:tc>
        <w:tc>
          <w:tcPr>
            <w:tcW w:w="1456" w:type="dxa"/>
            <w:tcBorders>
              <w:top w:val="nil"/>
              <w:bottom w:val="single" w:sz="4" w:space="0" w:color="auto"/>
            </w:tcBorders>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57,111,814</w:t>
            </w:r>
          </w:p>
        </w:tc>
        <w:tc>
          <w:tcPr>
            <w:tcW w:w="1246" w:type="dxa"/>
            <w:tcBorders>
              <w:top w:val="nil"/>
              <w:bottom w:val="single" w:sz="4" w:space="0" w:color="auto"/>
            </w:tcBorders>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65,854,814</w:t>
            </w:r>
          </w:p>
        </w:tc>
        <w:tc>
          <w:tcPr>
            <w:tcW w:w="995" w:type="dxa"/>
            <w:tcBorders>
              <w:top w:val="nil"/>
              <w:bottom w:val="single" w:sz="4" w:space="0" w:color="auto"/>
              <w:right w:val="nil"/>
            </w:tcBorders>
            <w:vAlign w:val="center"/>
          </w:tcPr>
          <w:p w:rsidR="006069A9" w:rsidRPr="003B0375" w:rsidRDefault="006069A9" w:rsidP="006069A9">
            <w:pPr>
              <w:snapToGrid w:val="0"/>
              <w:spacing w:line="240" w:lineRule="auto"/>
              <w:jc w:val="right"/>
              <w:rPr>
                <w:rFonts w:ascii="細明體" w:hAnsi="細明體"/>
                <w:b/>
                <w:snapToGrid w:val="0"/>
                <w:sz w:val="18"/>
                <w:szCs w:val="18"/>
              </w:rPr>
            </w:pPr>
            <w:r w:rsidRPr="003B0375">
              <w:rPr>
                <w:rFonts w:ascii="細明體" w:hAnsi="細明體" w:hint="eastAsia"/>
                <w:b/>
                <w:snapToGrid w:val="0"/>
                <w:sz w:val="18"/>
                <w:szCs w:val="18"/>
              </w:rPr>
              <w:t>--</w:t>
            </w:r>
          </w:p>
        </w:tc>
      </w:tr>
    </w:tbl>
    <w:p w:rsidR="006069A9" w:rsidRPr="009D0B08" w:rsidRDefault="006069A9" w:rsidP="0099170E">
      <w:pPr>
        <w:pStyle w:val="af3"/>
        <w:spacing w:after="0"/>
        <w:rPr>
          <w:color w:val="000000"/>
        </w:rPr>
      </w:pPr>
    </w:p>
    <w:tbl>
      <w:tblPr>
        <w:tblW w:w="10206" w:type="dxa"/>
        <w:jc w:val="center"/>
        <w:tblLayout w:type="fixed"/>
        <w:tblCellMar>
          <w:left w:w="28" w:type="dxa"/>
          <w:right w:w="28" w:type="dxa"/>
        </w:tblCellMar>
        <w:tblLook w:val="0000" w:firstRow="0" w:lastRow="0" w:firstColumn="0" w:lastColumn="0" w:noHBand="0" w:noVBand="0"/>
      </w:tblPr>
      <w:tblGrid>
        <w:gridCol w:w="2483"/>
        <w:gridCol w:w="1325"/>
        <w:gridCol w:w="1324"/>
        <w:gridCol w:w="1311"/>
        <w:gridCol w:w="1458"/>
        <w:gridCol w:w="1457"/>
        <w:gridCol w:w="826"/>
        <w:gridCol w:w="22"/>
      </w:tblGrid>
      <w:tr w:rsidR="006069A9" w:rsidRPr="009D0B08" w:rsidTr="00534711">
        <w:trPr>
          <w:trHeight w:hRule="exact" w:val="907"/>
          <w:jc w:val="center"/>
        </w:trPr>
        <w:tc>
          <w:tcPr>
            <w:tcW w:w="10206" w:type="dxa"/>
            <w:gridSpan w:val="8"/>
          </w:tcPr>
          <w:p w:rsidR="006069A9" w:rsidRPr="009D0B08" w:rsidRDefault="006069A9" w:rsidP="006069A9">
            <w:pPr>
              <w:snapToGrid w:val="0"/>
              <w:spacing w:before="60" w:after="60" w:line="320" w:lineRule="atLeast"/>
              <w:jc w:val="center"/>
              <w:rPr>
                <w:rFonts w:ascii="標楷體" w:eastAsia="標楷體" w:hAnsi="標楷體"/>
                <w:b/>
                <w:color w:val="000000"/>
                <w:sz w:val="36"/>
                <w:szCs w:val="36"/>
                <w:u w:val="single"/>
              </w:rPr>
            </w:pPr>
            <w:r w:rsidRPr="009D0B08">
              <w:rPr>
                <w:rFonts w:ascii="標楷體" w:eastAsia="標楷體" w:hAnsi="標楷體" w:hint="eastAsia"/>
                <w:b/>
                <w:color w:val="000000"/>
                <w:sz w:val="36"/>
                <w:szCs w:val="36"/>
                <w:u w:val="single"/>
              </w:rPr>
              <w:t>新竹縣公有收費停車場作業基金餘</w:t>
            </w:r>
            <w:proofErr w:type="gramStart"/>
            <w:r w:rsidRPr="009D0B08">
              <w:rPr>
                <w:rFonts w:ascii="標楷體" w:eastAsia="標楷體" w:hAnsi="標楷體" w:hint="eastAsia"/>
                <w:b/>
                <w:color w:val="000000"/>
                <w:sz w:val="36"/>
                <w:szCs w:val="36"/>
                <w:u w:val="single"/>
              </w:rPr>
              <w:t>絀</w:t>
            </w:r>
            <w:proofErr w:type="gramEnd"/>
            <w:r w:rsidRPr="009D0B08">
              <w:rPr>
                <w:rFonts w:ascii="標楷體" w:eastAsia="標楷體" w:hAnsi="標楷體" w:hint="eastAsia"/>
                <w:b/>
                <w:color w:val="000000"/>
                <w:sz w:val="36"/>
                <w:szCs w:val="36"/>
                <w:u w:val="single"/>
              </w:rPr>
              <w:t>撥補審定表</w:t>
            </w:r>
          </w:p>
          <w:p w:rsidR="006069A9" w:rsidRPr="009D0B08" w:rsidRDefault="006069A9" w:rsidP="00534711">
            <w:pPr>
              <w:tabs>
                <w:tab w:val="left" w:pos="3801"/>
                <w:tab w:val="left" w:pos="4947"/>
                <w:tab w:val="left" w:pos="8520"/>
              </w:tabs>
              <w:snapToGrid w:val="0"/>
              <w:spacing w:before="20" w:after="20" w:line="280" w:lineRule="atLeast"/>
              <w:jc w:val="right"/>
              <w:rPr>
                <w:rFonts w:ascii="標楷體" w:eastAsia="標楷體" w:hAnsi="標楷體"/>
                <w:b/>
                <w:color w:val="000000"/>
                <w:sz w:val="32"/>
                <w:u w:val="single"/>
              </w:rPr>
            </w:pPr>
            <w:r w:rsidRPr="009D0B08">
              <w:rPr>
                <w:rFonts w:ascii="標楷體" w:eastAsia="標楷體" w:hAnsi="標楷體"/>
                <w:color w:val="000000"/>
                <w:spacing w:val="60"/>
              </w:rPr>
              <w:tab/>
            </w:r>
            <w:r w:rsidRPr="009D0B08">
              <w:rPr>
                <w:rFonts w:ascii="標楷體" w:eastAsia="標楷體" w:hAnsi="標楷體" w:hint="eastAsia"/>
                <w:color w:val="000000"/>
              </w:rPr>
              <w:t>中華民國</w:t>
            </w:r>
            <w:proofErr w:type="gramStart"/>
            <w:r>
              <w:rPr>
                <w:rFonts w:ascii="標楷體" w:eastAsia="標楷體" w:hAnsi="標楷體" w:hint="eastAsia"/>
                <w:color w:val="000000"/>
              </w:rPr>
              <w:t>112</w:t>
            </w:r>
            <w:proofErr w:type="gramEnd"/>
            <w:r>
              <w:rPr>
                <w:rFonts w:ascii="標楷體" w:eastAsia="標楷體" w:hAnsi="標楷體" w:hint="eastAsia"/>
                <w:color w:val="000000"/>
              </w:rPr>
              <w:t>年度</w:t>
            </w:r>
            <w:r w:rsidRPr="009D0B08">
              <w:rPr>
                <w:rFonts w:ascii="標楷體" w:eastAsia="標楷體" w:hAnsi="標楷體"/>
                <w:color w:val="000000"/>
              </w:rPr>
              <w:tab/>
            </w:r>
            <w:r w:rsidRPr="009D0B08">
              <w:rPr>
                <w:rFonts w:ascii="標楷體" w:eastAsia="標楷體" w:hAnsi="標楷體" w:hint="eastAsia"/>
                <w:color w:val="000000"/>
                <w:sz w:val="20"/>
              </w:rPr>
              <w:t>單位：新臺幣元</w:t>
            </w:r>
          </w:p>
        </w:tc>
      </w:tr>
      <w:tr w:rsidR="006069A9" w:rsidRPr="009D0B08" w:rsidTr="00534711">
        <w:trPr>
          <w:gridAfter w:val="1"/>
          <w:wAfter w:w="22" w:type="dxa"/>
          <w:trHeight w:hRule="exact" w:val="567"/>
          <w:jc w:val="center"/>
        </w:trPr>
        <w:tc>
          <w:tcPr>
            <w:tcW w:w="2483" w:type="dxa"/>
            <w:vMerge w:val="restart"/>
            <w:tcBorders>
              <w:top w:val="single" w:sz="4" w:space="0" w:color="auto"/>
              <w:left w:val="nil"/>
              <w:bottom w:val="single" w:sz="4" w:space="0" w:color="auto"/>
              <w:right w:val="single" w:sz="4" w:space="0" w:color="auto"/>
            </w:tcBorders>
            <w:vAlign w:val="center"/>
          </w:tcPr>
          <w:p w:rsidR="006069A9" w:rsidRPr="003779A1" w:rsidRDefault="006069A9" w:rsidP="006069A9">
            <w:pPr>
              <w:ind w:left="113" w:right="113"/>
              <w:jc w:val="distribute"/>
              <w:rPr>
                <w:rFonts w:eastAsia="標楷體"/>
                <w:color w:val="000000"/>
                <w:sz w:val="20"/>
              </w:rPr>
            </w:pPr>
            <w:r w:rsidRPr="003779A1">
              <w:rPr>
                <w:rFonts w:eastAsia="標楷體" w:hint="eastAsia"/>
                <w:color w:val="000000"/>
                <w:sz w:val="20"/>
              </w:rPr>
              <w:t>項目</w:t>
            </w:r>
          </w:p>
        </w:tc>
        <w:tc>
          <w:tcPr>
            <w:tcW w:w="1325" w:type="dxa"/>
            <w:vMerge w:val="restart"/>
            <w:tcBorders>
              <w:top w:val="single" w:sz="4" w:space="0" w:color="auto"/>
              <w:left w:val="single" w:sz="4" w:space="0" w:color="auto"/>
              <w:bottom w:val="single" w:sz="4" w:space="0" w:color="auto"/>
              <w:right w:val="single" w:sz="4" w:space="0" w:color="auto"/>
            </w:tcBorders>
            <w:vAlign w:val="center"/>
          </w:tcPr>
          <w:p w:rsidR="006069A9" w:rsidRPr="003779A1" w:rsidRDefault="006069A9" w:rsidP="006069A9">
            <w:pPr>
              <w:ind w:left="113" w:right="113"/>
              <w:jc w:val="distribute"/>
              <w:rPr>
                <w:rFonts w:eastAsia="標楷體"/>
                <w:color w:val="000000"/>
                <w:sz w:val="20"/>
              </w:rPr>
            </w:pPr>
            <w:r w:rsidRPr="003779A1">
              <w:rPr>
                <w:rFonts w:eastAsia="標楷體" w:hint="eastAsia"/>
                <w:color w:val="000000"/>
                <w:sz w:val="20"/>
              </w:rPr>
              <w:t>預算數</w:t>
            </w:r>
          </w:p>
        </w:tc>
        <w:tc>
          <w:tcPr>
            <w:tcW w:w="1324" w:type="dxa"/>
            <w:vMerge w:val="restart"/>
            <w:tcBorders>
              <w:top w:val="single" w:sz="4" w:space="0" w:color="auto"/>
              <w:left w:val="single" w:sz="4" w:space="0" w:color="auto"/>
              <w:bottom w:val="single" w:sz="4" w:space="0" w:color="auto"/>
              <w:right w:val="single" w:sz="4" w:space="0" w:color="auto"/>
            </w:tcBorders>
            <w:vAlign w:val="center"/>
          </w:tcPr>
          <w:p w:rsidR="006069A9" w:rsidRPr="003779A1" w:rsidRDefault="006069A9" w:rsidP="006069A9">
            <w:pPr>
              <w:ind w:left="113" w:right="113"/>
              <w:jc w:val="distribute"/>
              <w:rPr>
                <w:rFonts w:eastAsia="標楷體"/>
                <w:color w:val="000000"/>
                <w:sz w:val="20"/>
              </w:rPr>
            </w:pPr>
            <w:r w:rsidRPr="003779A1">
              <w:rPr>
                <w:rFonts w:eastAsia="標楷體" w:hint="eastAsia"/>
                <w:color w:val="000000"/>
                <w:sz w:val="20"/>
              </w:rPr>
              <w:t>決算數</w:t>
            </w:r>
          </w:p>
        </w:tc>
        <w:tc>
          <w:tcPr>
            <w:tcW w:w="1311" w:type="dxa"/>
            <w:vMerge w:val="restart"/>
            <w:tcBorders>
              <w:top w:val="single" w:sz="4" w:space="0" w:color="auto"/>
              <w:left w:val="single" w:sz="4" w:space="0" w:color="auto"/>
              <w:bottom w:val="single" w:sz="4" w:space="0" w:color="auto"/>
              <w:right w:val="single" w:sz="4" w:space="0" w:color="auto"/>
            </w:tcBorders>
            <w:vAlign w:val="center"/>
          </w:tcPr>
          <w:p w:rsidR="006069A9" w:rsidRPr="003779A1" w:rsidRDefault="006069A9" w:rsidP="006069A9">
            <w:pPr>
              <w:ind w:left="113" w:right="113"/>
              <w:jc w:val="distribute"/>
              <w:rPr>
                <w:rFonts w:eastAsia="標楷體"/>
                <w:color w:val="000000"/>
                <w:sz w:val="20"/>
              </w:rPr>
            </w:pPr>
            <w:r w:rsidRPr="003779A1">
              <w:rPr>
                <w:rFonts w:ascii="標楷體" w:eastAsia="標楷體" w:hAnsi="標楷體" w:hint="eastAsia"/>
                <w:bCs/>
                <w:color w:val="000000"/>
                <w:sz w:val="20"/>
              </w:rPr>
              <w:t>修正</w:t>
            </w:r>
            <w:r w:rsidRPr="003779A1">
              <w:rPr>
                <w:rFonts w:ascii="標楷體" w:eastAsia="標楷體" w:hAnsi="標楷體"/>
                <w:bCs/>
                <w:color w:val="000000"/>
                <w:sz w:val="20"/>
              </w:rPr>
              <w:t>數</w:t>
            </w:r>
          </w:p>
        </w:tc>
        <w:tc>
          <w:tcPr>
            <w:tcW w:w="1458" w:type="dxa"/>
            <w:vMerge w:val="restart"/>
            <w:tcBorders>
              <w:top w:val="single" w:sz="4" w:space="0" w:color="auto"/>
              <w:left w:val="single" w:sz="4" w:space="0" w:color="auto"/>
              <w:bottom w:val="single" w:sz="4" w:space="0" w:color="auto"/>
              <w:right w:val="single" w:sz="4" w:space="0" w:color="auto"/>
            </w:tcBorders>
            <w:vAlign w:val="center"/>
          </w:tcPr>
          <w:p w:rsidR="006069A9" w:rsidRPr="003779A1" w:rsidRDefault="006069A9" w:rsidP="006069A9">
            <w:pPr>
              <w:ind w:left="113" w:right="113"/>
              <w:jc w:val="distribute"/>
              <w:rPr>
                <w:rFonts w:eastAsia="標楷體"/>
                <w:color w:val="000000"/>
                <w:sz w:val="20"/>
              </w:rPr>
            </w:pPr>
            <w:r w:rsidRPr="003779A1">
              <w:rPr>
                <w:rFonts w:eastAsia="標楷體" w:hint="eastAsia"/>
                <w:color w:val="000000"/>
                <w:sz w:val="20"/>
              </w:rPr>
              <w:t>決算審定數</w:t>
            </w:r>
          </w:p>
        </w:tc>
        <w:tc>
          <w:tcPr>
            <w:tcW w:w="2283" w:type="dxa"/>
            <w:gridSpan w:val="2"/>
            <w:tcBorders>
              <w:top w:val="single" w:sz="4" w:space="0" w:color="auto"/>
              <w:left w:val="single" w:sz="4" w:space="0" w:color="auto"/>
              <w:bottom w:val="single" w:sz="4" w:space="0" w:color="auto"/>
              <w:right w:val="nil"/>
            </w:tcBorders>
            <w:vAlign w:val="center"/>
          </w:tcPr>
          <w:p w:rsidR="006069A9" w:rsidRPr="003779A1" w:rsidRDefault="006069A9" w:rsidP="006069A9">
            <w:pPr>
              <w:spacing w:line="240" w:lineRule="exact"/>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審定數與預算數</w:t>
            </w:r>
          </w:p>
          <w:p w:rsidR="006069A9" w:rsidRPr="003779A1" w:rsidRDefault="006069A9" w:rsidP="006069A9">
            <w:pPr>
              <w:spacing w:line="240" w:lineRule="exact"/>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比較增減</w:t>
            </w:r>
          </w:p>
        </w:tc>
      </w:tr>
      <w:tr w:rsidR="006069A9" w:rsidRPr="009D0B08" w:rsidTr="00E64A5D">
        <w:trPr>
          <w:gridAfter w:val="1"/>
          <w:wAfter w:w="22" w:type="dxa"/>
          <w:trHeight w:hRule="exact" w:val="340"/>
          <w:jc w:val="center"/>
        </w:trPr>
        <w:tc>
          <w:tcPr>
            <w:tcW w:w="2483" w:type="dxa"/>
            <w:vMerge/>
            <w:tcBorders>
              <w:top w:val="single" w:sz="4" w:space="0" w:color="auto"/>
              <w:left w:val="nil"/>
              <w:bottom w:val="single" w:sz="4" w:space="0" w:color="auto"/>
              <w:right w:val="single" w:sz="4" w:space="0" w:color="auto"/>
            </w:tcBorders>
            <w:vAlign w:val="center"/>
          </w:tcPr>
          <w:p w:rsidR="006069A9" w:rsidRPr="003779A1" w:rsidRDefault="006069A9" w:rsidP="006069A9">
            <w:pPr>
              <w:widowControl/>
              <w:ind w:left="113" w:right="113"/>
              <w:rPr>
                <w:rFonts w:eastAsia="標楷體"/>
                <w:color w:val="000000"/>
                <w:sz w:val="20"/>
              </w:rPr>
            </w:pPr>
          </w:p>
        </w:tc>
        <w:tc>
          <w:tcPr>
            <w:tcW w:w="1325" w:type="dxa"/>
            <w:vMerge/>
            <w:tcBorders>
              <w:top w:val="single" w:sz="4" w:space="0" w:color="auto"/>
              <w:left w:val="single" w:sz="4" w:space="0" w:color="auto"/>
              <w:bottom w:val="single" w:sz="4" w:space="0" w:color="auto"/>
              <w:right w:val="single" w:sz="4" w:space="0" w:color="auto"/>
            </w:tcBorders>
            <w:vAlign w:val="center"/>
          </w:tcPr>
          <w:p w:rsidR="006069A9" w:rsidRPr="003779A1" w:rsidRDefault="006069A9" w:rsidP="006069A9">
            <w:pPr>
              <w:widowControl/>
              <w:ind w:left="113" w:right="113"/>
              <w:rPr>
                <w:rFonts w:eastAsia="標楷體"/>
                <w:color w:val="000000"/>
                <w:sz w:val="20"/>
              </w:rPr>
            </w:pPr>
          </w:p>
        </w:tc>
        <w:tc>
          <w:tcPr>
            <w:tcW w:w="1324" w:type="dxa"/>
            <w:vMerge/>
            <w:tcBorders>
              <w:top w:val="single" w:sz="4" w:space="0" w:color="auto"/>
              <w:left w:val="single" w:sz="4" w:space="0" w:color="auto"/>
              <w:bottom w:val="single" w:sz="4" w:space="0" w:color="auto"/>
              <w:right w:val="single" w:sz="4" w:space="0" w:color="auto"/>
            </w:tcBorders>
            <w:vAlign w:val="center"/>
          </w:tcPr>
          <w:p w:rsidR="006069A9" w:rsidRPr="003779A1" w:rsidRDefault="006069A9" w:rsidP="006069A9">
            <w:pPr>
              <w:widowControl/>
              <w:ind w:left="113" w:right="113"/>
              <w:rPr>
                <w:rFonts w:eastAsia="標楷體"/>
                <w:color w:val="000000"/>
                <w:sz w:val="20"/>
              </w:rPr>
            </w:pPr>
          </w:p>
        </w:tc>
        <w:tc>
          <w:tcPr>
            <w:tcW w:w="1311" w:type="dxa"/>
            <w:vMerge/>
            <w:tcBorders>
              <w:top w:val="single" w:sz="4" w:space="0" w:color="auto"/>
              <w:left w:val="single" w:sz="4" w:space="0" w:color="auto"/>
              <w:bottom w:val="single" w:sz="4" w:space="0" w:color="auto"/>
              <w:right w:val="single" w:sz="4" w:space="0" w:color="auto"/>
            </w:tcBorders>
            <w:vAlign w:val="center"/>
          </w:tcPr>
          <w:p w:rsidR="006069A9" w:rsidRPr="003779A1" w:rsidRDefault="006069A9" w:rsidP="006069A9">
            <w:pPr>
              <w:widowControl/>
              <w:ind w:left="113" w:right="113"/>
              <w:rPr>
                <w:rFonts w:eastAsia="標楷體"/>
                <w:color w:val="000000"/>
                <w:sz w:val="20"/>
              </w:rPr>
            </w:pPr>
          </w:p>
        </w:tc>
        <w:tc>
          <w:tcPr>
            <w:tcW w:w="1458" w:type="dxa"/>
            <w:vMerge/>
            <w:tcBorders>
              <w:top w:val="single" w:sz="4" w:space="0" w:color="auto"/>
              <w:left w:val="single" w:sz="4" w:space="0" w:color="auto"/>
              <w:bottom w:val="single" w:sz="4" w:space="0" w:color="auto"/>
              <w:right w:val="single" w:sz="4" w:space="0" w:color="auto"/>
            </w:tcBorders>
            <w:vAlign w:val="center"/>
          </w:tcPr>
          <w:p w:rsidR="006069A9" w:rsidRPr="003779A1" w:rsidRDefault="006069A9" w:rsidP="006069A9">
            <w:pPr>
              <w:widowControl/>
              <w:ind w:left="113" w:right="113"/>
              <w:rPr>
                <w:rFonts w:eastAsia="標楷體"/>
                <w:color w:val="000000"/>
                <w:sz w:val="20"/>
              </w:rPr>
            </w:pPr>
          </w:p>
        </w:tc>
        <w:tc>
          <w:tcPr>
            <w:tcW w:w="1457" w:type="dxa"/>
            <w:tcBorders>
              <w:top w:val="single" w:sz="4" w:space="0" w:color="auto"/>
              <w:left w:val="single" w:sz="4" w:space="0" w:color="auto"/>
              <w:bottom w:val="single" w:sz="4" w:space="0" w:color="auto"/>
              <w:right w:val="single" w:sz="4" w:space="0" w:color="auto"/>
            </w:tcBorders>
            <w:vAlign w:val="center"/>
          </w:tcPr>
          <w:p w:rsidR="006069A9" w:rsidRPr="003779A1" w:rsidRDefault="006069A9" w:rsidP="006069A9">
            <w:pPr>
              <w:spacing w:line="240" w:lineRule="auto"/>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金額</w:t>
            </w:r>
          </w:p>
        </w:tc>
        <w:tc>
          <w:tcPr>
            <w:tcW w:w="826" w:type="dxa"/>
            <w:tcBorders>
              <w:top w:val="single" w:sz="4" w:space="0" w:color="auto"/>
              <w:left w:val="single" w:sz="4" w:space="0" w:color="auto"/>
              <w:bottom w:val="single" w:sz="4" w:space="0" w:color="auto"/>
              <w:right w:val="nil"/>
            </w:tcBorders>
            <w:vAlign w:val="center"/>
          </w:tcPr>
          <w:p w:rsidR="006069A9" w:rsidRPr="003779A1" w:rsidRDefault="006069A9" w:rsidP="006069A9">
            <w:pPr>
              <w:spacing w:line="240" w:lineRule="auto"/>
              <w:ind w:left="113" w:right="113"/>
              <w:jc w:val="center"/>
              <w:rPr>
                <w:rFonts w:ascii="標楷體" w:eastAsia="標楷體" w:hAnsi="標楷體"/>
                <w:color w:val="000000"/>
                <w:sz w:val="20"/>
              </w:rPr>
            </w:pPr>
            <w:r w:rsidRPr="003779A1">
              <w:rPr>
                <w:rFonts w:ascii="標楷體" w:eastAsia="標楷體" w:hAnsi="標楷體" w:hint="eastAsia"/>
                <w:color w:val="000000"/>
                <w:sz w:val="20"/>
              </w:rPr>
              <w:t>％</w:t>
            </w:r>
          </w:p>
        </w:tc>
      </w:tr>
      <w:tr w:rsidR="006069A9" w:rsidRPr="009D0B08" w:rsidTr="0099170E">
        <w:trPr>
          <w:gridAfter w:val="1"/>
          <w:wAfter w:w="22" w:type="dxa"/>
          <w:trHeight w:hRule="exact" w:val="369"/>
          <w:jc w:val="center"/>
        </w:trPr>
        <w:tc>
          <w:tcPr>
            <w:tcW w:w="2483" w:type="dxa"/>
            <w:tcBorders>
              <w:top w:val="single" w:sz="4" w:space="0" w:color="auto"/>
              <w:left w:val="nil"/>
              <w:bottom w:val="nil"/>
              <w:right w:val="single" w:sz="4" w:space="0" w:color="auto"/>
            </w:tcBorders>
            <w:vAlign w:val="center"/>
          </w:tcPr>
          <w:p w:rsidR="006069A9" w:rsidRPr="009D0B08" w:rsidRDefault="006069A9" w:rsidP="006069A9">
            <w:pPr>
              <w:snapToGrid w:val="0"/>
              <w:spacing w:line="240" w:lineRule="auto"/>
              <w:ind w:left="113" w:right="113"/>
              <w:jc w:val="distribute"/>
              <w:rPr>
                <w:rFonts w:ascii="標楷體" w:eastAsia="標楷體" w:hAnsi="標楷體"/>
                <w:b/>
                <w:color w:val="000000"/>
                <w:sz w:val="20"/>
              </w:rPr>
            </w:pPr>
            <w:r w:rsidRPr="009D0B08">
              <w:rPr>
                <w:rFonts w:ascii="標楷體" w:eastAsia="標楷體" w:hAnsi="標楷體" w:hint="eastAsia"/>
                <w:b/>
                <w:color w:val="000000"/>
                <w:sz w:val="20"/>
              </w:rPr>
              <w:t>賸餘之部</w:t>
            </w:r>
          </w:p>
        </w:tc>
        <w:tc>
          <w:tcPr>
            <w:tcW w:w="1325" w:type="dxa"/>
            <w:tcBorders>
              <w:top w:val="single" w:sz="4" w:space="0" w:color="auto"/>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341,327,000</w:t>
            </w:r>
          </w:p>
        </w:tc>
        <w:tc>
          <w:tcPr>
            <w:tcW w:w="1324" w:type="dxa"/>
            <w:tcBorders>
              <w:top w:val="single" w:sz="4" w:space="0" w:color="auto"/>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457,939,031</w:t>
            </w:r>
          </w:p>
        </w:tc>
        <w:tc>
          <w:tcPr>
            <w:tcW w:w="1311" w:type="dxa"/>
            <w:tcBorders>
              <w:top w:val="single" w:sz="4" w:space="0" w:color="auto"/>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w:t>
            </w:r>
          </w:p>
        </w:tc>
        <w:tc>
          <w:tcPr>
            <w:tcW w:w="1458" w:type="dxa"/>
            <w:tcBorders>
              <w:top w:val="single" w:sz="4" w:space="0" w:color="auto"/>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457,939,031</w:t>
            </w:r>
          </w:p>
        </w:tc>
        <w:tc>
          <w:tcPr>
            <w:tcW w:w="1457" w:type="dxa"/>
            <w:tcBorders>
              <w:top w:val="single" w:sz="4" w:space="0" w:color="auto"/>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116,612,031</w:t>
            </w:r>
          </w:p>
        </w:tc>
        <w:tc>
          <w:tcPr>
            <w:tcW w:w="826" w:type="dxa"/>
            <w:tcBorders>
              <w:top w:val="single" w:sz="4" w:space="0" w:color="auto"/>
              <w:left w:val="single" w:sz="4" w:space="0" w:color="auto"/>
              <w:bottom w:val="nil"/>
              <w:right w:val="nil"/>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34.16</w:t>
            </w:r>
          </w:p>
        </w:tc>
      </w:tr>
      <w:tr w:rsidR="006069A9" w:rsidRPr="009D0B08" w:rsidTr="0099170E">
        <w:trPr>
          <w:gridAfter w:val="1"/>
          <w:wAfter w:w="22" w:type="dxa"/>
          <w:trHeight w:hRule="exact" w:val="369"/>
          <w:jc w:val="center"/>
        </w:trPr>
        <w:tc>
          <w:tcPr>
            <w:tcW w:w="2483" w:type="dxa"/>
            <w:tcBorders>
              <w:top w:val="nil"/>
              <w:left w:val="nil"/>
              <w:right w:val="single" w:sz="4" w:space="0" w:color="auto"/>
            </w:tcBorders>
            <w:vAlign w:val="center"/>
          </w:tcPr>
          <w:p w:rsidR="006069A9" w:rsidRPr="009D0B08" w:rsidRDefault="006069A9" w:rsidP="006069A9">
            <w:pPr>
              <w:snapToGrid w:val="0"/>
              <w:spacing w:line="240" w:lineRule="auto"/>
              <w:ind w:leftChars="100" w:left="240" w:right="113"/>
              <w:jc w:val="distribute"/>
              <w:rPr>
                <w:rFonts w:ascii="標楷體" w:eastAsia="標楷體" w:hAnsi="標楷體"/>
                <w:color w:val="000000"/>
                <w:sz w:val="18"/>
                <w:szCs w:val="18"/>
              </w:rPr>
            </w:pPr>
            <w:r w:rsidRPr="009D0B08">
              <w:rPr>
                <w:rFonts w:ascii="標楷體" w:eastAsia="標楷體" w:hAnsi="標楷體" w:hint="eastAsia"/>
                <w:color w:val="000000"/>
                <w:sz w:val="18"/>
                <w:szCs w:val="18"/>
              </w:rPr>
              <w:t>本期賸餘</w:t>
            </w:r>
          </w:p>
        </w:tc>
        <w:tc>
          <w:tcPr>
            <w:tcW w:w="1325"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w:t>
            </w:r>
          </w:p>
        </w:tc>
        <w:tc>
          <w:tcPr>
            <w:tcW w:w="1324"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57,111,814</w:t>
            </w:r>
          </w:p>
        </w:tc>
        <w:tc>
          <w:tcPr>
            <w:tcW w:w="1311"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w:t>
            </w:r>
          </w:p>
        </w:tc>
        <w:tc>
          <w:tcPr>
            <w:tcW w:w="1458"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57,111,814</w:t>
            </w:r>
          </w:p>
        </w:tc>
        <w:tc>
          <w:tcPr>
            <w:tcW w:w="1457"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57,111,814</w:t>
            </w:r>
          </w:p>
        </w:tc>
        <w:tc>
          <w:tcPr>
            <w:tcW w:w="826" w:type="dxa"/>
            <w:tcBorders>
              <w:top w:val="nil"/>
              <w:left w:val="single" w:sz="4" w:space="0" w:color="auto"/>
              <w:bottom w:val="nil"/>
              <w:right w:val="nil"/>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w:t>
            </w:r>
          </w:p>
        </w:tc>
      </w:tr>
      <w:tr w:rsidR="006069A9" w:rsidRPr="009D0B08" w:rsidTr="0099170E">
        <w:trPr>
          <w:gridAfter w:val="1"/>
          <w:wAfter w:w="22" w:type="dxa"/>
          <w:trHeight w:hRule="exact" w:val="369"/>
          <w:jc w:val="center"/>
        </w:trPr>
        <w:tc>
          <w:tcPr>
            <w:tcW w:w="2483" w:type="dxa"/>
            <w:tcBorders>
              <w:top w:val="nil"/>
              <w:left w:val="nil"/>
              <w:right w:val="single" w:sz="4" w:space="0" w:color="auto"/>
            </w:tcBorders>
            <w:vAlign w:val="center"/>
          </w:tcPr>
          <w:p w:rsidR="006069A9" w:rsidRPr="009D0B08" w:rsidRDefault="006069A9" w:rsidP="006069A9">
            <w:pPr>
              <w:snapToGrid w:val="0"/>
              <w:spacing w:line="240" w:lineRule="auto"/>
              <w:ind w:leftChars="100" w:left="240" w:right="113"/>
              <w:jc w:val="distribute"/>
              <w:rPr>
                <w:rFonts w:ascii="標楷體" w:eastAsia="標楷體" w:hAnsi="標楷體"/>
                <w:color w:val="000000"/>
                <w:sz w:val="18"/>
                <w:szCs w:val="18"/>
              </w:rPr>
            </w:pPr>
            <w:r w:rsidRPr="009D0B08">
              <w:rPr>
                <w:rFonts w:ascii="標楷體" w:eastAsia="標楷體" w:hAnsi="標楷體" w:hint="eastAsia"/>
                <w:color w:val="000000"/>
                <w:sz w:val="18"/>
                <w:szCs w:val="18"/>
              </w:rPr>
              <w:t>前期未分配賸餘</w:t>
            </w:r>
          </w:p>
        </w:tc>
        <w:tc>
          <w:tcPr>
            <w:tcW w:w="1325"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341,327,000</w:t>
            </w:r>
          </w:p>
        </w:tc>
        <w:tc>
          <w:tcPr>
            <w:tcW w:w="1324"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400,827,217</w:t>
            </w:r>
          </w:p>
        </w:tc>
        <w:tc>
          <w:tcPr>
            <w:tcW w:w="1311"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w:t>
            </w:r>
          </w:p>
        </w:tc>
        <w:tc>
          <w:tcPr>
            <w:tcW w:w="1458"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400,827,217</w:t>
            </w:r>
          </w:p>
        </w:tc>
        <w:tc>
          <w:tcPr>
            <w:tcW w:w="1457"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59,500,217</w:t>
            </w:r>
          </w:p>
        </w:tc>
        <w:tc>
          <w:tcPr>
            <w:tcW w:w="826" w:type="dxa"/>
            <w:tcBorders>
              <w:top w:val="nil"/>
              <w:left w:val="single" w:sz="4" w:space="0" w:color="auto"/>
              <w:right w:val="nil"/>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17.43</w:t>
            </w:r>
          </w:p>
        </w:tc>
      </w:tr>
      <w:tr w:rsidR="006069A9" w:rsidRPr="009D0B08" w:rsidTr="0099170E">
        <w:trPr>
          <w:gridAfter w:val="1"/>
          <w:wAfter w:w="22" w:type="dxa"/>
          <w:trHeight w:hRule="exact" w:val="369"/>
          <w:jc w:val="center"/>
        </w:trPr>
        <w:tc>
          <w:tcPr>
            <w:tcW w:w="2483" w:type="dxa"/>
            <w:tcBorders>
              <w:top w:val="nil"/>
              <w:left w:val="nil"/>
              <w:right w:val="single" w:sz="4" w:space="0" w:color="auto"/>
            </w:tcBorders>
            <w:vAlign w:val="center"/>
          </w:tcPr>
          <w:p w:rsidR="006069A9" w:rsidRPr="009D0B08" w:rsidRDefault="006069A9" w:rsidP="006069A9">
            <w:pPr>
              <w:snapToGrid w:val="0"/>
              <w:spacing w:line="240" w:lineRule="auto"/>
              <w:ind w:left="113" w:right="113"/>
              <w:jc w:val="distribute"/>
              <w:rPr>
                <w:rFonts w:ascii="標楷體" w:eastAsia="標楷體" w:hAnsi="標楷體"/>
                <w:b/>
                <w:color w:val="000000"/>
                <w:sz w:val="20"/>
              </w:rPr>
            </w:pPr>
            <w:r>
              <w:rPr>
                <w:rFonts w:ascii="標楷體" w:eastAsia="標楷體" w:hAnsi="標楷體" w:hint="eastAsia"/>
                <w:b/>
                <w:color w:val="000000"/>
                <w:sz w:val="20"/>
              </w:rPr>
              <w:t>分配</w:t>
            </w:r>
            <w:r w:rsidRPr="009D0B08">
              <w:rPr>
                <w:rFonts w:ascii="標楷體" w:eastAsia="標楷體" w:hAnsi="標楷體" w:hint="eastAsia"/>
                <w:b/>
                <w:color w:val="000000"/>
                <w:sz w:val="20"/>
              </w:rPr>
              <w:t>之部</w:t>
            </w:r>
          </w:p>
        </w:tc>
        <w:tc>
          <w:tcPr>
            <w:tcW w:w="1325"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8,743,000</w:t>
            </w:r>
          </w:p>
        </w:tc>
        <w:tc>
          <w:tcPr>
            <w:tcW w:w="1324"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w:t>
            </w:r>
          </w:p>
        </w:tc>
        <w:tc>
          <w:tcPr>
            <w:tcW w:w="1311"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w:t>
            </w:r>
          </w:p>
        </w:tc>
        <w:tc>
          <w:tcPr>
            <w:tcW w:w="1458"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w:t>
            </w:r>
          </w:p>
        </w:tc>
        <w:tc>
          <w:tcPr>
            <w:tcW w:w="1457"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- 8,743,000</w:t>
            </w:r>
          </w:p>
        </w:tc>
        <w:tc>
          <w:tcPr>
            <w:tcW w:w="826" w:type="dxa"/>
            <w:tcBorders>
              <w:top w:val="nil"/>
              <w:left w:val="single" w:sz="4" w:space="0" w:color="auto"/>
              <w:right w:val="nil"/>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- 100.00</w:t>
            </w:r>
          </w:p>
        </w:tc>
      </w:tr>
      <w:tr w:rsidR="006069A9" w:rsidRPr="009D0B08" w:rsidTr="0099170E">
        <w:trPr>
          <w:gridAfter w:val="1"/>
          <w:wAfter w:w="22" w:type="dxa"/>
          <w:trHeight w:hRule="exact" w:val="369"/>
          <w:jc w:val="center"/>
        </w:trPr>
        <w:tc>
          <w:tcPr>
            <w:tcW w:w="2483" w:type="dxa"/>
            <w:tcBorders>
              <w:top w:val="nil"/>
              <w:left w:val="nil"/>
              <w:right w:val="single" w:sz="4" w:space="0" w:color="auto"/>
            </w:tcBorders>
            <w:vAlign w:val="center"/>
          </w:tcPr>
          <w:p w:rsidR="006069A9" w:rsidRPr="009D0B08" w:rsidRDefault="006069A9" w:rsidP="006069A9">
            <w:pPr>
              <w:snapToGrid w:val="0"/>
              <w:spacing w:line="240" w:lineRule="auto"/>
              <w:ind w:leftChars="100" w:left="240" w:right="113"/>
              <w:jc w:val="distribute"/>
              <w:rPr>
                <w:rFonts w:ascii="標楷體" w:eastAsia="標楷體" w:hAnsi="標楷體"/>
                <w:color w:val="000000"/>
                <w:sz w:val="18"/>
                <w:szCs w:val="18"/>
              </w:rPr>
            </w:pPr>
            <w:r>
              <w:rPr>
                <w:rFonts w:ascii="標楷體" w:eastAsia="標楷體" w:hAnsi="標楷體" w:hint="eastAsia"/>
                <w:color w:val="000000"/>
                <w:sz w:val="18"/>
                <w:szCs w:val="18"/>
              </w:rPr>
              <w:t>填補累積短</w:t>
            </w:r>
            <w:proofErr w:type="gramStart"/>
            <w:r>
              <w:rPr>
                <w:rFonts w:ascii="標楷體" w:eastAsia="標楷體" w:hAnsi="標楷體" w:hint="eastAsia"/>
                <w:color w:val="000000"/>
                <w:sz w:val="18"/>
                <w:szCs w:val="18"/>
              </w:rPr>
              <w:t>絀</w:t>
            </w:r>
            <w:proofErr w:type="gramEnd"/>
          </w:p>
        </w:tc>
        <w:tc>
          <w:tcPr>
            <w:tcW w:w="1325"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8,743,000</w:t>
            </w:r>
          </w:p>
        </w:tc>
        <w:tc>
          <w:tcPr>
            <w:tcW w:w="1324"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w:t>
            </w:r>
          </w:p>
        </w:tc>
        <w:tc>
          <w:tcPr>
            <w:tcW w:w="1311"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w:t>
            </w:r>
          </w:p>
        </w:tc>
        <w:tc>
          <w:tcPr>
            <w:tcW w:w="1458"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w:t>
            </w:r>
          </w:p>
        </w:tc>
        <w:tc>
          <w:tcPr>
            <w:tcW w:w="1457"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- 8,743,000</w:t>
            </w:r>
          </w:p>
        </w:tc>
        <w:tc>
          <w:tcPr>
            <w:tcW w:w="826" w:type="dxa"/>
            <w:tcBorders>
              <w:top w:val="nil"/>
              <w:left w:val="single" w:sz="4" w:space="0" w:color="auto"/>
              <w:right w:val="nil"/>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- 100.00</w:t>
            </w:r>
          </w:p>
        </w:tc>
      </w:tr>
      <w:tr w:rsidR="006069A9" w:rsidRPr="009D0B08" w:rsidTr="0099170E">
        <w:trPr>
          <w:gridAfter w:val="1"/>
          <w:wAfter w:w="22" w:type="dxa"/>
          <w:trHeight w:hRule="exact" w:val="369"/>
          <w:jc w:val="center"/>
        </w:trPr>
        <w:tc>
          <w:tcPr>
            <w:tcW w:w="2483" w:type="dxa"/>
            <w:tcBorders>
              <w:top w:val="nil"/>
              <w:left w:val="nil"/>
              <w:bottom w:val="nil"/>
              <w:right w:val="single" w:sz="4" w:space="0" w:color="auto"/>
            </w:tcBorders>
            <w:vAlign w:val="center"/>
          </w:tcPr>
          <w:p w:rsidR="006069A9" w:rsidRPr="009D0B08" w:rsidRDefault="006069A9" w:rsidP="006069A9">
            <w:pPr>
              <w:snapToGrid w:val="0"/>
              <w:spacing w:line="240" w:lineRule="auto"/>
              <w:ind w:left="113" w:right="113"/>
              <w:jc w:val="distribute"/>
              <w:rPr>
                <w:rFonts w:ascii="標楷體" w:eastAsia="標楷體" w:hAnsi="標楷體"/>
                <w:b/>
                <w:color w:val="000000"/>
                <w:sz w:val="20"/>
              </w:rPr>
            </w:pPr>
            <w:r w:rsidRPr="009D0B08">
              <w:rPr>
                <w:rFonts w:ascii="標楷體" w:eastAsia="標楷體" w:hAnsi="標楷體" w:hint="eastAsia"/>
                <w:b/>
                <w:color w:val="000000"/>
                <w:sz w:val="20"/>
              </w:rPr>
              <w:t>未分配賸餘</w:t>
            </w:r>
          </w:p>
        </w:tc>
        <w:tc>
          <w:tcPr>
            <w:tcW w:w="1325"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332,584,000</w:t>
            </w:r>
          </w:p>
        </w:tc>
        <w:tc>
          <w:tcPr>
            <w:tcW w:w="1324"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457,939,031</w:t>
            </w:r>
          </w:p>
        </w:tc>
        <w:tc>
          <w:tcPr>
            <w:tcW w:w="1311"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w:t>
            </w:r>
          </w:p>
        </w:tc>
        <w:tc>
          <w:tcPr>
            <w:tcW w:w="1458"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457,939,031</w:t>
            </w:r>
          </w:p>
        </w:tc>
        <w:tc>
          <w:tcPr>
            <w:tcW w:w="1457"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125,355,031</w:t>
            </w:r>
          </w:p>
        </w:tc>
        <w:tc>
          <w:tcPr>
            <w:tcW w:w="826" w:type="dxa"/>
            <w:tcBorders>
              <w:top w:val="nil"/>
              <w:left w:val="single" w:sz="4" w:space="0" w:color="auto"/>
              <w:bottom w:val="nil"/>
              <w:right w:val="nil"/>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37.69</w:t>
            </w:r>
          </w:p>
        </w:tc>
      </w:tr>
      <w:tr w:rsidR="006069A9" w:rsidRPr="009D0B08" w:rsidTr="0099170E">
        <w:trPr>
          <w:gridAfter w:val="1"/>
          <w:wAfter w:w="22" w:type="dxa"/>
          <w:trHeight w:hRule="exact" w:val="369"/>
          <w:jc w:val="center"/>
        </w:trPr>
        <w:tc>
          <w:tcPr>
            <w:tcW w:w="2483" w:type="dxa"/>
            <w:tcBorders>
              <w:top w:val="nil"/>
              <w:left w:val="nil"/>
              <w:bottom w:val="nil"/>
              <w:right w:val="single" w:sz="4" w:space="0" w:color="auto"/>
            </w:tcBorders>
            <w:vAlign w:val="center"/>
          </w:tcPr>
          <w:p w:rsidR="006069A9" w:rsidRPr="009D0B08" w:rsidRDefault="006069A9" w:rsidP="006069A9">
            <w:pPr>
              <w:snapToGrid w:val="0"/>
              <w:spacing w:line="240" w:lineRule="auto"/>
              <w:ind w:left="113" w:right="113"/>
              <w:jc w:val="distribute"/>
              <w:rPr>
                <w:rFonts w:ascii="標楷體" w:eastAsia="標楷體" w:hAnsi="標楷體"/>
                <w:b/>
                <w:color w:val="000000"/>
                <w:sz w:val="20"/>
              </w:rPr>
            </w:pPr>
            <w:r>
              <w:rPr>
                <w:rFonts w:ascii="標楷體" w:eastAsia="標楷體" w:hAnsi="標楷體" w:hint="eastAsia"/>
                <w:b/>
                <w:color w:val="000000"/>
                <w:sz w:val="20"/>
              </w:rPr>
              <w:t>短</w:t>
            </w:r>
            <w:proofErr w:type="gramStart"/>
            <w:r>
              <w:rPr>
                <w:rFonts w:ascii="標楷體" w:eastAsia="標楷體" w:hAnsi="標楷體" w:hint="eastAsia"/>
                <w:b/>
                <w:color w:val="000000"/>
                <w:sz w:val="20"/>
              </w:rPr>
              <w:t>絀</w:t>
            </w:r>
            <w:proofErr w:type="gramEnd"/>
            <w:r w:rsidRPr="009D0B08">
              <w:rPr>
                <w:rFonts w:ascii="標楷體" w:eastAsia="標楷體" w:hAnsi="標楷體" w:hint="eastAsia"/>
                <w:b/>
                <w:color w:val="000000"/>
                <w:sz w:val="20"/>
              </w:rPr>
              <w:t>之部</w:t>
            </w:r>
          </w:p>
        </w:tc>
        <w:tc>
          <w:tcPr>
            <w:tcW w:w="1325"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8,743,000</w:t>
            </w:r>
          </w:p>
        </w:tc>
        <w:tc>
          <w:tcPr>
            <w:tcW w:w="1324"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w:t>
            </w:r>
          </w:p>
        </w:tc>
        <w:tc>
          <w:tcPr>
            <w:tcW w:w="1311"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w:t>
            </w:r>
          </w:p>
        </w:tc>
        <w:tc>
          <w:tcPr>
            <w:tcW w:w="1458"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w:t>
            </w:r>
          </w:p>
        </w:tc>
        <w:tc>
          <w:tcPr>
            <w:tcW w:w="1457"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- 8,743,000</w:t>
            </w:r>
          </w:p>
        </w:tc>
        <w:tc>
          <w:tcPr>
            <w:tcW w:w="826" w:type="dxa"/>
            <w:tcBorders>
              <w:top w:val="nil"/>
              <w:left w:val="single" w:sz="4" w:space="0" w:color="auto"/>
              <w:bottom w:val="nil"/>
              <w:right w:val="nil"/>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- 100.00</w:t>
            </w:r>
          </w:p>
        </w:tc>
      </w:tr>
      <w:tr w:rsidR="006069A9" w:rsidRPr="009D0B08" w:rsidTr="0099170E">
        <w:trPr>
          <w:gridAfter w:val="1"/>
          <w:wAfter w:w="22" w:type="dxa"/>
          <w:trHeight w:hRule="exact" w:val="369"/>
          <w:jc w:val="center"/>
        </w:trPr>
        <w:tc>
          <w:tcPr>
            <w:tcW w:w="2483" w:type="dxa"/>
            <w:tcBorders>
              <w:top w:val="nil"/>
              <w:left w:val="nil"/>
              <w:bottom w:val="nil"/>
              <w:right w:val="single" w:sz="4" w:space="0" w:color="auto"/>
            </w:tcBorders>
            <w:vAlign w:val="center"/>
          </w:tcPr>
          <w:p w:rsidR="006069A9" w:rsidRPr="009D0B08" w:rsidRDefault="006069A9" w:rsidP="006069A9">
            <w:pPr>
              <w:snapToGrid w:val="0"/>
              <w:spacing w:line="240" w:lineRule="auto"/>
              <w:ind w:leftChars="100" w:left="240" w:right="113"/>
              <w:jc w:val="distribute"/>
              <w:rPr>
                <w:rFonts w:ascii="標楷體" w:eastAsia="標楷體" w:hAnsi="標楷體"/>
                <w:color w:val="000000"/>
                <w:sz w:val="18"/>
                <w:szCs w:val="18"/>
              </w:rPr>
            </w:pPr>
            <w:r>
              <w:rPr>
                <w:rFonts w:ascii="標楷體" w:eastAsia="標楷體" w:hAnsi="標楷體" w:hint="eastAsia"/>
                <w:color w:val="000000"/>
                <w:sz w:val="18"/>
                <w:szCs w:val="18"/>
              </w:rPr>
              <w:t>本期短</w:t>
            </w:r>
            <w:proofErr w:type="gramStart"/>
            <w:r>
              <w:rPr>
                <w:rFonts w:ascii="標楷體" w:eastAsia="標楷體" w:hAnsi="標楷體" w:hint="eastAsia"/>
                <w:color w:val="000000"/>
                <w:sz w:val="18"/>
                <w:szCs w:val="18"/>
              </w:rPr>
              <w:t>絀</w:t>
            </w:r>
            <w:proofErr w:type="gramEnd"/>
          </w:p>
        </w:tc>
        <w:tc>
          <w:tcPr>
            <w:tcW w:w="1325"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8,743,000</w:t>
            </w:r>
          </w:p>
        </w:tc>
        <w:tc>
          <w:tcPr>
            <w:tcW w:w="1324"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w:t>
            </w:r>
          </w:p>
        </w:tc>
        <w:tc>
          <w:tcPr>
            <w:tcW w:w="1311"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w:t>
            </w:r>
          </w:p>
        </w:tc>
        <w:tc>
          <w:tcPr>
            <w:tcW w:w="1458"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w:t>
            </w:r>
          </w:p>
        </w:tc>
        <w:tc>
          <w:tcPr>
            <w:tcW w:w="1457" w:type="dxa"/>
            <w:tcBorders>
              <w:top w:val="nil"/>
              <w:left w:val="single" w:sz="4" w:space="0" w:color="auto"/>
              <w:bottom w:val="nil"/>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- 8,743,000</w:t>
            </w:r>
          </w:p>
        </w:tc>
        <w:tc>
          <w:tcPr>
            <w:tcW w:w="826" w:type="dxa"/>
            <w:tcBorders>
              <w:top w:val="nil"/>
              <w:left w:val="single" w:sz="4" w:space="0" w:color="auto"/>
              <w:bottom w:val="nil"/>
              <w:right w:val="nil"/>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- 100.00</w:t>
            </w:r>
          </w:p>
        </w:tc>
      </w:tr>
      <w:tr w:rsidR="006069A9" w:rsidRPr="009D0B08" w:rsidTr="0099170E">
        <w:trPr>
          <w:gridAfter w:val="1"/>
          <w:wAfter w:w="22" w:type="dxa"/>
          <w:trHeight w:hRule="exact" w:val="369"/>
          <w:jc w:val="center"/>
        </w:trPr>
        <w:tc>
          <w:tcPr>
            <w:tcW w:w="2483" w:type="dxa"/>
            <w:tcBorders>
              <w:top w:val="nil"/>
              <w:left w:val="nil"/>
              <w:right w:val="single" w:sz="4" w:space="0" w:color="auto"/>
            </w:tcBorders>
            <w:vAlign w:val="center"/>
          </w:tcPr>
          <w:p w:rsidR="006069A9" w:rsidRPr="009D0B08" w:rsidRDefault="006069A9" w:rsidP="006069A9">
            <w:pPr>
              <w:snapToGrid w:val="0"/>
              <w:spacing w:line="240" w:lineRule="auto"/>
              <w:ind w:left="113" w:right="113"/>
              <w:jc w:val="distribute"/>
              <w:rPr>
                <w:rFonts w:ascii="標楷體" w:eastAsia="標楷體" w:hAnsi="標楷體"/>
                <w:b/>
                <w:color w:val="000000"/>
                <w:sz w:val="20"/>
              </w:rPr>
            </w:pPr>
            <w:r>
              <w:rPr>
                <w:rFonts w:ascii="標楷體" w:eastAsia="標楷體" w:hAnsi="標楷體" w:hint="eastAsia"/>
                <w:b/>
                <w:color w:val="000000"/>
                <w:sz w:val="20"/>
              </w:rPr>
              <w:t>填補</w:t>
            </w:r>
            <w:r w:rsidRPr="009D0B08">
              <w:rPr>
                <w:rFonts w:ascii="標楷體" w:eastAsia="標楷體" w:hAnsi="標楷體" w:hint="eastAsia"/>
                <w:b/>
                <w:color w:val="000000"/>
                <w:sz w:val="20"/>
              </w:rPr>
              <w:t>之部</w:t>
            </w:r>
          </w:p>
        </w:tc>
        <w:tc>
          <w:tcPr>
            <w:tcW w:w="1325"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8,743,000</w:t>
            </w:r>
          </w:p>
        </w:tc>
        <w:tc>
          <w:tcPr>
            <w:tcW w:w="1324"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w:t>
            </w:r>
          </w:p>
        </w:tc>
        <w:tc>
          <w:tcPr>
            <w:tcW w:w="1311"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w:t>
            </w:r>
          </w:p>
        </w:tc>
        <w:tc>
          <w:tcPr>
            <w:tcW w:w="1458"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w:t>
            </w:r>
          </w:p>
        </w:tc>
        <w:tc>
          <w:tcPr>
            <w:tcW w:w="1457"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- 8,743,000</w:t>
            </w:r>
          </w:p>
        </w:tc>
        <w:tc>
          <w:tcPr>
            <w:tcW w:w="826" w:type="dxa"/>
            <w:tcBorders>
              <w:top w:val="nil"/>
              <w:left w:val="single" w:sz="4" w:space="0" w:color="auto"/>
              <w:right w:val="nil"/>
            </w:tcBorders>
            <w:vAlign w:val="center"/>
          </w:tcPr>
          <w:p w:rsidR="006069A9" w:rsidRPr="00583198" w:rsidRDefault="006069A9" w:rsidP="006069A9">
            <w:pPr>
              <w:snapToGrid w:val="0"/>
              <w:spacing w:line="240" w:lineRule="auto"/>
              <w:jc w:val="right"/>
              <w:rPr>
                <w:rFonts w:ascii="細明體" w:hAnsi="細明體"/>
                <w:b/>
                <w:snapToGrid w:val="0"/>
                <w:sz w:val="18"/>
                <w:szCs w:val="18"/>
              </w:rPr>
            </w:pPr>
            <w:r w:rsidRPr="00583198">
              <w:rPr>
                <w:rFonts w:ascii="細明體" w:hAnsi="細明體"/>
                <w:b/>
                <w:snapToGrid w:val="0"/>
                <w:sz w:val="18"/>
                <w:szCs w:val="18"/>
              </w:rPr>
              <w:t>- 100.00</w:t>
            </w:r>
          </w:p>
        </w:tc>
      </w:tr>
      <w:tr w:rsidR="006069A9" w:rsidRPr="009D0B08" w:rsidTr="0099170E">
        <w:trPr>
          <w:gridAfter w:val="1"/>
          <w:wAfter w:w="22" w:type="dxa"/>
          <w:trHeight w:hRule="exact" w:val="369"/>
          <w:jc w:val="center"/>
        </w:trPr>
        <w:tc>
          <w:tcPr>
            <w:tcW w:w="2483" w:type="dxa"/>
            <w:tcBorders>
              <w:top w:val="nil"/>
              <w:left w:val="nil"/>
              <w:right w:val="single" w:sz="4" w:space="0" w:color="auto"/>
            </w:tcBorders>
            <w:vAlign w:val="center"/>
          </w:tcPr>
          <w:p w:rsidR="006069A9" w:rsidRPr="009D0B08" w:rsidRDefault="006069A9" w:rsidP="006069A9">
            <w:pPr>
              <w:snapToGrid w:val="0"/>
              <w:spacing w:line="240" w:lineRule="auto"/>
              <w:ind w:leftChars="100" w:left="240" w:right="113"/>
              <w:jc w:val="distribute"/>
              <w:rPr>
                <w:rFonts w:ascii="標楷體" w:eastAsia="標楷體" w:hAnsi="標楷體"/>
                <w:color w:val="000000"/>
                <w:sz w:val="18"/>
                <w:szCs w:val="18"/>
              </w:rPr>
            </w:pPr>
            <w:r>
              <w:rPr>
                <w:rFonts w:ascii="標楷體" w:eastAsia="標楷體" w:hAnsi="標楷體" w:hint="eastAsia"/>
                <w:color w:val="000000"/>
                <w:sz w:val="18"/>
                <w:szCs w:val="18"/>
              </w:rPr>
              <w:t>撥用賸餘</w:t>
            </w:r>
          </w:p>
        </w:tc>
        <w:tc>
          <w:tcPr>
            <w:tcW w:w="1325"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8,743,000</w:t>
            </w:r>
          </w:p>
        </w:tc>
        <w:tc>
          <w:tcPr>
            <w:tcW w:w="1324"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w:t>
            </w:r>
          </w:p>
        </w:tc>
        <w:tc>
          <w:tcPr>
            <w:tcW w:w="1311"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w:t>
            </w:r>
          </w:p>
        </w:tc>
        <w:tc>
          <w:tcPr>
            <w:tcW w:w="1458"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w:t>
            </w:r>
          </w:p>
        </w:tc>
        <w:tc>
          <w:tcPr>
            <w:tcW w:w="1457" w:type="dxa"/>
            <w:tcBorders>
              <w:top w:val="nil"/>
              <w:left w:val="single" w:sz="4" w:space="0" w:color="auto"/>
              <w:right w:val="single" w:sz="4" w:space="0" w:color="auto"/>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- 8,743,000</w:t>
            </w:r>
          </w:p>
        </w:tc>
        <w:tc>
          <w:tcPr>
            <w:tcW w:w="826" w:type="dxa"/>
            <w:tcBorders>
              <w:top w:val="nil"/>
              <w:left w:val="single" w:sz="4" w:space="0" w:color="auto"/>
              <w:right w:val="nil"/>
            </w:tcBorders>
            <w:vAlign w:val="center"/>
          </w:tcPr>
          <w:p w:rsidR="006069A9" w:rsidRPr="00583198" w:rsidRDefault="006069A9" w:rsidP="006069A9">
            <w:pPr>
              <w:snapToGrid w:val="0"/>
              <w:spacing w:line="240" w:lineRule="auto"/>
              <w:jc w:val="right"/>
              <w:rPr>
                <w:rFonts w:ascii="細明體" w:hAnsi="細明體"/>
                <w:snapToGrid w:val="0"/>
                <w:sz w:val="18"/>
                <w:szCs w:val="18"/>
              </w:rPr>
            </w:pPr>
            <w:r w:rsidRPr="00583198">
              <w:rPr>
                <w:rFonts w:ascii="細明體" w:hAnsi="細明體"/>
                <w:snapToGrid w:val="0"/>
                <w:sz w:val="18"/>
                <w:szCs w:val="18"/>
              </w:rPr>
              <w:t>- 100.00</w:t>
            </w:r>
          </w:p>
        </w:tc>
      </w:tr>
      <w:tr w:rsidR="006069A9" w:rsidRPr="009D0B08" w:rsidTr="0099170E">
        <w:trPr>
          <w:gridAfter w:val="1"/>
          <w:wAfter w:w="22" w:type="dxa"/>
          <w:trHeight w:hRule="exact" w:val="369"/>
          <w:jc w:val="center"/>
        </w:trPr>
        <w:tc>
          <w:tcPr>
            <w:tcW w:w="2483" w:type="dxa"/>
            <w:tcBorders>
              <w:top w:val="nil"/>
              <w:left w:val="nil"/>
              <w:bottom w:val="single" w:sz="4" w:space="0" w:color="auto"/>
              <w:right w:val="single" w:sz="4" w:space="0" w:color="auto"/>
            </w:tcBorders>
            <w:vAlign w:val="center"/>
          </w:tcPr>
          <w:p w:rsidR="006069A9" w:rsidRPr="006C438B" w:rsidRDefault="006069A9" w:rsidP="006069A9">
            <w:pPr>
              <w:snapToGrid w:val="0"/>
              <w:spacing w:line="240" w:lineRule="auto"/>
              <w:ind w:left="113" w:right="113"/>
              <w:jc w:val="distribute"/>
              <w:rPr>
                <w:rFonts w:ascii="標楷體" w:eastAsia="標楷體" w:hAnsi="標楷體"/>
                <w:b/>
                <w:color w:val="000000"/>
                <w:sz w:val="20"/>
              </w:rPr>
            </w:pPr>
            <w:r w:rsidRPr="006C438B">
              <w:rPr>
                <w:rFonts w:ascii="標楷體" w:eastAsia="標楷體" w:hAnsi="標楷體" w:hint="eastAsia"/>
                <w:b/>
                <w:color w:val="000000"/>
                <w:sz w:val="20"/>
              </w:rPr>
              <w:t>待填補之短</w:t>
            </w:r>
            <w:proofErr w:type="gramStart"/>
            <w:r w:rsidRPr="006C438B">
              <w:rPr>
                <w:rFonts w:ascii="標楷體" w:eastAsia="標楷體" w:hAnsi="標楷體" w:hint="eastAsia"/>
                <w:b/>
                <w:color w:val="000000"/>
                <w:sz w:val="20"/>
              </w:rPr>
              <w:t>絀</w:t>
            </w:r>
            <w:proofErr w:type="gramEnd"/>
          </w:p>
        </w:tc>
        <w:tc>
          <w:tcPr>
            <w:tcW w:w="1325" w:type="dxa"/>
            <w:tcBorders>
              <w:top w:val="nil"/>
              <w:left w:val="single" w:sz="4" w:space="0" w:color="auto"/>
              <w:bottom w:val="single" w:sz="4" w:space="0" w:color="auto"/>
              <w:right w:val="single" w:sz="4" w:space="0" w:color="auto"/>
            </w:tcBorders>
            <w:vAlign w:val="center"/>
          </w:tcPr>
          <w:p w:rsidR="006069A9" w:rsidRPr="006C438B" w:rsidRDefault="006069A9" w:rsidP="006069A9">
            <w:pPr>
              <w:snapToGrid w:val="0"/>
              <w:spacing w:line="240" w:lineRule="auto"/>
              <w:jc w:val="right"/>
              <w:rPr>
                <w:rFonts w:ascii="細明體" w:hAnsi="細明體"/>
                <w:b/>
                <w:snapToGrid w:val="0"/>
                <w:sz w:val="18"/>
                <w:szCs w:val="18"/>
              </w:rPr>
            </w:pPr>
            <w:r w:rsidRPr="006C438B">
              <w:rPr>
                <w:rFonts w:ascii="細明體" w:hAnsi="細明體" w:hint="eastAsia"/>
                <w:b/>
                <w:snapToGrid w:val="0"/>
                <w:sz w:val="18"/>
                <w:szCs w:val="18"/>
              </w:rPr>
              <w:t>－</w:t>
            </w:r>
          </w:p>
        </w:tc>
        <w:tc>
          <w:tcPr>
            <w:tcW w:w="1324" w:type="dxa"/>
            <w:tcBorders>
              <w:top w:val="nil"/>
              <w:left w:val="single" w:sz="4" w:space="0" w:color="auto"/>
              <w:bottom w:val="single" w:sz="4" w:space="0" w:color="auto"/>
              <w:right w:val="single" w:sz="4" w:space="0" w:color="auto"/>
            </w:tcBorders>
            <w:vAlign w:val="center"/>
          </w:tcPr>
          <w:p w:rsidR="006069A9" w:rsidRPr="006C438B" w:rsidRDefault="006069A9" w:rsidP="006069A9">
            <w:pPr>
              <w:snapToGrid w:val="0"/>
              <w:spacing w:line="240" w:lineRule="auto"/>
              <w:jc w:val="right"/>
              <w:rPr>
                <w:rFonts w:ascii="細明體" w:hAnsi="細明體"/>
                <w:b/>
                <w:snapToGrid w:val="0"/>
                <w:sz w:val="18"/>
                <w:szCs w:val="18"/>
              </w:rPr>
            </w:pPr>
            <w:r w:rsidRPr="006C438B">
              <w:rPr>
                <w:rFonts w:ascii="細明體" w:hAnsi="細明體" w:hint="eastAsia"/>
                <w:b/>
                <w:snapToGrid w:val="0"/>
                <w:sz w:val="18"/>
                <w:szCs w:val="18"/>
              </w:rPr>
              <w:t>－</w:t>
            </w:r>
          </w:p>
        </w:tc>
        <w:tc>
          <w:tcPr>
            <w:tcW w:w="1311" w:type="dxa"/>
            <w:tcBorders>
              <w:top w:val="nil"/>
              <w:left w:val="single" w:sz="4" w:space="0" w:color="auto"/>
              <w:bottom w:val="single" w:sz="4" w:space="0" w:color="auto"/>
              <w:right w:val="single" w:sz="4" w:space="0" w:color="auto"/>
            </w:tcBorders>
            <w:vAlign w:val="center"/>
          </w:tcPr>
          <w:p w:rsidR="006069A9" w:rsidRPr="006C438B" w:rsidRDefault="006069A9" w:rsidP="006069A9">
            <w:pPr>
              <w:snapToGrid w:val="0"/>
              <w:spacing w:line="240" w:lineRule="auto"/>
              <w:jc w:val="right"/>
              <w:rPr>
                <w:rFonts w:ascii="細明體" w:hAnsi="細明體"/>
                <w:b/>
                <w:snapToGrid w:val="0"/>
                <w:sz w:val="18"/>
                <w:szCs w:val="18"/>
              </w:rPr>
            </w:pPr>
            <w:r w:rsidRPr="006C438B">
              <w:rPr>
                <w:rFonts w:ascii="細明體" w:hAnsi="細明體" w:hint="eastAsia"/>
                <w:b/>
                <w:snapToGrid w:val="0"/>
                <w:sz w:val="18"/>
                <w:szCs w:val="18"/>
              </w:rPr>
              <w:t>－</w:t>
            </w:r>
          </w:p>
        </w:tc>
        <w:tc>
          <w:tcPr>
            <w:tcW w:w="1458" w:type="dxa"/>
            <w:tcBorders>
              <w:top w:val="nil"/>
              <w:left w:val="single" w:sz="4" w:space="0" w:color="auto"/>
              <w:bottom w:val="single" w:sz="4" w:space="0" w:color="auto"/>
              <w:right w:val="single" w:sz="4" w:space="0" w:color="auto"/>
            </w:tcBorders>
            <w:vAlign w:val="center"/>
          </w:tcPr>
          <w:p w:rsidR="006069A9" w:rsidRPr="006C438B" w:rsidRDefault="006069A9" w:rsidP="006069A9">
            <w:pPr>
              <w:snapToGrid w:val="0"/>
              <w:spacing w:line="240" w:lineRule="auto"/>
              <w:jc w:val="right"/>
              <w:rPr>
                <w:rFonts w:ascii="細明體" w:hAnsi="細明體"/>
                <w:b/>
                <w:snapToGrid w:val="0"/>
                <w:sz w:val="18"/>
                <w:szCs w:val="18"/>
              </w:rPr>
            </w:pPr>
            <w:r w:rsidRPr="006C438B">
              <w:rPr>
                <w:rFonts w:ascii="細明體" w:hAnsi="細明體" w:hint="eastAsia"/>
                <w:b/>
                <w:snapToGrid w:val="0"/>
                <w:sz w:val="18"/>
                <w:szCs w:val="18"/>
              </w:rPr>
              <w:t>－</w:t>
            </w:r>
          </w:p>
        </w:tc>
        <w:tc>
          <w:tcPr>
            <w:tcW w:w="1457" w:type="dxa"/>
            <w:tcBorders>
              <w:top w:val="nil"/>
              <w:left w:val="single" w:sz="4" w:space="0" w:color="auto"/>
              <w:bottom w:val="single" w:sz="4" w:space="0" w:color="auto"/>
              <w:right w:val="single" w:sz="4" w:space="0" w:color="auto"/>
            </w:tcBorders>
            <w:vAlign w:val="center"/>
          </w:tcPr>
          <w:p w:rsidR="006069A9" w:rsidRPr="006C438B" w:rsidRDefault="006069A9" w:rsidP="006069A9">
            <w:pPr>
              <w:snapToGrid w:val="0"/>
              <w:spacing w:line="240" w:lineRule="auto"/>
              <w:jc w:val="right"/>
              <w:rPr>
                <w:rFonts w:ascii="細明體" w:hAnsi="細明體"/>
                <w:b/>
                <w:snapToGrid w:val="0"/>
                <w:sz w:val="18"/>
                <w:szCs w:val="18"/>
              </w:rPr>
            </w:pPr>
            <w:r w:rsidRPr="006C438B">
              <w:rPr>
                <w:rFonts w:ascii="細明體" w:hAnsi="細明體" w:hint="eastAsia"/>
                <w:b/>
                <w:snapToGrid w:val="0"/>
                <w:sz w:val="18"/>
                <w:szCs w:val="18"/>
              </w:rPr>
              <w:t>－</w:t>
            </w:r>
          </w:p>
        </w:tc>
        <w:tc>
          <w:tcPr>
            <w:tcW w:w="826" w:type="dxa"/>
            <w:tcBorders>
              <w:top w:val="nil"/>
              <w:left w:val="single" w:sz="4" w:space="0" w:color="auto"/>
              <w:bottom w:val="single" w:sz="4" w:space="0" w:color="auto"/>
              <w:right w:val="nil"/>
            </w:tcBorders>
            <w:vAlign w:val="center"/>
          </w:tcPr>
          <w:p w:rsidR="006069A9" w:rsidRPr="006C438B" w:rsidRDefault="001F5E44" w:rsidP="006069A9">
            <w:pPr>
              <w:snapToGrid w:val="0"/>
              <w:spacing w:line="240" w:lineRule="auto"/>
              <w:jc w:val="right"/>
              <w:rPr>
                <w:rFonts w:ascii="細明體" w:hAnsi="細明體"/>
                <w:b/>
                <w:snapToGrid w:val="0"/>
                <w:sz w:val="18"/>
                <w:szCs w:val="18"/>
              </w:rPr>
            </w:pPr>
            <w:r w:rsidRPr="00830F97">
              <w:rPr>
                <w:rFonts w:ascii="細明體" w:hAnsi="細明體" w:hint="eastAsia"/>
                <w:b/>
                <w:noProof/>
                <w:sz w:val="18"/>
                <w:szCs w:val="18"/>
              </w:rPr>
              <w:t>--</w:t>
            </w:r>
          </w:p>
        </w:tc>
      </w:tr>
    </w:tbl>
    <w:p w:rsidR="006069A9" w:rsidRPr="00265763" w:rsidRDefault="006069A9" w:rsidP="00185116">
      <w:pPr>
        <w:snapToGrid w:val="0"/>
        <w:spacing w:afterLines="150" w:after="360" w:line="240" w:lineRule="auto"/>
        <w:rPr>
          <w:rFonts w:ascii="細明體" w:hAnsi="細明體"/>
          <w:b/>
          <w:sz w:val="18"/>
          <w:szCs w:val="18"/>
        </w:rPr>
      </w:pPr>
    </w:p>
    <w:tbl>
      <w:tblPr>
        <w:tblW w:w="10206" w:type="dxa"/>
        <w:jc w:val="center"/>
        <w:tblLayout w:type="fixed"/>
        <w:tblCellMar>
          <w:left w:w="28" w:type="dxa"/>
          <w:right w:w="28" w:type="dxa"/>
        </w:tblCellMar>
        <w:tblLook w:val="0000" w:firstRow="0" w:lastRow="0" w:firstColumn="0" w:lastColumn="0" w:noHBand="0" w:noVBand="0"/>
      </w:tblPr>
      <w:tblGrid>
        <w:gridCol w:w="4320"/>
        <w:gridCol w:w="1733"/>
        <w:gridCol w:w="1733"/>
        <w:gridCol w:w="1507"/>
        <w:gridCol w:w="913"/>
      </w:tblGrid>
      <w:tr w:rsidR="006069A9" w:rsidRPr="009D0B08" w:rsidTr="00534711">
        <w:trPr>
          <w:trHeight w:hRule="exact" w:val="907"/>
          <w:jc w:val="center"/>
        </w:trPr>
        <w:tc>
          <w:tcPr>
            <w:tcW w:w="10206" w:type="dxa"/>
            <w:gridSpan w:val="5"/>
            <w:tcBorders>
              <w:top w:val="nil"/>
              <w:left w:val="nil"/>
              <w:bottom w:val="single" w:sz="4" w:space="0" w:color="auto"/>
              <w:right w:val="nil"/>
            </w:tcBorders>
          </w:tcPr>
          <w:p w:rsidR="006069A9" w:rsidRPr="009D0B08" w:rsidRDefault="006069A9" w:rsidP="006069A9">
            <w:pPr>
              <w:snapToGrid w:val="0"/>
              <w:spacing w:before="60" w:after="60" w:line="320" w:lineRule="atLeast"/>
              <w:jc w:val="center"/>
              <w:rPr>
                <w:rFonts w:ascii="標楷體" w:eastAsia="標楷體" w:hAnsi="標楷體"/>
                <w:b/>
                <w:color w:val="000000"/>
                <w:sz w:val="36"/>
                <w:szCs w:val="36"/>
                <w:u w:val="single"/>
              </w:rPr>
            </w:pPr>
            <w:r w:rsidRPr="009D0B08">
              <w:rPr>
                <w:rFonts w:ascii="標楷體" w:eastAsia="標楷體" w:hAnsi="標楷體" w:hint="eastAsia"/>
                <w:b/>
                <w:color w:val="000000"/>
                <w:sz w:val="36"/>
                <w:szCs w:val="36"/>
                <w:u w:val="single"/>
              </w:rPr>
              <w:lastRenderedPageBreak/>
              <w:t>新竹縣公有收費停車場作業基金餘</w:t>
            </w:r>
            <w:proofErr w:type="gramStart"/>
            <w:r w:rsidRPr="009D0B08">
              <w:rPr>
                <w:rFonts w:ascii="標楷體" w:eastAsia="標楷體" w:hAnsi="標楷體" w:hint="eastAsia"/>
                <w:b/>
                <w:color w:val="000000"/>
                <w:sz w:val="36"/>
                <w:szCs w:val="36"/>
                <w:u w:val="single"/>
              </w:rPr>
              <w:t>絀</w:t>
            </w:r>
            <w:proofErr w:type="gramEnd"/>
            <w:r w:rsidRPr="009D0B08">
              <w:rPr>
                <w:rFonts w:ascii="標楷體" w:eastAsia="標楷體" w:hAnsi="標楷體" w:hint="eastAsia"/>
                <w:b/>
                <w:color w:val="000000"/>
                <w:sz w:val="36"/>
                <w:szCs w:val="36"/>
                <w:u w:val="single"/>
              </w:rPr>
              <w:t>審定後現金流量表</w:t>
            </w:r>
          </w:p>
          <w:p w:rsidR="006069A9" w:rsidRPr="009D0B08" w:rsidRDefault="006069A9" w:rsidP="00534711">
            <w:pPr>
              <w:tabs>
                <w:tab w:val="left" w:pos="3942"/>
                <w:tab w:val="left" w:pos="4935"/>
                <w:tab w:val="left" w:pos="8520"/>
              </w:tabs>
              <w:snapToGrid w:val="0"/>
              <w:spacing w:before="20" w:after="20" w:line="280" w:lineRule="atLeast"/>
              <w:jc w:val="right"/>
              <w:rPr>
                <w:rFonts w:ascii="標楷體" w:eastAsia="標楷體" w:hAnsi="標楷體"/>
                <w:b/>
                <w:color w:val="000000"/>
                <w:sz w:val="32"/>
                <w:u w:val="single"/>
              </w:rPr>
            </w:pPr>
            <w:r w:rsidRPr="009D0B08">
              <w:rPr>
                <w:rFonts w:ascii="標楷體" w:eastAsia="標楷體" w:hAnsi="標楷體"/>
                <w:color w:val="000000"/>
                <w:spacing w:val="60"/>
              </w:rPr>
              <w:tab/>
            </w:r>
            <w:r w:rsidRPr="009D0B08">
              <w:rPr>
                <w:rFonts w:ascii="標楷體" w:eastAsia="標楷體" w:hAnsi="標楷體" w:hint="eastAsia"/>
                <w:color w:val="000000"/>
              </w:rPr>
              <w:t>中華民國</w:t>
            </w:r>
            <w:proofErr w:type="gramStart"/>
            <w:r>
              <w:rPr>
                <w:rFonts w:ascii="標楷體" w:eastAsia="標楷體" w:hAnsi="標楷體" w:hint="eastAsia"/>
                <w:color w:val="000000"/>
              </w:rPr>
              <w:t>112</w:t>
            </w:r>
            <w:proofErr w:type="gramEnd"/>
            <w:r>
              <w:rPr>
                <w:rFonts w:ascii="標楷體" w:eastAsia="標楷體" w:hAnsi="標楷體" w:hint="eastAsia"/>
                <w:color w:val="000000"/>
              </w:rPr>
              <w:t>年度</w:t>
            </w:r>
            <w:r w:rsidRPr="009D0B08">
              <w:rPr>
                <w:rFonts w:ascii="標楷體" w:eastAsia="標楷體" w:hAnsi="標楷體"/>
                <w:color w:val="000000"/>
              </w:rPr>
              <w:tab/>
            </w:r>
            <w:r>
              <w:rPr>
                <w:rFonts w:ascii="標楷體" w:eastAsia="標楷體" w:hAnsi="標楷體" w:hint="eastAsia"/>
                <w:color w:val="000000"/>
              </w:rPr>
              <w:t xml:space="preserve"> </w:t>
            </w:r>
            <w:r w:rsidRPr="009D0B08">
              <w:rPr>
                <w:rFonts w:ascii="標楷體" w:eastAsia="標楷體" w:hAnsi="標楷體" w:hint="eastAsia"/>
                <w:color w:val="000000"/>
                <w:sz w:val="20"/>
              </w:rPr>
              <w:t>單位：新臺幣元</w:t>
            </w:r>
          </w:p>
        </w:tc>
      </w:tr>
      <w:tr w:rsidR="006069A9" w:rsidRPr="009D0B08" w:rsidTr="00530140">
        <w:trPr>
          <w:trHeight w:hRule="exact" w:val="454"/>
          <w:jc w:val="center"/>
        </w:trPr>
        <w:tc>
          <w:tcPr>
            <w:tcW w:w="4320" w:type="dxa"/>
            <w:vMerge w:val="restart"/>
            <w:tcBorders>
              <w:top w:val="single" w:sz="4" w:space="0" w:color="auto"/>
              <w:left w:val="nil"/>
              <w:bottom w:val="single" w:sz="4" w:space="0" w:color="auto"/>
              <w:right w:val="single" w:sz="4" w:space="0" w:color="auto"/>
            </w:tcBorders>
            <w:vAlign w:val="center"/>
          </w:tcPr>
          <w:p w:rsidR="006069A9" w:rsidRPr="009D0B08" w:rsidRDefault="006069A9" w:rsidP="00530140">
            <w:pPr>
              <w:spacing w:line="240" w:lineRule="auto"/>
              <w:ind w:left="113" w:right="113"/>
              <w:jc w:val="distribute"/>
              <w:rPr>
                <w:rFonts w:eastAsia="標楷體"/>
                <w:color w:val="000000"/>
                <w:sz w:val="20"/>
              </w:rPr>
            </w:pPr>
            <w:r w:rsidRPr="009D0B08">
              <w:rPr>
                <w:rFonts w:eastAsia="標楷體" w:hint="eastAsia"/>
                <w:color w:val="000000"/>
                <w:sz w:val="20"/>
              </w:rPr>
              <w:t>項目</w:t>
            </w:r>
          </w:p>
        </w:tc>
        <w:tc>
          <w:tcPr>
            <w:tcW w:w="1733" w:type="dxa"/>
            <w:vMerge w:val="restart"/>
            <w:tcBorders>
              <w:top w:val="single" w:sz="4" w:space="0" w:color="auto"/>
              <w:left w:val="single" w:sz="4" w:space="0" w:color="auto"/>
              <w:bottom w:val="single" w:sz="4" w:space="0" w:color="auto"/>
              <w:right w:val="single" w:sz="4" w:space="0" w:color="auto"/>
            </w:tcBorders>
            <w:vAlign w:val="center"/>
          </w:tcPr>
          <w:p w:rsidR="006069A9" w:rsidRPr="009D0B08" w:rsidRDefault="006069A9" w:rsidP="00530140">
            <w:pPr>
              <w:spacing w:line="240" w:lineRule="auto"/>
              <w:ind w:left="113" w:right="113"/>
              <w:jc w:val="distribute"/>
              <w:rPr>
                <w:rFonts w:eastAsia="標楷體"/>
                <w:color w:val="000000"/>
                <w:sz w:val="20"/>
              </w:rPr>
            </w:pPr>
            <w:r w:rsidRPr="009D0B08">
              <w:rPr>
                <w:rFonts w:eastAsia="標楷體" w:hint="eastAsia"/>
                <w:color w:val="000000"/>
                <w:sz w:val="20"/>
              </w:rPr>
              <w:t>預算數</w:t>
            </w:r>
          </w:p>
        </w:tc>
        <w:tc>
          <w:tcPr>
            <w:tcW w:w="1733" w:type="dxa"/>
            <w:vMerge w:val="restart"/>
            <w:tcBorders>
              <w:top w:val="single" w:sz="4" w:space="0" w:color="auto"/>
              <w:left w:val="single" w:sz="4" w:space="0" w:color="auto"/>
              <w:bottom w:val="single" w:sz="4" w:space="0" w:color="auto"/>
              <w:right w:val="single" w:sz="4" w:space="0" w:color="auto"/>
            </w:tcBorders>
            <w:vAlign w:val="center"/>
          </w:tcPr>
          <w:p w:rsidR="006069A9" w:rsidRPr="009D0B08" w:rsidRDefault="006069A9" w:rsidP="00530140">
            <w:pPr>
              <w:spacing w:line="240" w:lineRule="auto"/>
              <w:ind w:left="113" w:right="113"/>
              <w:jc w:val="distribute"/>
              <w:rPr>
                <w:rFonts w:eastAsia="標楷體"/>
                <w:color w:val="000000"/>
                <w:sz w:val="20"/>
              </w:rPr>
            </w:pPr>
            <w:r w:rsidRPr="009D0B08">
              <w:rPr>
                <w:rFonts w:eastAsia="標楷體" w:hint="eastAsia"/>
                <w:color w:val="000000"/>
                <w:sz w:val="20"/>
              </w:rPr>
              <w:t>決算數</w:t>
            </w:r>
          </w:p>
        </w:tc>
        <w:tc>
          <w:tcPr>
            <w:tcW w:w="2420" w:type="dxa"/>
            <w:gridSpan w:val="2"/>
            <w:tcBorders>
              <w:top w:val="single" w:sz="4" w:space="0" w:color="auto"/>
              <w:left w:val="single" w:sz="4" w:space="0" w:color="auto"/>
              <w:bottom w:val="single" w:sz="4" w:space="0" w:color="auto"/>
              <w:right w:val="nil"/>
            </w:tcBorders>
            <w:vAlign w:val="center"/>
          </w:tcPr>
          <w:p w:rsidR="006069A9" w:rsidRPr="009D0B08" w:rsidRDefault="006069A9" w:rsidP="00530140">
            <w:pPr>
              <w:spacing w:line="240" w:lineRule="auto"/>
              <w:ind w:left="113" w:right="113"/>
              <w:jc w:val="distribute"/>
              <w:rPr>
                <w:rFonts w:ascii="標楷體" w:eastAsia="標楷體" w:hAnsi="標楷體"/>
                <w:color w:val="000000"/>
                <w:sz w:val="20"/>
              </w:rPr>
            </w:pPr>
            <w:r w:rsidRPr="009D0B08">
              <w:rPr>
                <w:rFonts w:ascii="標楷體" w:eastAsia="標楷體" w:hAnsi="標楷體" w:hint="eastAsia"/>
                <w:color w:val="000000"/>
                <w:sz w:val="20"/>
              </w:rPr>
              <w:t>比較增減</w:t>
            </w:r>
          </w:p>
        </w:tc>
      </w:tr>
      <w:tr w:rsidR="006069A9" w:rsidRPr="009D0B08" w:rsidTr="00530140">
        <w:trPr>
          <w:trHeight w:hRule="exact" w:val="454"/>
          <w:jc w:val="center"/>
        </w:trPr>
        <w:tc>
          <w:tcPr>
            <w:tcW w:w="4320" w:type="dxa"/>
            <w:vMerge/>
            <w:tcBorders>
              <w:top w:val="single" w:sz="4" w:space="0" w:color="auto"/>
              <w:left w:val="nil"/>
              <w:bottom w:val="single" w:sz="4" w:space="0" w:color="auto"/>
              <w:right w:val="single" w:sz="4" w:space="0" w:color="auto"/>
            </w:tcBorders>
            <w:vAlign w:val="center"/>
          </w:tcPr>
          <w:p w:rsidR="006069A9" w:rsidRPr="009D0B08" w:rsidRDefault="006069A9" w:rsidP="00530140">
            <w:pPr>
              <w:widowControl/>
              <w:spacing w:line="240" w:lineRule="auto"/>
              <w:rPr>
                <w:rFonts w:eastAsia="標楷體"/>
                <w:color w:val="000000"/>
                <w:sz w:val="20"/>
              </w:rPr>
            </w:pPr>
          </w:p>
        </w:tc>
        <w:tc>
          <w:tcPr>
            <w:tcW w:w="1733" w:type="dxa"/>
            <w:vMerge/>
            <w:tcBorders>
              <w:top w:val="single" w:sz="4" w:space="0" w:color="auto"/>
              <w:left w:val="single" w:sz="4" w:space="0" w:color="auto"/>
              <w:bottom w:val="single" w:sz="4" w:space="0" w:color="auto"/>
              <w:right w:val="single" w:sz="4" w:space="0" w:color="auto"/>
            </w:tcBorders>
            <w:vAlign w:val="center"/>
          </w:tcPr>
          <w:p w:rsidR="006069A9" w:rsidRPr="009D0B08" w:rsidRDefault="006069A9" w:rsidP="00530140">
            <w:pPr>
              <w:widowControl/>
              <w:spacing w:line="240" w:lineRule="auto"/>
              <w:rPr>
                <w:rFonts w:eastAsia="標楷體"/>
                <w:color w:val="000000"/>
                <w:sz w:val="20"/>
              </w:rPr>
            </w:pPr>
          </w:p>
        </w:tc>
        <w:tc>
          <w:tcPr>
            <w:tcW w:w="1733" w:type="dxa"/>
            <w:vMerge/>
            <w:tcBorders>
              <w:top w:val="single" w:sz="4" w:space="0" w:color="auto"/>
              <w:left w:val="single" w:sz="4" w:space="0" w:color="auto"/>
              <w:bottom w:val="single" w:sz="4" w:space="0" w:color="auto"/>
              <w:right w:val="single" w:sz="4" w:space="0" w:color="auto"/>
            </w:tcBorders>
            <w:vAlign w:val="center"/>
          </w:tcPr>
          <w:p w:rsidR="006069A9" w:rsidRPr="009D0B08" w:rsidRDefault="006069A9" w:rsidP="00530140">
            <w:pPr>
              <w:widowControl/>
              <w:spacing w:line="240" w:lineRule="auto"/>
              <w:rPr>
                <w:rFonts w:eastAsia="標楷體"/>
                <w:color w:val="000000"/>
                <w:sz w:val="20"/>
              </w:rPr>
            </w:pPr>
          </w:p>
        </w:tc>
        <w:tc>
          <w:tcPr>
            <w:tcW w:w="1507" w:type="dxa"/>
            <w:tcBorders>
              <w:top w:val="single" w:sz="4" w:space="0" w:color="auto"/>
              <w:left w:val="single" w:sz="4" w:space="0" w:color="auto"/>
              <w:bottom w:val="single" w:sz="4" w:space="0" w:color="auto"/>
              <w:right w:val="single" w:sz="4" w:space="0" w:color="auto"/>
            </w:tcBorders>
            <w:vAlign w:val="center"/>
          </w:tcPr>
          <w:p w:rsidR="006069A9" w:rsidRPr="009D0B08" w:rsidRDefault="006069A9" w:rsidP="00530140">
            <w:pPr>
              <w:spacing w:line="240" w:lineRule="auto"/>
              <w:ind w:left="113" w:right="113"/>
              <w:jc w:val="distribute"/>
              <w:rPr>
                <w:rFonts w:ascii="標楷體" w:eastAsia="標楷體" w:hAnsi="標楷體"/>
                <w:color w:val="000000"/>
                <w:sz w:val="20"/>
              </w:rPr>
            </w:pPr>
            <w:r w:rsidRPr="009D0B08">
              <w:rPr>
                <w:rFonts w:ascii="標楷體" w:eastAsia="標楷體" w:hAnsi="標楷體" w:hint="eastAsia"/>
                <w:color w:val="000000"/>
                <w:sz w:val="20"/>
              </w:rPr>
              <w:t>金額</w:t>
            </w:r>
          </w:p>
        </w:tc>
        <w:tc>
          <w:tcPr>
            <w:tcW w:w="913" w:type="dxa"/>
            <w:tcBorders>
              <w:top w:val="single" w:sz="4" w:space="0" w:color="auto"/>
              <w:left w:val="single" w:sz="4" w:space="0" w:color="auto"/>
              <w:bottom w:val="single" w:sz="4" w:space="0" w:color="auto"/>
              <w:right w:val="nil"/>
            </w:tcBorders>
            <w:vAlign w:val="center"/>
          </w:tcPr>
          <w:p w:rsidR="006069A9" w:rsidRPr="009D0B08" w:rsidRDefault="006069A9" w:rsidP="00530140">
            <w:pPr>
              <w:spacing w:line="240" w:lineRule="auto"/>
              <w:ind w:left="113" w:right="113"/>
              <w:jc w:val="distribute"/>
              <w:rPr>
                <w:rFonts w:ascii="標楷體" w:eastAsia="標楷體" w:hAnsi="標楷體"/>
                <w:color w:val="000000"/>
                <w:sz w:val="20"/>
              </w:rPr>
            </w:pPr>
            <w:r w:rsidRPr="009D0B08">
              <w:rPr>
                <w:rFonts w:ascii="標楷體" w:eastAsia="標楷體" w:hAnsi="標楷體" w:hint="eastAsia"/>
                <w:color w:val="000000"/>
                <w:sz w:val="20"/>
              </w:rPr>
              <w:t>％</w:t>
            </w:r>
          </w:p>
        </w:tc>
      </w:tr>
      <w:tr w:rsidR="006069A9" w:rsidRPr="009D0B08" w:rsidTr="00530140">
        <w:trPr>
          <w:trHeight w:hRule="exact" w:val="533"/>
          <w:jc w:val="center"/>
        </w:trPr>
        <w:tc>
          <w:tcPr>
            <w:tcW w:w="4320" w:type="dxa"/>
            <w:tcBorders>
              <w:top w:val="single" w:sz="4" w:space="0" w:color="auto"/>
              <w:left w:val="nil"/>
              <w:bottom w:val="nil"/>
              <w:right w:val="single" w:sz="4" w:space="0" w:color="auto"/>
            </w:tcBorders>
            <w:vAlign w:val="center"/>
          </w:tcPr>
          <w:p w:rsidR="006069A9" w:rsidRPr="007E1886" w:rsidRDefault="006069A9" w:rsidP="00530140">
            <w:pPr>
              <w:snapToGrid w:val="0"/>
              <w:spacing w:line="240" w:lineRule="auto"/>
              <w:ind w:left="113" w:right="113"/>
              <w:jc w:val="distribute"/>
              <w:rPr>
                <w:rFonts w:ascii="標楷體" w:eastAsia="標楷體" w:hAnsi="標楷體"/>
                <w:b/>
                <w:color w:val="000000"/>
                <w:sz w:val="20"/>
              </w:rPr>
            </w:pPr>
            <w:r w:rsidRPr="007E1886">
              <w:rPr>
                <w:rFonts w:ascii="標楷體" w:eastAsia="標楷體" w:hAnsi="標楷體" w:hint="eastAsia"/>
                <w:b/>
                <w:color w:val="000000"/>
                <w:sz w:val="20"/>
              </w:rPr>
              <w:t>業務活動之現金流量</w:t>
            </w:r>
          </w:p>
        </w:tc>
        <w:tc>
          <w:tcPr>
            <w:tcW w:w="1733" w:type="dxa"/>
            <w:tcBorders>
              <w:top w:val="single" w:sz="4" w:space="0" w:color="auto"/>
              <w:left w:val="single" w:sz="4" w:space="0" w:color="auto"/>
              <w:bottom w:val="nil"/>
              <w:right w:val="single" w:sz="4" w:space="0" w:color="auto"/>
            </w:tcBorders>
            <w:vAlign w:val="center"/>
          </w:tcPr>
          <w:p w:rsidR="006069A9" w:rsidRDefault="006069A9" w:rsidP="00530140">
            <w:pPr>
              <w:autoSpaceDE w:val="0"/>
              <w:autoSpaceDN w:val="0"/>
              <w:spacing w:line="240" w:lineRule="auto"/>
              <w:jc w:val="right"/>
              <w:rPr>
                <w:rFonts w:ascii="新細明體" w:hAnsi="新細明體"/>
                <w:sz w:val="18"/>
              </w:rPr>
            </w:pPr>
          </w:p>
        </w:tc>
        <w:tc>
          <w:tcPr>
            <w:tcW w:w="1733" w:type="dxa"/>
            <w:tcBorders>
              <w:top w:val="single" w:sz="4" w:space="0" w:color="auto"/>
              <w:left w:val="single" w:sz="4" w:space="0" w:color="auto"/>
              <w:bottom w:val="nil"/>
              <w:right w:val="single" w:sz="4" w:space="0" w:color="auto"/>
            </w:tcBorders>
            <w:vAlign w:val="center"/>
          </w:tcPr>
          <w:p w:rsidR="006069A9" w:rsidRDefault="006069A9" w:rsidP="00530140">
            <w:pPr>
              <w:autoSpaceDE w:val="0"/>
              <w:autoSpaceDN w:val="0"/>
              <w:spacing w:line="240" w:lineRule="auto"/>
              <w:jc w:val="right"/>
              <w:rPr>
                <w:rFonts w:ascii="新細明體" w:hAnsi="新細明體"/>
                <w:sz w:val="18"/>
              </w:rPr>
            </w:pPr>
          </w:p>
        </w:tc>
        <w:tc>
          <w:tcPr>
            <w:tcW w:w="1507" w:type="dxa"/>
            <w:tcBorders>
              <w:top w:val="single" w:sz="4" w:space="0" w:color="auto"/>
              <w:left w:val="single" w:sz="4" w:space="0" w:color="auto"/>
              <w:bottom w:val="nil"/>
              <w:right w:val="single" w:sz="4" w:space="0" w:color="auto"/>
            </w:tcBorders>
            <w:vAlign w:val="center"/>
          </w:tcPr>
          <w:p w:rsidR="006069A9" w:rsidRDefault="006069A9" w:rsidP="00530140">
            <w:pPr>
              <w:autoSpaceDE w:val="0"/>
              <w:autoSpaceDN w:val="0"/>
              <w:spacing w:line="240" w:lineRule="auto"/>
              <w:jc w:val="right"/>
              <w:rPr>
                <w:rFonts w:ascii="新細明體" w:hAnsi="新細明體"/>
                <w:sz w:val="18"/>
              </w:rPr>
            </w:pPr>
          </w:p>
        </w:tc>
        <w:tc>
          <w:tcPr>
            <w:tcW w:w="913" w:type="dxa"/>
            <w:tcBorders>
              <w:top w:val="single" w:sz="4" w:space="0" w:color="auto"/>
              <w:left w:val="single" w:sz="4" w:space="0" w:color="auto"/>
              <w:bottom w:val="nil"/>
              <w:right w:val="nil"/>
            </w:tcBorders>
            <w:vAlign w:val="center"/>
          </w:tcPr>
          <w:p w:rsidR="006069A9" w:rsidRDefault="006069A9" w:rsidP="00530140">
            <w:pPr>
              <w:autoSpaceDE w:val="0"/>
              <w:autoSpaceDN w:val="0"/>
              <w:spacing w:line="240" w:lineRule="auto"/>
              <w:jc w:val="right"/>
              <w:rPr>
                <w:rFonts w:ascii="新細明體" w:hAnsi="新細明體"/>
                <w:sz w:val="18"/>
              </w:rPr>
            </w:pP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200" w:left="480" w:right="113"/>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本期賸餘（短</w:t>
            </w:r>
            <w:proofErr w:type="gramStart"/>
            <w:r w:rsidRPr="007E1886">
              <w:rPr>
                <w:rFonts w:ascii="標楷體" w:eastAsia="標楷體" w:hAnsi="標楷體" w:hint="eastAsia"/>
                <w:color w:val="000000"/>
                <w:sz w:val="18"/>
                <w:szCs w:val="18"/>
              </w:rPr>
              <w:t>絀</w:t>
            </w:r>
            <w:proofErr w:type="gramEnd"/>
            <w:r w:rsidRPr="007E1886">
              <w:rPr>
                <w:rFonts w:ascii="標楷體" w:eastAsia="標楷體" w:hAnsi="標楷體" w:hint="eastAsia"/>
                <w:color w:val="000000"/>
                <w:sz w:val="18"/>
                <w:szCs w:val="18"/>
              </w:rPr>
              <w:t>）</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hint="eastAsia"/>
                <w:snapToGrid w:val="0"/>
                <w:sz w:val="18"/>
                <w:szCs w:val="18"/>
              </w:rPr>
              <w:t>- 8,743,000</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57,111,814</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65,854,814</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利息股利之調整</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hint="eastAsia"/>
                <w:snapToGrid w:val="0"/>
                <w:sz w:val="18"/>
                <w:szCs w:val="18"/>
              </w:rPr>
              <w:t>3,133,000</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779,698</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- 2,353,302</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- 75.11</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未計利息股利之本期賸餘（短絀）</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hint="eastAsia"/>
                <w:snapToGrid w:val="0"/>
                <w:sz w:val="18"/>
                <w:szCs w:val="18"/>
              </w:rPr>
              <w:t>- 5,610,000</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57,891,512</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63,501,512</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調整項目</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hint="eastAsia"/>
                <w:snapToGrid w:val="0"/>
                <w:sz w:val="18"/>
                <w:szCs w:val="18"/>
              </w:rPr>
              <w:t>28,586,000</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159,564,026</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130,978,026</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458.19</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未計利息股利之現金流入（流出）</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hint="eastAsia"/>
                <w:snapToGrid w:val="0"/>
                <w:sz w:val="18"/>
                <w:szCs w:val="18"/>
              </w:rPr>
              <w:t>22,976,000</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217,455,538</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194,479,538</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846.45</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收取利息</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hint="eastAsia"/>
                <w:snapToGrid w:val="0"/>
                <w:sz w:val="18"/>
                <w:szCs w:val="18"/>
              </w:rPr>
              <w:t>80,000</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2,433,302</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2,353,302</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2,941.63</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支付利息</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hint="eastAsia"/>
                <w:snapToGrid w:val="0"/>
                <w:sz w:val="18"/>
                <w:szCs w:val="18"/>
              </w:rPr>
              <w:t>- 3,213,000</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- 3,033,578</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179,422</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- 5.58</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100" w:left="240" w:right="113"/>
              <w:jc w:val="distribute"/>
              <w:rPr>
                <w:rFonts w:ascii="標楷體" w:eastAsia="標楷體" w:hAnsi="標楷體"/>
                <w:b/>
                <w:color w:val="000000"/>
                <w:sz w:val="20"/>
              </w:rPr>
            </w:pPr>
            <w:r w:rsidRPr="007E1886">
              <w:rPr>
                <w:rFonts w:ascii="標楷體" w:eastAsia="標楷體" w:hAnsi="標楷體" w:hint="eastAsia"/>
                <w:b/>
                <w:color w:val="000000"/>
                <w:sz w:val="20"/>
              </w:rPr>
              <w:t>業務活動之淨現金流入（流出）</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hint="eastAsia"/>
                <w:b/>
                <w:snapToGrid w:val="0"/>
                <w:sz w:val="18"/>
                <w:szCs w:val="18"/>
              </w:rPr>
              <w:t>19,843,000</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216,855,262</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197,012,262</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992.86</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113" w:right="113"/>
              <w:jc w:val="distribute"/>
              <w:rPr>
                <w:rFonts w:ascii="標楷體" w:eastAsia="標楷體" w:hAnsi="標楷體"/>
                <w:b/>
              </w:rPr>
            </w:pPr>
            <w:r w:rsidRPr="007E1886">
              <w:rPr>
                <w:rFonts w:ascii="標楷體" w:eastAsia="標楷體" w:hAnsi="標楷體" w:hint="eastAsia"/>
                <w:b/>
                <w:color w:val="000000"/>
                <w:sz w:val="20"/>
              </w:rPr>
              <w:t>投資活動之現金流量</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snapToGrid w:val="0"/>
                <w:sz w:val="18"/>
                <w:szCs w:val="18"/>
              </w:rPr>
            </w:pP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增加不動產、廠房及設備、礦產資源</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hint="eastAsia"/>
                <w:snapToGrid w:val="0"/>
                <w:sz w:val="18"/>
                <w:szCs w:val="18"/>
              </w:rPr>
              <w:t>- 200,000</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- 70,410,724</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- 70,210,724</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35,105.36</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增加無形資產及其他資產</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hint="eastAsia"/>
                <w:snapToGrid w:val="0"/>
                <w:sz w:val="18"/>
                <w:szCs w:val="18"/>
              </w:rPr>
              <w:t>－</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- 101,079</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- 101,079</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100" w:left="240" w:right="113"/>
              <w:jc w:val="distribute"/>
              <w:rPr>
                <w:rFonts w:ascii="標楷體" w:eastAsia="標楷體" w:hAnsi="標楷體"/>
                <w:b/>
              </w:rPr>
            </w:pPr>
            <w:r w:rsidRPr="007E1886">
              <w:rPr>
                <w:rFonts w:ascii="標楷體" w:eastAsia="標楷體" w:hAnsi="標楷體" w:hint="eastAsia"/>
                <w:b/>
                <w:color w:val="000000"/>
                <w:sz w:val="20"/>
              </w:rPr>
              <w:t>投資活動之淨現金流入（流出）</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hint="eastAsia"/>
                <w:b/>
                <w:snapToGrid w:val="0"/>
                <w:sz w:val="18"/>
                <w:szCs w:val="18"/>
              </w:rPr>
              <w:t>- 200,000</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- 70,511,803</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- 70,311,803</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35,155.90</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113" w:right="113"/>
              <w:jc w:val="distribute"/>
              <w:rPr>
                <w:rFonts w:ascii="標楷體" w:eastAsia="標楷體" w:hAnsi="標楷體"/>
                <w:b/>
                <w:color w:val="000000"/>
              </w:rPr>
            </w:pPr>
            <w:r w:rsidRPr="007E1886">
              <w:rPr>
                <w:rFonts w:ascii="標楷體" w:eastAsia="標楷體" w:hAnsi="標楷體" w:hint="eastAsia"/>
                <w:b/>
                <w:color w:val="000000"/>
                <w:sz w:val="20"/>
              </w:rPr>
              <w:t>籌資活動之現金流量</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snapToGrid w:val="0"/>
                <w:sz w:val="18"/>
                <w:szCs w:val="18"/>
              </w:rPr>
            </w:pP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100" w:left="240" w:right="113"/>
              <w:jc w:val="distribute"/>
              <w:rPr>
                <w:rFonts w:ascii="標楷體" w:eastAsia="標楷體" w:hAnsi="標楷體"/>
                <w:color w:val="000000"/>
              </w:rPr>
            </w:pPr>
            <w:r w:rsidRPr="007E1886">
              <w:rPr>
                <w:rFonts w:ascii="標楷體" w:eastAsia="標楷體" w:hAnsi="標楷體" w:hint="eastAsia"/>
                <w:color w:val="000000"/>
                <w:sz w:val="18"/>
                <w:szCs w:val="18"/>
              </w:rPr>
              <w:t xml:space="preserve">   </w:t>
            </w:r>
            <w:r w:rsidRPr="00A732F7">
              <w:rPr>
                <w:rFonts w:ascii="標楷體" w:eastAsia="標楷體" w:hAnsi="標楷體" w:hint="eastAsia"/>
                <w:color w:val="000000"/>
                <w:sz w:val="18"/>
                <w:szCs w:val="18"/>
              </w:rPr>
              <w:t>增加短期債務、流動金融負債及其他負債</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hint="eastAsia"/>
                <w:snapToGrid w:val="0"/>
                <w:sz w:val="18"/>
                <w:szCs w:val="18"/>
              </w:rPr>
              <w:t>－</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6,548,523</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6,548,523</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100" w:left="240" w:right="113"/>
              <w:jc w:val="distribute"/>
              <w:rPr>
                <w:rFonts w:ascii="標楷體" w:eastAsia="標楷體" w:hAnsi="標楷體"/>
                <w:color w:val="000000"/>
              </w:rPr>
            </w:pPr>
            <w:r w:rsidRPr="007E1886">
              <w:rPr>
                <w:rFonts w:ascii="標楷體" w:eastAsia="標楷體" w:hAnsi="標楷體" w:hint="eastAsia"/>
                <w:color w:val="000000"/>
                <w:sz w:val="18"/>
                <w:szCs w:val="18"/>
              </w:rPr>
              <w:t xml:space="preserve">   減少短期債務、流動金融負債及其他負債</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hint="eastAsia"/>
                <w:snapToGrid w:val="0"/>
                <w:sz w:val="18"/>
                <w:szCs w:val="18"/>
              </w:rPr>
              <w:t>- 10,566,000</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10,566,000</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- 100.00</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100" w:left="240" w:right="113"/>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 xml:space="preserve">   減少長期負債</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hint="eastAsia"/>
                <w:snapToGrid w:val="0"/>
                <w:sz w:val="18"/>
                <w:szCs w:val="18"/>
              </w:rPr>
              <w:t>- 11,000,000</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- 11,000,000</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snapToGrid w:val="0"/>
                <w:sz w:val="18"/>
                <w:szCs w:val="18"/>
              </w:rPr>
            </w:pPr>
            <w:r w:rsidRPr="00A732F7">
              <w:rPr>
                <w:rFonts w:ascii="細明體" w:hAnsi="細明體"/>
                <w:snapToGrid w:val="0"/>
                <w:sz w:val="18"/>
                <w:szCs w:val="18"/>
              </w:rPr>
              <w:t>－</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Chars="100" w:left="240" w:right="113"/>
              <w:jc w:val="distribute"/>
              <w:rPr>
                <w:rFonts w:ascii="標楷體" w:eastAsia="標楷體" w:hAnsi="標楷體"/>
                <w:b/>
                <w:color w:val="000000"/>
              </w:rPr>
            </w:pPr>
            <w:r w:rsidRPr="007E1886">
              <w:rPr>
                <w:rFonts w:ascii="標楷體" w:eastAsia="標楷體" w:hAnsi="標楷體" w:hint="eastAsia"/>
                <w:b/>
                <w:color w:val="000000"/>
                <w:sz w:val="20"/>
              </w:rPr>
              <w:t>籌資活動之淨現金流入（流出）</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hint="eastAsia"/>
                <w:b/>
                <w:snapToGrid w:val="0"/>
                <w:sz w:val="18"/>
                <w:szCs w:val="18"/>
              </w:rPr>
              <w:t>- 21,566,000</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- 4,451,477</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17,114,523</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- 79.36</w:t>
            </w:r>
          </w:p>
        </w:tc>
      </w:tr>
      <w:tr w:rsidR="006069A9" w:rsidRPr="009D0B08" w:rsidTr="00530140">
        <w:trPr>
          <w:trHeight w:hRule="exact" w:val="533"/>
          <w:jc w:val="center"/>
        </w:trPr>
        <w:tc>
          <w:tcPr>
            <w:tcW w:w="4320" w:type="dxa"/>
            <w:tcBorders>
              <w:top w:val="nil"/>
              <w:left w:val="nil"/>
              <w:bottom w:val="nil"/>
              <w:right w:val="single" w:sz="4" w:space="0" w:color="auto"/>
            </w:tcBorders>
            <w:vAlign w:val="center"/>
          </w:tcPr>
          <w:p w:rsidR="006069A9" w:rsidRPr="007E1886" w:rsidRDefault="006069A9" w:rsidP="00530140">
            <w:pPr>
              <w:snapToGrid w:val="0"/>
              <w:spacing w:line="240" w:lineRule="auto"/>
              <w:ind w:left="113" w:right="113"/>
              <w:jc w:val="distribute"/>
              <w:rPr>
                <w:rFonts w:ascii="標楷體" w:eastAsia="標楷體" w:hAnsi="標楷體"/>
                <w:b/>
                <w:color w:val="000000"/>
                <w:sz w:val="20"/>
              </w:rPr>
            </w:pPr>
            <w:r w:rsidRPr="007E1886">
              <w:rPr>
                <w:rFonts w:ascii="標楷體" w:eastAsia="標楷體" w:hAnsi="標楷體" w:hint="eastAsia"/>
                <w:b/>
                <w:color w:val="000000"/>
                <w:sz w:val="20"/>
              </w:rPr>
              <w:t>現金及約當現金之淨增（淨減）</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hint="eastAsia"/>
                <w:b/>
                <w:snapToGrid w:val="0"/>
                <w:sz w:val="18"/>
                <w:szCs w:val="18"/>
              </w:rPr>
              <w:t>- 1,923,000</w:t>
            </w:r>
          </w:p>
        </w:tc>
        <w:tc>
          <w:tcPr>
            <w:tcW w:w="1733"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141,891,982</w:t>
            </w:r>
          </w:p>
        </w:tc>
        <w:tc>
          <w:tcPr>
            <w:tcW w:w="1507" w:type="dxa"/>
            <w:tcBorders>
              <w:top w:val="nil"/>
              <w:left w:val="single" w:sz="4" w:space="0" w:color="auto"/>
              <w:bottom w:val="nil"/>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143,814,982</w:t>
            </w:r>
          </w:p>
        </w:tc>
        <w:tc>
          <w:tcPr>
            <w:tcW w:w="913" w:type="dxa"/>
            <w:tcBorders>
              <w:top w:val="nil"/>
              <w:left w:val="single" w:sz="4" w:space="0" w:color="auto"/>
              <w:bottom w:val="nil"/>
              <w:right w:val="nil"/>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w:t>
            </w:r>
          </w:p>
        </w:tc>
      </w:tr>
      <w:tr w:rsidR="006069A9" w:rsidRPr="009D0B08" w:rsidTr="00530140">
        <w:trPr>
          <w:trHeight w:hRule="exact" w:val="533"/>
          <w:jc w:val="center"/>
        </w:trPr>
        <w:tc>
          <w:tcPr>
            <w:tcW w:w="4320" w:type="dxa"/>
            <w:tcBorders>
              <w:top w:val="nil"/>
              <w:left w:val="nil"/>
              <w:right w:val="single" w:sz="4" w:space="0" w:color="auto"/>
            </w:tcBorders>
            <w:vAlign w:val="center"/>
          </w:tcPr>
          <w:p w:rsidR="006069A9" w:rsidRPr="007E1886" w:rsidRDefault="006069A9" w:rsidP="00530140">
            <w:pPr>
              <w:snapToGrid w:val="0"/>
              <w:spacing w:line="240" w:lineRule="auto"/>
              <w:ind w:left="113" w:right="113"/>
              <w:jc w:val="distribute"/>
              <w:rPr>
                <w:rFonts w:ascii="標楷體" w:eastAsia="標楷體" w:hAnsi="標楷體"/>
                <w:b/>
                <w:color w:val="000000"/>
                <w:sz w:val="20"/>
              </w:rPr>
            </w:pPr>
            <w:r w:rsidRPr="007E1886">
              <w:rPr>
                <w:rFonts w:ascii="標楷體" w:eastAsia="標楷體" w:hAnsi="標楷體" w:hint="eastAsia"/>
                <w:b/>
                <w:color w:val="000000"/>
                <w:sz w:val="20"/>
              </w:rPr>
              <w:t>期初現金及約當現金</w:t>
            </w:r>
          </w:p>
        </w:tc>
        <w:tc>
          <w:tcPr>
            <w:tcW w:w="1733" w:type="dxa"/>
            <w:tcBorders>
              <w:top w:val="nil"/>
              <w:left w:val="single" w:sz="4" w:space="0" w:color="auto"/>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hint="eastAsia"/>
                <w:b/>
                <w:snapToGrid w:val="0"/>
                <w:sz w:val="18"/>
                <w:szCs w:val="18"/>
              </w:rPr>
              <w:t>259,379,000</w:t>
            </w:r>
          </w:p>
        </w:tc>
        <w:tc>
          <w:tcPr>
            <w:tcW w:w="1733" w:type="dxa"/>
            <w:tcBorders>
              <w:top w:val="nil"/>
              <w:left w:val="single" w:sz="4" w:space="0" w:color="auto"/>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335,952,030</w:t>
            </w:r>
          </w:p>
        </w:tc>
        <w:tc>
          <w:tcPr>
            <w:tcW w:w="1507" w:type="dxa"/>
            <w:tcBorders>
              <w:top w:val="nil"/>
              <w:left w:val="single" w:sz="4" w:space="0" w:color="auto"/>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76,573,030</w:t>
            </w:r>
          </w:p>
        </w:tc>
        <w:tc>
          <w:tcPr>
            <w:tcW w:w="913" w:type="dxa"/>
            <w:tcBorders>
              <w:top w:val="nil"/>
              <w:left w:val="single" w:sz="4" w:space="0" w:color="auto"/>
              <w:right w:val="nil"/>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29.52</w:t>
            </w:r>
          </w:p>
        </w:tc>
      </w:tr>
      <w:tr w:rsidR="006069A9" w:rsidRPr="009D0B08" w:rsidTr="00530140">
        <w:trPr>
          <w:trHeight w:hRule="exact" w:val="533"/>
          <w:jc w:val="center"/>
        </w:trPr>
        <w:tc>
          <w:tcPr>
            <w:tcW w:w="4320" w:type="dxa"/>
            <w:tcBorders>
              <w:top w:val="nil"/>
              <w:left w:val="nil"/>
              <w:bottom w:val="single" w:sz="4" w:space="0" w:color="auto"/>
              <w:right w:val="single" w:sz="4" w:space="0" w:color="auto"/>
            </w:tcBorders>
            <w:vAlign w:val="center"/>
          </w:tcPr>
          <w:p w:rsidR="006069A9" w:rsidRPr="007E1886" w:rsidRDefault="006069A9" w:rsidP="00530140">
            <w:pPr>
              <w:snapToGrid w:val="0"/>
              <w:spacing w:line="240" w:lineRule="auto"/>
              <w:ind w:left="113" w:right="113"/>
              <w:jc w:val="distribute"/>
              <w:rPr>
                <w:rFonts w:ascii="標楷體" w:eastAsia="標楷體" w:hAnsi="標楷體"/>
                <w:b/>
                <w:color w:val="000000"/>
                <w:sz w:val="20"/>
              </w:rPr>
            </w:pPr>
            <w:r w:rsidRPr="007E1886">
              <w:rPr>
                <w:rFonts w:ascii="標楷體" w:eastAsia="標楷體" w:hAnsi="標楷體" w:hint="eastAsia"/>
                <w:b/>
                <w:color w:val="000000"/>
                <w:sz w:val="20"/>
              </w:rPr>
              <w:t>期末現金及約當現金</w:t>
            </w:r>
          </w:p>
        </w:tc>
        <w:tc>
          <w:tcPr>
            <w:tcW w:w="1733" w:type="dxa"/>
            <w:tcBorders>
              <w:top w:val="nil"/>
              <w:left w:val="single" w:sz="4" w:space="0" w:color="auto"/>
              <w:bottom w:val="single" w:sz="4" w:space="0" w:color="auto"/>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hint="eastAsia"/>
                <w:b/>
                <w:snapToGrid w:val="0"/>
                <w:sz w:val="18"/>
                <w:szCs w:val="18"/>
              </w:rPr>
              <w:t>257,456,000</w:t>
            </w:r>
          </w:p>
        </w:tc>
        <w:tc>
          <w:tcPr>
            <w:tcW w:w="1733" w:type="dxa"/>
            <w:tcBorders>
              <w:top w:val="nil"/>
              <w:left w:val="single" w:sz="4" w:space="0" w:color="auto"/>
              <w:bottom w:val="single" w:sz="4" w:space="0" w:color="auto"/>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477,844,012</w:t>
            </w:r>
          </w:p>
        </w:tc>
        <w:tc>
          <w:tcPr>
            <w:tcW w:w="1507" w:type="dxa"/>
            <w:tcBorders>
              <w:top w:val="nil"/>
              <w:left w:val="single" w:sz="4" w:space="0" w:color="auto"/>
              <w:bottom w:val="single" w:sz="4" w:space="0" w:color="auto"/>
              <w:right w:val="single" w:sz="4" w:space="0" w:color="auto"/>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220,388,012</w:t>
            </w:r>
          </w:p>
        </w:tc>
        <w:tc>
          <w:tcPr>
            <w:tcW w:w="913" w:type="dxa"/>
            <w:tcBorders>
              <w:top w:val="nil"/>
              <w:left w:val="single" w:sz="4" w:space="0" w:color="auto"/>
              <w:bottom w:val="single" w:sz="4" w:space="0" w:color="auto"/>
              <w:right w:val="nil"/>
            </w:tcBorders>
            <w:vAlign w:val="center"/>
          </w:tcPr>
          <w:p w:rsidR="006069A9" w:rsidRPr="00A732F7" w:rsidRDefault="006069A9" w:rsidP="00530140">
            <w:pPr>
              <w:snapToGrid w:val="0"/>
              <w:spacing w:line="240" w:lineRule="auto"/>
              <w:jc w:val="right"/>
              <w:rPr>
                <w:rFonts w:ascii="細明體" w:hAnsi="細明體"/>
                <w:b/>
                <w:snapToGrid w:val="0"/>
                <w:sz w:val="18"/>
                <w:szCs w:val="18"/>
              </w:rPr>
            </w:pPr>
            <w:r w:rsidRPr="00A732F7">
              <w:rPr>
                <w:rFonts w:ascii="細明體" w:hAnsi="細明體"/>
                <w:b/>
                <w:snapToGrid w:val="0"/>
                <w:sz w:val="18"/>
                <w:szCs w:val="18"/>
              </w:rPr>
              <w:t>85.60</w:t>
            </w:r>
          </w:p>
        </w:tc>
      </w:tr>
    </w:tbl>
    <w:p w:rsidR="006069A9" w:rsidRPr="009D0B08" w:rsidRDefault="006069A9" w:rsidP="006069A9">
      <w:pPr>
        <w:pStyle w:val="af"/>
        <w:tabs>
          <w:tab w:val="left" w:pos="600"/>
        </w:tabs>
        <w:spacing w:line="240" w:lineRule="exact"/>
        <w:ind w:left="400" w:hanging="400"/>
        <w:rPr>
          <w:rFonts w:ascii="標楷體" w:hAnsi="標楷體"/>
          <w:color w:val="000000"/>
        </w:rPr>
      </w:pPr>
      <w:proofErr w:type="gramStart"/>
      <w:r w:rsidRPr="009D0B08">
        <w:rPr>
          <w:rFonts w:hint="eastAsia"/>
          <w:color w:val="000000"/>
        </w:rPr>
        <w:t>註</w:t>
      </w:r>
      <w:proofErr w:type="gramEnd"/>
      <w:r w:rsidRPr="009D0B08">
        <w:rPr>
          <w:rFonts w:hint="eastAsia"/>
          <w:color w:val="000000"/>
        </w:rPr>
        <w:t>：</w:t>
      </w:r>
      <w:r w:rsidRPr="009D0B08">
        <w:rPr>
          <w:rFonts w:ascii="標楷體" w:hAnsi="標楷體" w:hint="eastAsia"/>
          <w:color w:val="000000"/>
          <w:kern w:val="2"/>
          <w:szCs w:val="24"/>
        </w:rPr>
        <w:t>1.本</w:t>
      </w:r>
      <w:r w:rsidRPr="009D0B08">
        <w:rPr>
          <w:rFonts w:ascii="標楷體" w:hAnsi="標楷體" w:hint="eastAsia"/>
          <w:color w:val="000000"/>
        </w:rPr>
        <w:t>表係</w:t>
      </w:r>
      <w:proofErr w:type="gramStart"/>
      <w:r w:rsidRPr="009D0B08">
        <w:rPr>
          <w:rFonts w:ascii="標楷體" w:hAnsi="標楷體" w:hint="eastAsia"/>
          <w:color w:val="000000"/>
        </w:rPr>
        <w:t>採</w:t>
      </w:r>
      <w:proofErr w:type="gramEnd"/>
      <w:r w:rsidRPr="009D0B08">
        <w:rPr>
          <w:rFonts w:ascii="標楷體" w:hAnsi="標楷體" w:hint="eastAsia"/>
          <w:color w:val="000000"/>
        </w:rPr>
        <w:t>現金及約當現金基礎，包括現金及自投資日起3個月內到期或清償之債權證券。</w:t>
      </w:r>
    </w:p>
    <w:p w:rsidR="006069A9" w:rsidRPr="009D0B08" w:rsidRDefault="006069A9" w:rsidP="006069A9">
      <w:pPr>
        <w:pStyle w:val="-1"/>
        <w:spacing w:line="240" w:lineRule="exact"/>
        <w:ind w:leftChars="0" w:left="600" w:hangingChars="300" w:hanging="600"/>
        <w:rPr>
          <w:rStyle w:val="af0"/>
          <w:color w:val="000000"/>
        </w:rPr>
      </w:pPr>
      <w:r w:rsidRPr="009D0B08">
        <w:rPr>
          <w:rFonts w:ascii="標楷體" w:hAnsi="標楷體" w:hint="eastAsia"/>
          <w:color w:val="000000"/>
        </w:rPr>
        <w:t xml:space="preserve">　　2.</w:t>
      </w:r>
      <w:r w:rsidRPr="009D0B08">
        <w:rPr>
          <w:rFonts w:hint="eastAsia"/>
          <w:color w:val="000000"/>
        </w:rPr>
        <w:t>本表「調整項目」欄所列，包括</w:t>
      </w:r>
      <w:r w:rsidRPr="00C91FCB">
        <w:rPr>
          <w:rFonts w:ascii="標楷體" w:hAnsi="標楷體" w:hint="eastAsia"/>
        </w:rPr>
        <w:t>提存呆帳、</w:t>
      </w:r>
      <w:proofErr w:type="gramStart"/>
      <w:r w:rsidRPr="00C91FCB">
        <w:rPr>
          <w:rFonts w:ascii="標楷體" w:hAnsi="標楷體" w:hint="eastAsia"/>
        </w:rPr>
        <w:t>醫療折</w:t>
      </w:r>
      <w:proofErr w:type="gramEnd"/>
      <w:r w:rsidRPr="00C91FCB">
        <w:rPr>
          <w:rFonts w:ascii="標楷體" w:hAnsi="標楷體" w:hint="eastAsia"/>
        </w:rPr>
        <w:t>讓及評價短</w:t>
      </w:r>
      <w:proofErr w:type="gramStart"/>
      <w:r w:rsidRPr="00C91FCB">
        <w:rPr>
          <w:rFonts w:ascii="標楷體" w:hAnsi="標楷體" w:hint="eastAsia"/>
        </w:rPr>
        <w:t>絀</w:t>
      </w:r>
      <w:proofErr w:type="gramEnd"/>
      <w:r w:rsidRPr="00C91FCB">
        <w:rPr>
          <w:rFonts w:ascii="標楷體" w:hAnsi="標楷體" w:hint="eastAsia"/>
        </w:rPr>
        <w:t>、提存各項準備、折舊、減損及折耗、攤銷、兌換短</w:t>
      </w:r>
      <w:proofErr w:type="gramStart"/>
      <w:r w:rsidRPr="00C91FCB">
        <w:rPr>
          <w:rFonts w:ascii="標楷體" w:hAnsi="標楷體" w:hint="eastAsia"/>
        </w:rPr>
        <w:t>絀</w:t>
      </w:r>
      <w:proofErr w:type="gramEnd"/>
      <w:r w:rsidRPr="00C91FCB">
        <w:rPr>
          <w:rFonts w:ascii="標楷體" w:hAnsi="標楷體" w:hint="eastAsia"/>
        </w:rPr>
        <w:t>（賸餘）、處理資產短</w:t>
      </w:r>
      <w:proofErr w:type="gramStart"/>
      <w:r w:rsidRPr="00C91FCB">
        <w:rPr>
          <w:rFonts w:ascii="標楷體" w:hAnsi="標楷體" w:hint="eastAsia"/>
        </w:rPr>
        <w:t>絀</w:t>
      </w:r>
      <w:proofErr w:type="gramEnd"/>
      <w:r w:rsidRPr="00C91FCB">
        <w:rPr>
          <w:rFonts w:ascii="標楷體" w:hAnsi="標楷體" w:hint="eastAsia"/>
        </w:rPr>
        <w:t>（賸餘）、債務整理短</w:t>
      </w:r>
      <w:proofErr w:type="gramStart"/>
      <w:r w:rsidRPr="00C91FCB">
        <w:rPr>
          <w:rFonts w:ascii="標楷體" w:hAnsi="標楷體" w:hint="eastAsia"/>
        </w:rPr>
        <w:t>絀</w:t>
      </w:r>
      <w:proofErr w:type="gramEnd"/>
      <w:r w:rsidRPr="00C91FCB">
        <w:rPr>
          <w:rFonts w:ascii="標楷體" w:hAnsi="標楷體" w:hint="eastAsia"/>
        </w:rPr>
        <w:t>（賸餘）、其他、</w:t>
      </w:r>
      <w:proofErr w:type="gramStart"/>
      <w:r w:rsidRPr="00C91FCB">
        <w:rPr>
          <w:rFonts w:ascii="標楷體" w:hAnsi="標楷體" w:hint="eastAsia"/>
        </w:rPr>
        <w:t>流動資產淨減</w:t>
      </w:r>
      <w:proofErr w:type="gramEnd"/>
      <w:r w:rsidRPr="00C91FCB">
        <w:rPr>
          <w:rFonts w:ascii="標楷體" w:hAnsi="標楷體" w:hint="eastAsia"/>
        </w:rPr>
        <w:t>（淨增）及流動負債淨增（淨減）。</w:t>
      </w:r>
    </w:p>
    <w:tbl>
      <w:tblPr>
        <w:tblW w:w="10206" w:type="dxa"/>
        <w:jc w:val="center"/>
        <w:tblLayout w:type="fixed"/>
        <w:tblCellMar>
          <w:left w:w="28" w:type="dxa"/>
          <w:right w:w="28" w:type="dxa"/>
        </w:tblCellMar>
        <w:tblLook w:val="04A0" w:firstRow="1" w:lastRow="0" w:firstColumn="1" w:lastColumn="0" w:noHBand="0" w:noVBand="1"/>
      </w:tblPr>
      <w:tblGrid>
        <w:gridCol w:w="3262"/>
        <w:gridCol w:w="1499"/>
        <w:gridCol w:w="910"/>
        <w:gridCol w:w="1441"/>
        <w:gridCol w:w="826"/>
        <w:gridCol w:w="1302"/>
        <w:gridCol w:w="966"/>
      </w:tblGrid>
      <w:tr w:rsidR="006069A9" w:rsidRPr="009D0B08" w:rsidTr="000723EA">
        <w:trPr>
          <w:trHeight w:hRule="exact" w:val="907"/>
          <w:tblHeader/>
          <w:jc w:val="center"/>
        </w:trPr>
        <w:tc>
          <w:tcPr>
            <w:tcW w:w="10206" w:type="dxa"/>
            <w:gridSpan w:val="7"/>
            <w:tcBorders>
              <w:top w:val="nil"/>
              <w:left w:val="nil"/>
              <w:bottom w:val="single" w:sz="4" w:space="0" w:color="auto"/>
              <w:right w:val="nil"/>
            </w:tcBorders>
            <w:hideMark/>
          </w:tcPr>
          <w:p w:rsidR="006069A9" w:rsidRPr="009D0B08" w:rsidRDefault="006069A9" w:rsidP="006069A9">
            <w:pPr>
              <w:snapToGrid w:val="0"/>
              <w:spacing w:before="60" w:after="60" w:line="320" w:lineRule="atLeast"/>
              <w:jc w:val="center"/>
              <w:rPr>
                <w:rFonts w:ascii="標楷體" w:eastAsia="標楷體" w:hAnsi="標楷體"/>
                <w:b/>
                <w:color w:val="000000"/>
                <w:sz w:val="36"/>
                <w:szCs w:val="36"/>
                <w:u w:val="single"/>
              </w:rPr>
            </w:pPr>
            <w:r w:rsidRPr="009D0B08">
              <w:rPr>
                <w:rFonts w:ascii="標楷體" w:eastAsia="標楷體" w:hAnsi="標楷體" w:hint="eastAsia"/>
                <w:b/>
                <w:color w:val="000000"/>
                <w:sz w:val="36"/>
                <w:szCs w:val="36"/>
                <w:u w:val="single"/>
              </w:rPr>
              <w:lastRenderedPageBreak/>
              <w:t>新竹縣公有收費停車場作業基金餘</w:t>
            </w:r>
            <w:proofErr w:type="gramStart"/>
            <w:r w:rsidRPr="009D0B08">
              <w:rPr>
                <w:rFonts w:ascii="標楷體" w:eastAsia="標楷體" w:hAnsi="標楷體" w:hint="eastAsia"/>
                <w:b/>
                <w:color w:val="000000"/>
                <w:sz w:val="36"/>
                <w:szCs w:val="36"/>
                <w:u w:val="single"/>
              </w:rPr>
              <w:t>絀</w:t>
            </w:r>
            <w:proofErr w:type="gramEnd"/>
            <w:r w:rsidRPr="009D0B08">
              <w:rPr>
                <w:rFonts w:ascii="標楷體" w:eastAsia="標楷體" w:hAnsi="標楷體" w:hint="eastAsia"/>
                <w:b/>
                <w:color w:val="000000"/>
                <w:sz w:val="36"/>
                <w:szCs w:val="36"/>
                <w:u w:val="single"/>
              </w:rPr>
              <w:t>審定後平衡表</w:t>
            </w:r>
          </w:p>
          <w:p w:rsidR="006069A9" w:rsidRPr="009D0B08" w:rsidRDefault="006069A9" w:rsidP="000723EA">
            <w:pPr>
              <w:tabs>
                <w:tab w:val="left" w:pos="3234"/>
                <w:tab w:val="left" w:pos="4935"/>
                <w:tab w:val="left" w:pos="8520"/>
              </w:tabs>
              <w:snapToGrid w:val="0"/>
              <w:spacing w:before="20" w:after="20" w:line="280" w:lineRule="atLeast"/>
              <w:jc w:val="right"/>
              <w:rPr>
                <w:rFonts w:ascii="標楷體" w:eastAsia="標楷體" w:hAnsi="標楷體"/>
                <w:b/>
                <w:color w:val="000000"/>
                <w:sz w:val="32"/>
                <w:u w:val="single"/>
              </w:rPr>
            </w:pPr>
            <w:r w:rsidRPr="009D0B08">
              <w:rPr>
                <w:rFonts w:ascii="標楷體" w:eastAsia="標楷體" w:hAnsi="標楷體" w:hint="eastAsia"/>
                <w:color w:val="000000"/>
                <w:spacing w:val="60"/>
              </w:rPr>
              <w:tab/>
            </w:r>
            <w:r w:rsidRPr="009D0B08">
              <w:rPr>
                <w:rFonts w:ascii="標楷體" w:eastAsia="標楷體" w:hAnsi="標楷體" w:hint="eastAsia"/>
                <w:color w:val="000000"/>
              </w:rPr>
              <w:t>中華民國</w:t>
            </w:r>
            <w:r>
              <w:rPr>
                <w:rFonts w:ascii="標楷體" w:eastAsia="標楷體" w:hAnsi="標楷體" w:hint="eastAsia"/>
                <w:color w:val="000000"/>
              </w:rPr>
              <w:t>112</w:t>
            </w:r>
            <w:r w:rsidRPr="009D0B08">
              <w:rPr>
                <w:rFonts w:ascii="標楷體" w:eastAsia="標楷體" w:hAnsi="標楷體" w:hint="eastAsia"/>
                <w:color w:val="000000"/>
              </w:rPr>
              <w:t>年12月31日</w:t>
            </w:r>
            <w:r w:rsidRPr="009D0B08">
              <w:rPr>
                <w:rFonts w:ascii="標楷體" w:eastAsia="標楷體" w:hAnsi="標楷體" w:hint="eastAsia"/>
                <w:color w:val="000000"/>
              </w:rPr>
              <w:tab/>
            </w:r>
            <w:r w:rsidRPr="009D0B08">
              <w:rPr>
                <w:rFonts w:ascii="標楷體" w:eastAsia="標楷體" w:hAnsi="標楷體" w:hint="eastAsia"/>
                <w:color w:val="000000"/>
                <w:sz w:val="20"/>
              </w:rPr>
              <w:t>單位：新臺幣元</w:t>
            </w:r>
          </w:p>
        </w:tc>
      </w:tr>
      <w:tr w:rsidR="006069A9" w:rsidRPr="009D0B08" w:rsidTr="000723EA">
        <w:trPr>
          <w:trHeight w:hRule="exact" w:val="454"/>
          <w:tblHeader/>
          <w:jc w:val="center"/>
        </w:trPr>
        <w:tc>
          <w:tcPr>
            <w:tcW w:w="3262" w:type="dxa"/>
            <w:vMerge w:val="restart"/>
            <w:tcBorders>
              <w:top w:val="single" w:sz="4" w:space="0" w:color="auto"/>
              <w:left w:val="nil"/>
              <w:bottom w:val="single" w:sz="4" w:space="0" w:color="auto"/>
              <w:right w:val="single" w:sz="4" w:space="0" w:color="auto"/>
            </w:tcBorders>
            <w:vAlign w:val="center"/>
            <w:hideMark/>
          </w:tcPr>
          <w:p w:rsidR="006069A9" w:rsidRPr="002B41CD" w:rsidRDefault="006069A9" w:rsidP="006069A9">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科目</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6069A9" w:rsidRPr="002B41CD" w:rsidRDefault="006069A9" w:rsidP="006069A9">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1</w:t>
            </w:r>
            <w:r>
              <w:rPr>
                <w:rFonts w:ascii="標楷體" w:eastAsia="標楷體" w:hAnsi="標楷體" w:hint="eastAsia"/>
                <w:color w:val="000000"/>
                <w:sz w:val="20"/>
              </w:rPr>
              <w:t>12</w:t>
            </w:r>
            <w:r w:rsidRPr="002B41CD">
              <w:rPr>
                <w:rFonts w:ascii="標楷體" w:eastAsia="標楷體" w:hAnsi="標楷體" w:hint="eastAsia"/>
                <w:color w:val="000000"/>
                <w:sz w:val="20"/>
              </w:rPr>
              <w:t>年12月31日</w:t>
            </w:r>
          </w:p>
        </w:tc>
        <w:tc>
          <w:tcPr>
            <w:tcW w:w="2267" w:type="dxa"/>
            <w:gridSpan w:val="2"/>
            <w:tcBorders>
              <w:top w:val="single" w:sz="4" w:space="0" w:color="auto"/>
              <w:left w:val="single" w:sz="4" w:space="0" w:color="auto"/>
              <w:bottom w:val="single" w:sz="4" w:space="0" w:color="auto"/>
              <w:right w:val="single" w:sz="4" w:space="0" w:color="auto"/>
            </w:tcBorders>
            <w:vAlign w:val="center"/>
            <w:hideMark/>
          </w:tcPr>
          <w:p w:rsidR="006069A9" w:rsidRPr="002B41CD" w:rsidRDefault="006069A9" w:rsidP="006069A9">
            <w:pPr>
              <w:spacing w:line="240" w:lineRule="auto"/>
              <w:ind w:left="113" w:right="113" w:firstLineChars="27" w:firstLine="54"/>
              <w:jc w:val="distribute"/>
              <w:rPr>
                <w:rFonts w:ascii="標楷體" w:eastAsia="標楷體" w:hAnsi="標楷體"/>
                <w:color w:val="000000"/>
                <w:sz w:val="20"/>
              </w:rPr>
            </w:pPr>
            <w:r w:rsidRPr="002B41CD">
              <w:rPr>
                <w:rFonts w:ascii="標楷體" w:eastAsia="標楷體" w:hAnsi="標楷體" w:hint="eastAsia"/>
                <w:color w:val="000000"/>
                <w:sz w:val="20"/>
              </w:rPr>
              <w:t>1</w:t>
            </w:r>
            <w:r>
              <w:rPr>
                <w:rFonts w:ascii="標楷體" w:eastAsia="標楷體" w:hAnsi="標楷體" w:hint="eastAsia"/>
                <w:color w:val="000000"/>
                <w:sz w:val="20"/>
              </w:rPr>
              <w:t>11</w:t>
            </w:r>
            <w:r w:rsidRPr="002B41CD">
              <w:rPr>
                <w:rFonts w:ascii="標楷體" w:eastAsia="標楷體" w:hAnsi="標楷體" w:hint="eastAsia"/>
                <w:color w:val="000000"/>
                <w:sz w:val="20"/>
              </w:rPr>
              <w:t>年12月31日</w:t>
            </w:r>
          </w:p>
        </w:tc>
        <w:tc>
          <w:tcPr>
            <w:tcW w:w="2268" w:type="dxa"/>
            <w:gridSpan w:val="2"/>
            <w:tcBorders>
              <w:top w:val="single" w:sz="4" w:space="0" w:color="auto"/>
              <w:left w:val="single" w:sz="4" w:space="0" w:color="auto"/>
              <w:bottom w:val="single" w:sz="4" w:space="0" w:color="auto"/>
              <w:right w:val="nil"/>
            </w:tcBorders>
            <w:vAlign w:val="center"/>
            <w:hideMark/>
          </w:tcPr>
          <w:p w:rsidR="006069A9" w:rsidRPr="002B41CD" w:rsidRDefault="006069A9" w:rsidP="006069A9">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比較增減</w:t>
            </w:r>
          </w:p>
        </w:tc>
      </w:tr>
      <w:tr w:rsidR="006069A9" w:rsidRPr="009D0B08" w:rsidTr="000723EA">
        <w:trPr>
          <w:trHeight w:hRule="exact" w:val="454"/>
          <w:tblHeader/>
          <w:jc w:val="center"/>
        </w:trPr>
        <w:tc>
          <w:tcPr>
            <w:tcW w:w="3262" w:type="dxa"/>
            <w:vMerge/>
            <w:tcBorders>
              <w:top w:val="single" w:sz="4" w:space="0" w:color="auto"/>
              <w:left w:val="nil"/>
              <w:bottom w:val="single" w:sz="4" w:space="0" w:color="auto"/>
              <w:right w:val="single" w:sz="4" w:space="0" w:color="auto"/>
            </w:tcBorders>
            <w:vAlign w:val="center"/>
            <w:hideMark/>
          </w:tcPr>
          <w:p w:rsidR="006069A9" w:rsidRPr="002B41CD" w:rsidRDefault="006069A9" w:rsidP="006069A9">
            <w:pPr>
              <w:widowControl/>
              <w:spacing w:line="240" w:lineRule="auto"/>
              <w:ind w:left="113" w:right="113"/>
              <w:jc w:val="distribute"/>
              <w:rPr>
                <w:rFonts w:ascii="標楷體" w:eastAsia="標楷體" w:hAnsi="標楷體"/>
                <w:color w:val="000000"/>
                <w:sz w:val="20"/>
              </w:rPr>
            </w:pPr>
          </w:p>
        </w:tc>
        <w:tc>
          <w:tcPr>
            <w:tcW w:w="1499" w:type="dxa"/>
            <w:tcBorders>
              <w:top w:val="single" w:sz="4" w:space="0" w:color="auto"/>
              <w:left w:val="single" w:sz="4" w:space="0" w:color="auto"/>
              <w:bottom w:val="single" w:sz="4" w:space="0" w:color="auto"/>
              <w:right w:val="single" w:sz="4" w:space="0" w:color="auto"/>
            </w:tcBorders>
            <w:vAlign w:val="center"/>
            <w:hideMark/>
          </w:tcPr>
          <w:p w:rsidR="006069A9" w:rsidRPr="002B41CD" w:rsidRDefault="006069A9" w:rsidP="006069A9">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金額</w:t>
            </w:r>
          </w:p>
        </w:tc>
        <w:tc>
          <w:tcPr>
            <w:tcW w:w="910" w:type="dxa"/>
            <w:tcBorders>
              <w:top w:val="single" w:sz="4" w:space="0" w:color="auto"/>
              <w:left w:val="single" w:sz="4" w:space="0" w:color="auto"/>
              <w:bottom w:val="single" w:sz="4" w:space="0" w:color="auto"/>
              <w:right w:val="single" w:sz="4" w:space="0" w:color="auto"/>
            </w:tcBorders>
            <w:vAlign w:val="center"/>
            <w:hideMark/>
          </w:tcPr>
          <w:p w:rsidR="006069A9" w:rsidRPr="002B41CD" w:rsidRDefault="006069A9" w:rsidP="006069A9">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w:t>
            </w:r>
          </w:p>
        </w:tc>
        <w:tc>
          <w:tcPr>
            <w:tcW w:w="1441" w:type="dxa"/>
            <w:tcBorders>
              <w:top w:val="single" w:sz="4" w:space="0" w:color="auto"/>
              <w:left w:val="single" w:sz="4" w:space="0" w:color="auto"/>
              <w:bottom w:val="single" w:sz="4" w:space="0" w:color="auto"/>
              <w:right w:val="single" w:sz="4" w:space="0" w:color="auto"/>
            </w:tcBorders>
            <w:vAlign w:val="center"/>
            <w:hideMark/>
          </w:tcPr>
          <w:p w:rsidR="006069A9" w:rsidRPr="002B41CD" w:rsidRDefault="006069A9" w:rsidP="006069A9">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金額</w:t>
            </w:r>
          </w:p>
        </w:tc>
        <w:tc>
          <w:tcPr>
            <w:tcW w:w="826" w:type="dxa"/>
            <w:tcBorders>
              <w:top w:val="single" w:sz="4" w:space="0" w:color="auto"/>
              <w:left w:val="single" w:sz="4" w:space="0" w:color="auto"/>
              <w:bottom w:val="single" w:sz="4" w:space="0" w:color="auto"/>
              <w:right w:val="single" w:sz="4" w:space="0" w:color="auto"/>
            </w:tcBorders>
            <w:vAlign w:val="center"/>
            <w:hideMark/>
          </w:tcPr>
          <w:p w:rsidR="006069A9" w:rsidRPr="002B41CD" w:rsidRDefault="006069A9" w:rsidP="006069A9">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w:t>
            </w:r>
          </w:p>
        </w:tc>
        <w:tc>
          <w:tcPr>
            <w:tcW w:w="1302" w:type="dxa"/>
            <w:tcBorders>
              <w:top w:val="single" w:sz="4" w:space="0" w:color="auto"/>
              <w:left w:val="single" w:sz="4" w:space="0" w:color="auto"/>
              <w:bottom w:val="single" w:sz="4" w:space="0" w:color="auto"/>
              <w:right w:val="single" w:sz="4" w:space="0" w:color="auto"/>
            </w:tcBorders>
            <w:vAlign w:val="center"/>
            <w:hideMark/>
          </w:tcPr>
          <w:p w:rsidR="006069A9" w:rsidRPr="002B41CD" w:rsidRDefault="006069A9" w:rsidP="006069A9">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金額</w:t>
            </w:r>
          </w:p>
        </w:tc>
        <w:tc>
          <w:tcPr>
            <w:tcW w:w="966" w:type="dxa"/>
            <w:tcBorders>
              <w:top w:val="single" w:sz="4" w:space="0" w:color="auto"/>
              <w:left w:val="single" w:sz="4" w:space="0" w:color="auto"/>
              <w:bottom w:val="single" w:sz="4" w:space="0" w:color="auto"/>
              <w:right w:val="nil"/>
            </w:tcBorders>
            <w:vAlign w:val="center"/>
            <w:hideMark/>
          </w:tcPr>
          <w:p w:rsidR="006069A9" w:rsidRPr="002B41CD" w:rsidRDefault="006069A9" w:rsidP="006069A9">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w:t>
            </w:r>
          </w:p>
        </w:tc>
      </w:tr>
      <w:tr w:rsidR="006069A9" w:rsidRPr="009D0B08" w:rsidTr="00901C7E">
        <w:trPr>
          <w:trHeight w:val="346"/>
          <w:jc w:val="center"/>
        </w:trPr>
        <w:tc>
          <w:tcPr>
            <w:tcW w:w="3262" w:type="dxa"/>
            <w:tcBorders>
              <w:top w:val="single" w:sz="4" w:space="0" w:color="auto"/>
              <w:left w:val="nil"/>
              <w:bottom w:val="nil"/>
              <w:right w:val="single" w:sz="4" w:space="0" w:color="auto"/>
            </w:tcBorders>
            <w:vAlign w:val="center"/>
            <w:hideMark/>
          </w:tcPr>
          <w:p w:rsidR="006069A9" w:rsidRPr="007E1886" w:rsidRDefault="006069A9" w:rsidP="006069A9">
            <w:pPr>
              <w:spacing w:line="240" w:lineRule="auto"/>
              <w:ind w:left="11" w:right="40"/>
              <w:jc w:val="distribute"/>
              <w:rPr>
                <w:rFonts w:ascii="標楷體" w:eastAsia="標楷體" w:hAnsi="標楷體"/>
                <w:b/>
                <w:color w:val="000000"/>
                <w:sz w:val="20"/>
              </w:rPr>
            </w:pPr>
            <w:r w:rsidRPr="007E1886">
              <w:rPr>
                <w:rFonts w:ascii="標楷體" w:eastAsia="標楷體" w:hAnsi="標楷體" w:hint="eastAsia"/>
                <w:b/>
                <w:color w:val="000000"/>
                <w:sz w:val="20"/>
              </w:rPr>
              <w:t>資產</w:t>
            </w:r>
          </w:p>
        </w:tc>
        <w:tc>
          <w:tcPr>
            <w:tcW w:w="1499" w:type="dxa"/>
            <w:tcBorders>
              <w:top w:val="single" w:sz="4" w:space="0" w:color="auto"/>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1,346,343,673</w:t>
            </w:r>
          </w:p>
        </w:tc>
        <w:tc>
          <w:tcPr>
            <w:tcW w:w="910" w:type="dxa"/>
            <w:tcBorders>
              <w:top w:val="single" w:sz="4" w:space="0" w:color="auto"/>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100.00</w:t>
            </w:r>
          </w:p>
        </w:tc>
        <w:tc>
          <w:tcPr>
            <w:tcW w:w="1441" w:type="dxa"/>
            <w:tcBorders>
              <w:top w:val="single" w:sz="4" w:space="0" w:color="auto"/>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1,231,989,830</w:t>
            </w:r>
          </w:p>
        </w:tc>
        <w:tc>
          <w:tcPr>
            <w:tcW w:w="826" w:type="dxa"/>
            <w:tcBorders>
              <w:top w:val="single" w:sz="4" w:space="0" w:color="auto"/>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100.00</w:t>
            </w:r>
          </w:p>
        </w:tc>
        <w:tc>
          <w:tcPr>
            <w:tcW w:w="1302" w:type="dxa"/>
            <w:tcBorders>
              <w:top w:val="single" w:sz="4" w:space="0" w:color="auto"/>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114,353,843</w:t>
            </w:r>
          </w:p>
        </w:tc>
        <w:tc>
          <w:tcPr>
            <w:tcW w:w="966" w:type="dxa"/>
            <w:tcBorders>
              <w:top w:val="single" w:sz="4" w:space="0" w:color="auto"/>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9.28</w:t>
            </w:r>
          </w:p>
        </w:tc>
      </w:tr>
      <w:tr w:rsidR="006069A9" w:rsidRPr="009D0B08" w:rsidTr="00901C7E">
        <w:trPr>
          <w:trHeight w:val="346"/>
          <w:jc w:val="center"/>
        </w:trPr>
        <w:tc>
          <w:tcPr>
            <w:tcW w:w="3262" w:type="dxa"/>
            <w:tcBorders>
              <w:top w:val="nil"/>
              <w:left w:val="nil"/>
              <w:bottom w:val="nil"/>
              <w:right w:val="single" w:sz="4" w:space="0" w:color="auto"/>
            </w:tcBorders>
            <w:vAlign w:val="center"/>
            <w:hideMark/>
          </w:tcPr>
          <w:p w:rsidR="006069A9" w:rsidRPr="007E1886" w:rsidRDefault="006069A9" w:rsidP="006069A9">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流動資產</w:t>
            </w:r>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674,833,485</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50.12</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596,965,052</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48.46</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77,868,433</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13.04</w:t>
            </w:r>
          </w:p>
        </w:tc>
      </w:tr>
      <w:tr w:rsidR="006069A9" w:rsidRPr="009D0B08" w:rsidTr="00901C7E">
        <w:trPr>
          <w:trHeight w:val="346"/>
          <w:jc w:val="center"/>
        </w:trPr>
        <w:tc>
          <w:tcPr>
            <w:tcW w:w="3262" w:type="dxa"/>
            <w:tcBorders>
              <w:top w:val="nil"/>
              <w:left w:val="nil"/>
              <w:bottom w:val="nil"/>
              <w:right w:val="single" w:sz="4" w:space="0" w:color="auto"/>
            </w:tcBorders>
            <w:vAlign w:val="center"/>
            <w:hideMark/>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現金</w:t>
            </w:r>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477,844,012</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35.49</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335,952,030</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27.27</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141,891,982</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42.24</w:t>
            </w:r>
          </w:p>
        </w:tc>
      </w:tr>
      <w:tr w:rsidR="006069A9" w:rsidRPr="009D0B08" w:rsidTr="00901C7E">
        <w:trPr>
          <w:trHeight w:val="346"/>
          <w:jc w:val="center"/>
        </w:trPr>
        <w:tc>
          <w:tcPr>
            <w:tcW w:w="3262" w:type="dxa"/>
            <w:tcBorders>
              <w:top w:val="nil"/>
              <w:left w:val="nil"/>
              <w:bottom w:val="nil"/>
              <w:right w:val="single" w:sz="4" w:space="0" w:color="auto"/>
            </w:tcBorders>
            <w:vAlign w:val="center"/>
            <w:hideMark/>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應收款項</w:t>
            </w:r>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188,102,110</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13.97</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252,197,949</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20.47</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- 64,095,839</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- 25.41</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預付款項</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8,887,363</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0.66</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8,815,073</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0.72</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72,290</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0.82</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不動產、廠房及設備</w:t>
            </w:r>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667,322,452</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49.57</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630,938,121</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51.21</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36,384,331</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5.77</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土地</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86,050,111</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6.39</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117,840,552</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9.57</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- 31,790,441</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- 26.98</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土地改良物</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574,626,065</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42.68</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505,738,551</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41.05</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68,887,514</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13.62</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機械及設備</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535,418</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0.04</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595,831</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0.05</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- 60,413</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- 10.14</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交通及運輸設備</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5,917,557</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0.44</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6,519,021</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0.53</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- 601,464</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- 9.23</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sz w:val="18"/>
                <w:szCs w:val="18"/>
              </w:rPr>
              <w:t>什項設備</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193,301</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0.01</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244,166</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0.02</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- 50,865</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- 20.83</w:t>
            </w:r>
          </w:p>
        </w:tc>
      </w:tr>
      <w:tr w:rsidR="006069A9" w:rsidRPr="009D0B08" w:rsidTr="00901C7E">
        <w:trPr>
          <w:trHeight w:val="346"/>
          <w:jc w:val="center"/>
        </w:trPr>
        <w:tc>
          <w:tcPr>
            <w:tcW w:w="3262" w:type="dxa"/>
            <w:tcBorders>
              <w:top w:val="nil"/>
              <w:left w:val="nil"/>
              <w:bottom w:val="nil"/>
              <w:right w:val="single" w:sz="4" w:space="0" w:color="auto"/>
            </w:tcBorders>
            <w:vAlign w:val="center"/>
            <w:hideMark/>
          </w:tcPr>
          <w:p w:rsidR="006069A9" w:rsidRPr="007E1886" w:rsidRDefault="006069A9" w:rsidP="006069A9">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無形資產</w:t>
            </w:r>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3,372,910</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0.25</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3,348,928</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0.27</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23,982</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0.72</w:t>
            </w:r>
          </w:p>
        </w:tc>
      </w:tr>
      <w:tr w:rsidR="006069A9" w:rsidRPr="009D0B08" w:rsidTr="00901C7E">
        <w:trPr>
          <w:trHeight w:val="346"/>
          <w:jc w:val="center"/>
        </w:trPr>
        <w:tc>
          <w:tcPr>
            <w:tcW w:w="3262" w:type="dxa"/>
            <w:tcBorders>
              <w:top w:val="nil"/>
              <w:left w:val="nil"/>
              <w:bottom w:val="nil"/>
              <w:right w:val="single" w:sz="4" w:space="0" w:color="auto"/>
            </w:tcBorders>
            <w:vAlign w:val="center"/>
            <w:hideMark/>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無形資產</w:t>
            </w:r>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3,372,910</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0.25</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3,348,928</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0.27</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23,982</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0.72</w:t>
            </w:r>
          </w:p>
        </w:tc>
      </w:tr>
      <w:tr w:rsidR="006069A9" w:rsidRPr="009D0B08" w:rsidTr="00901C7E">
        <w:trPr>
          <w:trHeight w:val="346"/>
          <w:jc w:val="center"/>
        </w:trPr>
        <w:tc>
          <w:tcPr>
            <w:tcW w:w="3262" w:type="dxa"/>
            <w:tcBorders>
              <w:top w:val="nil"/>
              <w:left w:val="nil"/>
              <w:bottom w:val="nil"/>
              <w:right w:val="single" w:sz="4" w:space="0" w:color="auto"/>
            </w:tcBorders>
            <w:vAlign w:val="center"/>
            <w:hideMark/>
          </w:tcPr>
          <w:p w:rsidR="006069A9" w:rsidRPr="007E1886" w:rsidRDefault="006069A9" w:rsidP="006069A9">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其他資產</w:t>
            </w:r>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814,826</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0.06</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737,729</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0.06</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77,097</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10.45</w:t>
            </w:r>
          </w:p>
        </w:tc>
      </w:tr>
      <w:tr w:rsidR="006069A9" w:rsidRPr="009D0B08" w:rsidTr="00901C7E">
        <w:trPr>
          <w:trHeight w:val="346"/>
          <w:jc w:val="center"/>
        </w:trPr>
        <w:tc>
          <w:tcPr>
            <w:tcW w:w="3262" w:type="dxa"/>
            <w:tcBorders>
              <w:top w:val="nil"/>
              <w:left w:val="nil"/>
              <w:bottom w:val="nil"/>
              <w:right w:val="single" w:sz="4" w:space="0" w:color="auto"/>
            </w:tcBorders>
            <w:vAlign w:val="center"/>
            <w:hideMark/>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什項資產</w:t>
            </w:r>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814,826</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0.06</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737,729</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0.06</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77,097</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10.45</w:t>
            </w:r>
          </w:p>
        </w:tc>
      </w:tr>
      <w:tr w:rsidR="006069A9" w:rsidRPr="009D0B08" w:rsidTr="00901C7E">
        <w:trPr>
          <w:trHeight w:val="346"/>
          <w:jc w:val="center"/>
        </w:trPr>
        <w:tc>
          <w:tcPr>
            <w:tcW w:w="3262" w:type="dxa"/>
            <w:tcBorders>
              <w:top w:val="nil"/>
              <w:left w:val="nil"/>
              <w:bottom w:val="nil"/>
              <w:right w:val="single" w:sz="4" w:space="0" w:color="auto"/>
            </w:tcBorders>
            <w:vAlign w:val="center"/>
            <w:hideMark/>
          </w:tcPr>
          <w:p w:rsidR="006069A9" w:rsidRPr="007E1886" w:rsidRDefault="006069A9" w:rsidP="006069A9">
            <w:pPr>
              <w:spacing w:line="240" w:lineRule="auto"/>
              <w:ind w:left="14" w:right="40"/>
              <w:jc w:val="distribute"/>
              <w:rPr>
                <w:rFonts w:ascii="標楷體" w:eastAsia="標楷體" w:hAnsi="標楷體"/>
                <w:b/>
                <w:color w:val="000000"/>
                <w:sz w:val="20"/>
              </w:rPr>
            </w:pPr>
            <w:r w:rsidRPr="007E1886">
              <w:rPr>
                <w:rFonts w:ascii="標楷體" w:eastAsia="標楷體" w:hAnsi="標楷體" w:hint="eastAsia"/>
                <w:b/>
                <w:color w:val="000000"/>
                <w:sz w:val="20"/>
              </w:rPr>
              <w:t>合計</w:t>
            </w:r>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1,346,343,673</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100.00</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1,231,989,830</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100.00</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114,353,843</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9.28</w:t>
            </w:r>
          </w:p>
        </w:tc>
      </w:tr>
      <w:tr w:rsidR="006069A9" w:rsidRPr="009D0B08" w:rsidTr="00901C7E">
        <w:trPr>
          <w:trHeight w:val="346"/>
          <w:jc w:val="center"/>
        </w:trPr>
        <w:tc>
          <w:tcPr>
            <w:tcW w:w="3262" w:type="dxa"/>
            <w:tcBorders>
              <w:top w:val="nil"/>
              <w:left w:val="nil"/>
              <w:bottom w:val="nil"/>
              <w:right w:val="single" w:sz="4" w:space="0" w:color="auto"/>
            </w:tcBorders>
            <w:vAlign w:val="center"/>
            <w:hideMark/>
          </w:tcPr>
          <w:p w:rsidR="006069A9" w:rsidRPr="007E1886" w:rsidRDefault="006069A9" w:rsidP="006069A9">
            <w:pPr>
              <w:spacing w:line="240" w:lineRule="auto"/>
              <w:ind w:left="14" w:right="40"/>
              <w:jc w:val="distribute"/>
              <w:rPr>
                <w:rFonts w:ascii="標楷體" w:eastAsia="標楷體" w:hAnsi="標楷體"/>
                <w:b/>
                <w:color w:val="000000"/>
                <w:sz w:val="20"/>
              </w:rPr>
            </w:pPr>
            <w:r w:rsidRPr="007E1886">
              <w:rPr>
                <w:rFonts w:ascii="標楷體" w:eastAsia="標楷體" w:hAnsi="標楷體" w:hint="eastAsia"/>
                <w:b/>
                <w:color w:val="000000"/>
                <w:sz w:val="20"/>
              </w:rPr>
              <w:t>負債</w:t>
            </w:r>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802,186,531</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59.58</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713,154,061</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57.89</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89,032,470</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12.48</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流動負債</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263,983,747</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19.61</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170,499,800</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13.84</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93,483,947</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54.83</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應付款項</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251,456,490</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18.68</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159,856,029</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12.98</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91,600,461</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57.30</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預收款項</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12,527,257</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0.93</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10,643,771</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0.86</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1,883,486</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17.70</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長期負債</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156,446,000</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11.62</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167,446,000</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13.59</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- 11,000,000</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- 6.57</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長期債務</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156,446,000</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11.62</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167,446,000</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13.59</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- 11,000,000</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- 6.57</w:t>
            </w:r>
          </w:p>
        </w:tc>
      </w:tr>
      <w:tr w:rsidR="006069A9" w:rsidRPr="009D0B08" w:rsidTr="00901C7E">
        <w:trPr>
          <w:trHeight w:val="346"/>
          <w:jc w:val="center"/>
        </w:trPr>
        <w:tc>
          <w:tcPr>
            <w:tcW w:w="3262" w:type="dxa"/>
            <w:tcBorders>
              <w:top w:val="nil"/>
              <w:left w:val="nil"/>
              <w:bottom w:val="nil"/>
              <w:right w:val="single" w:sz="4" w:space="0" w:color="auto"/>
            </w:tcBorders>
            <w:vAlign w:val="center"/>
            <w:hideMark/>
          </w:tcPr>
          <w:p w:rsidR="006069A9" w:rsidRPr="007E1886" w:rsidRDefault="006069A9" w:rsidP="006069A9">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其他負債</w:t>
            </w:r>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381,756,784</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28.36</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375,208,261</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30.46</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6,548,523</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1.75</w:t>
            </w:r>
          </w:p>
        </w:tc>
      </w:tr>
      <w:tr w:rsidR="006069A9" w:rsidRPr="009D0B08" w:rsidTr="00901C7E">
        <w:trPr>
          <w:trHeight w:val="346"/>
          <w:jc w:val="center"/>
        </w:trPr>
        <w:tc>
          <w:tcPr>
            <w:tcW w:w="3262" w:type="dxa"/>
            <w:tcBorders>
              <w:top w:val="nil"/>
              <w:left w:val="nil"/>
              <w:bottom w:val="nil"/>
              <w:right w:val="single" w:sz="4" w:space="0" w:color="auto"/>
            </w:tcBorders>
            <w:vAlign w:val="center"/>
            <w:hideMark/>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遞延負債</w:t>
            </w:r>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368,493,000</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27.37</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368,493,000</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29.91</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什項負債</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13,263,784</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0.99</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6,715,261</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0.55</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6,548,523</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97.52</w:t>
            </w:r>
          </w:p>
        </w:tc>
      </w:tr>
      <w:tr w:rsidR="006069A9" w:rsidRPr="009D0B08" w:rsidTr="00901C7E">
        <w:trPr>
          <w:trHeight w:val="346"/>
          <w:jc w:val="center"/>
        </w:trPr>
        <w:tc>
          <w:tcPr>
            <w:tcW w:w="3262" w:type="dxa"/>
            <w:tcBorders>
              <w:top w:val="nil"/>
              <w:left w:val="nil"/>
              <w:bottom w:val="nil"/>
              <w:right w:val="single" w:sz="4" w:space="0" w:color="auto"/>
            </w:tcBorders>
            <w:vAlign w:val="center"/>
            <w:hideMark/>
          </w:tcPr>
          <w:p w:rsidR="006069A9" w:rsidRPr="007E1886" w:rsidRDefault="006069A9" w:rsidP="006069A9">
            <w:pPr>
              <w:spacing w:line="240" w:lineRule="auto"/>
              <w:ind w:left="14" w:right="40"/>
              <w:jc w:val="distribute"/>
              <w:rPr>
                <w:rFonts w:ascii="標楷體" w:eastAsia="標楷體" w:hAnsi="標楷體"/>
                <w:b/>
                <w:color w:val="000000"/>
                <w:sz w:val="20"/>
              </w:rPr>
            </w:pPr>
            <w:r w:rsidRPr="007E1886">
              <w:rPr>
                <w:rFonts w:ascii="標楷體" w:eastAsia="標楷體" w:hAnsi="標楷體" w:hint="eastAsia"/>
                <w:b/>
                <w:color w:val="000000"/>
                <w:sz w:val="20"/>
              </w:rPr>
              <w:t>淨值</w:t>
            </w:r>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544,157,142</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40.42</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518,835,769</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42.11</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25,321,373</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4.88</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基金</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40,507,880</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3.01</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66,646,580</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5.41</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- 26,138,700</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- 39.22</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200" w:left="480" w:right="40"/>
              <w:jc w:val="distribute"/>
              <w:rPr>
                <w:rFonts w:ascii="標楷體" w:eastAsia="標楷體" w:hAnsi="標楷體"/>
                <w:color w:val="000000"/>
                <w:sz w:val="20"/>
              </w:rPr>
            </w:pPr>
            <w:r w:rsidRPr="007E1886">
              <w:rPr>
                <w:rFonts w:ascii="標楷體" w:eastAsia="標楷體" w:hAnsi="標楷體" w:hint="eastAsia"/>
                <w:color w:val="000000"/>
                <w:sz w:val="18"/>
                <w:szCs w:val="18"/>
              </w:rPr>
              <w:t>基金</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40,507,880</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3.01</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66,646,580</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5.41</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- 26,138,700</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- 39.22</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公積</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168,000</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0.01</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168,000</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0.01</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w:t>
            </w:r>
          </w:p>
        </w:tc>
      </w:tr>
      <w:tr w:rsidR="006069A9" w:rsidRPr="009D0B08" w:rsidTr="00901C7E">
        <w:trPr>
          <w:trHeight w:val="346"/>
          <w:jc w:val="center"/>
        </w:trPr>
        <w:tc>
          <w:tcPr>
            <w:tcW w:w="3262" w:type="dxa"/>
            <w:tcBorders>
              <w:top w:val="nil"/>
              <w:left w:val="nil"/>
              <w:bottom w:val="nil"/>
              <w:right w:val="single" w:sz="4" w:space="0" w:color="auto"/>
            </w:tcBorders>
            <w:vAlign w:val="center"/>
          </w:tcPr>
          <w:p w:rsidR="006069A9" w:rsidRPr="007E1886" w:rsidRDefault="006069A9" w:rsidP="006069A9">
            <w:pPr>
              <w:spacing w:line="240" w:lineRule="auto"/>
              <w:ind w:leftChars="200" w:left="480" w:right="40"/>
              <w:jc w:val="distribute"/>
              <w:rPr>
                <w:rFonts w:ascii="標楷體" w:eastAsia="標楷體" w:hAnsi="標楷體"/>
                <w:color w:val="000000"/>
                <w:sz w:val="20"/>
              </w:rPr>
            </w:pPr>
            <w:r w:rsidRPr="007E1886">
              <w:rPr>
                <w:rFonts w:ascii="標楷體" w:eastAsia="標楷體" w:hAnsi="標楷體" w:hint="eastAsia"/>
                <w:color w:val="000000"/>
                <w:sz w:val="18"/>
                <w:szCs w:val="18"/>
              </w:rPr>
              <w:t>資本公積</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168,000</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0.01</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168,000</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0.01</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w:t>
            </w:r>
          </w:p>
        </w:tc>
      </w:tr>
      <w:tr w:rsidR="006069A9" w:rsidRPr="009D0B08" w:rsidTr="00901C7E">
        <w:trPr>
          <w:trHeight w:val="346"/>
          <w:jc w:val="center"/>
        </w:trPr>
        <w:tc>
          <w:tcPr>
            <w:tcW w:w="3262" w:type="dxa"/>
            <w:tcBorders>
              <w:top w:val="nil"/>
              <w:left w:val="nil"/>
              <w:bottom w:val="nil"/>
              <w:right w:val="single" w:sz="4" w:space="0" w:color="auto"/>
            </w:tcBorders>
            <w:vAlign w:val="center"/>
            <w:hideMark/>
          </w:tcPr>
          <w:p w:rsidR="006069A9" w:rsidRPr="007E1886" w:rsidRDefault="006069A9" w:rsidP="006069A9">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累積餘</w:t>
            </w:r>
            <w:proofErr w:type="gramStart"/>
            <w:r w:rsidRPr="007E1886">
              <w:rPr>
                <w:rFonts w:ascii="標楷體" w:eastAsia="標楷體" w:hAnsi="標楷體" w:hint="eastAsia"/>
                <w:color w:val="000000"/>
                <w:sz w:val="20"/>
              </w:rPr>
              <w:t>絀</w:t>
            </w:r>
            <w:proofErr w:type="gramEnd"/>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457,939,031</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34.01</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400,827,217</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32.53</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57,111,814</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14.25</w:t>
            </w:r>
          </w:p>
        </w:tc>
      </w:tr>
      <w:tr w:rsidR="006069A9" w:rsidRPr="009D0B08" w:rsidTr="00901C7E">
        <w:trPr>
          <w:trHeight w:val="346"/>
          <w:jc w:val="center"/>
        </w:trPr>
        <w:tc>
          <w:tcPr>
            <w:tcW w:w="3262" w:type="dxa"/>
            <w:tcBorders>
              <w:top w:val="nil"/>
              <w:left w:val="nil"/>
              <w:right w:val="single" w:sz="4" w:space="0" w:color="auto"/>
            </w:tcBorders>
            <w:vAlign w:val="center"/>
            <w:hideMark/>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累積賸餘</w:t>
            </w:r>
          </w:p>
        </w:tc>
        <w:tc>
          <w:tcPr>
            <w:tcW w:w="1499"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457,939,031</w:t>
            </w:r>
          </w:p>
        </w:tc>
        <w:tc>
          <w:tcPr>
            <w:tcW w:w="910"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34.01</w:t>
            </w:r>
          </w:p>
        </w:tc>
        <w:tc>
          <w:tcPr>
            <w:tcW w:w="1441"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400,827,217</w:t>
            </w:r>
          </w:p>
        </w:tc>
        <w:tc>
          <w:tcPr>
            <w:tcW w:w="826"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32.53</w:t>
            </w:r>
          </w:p>
        </w:tc>
        <w:tc>
          <w:tcPr>
            <w:tcW w:w="1302" w:type="dxa"/>
            <w:tcBorders>
              <w:top w:val="nil"/>
              <w:left w:val="single" w:sz="4" w:space="0" w:color="auto"/>
              <w:bottom w:val="nil"/>
              <w:right w:val="single" w:sz="4" w:space="0" w:color="auto"/>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57,111,814</w:t>
            </w:r>
          </w:p>
        </w:tc>
        <w:tc>
          <w:tcPr>
            <w:tcW w:w="966" w:type="dxa"/>
            <w:tcBorders>
              <w:top w:val="nil"/>
              <w:left w:val="single" w:sz="4" w:space="0" w:color="auto"/>
              <w:bottom w:val="nil"/>
              <w:right w:val="nil"/>
            </w:tcBorders>
            <w:vAlign w:val="center"/>
            <w:hideMark/>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14.25</w:t>
            </w:r>
          </w:p>
        </w:tc>
      </w:tr>
      <w:tr w:rsidR="006069A9" w:rsidRPr="009D0B08" w:rsidTr="00901C7E">
        <w:trPr>
          <w:trHeight w:val="346"/>
          <w:jc w:val="center"/>
        </w:trPr>
        <w:tc>
          <w:tcPr>
            <w:tcW w:w="3262" w:type="dxa"/>
            <w:tcBorders>
              <w:top w:val="nil"/>
              <w:left w:val="nil"/>
              <w:right w:val="single" w:sz="4" w:space="0" w:color="auto"/>
            </w:tcBorders>
            <w:vAlign w:val="center"/>
          </w:tcPr>
          <w:p w:rsidR="006069A9" w:rsidRPr="007E1886" w:rsidRDefault="006069A9" w:rsidP="006069A9">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淨值其他項目</w:t>
            </w:r>
          </w:p>
        </w:tc>
        <w:tc>
          <w:tcPr>
            <w:tcW w:w="1499"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45,542,231</w:t>
            </w:r>
          </w:p>
        </w:tc>
        <w:tc>
          <w:tcPr>
            <w:tcW w:w="910"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3.38</w:t>
            </w:r>
          </w:p>
        </w:tc>
        <w:tc>
          <w:tcPr>
            <w:tcW w:w="1441"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51,193,972</w:t>
            </w:r>
          </w:p>
        </w:tc>
        <w:tc>
          <w:tcPr>
            <w:tcW w:w="826"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4.16</w:t>
            </w:r>
          </w:p>
        </w:tc>
        <w:tc>
          <w:tcPr>
            <w:tcW w:w="1302" w:type="dxa"/>
            <w:tcBorders>
              <w:top w:val="nil"/>
              <w:left w:val="single" w:sz="4" w:space="0" w:color="auto"/>
              <w:bottom w:val="nil"/>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- 5,651,741</w:t>
            </w:r>
          </w:p>
        </w:tc>
        <w:tc>
          <w:tcPr>
            <w:tcW w:w="966" w:type="dxa"/>
            <w:tcBorders>
              <w:top w:val="nil"/>
              <w:left w:val="single" w:sz="4" w:space="0" w:color="auto"/>
              <w:bottom w:val="nil"/>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- 11.04</w:t>
            </w:r>
          </w:p>
        </w:tc>
      </w:tr>
      <w:tr w:rsidR="006069A9" w:rsidRPr="009D0B08" w:rsidTr="00901C7E">
        <w:trPr>
          <w:trHeight w:val="346"/>
          <w:jc w:val="center"/>
        </w:trPr>
        <w:tc>
          <w:tcPr>
            <w:tcW w:w="3262" w:type="dxa"/>
            <w:tcBorders>
              <w:top w:val="nil"/>
              <w:left w:val="nil"/>
              <w:right w:val="single" w:sz="4" w:space="0" w:color="auto"/>
            </w:tcBorders>
            <w:vAlign w:val="center"/>
          </w:tcPr>
          <w:p w:rsidR="006069A9" w:rsidRPr="007E1886" w:rsidRDefault="006069A9" w:rsidP="006069A9">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累積其他綜合餘</w:t>
            </w:r>
            <w:proofErr w:type="gramStart"/>
            <w:r w:rsidRPr="007E1886">
              <w:rPr>
                <w:rFonts w:ascii="標楷體" w:eastAsia="標楷體" w:hAnsi="標楷體" w:hint="eastAsia"/>
                <w:color w:val="000000"/>
                <w:sz w:val="18"/>
                <w:szCs w:val="18"/>
              </w:rPr>
              <w:t>絀</w:t>
            </w:r>
            <w:proofErr w:type="gramEnd"/>
          </w:p>
        </w:tc>
        <w:tc>
          <w:tcPr>
            <w:tcW w:w="1499" w:type="dxa"/>
            <w:tcBorders>
              <w:top w:val="nil"/>
              <w:left w:val="single" w:sz="4" w:space="0" w:color="auto"/>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45,542,231</w:t>
            </w:r>
          </w:p>
        </w:tc>
        <w:tc>
          <w:tcPr>
            <w:tcW w:w="910" w:type="dxa"/>
            <w:tcBorders>
              <w:top w:val="nil"/>
              <w:left w:val="single" w:sz="4" w:space="0" w:color="auto"/>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3.38</w:t>
            </w:r>
          </w:p>
        </w:tc>
        <w:tc>
          <w:tcPr>
            <w:tcW w:w="1441" w:type="dxa"/>
            <w:tcBorders>
              <w:top w:val="nil"/>
              <w:left w:val="single" w:sz="4" w:space="0" w:color="auto"/>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51,193,972</w:t>
            </w:r>
          </w:p>
        </w:tc>
        <w:tc>
          <w:tcPr>
            <w:tcW w:w="826" w:type="dxa"/>
            <w:tcBorders>
              <w:top w:val="nil"/>
              <w:left w:val="single" w:sz="4" w:space="0" w:color="auto"/>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4.16</w:t>
            </w:r>
          </w:p>
        </w:tc>
        <w:tc>
          <w:tcPr>
            <w:tcW w:w="1302" w:type="dxa"/>
            <w:tcBorders>
              <w:top w:val="nil"/>
              <w:left w:val="single" w:sz="4" w:space="0" w:color="auto"/>
              <w:right w:val="single" w:sz="4" w:space="0" w:color="auto"/>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- 5,651,741</w:t>
            </w:r>
          </w:p>
        </w:tc>
        <w:tc>
          <w:tcPr>
            <w:tcW w:w="966" w:type="dxa"/>
            <w:tcBorders>
              <w:top w:val="nil"/>
              <w:left w:val="single" w:sz="4" w:space="0" w:color="auto"/>
              <w:right w:val="nil"/>
            </w:tcBorders>
            <w:vAlign w:val="center"/>
          </w:tcPr>
          <w:p w:rsidR="006069A9" w:rsidRPr="0051752E" w:rsidRDefault="006069A9" w:rsidP="006069A9">
            <w:pPr>
              <w:spacing w:line="240" w:lineRule="auto"/>
              <w:jc w:val="right"/>
              <w:rPr>
                <w:rFonts w:ascii="細明體" w:hAnsi="細明體"/>
                <w:snapToGrid w:val="0"/>
                <w:sz w:val="18"/>
                <w:szCs w:val="18"/>
              </w:rPr>
            </w:pPr>
            <w:r w:rsidRPr="0051752E">
              <w:rPr>
                <w:rFonts w:ascii="細明體" w:hAnsi="細明體"/>
                <w:snapToGrid w:val="0"/>
                <w:sz w:val="18"/>
                <w:szCs w:val="18"/>
              </w:rPr>
              <w:t>- 11.04</w:t>
            </w:r>
          </w:p>
        </w:tc>
      </w:tr>
      <w:tr w:rsidR="006069A9" w:rsidRPr="009D0B08" w:rsidTr="00901C7E">
        <w:trPr>
          <w:trHeight w:val="346"/>
          <w:jc w:val="center"/>
        </w:trPr>
        <w:tc>
          <w:tcPr>
            <w:tcW w:w="3262" w:type="dxa"/>
            <w:tcBorders>
              <w:top w:val="nil"/>
              <w:left w:val="nil"/>
              <w:bottom w:val="single" w:sz="4" w:space="0" w:color="auto"/>
              <w:right w:val="single" w:sz="4" w:space="0" w:color="auto"/>
            </w:tcBorders>
            <w:vAlign w:val="center"/>
            <w:hideMark/>
          </w:tcPr>
          <w:p w:rsidR="006069A9" w:rsidRPr="007E1886" w:rsidRDefault="006069A9" w:rsidP="006069A9">
            <w:pPr>
              <w:spacing w:line="240" w:lineRule="auto"/>
              <w:ind w:left="14" w:right="40"/>
              <w:jc w:val="distribute"/>
              <w:rPr>
                <w:rFonts w:ascii="標楷體" w:eastAsia="標楷體" w:hAnsi="標楷體"/>
                <w:b/>
                <w:color w:val="000000"/>
                <w:sz w:val="20"/>
              </w:rPr>
            </w:pPr>
            <w:r w:rsidRPr="007E1886">
              <w:rPr>
                <w:rFonts w:ascii="標楷體" w:eastAsia="標楷體" w:hAnsi="標楷體" w:hint="eastAsia"/>
                <w:b/>
                <w:color w:val="000000"/>
                <w:sz w:val="20"/>
              </w:rPr>
              <w:t>合計</w:t>
            </w:r>
          </w:p>
        </w:tc>
        <w:tc>
          <w:tcPr>
            <w:tcW w:w="1499" w:type="dxa"/>
            <w:tcBorders>
              <w:top w:val="nil"/>
              <w:left w:val="single" w:sz="4" w:space="0" w:color="auto"/>
              <w:bottom w:val="single" w:sz="4" w:space="0" w:color="auto"/>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1,346,343,673</w:t>
            </w:r>
          </w:p>
        </w:tc>
        <w:tc>
          <w:tcPr>
            <w:tcW w:w="910" w:type="dxa"/>
            <w:tcBorders>
              <w:top w:val="nil"/>
              <w:left w:val="single" w:sz="4" w:space="0" w:color="auto"/>
              <w:bottom w:val="single" w:sz="4" w:space="0" w:color="auto"/>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100.00</w:t>
            </w:r>
          </w:p>
        </w:tc>
        <w:tc>
          <w:tcPr>
            <w:tcW w:w="1441" w:type="dxa"/>
            <w:tcBorders>
              <w:top w:val="nil"/>
              <w:left w:val="single" w:sz="4" w:space="0" w:color="auto"/>
              <w:bottom w:val="single" w:sz="4" w:space="0" w:color="auto"/>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1,231,989,830</w:t>
            </w:r>
          </w:p>
        </w:tc>
        <w:tc>
          <w:tcPr>
            <w:tcW w:w="826" w:type="dxa"/>
            <w:tcBorders>
              <w:top w:val="nil"/>
              <w:left w:val="single" w:sz="4" w:space="0" w:color="auto"/>
              <w:bottom w:val="single" w:sz="4" w:space="0" w:color="auto"/>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100.00</w:t>
            </w:r>
          </w:p>
        </w:tc>
        <w:tc>
          <w:tcPr>
            <w:tcW w:w="1302" w:type="dxa"/>
            <w:tcBorders>
              <w:top w:val="nil"/>
              <w:left w:val="single" w:sz="4" w:space="0" w:color="auto"/>
              <w:bottom w:val="single" w:sz="4" w:space="0" w:color="auto"/>
              <w:right w:val="single" w:sz="4" w:space="0" w:color="auto"/>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114,353,843</w:t>
            </w:r>
          </w:p>
        </w:tc>
        <w:tc>
          <w:tcPr>
            <w:tcW w:w="966" w:type="dxa"/>
            <w:tcBorders>
              <w:top w:val="nil"/>
              <w:left w:val="single" w:sz="4" w:space="0" w:color="auto"/>
              <w:bottom w:val="single" w:sz="4" w:space="0" w:color="auto"/>
              <w:right w:val="nil"/>
            </w:tcBorders>
            <w:vAlign w:val="center"/>
            <w:hideMark/>
          </w:tcPr>
          <w:p w:rsidR="006069A9" w:rsidRPr="0051752E" w:rsidRDefault="006069A9" w:rsidP="006069A9">
            <w:pPr>
              <w:spacing w:line="240" w:lineRule="auto"/>
              <w:jc w:val="right"/>
              <w:rPr>
                <w:rFonts w:ascii="細明體" w:hAnsi="細明體"/>
                <w:b/>
                <w:snapToGrid w:val="0"/>
                <w:sz w:val="18"/>
                <w:szCs w:val="18"/>
              </w:rPr>
            </w:pPr>
            <w:r w:rsidRPr="0051752E">
              <w:rPr>
                <w:rFonts w:ascii="細明體" w:hAnsi="細明體"/>
                <w:b/>
                <w:snapToGrid w:val="0"/>
                <w:sz w:val="18"/>
                <w:szCs w:val="18"/>
              </w:rPr>
              <w:t>9.28</w:t>
            </w:r>
          </w:p>
        </w:tc>
      </w:tr>
    </w:tbl>
    <w:p w:rsidR="00631676" w:rsidRPr="004804AA" w:rsidRDefault="00631676" w:rsidP="004804AA">
      <w:pPr>
        <w:pStyle w:val="14"/>
        <w:spacing w:before="0" w:line="512" w:lineRule="exact"/>
        <w:ind w:left="0" w:firstLineChars="200" w:firstLine="577"/>
        <w:rPr>
          <w:spacing w:val="4"/>
          <w:szCs w:val="28"/>
        </w:rPr>
      </w:pPr>
      <w:r w:rsidRPr="004804AA">
        <w:rPr>
          <w:rFonts w:hint="eastAsia"/>
          <w:spacing w:val="4"/>
          <w:szCs w:val="28"/>
        </w:rPr>
        <w:lastRenderedPageBreak/>
        <w:t>（五）</w:t>
      </w:r>
      <w:r w:rsidR="00204015" w:rsidRPr="006C3673">
        <w:rPr>
          <w:rFonts w:hint="eastAsia"/>
          <w:spacing w:val="0"/>
          <w:szCs w:val="24"/>
        </w:rPr>
        <w:t xml:space="preserve">　</w:t>
      </w:r>
      <w:r w:rsidRPr="004804AA">
        <w:rPr>
          <w:rFonts w:hint="eastAsia"/>
          <w:spacing w:val="4"/>
          <w:szCs w:val="28"/>
        </w:rPr>
        <w:t>衛生局主管</w:t>
      </w:r>
    </w:p>
    <w:p w:rsidR="00631676" w:rsidRPr="004804AA" w:rsidRDefault="00631676" w:rsidP="004804AA">
      <w:pPr>
        <w:pStyle w:val="14"/>
        <w:spacing w:before="0" w:line="512" w:lineRule="exact"/>
        <w:ind w:left="0" w:firstLineChars="300" w:firstLine="865"/>
        <w:rPr>
          <w:spacing w:val="4"/>
          <w:szCs w:val="28"/>
        </w:rPr>
      </w:pPr>
      <w:r w:rsidRPr="004804AA">
        <w:rPr>
          <w:spacing w:val="4"/>
          <w:szCs w:val="28"/>
        </w:rPr>
        <w:t>新竹縣醫療作業基金</w:t>
      </w:r>
    </w:p>
    <w:p w:rsidR="00631676" w:rsidRPr="00631676" w:rsidRDefault="00631676" w:rsidP="00631676">
      <w:pPr>
        <w:pStyle w:val="afff0"/>
        <w:spacing w:line="512" w:lineRule="exact"/>
        <w:ind w:firstLine="496"/>
        <w:rPr>
          <w:b/>
          <w:spacing w:val="4"/>
          <w:shd w:val="pct15" w:color="auto" w:fill="FFFFFF"/>
        </w:rPr>
      </w:pPr>
      <w:r w:rsidRPr="00631676">
        <w:rPr>
          <w:rFonts w:hint="eastAsia"/>
          <w:color w:val="000000" w:themeColor="text1"/>
          <w:spacing w:val="4"/>
        </w:rPr>
        <w:t>新竹縣政府為維護縣民健康，提升醫療服務品質，設置新竹縣醫療作業基金。該基金</w:t>
      </w:r>
      <w:proofErr w:type="gramStart"/>
      <w:r w:rsidRPr="00631676">
        <w:rPr>
          <w:rFonts w:hint="eastAsia"/>
          <w:color w:val="000000" w:themeColor="text1"/>
          <w:spacing w:val="4"/>
        </w:rPr>
        <w:t>11</w:t>
      </w:r>
      <w:r w:rsidRPr="00631676">
        <w:rPr>
          <w:color w:val="000000" w:themeColor="text1"/>
          <w:spacing w:val="4"/>
        </w:rPr>
        <w:t>2</w:t>
      </w:r>
      <w:proofErr w:type="gramEnd"/>
      <w:r w:rsidRPr="00631676">
        <w:rPr>
          <w:rFonts w:hint="eastAsia"/>
          <w:color w:val="000000" w:themeColor="text1"/>
          <w:spacing w:val="4"/>
        </w:rPr>
        <w:t>年度營運計畫及預算之執行等，經予書面審核，並派員就地抽查，茲將查核結果說明如次：</w:t>
      </w:r>
    </w:p>
    <w:p w:rsidR="00631676" w:rsidRPr="006C3673" w:rsidRDefault="00631676" w:rsidP="004804AA">
      <w:pPr>
        <w:pStyle w:val="affff"/>
        <w:spacing w:line="512" w:lineRule="exact"/>
        <w:ind w:left="0" w:firstLineChars="350" w:firstLine="981"/>
        <w:rPr>
          <w:spacing w:val="0"/>
          <w:kern w:val="0"/>
          <w:sz w:val="28"/>
          <w:szCs w:val="28"/>
        </w:rPr>
      </w:pPr>
      <w:r w:rsidRPr="006C3673">
        <w:rPr>
          <w:rFonts w:hint="eastAsia"/>
          <w:spacing w:val="0"/>
          <w:kern w:val="0"/>
          <w:sz w:val="28"/>
          <w:szCs w:val="28"/>
        </w:rPr>
        <w:t>（1）</w:t>
      </w:r>
      <w:r w:rsidR="006C3673" w:rsidRPr="006C3673">
        <w:rPr>
          <w:rFonts w:hint="eastAsia"/>
          <w:spacing w:val="0"/>
          <w:sz w:val="28"/>
          <w:szCs w:val="24"/>
        </w:rPr>
        <w:t xml:space="preserve">　</w:t>
      </w:r>
      <w:r w:rsidRPr="006C3673">
        <w:rPr>
          <w:rFonts w:hint="eastAsia"/>
          <w:spacing w:val="0"/>
          <w:kern w:val="0"/>
          <w:sz w:val="28"/>
          <w:szCs w:val="28"/>
        </w:rPr>
        <w:t>營運計畫實施</w:t>
      </w:r>
      <w:r w:rsidRPr="006C3673">
        <w:rPr>
          <w:rFonts w:hint="eastAsia"/>
          <w:spacing w:val="0"/>
          <w:sz w:val="28"/>
          <w:szCs w:val="28"/>
        </w:rPr>
        <w:t>情形</w:t>
      </w:r>
      <w:r w:rsidRPr="006C3673">
        <w:rPr>
          <w:rFonts w:hint="eastAsia"/>
          <w:spacing w:val="0"/>
          <w:kern w:val="0"/>
          <w:sz w:val="28"/>
          <w:szCs w:val="28"/>
        </w:rPr>
        <w:t>之查核</w:t>
      </w:r>
    </w:p>
    <w:p w:rsidR="00631676" w:rsidRPr="00631676" w:rsidRDefault="00631676" w:rsidP="00631676">
      <w:pPr>
        <w:pStyle w:val="afff0"/>
        <w:spacing w:line="512" w:lineRule="exact"/>
        <w:ind w:firstLine="496"/>
        <w:rPr>
          <w:b/>
          <w:color w:val="000000" w:themeColor="text1"/>
          <w:spacing w:val="4"/>
          <w:szCs w:val="28"/>
        </w:rPr>
      </w:pPr>
      <w:r w:rsidRPr="00631676">
        <w:rPr>
          <w:rFonts w:hint="eastAsia"/>
          <w:color w:val="000000" w:themeColor="text1"/>
          <w:spacing w:val="4"/>
          <w:szCs w:val="28"/>
        </w:rPr>
        <w:t>該基金主要營運計畫係辦理門診病患醫療。</w:t>
      </w:r>
      <w:proofErr w:type="gramStart"/>
      <w:r w:rsidRPr="00631676">
        <w:rPr>
          <w:rFonts w:hint="eastAsia"/>
          <w:color w:val="000000" w:themeColor="text1"/>
          <w:spacing w:val="4"/>
          <w:szCs w:val="28"/>
        </w:rPr>
        <w:t>11</w:t>
      </w:r>
      <w:r w:rsidRPr="00631676">
        <w:rPr>
          <w:color w:val="000000" w:themeColor="text1"/>
          <w:spacing w:val="4"/>
          <w:szCs w:val="28"/>
        </w:rPr>
        <w:t>2</w:t>
      </w:r>
      <w:proofErr w:type="gramEnd"/>
      <w:r w:rsidRPr="00631676">
        <w:rPr>
          <w:rFonts w:hint="eastAsia"/>
          <w:color w:val="000000" w:themeColor="text1"/>
          <w:spacing w:val="4"/>
          <w:szCs w:val="28"/>
        </w:rPr>
        <w:t>年度預計</w:t>
      </w:r>
      <w:r w:rsidRPr="00631676">
        <w:rPr>
          <w:rFonts w:hint="eastAsia"/>
          <w:color w:val="000000" w:themeColor="text1"/>
          <w:spacing w:val="4"/>
        </w:rPr>
        <w:t>辦理</w:t>
      </w:r>
      <w:r w:rsidRPr="00631676">
        <w:rPr>
          <w:rFonts w:hint="eastAsia"/>
          <w:color w:val="000000" w:themeColor="text1"/>
          <w:spacing w:val="4"/>
          <w:szCs w:val="28"/>
        </w:rPr>
        <w:t>門診醫療</w:t>
      </w:r>
      <w:r w:rsidRPr="00631676">
        <w:rPr>
          <w:color w:val="000000" w:themeColor="text1"/>
          <w:spacing w:val="4"/>
          <w:szCs w:val="28"/>
        </w:rPr>
        <w:t>28</w:t>
      </w:r>
      <w:r w:rsidRPr="00631676">
        <w:rPr>
          <w:rFonts w:hint="eastAsia"/>
          <w:color w:val="000000" w:themeColor="text1"/>
          <w:spacing w:val="4"/>
          <w:szCs w:val="28"/>
        </w:rPr>
        <w:t>萬</w:t>
      </w:r>
      <w:r w:rsidRPr="00631676">
        <w:rPr>
          <w:color w:val="000000" w:themeColor="text1"/>
          <w:spacing w:val="4"/>
          <w:szCs w:val="28"/>
        </w:rPr>
        <w:t>7,351</w:t>
      </w:r>
      <w:r w:rsidRPr="00631676">
        <w:rPr>
          <w:rFonts w:hint="eastAsia"/>
          <w:color w:val="000000" w:themeColor="text1"/>
          <w:spacing w:val="4"/>
          <w:szCs w:val="28"/>
        </w:rPr>
        <w:t>人次，實際為</w:t>
      </w:r>
      <w:r w:rsidRPr="00631676">
        <w:rPr>
          <w:color w:val="000000" w:themeColor="text1"/>
          <w:spacing w:val="4"/>
          <w:szCs w:val="28"/>
        </w:rPr>
        <w:t>23</w:t>
      </w:r>
      <w:r w:rsidRPr="00631676">
        <w:rPr>
          <w:rFonts w:hint="eastAsia"/>
          <w:color w:val="000000" w:themeColor="text1"/>
          <w:spacing w:val="4"/>
          <w:szCs w:val="28"/>
        </w:rPr>
        <w:t>萬4</w:t>
      </w:r>
      <w:r w:rsidRPr="00631676">
        <w:rPr>
          <w:color w:val="000000" w:themeColor="text1"/>
          <w:spacing w:val="4"/>
          <w:szCs w:val="28"/>
        </w:rPr>
        <w:t>,144</w:t>
      </w:r>
      <w:r w:rsidRPr="00631676">
        <w:rPr>
          <w:rFonts w:hint="eastAsia"/>
          <w:color w:val="000000" w:themeColor="text1"/>
          <w:spacing w:val="4"/>
          <w:szCs w:val="28"/>
        </w:rPr>
        <w:t>人次，較預計減少5萬3</w:t>
      </w:r>
      <w:r w:rsidRPr="00631676">
        <w:rPr>
          <w:color w:val="000000" w:themeColor="text1"/>
          <w:spacing w:val="4"/>
          <w:szCs w:val="28"/>
        </w:rPr>
        <w:t>,207</w:t>
      </w:r>
      <w:r w:rsidRPr="00631676">
        <w:rPr>
          <w:rFonts w:hint="eastAsia"/>
          <w:color w:val="000000" w:themeColor="text1"/>
          <w:spacing w:val="4"/>
          <w:szCs w:val="28"/>
        </w:rPr>
        <w:t>人次，約</w:t>
      </w:r>
      <w:r w:rsidRPr="00631676">
        <w:rPr>
          <w:color w:val="000000" w:themeColor="text1"/>
          <w:spacing w:val="4"/>
          <w:szCs w:val="28"/>
        </w:rPr>
        <w:t>18.52</w:t>
      </w:r>
      <w:r w:rsidRPr="00631676">
        <w:rPr>
          <w:rFonts w:hint="eastAsia"/>
          <w:color w:val="000000" w:themeColor="text1"/>
          <w:spacing w:val="4"/>
          <w:szCs w:val="28"/>
        </w:rPr>
        <w:t>％，主要係因</w:t>
      </w:r>
      <w:proofErr w:type="gramStart"/>
      <w:r w:rsidRPr="00631676">
        <w:rPr>
          <w:rFonts w:hint="eastAsia"/>
          <w:color w:val="000000" w:themeColor="text1"/>
          <w:spacing w:val="4"/>
        </w:rPr>
        <w:t>新型冠</w:t>
      </w:r>
      <w:proofErr w:type="gramEnd"/>
      <w:r w:rsidRPr="00631676">
        <w:rPr>
          <w:rFonts w:hint="eastAsia"/>
          <w:color w:val="000000" w:themeColor="text1"/>
          <w:spacing w:val="4"/>
        </w:rPr>
        <w:t>狀病毒肺炎（COVID－19）</w:t>
      </w:r>
      <w:proofErr w:type="gramStart"/>
      <w:r w:rsidRPr="00631676">
        <w:rPr>
          <w:rFonts w:hint="eastAsia"/>
          <w:color w:val="000000" w:themeColor="text1"/>
          <w:spacing w:val="4"/>
          <w:szCs w:val="28"/>
        </w:rPr>
        <w:t>疫情趨</w:t>
      </w:r>
      <w:proofErr w:type="gramEnd"/>
      <w:r w:rsidRPr="00631676">
        <w:rPr>
          <w:rFonts w:hint="eastAsia"/>
          <w:color w:val="000000" w:themeColor="text1"/>
          <w:spacing w:val="4"/>
          <w:szCs w:val="28"/>
        </w:rPr>
        <w:t>緩，疫苗施打人數較預計減少所致。</w:t>
      </w:r>
    </w:p>
    <w:p w:rsidR="00631676" w:rsidRPr="006C3673" w:rsidRDefault="00631676" w:rsidP="004804AA">
      <w:pPr>
        <w:pStyle w:val="affff"/>
        <w:spacing w:line="512" w:lineRule="exact"/>
        <w:ind w:left="0" w:firstLineChars="350" w:firstLine="981"/>
        <w:rPr>
          <w:spacing w:val="0"/>
          <w:kern w:val="0"/>
          <w:sz w:val="28"/>
          <w:szCs w:val="28"/>
        </w:rPr>
      </w:pPr>
      <w:r w:rsidRPr="006C3673">
        <w:rPr>
          <w:rFonts w:hint="eastAsia"/>
          <w:spacing w:val="0"/>
          <w:kern w:val="0"/>
          <w:sz w:val="28"/>
          <w:szCs w:val="28"/>
        </w:rPr>
        <w:t>（2）</w:t>
      </w:r>
      <w:r w:rsidR="006C3673" w:rsidRPr="006C3673">
        <w:rPr>
          <w:rFonts w:hint="eastAsia"/>
          <w:spacing w:val="0"/>
          <w:sz w:val="28"/>
          <w:szCs w:val="24"/>
        </w:rPr>
        <w:t xml:space="preserve">　</w:t>
      </w:r>
      <w:r w:rsidRPr="006C3673">
        <w:rPr>
          <w:spacing w:val="0"/>
          <w:kern w:val="0"/>
          <w:sz w:val="28"/>
          <w:szCs w:val="28"/>
        </w:rPr>
        <w:t>預算執行情形之審核</w:t>
      </w:r>
    </w:p>
    <w:p w:rsidR="00631676" w:rsidRPr="00631676" w:rsidRDefault="00631676" w:rsidP="00631676">
      <w:pPr>
        <w:pStyle w:val="afff0"/>
        <w:spacing w:line="512" w:lineRule="exact"/>
        <w:ind w:firstLine="496"/>
        <w:rPr>
          <w:b/>
          <w:spacing w:val="4"/>
          <w:kern w:val="0"/>
          <w:szCs w:val="28"/>
        </w:rPr>
      </w:pPr>
      <w:proofErr w:type="gramStart"/>
      <w:r w:rsidRPr="00631676">
        <w:rPr>
          <w:spacing w:val="4"/>
        </w:rPr>
        <w:t>112</w:t>
      </w:r>
      <w:proofErr w:type="gramEnd"/>
      <w:r w:rsidRPr="00631676">
        <w:rPr>
          <w:spacing w:val="4"/>
        </w:rPr>
        <w:t>年度決算審核</w:t>
      </w:r>
      <w:r w:rsidRPr="00631676">
        <w:rPr>
          <w:spacing w:val="4"/>
          <w:sz w:val="22"/>
        </w:rPr>
        <w:t>結果</w:t>
      </w:r>
      <w:r w:rsidRPr="00631676">
        <w:rPr>
          <w:spacing w:val="4"/>
        </w:rPr>
        <w:t>，業務短</w:t>
      </w:r>
      <w:proofErr w:type="gramStart"/>
      <w:r w:rsidRPr="00631676">
        <w:rPr>
          <w:spacing w:val="4"/>
        </w:rPr>
        <w:t>絀</w:t>
      </w:r>
      <w:proofErr w:type="gramEnd"/>
      <w:r w:rsidRPr="00631676">
        <w:rPr>
          <w:spacing w:val="4"/>
        </w:rPr>
        <w:t>926萬餘元，業務外賸餘1,818萬餘元，審定本期賸餘891萬餘元，較預算賸餘1,388萬餘元，減少496萬餘元，約35.76％，主要係</w:t>
      </w:r>
      <w:r w:rsidRPr="00631676">
        <w:rPr>
          <w:rFonts w:hint="eastAsia"/>
          <w:color w:val="000000" w:themeColor="text1"/>
          <w:spacing w:val="4"/>
          <w:szCs w:val="28"/>
        </w:rPr>
        <w:t>因</w:t>
      </w:r>
      <w:proofErr w:type="gramStart"/>
      <w:r w:rsidRPr="00631676">
        <w:rPr>
          <w:rFonts w:hint="eastAsia"/>
          <w:color w:val="000000" w:themeColor="text1"/>
          <w:spacing w:val="4"/>
        </w:rPr>
        <w:t>新型冠</w:t>
      </w:r>
      <w:proofErr w:type="gramEnd"/>
      <w:r w:rsidRPr="00631676">
        <w:rPr>
          <w:rFonts w:hint="eastAsia"/>
          <w:color w:val="000000" w:themeColor="text1"/>
          <w:spacing w:val="4"/>
        </w:rPr>
        <w:t>狀病毒肺炎（COVID－19）</w:t>
      </w:r>
      <w:proofErr w:type="gramStart"/>
      <w:r w:rsidRPr="00631676">
        <w:rPr>
          <w:rFonts w:hint="eastAsia"/>
          <w:color w:val="000000" w:themeColor="text1"/>
          <w:spacing w:val="4"/>
          <w:szCs w:val="28"/>
        </w:rPr>
        <w:t>疫情趨</w:t>
      </w:r>
      <w:proofErr w:type="gramEnd"/>
      <w:r w:rsidRPr="00631676">
        <w:rPr>
          <w:rFonts w:hint="eastAsia"/>
          <w:color w:val="000000" w:themeColor="text1"/>
          <w:spacing w:val="4"/>
          <w:szCs w:val="28"/>
        </w:rPr>
        <w:t>緩，疫苗施打人數</w:t>
      </w:r>
      <w:proofErr w:type="gramStart"/>
      <w:r w:rsidRPr="00631676">
        <w:rPr>
          <w:rFonts w:hint="eastAsia"/>
          <w:color w:val="000000" w:themeColor="text1"/>
          <w:spacing w:val="4"/>
          <w:szCs w:val="28"/>
        </w:rPr>
        <w:t>驟減致門診</w:t>
      </w:r>
      <w:proofErr w:type="gramEnd"/>
      <w:r w:rsidRPr="00631676">
        <w:rPr>
          <w:rFonts w:hint="eastAsia"/>
          <w:color w:val="000000" w:themeColor="text1"/>
          <w:spacing w:val="4"/>
          <w:szCs w:val="28"/>
        </w:rPr>
        <w:t>醫療收入減少。該基金因用人費用占醫療收入比率逾50％，因而醫療收入淨額扣抵醫療成本後，產生醫療業務短</w:t>
      </w:r>
      <w:proofErr w:type="gramStart"/>
      <w:r w:rsidRPr="00631676">
        <w:rPr>
          <w:rFonts w:hint="eastAsia"/>
          <w:color w:val="000000" w:themeColor="text1"/>
          <w:spacing w:val="4"/>
          <w:szCs w:val="28"/>
        </w:rPr>
        <w:t>絀</w:t>
      </w:r>
      <w:proofErr w:type="gramEnd"/>
      <w:r w:rsidRPr="00631676">
        <w:rPr>
          <w:rFonts w:hint="eastAsia"/>
          <w:color w:val="000000" w:themeColor="text1"/>
          <w:spacing w:val="4"/>
          <w:szCs w:val="28"/>
        </w:rPr>
        <w:t>5</w:t>
      </w:r>
      <w:r w:rsidRPr="00631676">
        <w:rPr>
          <w:color w:val="000000" w:themeColor="text1"/>
          <w:spacing w:val="4"/>
          <w:szCs w:val="28"/>
        </w:rPr>
        <w:t>15</w:t>
      </w:r>
      <w:r w:rsidRPr="00631676">
        <w:rPr>
          <w:rFonts w:hint="eastAsia"/>
          <w:color w:val="000000" w:themeColor="text1"/>
          <w:spacing w:val="4"/>
          <w:szCs w:val="28"/>
        </w:rPr>
        <w:t>萬餘元，連同管理及總務費用、研究發展及訓練費用，計發生業務短</w:t>
      </w:r>
      <w:proofErr w:type="gramStart"/>
      <w:r w:rsidRPr="00631676">
        <w:rPr>
          <w:rFonts w:hint="eastAsia"/>
          <w:color w:val="000000" w:themeColor="text1"/>
          <w:spacing w:val="4"/>
          <w:szCs w:val="28"/>
        </w:rPr>
        <w:t>絀</w:t>
      </w:r>
      <w:proofErr w:type="gramEnd"/>
      <w:r w:rsidRPr="00631676">
        <w:rPr>
          <w:color w:val="000000" w:themeColor="text1"/>
          <w:spacing w:val="4"/>
          <w:szCs w:val="28"/>
        </w:rPr>
        <w:t>926</w:t>
      </w:r>
      <w:r w:rsidRPr="00631676">
        <w:rPr>
          <w:rFonts w:hint="eastAsia"/>
          <w:color w:val="000000" w:themeColor="text1"/>
          <w:spacing w:val="4"/>
          <w:szCs w:val="28"/>
        </w:rPr>
        <w:t>萬餘元，仰賴</w:t>
      </w:r>
      <w:r w:rsidRPr="00631676">
        <w:rPr>
          <w:rFonts w:hAnsi="Times New Roman" w:hint="eastAsia"/>
          <w:color w:val="000000" w:themeColor="text1"/>
          <w:spacing w:val="4"/>
        </w:rPr>
        <w:t>衛生福利部中央健康</w:t>
      </w:r>
      <w:proofErr w:type="gramStart"/>
      <w:r w:rsidRPr="00631676">
        <w:rPr>
          <w:rFonts w:hAnsi="Times New Roman" w:hint="eastAsia"/>
          <w:color w:val="000000" w:themeColor="text1"/>
          <w:spacing w:val="4"/>
        </w:rPr>
        <w:t>保險署</w:t>
      </w:r>
      <w:r w:rsidRPr="00631676">
        <w:rPr>
          <w:rFonts w:hint="eastAsia"/>
          <w:color w:val="000000" w:themeColor="text1"/>
          <w:spacing w:val="4"/>
          <w:szCs w:val="28"/>
        </w:rPr>
        <w:t>補</w:t>
      </w:r>
      <w:proofErr w:type="gramEnd"/>
      <w:r w:rsidRPr="00631676">
        <w:rPr>
          <w:rFonts w:hint="eastAsia"/>
          <w:color w:val="000000" w:themeColor="text1"/>
          <w:spacing w:val="4"/>
          <w:szCs w:val="28"/>
        </w:rPr>
        <w:t>付以前年度健保醫療給付款產生業務外賸餘</w:t>
      </w:r>
      <w:r w:rsidRPr="00631676">
        <w:rPr>
          <w:color w:val="000000" w:themeColor="text1"/>
          <w:spacing w:val="4"/>
          <w:szCs w:val="28"/>
        </w:rPr>
        <w:t>1,818</w:t>
      </w:r>
      <w:r w:rsidRPr="00631676">
        <w:rPr>
          <w:rFonts w:hint="eastAsia"/>
          <w:color w:val="000000" w:themeColor="text1"/>
          <w:spacing w:val="4"/>
          <w:szCs w:val="28"/>
        </w:rPr>
        <w:t>萬餘元</w:t>
      </w:r>
      <w:proofErr w:type="gramStart"/>
      <w:r w:rsidRPr="00631676">
        <w:rPr>
          <w:rFonts w:hint="eastAsia"/>
          <w:color w:val="000000" w:themeColor="text1"/>
          <w:spacing w:val="4"/>
          <w:szCs w:val="28"/>
        </w:rPr>
        <w:t>挹</w:t>
      </w:r>
      <w:proofErr w:type="gramEnd"/>
      <w:r w:rsidRPr="00631676">
        <w:rPr>
          <w:rFonts w:hint="eastAsia"/>
          <w:color w:val="000000" w:themeColor="text1"/>
          <w:spacing w:val="4"/>
          <w:szCs w:val="28"/>
        </w:rPr>
        <w:t>注，</w:t>
      </w:r>
      <w:proofErr w:type="gramStart"/>
      <w:r w:rsidRPr="00631676">
        <w:rPr>
          <w:rFonts w:hint="eastAsia"/>
          <w:color w:val="000000" w:themeColor="text1"/>
          <w:spacing w:val="4"/>
          <w:szCs w:val="28"/>
        </w:rPr>
        <w:t>爰</w:t>
      </w:r>
      <w:proofErr w:type="gramEnd"/>
      <w:r w:rsidRPr="00631676">
        <w:rPr>
          <w:rFonts w:hint="eastAsia"/>
          <w:color w:val="000000" w:themeColor="text1"/>
          <w:spacing w:val="4"/>
          <w:szCs w:val="28"/>
        </w:rPr>
        <w:t>由</w:t>
      </w:r>
      <w:proofErr w:type="gramStart"/>
      <w:r w:rsidRPr="00631676">
        <w:rPr>
          <w:rFonts w:hint="eastAsia"/>
          <w:color w:val="000000" w:themeColor="text1"/>
          <w:spacing w:val="4"/>
          <w:szCs w:val="28"/>
        </w:rPr>
        <w:t>絀轉餘</w:t>
      </w:r>
      <w:proofErr w:type="gramEnd"/>
      <w:r w:rsidRPr="00631676">
        <w:rPr>
          <w:rFonts w:hint="eastAsia"/>
          <w:color w:val="000000" w:themeColor="text1"/>
          <w:spacing w:val="4"/>
          <w:szCs w:val="28"/>
        </w:rPr>
        <w:t>。</w:t>
      </w:r>
    </w:p>
    <w:p w:rsidR="00631676" w:rsidRPr="006C3673" w:rsidRDefault="00631676" w:rsidP="004804AA">
      <w:pPr>
        <w:pStyle w:val="affff"/>
        <w:spacing w:line="512" w:lineRule="exact"/>
        <w:ind w:left="0" w:firstLineChars="350" w:firstLine="981"/>
        <w:rPr>
          <w:spacing w:val="0"/>
          <w:kern w:val="0"/>
          <w:sz w:val="28"/>
          <w:szCs w:val="28"/>
        </w:rPr>
      </w:pPr>
      <w:r w:rsidRPr="006C3673">
        <w:rPr>
          <w:rFonts w:hint="eastAsia"/>
          <w:spacing w:val="0"/>
          <w:kern w:val="0"/>
          <w:sz w:val="28"/>
          <w:szCs w:val="28"/>
        </w:rPr>
        <w:t>（3）</w:t>
      </w:r>
      <w:r w:rsidR="006C3673" w:rsidRPr="006C3673">
        <w:rPr>
          <w:rFonts w:hint="eastAsia"/>
          <w:spacing w:val="0"/>
          <w:sz w:val="28"/>
          <w:szCs w:val="24"/>
        </w:rPr>
        <w:t xml:space="preserve">　</w:t>
      </w:r>
      <w:r w:rsidRPr="006C3673">
        <w:rPr>
          <w:rFonts w:hint="eastAsia"/>
          <w:spacing w:val="0"/>
          <w:kern w:val="0"/>
          <w:sz w:val="28"/>
          <w:szCs w:val="28"/>
        </w:rPr>
        <w:t>餘</w:t>
      </w:r>
      <w:proofErr w:type="gramStart"/>
      <w:r w:rsidRPr="006C3673">
        <w:rPr>
          <w:rFonts w:hint="eastAsia"/>
          <w:spacing w:val="0"/>
          <w:kern w:val="0"/>
          <w:sz w:val="28"/>
          <w:szCs w:val="28"/>
        </w:rPr>
        <w:t>絀</w:t>
      </w:r>
      <w:proofErr w:type="gramEnd"/>
      <w:r w:rsidRPr="006C3673">
        <w:rPr>
          <w:rFonts w:hint="eastAsia"/>
          <w:spacing w:val="0"/>
          <w:kern w:val="0"/>
          <w:sz w:val="28"/>
          <w:szCs w:val="28"/>
        </w:rPr>
        <w:t>及撥補之審定</w:t>
      </w:r>
    </w:p>
    <w:p w:rsidR="00631676" w:rsidRPr="006C3673" w:rsidRDefault="00631676" w:rsidP="006C3673">
      <w:pPr>
        <w:pStyle w:val="afff0"/>
        <w:spacing w:line="512" w:lineRule="exact"/>
        <w:ind w:firstLineChars="500" w:firstLine="1200"/>
        <w:rPr>
          <w:b/>
          <w:kern w:val="0"/>
        </w:rPr>
      </w:pPr>
      <w:r w:rsidRPr="006C3673">
        <w:rPr>
          <w:rFonts w:hint="eastAsia"/>
          <w:kern w:val="0"/>
        </w:rPr>
        <w:t>A</w:t>
      </w:r>
      <w:r w:rsidRPr="006C3673">
        <w:rPr>
          <w:kern w:val="0"/>
        </w:rPr>
        <w:t>.</w:t>
      </w:r>
      <w:r w:rsidRPr="006C3673">
        <w:rPr>
          <w:rFonts w:hint="eastAsia"/>
          <w:kern w:val="0"/>
        </w:rPr>
        <w:t xml:space="preserve">　餘</w:t>
      </w:r>
      <w:proofErr w:type="gramStart"/>
      <w:r w:rsidRPr="006C3673">
        <w:rPr>
          <w:rFonts w:hint="eastAsia"/>
          <w:kern w:val="0"/>
        </w:rPr>
        <w:t>絀</w:t>
      </w:r>
      <w:proofErr w:type="gramEnd"/>
      <w:r w:rsidRPr="006C3673">
        <w:rPr>
          <w:rFonts w:hint="eastAsia"/>
          <w:kern w:val="0"/>
        </w:rPr>
        <w:t xml:space="preserve">審定　</w:t>
      </w:r>
      <w:proofErr w:type="gramStart"/>
      <w:r w:rsidRPr="006C3673">
        <w:t>112</w:t>
      </w:r>
      <w:proofErr w:type="gramEnd"/>
      <w:r w:rsidRPr="006C3673">
        <w:t>年度決算經縣政府核定賸餘8,918,759元，</w:t>
      </w:r>
      <w:proofErr w:type="gramStart"/>
      <w:r w:rsidRPr="006C3673">
        <w:t>經核尚無</w:t>
      </w:r>
      <w:proofErr w:type="gramEnd"/>
      <w:r w:rsidRPr="006C3673">
        <w:t>不合，予以照數審定。</w:t>
      </w:r>
    </w:p>
    <w:p w:rsidR="00631676" w:rsidRPr="006C3673" w:rsidRDefault="00631676" w:rsidP="006C3673">
      <w:pPr>
        <w:pStyle w:val="afff0"/>
        <w:spacing w:line="512" w:lineRule="exact"/>
        <w:ind w:firstLineChars="500" w:firstLine="1200"/>
        <w:rPr>
          <w:b/>
          <w:kern w:val="0"/>
        </w:rPr>
      </w:pPr>
      <w:r w:rsidRPr="006C3673">
        <w:rPr>
          <w:kern w:val="0"/>
        </w:rPr>
        <w:t>B.</w:t>
      </w:r>
      <w:r w:rsidRPr="006C3673">
        <w:rPr>
          <w:rFonts w:hint="eastAsia"/>
          <w:kern w:val="0"/>
        </w:rPr>
        <w:t xml:space="preserve">　餘</w:t>
      </w:r>
      <w:proofErr w:type="gramStart"/>
      <w:r w:rsidRPr="006C3673">
        <w:rPr>
          <w:rFonts w:hint="eastAsia"/>
          <w:kern w:val="0"/>
        </w:rPr>
        <w:t>絀</w:t>
      </w:r>
      <w:proofErr w:type="gramEnd"/>
      <w:r w:rsidRPr="006C3673">
        <w:rPr>
          <w:rFonts w:hint="eastAsia"/>
          <w:kern w:val="0"/>
        </w:rPr>
        <w:t xml:space="preserve">撥補　</w:t>
      </w:r>
      <w:proofErr w:type="gramStart"/>
      <w:r w:rsidRPr="006C3673">
        <w:t>112</w:t>
      </w:r>
      <w:proofErr w:type="gramEnd"/>
      <w:r w:rsidRPr="006C3673">
        <w:t>年度決算審定賸餘8,918,759元，連同前期未分配賸餘37,303,908元，合計賸餘46,222,667元，經依預算</w:t>
      </w:r>
      <w:proofErr w:type="gramStart"/>
      <w:r w:rsidRPr="006C3673">
        <w:t>解繳公庫</w:t>
      </w:r>
      <w:proofErr w:type="gramEnd"/>
      <w:r w:rsidRPr="006C3673">
        <w:t>1,000,000元後，尚有未分配賸餘45,222,667元。</w:t>
      </w:r>
    </w:p>
    <w:p w:rsidR="00631676" w:rsidRPr="006C3673" w:rsidRDefault="00631676" w:rsidP="004804AA">
      <w:pPr>
        <w:pStyle w:val="affff"/>
        <w:spacing w:line="512" w:lineRule="exact"/>
        <w:ind w:left="0" w:firstLineChars="350" w:firstLine="981"/>
        <w:rPr>
          <w:spacing w:val="0"/>
          <w:kern w:val="0"/>
          <w:sz w:val="28"/>
          <w:szCs w:val="28"/>
        </w:rPr>
      </w:pPr>
      <w:r w:rsidRPr="006C3673">
        <w:rPr>
          <w:rFonts w:hint="eastAsia"/>
          <w:spacing w:val="0"/>
          <w:kern w:val="0"/>
          <w:sz w:val="28"/>
          <w:szCs w:val="28"/>
        </w:rPr>
        <w:t>（4）</w:t>
      </w:r>
      <w:r w:rsidR="006C3673" w:rsidRPr="006C3673">
        <w:rPr>
          <w:rFonts w:hint="eastAsia"/>
          <w:spacing w:val="0"/>
          <w:sz w:val="28"/>
          <w:szCs w:val="24"/>
        </w:rPr>
        <w:t xml:space="preserve">　</w:t>
      </w:r>
      <w:r w:rsidRPr="006C3673">
        <w:rPr>
          <w:rFonts w:hint="eastAsia"/>
          <w:spacing w:val="0"/>
          <w:kern w:val="0"/>
          <w:sz w:val="28"/>
          <w:szCs w:val="28"/>
        </w:rPr>
        <w:t>現金流量之查核</w:t>
      </w:r>
    </w:p>
    <w:p w:rsidR="00631676" w:rsidRPr="00631676" w:rsidRDefault="00631676" w:rsidP="00631676">
      <w:pPr>
        <w:pStyle w:val="afff0"/>
        <w:spacing w:line="512" w:lineRule="exact"/>
        <w:ind w:firstLine="496"/>
        <w:rPr>
          <w:b/>
          <w:spacing w:val="4"/>
          <w:kern w:val="0"/>
        </w:rPr>
      </w:pPr>
      <w:proofErr w:type="gramStart"/>
      <w:r w:rsidRPr="00631676">
        <w:rPr>
          <w:spacing w:val="4"/>
        </w:rPr>
        <w:t>112</w:t>
      </w:r>
      <w:proofErr w:type="gramEnd"/>
      <w:r w:rsidRPr="00631676">
        <w:rPr>
          <w:spacing w:val="4"/>
        </w:rPr>
        <w:t>年度期初現金及約當現金4,486萬餘元，經業務、投資及籌資活動結果，現金及約當現金淨增430萬餘元，期末現金及約當現金為4,916萬餘元；其現金及約當現金</w:t>
      </w:r>
      <w:proofErr w:type="gramStart"/>
      <w:r w:rsidRPr="00631676">
        <w:rPr>
          <w:spacing w:val="4"/>
        </w:rPr>
        <w:t>淨增數較</w:t>
      </w:r>
      <w:proofErr w:type="gramEnd"/>
      <w:r w:rsidRPr="00631676">
        <w:rPr>
          <w:spacing w:val="4"/>
        </w:rPr>
        <w:t>預算</w:t>
      </w:r>
      <w:proofErr w:type="gramStart"/>
      <w:r w:rsidRPr="00631676">
        <w:rPr>
          <w:spacing w:val="4"/>
        </w:rPr>
        <w:t>淨增數</w:t>
      </w:r>
      <w:proofErr w:type="gramEnd"/>
      <w:r w:rsidRPr="00631676">
        <w:rPr>
          <w:spacing w:val="4"/>
        </w:rPr>
        <w:t>1,189萬餘元，減少759萬餘元，主要係</w:t>
      </w:r>
      <w:r w:rsidRPr="00631676">
        <w:rPr>
          <w:rFonts w:hint="eastAsia"/>
          <w:color w:val="000000" w:themeColor="text1"/>
          <w:spacing w:val="4"/>
        </w:rPr>
        <w:t>本期賸餘較預計減少，業務活動之淨現金流入減少所致。</w:t>
      </w:r>
    </w:p>
    <w:p w:rsidR="00631676" w:rsidRPr="00FF194D" w:rsidRDefault="00631676" w:rsidP="00631676">
      <w:pPr>
        <w:pStyle w:val="afff0"/>
        <w:spacing w:line="512" w:lineRule="exact"/>
        <w:ind w:firstLine="496"/>
        <w:rPr>
          <w:kern w:val="0"/>
        </w:rPr>
      </w:pPr>
      <w:r w:rsidRPr="00631676">
        <w:rPr>
          <w:rFonts w:hint="eastAsia"/>
          <w:spacing w:val="4"/>
          <w:kern w:val="0"/>
        </w:rPr>
        <w:t>茲將該基金收支餘</w:t>
      </w:r>
      <w:proofErr w:type="gramStart"/>
      <w:r w:rsidRPr="00631676">
        <w:rPr>
          <w:rFonts w:hint="eastAsia"/>
          <w:spacing w:val="4"/>
          <w:kern w:val="0"/>
        </w:rPr>
        <w:t>絀</w:t>
      </w:r>
      <w:proofErr w:type="gramEnd"/>
      <w:r w:rsidRPr="00631676">
        <w:rPr>
          <w:rFonts w:hint="eastAsia"/>
          <w:spacing w:val="4"/>
          <w:kern w:val="0"/>
        </w:rPr>
        <w:t>與</w:t>
      </w:r>
      <w:proofErr w:type="gramStart"/>
      <w:r w:rsidRPr="00631676">
        <w:rPr>
          <w:rFonts w:hint="eastAsia"/>
          <w:spacing w:val="4"/>
          <w:kern w:val="0"/>
        </w:rPr>
        <w:t>絀</w:t>
      </w:r>
      <w:proofErr w:type="gramEnd"/>
      <w:r w:rsidRPr="00631676">
        <w:rPr>
          <w:rFonts w:hint="eastAsia"/>
          <w:spacing w:val="4"/>
          <w:kern w:val="0"/>
        </w:rPr>
        <w:t>撥補之審定，暨餘</w:t>
      </w:r>
      <w:proofErr w:type="gramStart"/>
      <w:r w:rsidRPr="00631676">
        <w:rPr>
          <w:rFonts w:hint="eastAsia"/>
          <w:spacing w:val="4"/>
          <w:kern w:val="0"/>
        </w:rPr>
        <w:t>絀</w:t>
      </w:r>
      <w:proofErr w:type="gramEnd"/>
      <w:r w:rsidRPr="00631676">
        <w:rPr>
          <w:rFonts w:hint="eastAsia"/>
          <w:spacing w:val="4"/>
          <w:kern w:val="0"/>
        </w:rPr>
        <w:t>審定後現金流量及資產負債狀況，分別列表如次：</w:t>
      </w:r>
    </w:p>
    <w:tbl>
      <w:tblPr>
        <w:tblW w:w="10206" w:type="dxa"/>
        <w:jc w:val="center"/>
        <w:tblBorders>
          <w:top w:val="single" w:sz="4" w:space="0" w:color="auto"/>
          <w:bottom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10"/>
        <w:gridCol w:w="1344"/>
        <w:gridCol w:w="1344"/>
        <w:gridCol w:w="1344"/>
        <w:gridCol w:w="1344"/>
        <w:gridCol w:w="1264"/>
        <w:gridCol w:w="1256"/>
      </w:tblGrid>
      <w:tr w:rsidR="00046C69" w:rsidRPr="00CF574B" w:rsidTr="00046C69">
        <w:trPr>
          <w:cantSplit/>
          <w:trHeight w:hRule="exact" w:val="907"/>
          <w:jc w:val="center"/>
        </w:trPr>
        <w:tc>
          <w:tcPr>
            <w:tcW w:w="10206" w:type="dxa"/>
            <w:gridSpan w:val="7"/>
            <w:tcBorders>
              <w:top w:val="nil"/>
              <w:bottom w:val="single" w:sz="4" w:space="0" w:color="auto"/>
            </w:tcBorders>
          </w:tcPr>
          <w:p w:rsidR="00046C69" w:rsidRPr="00CF574B" w:rsidRDefault="00046C69" w:rsidP="00046C69">
            <w:pPr>
              <w:snapToGrid w:val="0"/>
              <w:spacing w:before="60" w:after="60" w:line="320" w:lineRule="atLeast"/>
              <w:jc w:val="center"/>
              <w:rPr>
                <w:rFonts w:ascii="標楷體" w:eastAsia="標楷體" w:hAnsi="標楷體"/>
                <w:b/>
                <w:color w:val="000000"/>
                <w:sz w:val="36"/>
                <w:szCs w:val="36"/>
                <w:u w:val="single"/>
              </w:rPr>
            </w:pPr>
            <w:r w:rsidRPr="00CF574B">
              <w:rPr>
                <w:rFonts w:ascii="標楷體" w:eastAsia="標楷體" w:hAnsi="標楷體" w:hint="eastAsia"/>
                <w:b/>
                <w:color w:val="000000"/>
                <w:sz w:val="36"/>
                <w:szCs w:val="36"/>
                <w:u w:val="single"/>
              </w:rPr>
              <w:lastRenderedPageBreak/>
              <w:t>新竹縣醫療作業基金收支餘</w:t>
            </w:r>
            <w:proofErr w:type="gramStart"/>
            <w:r w:rsidRPr="00CF574B">
              <w:rPr>
                <w:rFonts w:ascii="標楷體" w:eastAsia="標楷體" w:hAnsi="標楷體" w:hint="eastAsia"/>
                <w:b/>
                <w:color w:val="000000"/>
                <w:sz w:val="36"/>
                <w:szCs w:val="36"/>
                <w:u w:val="single"/>
              </w:rPr>
              <w:t>絀</w:t>
            </w:r>
            <w:proofErr w:type="gramEnd"/>
            <w:r w:rsidRPr="00CF574B">
              <w:rPr>
                <w:rFonts w:ascii="標楷體" w:eastAsia="標楷體" w:hAnsi="標楷體" w:hint="eastAsia"/>
                <w:b/>
                <w:color w:val="000000"/>
                <w:sz w:val="36"/>
                <w:szCs w:val="36"/>
                <w:u w:val="single"/>
              </w:rPr>
              <w:t>審定表</w:t>
            </w:r>
          </w:p>
          <w:p w:rsidR="00046C69" w:rsidRPr="00CF574B" w:rsidRDefault="00046C69" w:rsidP="00046C69">
            <w:pPr>
              <w:tabs>
                <w:tab w:val="left" w:pos="4947"/>
              </w:tabs>
              <w:kinsoku w:val="0"/>
              <w:autoSpaceDE w:val="0"/>
              <w:autoSpaceDN w:val="0"/>
              <w:snapToGrid w:val="0"/>
              <w:spacing w:before="60" w:after="60" w:line="320" w:lineRule="atLeast"/>
              <w:jc w:val="right"/>
              <w:rPr>
                <w:color w:val="000000" w:themeColor="text1"/>
              </w:rPr>
            </w:pPr>
            <w:r w:rsidRPr="00CF574B">
              <w:rPr>
                <w:rFonts w:ascii="標楷體" w:eastAsia="標楷體" w:hAnsi="標楷體" w:hint="eastAsia"/>
                <w:color w:val="000000"/>
              </w:rPr>
              <w:t>中華民國</w:t>
            </w:r>
            <w:proofErr w:type="gramStart"/>
            <w:r w:rsidRPr="00CF574B">
              <w:rPr>
                <w:rFonts w:ascii="標楷體" w:eastAsia="標楷體" w:hAnsi="標楷體" w:hint="eastAsia"/>
                <w:color w:val="000000"/>
              </w:rPr>
              <w:t>112</w:t>
            </w:r>
            <w:proofErr w:type="gramEnd"/>
            <w:r w:rsidRPr="00CF574B">
              <w:rPr>
                <w:rFonts w:ascii="標楷體" w:eastAsia="標楷體" w:hAnsi="標楷體" w:hint="eastAsia"/>
                <w:color w:val="000000"/>
              </w:rPr>
              <w:t xml:space="preserve">年度                        </w:t>
            </w:r>
            <w:r w:rsidRPr="00CF574B">
              <w:rPr>
                <w:rFonts w:ascii="標楷體" w:eastAsia="標楷體" w:hAnsi="標楷體" w:hint="eastAsia"/>
                <w:color w:val="000000"/>
                <w:sz w:val="20"/>
              </w:rPr>
              <w:t>單位：新臺幣元</w:t>
            </w:r>
          </w:p>
        </w:tc>
      </w:tr>
      <w:tr w:rsidR="00046C69" w:rsidRPr="00CF574B" w:rsidTr="00C041C1">
        <w:trPr>
          <w:cantSplit/>
          <w:trHeight w:hRule="exact" w:val="567"/>
          <w:jc w:val="center"/>
        </w:trPr>
        <w:tc>
          <w:tcPr>
            <w:tcW w:w="2310" w:type="dxa"/>
            <w:vMerge w:val="restart"/>
            <w:tcBorders>
              <w:top w:val="nil"/>
              <w:bottom w:val="single" w:sz="12" w:space="0" w:color="auto"/>
              <w:right w:val="single" w:sz="4" w:space="0" w:color="auto"/>
            </w:tcBorders>
            <w:vAlign w:val="center"/>
          </w:tcPr>
          <w:p w:rsidR="00046C69" w:rsidRPr="00CF574B" w:rsidRDefault="00046C69" w:rsidP="00C041C1">
            <w:pPr>
              <w:spacing w:line="240" w:lineRule="auto"/>
              <w:ind w:left="113" w:right="113"/>
              <w:jc w:val="distribute"/>
              <w:rPr>
                <w:rFonts w:eastAsia="標楷體"/>
                <w:color w:val="000000" w:themeColor="text1"/>
                <w:sz w:val="20"/>
              </w:rPr>
            </w:pPr>
            <w:r w:rsidRPr="00CF574B">
              <w:rPr>
                <w:rFonts w:eastAsia="標楷體" w:hint="eastAsia"/>
                <w:color w:val="000000" w:themeColor="text1"/>
                <w:sz w:val="20"/>
              </w:rPr>
              <w:t>科目</w:t>
            </w:r>
          </w:p>
        </w:tc>
        <w:tc>
          <w:tcPr>
            <w:tcW w:w="1344" w:type="dxa"/>
            <w:vMerge w:val="restart"/>
            <w:tcBorders>
              <w:top w:val="single" w:sz="4" w:space="0" w:color="auto"/>
              <w:left w:val="single" w:sz="4" w:space="0" w:color="auto"/>
              <w:bottom w:val="single" w:sz="4" w:space="0" w:color="auto"/>
              <w:right w:val="single" w:sz="4" w:space="0" w:color="auto"/>
            </w:tcBorders>
            <w:vAlign w:val="center"/>
          </w:tcPr>
          <w:p w:rsidR="00046C69" w:rsidRPr="00CF574B" w:rsidRDefault="00046C69" w:rsidP="00C041C1">
            <w:pPr>
              <w:spacing w:line="240" w:lineRule="auto"/>
              <w:ind w:left="113" w:right="113"/>
              <w:jc w:val="distribute"/>
              <w:rPr>
                <w:rFonts w:eastAsia="標楷體"/>
                <w:color w:val="000000" w:themeColor="text1"/>
                <w:sz w:val="20"/>
              </w:rPr>
            </w:pPr>
            <w:r w:rsidRPr="00CF574B">
              <w:rPr>
                <w:rFonts w:eastAsia="標楷體" w:hint="eastAsia"/>
                <w:color w:val="000000" w:themeColor="text1"/>
                <w:sz w:val="20"/>
              </w:rPr>
              <w:t>預算數</w:t>
            </w:r>
          </w:p>
        </w:tc>
        <w:tc>
          <w:tcPr>
            <w:tcW w:w="1344" w:type="dxa"/>
            <w:vMerge w:val="restart"/>
            <w:tcBorders>
              <w:top w:val="single" w:sz="4" w:space="0" w:color="auto"/>
              <w:left w:val="single" w:sz="4" w:space="0" w:color="auto"/>
              <w:bottom w:val="single" w:sz="4" w:space="0" w:color="auto"/>
              <w:right w:val="single" w:sz="4" w:space="0" w:color="auto"/>
            </w:tcBorders>
            <w:vAlign w:val="center"/>
          </w:tcPr>
          <w:p w:rsidR="00046C69" w:rsidRPr="00CF574B" w:rsidRDefault="00046C69" w:rsidP="00C041C1">
            <w:pPr>
              <w:spacing w:line="240" w:lineRule="auto"/>
              <w:ind w:left="113" w:right="113"/>
              <w:jc w:val="distribute"/>
              <w:rPr>
                <w:rFonts w:ascii="標楷體" w:eastAsia="標楷體" w:hAnsi="標楷體"/>
                <w:color w:val="000000" w:themeColor="text1"/>
                <w:sz w:val="20"/>
              </w:rPr>
            </w:pPr>
            <w:r w:rsidRPr="00CF574B">
              <w:rPr>
                <w:rFonts w:ascii="標楷體" w:eastAsia="標楷體" w:hAnsi="標楷體" w:hint="eastAsia"/>
                <w:color w:val="000000" w:themeColor="text1"/>
                <w:sz w:val="20"/>
              </w:rPr>
              <w:t>決算數</w:t>
            </w:r>
          </w:p>
        </w:tc>
        <w:tc>
          <w:tcPr>
            <w:tcW w:w="1344" w:type="dxa"/>
            <w:vMerge w:val="restart"/>
            <w:tcBorders>
              <w:top w:val="single" w:sz="4" w:space="0" w:color="auto"/>
              <w:left w:val="single" w:sz="4" w:space="0" w:color="auto"/>
              <w:bottom w:val="single" w:sz="4" w:space="0" w:color="auto"/>
              <w:right w:val="single" w:sz="4" w:space="0" w:color="auto"/>
            </w:tcBorders>
            <w:vAlign w:val="center"/>
          </w:tcPr>
          <w:p w:rsidR="00046C69" w:rsidRPr="00CF574B" w:rsidRDefault="00046C69" w:rsidP="00C041C1">
            <w:pPr>
              <w:spacing w:line="240" w:lineRule="auto"/>
              <w:ind w:left="113" w:right="113"/>
              <w:jc w:val="distribute"/>
              <w:rPr>
                <w:rFonts w:eastAsia="標楷體"/>
                <w:color w:val="000000" w:themeColor="text1"/>
                <w:sz w:val="20"/>
              </w:rPr>
            </w:pPr>
            <w:r w:rsidRPr="00CF574B">
              <w:rPr>
                <w:rFonts w:eastAsia="標楷體" w:hint="eastAsia"/>
                <w:color w:val="000000" w:themeColor="text1"/>
                <w:sz w:val="20"/>
              </w:rPr>
              <w:t>修正數</w:t>
            </w:r>
          </w:p>
        </w:tc>
        <w:tc>
          <w:tcPr>
            <w:tcW w:w="1344" w:type="dxa"/>
            <w:vMerge w:val="restart"/>
            <w:tcBorders>
              <w:top w:val="single" w:sz="4" w:space="0" w:color="auto"/>
              <w:left w:val="single" w:sz="4" w:space="0" w:color="auto"/>
              <w:bottom w:val="single" w:sz="4" w:space="0" w:color="auto"/>
              <w:right w:val="single" w:sz="4" w:space="0" w:color="auto"/>
            </w:tcBorders>
            <w:vAlign w:val="center"/>
          </w:tcPr>
          <w:p w:rsidR="00046C69" w:rsidRPr="00CF574B" w:rsidRDefault="00046C69" w:rsidP="00C041C1">
            <w:pPr>
              <w:spacing w:line="240" w:lineRule="auto"/>
              <w:ind w:left="113" w:right="113"/>
              <w:jc w:val="distribute"/>
              <w:rPr>
                <w:rFonts w:eastAsia="標楷體"/>
                <w:color w:val="000000" w:themeColor="text1"/>
                <w:sz w:val="20"/>
              </w:rPr>
            </w:pPr>
            <w:r w:rsidRPr="00CF574B">
              <w:rPr>
                <w:rFonts w:eastAsia="標楷體" w:hint="eastAsia"/>
                <w:color w:val="000000" w:themeColor="text1"/>
                <w:sz w:val="20"/>
              </w:rPr>
              <w:t>決算審定數</w:t>
            </w:r>
          </w:p>
        </w:tc>
        <w:tc>
          <w:tcPr>
            <w:tcW w:w="2520" w:type="dxa"/>
            <w:gridSpan w:val="2"/>
            <w:tcBorders>
              <w:top w:val="single" w:sz="4" w:space="0" w:color="auto"/>
              <w:left w:val="single" w:sz="4" w:space="0" w:color="auto"/>
              <w:bottom w:val="single" w:sz="4" w:space="0" w:color="auto"/>
            </w:tcBorders>
            <w:vAlign w:val="center"/>
          </w:tcPr>
          <w:p w:rsidR="00046C69" w:rsidRPr="00CF574B" w:rsidRDefault="00046C69" w:rsidP="00C041C1">
            <w:pPr>
              <w:spacing w:line="240" w:lineRule="auto"/>
              <w:ind w:left="113" w:right="113"/>
              <w:contextualSpacing/>
              <w:jc w:val="distribute"/>
              <w:rPr>
                <w:rFonts w:eastAsia="標楷體"/>
                <w:color w:val="000000" w:themeColor="text1"/>
                <w:sz w:val="20"/>
              </w:rPr>
            </w:pPr>
            <w:r w:rsidRPr="00CF574B">
              <w:rPr>
                <w:rFonts w:eastAsia="標楷體" w:hint="eastAsia"/>
                <w:color w:val="000000" w:themeColor="text1"/>
                <w:sz w:val="20"/>
              </w:rPr>
              <w:t>審定數與預算數</w:t>
            </w:r>
            <w:r w:rsidRPr="00CF574B">
              <w:rPr>
                <w:rFonts w:eastAsia="標楷體"/>
                <w:color w:val="000000" w:themeColor="text1"/>
                <w:sz w:val="20"/>
              </w:rPr>
              <w:br/>
            </w:r>
            <w:r w:rsidRPr="00CF574B">
              <w:rPr>
                <w:rFonts w:eastAsia="標楷體" w:hint="eastAsia"/>
                <w:color w:val="000000" w:themeColor="text1"/>
                <w:sz w:val="20"/>
              </w:rPr>
              <w:t>比較增減</w:t>
            </w:r>
          </w:p>
        </w:tc>
      </w:tr>
      <w:tr w:rsidR="00046C69" w:rsidRPr="00CF574B" w:rsidTr="00C041C1">
        <w:trPr>
          <w:cantSplit/>
          <w:trHeight w:hRule="exact" w:val="454"/>
          <w:jc w:val="center"/>
        </w:trPr>
        <w:tc>
          <w:tcPr>
            <w:tcW w:w="2310" w:type="dxa"/>
            <w:vMerge/>
            <w:tcBorders>
              <w:top w:val="single" w:sz="12" w:space="0" w:color="auto"/>
              <w:bottom w:val="single" w:sz="4" w:space="0" w:color="auto"/>
              <w:right w:val="single" w:sz="4" w:space="0" w:color="auto"/>
            </w:tcBorders>
            <w:vAlign w:val="center"/>
          </w:tcPr>
          <w:p w:rsidR="00046C69" w:rsidRPr="00CF574B" w:rsidRDefault="00046C69" w:rsidP="00C041C1">
            <w:pPr>
              <w:spacing w:line="240" w:lineRule="auto"/>
              <w:ind w:left="113" w:right="113"/>
              <w:jc w:val="distribute"/>
              <w:rPr>
                <w:rFonts w:eastAsia="標楷體"/>
                <w:color w:val="000000" w:themeColor="text1"/>
                <w:sz w:val="20"/>
              </w:rPr>
            </w:pPr>
          </w:p>
        </w:tc>
        <w:tc>
          <w:tcPr>
            <w:tcW w:w="1344" w:type="dxa"/>
            <w:vMerge/>
            <w:tcBorders>
              <w:top w:val="single" w:sz="4" w:space="0" w:color="auto"/>
              <w:left w:val="single" w:sz="4" w:space="0" w:color="auto"/>
              <w:bottom w:val="single" w:sz="4" w:space="0" w:color="auto"/>
              <w:right w:val="single" w:sz="4" w:space="0" w:color="auto"/>
            </w:tcBorders>
            <w:vAlign w:val="center"/>
          </w:tcPr>
          <w:p w:rsidR="00046C69" w:rsidRPr="00CF574B" w:rsidRDefault="00046C69" w:rsidP="00C041C1">
            <w:pPr>
              <w:spacing w:line="240" w:lineRule="auto"/>
              <w:ind w:left="113" w:right="113"/>
              <w:jc w:val="distribute"/>
              <w:rPr>
                <w:rFonts w:eastAsia="標楷體"/>
                <w:color w:val="000000" w:themeColor="text1"/>
                <w:sz w:val="20"/>
              </w:rPr>
            </w:pPr>
          </w:p>
        </w:tc>
        <w:tc>
          <w:tcPr>
            <w:tcW w:w="1344" w:type="dxa"/>
            <w:vMerge/>
            <w:tcBorders>
              <w:top w:val="single" w:sz="4" w:space="0" w:color="auto"/>
              <w:left w:val="single" w:sz="4" w:space="0" w:color="auto"/>
              <w:bottom w:val="single" w:sz="4" w:space="0" w:color="auto"/>
              <w:right w:val="single" w:sz="4" w:space="0" w:color="auto"/>
            </w:tcBorders>
            <w:vAlign w:val="center"/>
          </w:tcPr>
          <w:p w:rsidR="00046C69" w:rsidRPr="00CF574B" w:rsidRDefault="00046C69" w:rsidP="00C041C1">
            <w:pPr>
              <w:spacing w:line="240" w:lineRule="auto"/>
              <w:ind w:left="113" w:right="113"/>
              <w:jc w:val="distribute"/>
              <w:rPr>
                <w:rFonts w:eastAsia="標楷體"/>
                <w:color w:val="000000" w:themeColor="text1"/>
                <w:sz w:val="20"/>
              </w:rPr>
            </w:pPr>
          </w:p>
        </w:tc>
        <w:tc>
          <w:tcPr>
            <w:tcW w:w="1344" w:type="dxa"/>
            <w:vMerge/>
            <w:tcBorders>
              <w:left w:val="single" w:sz="4" w:space="0" w:color="auto"/>
              <w:bottom w:val="single" w:sz="4" w:space="0" w:color="auto"/>
              <w:right w:val="single" w:sz="4" w:space="0" w:color="auto"/>
            </w:tcBorders>
          </w:tcPr>
          <w:p w:rsidR="00046C69" w:rsidRPr="00CF574B" w:rsidRDefault="00046C69" w:rsidP="00C041C1">
            <w:pPr>
              <w:spacing w:line="240" w:lineRule="auto"/>
              <w:ind w:left="113" w:right="113"/>
              <w:jc w:val="distribute"/>
              <w:rPr>
                <w:rFonts w:eastAsia="標楷體"/>
                <w:color w:val="000000" w:themeColor="text1"/>
                <w:sz w:val="20"/>
              </w:rPr>
            </w:pPr>
          </w:p>
        </w:tc>
        <w:tc>
          <w:tcPr>
            <w:tcW w:w="1344" w:type="dxa"/>
            <w:vMerge/>
            <w:tcBorders>
              <w:top w:val="single" w:sz="4" w:space="0" w:color="auto"/>
              <w:left w:val="single" w:sz="4" w:space="0" w:color="auto"/>
              <w:bottom w:val="single" w:sz="4" w:space="0" w:color="auto"/>
              <w:right w:val="single" w:sz="4" w:space="0" w:color="auto"/>
            </w:tcBorders>
            <w:vAlign w:val="center"/>
          </w:tcPr>
          <w:p w:rsidR="00046C69" w:rsidRPr="00CF574B" w:rsidRDefault="00046C69" w:rsidP="00C041C1">
            <w:pPr>
              <w:spacing w:line="240" w:lineRule="auto"/>
              <w:ind w:left="113" w:right="113"/>
              <w:jc w:val="distribute"/>
              <w:rPr>
                <w:rFonts w:eastAsia="標楷體"/>
                <w:color w:val="000000" w:themeColor="text1"/>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046C69" w:rsidRPr="00CF574B" w:rsidRDefault="00046C69" w:rsidP="00C041C1">
            <w:pPr>
              <w:spacing w:line="240" w:lineRule="auto"/>
              <w:ind w:left="113" w:right="113"/>
              <w:jc w:val="distribute"/>
              <w:rPr>
                <w:rFonts w:eastAsia="標楷體"/>
                <w:color w:val="000000" w:themeColor="text1"/>
                <w:sz w:val="20"/>
              </w:rPr>
            </w:pPr>
            <w:r w:rsidRPr="00CF574B">
              <w:rPr>
                <w:rFonts w:eastAsia="標楷體" w:hint="eastAsia"/>
                <w:color w:val="000000" w:themeColor="text1"/>
                <w:sz w:val="20"/>
              </w:rPr>
              <w:t>金額</w:t>
            </w:r>
          </w:p>
        </w:tc>
        <w:tc>
          <w:tcPr>
            <w:tcW w:w="1256" w:type="dxa"/>
            <w:tcBorders>
              <w:top w:val="single" w:sz="4" w:space="0" w:color="auto"/>
              <w:left w:val="single" w:sz="4" w:space="0" w:color="auto"/>
              <w:bottom w:val="single" w:sz="4" w:space="0" w:color="auto"/>
            </w:tcBorders>
            <w:vAlign w:val="center"/>
          </w:tcPr>
          <w:p w:rsidR="00046C69" w:rsidRPr="00CF574B" w:rsidRDefault="00046C69" w:rsidP="00C041C1">
            <w:pPr>
              <w:spacing w:line="240" w:lineRule="auto"/>
              <w:ind w:left="113" w:right="113"/>
              <w:jc w:val="distribute"/>
              <w:rPr>
                <w:rFonts w:eastAsia="標楷體"/>
                <w:color w:val="000000" w:themeColor="text1"/>
                <w:sz w:val="20"/>
              </w:rPr>
            </w:pPr>
            <w:r w:rsidRPr="00CF574B">
              <w:rPr>
                <w:rFonts w:eastAsia="標楷體" w:hint="eastAsia"/>
                <w:color w:val="000000" w:themeColor="text1"/>
                <w:sz w:val="20"/>
              </w:rPr>
              <w:t>％</w:t>
            </w:r>
          </w:p>
        </w:tc>
      </w:tr>
      <w:tr w:rsidR="00046C69" w:rsidRPr="00CF574B" w:rsidTr="00C041C1">
        <w:trPr>
          <w:cantSplit/>
          <w:trHeight w:hRule="exact" w:val="482"/>
          <w:jc w:val="center"/>
        </w:trPr>
        <w:tc>
          <w:tcPr>
            <w:tcW w:w="2310" w:type="dxa"/>
            <w:tcBorders>
              <w:top w:val="single" w:sz="4" w:space="0" w:color="auto"/>
              <w:bottom w:val="nil"/>
              <w:right w:val="single" w:sz="4" w:space="0" w:color="auto"/>
            </w:tcBorders>
            <w:vAlign w:val="center"/>
          </w:tcPr>
          <w:p w:rsidR="00046C69" w:rsidRPr="00CF574B" w:rsidRDefault="00046C69" w:rsidP="00C041C1">
            <w:pPr>
              <w:spacing w:line="240" w:lineRule="auto"/>
              <w:ind w:left="14" w:right="40"/>
              <w:contextualSpacing/>
              <w:jc w:val="distribute"/>
              <w:rPr>
                <w:rFonts w:ascii="標楷體" w:eastAsia="標楷體" w:hAnsi="標楷體"/>
                <w:b/>
                <w:color w:val="000000" w:themeColor="text1"/>
                <w:sz w:val="20"/>
              </w:rPr>
            </w:pPr>
            <w:r w:rsidRPr="00CF574B">
              <w:rPr>
                <w:rFonts w:ascii="標楷體" w:eastAsia="標楷體" w:hAnsi="標楷體" w:hint="eastAsia"/>
                <w:b/>
                <w:noProof/>
                <w:color w:val="000000" w:themeColor="text1"/>
                <w:sz w:val="20"/>
              </w:rPr>
              <w:t>業務收入</w:t>
            </w:r>
          </w:p>
        </w:tc>
        <w:tc>
          <w:tcPr>
            <w:tcW w:w="1344" w:type="dxa"/>
            <w:tcBorders>
              <w:top w:val="single" w:sz="4" w:space="0" w:color="auto"/>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109,895,000</w:t>
            </w:r>
          </w:p>
        </w:tc>
        <w:tc>
          <w:tcPr>
            <w:tcW w:w="1344" w:type="dxa"/>
            <w:tcBorders>
              <w:top w:val="single" w:sz="4" w:space="0" w:color="auto"/>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82,157,266</w:t>
            </w:r>
          </w:p>
        </w:tc>
        <w:tc>
          <w:tcPr>
            <w:tcW w:w="1344" w:type="dxa"/>
            <w:tcBorders>
              <w:top w:val="single" w:sz="4" w:space="0" w:color="auto"/>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hint="eastAsia"/>
                <w:b/>
                <w:sz w:val="18"/>
                <w:szCs w:val="18"/>
              </w:rPr>
              <w:t>－</w:t>
            </w:r>
          </w:p>
        </w:tc>
        <w:tc>
          <w:tcPr>
            <w:tcW w:w="1344" w:type="dxa"/>
            <w:tcBorders>
              <w:top w:val="single" w:sz="4" w:space="0" w:color="auto"/>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82,157,266</w:t>
            </w:r>
          </w:p>
        </w:tc>
        <w:tc>
          <w:tcPr>
            <w:tcW w:w="1264" w:type="dxa"/>
            <w:tcBorders>
              <w:top w:val="single" w:sz="4" w:space="0" w:color="auto"/>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- 27,737,734</w:t>
            </w:r>
          </w:p>
        </w:tc>
        <w:tc>
          <w:tcPr>
            <w:tcW w:w="1256" w:type="dxa"/>
            <w:tcBorders>
              <w:top w:val="single" w:sz="4" w:space="0" w:color="auto"/>
              <w:left w:val="single" w:sz="4" w:space="0" w:color="auto"/>
              <w:bottom w:val="nil"/>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- 25.24</w:t>
            </w:r>
          </w:p>
        </w:tc>
      </w:tr>
      <w:tr w:rsidR="00046C69" w:rsidRPr="00CF574B" w:rsidTr="00C041C1">
        <w:trPr>
          <w:cantSplit/>
          <w:trHeight w:hRule="exact" w:val="482"/>
          <w:jc w:val="center"/>
        </w:trPr>
        <w:tc>
          <w:tcPr>
            <w:tcW w:w="2310" w:type="dxa"/>
            <w:tcBorders>
              <w:top w:val="nil"/>
              <w:bottom w:val="nil"/>
              <w:right w:val="single" w:sz="4" w:space="0" w:color="auto"/>
            </w:tcBorders>
            <w:vAlign w:val="center"/>
          </w:tcPr>
          <w:p w:rsidR="00046C69" w:rsidRPr="00CF574B" w:rsidRDefault="00046C69" w:rsidP="00C041C1">
            <w:pPr>
              <w:spacing w:line="240" w:lineRule="auto"/>
              <w:ind w:leftChars="100" w:left="240" w:right="40"/>
              <w:contextualSpacing/>
              <w:jc w:val="distribute"/>
              <w:rPr>
                <w:rFonts w:ascii="標楷體" w:eastAsia="標楷體" w:hAnsi="標楷體"/>
                <w:color w:val="000000" w:themeColor="text1"/>
                <w:sz w:val="18"/>
                <w:szCs w:val="18"/>
              </w:rPr>
            </w:pPr>
            <w:r w:rsidRPr="00CF574B">
              <w:rPr>
                <w:rFonts w:ascii="標楷體" w:eastAsia="標楷體" w:hAnsi="標楷體" w:hint="eastAsia"/>
                <w:noProof/>
                <w:color w:val="000000" w:themeColor="text1"/>
                <w:sz w:val="18"/>
                <w:szCs w:val="18"/>
              </w:rPr>
              <w:t>醫療收入</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109,895,000</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82,157,266</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hint="eastAsia"/>
                <w:sz w:val="18"/>
                <w:szCs w:val="18"/>
              </w:rPr>
              <w:t>－</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82,157,266</w:t>
            </w:r>
          </w:p>
        </w:tc>
        <w:tc>
          <w:tcPr>
            <w:tcW w:w="126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- 27,737,734</w:t>
            </w:r>
          </w:p>
        </w:tc>
        <w:tc>
          <w:tcPr>
            <w:tcW w:w="1256" w:type="dxa"/>
            <w:tcBorders>
              <w:top w:val="nil"/>
              <w:left w:val="single" w:sz="4" w:space="0" w:color="auto"/>
              <w:bottom w:val="nil"/>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- 25.24</w:t>
            </w:r>
          </w:p>
        </w:tc>
      </w:tr>
      <w:tr w:rsidR="00046C69" w:rsidRPr="00CF574B" w:rsidTr="00C041C1">
        <w:trPr>
          <w:cantSplit/>
          <w:trHeight w:hRule="exact" w:val="482"/>
          <w:jc w:val="center"/>
        </w:trPr>
        <w:tc>
          <w:tcPr>
            <w:tcW w:w="2310" w:type="dxa"/>
            <w:tcBorders>
              <w:top w:val="nil"/>
              <w:bottom w:val="nil"/>
              <w:right w:val="single" w:sz="4" w:space="0" w:color="auto"/>
            </w:tcBorders>
            <w:vAlign w:val="center"/>
          </w:tcPr>
          <w:p w:rsidR="00046C69" w:rsidRPr="00CF574B" w:rsidRDefault="00046C69" w:rsidP="00C041C1">
            <w:pPr>
              <w:spacing w:line="240" w:lineRule="auto"/>
              <w:ind w:left="14" w:right="40"/>
              <w:contextualSpacing/>
              <w:jc w:val="distribute"/>
              <w:rPr>
                <w:rFonts w:ascii="標楷體" w:eastAsia="標楷體" w:hAnsi="標楷體"/>
                <w:b/>
                <w:color w:val="000000" w:themeColor="text1"/>
                <w:sz w:val="20"/>
              </w:rPr>
            </w:pPr>
            <w:r w:rsidRPr="00CF574B">
              <w:rPr>
                <w:rFonts w:ascii="標楷體" w:eastAsia="標楷體" w:hAnsi="標楷體" w:hint="eastAsia"/>
                <w:b/>
                <w:noProof/>
                <w:color w:val="000000" w:themeColor="text1"/>
                <w:sz w:val="20"/>
              </w:rPr>
              <w:t>業務成本與費用</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114,881,000</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91,423,027</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hint="eastAsia"/>
                <w:b/>
                <w:sz w:val="18"/>
                <w:szCs w:val="18"/>
              </w:rPr>
              <w:t>－</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91,423,027</w:t>
            </w:r>
          </w:p>
        </w:tc>
        <w:tc>
          <w:tcPr>
            <w:tcW w:w="126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- 23,457,973</w:t>
            </w:r>
          </w:p>
        </w:tc>
        <w:tc>
          <w:tcPr>
            <w:tcW w:w="1256" w:type="dxa"/>
            <w:tcBorders>
              <w:top w:val="nil"/>
              <w:left w:val="single" w:sz="4" w:space="0" w:color="auto"/>
              <w:bottom w:val="nil"/>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- 20.42</w:t>
            </w:r>
          </w:p>
        </w:tc>
      </w:tr>
      <w:tr w:rsidR="00046C69" w:rsidRPr="00CF574B" w:rsidTr="00C041C1">
        <w:trPr>
          <w:cantSplit/>
          <w:trHeight w:hRule="exact" w:val="482"/>
          <w:jc w:val="center"/>
        </w:trPr>
        <w:tc>
          <w:tcPr>
            <w:tcW w:w="2310" w:type="dxa"/>
            <w:tcBorders>
              <w:top w:val="nil"/>
              <w:bottom w:val="nil"/>
              <w:right w:val="single" w:sz="4" w:space="0" w:color="auto"/>
            </w:tcBorders>
            <w:vAlign w:val="center"/>
          </w:tcPr>
          <w:p w:rsidR="00046C69" w:rsidRPr="00CF574B" w:rsidRDefault="00046C69" w:rsidP="00C041C1">
            <w:pPr>
              <w:spacing w:line="240" w:lineRule="auto"/>
              <w:ind w:leftChars="100" w:left="240" w:right="40"/>
              <w:contextualSpacing/>
              <w:jc w:val="distribute"/>
              <w:rPr>
                <w:rFonts w:ascii="標楷體" w:eastAsia="標楷體" w:hAnsi="標楷體"/>
                <w:noProof/>
                <w:color w:val="000000" w:themeColor="text1"/>
                <w:sz w:val="18"/>
                <w:szCs w:val="18"/>
              </w:rPr>
            </w:pPr>
            <w:r w:rsidRPr="00CF574B">
              <w:rPr>
                <w:rFonts w:ascii="標楷體" w:eastAsia="標楷體" w:hAnsi="標楷體" w:hint="eastAsia"/>
                <w:noProof/>
                <w:color w:val="000000" w:themeColor="text1"/>
                <w:sz w:val="18"/>
                <w:szCs w:val="18"/>
              </w:rPr>
              <w:t>醫療成本</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110,322,000</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87,307,386</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hint="eastAsia"/>
                <w:sz w:val="18"/>
                <w:szCs w:val="18"/>
              </w:rPr>
              <w:t>－</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87,307,386</w:t>
            </w:r>
          </w:p>
        </w:tc>
        <w:tc>
          <w:tcPr>
            <w:tcW w:w="126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- 23,014,614</w:t>
            </w:r>
          </w:p>
        </w:tc>
        <w:tc>
          <w:tcPr>
            <w:tcW w:w="1256" w:type="dxa"/>
            <w:tcBorders>
              <w:top w:val="nil"/>
              <w:left w:val="single" w:sz="4" w:space="0" w:color="auto"/>
              <w:bottom w:val="nil"/>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- 20.86</w:t>
            </w:r>
          </w:p>
        </w:tc>
      </w:tr>
      <w:tr w:rsidR="00046C69" w:rsidRPr="00CF574B" w:rsidTr="00C041C1">
        <w:trPr>
          <w:cantSplit/>
          <w:trHeight w:hRule="exact" w:val="482"/>
          <w:jc w:val="center"/>
        </w:trPr>
        <w:tc>
          <w:tcPr>
            <w:tcW w:w="2310" w:type="dxa"/>
            <w:tcBorders>
              <w:top w:val="nil"/>
              <w:bottom w:val="nil"/>
              <w:right w:val="single" w:sz="4" w:space="0" w:color="auto"/>
            </w:tcBorders>
            <w:vAlign w:val="center"/>
          </w:tcPr>
          <w:p w:rsidR="00046C69" w:rsidRPr="00CF574B" w:rsidRDefault="00046C69" w:rsidP="00C041C1">
            <w:pPr>
              <w:spacing w:line="240" w:lineRule="auto"/>
              <w:ind w:leftChars="100" w:left="240" w:right="40"/>
              <w:contextualSpacing/>
              <w:jc w:val="distribute"/>
              <w:rPr>
                <w:rFonts w:ascii="標楷體" w:eastAsia="標楷體" w:hAnsi="標楷體"/>
                <w:noProof/>
                <w:color w:val="000000" w:themeColor="text1"/>
                <w:sz w:val="18"/>
                <w:szCs w:val="18"/>
              </w:rPr>
            </w:pPr>
            <w:r w:rsidRPr="00CF574B">
              <w:rPr>
                <w:rFonts w:ascii="標楷體" w:eastAsia="標楷體" w:hAnsi="標楷體" w:hint="eastAsia"/>
                <w:noProof/>
                <w:color w:val="000000" w:themeColor="text1"/>
                <w:sz w:val="18"/>
                <w:szCs w:val="18"/>
              </w:rPr>
              <w:t>管理及總務費用</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4,117,000</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3,788,958</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hint="eastAsia"/>
                <w:sz w:val="18"/>
                <w:szCs w:val="18"/>
              </w:rPr>
              <w:t>－</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3,788,958</w:t>
            </w:r>
          </w:p>
        </w:tc>
        <w:tc>
          <w:tcPr>
            <w:tcW w:w="126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- 328,042</w:t>
            </w:r>
          </w:p>
        </w:tc>
        <w:tc>
          <w:tcPr>
            <w:tcW w:w="1256" w:type="dxa"/>
            <w:tcBorders>
              <w:top w:val="nil"/>
              <w:left w:val="single" w:sz="4" w:space="0" w:color="auto"/>
              <w:bottom w:val="nil"/>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- 7.97</w:t>
            </w:r>
          </w:p>
        </w:tc>
      </w:tr>
      <w:tr w:rsidR="00046C69" w:rsidRPr="00CF574B" w:rsidTr="00C041C1">
        <w:trPr>
          <w:cantSplit/>
          <w:trHeight w:hRule="exact" w:val="482"/>
          <w:jc w:val="center"/>
        </w:trPr>
        <w:tc>
          <w:tcPr>
            <w:tcW w:w="2310" w:type="dxa"/>
            <w:tcBorders>
              <w:top w:val="nil"/>
              <w:bottom w:val="nil"/>
              <w:right w:val="single" w:sz="4" w:space="0" w:color="auto"/>
            </w:tcBorders>
            <w:vAlign w:val="center"/>
          </w:tcPr>
          <w:p w:rsidR="00046C69" w:rsidRPr="00CF574B" w:rsidRDefault="00046C69" w:rsidP="00C041C1">
            <w:pPr>
              <w:spacing w:line="240" w:lineRule="auto"/>
              <w:ind w:leftChars="100" w:left="240" w:right="40"/>
              <w:contextualSpacing/>
              <w:jc w:val="distribute"/>
              <w:rPr>
                <w:rFonts w:ascii="標楷體" w:eastAsia="標楷體" w:hAnsi="標楷體"/>
                <w:noProof/>
                <w:color w:val="000000" w:themeColor="text1"/>
                <w:sz w:val="18"/>
                <w:szCs w:val="18"/>
              </w:rPr>
            </w:pPr>
            <w:r w:rsidRPr="00CF574B">
              <w:rPr>
                <w:rFonts w:ascii="標楷體" w:eastAsia="標楷體" w:hAnsi="標楷體" w:hint="eastAsia"/>
                <w:noProof/>
                <w:color w:val="000000" w:themeColor="text1"/>
                <w:sz w:val="18"/>
                <w:szCs w:val="18"/>
              </w:rPr>
              <w:t>研究發展及訓練費用</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442,000</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326,683</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hint="eastAsia"/>
                <w:sz w:val="18"/>
                <w:szCs w:val="18"/>
              </w:rPr>
              <w:t>－</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326,683</w:t>
            </w:r>
          </w:p>
        </w:tc>
        <w:tc>
          <w:tcPr>
            <w:tcW w:w="126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- 115,317</w:t>
            </w:r>
          </w:p>
        </w:tc>
        <w:tc>
          <w:tcPr>
            <w:tcW w:w="1256" w:type="dxa"/>
            <w:tcBorders>
              <w:top w:val="nil"/>
              <w:left w:val="single" w:sz="4" w:space="0" w:color="auto"/>
              <w:bottom w:val="nil"/>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- 26.09</w:t>
            </w:r>
          </w:p>
        </w:tc>
      </w:tr>
      <w:tr w:rsidR="00046C69" w:rsidRPr="00CF574B" w:rsidTr="00C041C1">
        <w:trPr>
          <w:cantSplit/>
          <w:trHeight w:hRule="exact" w:val="482"/>
          <w:jc w:val="center"/>
        </w:trPr>
        <w:tc>
          <w:tcPr>
            <w:tcW w:w="2310" w:type="dxa"/>
            <w:tcBorders>
              <w:top w:val="nil"/>
              <w:bottom w:val="nil"/>
              <w:right w:val="single" w:sz="4" w:space="0" w:color="auto"/>
            </w:tcBorders>
            <w:vAlign w:val="center"/>
          </w:tcPr>
          <w:p w:rsidR="00046C69" w:rsidRPr="00CF574B" w:rsidRDefault="00046C69" w:rsidP="00C041C1">
            <w:pPr>
              <w:spacing w:line="240" w:lineRule="auto"/>
              <w:ind w:left="14" w:right="40"/>
              <w:contextualSpacing/>
              <w:jc w:val="distribute"/>
              <w:rPr>
                <w:rFonts w:ascii="標楷體" w:eastAsia="標楷體" w:hAnsi="標楷體"/>
                <w:b/>
                <w:color w:val="000000" w:themeColor="text1"/>
                <w:sz w:val="20"/>
              </w:rPr>
            </w:pPr>
            <w:r w:rsidRPr="00CF574B">
              <w:rPr>
                <w:rFonts w:ascii="標楷體" w:eastAsia="標楷體" w:hAnsi="標楷體" w:hint="eastAsia"/>
                <w:b/>
                <w:noProof/>
                <w:color w:val="000000" w:themeColor="text1"/>
                <w:sz w:val="20"/>
              </w:rPr>
              <w:t>業務賸餘（短絀）</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- 4,986,000</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- 9,265,761</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hint="eastAsia"/>
                <w:b/>
                <w:sz w:val="18"/>
                <w:szCs w:val="18"/>
              </w:rPr>
              <w:t>－</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- 9,265,761</w:t>
            </w:r>
          </w:p>
        </w:tc>
        <w:tc>
          <w:tcPr>
            <w:tcW w:w="126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- 4,279,761</w:t>
            </w:r>
          </w:p>
        </w:tc>
        <w:tc>
          <w:tcPr>
            <w:tcW w:w="1256" w:type="dxa"/>
            <w:tcBorders>
              <w:top w:val="nil"/>
              <w:left w:val="single" w:sz="4" w:space="0" w:color="auto"/>
              <w:bottom w:val="nil"/>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85.84</w:t>
            </w:r>
          </w:p>
        </w:tc>
      </w:tr>
      <w:tr w:rsidR="00046C69" w:rsidRPr="00CF574B" w:rsidTr="00C041C1">
        <w:trPr>
          <w:cantSplit/>
          <w:trHeight w:hRule="exact" w:val="482"/>
          <w:jc w:val="center"/>
        </w:trPr>
        <w:tc>
          <w:tcPr>
            <w:tcW w:w="2310" w:type="dxa"/>
            <w:tcBorders>
              <w:top w:val="nil"/>
              <w:bottom w:val="nil"/>
              <w:right w:val="single" w:sz="4" w:space="0" w:color="auto"/>
            </w:tcBorders>
            <w:vAlign w:val="center"/>
          </w:tcPr>
          <w:p w:rsidR="00046C69" w:rsidRPr="00CF574B" w:rsidRDefault="00046C69" w:rsidP="00C041C1">
            <w:pPr>
              <w:spacing w:line="240" w:lineRule="auto"/>
              <w:ind w:left="14" w:right="40"/>
              <w:contextualSpacing/>
              <w:jc w:val="distribute"/>
              <w:rPr>
                <w:rFonts w:ascii="標楷體" w:eastAsia="標楷體" w:hAnsi="標楷體"/>
                <w:b/>
                <w:color w:val="000000" w:themeColor="text1"/>
                <w:sz w:val="20"/>
              </w:rPr>
            </w:pPr>
            <w:r w:rsidRPr="00CF574B">
              <w:rPr>
                <w:rFonts w:ascii="標楷體" w:eastAsia="標楷體" w:hAnsi="標楷體" w:hint="eastAsia"/>
                <w:b/>
                <w:noProof/>
                <w:color w:val="000000" w:themeColor="text1"/>
                <w:sz w:val="20"/>
              </w:rPr>
              <w:t>業務外收入</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19,409,000</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18,628,587</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hint="eastAsia"/>
                <w:b/>
                <w:sz w:val="18"/>
                <w:szCs w:val="18"/>
              </w:rPr>
              <w:t>－</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18,628,587</w:t>
            </w:r>
          </w:p>
        </w:tc>
        <w:tc>
          <w:tcPr>
            <w:tcW w:w="126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- 780,413</w:t>
            </w:r>
          </w:p>
        </w:tc>
        <w:tc>
          <w:tcPr>
            <w:tcW w:w="1256" w:type="dxa"/>
            <w:tcBorders>
              <w:top w:val="nil"/>
              <w:left w:val="single" w:sz="4" w:space="0" w:color="auto"/>
              <w:bottom w:val="nil"/>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- 4.02</w:t>
            </w:r>
          </w:p>
        </w:tc>
      </w:tr>
      <w:tr w:rsidR="00046C69" w:rsidRPr="00CF574B" w:rsidTr="00C041C1">
        <w:trPr>
          <w:cantSplit/>
          <w:trHeight w:hRule="exact" w:val="482"/>
          <w:jc w:val="center"/>
        </w:trPr>
        <w:tc>
          <w:tcPr>
            <w:tcW w:w="2310" w:type="dxa"/>
            <w:tcBorders>
              <w:top w:val="nil"/>
              <w:bottom w:val="nil"/>
              <w:right w:val="single" w:sz="4" w:space="0" w:color="auto"/>
            </w:tcBorders>
            <w:vAlign w:val="center"/>
          </w:tcPr>
          <w:p w:rsidR="00046C69" w:rsidRPr="00CF574B" w:rsidRDefault="00046C69" w:rsidP="00C041C1">
            <w:pPr>
              <w:spacing w:line="240" w:lineRule="auto"/>
              <w:ind w:leftChars="100" w:left="240" w:right="40"/>
              <w:contextualSpacing/>
              <w:jc w:val="distribute"/>
              <w:rPr>
                <w:rFonts w:ascii="標楷體" w:eastAsia="標楷體" w:hAnsi="標楷體"/>
                <w:noProof/>
                <w:color w:val="000000" w:themeColor="text1"/>
                <w:sz w:val="18"/>
                <w:szCs w:val="18"/>
              </w:rPr>
            </w:pPr>
            <w:r w:rsidRPr="00CF574B">
              <w:rPr>
                <w:rFonts w:ascii="標楷體" w:eastAsia="標楷體" w:hAnsi="標楷體" w:hint="eastAsia"/>
                <w:noProof/>
                <w:color w:val="000000" w:themeColor="text1"/>
                <w:sz w:val="18"/>
                <w:szCs w:val="18"/>
              </w:rPr>
              <w:t>財務收入</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31,000</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153,139</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hint="eastAsia"/>
                <w:sz w:val="18"/>
                <w:szCs w:val="18"/>
              </w:rPr>
              <w:t>－</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153,139</w:t>
            </w:r>
          </w:p>
        </w:tc>
        <w:tc>
          <w:tcPr>
            <w:tcW w:w="126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122,139</w:t>
            </w:r>
          </w:p>
        </w:tc>
        <w:tc>
          <w:tcPr>
            <w:tcW w:w="1256" w:type="dxa"/>
            <w:tcBorders>
              <w:top w:val="nil"/>
              <w:left w:val="single" w:sz="4" w:space="0" w:color="auto"/>
              <w:bottom w:val="nil"/>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394.00</w:t>
            </w:r>
          </w:p>
        </w:tc>
      </w:tr>
      <w:tr w:rsidR="00046C69" w:rsidRPr="00CF574B" w:rsidTr="00C041C1">
        <w:trPr>
          <w:cantSplit/>
          <w:trHeight w:hRule="exact" w:val="482"/>
          <w:jc w:val="center"/>
        </w:trPr>
        <w:tc>
          <w:tcPr>
            <w:tcW w:w="2310" w:type="dxa"/>
            <w:tcBorders>
              <w:top w:val="nil"/>
              <w:bottom w:val="nil"/>
              <w:right w:val="single" w:sz="4" w:space="0" w:color="auto"/>
            </w:tcBorders>
            <w:vAlign w:val="center"/>
          </w:tcPr>
          <w:p w:rsidR="00046C69" w:rsidRPr="00CF574B" w:rsidRDefault="00046C69" w:rsidP="00C041C1">
            <w:pPr>
              <w:spacing w:line="240" w:lineRule="auto"/>
              <w:ind w:leftChars="100" w:left="240" w:right="40"/>
              <w:contextualSpacing/>
              <w:jc w:val="distribute"/>
              <w:rPr>
                <w:rFonts w:ascii="標楷體" w:eastAsia="標楷體" w:hAnsi="標楷體"/>
                <w:noProof/>
                <w:color w:val="000000" w:themeColor="text1"/>
                <w:sz w:val="18"/>
                <w:szCs w:val="18"/>
              </w:rPr>
            </w:pPr>
            <w:r w:rsidRPr="00CF574B">
              <w:rPr>
                <w:rFonts w:ascii="標楷體" w:eastAsia="標楷體" w:hAnsi="標楷體" w:hint="eastAsia"/>
                <w:noProof/>
                <w:color w:val="000000" w:themeColor="text1"/>
                <w:sz w:val="18"/>
                <w:szCs w:val="18"/>
              </w:rPr>
              <w:t>其他業務外收入</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19,378,000</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18,475,448</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hint="eastAsia"/>
                <w:sz w:val="18"/>
                <w:szCs w:val="18"/>
              </w:rPr>
              <w:t>－</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18,475,448</w:t>
            </w:r>
          </w:p>
        </w:tc>
        <w:tc>
          <w:tcPr>
            <w:tcW w:w="126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- 902,552</w:t>
            </w:r>
          </w:p>
        </w:tc>
        <w:tc>
          <w:tcPr>
            <w:tcW w:w="1256" w:type="dxa"/>
            <w:tcBorders>
              <w:top w:val="nil"/>
              <w:left w:val="single" w:sz="4" w:space="0" w:color="auto"/>
              <w:bottom w:val="nil"/>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- 4.66</w:t>
            </w:r>
          </w:p>
        </w:tc>
      </w:tr>
      <w:tr w:rsidR="00046C69" w:rsidRPr="00CF574B" w:rsidTr="00C041C1">
        <w:trPr>
          <w:cantSplit/>
          <w:trHeight w:hRule="exact" w:val="482"/>
          <w:jc w:val="center"/>
        </w:trPr>
        <w:tc>
          <w:tcPr>
            <w:tcW w:w="2310" w:type="dxa"/>
            <w:tcBorders>
              <w:top w:val="nil"/>
              <w:bottom w:val="nil"/>
              <w:right w:val="single" w:sz="4" w:space="0" w:color="auto"/>
            </w:tcBorders>
            <w:vAlign w:val="center"/>
          </w:tcPr>
          <w:p w:rsidR="00046C69" w:rsidRPr="00CF574B" w:rsidRDefault="00046C69" w:rsidP="00C041C1">
            <w:pPr>
              <w:spacing w:line="240" w:lineRule="auto"/>
              <w:ind w:left="14" w:right="40"/>
              <w:contextualSpacing/>
              <w:jc w:val="distribute"/>
              <w:rPr>
                <w:rFonts w:ascii="標楷體" w:eastAsia="標楷體" w:hAnsi="標楷體"/>
                <w:b/>
                <w:color w:val="000000" w:themeColor="text1"/>
                <w:sz w:val="20"/>
              </w:rPr>
            </w:pPr>
            <w:r w:rsidRPr="00CF574B">
              <w:rPr>
                <w:rFonts w:ascii="標楷體" w:eastAsia="標楷體" w:hAnsi="標楷體" w:hint="eastAsia"/>
                <w:b/>
                <w:noProof/>
                <w:color w:val="000000" w:themeColor="text1"/>
                <w:sz w:val="20"/>
              </w:rPr>
              <w:t>業務外費用</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540,000</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444,067</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hint="eastAsia"/>
                <w:b/>
                <w:sz w:val="18"/>
                <w:szCs w:val="18"/>
              </w:rPr>
              <w:t>－</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444,067</w:t>
            </w:r>
          </w:p>
        </w:tc>
        <w:tc>
          <w:tcPr>
            <w:tcW w:w="126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- 95,933</w:t>
            </w:r>
          </w:p>
        </w:tc>
        <w:tc>
          <w:tcPr>
            <w:tcW w:w="1256" w:type="dxa"/>
            <w:tcBorders>
              <w:top w:val="nil"/>
              <w:left w:val="single" w:sz="4" w:space="0" w:color="auto"/>
              <w:bottom w:val="nil"/>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- 17.77</w:t>
            </w:r>
          </w:p>
        </w:tc>
      </w:tr>
      <w:tr w:rsidR="00046C69" w:rsidRPr="00CF574B" w:rsidTr="00C041C1">
        <w:trPr>
          <w:cantSplit/>
          <w:trHeight w:hRule="exact" w:val="482"/>
          <w:jc w:val="center"/>
        </w:trPr>
        <w:tc>
          <w:tcPr>
            <w:tcW w:w="2310" w:type="dxa"/>
            <w:tcBorders>
              <w:top w:val="nil"/>
              <w:bottom w:val="nil"/>
              <w:right w:val="single" w:sz="4" w:space="0" w:color="auto"/>
            </w:tcBorders>
            <w:vAlign w:val="center"/>
          </w:tcPr>
          <w:p w:rsidR="00046C69" w:rsidRPr="00CF574B" w:rsidRDefault="00046C69" w:rsidP="00C041C1">
            <w:pPr>
              <w:spacing w:line="240" w:lineRule="auto"/>
              <w:ind w:leftChars="100" w:left="240" w:right="40"/>
              <w:contextualSpacing/>
              <w:jc w:val="distribute"/>
              <w:rPr>
                <w:rFonts w:ascii="標楷體" w:eastAsia="標楷體" w:hAnsi="標楷體"/>
                <w:noProof/>
                <w:color w:val="000000" w:themeColor="text1"/>
                <w:sz w:val="18"/>
                <w:szCs w:val="18"/>
              </w:rPr>
            </w:pPr>
            <w:r w:rsidRPr="00CF574B">
              <w:rPr>
                <w:rFonts w:ascii="標楷體" w:eastAsia="標楷體" w:hAnsi="標楷體" w:hint="eastAsia"/>
                <w:noProof/>
                <w:color w:val="000000" w:themeColor="text1"/>
                <w:sz w:val="18"/>
                <w:szCs w:val="18"/>
              </w:rPr>
              <w:t>其他業務外費用</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540,000</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444,067</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hint="eastAsia"/>
                <w:sz w:val="18"/>
                <w:szCs w:val="18"/>
              </w:rPr>
              <w:t>－</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444,067</w:t>
            </w:r>
          </w:p>
        </w:tc>
        <w:tc>
          <w:tcPr>
            <w:tcW w:w="126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- 95,933</w:t>
            </w:r>
          </w:p>
        </w:tc>
        <w:tc>
          <w:tcPr>
            <w:tcW w:w="1256" w:type="dxa"/>
            <w:tcBorders>
              <w:top w:val="nil"/>
              <w:left w:val="single" w:sz="4" w:space="0" w:color="auto"/>
              <w:bottom w:val="nil"/>
            </w:tcBorders>
            <w:vAlign w:val="center"/>
          </w:tcPr>
          <w:p w:rsidR="00046C69" w:rsidRPr="00CF574B" w:rsidRDefault="00046C69" w:rsidP="00C041C1">
            <w:pPr>
              <w:spacing w:line="240" w:lineRule="auto"/>
              <w:jc w:val="right"/>
              <w:rPr>
                <w:rFonts w:ascii="細明體" w:hAnsi="細明體"/>
                <w:sz w:val="18"/>
                <w:szCs w:val="18"/>
              </w:rPr>
            </w:pPr>
            <w:r w:rsidRPr="00CF574B">
              <w:rPr>
                <w:rFonts w:ascii="細明體" w:hAnsi="細明體"/>
                <w:sz w:val="18"/>
                <w:szCs w:val="18"/>
              </w:rPr>
              <w:t>- 17.77</w:t>
            </w:r>
          </w:p>
        </w:tc>
      </w:tr>
      <w:tr w:rsidR="00046C69" w:rsidRPr="00CF574B" w:rsidTr="00C041C1">
        <w:trPr>
          <w:cantSplit/>
          <w:trHeight w:hRule="exact" w:val="482"/>
          <w:jc w:val="center"/>
        </w:trPr>
        <w:tc>
          <w:tcPr>
            <w:tcW w:w="2310" w:type="dxa"/>
            <w:tcBorders>
              <w:top w:val="nil"/>
              <w:bottom w:val="nil"/>
              <w:right w:val="single" w:sz="4" w:space="0" w:color="auto"/>
            </w:tcBorders>
            <w:vAlign w:val="center"/>
          </w:tcPr>
          <w:p w:rsidR="00046C69" w:rsidRPr="00CF574B" w:rsidRDefault="00046C69" w:rsidP="00C041C1">
            <w:pPr>
              <w:spacing w:line="240" w:lineRule="auto"/>
              <w:ind w:left="14" w:right="40"/>
              <w:contextualSpacing/>
              <w:jc w:val="distribute"/>
              <w:rPr>
                <w:rFonts w:ascii="標楷體" w:eastAsia="標楷體" w:hAnsi="標楷體"/>
                <w:b/>
                <w:color w:val="000000" w:themeColor="text1"/>
                <w:sz w:val="20"/>
              </w:rPr>
            </w:pPr>
            <w:r w:rsidRPr="00CF574B">
              <w:rPr>
                <w:rFonts w:ascii="標楷體" w:eastAsia="標楷體" w:hAnsi="標楷體" w:hint="eastAsia"/>
                <w:b/>
                <w:noProof/>
                <w:color w:val="000000" w:themeColor="text1"/>
                <w:sz w:val="20"/>
              </w:rPr>
              <w:t>業務外賸餘（短絀）</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18,869,000</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18,184,520</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hint="eastAsia"/>
                <w:b/>
                <w:sz w:val="18"/>
                <w:szCs w:val="18"/>
              </w:rPr>
              <w:t>－</w:t>
            </w:r>
          </w:p>
        </w:tc>
        <w:tc>
          <w:tcPr>
            <w:tcW w:w="134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18,184,520</w:t>
            </w:r>
          </w:p>
        </w:tc>
        <w:tc>
          <w:tcPr>
            <w:tcW w:w="1264" w:type="dxa"/>
            <w:tcBorders>
              <w:top w:val="nil"/>
              <w:left w:val="single" w:sz="4" w:space="0" w:color="auto"/>
              <w:bottom w:val="nil"/>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- 684,480</w:t>
            </w:r>
          </w:p>
        </w:tc>
        <w:tc>
          <w:tcPr>
            <w:tcW w:w="1256" w:type="dxa"/>
            <w:tcBorders>
              <w:top w:val="nil"/>
              <w:left w:val="single" w:sz="4" w:space="0" w:color="auto"/>
              <w:bottom w:val="nil"/>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- 3.63</w:t>
            </w:r>
          </w:p>
        </w:tc>
      </w:tr>
      <w:tr w:rsidR="00046C69" w:rsidRPr="00CF574B" w:rsidTr="00C041C1">
        <w:trPr>
          <w:cantSplit/>
          <w:trHeight w:hRule="exact" w:val="482"/>
          <w:jc w:val="center"/>
        </w:trPr>
        <w:tc>
          <w:tcPr>
            <w:tcW w:w="2310" w:type="dxa"/>
            <w:tcBorders>
              <w:top w:val="nil"/>
              <w:bottom w:val="single" w:sz="4" w:space="0" w:color="auto"/>
              <w:right w:val="single" w:sz="4" w:space="0" w:color="auto"/>
            </w:tcBorders>
            <w:vAlign w:val="center"/>
          </w:tcPr>
          <w:p w:rsidR="00046C69" w:rsidRPr="00CF574B" w:rsidRDefault="00046C69" w:rsidP="00C041C1">
            <w:pPr>
              <w:spacing w:line="240" w:lineRule="auto"/>
              <w:ind w:left="14" w:right="40"/>
              <w:contextualSpacing/>
              <w:jc w:val="distribute"/>
              <w:rPr>
                <w:rFonts w:ascii="標楷體" w:eastAsia="標楷體" w:hAnsi="標楷體"/>
                <w:b/>
                <w:color w:val="000000" w:themeColor="text1"/>
                <w:sz w:val="20"/>
              </w:rPr>
            </w:pPr>
            <w:r w:rsidRPr="00CF574B">
              <w:rPr>
                <w:rFonts w:ascii="標楷體" w:eastAsia="標楷體" w:hAnsi="標楷體" w:hint="eastAsia"/>
                <w:b/>
                <w:noProof/>
                <w:color w:val="000000" w:themeColor="text1"/>
                <w:sz w:val="20"/>
              </w:rPr>
              <w:t>本期賸餘（短絀）</w:t>
            </w:r>
          </w:p>
        </w:tc>
        <w:tc>
          <w:tcPr>
            <w:tcW w:w="1344" w:type="dxa"/>
            <w:tcBorders>
              <w:top w:val="nil"/>
              <w:left w:val="single" w:sz="4" w:space="0" w:color="auto"/>
              <w:bottom w:val="single" w:sz="4" w:space="0" w:color="auto"/>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13,883,000</w:t>
            </w:r>
          </w:p>
        </w:tc>
        <w:tc>
          <w:tcPr>
            <w:tcW w:w="1344" w:type="dxa"/>
            <w:tcBorders>
              <w:top w:val="nil"/>
              <w:left w:val="single" w:sz="4" w:space="0" w:color="auto"/>
              <w:bottom w:val="single" w:sz="4" w:space="0" w:color="auto"/>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8,918,759</w:t>
            </w:r>
          </w:p>
        </w:tc>
        <w:tc>
          <w:tcPr>
            <w:tcW w:w="1344" w:type="dxa"/>
            <w:tcBorders>
              <w:top w:val="nil"/>
              <w:left w:val="single" w:sz="4" w:space="0" w:color="auto"/>
              <w:bottom w:val="single" w:sz="4" w:space="0" w:color="auto"/>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hint="eastAsia"/>
                <w:b/>
                <w:sz w:val="18"/>
                <w:szCs w:val="18"/>
              </w:rPr>
              <w:t>－</w:t>
            </w:r>
          </w:p>
        </w:tc>
        <w:tc>
          <w:tcPr>
            <w:tcW w:w="1344" w:type="dxa"/>
            <w:tcBorders>
              <w:top w:val="nil"/>
              <w:left w:val="single" w:sz="4" w:space="0" w:color="auto"/>
              <w:bottom w:val="single" w:sz="4" w:space="0" w:color="auto"/>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8,918,759</w:t>
            </w:r>
          </w:p>
        </w:tc>
        <w:tc>
          <w:tcPr>
            <w:tcW w:w="1264" w:type="dxa"/>
            <w:tcBorders>
              <w:top w:val="nil"/>
              <w:left w:val="single" w:sz="4" w:space="0" w:color="auto"/>
              <w:bottom w:val="single" w:sz="4" w:space="0" w:color="auto"/>
              <w:right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- 4,964,241</w:t>
            </w:r>
          </w:p>
        </w:tc>
        <w:tc>
          <w:tcPr>
            <w:tcW w:w="1256" w:type="dxa"/>
            <w:tcBorders>
              <w:top w:val="nil"/>
              <w:left w:val="single" w:sz="4" w:space="0" w:color="auto"/>
              <w:bottom w:val="single" w:sz="4" w:space="0" w:color="auto"/>
            </w:tcBorders>
            <w:vAlign w:val="center"/>
          </w:tcPr>
          <w:p w:rsidR="00046C69" w:rsidRPr="00CF574B" w:rsidRDefault="00046C69" w:rsidP="00C041C1">
            <w:pPr>
              <w:spacing w:line="240" w:lineRule="auto"/>
              <w:jc w:val="right"/>
              <w:rPr>
                <w:rFonts w:ascii="細明體" w:hAnsi="細明體"/>
                <w:b/>
                <w:sz w:val="18"/>
                <w:szCs w:val="18"/>
              </w:rPr>
            </w:pPr>
            <w:r w:rsidRPr="00CF574B">
              <w:rPr>
                <w:rFonts w:ascii="細明體" w:hAnsi="細明體"/>
                <w:b/>
                <w:sz w:val="18"/>
                <w:szCs w:val="18"/>
              </w:rPr>
              <w:t>- 35.76</w:t>
            </w:r>
          </w:p>
        </w:tc>
      </w:tr>
    </w:tbl>
    <w:p w:rsidR="00631676" w:rsidRPr="00866FEF" w:rsidRDefault="00631676" w:rsidP="00C041C1">
      <w:pPr>
        <w:snapToGrid w:val="0"/>
        <w:spacing w:before="60" w:after="60" w:line="320" w:lineRule="atLeast"/>
        <w:jc w:val="center"/>
        <w:rPr>
          <w:color w:val="000000" w:themeColor="text1"/>
        </w:rPr>
      </w:pPr>
    </w:p>
    <w:tbl>
      <w:tblPr>
        <w:tblW w:w="102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07"/>
        <w:gridCol w:w="1338"/>
        <w:gridCol w:w="1338"/>
        <w:gridCol w:w="1338"/>
        <w:gridCol w:w="1338"/>
        <w:gridCol w:w="1264"/>
        <w:gridCol w:w="1264"/>
        <w:gridCol w:w="24"/>
      </w:tblGrid>
      <w:tr w:rsidR="00631676" w:rsidRPr="00866FEF" w:rsidTr="00C041C1">
        <w:trPr>
          <w:cantSplit/>
          <w:trHeight w:hRule="exact" w:val="907"/>
          <w:tblHeader/>
        </w:trPr>
        <w:tc>
          <w:tcPr>
            <w:tcW w:w="10206" w:type="dxa"/>
            <w:gridSpan w:val="8"/>
            <w:tcBorders>
              <w:top w:val="nil"/>
              <w:left w:val="nil"/>
              <w:bottom w:val="single" w:sz="4" w:space="0" w:color="auto"/>
              <w:right w:val="nil"/>
            </w:tcBorders>
            <w:vAlign w:val="center"/>
          </w:tcPr>
          <w:p w:rsidR="00C041C1" w:rsidRDefault="00C041C1" w:rsidP="00C041C1">
            <w:pPr>
              <w:snapToGrid w:val="0"/>
              <w:spacing w:before="60" w:after="60" w:line="320" w:lineRule="atLeast"/>
              <w:jc w:val="center"/>
              <w:rPr>
                <w:rFonts w:ascii="標楷體" w:eastAsia="標楷體" w:hAnsi="標楷體"/>
                <w:color w:val="000000" w:themeColor="text1"/>
              </w:rPr>
            </w:pPr>
            <w:r w:rsidRPr="00866FEF">
              <w:rPr>
                <w:rFonts w:eastAsia="標楷體" w:hint="eastAsia"/>
                <w:b/>
                <w:color w:val="000000" w:themeColor="text1"/>
                <w:sz w:val="36"/>
                <w:szCs w:val="36"/>
                <w:u w:val="single"/>
              </w:rPr>
              <w:t>新竹縣醫療作業基金餘</w:t>
            </w:r>
            <w:proofErr w:type="gramStart"/>
            <w:r w:rsidRPr="00866FEF">
              <w:rPr>
                <w:rFonts w:eastAsia="標楷體" w:hint="eastAsia"/>
                <w:b/>
                <w:color w:val="000000" w:themeColor="text1"/>
                <w:sz w:val="36"/>
                <w:szCs w:val="36"/>
                <w:u w:val="single"/>
              </w:rPr>
              <w:t>絀</w:t>
            </w:r>
            <w:proofErr w:type="gramEnd"/>
            <w:r w:rsidRPr="00866FEF">
              <w:rPr>
                <w:rFonts w:eastAsia="標楷體" w:hint="eastAsia"/>
                <w:b/>
                <w:color w:val="000000" w:themeColor="text1"/>
                <w:sz w:val="36"/>
                <w:szCs w:val="36"/>
                <w:u w:val="single"/>
              </w:rPr>
              <w:t>撥補審定表</w:t>
            </w:r>
          </w:p>
          <w:p w:rsidR="00631676" w:rsidRPr="00866FEF" w:rsidRDefault="00631676" w:rsidP="00C041C1">
            <w:pPr>
              <w:spacing w:line="240" w:lineRule="exact"/>
              <w:ind w:left="113"/>
              <w:contextualSpacing/>
              <w:jc w:val="right"/>
              <w:rPr>
                <w:rFonts w:ascii="標楷體" w:eastAsia="標楷體" w:hAnsi="標楷體"/>
                <w:color w:val="000000" w:themeColor="text1"/>
                <w:sz w:val="20"/>
              </w:rPr>
            </w:pPr>
            <w:r w:rsidRPr="00866FEF">
              <w:rPr>
                <w:rFonts w:ascii="標楷體" w:eastAsia="標楷體" w:hAnsi="標楷體"/>
                <w:color w:val="000000" w:themeColor="text1"/>
              </w:rPr>
              <w:tab/>
            </w:r>
            <w:r w:rsidRPr="00866FEF">
              <w:rPr>
                <w:rFonts w:ascii="標楷體" w:eastAsia="標楷體" w:hAnsi="標楷體" w:hint="eastAsia"/>
                <w:color w:val="000000" w:themeColor="text1"/>
              </w:rPr>
              <w:t xml:space="preserve">                            中華民國</w:t>
            </w:r>
            <w:proofErr w:type="gramStart"/>
            <w:r w:rsidRPr="00866FEF">
              <w:rPr>
                <w:rFonts w:ascii="標楷體" w:eastAsia="標楷體" w:hAnsi="標楷體" w:hint="eastAsia"/>
                <w:color w:val="000000" w:themeColor="text1"/>
              </w:rPr>
              <w:t>1</w:t>
            </w:r>
            <w:r w:rsidRPr="00866FEF">
              <w:rPr>
                <w:rFonts w:ascii="標楷體" w:eastAsia="標楷體" w:hAnsi="標楷體"/>
                <w:color w:val="000000" w:themeColor="text1"/>
              </w:rPr>
              <w:t>1</w:t>
            </w:r>
            <w:r>
              <w:rPr>
                <w:rFonts w:ascii="標楷體" w:eastAsia="標楷體" w:hAnsi="標楷體"/>
                <w:color w:val="000000" w:themeColor="text1"/>
              </w:rPr>
              <w:t>2</w:t>
            </w:r>
            <w:proofErr w:type="gramEnd"/>
            <w:r w:rsidRPr="00866FEF">
              <w:rPr>
                <w:rFonts w:ascii="標楷體" w:eastAsia="標楷體" w:hAnsi="標楷體"/>
                <w:color w:val="000000" w:themeColor="text1"/>
              </w:rPr>
              <w:t>年度</w:t>
            </w:r>
            <w:r w:rsidRPr="00866FEF">
              <w:rPr>
                <w:rFonts w:ascii="標楷體" w:eastAsia="標楷體" w:hAnsi="標楷體" w:hint="eastAsia"/>
                <w:color w:val="000000" w:themeColor="text1"/>
              </w:rPr>
              <w:t xml:space="preserve"> </w:t>
            </w:r>
            <w:r w:rsidRPr="00866FEF">
              <w:rPr>
                <w:rFonts w:ascii="標楷體" w:eastAsia="標楷體" w:hAnsi="標楷體" w:hint="eastAsia"/>
                <w:color w:val="000000" w:themeColor="text1"/>
                <w:sz w:val="20"/>
              </w:rPr>
              <w:t xml:space="preserve">    </w:t>
            </w:r>
            <w:r w:rsidR="00C041C1">
              <w:rPr>
                <w:rFonts w:ascii="標楷體" w:eastAsia="標楷體" w:hAnsi="標楷體" w:hint="eastAsia"/>
                <w:color w:val="000000" w:themeColor="text1"/>
                <w:sz w:val="20"/>
              </w:rPr>
              <w:t xml:space="preserve"> </w:t>
            </w:r>
            <w:r w:rsidRPr="00866FEF">
              <w:rPr>
                <w:rFonts w:ascii="標楷體" w:eastAsia="標楷體" w:hAnsi="標楷體" w:hint="eastAsia"/>
                <w:color w:val="000000" w:themeColor="text1"/>
                <w:sz w:val="20"/>
              </w:rPr>
              <w:t xml:space="preserve">                      單位：新臺幣元</w:t>
            </w:r>
          </w:p>
        </w:tc>
      </w:tr>
      <w:tr w:rsidR="00631676" w:rsidRPr="00866FEF" w:rsidTr="00C041C1">
        <w:trPr>
          <w:cantSplit/>
          <w:trHeight w:hRule="exact" w:val="567"/>
          <w:tblHeader/>
        </w:trPr>
        <w:tc>
          <w:tcPr>
            <w:tcW w:w="2307" w:type="dxa"/>
            <w:vMerge w:val="restart"/>
            <w:tcBorders>
              <w:top w:val="single" w:sz="4" w:space="0" w:color="auto"/>
              <w:left w:val="nil"/>
              <w:bottom w:val="single" w:sz="8" w:space="0" w:color="auto"/>
              <w:right w:val="single" w:sz="4" w:space="0" w:color="auto"/>
            </w:tcBorders>
            <w:vAlign w:val="center"/>
          </w:tcPr>
          <w:p w:rsidR="00631676" w:rsidRPr="00866FEF" w:rsidRDefault="00631676" w:rsidP="00C041C1">
            <w:pPr>
              <w:spacing w:line="240" w:lineRule="auto"/>
              <w:ind w:left="113" w:right="113"/>
              <w:jc w:val="distribute"/>
              <w:rPr>
                <w:rFonts w:eastAsia="標楷體"/>
                <w:color w:val="000000" w:themeColor="text1"/>
                <w:sz w:val="20"/>
              </w:rPr>
            </w:pPr>
            <w:r w:rsidRPr="00866FEF">
              <w:rPr>
                <w:rFonts w:eastAsia="標楷體" w:hint="eastAsia"/>
                <w:color w:val="000000" w:themeColor="text1"/>
                <w:sz w:val="20"/>
              </w:rPr>
              <w:t>項目</w:t>
            </w:r>
          </w:p>
        </w:tc>
        <w:tc>
          <w:tcPr>
            <w:tcW w:w="1338" w:type="dxa"/>
            <w:vMerge w:val="restart"/>
            <w:tcBorders>
              <w:top w:val="single" w:sz="4" w:space="0" w:color="auto"/>
              <w:left w:val="single" w:sz="4" w:space="0" w:color="auto"/>
              <w:bottom w:val="single" w:sz="4" w:space="0" w:color="auto"/>
              <w:right w:val="single" w:sz="4" w:space="0" w:color="auto"/>
            </w:tcBorders>
            <w:vAlign w:val="center"/>
          </w:tcPr>
          <w:p w:rsidR="00631676" w:rsidRPr="00866FEF" w:rsidRDefault="00631676" w:rsidP="00C041C1">
            <w:pPr>
              <w:spacing w:line="240" w:lineRule="auto"/>
              <w:ind w:left="113" w:right="113"/>
              <w:jc w:val="distribute"/>
              <w:rPr>
                <w:rFonts w:eastAsia="標楷體"/>
                <w:color w:val="000000" w:themeColor="text1"/>
                <w:sz w:val="20"/>
              </w:rPr>
            </w:pPr>
            <w:r w:rsidRPr="00866FEF">
              <w:rPr>
                <w:rFonts w:eastAsia="標楷體" w:hint="eastAsia"/>
                <w:color w:val="000000" w:themeColor="text1"/>
                <w:sz w:val="20"/>
              </w:rPr>
              <w:t>預算數</w:t>
            </w:r>
          </w:p>
        </w:tc>
        <w:tc>
          <w:tcPr>
            <w:tcW w:w="1338" w:type="dxa"/>
            <w:vMerge w:val="restart"/>
            <w:tcBorders>
              <w:top w:val="single" w:sz="4" w:space="0" w:color="auto"/>
              <w:left w:val="single" w:sz="4" w:space="0" w:color="auto"/>
              <w:bottom w:val="single" w:sz="4" w:space="0" w:color="auto"/>
              <w:right w:val="single" w:sz="4" w:space="0" w:color="auto"/>
            </w:tcBorders>
            <w:vAlign w:val="center"/>
          </w:tcPr>
          <w:p w:rsidR="00631676" w:rsidRPr="00866FEF" w:rsidRDefault="00631676" w:rsidP="00C041C1">
            <w:pPr>
              <w:spacing w:line="240" w:lineRule="auto"/>
              <w:ind w:left="113" w:right="113"/>
              <w:jc w:val="distribute"/>
              <w:rPr>
                <w:rFonts w:eastAsia="標楷體"/>
                <w:color w:val="000000" w:themeColor="text1"/>
                <w:sz w:val="20"/>
              </w:rPr>
            </w:pPr>
            <w:r w:rsidRPr="00866FEF">
              <w:rPr>
                <w:rFonts w:eastAsia="標楷體" w:hint="eastAsia"/>
                <w:color w:val="000000" w:themeColor="text1"/>
                <w:sz w:val="20"/>
              </w:rPr>
              <w:t>決算數</w:t>
            </w:r>
          </w:p>
        </w:tc>
        <w:tc>
          <w:tcPr>
            <w:tcW w:w="1338" w:type="dxa"/>
            <w:vMerge w:val="restart"/>
            <w:tcBorders>
              <w:top w:val="single" w:sz="4" w:space="0" w:color="auto"/>
              <w:left w:val="single" w:sz="4" w:space="0" w:color="auto"/>
              <w:right w:val="single" w:sz="4" w:space="0" w:color="auto"/>
            </w:tcBorders>
            <w:vAlign w:val="center"/>
          </w:tcPr>
          <w:p w:rsidR="00631676" w:rsidRPr="00866FEF" w:rsidRDefault="00631676" w:rsidP="00C041C1">
            <w:pPr>
              <w:spacing w:line="240" w:lineRule="auto"/>
              <w:ind w:left="113" w:right="113"/>
              <w:jc w:val="distribute"/>
              <w:rPr>
                <w:rFonts w:eastAsia="標楷體"/>
                <w:color w:val="000000" w:themeColor="text1"/>
                <w:spacing w:val="-20"/>
                <w:sz w:val="20"/>
              </w:rPr>
            </w:pPr>
            <w:r w:rsidRPr="00866FEF">
              <w:rPr>
                <w:rFonts w:eastAsia="標楷體" w:hint="eastAsia"/>
                <w:color w:val="000000" w:themeColor="text1"/>
                <w:spacing w:val="-20"/>
                <w:sz w:val="20"/>
              </w:rPr>
              <w:t>修正數</w:t>
            </w:r>
          </w:p>
        </w:tc>
        <w:tc>
          <w:tcPr>
            <w:tcW w:w="1338" w:type="dxa"/>
            <w:vMerge w:val="restart"/>
            <w:tcBorders>
              <w:top w:val="single" w:sz="4" w:space="0" w:color="auto"/>
              <w:left w:val="single" w:sz="4" w:space="0" w:color="auto"/>
              <w:bottom w:val="single" w:sz="4" w:space="0" w:color="auto"/>
              <w:right w:val="single" w:sz="4" w:space="0" w:color="auto"/>
            </w:tcBorders>
            <w:vAlign w:val="center"/>
          </w:tcPr>
          <w:p w:rsidR="00631676" w:rsidRPr="00866FEF" w:rsidRDefault="00631676" w:rsidP="00C041C1">
            <w:pPr>
              <w:spacing w:line="240" w:lineRule="auto"/>
              <w:ind w:left="113" w:right="113"/>
              <w:jc w:val="distribute"/>
              <w:rPr>
                <w:rFonts w:eastAsia="標楷體"/>
                <w:color w:val="000000" w:themeColor="text1"/>
                <w:spacing w:val="-20"/>
                <w:sz w:val="20"/>
              </w:rPr>
            </w:pPr>
            <w:r w:rsidRPr="00866FEF">
              <w:rPr>
                <w:rFonts w:eastAsia="標楷體" w:hint="eastAsia"/>
                <w:color w:val="000000" w:themeColor="text1"/>
                <w:spacing w:val="-20"/>
                <w:sz w:val="20"/>
              </w:rPr>
              <w:t>決算審定數</w:t>
            </w:r>
          </w:p>
        </w:tc>
        <w:tc>
          <w:tcPr>
            <w:tcW w:w="2552" w:type="dxa"/>
            <w:gridSpan w:val="3"/>
            <w:tcBorders>
              <w:top w:val="single" w:sz="4" w:space="0" w:color="auto"/>
              <w:left w:val="single" w:sz="4" w:space="0" w:color="auto"/>
              <w:bottom w:val="single" w:sz="4" w:space="0" w:color="auto"/>
              <w:right w:val="nil"/>
            </w:tcBorders>
            <w:vAlign w:val="center"/>
          </w:tcPr>
          <w:p w:rsidR="00631676" w:rsidRPr="00866FEF" w:rsidRDefault="00631676" w:rsidP="00C041C1">
            <w:pPr>
              <w:spacing w:line="240" w:lineRule="auto"/>
              <w:ind w:left="113" w:right="113"/>
              <w:contextualSpacing/>
              <w:jc w:val="distribute"/>
              <w:rPr>
                <w:rFonts w:eastAsia="標楷體"/>
                <w:color w:val="000000" w:themeColor="text1"/>
                <w:sz w:val="20"/>
              </w:rPr>
            </w:pPr>
            <w:r w:rsidRPr="00866FEF">
              <w:rPr>
                <w:rFonts w:eastAsia="標楷體" w:hint="eastAsia"/>
                <w:color w:val="000000" w:themeColor="text1"/>
                <w:sz w:val="20"/>
              </w:rPr>
              <w:t>審定數與預算數</w:t>
            </w:r>
          </w:p>
          <w:p w:rsidR="00631676" w:rsidRPr="00866FEF" w:rsidRDefault="00631676" w:rsidP="00C041C1">
            <w:pPr>
              <w:spacing w:line="240" w:lineRule="auto"/>
              <w:ind w:left="113" w:right="113"/>
              <w:contextualSpacing/>
              <w:jc w:val="distribute"/>
              <w:rPr>
                <w:rFonts w:eastAsia="標楷體"/>
                <w:color w:val="000000" w:themeColor="text1"/>
                <w:sz w:val="20"/>
              </w:rPr>
            </w:pPr>
            <w:r w:rsidRPr="00866FEF">
              <w:rPr>
                <w:rFonts w:eastAsia="標楷體" w:hint="eastAsia"/>
                <w:color w:val="000000" w:themeColor="text1"/>
                <w:sz w:val="20"/>
              </w:rPr>
              <w:t>比較增減</w:t>
            </w:r>
          </w:p>
        </w:tc>
      </w:tr>
      <w:tr w:rsidR="00631676" w:rsidRPr="00866FEF" w:rsidTr="00C041C1">
        <w:trPr>
          <w:gridAfter w:val="1"/>
          <w:wAfter w:w="24" w:type="dxa"/>
          <w:cantSplit/>
          <w:trHeight w:hRule="exact" w:val="454"/>
          <w:tblHeader/>
        </w:trPr>
        <w:tc>
          <w:tcPr>
            <w:tcW w:w="2307" w:type="dxa"/>
            <w:vMerge/>
            <w:tcBorders>
              <w:top w:val="single" w:sz="8" w:space="0" w:color="auto"/>
              <w:left w:val="nil"/>
              <w:bottom w:val="single" w:sz="4" w:space="0" w:color="auto"/>
              <w:right w:val="single" w:sz="4" w:space="0" w:color="auto"/>
            </w:tcBorders>
            <w:vAlign w:val="center"/>
          </w:tcPr>
          <w:p w:rsidR="00631676" w:rsidRPr="00866FEF" w:rsidRDefault="00631676" w:rsidP="00C041C1">
            <w:pPr>
              <w:spacing w:line="240" w:lineRule="auto"/>
              <w:ind w:left="113" w:right="113"/>
              <w:jc w:val="distribute"/>
              <w:rPr>
                <w:rFonts w:eastAsia="標楷體"/>
                <w:color w:val="000000" w:themeColor="text1"/>
                <w:sz w:val="20"/>
              </w:rPr>
            </w:pPr>
          </w:p>
        </w:tc>
        <w:tc>
          <w:tcPr>
            <w:tcW w:w="1338" w:type="dxa"/>
            <w:vMerge/>
            <w:tcBorders>
              <w:top w:val="single" w:sz="4" w:space="0" w:color="auto"/>
              <w:left w:val="single" w:sz="4" w:space="0" w:color="auto"/>
              <w:bottom w:val="single" w:sz="4" w:space="0" w:color="auto"/>
              <w:right w:val="single" w:sz="4" w:space="0" w:color="auto"/>
            </w:tcBorders>
            <w:vAlign w:val="center"/>
          </w:tcPr>
          <w:p w:rsidR="00631676" w:rsidRPr="00866FEF" w:rsidRDefault="00631676" w:rsidP="00C041C1">
            <w:pPr>
              <w:spacing w:line="240" w:lineRule="auto"/>
              <w:ind w:left="113" w:right="113"/>
              <w:jc w:val="distribute"/>
              <w:rPr>
                <w:rFonts w:eastAsia="標楷體"/>
                <w:color w:val="000000" w:themeColor="text1"/>
                <w:sz w:val="20"/>
              </w:rPr>
            </w:pPr>
          </w:p>
        </w:tc>
        <w:tc>
          <w:tcPr>
            <w:tcW w:w="1338" w:type="dxa"/>
            <w:vMerge/>
            <w:tcBorders>
              <w:top w:val="single" w:sz="4" w:space="0" w:color="auto"/>
              <w:left w:val="single" w:sz="4" w:space="0" w:color="auto"/>
              <w:bottom w:val="single" w:sz="4" w:space="0" w:color="auto"/>
              <w:right w:val="single" w:sz="4" w:space="0" w:color="auto"/>
            </w:tcBorders>
            <w:vAlign w:val="center"/>
          </w:tcPr>
          <w:p w:rsidR="00631676" w:rsidRPr="00866FEF" w:rsidRDefault="00631676" w:rsidP="00C041C1">
            <w:pPr>
              <w:spacing w:line="240" w:lineRule="auto"/>
              <w:ind w:left="113" w:right="113"/>
              <w:jc w:val="distribute"/>
              <w:rPr>
                <w:rFonts w:eastAsia="標楷體"/>
                <w:color w:val="000000" w:themeColor="text1"/>
                <w:sz w:val="20"/>
              </w:rPr>
            </w:pPr>
          </w:p>
        </w:tc>
        <w:tc>
          <w:tcPr>
            <w:tcW w:w="1338" w:type="dxa"/>
            <w:vMerge/>
            <w:tcBorders>
              <w:left w:val="single" w:sz="4" w:space="0" w:color="auto"/>
              <w:bottom w:val="single" w:sz="4" w:space="0" w:color="auto"/>
              <w:right w:val="single" w:sz="4" w:space="0" w:color="auto"/>
            </w:tcBorders>
          </w:tcPr>
          <w:p w:rsidR="00631676" w:rsidRPr="00866FEF" w:rsidRDefault="00631676" w:rsidP="00C041C1">
            <w:pPr>
              <w:spacing w:line="240" w:lineRule="auto"/>
              <w:ind w:left="113" w:right="113"/>
              <w:jc w:val="distribute"/>
              <w:rPr>
                <w:rFonts w:eastAsia="標楷體"/>
                <w:color w:val="000000" w:themeColor="text1"/>
                <w:sz w:val="20"/>
              </w:rPr>
            </w:pPr>
          </w:p>
        </w:tc>
        <w:tc>
          <w:tcPr>
            <w:tcW w:w="1338" w:type="dxa"/>
            <w:vMerge/>
            <w:tcBorders>
              <w:top w:val="single" w:sz="4" w:space="0" w:color="auto"/>
              <w:left w:val="single" w:sz="4" w:space="0" w:color="auto"/>
              <w:bottom w:val="single" w:sz="4" w:space="0" w:color="auto"/>
              <w:right w:val="single" w:sz="4" w:space="0" w:color="auto"/>
            </w:tcBorders>
            <w:vAlign w:val="center"/>
          </w:tcPr>
          <w:p w:rsidR="00631676" w:rsidRPr="00866FEF" w:rsidRDefault="00631676" w:rsidP="00C041C1">
            <w:pPr>
              <w:spacing w:line="240" w:lineRule="auto"/>
              <w:ind w:left="113" w:right="113"/>
              <w:jc w:val="distribute"/>
              <w:rPr>
                <w:rFonts w:eastAsia="標楷體"/>
                <w:color w:val="000000" w:themeColor="text1"/>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631676" w:rsidRPr="00866FEF" w:rsidRDefault="00631676" w:rsidP="00C041C1">
            <w:pPr>
              <w:spacing w:line="240" w:lineRule="auto"/>
              <w:ind w:left="113" w:right="113"/>
              <w:jc w:val="distribute"/>
              <w:rPr>
                <w:rFonts w:eastAsia="標楷體"/>
                <w:color w:val="000000" w:themeColor="text1"/>
                <w:sz w:val="20"/>
              </w:rPr>
            </w:pPr>
            <w:r w:rsidRPr="00866FEF">
              <w:rPr>
                <w:rFonts w:eastAsia="標楷體" w:hint="eastAsia"/>
                <w:color w:val="000000" w:themeColor="text1"/>
                <w:sz w:val="20"/>
              </w:rPr>
              <w:t>金額</w:t>
            </w:r>
          </w:p>
        </w:tc>
        <w:tc>
          <w:tcPr>
            <w:tcW w:w="1264" w:type="dxa"/>
            <w:tcBorders>
              <w:top w:val="single" w:sz="4" w:space="0" w:color="auto"/>
              <w:left w:val="single" w:sz="4" w:space="0" w:color="auto"/>
              <w:bottom w:val="single" w:sz="4" w:space="0" w:color="auto"/>
              <w:right w:val="nil"/>
            </w:tcBorders>
            <w:vAlign w:val="center"/>
          </w:tcPr>
          <w:p w:rsidR="00631676" w:rsidRPr="00866FEF" w:rsidRDefault="00631676" w:rsidP="00C041C1">
            <w:pPr>
              <w:spacing w:line="240" w:lineRule="auto"/>
              <w:ind w:left="113" w:right="113"/>
              <w:jc w:val="distribute"/>
              <w:rPr>
                <w:rFonts w:eastAsia="標楷體"/>
                <w:color w:val="000000" w:themeColor="text1"/>
                <w:sz w:val="20"/>
              </w:rPr>
            </w:pPr>
            <w:r w:rsidRPr="00866FEF">
              <w:rPr>
                <w:rFonts w:eastAsia="標楷體" w:hint="eastAsia"/>
                <w:color w:val="000000" w:themeColor="text1"/>
                <w:sz w:val="20"/>
              </w:rPr>
              <w:t>％</w:t>
            </w:r>
          </w:p>
        </w:tc>
      </w:tr>
      <w:tr w:rsidR="00631676" w:rsidRPr="00866FEF" w:rsidTr="00C041C1">
        <w:trPr>
          <w:gridAfter w:val="1"/>
          <w:wAfter w:w="24" w:type="dxa"/>
          <w:cantSplit/>
          <w:trHeight w:hRule="exact" w:val="482"/>
        </w:trPr>
        <w:tc>
          <w:tcPr>
            <w:tcW w:w="2307" w:type="dxa"/>
            <w:tcBorders>
              <w:top w:val="single" w:sz="4" w:space="0" w:color="auto"/>
              <w:left w:val="nil"/>
              <w:bottom w:val="nil"/>
              <w:right w:val="single" w:sz="4" w:space="0" w:color="auto"/>
            </w:tcBorders>
            <w:vAlign w:val="center"/>
          </w:tcPr>
          <w:p w:rsidR="00631676" w:rsidRPr="00866FEF" w:rsidRDefault="00631676" w:rsidP="00C041C1">
            <w:pPr>
              <w:spacing w:line="240" w:lineRule="auto"/>
              <w:ind w:left="113" w:right="113"/>
              <w:contextualSpacing/>
              <w:jc w:val="distribute"/>
              <w:rPr>
                <w:rFonts w:eastAsia="標楷體"/>
                <w:b/>
                <w:color w:val="000000" w:themeColor="text1"/>
                <w:sz w:val="20"/>
              </w:rPr>
            </w:pPr>
            <w:r w:rsidRPr="00866FEF">
              <w:rPr>
                <w:rFonts w:eastAsia="標楷體" w:hint="eastAsia"/>
                <w:b/>
                <w:noProof/>
                <w:color w:val="000000" w:themeColor="text1"/>
                <w:sz w:val="20"/>
              </w:rPr>
              <w:t>賸餘之部</w:t>
            </w:r>
          </w:p>
        </w:tc>
        <w:tc>
          <w:tcPr>
            <w:tcW w:w="1338" w:type="dxa"/>
            <w:tcBorders>
              <w:top w:val="single" w:sz="4" w:space="0" w:color="auto"/>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b/>
                <w:sz w:val="18"/>
                <w:szCs w:val="18"/>
              </w:rPr>
              <w:t>45,798,000</w:t>
            </w:r>
          </w:p>
        </w:tc>
        <w:tc>
          <w:tcPr>
            <w:tcW w:w="1338" w:type="dxa"/>
            <w:tcBorders>
              <w:top w:val="single" w:sz="4" w:space="0" w:color="auto"/>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b/>
                <w:sz w:val="18"/>
                <w:szCs w:val="18"/>
              </w:rPr>
              <w:t>46,222,667</w:t>
            </w:r>
          </w:p>
        </w:tc>
        <w:tc>
          <w:tcPr>
            <w:tcW w:w="1338" w:type="dxa"/>
            <w:tcBorders>
              <w:top w:val="single" w:sz="4" w:space="0" w:color="auto"/>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hint="eastAsia"/>
                <w:b/>
                <w:sz w:val="18"/>
                <w:szCs w:val="18"/>
              </w:rPr>
              <w:t>－</w:t>
            </w:r>
          </w:p>
        </w:tc>
        <w:tc>
          <w:tcPr>
            <w:tcW w:w="1338" w:type="dxa"/>
            <w:tcBorders>
              <w:top w:val="single" w:sz="4" w:space="0" w:color="auto"/>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b/>
                <w:sz w:val="18"/>
                <w:szCs w:val="18"/>
              </w:rPr>
              <w:t>46,222,667</w:t>
            </w:r>
          </w:p>
        </w:tc>
        <w:tc>
          <w:tcPr>
            <w:tcW w:w="1264" w:type="dxa"/>
            <w:tcBorders>
              <w:top w:val="single" w:sz="4" w:space="0" w:color="auto"/>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b/>
                <w:sz w:val="18"/>
                <w:szCs w:val="18"/>
              </w:rPr>
              <w:t>424,667</w:t>
            </w:r>
          </w:p>
        </w:tc>
        <w:tc>
          <w:tcPr>
            <w:tcW w:w="1264" w:type="dxa"/>
            <w:tcBorders>
              <w:top w:val="single" w:sz="4" w:space="0" w:color="auto"/>
              <w:left w:val="single" w:sz="4" w:space="0" w:color="auto"/>
              <w:bottom w:val="nil"/>
              <w:right w:val="nil"/>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b/>
                <w:sz w:val="18"/>
                <w:szCs w:val="18"/>
              </w:rPr>
              <w:t>0.93</w:t>
            </w:r>
          </w:p>
        </w:tc>
      </w:tr>
      <w:tr w:rsidR="00631676" w:rsidRPr="00866FEF" w:rsidTr="00C041C1">
        <w:trPr>
          <w:gridAfter w:val="1"/>
          <w:wAfter w:w="24" w:type="dxa"/>
          <w:cantSplit/>
          <w:trHeight w:hRule="exact" w:val="482"/>
        </w:trPr>
        <w:tc>
          <w:tcPr>
            <w:tcW w:w="2307" w:type="dxa"/>
            <w:tcBorders>
              <w:top w:val="nil"/>
              <w:left w:val="nil"/>
              <w:bottom w:val="nil"/>
              <w:right w:val="single" w:sz="4" w:space="0" w:color="auto"/>
            </w:tcBorders>
            <w:vAlign w:val="center"/>
          </w:tcPr>
          <w:p w:rsidR="00631676" w:rsidRPr="00866FEF" w:rsidRDefault="00631676" w:rsidP="00C041C1">
            <w:pPr>
              <w:spacing w:line="240" w:lineRule="auto"/>
              <w:ind w:leftChars="100" w:left="240" w:right="113"/>
              <w:contextualSpacing/>
              <w:jc w:val="distribute"/>
              <w:rPr>
                <w:rFonts w:eastAsia="標楷體"/>
                <w:color w:val="000000" w:themeColor="text1"/>
                <w:sz w:val="18"/>
                <w:szCs w:val="18"/>
              </w:rPr>
            </w:pPr>
            <w:r w:rsidRPr="00866FEF">
              <w:rPr>
                <w:rFonts w:eastAsia="標楷體" w:hint="eastAsia"/>
                <w:noProof/>
                <w:color w:val="000000" w:themeColor="text1"/>
                <w:sz w:val="18"/>
                <w:szCs w:val="18"/>
              </w:rPr>
              <w:t>本期賸餘</w:t>
            </w:r>
          </w:p>
        </w:tc>
        <w:tc>
          <w:tcPr>
            <w:tcW w:w="1338"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sz w:val="18"/>
                <w:szCs w:val="18"/>
              </w:rPr>
            </w:pPr>
            <w:r w:rsidRPr="00043E90">
              <w:rPr>
                <w:rFonts w:ascii="細明體" w:hAnsi="細明體"/>
                <w:sz w:val="18"/>
                <w:szCs w:val="18"/>
              </w:rPr>
              <w:t>13,883,000</w:t>
            </w:r>
          </w:p>
        </w:tc>
        <w:tc>
          <w:tcPr>
            <w:tcW w:w="1338"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sz w:val="18"/>
                <w:szCs w:val="18"/>
              </w:rPr>
            </w:pPr>
            <w:r w:rsidRPr="00043E90">
              <w:rPr>
                <w:rFonts w:ascii="細明體" w:hAnsi="細明體"/>
                <w:sz w:val="18"/>
                <w:szCs w:val="18"/>
              </w:rPr>
              <w:t>8,918,759</w:t>
            </w:r>
          </w:p>
        </w:tc>
        <w:tc>
          <w:tcPr>
            <w:tcW w:w="1338" w:type="dxa"/>
            <w:tcBorders>
              <w:top w:val="nil"/>
              <w:left w:val="single" w:sz="4" w:space="0" w:color="auto"/>
              <w:bottom w:val="nil"/>
              <w:right w:val="single" w:sz="4" w:space="0" w:color="auto"/>
            </w:tcBorders>
            <w:vAlign w:val="center"/>
          </w:tcPr>
          <w:p w:rsidR="00631676" w:rsidRPr="0078048F" w:rsidRDefault="00631676" w:rsidP="00C041C1">
            <w:pPr>
              <w:spacing w:line="240" w:lineRule="auto"/>
              <w:jc w:val="right"/>
              <w:rPr>
                <w:rFonts w:ascii="細明體" w:hAnsi="細明體"/>
                <w:sz w:val="18"/>
                <w:szCs w:val="18"/>
              </w:rPr>
            </w:pPr>
            <w:r w:rsidRPr="0078048F">
              <w:rPr>
                <w:rFonts w:ascii="細明體" w:hAnsi="細明體" w:hint="eastAsia"/>
                <w:sz w:val="18"/>
                <w:szCs w:val="18"/>
              </w:rPr>
              <w:t>－</w:t>
            </w:r>
          </w:p>
        </w:tc>
        <w:tc>
          <w:tcPr>
            <w:tcW w:w="1338"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sz w:val="18"/>
                <w:szCs w:val="18"/>
              </w:rPr>
            </w:pPr>
            <w:r w:rsidRPr="00043E90">
              <w:rPr>
                <w:rFonts w:ascii="細明體" w:hAnsi="細明體"/>
                <w:sz w:val="18"/>
                <w:szCs w:val="18"/>
              </w:rPr>
              <w:t>8,918,759</w:t>
            </w:r>
          </w:p>
        </w:tc>
        <w:tc>
          <w:tcPr>
            <w:tcW w:w="1264"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sz w:val="18"/>
                <w:szCs w:val="18"/>
              </w:rPr>
            </w:pPr>
            <w:r w:rsidRPr="00043E90">
              <w:rPr>
                <w:rFonts w:ascii="細明體" w:hAnsi="細明體"/>
                <w:sz w:val="18"/>
                <w:szCs w:val="18"/>
              </w:rPr>
              <w:t>-</w:t>
            </w:r>
            <w:r>
              <w:rPr>
                <w:rFonts w:ascii="細明體" w:hAnsi="細明體"/>
                <w:sz w:val="18"/>
                <w:szCs w:val="18"/>
              </w:rPr>
              <w:t xml:space="preserve"> </w:t>
            </w:r>
            <w:r w:rsidRPr="00043E90">
              <w:rPr>
                <w:rFonts w:ascii="細明體" w:hAnsi="細明體"/>
                <w:sz w:val="18"/>
                <w:szCs w:val="18"/>
              </w:rPr>
              <w:t>4,964,241</w:t>
            </w:r>
          </w:p>
        </w:tc>
        <w:tc>
          <w:tcPr>
            <w:tcW w:w="1264" w:type="dxa"/>
            <w:tcBorders>
              <w:top w:val="nil"/>
              <w:left w:val="single" w:sz="4" w:space="0" w:color="auto"/>
              <w:bottom w:val="nil"/>
              <w:right w:val="nil"/>
            </w:tcBorders>
            <w:vAlign w:val="center"/>
          </w:tcPr>
          <w:p w:rsidR="00631676" w:rsidRPr="00043E90" w:rsidRDefault="00631676" w:rsidP="00C041C1">
            <w:pPr>
              <w:spacing w:line="240" w:lineRule="auto"/>
              <w:jc w:val="right"/>
              <w:rPr>
                <w:rFonts w:ascii="細明體" w:hAnsi="細明體"/>
                <w:sz w:val="18"/>
                <w:szCs w:val="18"/>
              </w:rPr>
            </w:pPr>
            <w:r w:rsidRPr="00043E90">
              <w:rPr>
                <w:rFonts w:ascii="細明體" w:hAnsi="細明體"/>
                <w:sz w:val="18"/>
                <w:szCs w:val="18"/>
              </w:rPr>
              <w:t>-</w:t>
            </w:r>
            <w:r>
              <w:rPr>
                <w:rFonts w:ascii="細明體" w:hAnsi="細明體"/>
                <w:sz w:val="18"/>
                <w:szCs w:val="18"/>
              </w:rPr>
              <w:t xml:space="preserve"> </w:t>
            </w:r>
            <w:r w:rsidRPr="00043E90">
              <w:rPr>
                <w:rFonts w:ascii="細明體" w:hAnsi="細明體"/>
                <w:sz w:val="18"/>
                <w:szCs w:val="18"/>
              </w:rPr>
              <w:t>35.76</w:t>
            </w:r>
          </w:p>
        </w:tc>
      </w:tr>
      <w:tr w:rsidR="00631676" w:rsidRPr="00866FEF" w:rsidTr="00C041C1">
        <w:trPr>
          <w:gridAfter w:val="1"/>
          <w:wAfter w:w="24" w:type="dxa"/>
          <w:cantSplit/>
          <w:trHeight w:hRule="exact" w:val="482"/>
        </w:trPr>
        <w:tc>
          <w:tcPr>
            <w:tcW w:w="2307" w:type="dxa"/>
            <w:tcBorders>
              <w:top w:val="nil"/>
              <w:left w:val="nil"/>
              <w:bottom w:val="nil"/>
              <w:right w:val="single" w:sz="4" w:space="0" w:color="auto"/>
            </w:tcBorders>
            <w:vAlign w:val="center"/>
          </w:tcPr>
          <w:p w:rsidR="00631676" w:rsidRPr="00866FEF" w:rsidRDefault="00631676" w:rsidP="00C041C1">
            <w:pPr>
              <w:spacing w:line="240" w:lineRule="auto"/>
              <w:ind w:leftChars="100" w:left="240" w:right="113"/>
              <w:contextualSpacing/>
              <w:jc w:val="distribute"/>
              <w:rPr>
                <w:rFonts w:eastAsia="標楷體"/>
                <w:color w:val="000000" w:themeColor="text1"/>
                <w:sz w:val="18"/>
                <w:szCs w:val="18"/>
              </w:rPr>
            </w:pPr>
            <w:r w:rsidRPr="00866FEF">
              <w:rPr>
                <w:rFonts w:eastAsia="標楷體" w:hint="eastAsia"/>
                <w:noProof/>
                <w:color w:val="000000" w:themeColor="text1"/>
                <w:sz w:val="18"/>
                <w:szCs w:val="18"/>
              </w:rPr>
              <w:t>前期未分配賸餘</w:t>
            </w:r>
          </w:p>
        </w:tc>
        <w:tc>
          <w:tcPr>
            <w:tcW w:w="1338"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sz w:val="18"/>
                <w:szCs w:val="18"/>
              </w:rPr>
            </w:pPr>
            <w:r w:rsidRPr="00043E90">
              <w:rPr>
                <w:rFonts w:ascii="細明體" w:hAnsi="細明體"/>
                <w:sz w:val="18"/>
                <w:szCs w:val="18"/>
              </w:rPr>
              <w:t>31,915,000</w:t>
            </w:r>
          </w:p>
        </w:tc>
        <w:tc>
          <w:tcPr>
            <w:tcW w:w="1338"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sz w:val="18"/>
                <w:szCs w:val="18"/>
              </w:rPr>
            </w:pPr>
            <w:r w:rsidRPr="00043E90">
              <w:rPr>
                <w:rFonts w:ascii="細明體" w:hAnsi="細明體"/>
                <w:sz w:val="18"/>
                <w:szCs w:val="18"/>
              </w:rPr>
              <w:t>37,303,908</w:t>
            </w:r>
          </w:p>
        </w:tc>
        <w:tc>
          <w:tcPr>
            <w:tcW w:w="1338" w:type="dxa"/>
            <w:tcBorders>
              <w:top w:val="nil"/>
              <w:left w:val="single" w:sz="4" w:space="0" w:color="auto"/>
              <w:bottom w:val="nil"/>
              <w:right w:val="single" w:sz="4" w:space="0" w:color="auto"/>
            </w:tcBorders>
            <w:vAlign w:val="center"/>
          </w:tcPr>
          <w:p w:rsidR="00631676" w:rsidRPr="0078048F" w:rsidRDefault="00631676" w:rsidP="00C041C1">
            <w:pPr>
              <w:spacing w:line="240" w:lineRule="auto"/>
              <w:jc w:val="right"/>
              <w:rPr>
                <w:rFonts w:ascii="細明體" w:hAnsi="細明體"/>
                <w:sz w:val="18"/>
                <w:szCs w:val="18"/>
              </w:rPr>
            </w:pPr>
            <w:r w:rsidRPr="0078048F">
              <w:rPr>
                <w:rFonts w:ascii="細明體" w:hAnsi="細明體" w:hint="eastAsia"/>
                <w:sz w:val="18"/>
                <w:szCs w:val="18"/>
              </w:rPr>
              <w:t>－</w:t>
            </w:r>
          </w:p>
        </w:tc>
        <w:tc>
          <w:tcPr>
            <w:tcW w:w="1338"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sz w:val="18"/>
                <w:szCs w:val="18"/>
              </w:rPr>
            </w:pPr>
            <w:r w:rsidRPr="00043E90">
              <w:rPr>
                <w:rFonts w:ascii="細明體" w:hAnsi="細明體"/>
                <w:sz w:val="18"/>
                <w:szCs w:val="18"/>
              </w:rPr>
              <w:t>37,303,908</w:t>
            </w:r>
          </w:p>
        </w:tc>
        <w:tc>
          <w:tcPr>
            <w:tcW w:w="1264"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sz w:val="18"/>
                <w:szCs w:val="18"/>
              </w:rPr>
            </w:pPr>
            <w:r w:rsidRPr="00043E90">
              <w:rPr>
                <w:rFonts w:ascii="細明體" w:hAnsi="細明體"/>
                <w:sz w:val="18"/>
                <w:szCs w:val="18"/>
              </w:rPr>
              <w:t>5,388,908</w:t>
            </w:r>
          </w:p>
        </w:tc>
        <w:tc>
          <w:tcPr>
            <w:tcW w:w="1264" w:type="dxa"/>
            <w:tcBorders>
              <w:top w:val="nil"/>
              <w:left w:val="single" w:sz="4" w:space="0" w:color="auto"/>
              <w:bottom w:val="nil"/>
              <w:right w:val="nil"/>
            </w:tcBorders>
            <w:vAlign w:val="center"/>
          </w:tcPr>
          <w:p w:rsidR="00631676" w:rsidRPr="00043E90" w:rsidRDefault="00631676" w:rsidP="00C041C1">
            <w:pPr>
              <w:spacing w:line="240" w:lineRule="auto"/>
              <w:jc w:val="right"/>
              <w:rPr>
                <w:rFonts w:ascii="細明體" w:hAnsi="細明體"/>
                <w:sz w:val="18"/>
                <w:szCs w:val="18"/>
              </w:rPr>
            </w:pPr>
            <w:r w:rsidRPr="00043E90">
              <w:rPr>
                <w:rFonts w:ascii="細明體" w:hAnsi="細明體"/>
                <w:sz w:val="18"/>
                <w:szCs w:val="18"/>
              </w:rPr>
              <w:t>16.89</w:t>
            </w:r>
          </w:p>
        </w:tc>
      </w:tr>
      <w:tr w:rsidR="00631676" w:rsidRPr="00866FEF" w:rsidTr="00C041C1">
        <w:trPr>
          <w:gridAfter w:val="1"/>
          <w:wAfter w:w="24" w:type="dxa"/>
          <w:cantSplit/>
          <w:trHeight w:hRule="exact" w:val="482"/>
        </w:trPr>
        <w:tc>
          <w:tcPr>
            <w:tcW w:w="2307" w:type="dxa"/>
            <w:tcBorders>
              <w:top w:val="nil"/>
              <w:left w:val="nil"/>
              <w:bottom w:val="nil"/>
              <w:right w:val="single" w:sz="4" w:space="0" w:color="auto"/>
            </w:tcBorders>
            <w:vAlign w:val="center"/>
          </w:tcPr>
          <w:p w:rsidR="00631676" w:rsidRPr="00866FEF" w:rsidRDefault="00631676" w:rsidP="00C041C1">
            <w:pPr>
              <w:spacing w:line="240" w:lineRule="auto"/>
              <w:ind w:left="113" w:right="113"/>
              <w:contextualSpacing/>
              <w:jc w:val="distribute"/>
              <w:rPr>
                <w:rFonts w:eastAsia="標楷體"/>
                <w:b/>
                <w:color w:val="000000" w:themeColor="text1"/>
                <w:sz w:val="20"/>
              </w:rPr>
            </w:pPr>
            <w:r w:rsidRPr="00866FEF">
              <w:rPr>
                <w:rFonts w:eastAsia="標楷體" w:hint="eastAsia"/>
                <w:b/>
                <w:noProof/>
                <w:color w:val="000000" w:themeColor="text1"/>
                <w:sz w:val="20"/>
              </w:rPr>
              <w:t>分配之部</w:t>
            </w:r>
          </w:p>
        </w:tc>
        <w:tc>
          <w:tcPr>
            <w:tcW w:w="1338"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b/>
                <w:sz w:val="18"/>
                <w:szCs w:val="18"/>
              </w:rPr>
              <w:t>1,000,000</w:t>
            </w:r>
          </w:p>
        </w:tc>
        <w:tc>
          <w:tcPr>
            <w:tcW w:w="1338"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b/>
                <w:sz w:val="18"/>
                <w:szCs w:val="18"/>
              </w:rPr>
              <w:t>1,000,000</w:t>
            </w:r>
          </w:p>
        </w:tc>
        <w:tc>
          <w:tcPr>
            <w:tcW w:w="1338"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hint="eastAsia"/>
                <w:b/>
                <w:sz w:val="18"/>
                <w:szCs w:val="18"/>
              </w:rPr>
              <w:t>－</w:t>
            </w:r>
          </w:p>
        </w:tc>
        <w:tc>
          <w:tcPr>
            <w:tcW w:w="1338"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b/>
                <w:sz w:val="18"/>
                <w:szCs w:val="18"/>
              </w:rPr>
              <w:t>1,000,000</w:t>
            </w:r>
          </w:p>
        </w:tc>
        <w:tc>
          <w:tcPr>
            <w:tcW w:w="1264"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b/>
              </w:rPr>
            </w:pPr>
            <w:r w:rsidRPr="00043E90">
              <w:rPr>
                <w:rFonts w:ascii="細明體" w:hAnsi="細明體" w:hint="eastAsia"/>
                <w:b/>
                <w:sz w:val="18"/>
                <w:szCs w:val="18"/>
              </w:rPr>
              <w:t>－</w:t>
            </w:r>
          </w:p>
        </w:tc>
        <w:tc>
          <w:tcPr>
            <w:tcW w:w="1264" w:type="dxa"/>
            <w:tcBorders>
              <w:top w:val="nil"/>
              <w:left w:val="single" w:sz="4" w:space="0" w:color="auto"/>
              <w:bottom w:val="nil"/>
              <w:right w:val="nil"/>
            </w:tcBorders>
            <w:vAlign w:val="center"/>
          </w:tcPr>
          <w:p w:rsidR="00631676" w:rsidRPr="00043E90" w:rsidRDefault="00631676" w:rsidP="00C041C1">
            <w:pPr>
              <w:spacing w:line="240" w:lineRule="auto"/>
              <w:jc w:val="right"/>
              <w:rPr>
                <w:b/>
              </w:rPr>
            </w:pPr>
            <w:r w:rsidRPr="00043E90">
              <w:rPr>
                <w:rFonts w:ascii="細明體" w:hAnsi="細明體" w:hint="eastAsia"/>
                <w:b/>
                <w:sz w:val="18"/>
                <w:szCs w:val="18"/>
              </w:rPr>
              <w:t>－</w:t>
            </w:r>
          </w:p>
        </w:tc>
      </w:tr>
      <w:tr w:rsidR="00631676" w:rsidRPr="003A1330" w:rsidTr="00C041C1">
        <w:trPr>
          <w:gridAfter w:val="1"/>
          <w:wAfter w:w="24" w:type="dxa"/>
          <w:cantSplit/>
          <w:trHeight w:hRule="exact" w:val="482"/>
        </w:trPr>
        <w:tc>
          <w:tcPr>
            <w:tcW w:w="2307" w:type="dxa"/>
            <w:tcBorders>
              <w:top w:val="nil"/>
              <w:left w:val="nil"/>
              <w:bottom w:val="nil"/>
              <w:right w:val="single" w:sz="4" w:space="0" w:color="auto"/>
            </w:tcBorders>
            <w:vAlign w:val="center"/>
          </w:tcPr>
          <w:p w:rsidR="00631676" w:rsidRPr="003A1330" w:rsidRDefault="00631676" w:rsidP="00C041C1">
            <w:pPr>
              <w:spacing w:line="240" w:lineRule="auto"/>
              <w:ind w:leftChars="100" w:left="240" w:right="113"/>
              <w:contextualSpacing/>
              <w:jc w:val="distribute"/>
              <w:rPr>
                <w:rFonts w:eastAsia="標楷體"/>
                <w:color w:val="000000" w:themeColor="text1"/>
                <w:sz w:val="18"/>
                <w:szCs w:val="18"/>
              </w:rPr>
            </w:pPr>
            <w:r w:rsidRPr="003A1330">
              <w:rPr>
                <w:rFonts w:eastAsia="標楷體" w:hint="eastAsia"/>
                <w:noProof/>
                <w:color w:val="000000" w:themeColor="text1"/>
                <w:sz w:val="18"/>
                <w:szCs w:val="18"/>
              </w:rPr>
              <w:t>解繳</w:t>
            </w:r>
            <w:r>
              <w:rPr>
                <w:rFonts w:eastAsia="標楷體" w:hint="eastAsia"/>
                <w:noProof/>
                <w:color w:val="000000" w:themeColor="text1"/>
                <w:sz w:val="18"/>
                <w:szCs w:val="18"/>
              </w:rPr>
              <w:t>公</w:t>
            </w:r>
            <w:r w:rsidRPr="003A1330">
              <w:rPr>
                <w:rFonts w:eastAsia="標楷體" w:hint="eastAsia"/>
                <w:noProof/>
                <w:color w:val="000000" w:themeColor="text1"/>
                <w:sz w:val="18"/>
                <w:szCs w:val="18"/>
              </w:rPr>
              <w:t>庫淨額</w:t>
            </w:r>
          </w:p>
        </w:tc>
        <w:tc>
          <w:tcPr>
            <w:tcW w:w="1338"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sz w:val="18"/>
                <w:szCs w:val="18"/>
              </w:rPr>
            </w:pPr>
            <w:r w:rsidRPr="00043E90">
              <w:rPr>
                <w:rFonts w:ascii="細明體" w:hAnsi="細明體"/>
                <w:sz w:val="18"/>
                <w:szCs w:val="18"/>
              </w:rPr>
              <w:t>1,000,000</w:t>
            </w:r>
          </w:p>
        </w:tc>
        <w:tc>
          <w:tcPr>
            <w:tcW w:w="1338"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sz w:val="18"/>
                <w:szCs w:val="18"/>
              </w:rPr>
            </w:pPr>
            <w:r w:rsidRPr="00043E90">
              <w:rPr>
                <w:rFonts w:ascii="細明體" w:hAnsi="細明體"/>
                <w:sz w:val="18"/>
                <w:szCs w:val="18"/>
              </w:rPr>
              <w:t>1,000,000</w:t>
            </w:r>
          </w:p>
        </w:tc>
        <w:tc>
          <w:tcPr>
            <w:tcW w:w="1338" w:type="dxa"/>
            <w:tcBorders>
              <w:top w:val="nil"/>
              <w:left w:val="single" w:sz="4" w:space="0" w:color="auto"/>
              <w:bottom w:val="nil"/>
              <w:right w:val="single" w:sz="4" w:space="0" w:color="auto"/>
            </w:tcBorders>
            <w:vAlign w:val="center"/>
          </w:tcPr>
          <w:p w:rsidR="00631676" w:rsidRPr="0078048F" w:rsidRDefault="00631676" w:rsidP="00C041C1">
            <w:pPr>
              <w:spacing w:line="240" w:lineRule="auto"/>
              <w:jc w:val="right"/>
              <w:rPr>
                <w:rFonts w:ascii="細明體" w:hAnsi="細明體"/>
                <w:sz w:val="18"/>
                <w:szCs w:val="18"/>
              </w:rPr>
            </w:pPr>
            <w:r w:rsidRPr="0078048F">
              <w:rPr>
                <w:rFonts w:ascii="細明體" w:hAnsi="細明體" w:hint="eastAsia"/>
                <w:sz w:val="18"/>
                <w:szCs w:val="18"/>
              </w:rPr>
              <w:t>－</w:t>
            </w:r>
          </w:p>
        </w:tc>
        <w:tc>
          <w:tcPr>
            <w:tcW w:w="1338" w:type="dxa"/>
            <w:tcBorders>
              <w:top w:val="nil"/>
              <w:left w:val="single" w:sz="4" w:space="0" w:color="auto"/>
              <w:bottom w:val="nil"/>
              <w:right w:val="single" w:sz="4" w:space="0" w:color="auto"/>
            </w:tcBorders>
            <w:vAlign w:val="center"/>
          </w:tcPr>
          <w:p w:rsidR="00631676" w:rsidRPr="00043E90" w:rsidRDefault="00631676" w:rsidP="00C041C1">
            <w:pPr>
              <w:spacing w:line="240" w:lineRule="auto"/>
              <w:jc w:val="right"/>
              <w:rPr>
                <w:rFonts w:ascii="細明體" w:hAnsi="細明體"/>
                <w:sz w:val="18"/>
                <w:szCs w:val="18"/>
              </w:rPr>
            </w:pPr>
            <w:r w:rsidRPr="00043E90">
              <w:rPr>
                <w:rFonts w:ascii="細明體" w:hAnsi="細明體"/>
                <w:sz w:val="18"/>
                <w:szCs w:val="18"/>
              </w:rPr>
              <w:t>1,000,000</w:t>
            </w:r>
          </w:p>
        </w:tc>
        <w:tc>
          <w:tcPr>
            <w:tcW w:w="1264" w:type="dxa"/>
            <w:tcBorders>
              <w:top w:val="nil"/>
              <w:left w:val="single" w:sz="4" w:space="0" w:color="auto"/>
              <w:bottom w:val="nil"/>
              <w:right w:val="single" w:sz="4" w:space="0" w:color="auto"/>
            </w:tcBorders>
            <w:vAlign w:val="center"/>
          </w:tcPr>
          <w:p w:rsidR="00631676" w:rsidRPr="00A33223" w:rsidRDefault="00631676" w:rsidP="00C041C1">
            <w:pPr>
              <w:spacing w:line="240" w:lineRule="auto"/>
              <w:jc w:val="right"/>
            </w:pPr>
            <w:r w:rsidRPr="00A33223">
              <w:rPr>
                <w:rFonts w:ascii="細明體" w:hAnsi="細明體" w:hint="eastAsia"/>
                <w:sz w:val="18"/>
                <w:szCs w:val="18"/>
              </w:rPr>
              <w:t>－</w:t>
            </w:r>
          </w:p>
        </w:tc>
        <w:tc>
          <w:tcPr>
            <w:tcW w:w="1264" w:type="dxa"/>
            <w:tcBorders>
              <w:top w:val="nil"/>
              <w:left w:val="single" w:sz="4" w:space="0" w:color="auto"/>
              <w:bottom w:val="nil"/>
              <w:right w:val="nil"/>
            </w:tcBorders>
            <w:vAlign w:val="center"/>
          </w:tcPr>
          <w:p w:rsidR="00631676" w:rsidRPr="00A33223" w:rsidRDefault="00631676" w:rsidP="00C041C1">
            <w:pPr>
              <w:spacing w:line="240" w:lineRule="auto"/>
              <w:jc w:val="right"/>
            </w:pPr>
            <w:r w:rsidRPr="00A33223">
              <w:rPr>
                <w:rFonts w:ascii="細明體" w:hAnsi="細明體" w:hint="eastAsia"/>
                <w:sz w:val="18"/>
                <w:szCs w:val="18"/>
              </w:rPr>
              <w:t>－</w:t>
            </w:r>
          </w:p>
        </w:tc>
      </w:tr>
      <w:tr w:rsidR="00631676" w:rsidRPr="003A1330" w:rsidTr="00C041C1">
        <w:trPr>
          <w:gridAfter w:val="1"/>
          <w:wAfter w:w="24" w:type="dxa"/>
          <w:cantSplit/>
          <w:trHeight w:hRule="exact" w:val="482"/>
        </w:trPr>
        <w:tc>
          <w:tcPr>
            <w:tcW w:w="2307" w:type="dxa"/>
            <w:tcBorders>
              <w:top w:val="nil"/>
              <w:left w:val="nil"/>
              <w:bottom w:val="single" w:sz="4" w:space="0" w:color="auto"/>
              <w:right w:val="single" w:sz="4" w:space="0" w:color="auto"/>
            </w:tcBorders>
            <w:vAlign w:val="center"/>
          </w:tcPr>
          <w:p w:rsidR="00631676" w:rsidRPr="003A1330" w:rsidRDefault="00631676" w:rsidP="00C041C1">
            <w:pPr>
              <w:spacing w:line="240" w:lineRule="auto"/>
              <w:ind w:left="113" w:right="113"/>
              <w:contextualSpacing/>
              <w:jc w:val="distribute"/>
              <w:rPr>
                <w:rFonts w:eastAsia="標楷體"/>
                <w:b/>
                <w:color w:val="000000" w:themeColor="text1"/>
                <w:sz w:val="20"/>
              </w:rPr>
            </w:pPr>
            <w:r w:rsidRPr="003A1330">
              <w:rPr>
                <w:rFonts w:eastAsia="標楷體" w:hint="eastAsia"/>
                <w:b/>
                <w:noProof/>
                <w:color w:val="000000" w:themeColor="text1"/>
                <w:sz w:val="20"/>
              </w:rPr>
              <w:t>未分配賸餘</w:t>
            </w:r>
          </w:p>
        </w:tc>
        <w:tc>
          <w:tcPr>
            <w:tcW w:w="1338" w:type="dxa"/>
            <w:tcBorders>
              <w:top w:val="nil"/>
              <w:left w:val="single" w:sz="4" w:space="0" w:color="auto"/>
              <w:bottom w:val="single" w:sz="4" w:space="0" w:color="auto"/>
              <w:right w:val="single" w:sz="4" w:space="0" w:color="auto"/>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b/>
                <w:sz w:val="18"/>
                <w:szCs w:val="18"/>
              </w:rPr>
              <w:t>44,798,000</w:t>
            </w:r>
          </w:p>
        </w:tc>
        <w:tc>
          <w:tcPr>
            <w:tcW w:w="1338" w:type="dxa"/>
            <w:tcBorders>
              <w:top w:val="nil"/>
              <w:left w:val="single" w:sz="4" w:space="0" w:color="auto"/>
              <w:bottom w:val="single" w:sz="4" w:space="0" w:color="auto"/>
              <w:right w:val="single" w:sz="4" w:space="0" w:color="auto"/>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b/>
                <w:sz w:val="18"/>
                <w:szCs w:val="18"/>
              </w:rPr>
              <w:t>45,222,667</w:t>
            </w:r>
          </w:p>
        </w:tc>
        <w:tc>
          <w:tcPr>
            <w:tcW w:w="1338" w:type="dxa"/>
            <w:tcBorders>
              <w:top w:val="nil"/>
              <w:left w:val="single" w:sz="4" w:space="0" w:color="auto"/>
              <w:bottom w:val="single" w:sz="4" w:space="0" w:color="auto"/>
              <w:right w:val="single" w:sz="4" w:space="0" w:color="auto"/>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hint="eastAsia"/>
                <w:b/>
                <w:sz w:val="18"/>
                <w:szCs w:val="18"/>
              </w:rPr>
              <w:t>－</w:t>
            </w:r>
          </w:p>
        </w:tc>
        <w:tc>
          <w:tcPr>
            <w:tcW w:w="1338" w:type="dxa"/>
            <w:tcBorders>
              <w:top w:val="nil"/>
              <w:left w:val="single" w:sz="4" w:space="0" w:color="auto"/>
              <w:bottom w:val="single" w:sz="4" w:space="0" w:color="auto"/>
              <w:right w:val="single" w:sz="4" w:space="0" w:color="auto"/>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b/>
                <w:sz w:val="18"/>
                <w:szCs w:val="18"/>
              </w:rPr>
              <w:t>45,222,667</w:t>
            </w:r>
          </w:p>
        </w:tc>
        <w:tc>
          <w:tcPr>
            <w:tcW w:w="1264" w:type="dxa"/>
            <w:tcBorders>
              <w:top w:val="nil"/>
              <w:left w:val="single" w:sz="4" w:space="0" w:color="auto"/>
              <w:bottom w:val="single" w:sz="4" w:space="0" w:color="auto"/>
              <w:right w:val="single" w:sz="4" w:space="0" w:color="auto"/>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b/>
                <w:sz w:val="18"/>
                <w:szCs w:val="18"/>
              </w:rPr>
              <w:t>424,667</w:t>
            </w:r>
          </w:p>
        </w:tc>
        <w:tc>
          <w:tcPr>
            <w:tcW w:w="1264" w:type="dxa"/>
            <w:tcBorders>
              <w:top w:val="nil"/>
              <w:left w:val="single" w:sz="4" w:space="0" w:color="auto"/>
              <w:bottom w:val="single" w:sz="4" w:space="0" w:color="auto"/>
              <w:right w:val="nil"/>
            </w:tcBorders>
            <w:vAlign w:val="center"/>
          </w:tcPr>
          <w:p w:rsidR="00631676" w:rsidRPr="00043E90" w:rsidRDefault="00631676" w:rsidP="00C041C1">
            <w:pPr>
              <w:spacing w:line="240" w:lineRule="auto"/>
              <w:jc w:val="right"/>
              <w:rPr>
                <w:rFonts w:ascii="細明體" w:hAnsi="細明體"/>
                <w:b/>
                <w:sz w:val="18"/>
                <w:szCs w:val="18"/>
              </w:rPr>
            </w:pPr>
            <w:r w:rsidRPr="00043E90">
              <w:rPr>
                <w:rFonts w:ascii="細明體" w:hAnsi="細明體"/>
                <w:b/>
                <w:sz w:val="18"/>
                <w:szCs w:val="18"/>
              </w:rPr>
              <w:t>0.95</w:t>
            </w:r>
          </w:p>
        </w:tc>
      </w:tr>
    </w:tbl>
    <w:p w:rsidR="00631676" w:rsidRPr="003A1330" w:rsidRDefault="00631676" w:rsidP="00C041C1">
      <w:pPr>
        <w:kinsoku w:val="0"/>
        <w:autoSpaceDE w:val="0"/>
        <w:autoSpaceDN w:val="0"/>
        <w:snapToGrid w:val="0"/>
        <w:spacing w:line="240" w:lineRule="auto"/>
        <w:rPr>
          <w:rFonts w:eastAsia="標楷體"/>
          <w:color w:val="000000" w:themeColor="text1"/>
          <w:spacing w:val="8"/>
          <w:sz w:val="4"/>
          <w:szCs w:val="4"/>
        </w:rPr>
      </w:pPr>
    </w:p>
    <w:tbl>
      <w:tblPr>
        <w:tblW w:w="102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610"/>
        <w:gridCol w:w="1610"/>
        <w:gridCol w:w="1400"/>
        <w:gridCol w:w="1547"/>
      </w:tblGrid>
      <w:tr w:rsidR="00631676" w:rsidRPr="00CF574B" w:rsidTr="00CF574B">
        <w:trPr>
          <w:cantSplit/>
          <w:trHeight w:hRule="exact" w:val="907"/>
          <w:jc w:val="center"/>
        </w:trPr>
        <w:tc>
          <w:tcPr>
            <w:tcW w:w="10205" w:type="dxa"/>
            <w:gridSpan w:val="5"/>
            <w:tcBorders>
              <w:top w:val="nil"/>
              <w:left w:val="nil"/>
              <w:bottom w:val="nil"/>
              <w:right w:val="nil"/>
            </w:tcBorders>
            <w:vAlign w:val="center"/>
          </w:tcPr>
          <w:p w:rsidR="00631676" w:rsidRPr="00CF574B" w:rsidRDefault="00631676" w:rsidP="00CF574B">
            <w:pPr>
              <w:kinsoku w:val="0"/>
              <w:autoSpaceDE w:val="0"/>
              <w:autoSpaceDN w:val="0"/>
              <w:snapToGrid w:val="0"/>
              <w:spacing w:before="60" w:after="60" w:line="320" w:lineRule="atLeast"/>
              <w:jc w:val="center"/>
              <w:rPr>
                <w:rFonts w:eastAsia="標楷體"/>
                <w:b/>
                <w:color w:val="000000" w:themeColor="text1"/>
                <w:sz w:val="36"/>
                <w:szCs w:val="36"/>
                <w:u w:val="single"/>
              </w:rPr>
            </w:pPr>
            <w:r w:rsidRPr="00CF574B">
              <w:rPr>
                <w:rFonts w:eastAsia="標楷體" w:hint="eastAsia"/>
                <w:b/>
                <w:color w:val="000000" w:themeColor="text1"/>
                <w:sz w:val="36"/>
                <w:szCs w:val="36"/>
                <w:u w:val="single"/>
              </w:rPr>
              <w:lastRenderedPageBreak/>
              <w:t>新竹縣醫療作業基金餘</w:t>
            </w:r>
            <w:proofErr w:type="gramStart"/>
            <w:r w:rsidRPr="00CF574B">
              <w:rPr>
                <w:rFonts w:eastAsia="標楷體" w:hint="eastAsia"/>
                <w:b/>
                <w:color w:val="000000" w:themeColor="text1"/>
                <w:sz w:val="36"/>
                <w:szCs w:val="36"/>
                <w:u w:val="single"/>
              </w:rPr>
              <w:t>絀</w:t>
            </w:r>
            <w:proofErr w:type="gramEnd"/>
            <w:r w:rsidRPr="00CF574B">
              <w:rPr>
                <w:rFonts w:eastAsia="標楷體" w:hint="eastAsia"/>
                <w:b/>
                <w:color w:val="000000" w:themeColor="text1"/>
                <w:sz w:val="36"/>
                <w:szCs w:val="36"/>
                <w:u w:val="single"/>
              </w:rPr>
              <w:t>審定後現金流量表</w:t>
            </w:r>
          </w:p>
          <w:p w:rsidR="00C041C1" w:rsidRPr="00CF574B" w:rsidRDefault="00CF574B" w:rsidP="00CF574B">
            <w:pPr>
              <w:kinsoku w:val="0"/>
              <w:autoSpaceDE w:val="0"/>
              <w:autoSpaceDN w:val="0"/>
              <w:snapToGrid w:val="0"/>
              <w:spacing w:line="240" w:lineRule="exact"/>
              <w:jc w:val="right"/>
              <w:rPr>
                <w:color w:val="000000" w:themeColor="text1"/>
                <w:sz w:val="20"/>
              </w:rPr>
            </w:pPr>
            <w:r w:rsidRPr="00CF574B">
              <w:rPr>
                <w:rFonts w:ascii="標楷體" w:eastAsia="標楷體" w:hAnsi="標楷體" w:hint="eastAsia"/>
                <w:color w:val="000000"/>
              </w:rPr>
              <w:t>中華民國</w:t>
            </w:r>
            <w:proofErr w:type="gramStart"/>
            <w:r w:rsidRPr="00CF574B">
              <w:rPr>
                <w:rFonts w:ascii="標楷體" w:eastAsia="標楷體" w:hAnsi="標楷體" w:hint="eastAsia"/>
                <w:color w:val="000000"/>
              </w:rPr>
              <w:t>112</w:t>
            </w:r>
            <w:proofErr w:type="gramEnd"/>
            <w:r w:rsidRPr="00CF574B">
              <w:rPr>
                <w:rFonts w:ascii="標楷體" w:eastAsia="標楷體" w:hAnsi="標楷體" w:hint="eastAsia"/>
                <w:color w:val="000000"/>
              </w:rPr>
              <w:t xml:space="preserve">年度                        </w:t>
            </w:r>
            <w:r w:rsidRPr="00CF574B">
              <w:rPr>
                <w:rFonts w:ascii="標楷體" w:eastAsia="標楷體" w:hAnsi="標楷體" w:hint="eastAsia"/>
                <w:color w:val="000000"/>
                <w:sz w:val="20"/>
              </w:rPr>
              <w:t>單位：新臺幣元</w:t>
            </w:r>
          </w:p>
        </w:tc>
      </w:tr>
      <w:tr w:rsidR="00631676" w:rsidRPr="00CF574B" w:rsidTr="00CF574B">
        <w:trPr>
          <w:cantSplit/>
          <w:trHeight w:hRule="exact" w:val="510"/>
          <w:jc w:val="center"/>
        </w:trPr>
        <w:tc>
          <w:tcPr>
            <w:tcW w:w="4038" w:type="dxa"/>
            <w:vMerge w:val="restart"/>
            <w:tcBorders>
              <w:top w:val="single" w:sz="4" w:space="0" w:color="auto"/>
              <w:left w:val="nil"/>
              <w:bottom w:val="single" w:sz="8" w:space="0" w:color="auto"/>
              <w:right w:val="single" w:sz="4" w:space="0" w:color="auto"/>
            </w:tcBorders>
            <w:vAlign w:val="center"/>
          </w:tcPr>
          <w:p w:rsidR="00631676" w:rsidRPr="00CF574B" w:rsidRDefault="00631676" w:rsidP="00CF574B">
            <w:pPr>
              <w:spacing w:line="240" w:lineRule="auto"/>
              <w:ind w:left="113" w:right="113"/>
              <w:jc w:val="distribute"/>
              <w:rPr>
                <w:rFonts w:eastAsia="標楷體"/>
                <w:color w:val="000000" w:themeColor="text1"/>
                <w:sz w:val="20"/>
              </w:rPr>
            </w:pPr>
            <w:r w:rsidRPr="00CF574B">
              <w:rPr>
                <w:rFonts w:eastAsia="標楷體" w:hint="eastAsia"/>
                <w:color w:val="000000" w:themeColor="text1"/>
                <w:sz w:val="20"/>
              </w:rPr>
              <w:t>項目</w:t>
            </w:r>
          </w:p>
        </w:tc>
        <w:tc>
          <w:tcPr>
            <w:tcW w:w="1610" w:type="dxa"/>
            <w:vMerge w:val="restart"/>
            <w:tcBorders>
              <w:top w:val="single" w:sz="4" w:space="0" w:color="auto"/>
              <w:left w:val="single" w:sz="4" w:space="0" w:color="auto"/>
              <w:bottom w:val="single" w:sz="4" w:space="0" w:color="auto"/>
              <w:right w:val="single" w:sz="4" w:space="0" w:color="auto"/>
            </w:tcBorders>
            <w:vAlign w:val="center"/>
          </w:tcPr>
          <w:p w:rsidR="00631676" w:rsidRPr="00CF574B" w:rsidRDefault="00631676" w:rsidP="00CF574B">
            <w:pPr>
              <w:spacing w:line="240" w:lineRule="auto"/>
              <w:ind w:left="113" w:right="113"/>
              <w:jc w:val="distribute"/>
              <w:rPr>
                <w:rFonts w:eastAsia="標楷體"/>
                <w:color w:val="000000" w:themeColor="text1"/>
                <w:sz w:val="20"/>
              </w:rPr>
            </w:pPr>
            <w:r w:rsidRPr="00CF574B">
              <w:rPr>
                <w:rFonts w:eastAsia="標楷體" w:hint="eastAsia"/>
                <w:color w:val="000000" w:themeColor="text1"/>
                <w:sz w:val="20"/>
              </w:rPr>
              <w:t>預算數</w:t>
            </w:r>
          </w:p>
        </w:tc>
        <w:tc>
          <w:tcPr>
            <w:tcW w:w="1610" w:type="dxa"/>
            <w:vMerge w:val="restart"/>
            <w:tcBorders>
              <w:top w:val="single" w:sz="4" w:space="0" w:color="auto"/>
              <w:left w:val="single" w:sz="4" w:space="0" w:color="auto"/>
              <w:bottom w:val="single" w:sz="4" w:space="0" w:color="auto"/>
              <w:right w:val="single" w:sz="4" w:space="0" w:color="auto"/>
            </w:tcBorders>
            <w:vAlign w:val="center"/>
          </w:tcPr>
          <w:p w:rsidR="00631676" w:rsidRPr="00CF574B" w:rsidRDefault="00631676" w:rsidP="00CF574B">
            <w:pPr>
              <w:spacing w:line="240" w:lineRule="auto"/>
              <w:ind w:left="113" w:right="113"/>
              <w:jc w:val="distribute"/>
              <w:rPr>
                <w:rFonts w:eastAsia="標楷體"/>
                <w:color w:val="000000" w:themeColor="text1"/>
                <w:sz w:val="20"/>
              </w:rPr>
            </w:pPr>
            <w:r w:rsidRPr="00CF574B">
              <w:rPr>
                <w:rFonts w:eastAsia="標楷體" w:hint="eastAsia"/>
                <w:color w:val="000000" w:themeColor="text1"/>
                <w:sz w:val="20"/>
              </w:rPr>
              <w:t>決算數</w:t>
            </w:r>
          </w:p>
        </w:tc>
        <w:tc>
          <w:tcPr>
            <w:tcW w:w="2947" w:type="dxa"/>
            <w:gridSpan w:val="2"/>
            <w:tcBorders>
              <w:top w:val="single" w:sz="4" w:space="0" w:color="auto"/>
              <w:left w:val="single" w:sz="4" w:space="0" w:color="auto"/>
              <w:bottom w:val="single" w:sz="4" w:space="0" w:color="auto"/>
              <w:right w:val="nil"/>
            </w:tcBorders>
            <w:vAlign w:val="center"/>
          </w:tcPr>
          <w:p w:rsidR="00631676" w:rsidRPr="00CF574B" w:rsidRDefault="00631676" w:rsidP="00CF574B">
            <w:pPr>
              <w:spacing w:line="240" w:lineRule="auto"/>
              <w:ind w:left="113" w:right="113"/>
              <w:jc w:val="distribute"/>
              <w:rPr>
                <w:rFonts w:eastAsia="標楷體"/>
                <w:color w:val="000000" w:themeColor="text1"/>
                <w:sz w:val="20"/>
              </w:rPr>
            </w:pPr>
            <w:r w:rsidRPr="00CF574B">
              <w:rPr>
                <w:rFonts w:eastAsia="標楷體" w:hint="eastAsia"/>
                <w:color w:val="000000" w:themeColor="text1"/>
                <w:sz w:val="20"/>
              </w:rPr>
              <w:t>比較增減</w:t>
            </w:r>
          </w:p>
        </w:tc>
      </w:tr>
      <w:tr w:rsidR="00631676" w:rsidRPr="00CF574B" w:rsidTr="00CF574B">
        <w:trPr>
          <w:cantSplit/>
          <w:trHeight w:hRule="exact" w:val="510"/>
          <w:jc w:val="center"/>
        </w:trPr>
        <w:tc>
          <w:tcPr>
            <w:tcW w:w="4038" w:type="dxa"/>
            <w:vMerge/>
            <w:tcBorders>
              <w:top w:val="single" w:sz="8" w:space="0" w:color="auto"/>
              <w:left w:val="nil"/>
              <w:bottom w:val="single" w:sz="4" w:space="0" w:color="auto"/>
              <w:right w:val="single" w:sz="4" w:space="0" w:color="auto"/>
            </w:tcBorders>
            <w:vAlign w:val="center"/>
          </w:tcPr>
          <w:p w:rsidR="00631676" w:rsidRPr="00CF574B" w:rsidRDefault="00631676" w:rsidP="00CF574B">
            <w:pPr>
              <w:spacing w:line="240" w:lineRule="auto"/>
              <w:ind w:left="113" w:right="113"/>
              <w:jc w:val="distribute"/>
              <w:rPr>
                <w:rFonts w:eastAsia="標楷體"/>
                <w:color w:val="000000" w:themeColor="text1"/>
                <w:sz w:val="20"/>
              </w:rPr>
            </w:pPr>
          </w:p>
        </w:tc>
        <w:tc>
          <w:tcPr>
            <w:tcW w:w="1610" w:type="dxa"/>
            <w:vMerge/>
            <w:tcBorders>
              <w:top w:val="single" w:sz="4" w:space="0" w:color="auto"/>
              <w:left w:val="single" w:sz="4" w:space="0" w:color="auto"/>
              <w:bottom w:val="single" w:sz="4" w:space="0" w:color="auto"/>
              <w:right w:val="single" w:sz="4" w:space="0" w:color="auto"/>
            </w:tcBorders>
            <w:vAlign w:val="center"/>
          </w:tcPr>
          <w:p w:rsidR="00631676" w:rsidRPr="00CF574B" w:rsidRDefault="00631676" w:rsidP="00CF574B">
            <w:pPr>
              <w:spacing w:line="240" w:lineRule="auto"/>
              <w:ind w:left="113" w:right="113"/>
              <w:jc w:val="distribute"/>
              <w:rPr>
                <w:rFonts w:eastAsia="標楷體"/>
                <w:color w:val="000000" w:themeColor="text1"/>
                <w:sz w:val="20"/>
              </w:rPr>
            </w:pPr>
          </w:p>
        </w:tc>
        <w:tc>
          <w:tcPr>
            <w:tcW w:w="1610" w:type="dxa"/>
            <w:vMerge/>
            <w:tcBorders>
              <w:top w:val="single" w:sz="4" w:space="0" w:color="auto"/>
              <w:left w:val="single" w:sz="4" w:space="0" w:color="auto"/>
              <w:bottom w:val="single" w:sz="4" w:space="0" w:color="auto"/>
              <w:right w:val="single" w:sz="4" w:space="0" w:color="auto"/>
            </w:tcBorders>
            <w:vAlign w:val="center"/>
          </w:tcPr>
          <w:p w:rsidR="00631676" w:rsidRPr="00CF574B" w:rsidRDefault="00631676" w:rsidP="00CF574B">
            <w:pPr>
              <w:spacing w:line="240" w:lineRule="auto"/>
              <w:ind w:left="113" w:right="113"/>
              <w:jc w:val="distribute"/>
              <w:rPr>
                <w:rFonts w:eastAsia="標楷體"/>
                <w:color w:val="000000" w:themeColor="text1"/>
                <w:sz w:val="20"/>
              </w:rPr>
            </w:pPr>
          </w:p>
        </w:tc>
        <w:tc>
          <w:tcPr>
            <w:tcW w:w="1400" w:type="dxa"/>
            <w:tcBorders>
              <w:top w:val="single" w:sz="4" w:space="0" w:color="auto"/>
              <w:left w:val="single" w:sz="4" w:space="0" w:color="auto"/>
              <w:bottom w:val="single" w:sz="4" w:space="0" w:color="auto"/>
              <w:right w:val="single" w:sz="4" w:space="0" w:color="auto"/>
            </w:tcBorders>
            <w:vAlign w:val="center"/>
          </w:tcPr>
          <w:p w:rsidR="00631676" w:rsidRPr="00CF574B" w:rsidRDefault="00631676" w:rsidP="00CF574B">
            <w:pPr>
              <w:spacing w:line="240" w:lineRule="auto"/>
              <w:ind w:left="113" w:right="113"/>
              <w:jc w:val="distribute"/>
              <w:rPr>
                <w:rFonts w:eastAsia="標楷體"/>
                <w:color w:val="000000" w:themeColor="text1"/>
                <w:sz w:val="20"/>
              </w:rPr>
            </w:pPr>
            <w:r w:rsidRPr="00CF574B">
              <w:rPr>
                <w:rFonts w:eastAsia="標楷體" w:hint="eastAsia"/>
                <w:color w:val="000000" w:themeColor="text1"/>
                <w:sz w:val="20"/>
              </w:rPr>
              <w:t>金額</w:t>
            </w:r>
          </w:p>
        </w:tc>
        <w:tc>
          <w:tcPr>
            <w:tcW w:w="1547" w:type="dxa"/>
            <w:tcBorders>
              <w:top w:val="single" w:sz="4" w:space="0" w:color="auto"/>
              <w:left w:val="single" w:sz="4" w:space="0" w:color="auto"/>
              <w:bottom w:val="single" w:sz="4" w:space="0" w:color="auto"/>
              <w:right w:val="nil"/>
            </w:tcBorders>
            <w:vAlign w:val="center"/>
          </w:tcPr>
          <w:p w:rsidR="00631676" w:rsidRPr="00CF574B" w:rsidRDefault="00631676" w:rsidP="00CF574B">
            <w:pPr>
              <w:spacing w:line="240" w:lineRule="auto"/>
              <w:ind w:left="113" w:right="-76"/>
              <w:jc w:val="center"/>
              <w:rPr>
                <w:rFonts w:eastAsia="標楷體"/>
                <w:color w:val="000000" w:themeColor="text1"/>
                <w:sz w:val="20"/>
              </w:rPr>
            </w:pPr>
            <w:r w:rsidRPr="00CF574B">
              <w:rPr>
                <w:rFonts w:eastAsia="標楷體" w:hint="eastAsia"/>
                <w:color w:val="000000" w:themeColor="text1"/>
                <w:sz w:val="20"/>
              </w:rPr>
              <w:t>％</w:t>
            </w:r>
          </w:p>
        </w:tc>
      </w:tr>
      <w:tr w:rsidR="00631676" w:rsidRPr="00CF574B" w:rsidTr="00D82C2B">
        <w:trPr>
          <w:cantSplit/>
          <w:trHeight w:hRule="exact" w:val="584"/>
          <w:jc w:val="center"/>
        </w:trPr>
        <w:tc>
          <w:tcPr>
            <w:tcW w:w="4038" w:type="dxa"/>
            <w:tcBorders>
              <w:top w:val="single" w:sz="4" w:space="0" w:color="auto"/>
              <w:left w:val="nil"/>
              <w:bottom w:val="nil"/>
              <w:right w:val="single" w:sz="4" w:space="0" w:color="auto"/>
            </w:tcBorders>
            <w:vAlign w:val="center"/>
          </w:tcPr>
          <w:p w:rsidR="00631676" w:rsidRPr="00CF574B" w:rsidRDefault="00631676" w:rsidP="00CF574B">
            <w:pPr>
              <w:spacing w:line="240" w:lineRule="auto"/>
              <w:jc w:val="distribute"/>
              <w:rPr>
                <w:rFonts w:ascii="標楷體" w:eastAsia="標楷體" w:hAnsi="標楷體"/>
                <w:b/>
                <w:sz w:val="20"/>
              </w:rPr>
            </w:pPr>
            <w:r w:rsidRPr="00CF574B">
              <w:rPr>
                <w:rFonts w:ascii="標楷體" w:eastAsia="標楷體" w:hAnsi="標楷體" w:hint="eastAsia"/>
                <w:b/>
                <w:sz w:val="20"/>
              </w:rPr>
              <w:t>業務活動之現金流量</w:t>
            </w:r>
          </w:p>
        </w:tc>
        <w:tc>
          <w:tcPr>
            <w:tcW w:w="1610" w:type="dxa"/>
            <w:tcBorders>
              <w:top w:val="single" w:sz="4" w:space="0" w:color="auto"/>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p>
        </w:tc>
        <w:tc>
          <w:tcPr>
            <w:tcW w:w="1610" w:type="dxa"/>
            <w:tcBorders>
              <w:top w:val="single" w:sz="4" w:space="0" w:color="auto"/>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p>
        </w:tc>
        <w:tc>
          <w:tcPr>
            <w:tcW w:w="1400" w:type="dxa"/>
            <w:tcBorders>
              <w:top w:val="single" w:sz="4" w:space="0" w:color="auto"/>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p>
        </w:tc>
        <w:tc>
          <w:tcPr>
            <w:tcW w:w="1547" w:type="dxa"/>
            <w:tcBorders>
              <w:top w:val="single" w:sz="4" w:space="0" w:color="auto"/>
              <w:left w:val="single" w:sz="4" w:space="0" w:color="auto"/>
              <w:bottom w:val="nil"/>
              <w:right w:val="nil"/>
            </w:tcBorders>
            <w:vAlign w:val="center"/>
          </w:tcPr>
          <w:p w:rsidR="00631676" w:rsidRPr="00CF574B" w:rsidRDefault="00631676" w:rsidP="00CF574B">
            <w:pPr>
              <w:spacing w:line="240" w:lineRule="auto"/>
              <w:jc w:val="right"/>
              <w:rPr>
                <w:rFonts w:ascii="細明體" w:hAnsi="細明體"/>
                <w:sz w:val="18"/>
                <w:szCs w:val="18"/>
              </w:rPr>
            </w:pP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ind w:leftChars="100" w:left="240"/>
              <w:jc w:val="distribute"/>
              <w:rPr>
                <w:rFonts w:ascii="標楷體" w:eastAsia="標楷體" w:hAnsi="標楷體"/>
                <w:sz w:val="20"/>
              </w:rPr>
            </w:pPr>
            <w:r w:rsidRPr="00CF574B">
              <w:rPr>
                <w:rFonts w:ascii="標楷體" w:eastAsia="標楷體" w:hAnsi="標楷體" w:hint="eastAsia"/>
                <w:sz w:val="20"/>
              </w:rPr>
              <w:t>本期賸餘（短</w:t>
            </w:r>
            <w:proofErr w:type="gramStart"/>
            <w:r w:rsidRPr="00CF574B">
              <w:rPr>
                <w:rFonts w:ascii="標楷體" w:eastAsia="標楷體" w:hAnsi="標楷體" w:hint="eastAsia"/>
                <w:sz w:val="20"/>
              </w:rPr>
              <w:t>絀</w:t>
            </w:r>
            <w:proofErr w:type="gramEnd"/>
            <w:r w:rsidRPr="00CF574B">
              <w:rPr>
                <w:rFonts w:ascii="標楷體" w:eastAsia="標楷體" w:hAnsi="標楷體" w:hint="eastAsia"/>
                <w:sz w:val="20"/>
              </w:rPr>
              <w:t>）</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13,883,000</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8,918,759</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- 4,964,241</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- 35.76</w:t>
            </w: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ind w:leftChars="100" w:left="240"/>
              <w:jc w:val="distribute"/>
              <w:rPr>
                <w:rFonts w:ascii="標楷體" w:eastAsia="標楷體" w:hAnsi="標楷體"/>
                <w:sz w:val="20"/>
              </w:rPr>
            </w:pPr>
            <w:r w:rsidRPr="00CF574B">
              <w:rPr>
                <w:rFonts w:ascii="標楷體" w:eastAsia="標楷體" w:hAnsi="標楷體" w:hint="eastAsia"/>
                <w:sz w:val="20"/>
              </w:rPr>
              <w:t>利息股利之調整</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- 31,000</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- 153,139</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- 122,139</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394.00</w:t>
            </w: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ind w:leftChars="100" w:left="240"/>
              <w:jc w:val="distribute"/>
              <w:rPr>
                <w:rFonts w:ascii="標楷體" w:eastAsia="標楷體" w:hAnsi="標楷體"/>
                <w:sz w:val="20"/>
              </w:rPr>
            </w:pPr>
            <w:r w:rsidRPr="00CF574B">
              <w:rPr>
                <w:rFonts w:ascii="標楷體" w:eastAsia="標楷體" w:hAnsi="標楷體" w:hint="eastAsia"/>
                <w:sz w:val="20"/>
              </w:rPr>
              <w:t>未計利息股利之本期賸餘（短</w:t>
            </w:r>
            <w:proofErr w:type="gramStart"/>
            <w:r w:rsidRPr="00CF574B">
              <w:rPr>
                <w:rFonts w:ascii="標楷體" w:eastAsia="標楷體" w:hAnsi="標楷體" w:hint="eastAsia"/>
                <w:sz w:val="20"/>
              </w:rPr>
              <w:t>絀</w:t>
            </w:r>
            <w:proofErr w:type="gramEnd"/>
            <w:r w:rsidRPr="00CF574B">
              <w:rPr>
                <w:rFonts w:ascii="標楷體" w:eastAsia="標楷體" w:hAnsi="標楷體" w:hint="eastAsia"/>
                <w:sz w:val="20"/>
              </w:rPr>
              <w:t>）</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13,852,000</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8,765,620</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- 5,086,380</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- 36.72</w:t>
            </w: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ind w:leftChars="100" w:left="240"/>
              <w:jc w:val="distribute"/>
              <w:rPr>
                <w:rFonts w:ascii="標楷體" w:eastAsia="標楷體" w:hAnsi="標楷體"/>
                <w:sz w:val="20"/>
              </w:rPr>
            </w:pPr>
            <w:r w:rsidRPr="00CF574B">
              <w:rPr>
                <w:rFonts w:ascii="標楷體" w:eastAsia="標楷體" w:hAnsi="標楷體" w:hint="eastAsia"/>
                <w:sz w:val="20"/>
              </w:rPr>
              <w:t>調整項目</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1,568,000</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- 1,538,094</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- 3,106,094</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w:t>
            </w: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ind w:leftChars="100" w:left="240"/>
              <w:jc w:val="distribute"/>
              <w:rPr>
                <w:rFonts w:ascii="標楷體" w:eastAsia="標楷體" w:hAnsi="標楷體"/>
                <w:sz w:val="20"/>
              </w:rPr>
            </w:pPr>
            <w:r w:rsidRPr="00CF574B">
              <w:rPr>
                <w:rFonts w:ascii="標楷體" w:eastAsia="標楷體" w:hAnsi="標楷體" w:hint="eastAsia"/>
                <w:sz w:val="20"/>
              </w:rPr>
              <w:t>未計利息股利之現金流入（流出）</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15,420,000</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7,227,526</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- 8,192,474</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- 53.13</w:t>
            </w: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ind w:leftChars="100" w:left="240"/>
              <w:jc w:val="distribute"/>
              <w:rPr>
                <w:rFonts w:ascii="標楷體" w:eastAsia="標楷體" w:hAnsi="標楷體"/>
                <w:sz w:val="20"/>
              </w:rPr>
            </w:pPr>
            <w:r w:rsidRPr="00CF574B">
              <w:rPr>
                <w:rFonts w:ascii="標楷體" w:eastAsia="標楷體" w:hAnsi="標楷體" w:hint="eastAsia"/>
                <w:sz w:val="20"/>
              </w:rPr>
              <w:t>收取利息</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31,000</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153,139</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122,139</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394.00</w:t>
            </w: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ind w:leftChars="100" w:left="240"/>
              <w:jc w:val="distribute"/>
              <w:rPr>
                <w:rFonts w:ascii="標楷體" w:eastAsia="標楷體" w:hAnsi="標楷體"/>
                <w:b/>
                <w:sz w:val="20"/>
              </w:rPr>
            </w:pPr>
            <w:r w:rsidRPr="00CF574B">
              <w:rPr>
                <w:rFonts w:ascii="標楷體" w:eastAsia="標楷體" w:hAnsi="標楷體" w:hint="eastAsia"/>
                <w:b/>
                <w:sz w:val="20"/>
              </w:rPr>
              <w:t>業務活動之淨現金流入（流出）</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15,451,000</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7,380,665</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- 8,070,335</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- 52.23</w:t>
            </w: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jc w:val="distribute"/>
              <w:rPr>
                <w:rFonts w:ascii="標楷體" w:eastAsia="標楷體" w:hAnsi="標楷體"/>
                <w:b/>
                <w:sz w:val="20"/>
              </w:rPr>
            </w:pPr>
            <w:r w:rsidRPr="00CF574B">
              <w:rPr>
                <w:rFonts w:ascii="標楷體" w:eastAsia="標楷體" w:hAnsi="標楷體" w:hint="eastAsia"/>
                <w:b/>
                <w:sz w:val="20"/>
              </w:rPr>
              <w:t>投資活動之現金流量</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b/>
                <w:sz w:val="18"/>
                <w:szCs w:val="18"/>
              </w:rPr>
            </w:pP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ind w:leftChars="100" w:left="240"/>
              <w:jc w:val="distribute"/>
              <w:rPr>
                <w:rFonts w:ascii="標楷體" w:eastAsia="標楷體" w:hAnsi="標楷體"/>
                <w:sz w:val="20"/>
              </w:rPr>
            </w:pPr>
            <w:r w:rsidRPr="00CF574B">
              <w:rPr>
                <w:rFonts w:ascii="標楷體" w:eastAsia="標楷體" w:hAnsi="標楷體" w:hint="eastAsia"/>
                <w:sz w:val="20"/>
              </w:rPr>
              <w:t>減少無形資產及其他資產</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hint="eastAsia"/>
                <w:b/>
                <w:sz w:val="18"/>
                <w:szCs w:val="18"/>
              </w:rPr>
              <w:t>－</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3,000</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3,000</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w:t>
            </w: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ind w:leftChars="100" w:left="240"/>
              <w:jc w:val="distribute"/>
              <w:rPr>
                <w:rFonts w:ascii="標楷體" w:eastAsia="標楷體" w:hAnsi="標楷體"/>
                <w:sz w:val="20"/>
              </w:rPr>
            </w:pPr>
            <w:r w:rsidRPr="00CF574B">
              <w:rPr>
                <w:rFonts w:ascii="標楷體" w:eastAsia="標楷體" w:hAnsi="標楷體" w:hint="eastAsia"/>
                <w:sz w:val="20"/>
              </w:rPr>
              <w:t>增加不動產、廠房及設備、礦產資源</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- 2,553,000</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- 2,199,451</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353,549</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- 13.85</w:t>
            </w: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ind w:leftChars="100" w:left="240"/>
              <w:jc w:val="distribute"/>
              <w:rPr>
                <w:rFonts w:ascii="標楷體" w:eastAsia="標楷體" w:hAnsi="標楷體"/>
                <w:b/>
                <w:sz w:val="20"/>
              </w:rPr>
            </w:pPr>
            <w:r w:rsidRPr="00CF574B">
              <w:rPr>
                <w:rFonts w:ascii="標楷體" w:eastAsia="標楷體" w:hAnsi="標楷體" w:hint="eastAsia"/>
                <w:b/>
                <w:sz w:val="20"/>
              </w:rPr>
              <w:t>投資活動之淨現金流入（流出）</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- 2,553,000</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- 2,196,451</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356,549</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- 13.97</w:t>
            </w: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jc w:val="distribute"/>
              <w:rPr>
                <w:rFonts w:ascii="標楷體" w:eastAsia="標楷體" w:hAnsi="標楷體"/>
                <w:b/>
                <w:sz w:val="20"/>
              </w:rPr>
            </w:pPr>
            <w:r w:rsidRPr="00CF574B">
              <w:rPr>
                <w:rFonts w:ascii="標楷體" w:eastAsia="標楷體" w:hAnsi="標楷體" w:hint="eastAsia"/>
                <w:b/>
                <w:sz w:val="20"/>
              </w:rPr>
              <w:t>籌資活動之現金流量</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b/>
                <w:sz w:val="18"/>
                <w:szCs w:val="18"/>
              </w:rPr>
            </w:pP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ind w:leftChars="100" w:left="240"/>
              <w:jc w:val="distribute"/>
              <w:rPr>
                <w:rFonts w:ascii="標楷體" w:eastAsia="標楷體" w:hAnsi="標楷體"/>
                <w:sz w:val="20"/>
              </w:rPr>
            </w:pPr>
            <w:r w:rsidRPr="00CF574B">
              <w:rPr>
                <w:rFonts w:ascii="標楷體" w:eastAsia="標楷體" w:hAnsi="標楷體" w:hint="eastAsia"/>
                <w:sz w:val="20"/>
              </w:rPr>
              <w:t>增加短期債務、流動金融負債及其他負債</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hint="eastAsia"/>
                <w:b/>
                <w:sz w:val="18"/>
                <w:szCs w:val="18"/>
              </w:rPr>
              <w:t>－</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117,221</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117,221</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w:t>
            </w: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ind w:leftChars="100" w:left="240"/>
              <w:jc w:val="distribute"/>
              <w:rPr>
                <w:rFonts w:ascii="標楷體" w:eastAsia="標楷體" w:hAnsi="標楷體"/>
                <w:sz w:val="20"/>
              </w:rPr>
            </w:pPr>
            <w:r w:rsidRPr="00CF574B">
              <w:rPr>
                <w:rFonts w:ascii="標楷體" w:eastAsia="標楷體" w:hAnsi="標楷體" w:hint="eastAsia"/>
                <w:sz w:val="20"/>
              </w:rPr>
              <w:t>賸餘分配款</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- 1,000,000</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sz w:val="18"/>
                <w:szCs w:val="18"/>
              </w:rPr>
              <w:t>- 1,000,000</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hint="eastAsia"/>
                <w:b/>
                <w:sz w:val="18"/>
                <w:szCs w:val="18"/>
              </w:rPr>
              <w:t>－</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sz w:val="18"/>
                <w:szCs w:val="18"/>
              </w:rPr>
            </w:pPr>
            <w:r w:rsidRPr="00CF574B">
              <w:rPr>
                <w:rFonts w:ascii="細明體" w:hAnsi="細明體" w:hint="eastAsia"/>
                <w:b/>
                <w:sz w:val="18"/>
                <w:szCs w:val="18"/>
              </w:rPr>
              <w:t>－</w:t>
            </w: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ind w:leftChars="100" w:left="240"/>
              <w:jc w:val="distribute"/>
              <w:rPr>
                <w:rFonts w:ascii="標楷體" w:eastAsia="標楷體" w:hAnsi="標楷體"/>
                <w:b/>
                <w:sz w:val="20"/>
              </w:rPr>
            </w:pPr>
            <w:r w:rsidRPr="00CF574B">
              <w:rPr>
                <w:rFonts w:ascii="標楷體" w:eastAsia="標楷體" w:hAnsi="標楷體" w:hint="eastAsia"/>
                <w:b/>
                <w:sz w:val="20"/>
              </w:rPr>
              <w:t>籌資活動之淨現金流入（流出）</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- 1,000,000</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- 882,779</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117,221</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- 11.72</w:t>
            </w: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jc w:val="distribute"/>
              <w:rPr>
                <w:rFonts w:ascii="標楷體" w:eastAsia="標楷體" w:hAnsi="標楷體"/>
                <w:b/>
                <w:sz w:val="20"/>
              </w:rPr>
            </w:pPr>
            <w:r w:rsidRPr="00CF574B">
              <w:rPr>
                <w:rFonts w:ascii="標楷體" w:eastAsia="標楷體" w:hAnsi="標楷體" w:hint="eastAsia"/>
                <w:b/>
                <w:sz w:val="20"/>
              </w:rPr>
              <w:t>現金及約當現金之淨增（淨減）</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11,898,000</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4,301,435</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- 7,596,565</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- 63.85</w:t>
            </w:r>
          </w:p>
        </w:tc>
      </w:tr>
      <w:tr w:rsidR="00631676" w:rsidRPr="00CF574B" w:rsidTr="00D82C2B">
        <w:trPr>
          <w:cantSplit/>
          <w:trHeight w:hRule="exact" w:val="584"/>
          <w:jc w:val="center"/>
        </w:trPr>
        <w:tc>
          <w:tcPr>
            <w:tcW w:w="4038" w:type="dxa"/>
            <w:tcBorders>
              <w:top w:val="nil"/>
              <w:left w:val="nil"/>
              <w:bottom w:val="nil"/>
              <w:right w:val="single" w:sz="4" w:space="0" w:color="auto"/>
            </w:tcBorders>
            <w:vAlign w:val="center"/>
          </w:tcPr>
          <w:p w:rsidR="00631676" w:rsidRPr="00CF574B" w:rsidRDefault="00631676" w:rsidP="00CF574B">
            <w:pPr>
              <w:spacing w:line="240" w:lineRule="auto"/>
              <w:jc w:val="distribute"/>
              <w:rPr>
                <w:rFonts w:ascii="標楷體" w:eastAsia="標楷體" w:hAnsi="標楷體"/>
                <w:b/>
                <w:sz w:val="20"/>
              </w:rPr>
            </w:pPr>
            <w:r w:rsidRPr="00CF574B">
              <w:rPr>
                <w:rFonts w:ascii="標楷體" w:eastAsia="標楷體" w:hAnsi="標楷體" w:hint="eastAsia"/>
                <w:b/>
                <w:sz w:val="20"/>
              </w:rPr>
              <w:t>期初現金及約當現金</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42,835,000</w:t>
            </w:r>
          </w:p>
        </w:tc>
        <w:tc>
          <w:tcPr>
            <w:tcW w:w="161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44,865,081</w:t>
            </w:r>
          </w:p>
        </w:tc>
        <w:tc>
          <w:tcPr>
            <w:tcW w:w="1400" w:type="dxa"/>
            <w:tcBorders>
              <w:top w:val="nil"/>
              <w:left w:val="single" w:sz="4" w:space="0" w:color="auto"/>
              <w:bottom w:val="nil"/>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2,030,081</w:t>
            </w:r>
          </w:p>
        </w:tc>
        <w:tc>
          <w:tcPr>
            <w:tcW w:w="1547" w:type="dxa"/>
            <w:tcBorders>
              <w:top w:val="nil"/>
              <w:left w:val="single" w:sz="4" w:space="0" w:color="auto"/>
              <w:bottom w:val="nil"/>
              <w:right w:val="nil"/>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4.74</w:t>
            </w:r>
          </w:p>
        </w:tc>
      </w:tr>
      <w:tr w:rsidR="00631676" w:rsidRPr="00CF574B" w:rsidTr="00D82C2B">
        <w:trPr>
          <w:cantSplit/>
          <w:trHeight w:hRule="exact" w:val="584"/>
          <w:jc w:val="center"/>
        </w:trPr>
        <w:tc>
          <w:tcPr>
            <w:tcW w:w="4038" w:type="dxa"/>
            <w:tcBorders>
              <w:top w:val="nil"/>
              <w:left w:val="nil"/>
              <w:bottom w:val="single" w:sz="4" w:space="0" w:color="auto"/>
              <w:right w:val="single" w:sz="4" w:space="0" w:color="auto"/>
            </w:tcBorders>
            <w:vAlign w:val="center"/>
          </w:tcPr>
          <w:p w:rsidR="00631676" w:rsidRPr="00CF574B" w:rsidRDefault="00631676" w:rsidP="00CF574B">
            <w:pPr>
              <w:spacing w:line="240" w:lineRule="auto"/>
              <w:jc w:val="distribute"/>
              <w:rPr>
                <w:rFonts w:ascii="標楷體" w:eastAsia="標楷體" w:hAnsi="標楷體"/>
                <w:b/>
                <w:sz w:val="20"/>
              </w:rPr>
            </w:pPr>
            <w:r w:rsidRPr="00CF574B">
              <w:rPr>
                <w:rFonts w:ascii="標楷體" w:eastAsia="標楷體" w:hAnsi="標楷體" w:hint="eastAsia"/>
                <w:b/>
                <w:sz w:val="20"/>
              </w:rPr>
              <w:t>期末現金及約當現金</w:t>
            </w:r>
          </w:p>
        </w:tc>
        <w:tc>
          <w:tcPr>
            <w:tcW w:w="1610" w:type="dxa"/>
            <w:tcBorders>
              <w:top w:val="nil"/>
              <w:left w:val="single" w:sz="4" w:space="0" w:color="auto"/>
              <w:bottom w:val="single" w:sz="4" w:space="0" w:color="auto"/>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54,733,000</w:t>
            </w:r>
          </w:p>
        </w:tc>
        <w:tc>
          <w:tcPr>
            <w:tcW w:w="1610" w:type="dxa"/>
            <w:tcBorders>
              <w:top w:val="nil"/>
              <w:left w:val="single" w:sz="4" w:space="0" w:color="auto"/>
              <w:bottom w:val="single" w:sz="4" w:space="0" w:color="auto"/>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49,166,516</w:t>
            </w:r>
          </w:p>
        </w:tc>
        <w:tc>
          <w:tcPr>
            <w:tcW w:w="1400" w:type="dxa"/>
            <w:tcBorders>
              <w:top w:val="nil"/>
              <w:left w:val="single" w:sz="4" w:space="0" w:color="auto"/>
              <w:bottom w:val="single" w:sz="4" w:space="0" w:color="auto"/>
              <w:right w:val="single" w:sz="4" w:space="0" w:color="auto"/>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- 5,566,484</w:t>
            </w:r>
          </w:p>
        </w:tc>
        <w:tc>
          <w:tcPr>
            <w:tcW w:w="1547" w:type="dxa"/>
            <w:tcBorders>
              <w:top w:val="nil"/>
              <w:left w:val="single" w:sz="4" w:space="0" w:color="auto"/>
              <w:bottom w:val="single" w:sz="4" w:space="0" w:color="auto"/>
              <w:right w:val="nil"/>
            </w:tcBorders>
            <w:vAlign w:val="center"/>
          </w:tcPr>
          <w:p w:rsidR="00631676" w:rsidRPr="00CF574B" w:rsidRDefault="00631676" w:rsidP="00CF574B">
            <w:pPr>
              <w:spacing w:line="240" w:lineRule="auto"/>
              <w:jc w:val="right"/>
              <w:rPr>
                <w:rFonts w:ascii="細明體" w:hAnsi="細明體"/>
                <w:b/>
                <w:sz w:val="18"/>
                <w:szCs w:val="18"/>
              </w:rPr>
            </w:pPr>
            <w:r w:rsidRPr="00CF574B">
              <w:rPr>
                <w:rFonts w:ascii="細明體" w:hAnsi="細明體"/>
                <w:b/>
                <w:sz w:val="18"/>
                <w:szCs w:val="18"/>
              </w:rPr>
              <w:t>- 10.17</w:t>
            </w:r>
          </w:p>
        </w:tc>
      </w:tr>
    </w:tbl>
    <w:p w:rsidR="00631676" w:rsidRPr="00CF574B" w:rsidRDefault="00631676" w:rsidP="00631676">
      <w:pPr>
        <w:kinsoku w:val="0"/>
        <w:autoSpaceDE w:val="0"/>
        <w:autoSpaceDN w:val="0"/>
        <w:spacing w:line="240" w:lineRule="exact"/>
        <w:ind w:left="400" w:hangingChars="200" w:hanging="400"/>
        <w:contextualSpacing/>
        <w:jc w:val="both"/>
        <w:rPr>
          <w:rFonts w:eastAsia="標楷體"/>
          <w:color w:val="000000" w:themeColor="text1"/>
          <w:sz w:val="20"/>
        </w:rPr>
      </w:pPr>
      <w:proofErr w:type="gramStart"/>
      <w:r w:rsidRPr="00CF574B">
        <w:rPr>
          <w:rFonts w:eastAsia="標楷體" w:hint="eastAsia"/>
          <w:color w:val="000000" w:themeColor="text1"/>
          <w:sz w:val="20"/>
        </w:rPr>
        <w:t>註</w:t>
      </w:r>
      <w:proofErr w:type="gramEnd"/>
      <w:r w:rsidRPr="00CF574B">
        <w:rPr>
          <w:rFonts w:eastAsia="標楷體" w:hint="eastAsia"/>
          <w:color w:val="000000" w:themeColor="text1"/>
          <w:sz w:val="20"/>
        </w:rPr>
        <w:t>：</w:t>
      </w:r>
      <w:r w:rsidRPr="00CF574B">
        <w:rPr>
          <w:rFonts w:ascii="標楷體" w:eastAsia="標楷體" w:hAnsi="標楷體" w:hint="eastAsia"/>
          <w:color w:val="000000" w:themeColor="text1"/>
          <w:sz w:val="20"/>
        </w:rPr>
        <w:t>1.</w:t>
      </w:r>
      <w:r w:rsidRPr="00CF574B">
        <w:rPr>
          <w:rFonts w:eastAsia="標楷體" w:hint="eastAsia"/>
          <w:color w:val="000000" w:themeColor="text1"/>
          <w:sz w:val="20"/>
        </w:rPr>
        <w:t>本表係</w:t>
      </w:r>
      <w:proofErr w:type="gramStart"/>
      <w:r w:rsidRPr="00CF574B">
        <w:rPr>
          <w:rFonts w:eastAsia="標楷體" w:hint="eastAsia"/>
          <w:color w:val="000000" w:themeColor="text1"/>
          <w:sz w:val="20"/>
        </w:rPr>
        <w:t>採</w:t>
      </w:r>
      <w:proofErr w:type="gramEnd"/>
      <w:r w:rsidRPr="00CF574B">
        <w:rPr>
          <w:rFonts w:eastAsia="標楷體" w:hint="eastAsia"/>
          <w:color w:val="000000" w:themeColor="text1"/>
          <w:sz w:val="20"/>
        </w:rPr>
        <w:t>現金及約當現金基礎，包括現金及自投資日起</w:t>
      </w:r>
      <w:r w:rsidRPr="00CF574B">
        <w:rPr>
          <w:rFonts w:ascii="標楷體" w:eastAsia="標楷體" w:hAnsi="標楷體" w:hint="eastAsia"/>
          <w:color w:val="000000" w:themeColor="text1"/>
          <w:sz w:val="20"/>
        </w:rPr>
        <w:t>3</w:t>
      </w:r>
      <w:r w:rsidRPr="00CF574B">
        <w:rPr>
          <w:rFonts w:eastAsia="標楷體" w:hint="eastAsia"/>
          <w:color w:val="000000" w:themeColor="text1"/>
          <w:sz w:val="20"/>
        </w:rPr>
        <w:t>個月內到期或清償之債權證券。</w:t>
      </w:r>
    </w:p>
    <w:p w:rsidR="00631676" w:rsidRPr="00CF574B" w:rsidRDefault="00631676" w:rsidP="00C041C1">
      <w:pPr>
        <w:kinsoku w:val="0"/>
        <w:autoSpaceDE w:val="0"/>
        <w:autoSpaceDN w:val="0"/>
        <w:spacing w:line="240" w:lineRule="exact"/>
        <w:ind w:leftChars="170" w:left="602" w:hangingChars="97" w:hanging="194"/>
        <w:contextualSpacing/>
        <w:jc w:val="both"/>
        <w:rPr>
          <w:rFonts w:ascii="標楷體" w:eastAsia="標楷體" w:hAnsi="標楷體"/>
          <w:b/>
          <w:color w:val="000000" w:themeColor="text1"/>
          <w:sz w:val="20"/>
        </w:rPr>
      </w:pPr>
      <w:r w:rsidRPr="00CF574B">
        <w:rPr>
          <w:rFonts w:ascii="標楷體" w:eastAsia="標楷體" w:hAnsi="標楷體" w:hint="eastAsia"/>
          <w:color w:val="000000" w:themeColor="text1"/>
          <w:sz w:val="20"/>
        </w:rPr>
        <w:t>2.本表「調整項目」欄所列，包括提存呆帳、</w:t>
      </w:r>
      <w:proofErr w:type="gramStart"/>
      <w:r w:rsidRPr="00CF574B">
        <w:rPr>
          <w:rFonts w:ascii="標楷體" w:eastAsia="標楷體" w:hAnsi="標楷體" w:hint="eastAsia"/>
          <w:color w:val="000000" w:themeColor="text1"/>
          <w:sz w:val="20"/>
        </w:rPr>
        <w:t>醫療折</w:t>
      </w:r>
      <w:proofErr w:type="gramEnd"/>
      <w:r w:rsidRPr="00CF574B">
        <w:rPr>
          <w:rFonts w:ascii="標楷體" w:eastAsia="標楷體" w:hAnsi="標楷體" w:hint="eastAsia"/>
          <w:color w:val="000000" w:themeColor="text1"/>
          <w:sz w:val="20"/>
        </w:rPr>
        <w:t>讓及評價短</w:t>
      </w:r>
      <w:proofErr w:type="gramStart"/>
      <w:r w:rsidRPr="00CF574B">
        <w:rPr>
          <w:rFonts w:ascii="標楷體" w:eastAsia="標楷體" w:hAnsi="標楷體" w:hint="eastAsia"/>
          <w:color w:val="000000" w:themeColor="text1"/>
          <w:sz w:val="20"/>
        </w:rPr>
        <w:t>絀</w:t>
      </w:r>
      <w:proofErr w:type="gramEnd"/>
      <w:r w:rsidRPr="00CF574B">
        <w:rPr>
          <w:rFonts w:ascii="標楷體" w:eastAsia="標楷體" w:hAnsi="標楷體" w:hint="eastAsia"/>
          <w:color w:val="000000" w:themeColor="text1"/>
          <w:sz w:val="20"/>
        </w:rPr>
        <w:t>、提存各項準備、折舊、減損及折耗、攤銷、兌換短</w:t>
      </w:r>
      <w:proofErr w:type="gramStart"/>
      <w:r w:rsidRPr="00CF574B">
        <w:rPr>
          <w:rFonts w:ascii="標楷體" w:eastAsia="標楷體" w:hAnsi="標楷體" w:hint="eastAsia"/>
          <w:color w:val="000000" w:themeColor="text1"/>
          <w:sz w:val="20"/>
        </w:rPr>
        <w:t>絀</w:t>
      </w:r>
      <w:proofErr w:type="gramEnd"/>
      <w:r w:rsidRPr="00CF574B">
        <w:rPr>
          <w:rFonts w:ascii="標楷體" w:eastAsia="標楷體" w:hAnsi="標楷體" w:hint="eastAsia"/>
          <w:color w:val="000000" w:themeColor="text1"/>
          <w:sz w:val="20"/>
        </w:rPr>
        <w:t>（賸餘）、處理資產短</w:t>
      </w:r>
      <w:proofErr w:type="gramStart"/>
      <w:r w:rsidRPr="00CF574B">
        <w:rPr>
          <w:rFonts w:ascii="標楷體" w:eastAsia="標楷體" w:hAnsi="標楷體" w:hint="eastAsia"/>
          <w:color w:val="000000" w:themeColor="text1"/>
          <w:sz w:val="20"/>
        </w:rPr>
        <w:t>絀</w:t>
      </w:r>
      <w:proofErr w:type="gramEnd"/>
      <w:r w:rsidRPr="00CF574B">
        <w:rPr>
          <w:rFonts w:ascii="標楷體" w:eastAsia="標楷體" w:hAnsi="標楷體" w:hint="eastAsia"/>
          <w:color w:val="000000" w:themeColor="text1"/>
          <w:sz w:val="20"/>
        </w:rPr>
        <w:t>（賸餘）、債務整理短</w:t>
      </w:r>
      <w:proofErr w:type="gramStart"/>
      <w:r w:rsidRPr="00CF574B">
        <w:rPr>
          <w:rFonts w:ascii="標楷體" w:eastAsia="標楷體" w:hAnsi="標楷體" w:hint="eastAsia"/>
          <w:color w:val="000000" w:themeColor="text1"/>
          <w:sz w:val="20"/>
        </w:rPr>
        <w:t>絀</w:t>
      </w:r>
      <w:proofErr w:type="gramEnd"/>
      <w:r w:rsidRPr="00CF574B">
        <w:rPr>
          <w:rFonts w:ascii="標楷體" w:eastAsia="標楷體" w:hAnsi="標楷體" w:hint="eastAsia"/>
          <w:color w:val="000000" w:themeColor="text1"/>
          <w:sz w:val="20"/>
        </w:rPr>
        <w:t>（賸餘）、其他、</w:t>
      </w:r>
      <w:proofErr w:type="gramStart"/>
      <w:r w:rsidRPr="00CF574B">
        <w:rPr>
          <w:rFonts w:ascii="標楷體" w:eastAsia="標楷體" w:hAnsi="標楷體" w:hint="eastAsia"/>
          <w:color w:val="000000" w:themeColor="text1"/>
          <w:sz w:val="20"/>
        </w:rPr>
        <w:t>流動資產淨減</w:t>
      </w:r>
      <w:proofErr w:type="gramEnd"/>
      <w:r w:rsidRPr="00CF574B">
        <w:rPr>
          <w:rFonts w:ascii="標楷體" w:eastAsia="標楷體" w:hAnsi="標楷體" w:hint="eastAsia"/>
          <w:color w:val="000000" w:themeColor="text1"/>
          <w:sz w:val="20"/>
        </w:rPr>
        <w:t>（淨增）及流動負債淨增（淨減）。</w:t>
      </w:r>
    </w:p>
    <w:tbl>
      <w:tblPr>
        <w:tblW w:w="10206" w:type="dxa"/>
        <w:jc w:val="center"/>
        <w:tblLayout w:type="fixed"/>
        <w:tblCellMar>
          <w:left w:w="28" w:type="dxa"/>
          <w:right w:w="28" w:type="dxa"/>
        </w:tblCellMar>
        <w:tblLook w:val="0000" w:firstRow="0" w:lastRow="0" w:firstColumn="0" w:lastColumn="0" w:noHBand="0" w:noVBand="0"/>
      </w:tblPr>
      <w:tblGrid>
        <w:gridCol w:w="2898"/>
        <w:gridCol w:w="1538"/>
        <w:gridCol w:w="983"/>
        <w:gridCol w:w="1395"/>
        <w:gridCol w:w="978"/>
        <w:gridCol w:w="1395"/>
        <w:gridCol w:w="1019"/>
      </w:tblGrid>
      <w:tr w:rsidR="00631676" w:rsidRPr="00D82C2B" w:rsidTr="00B8365C">
        <w:trPr>
          <w:trHeight w:val="907"/>
          <w:tblHeader/>
          <w:jc w:val="center"/>
        </w:trPr>
        <w:tc>
          <w:tcPr>
            <w:tcW w:w="10206" w:type="dxa"/>
            <w:gridSpan w:val="7"/>
            <w:tcBorders>
              <w:bottom w:val="single" w:sz="4" w:space="0" w:color="auto"/>
            </w:tcBorders>
          </w:tcPr>
          <w:p w:rsidR="00631676" w:rsidRPr="00D82C2B" w:rsidRDefault="00631676" w:rsidP="00D82C2B">
            <w:pPr>
              <w:tabs>
                <w:tab w:val="left" w:pos="4880"/>
              </w:tabs>
              <w:snapToGrid w:val="0"/>
              <w:spacing w:before="60" w:after="60" w:line="320" w:lineRule="atLeast"/>
              <w:jc w:val="center"/>
              <w:rPr>
                <w:rFonts w:eastAsia="標楷體"/>
                <w:b/>
                <w:color w:val="000000" w:themeColor="text1"/>
                <w:sz w:val="36"/>
                <w:szCs w:val="36"/>
                <w:u w:val="single"/>
              </w:rPr>
            </w:pPr>
            <w:r w:rsidRPr="00D82C2B">
              <w:rPr>
                <w:rFonts w:eastAsia="標楷體" w:hint="eastAsia"/>
                <w:b/>
                <w:color w:val="000000" w:themeColor="text1"/>
                <w:sz w:val="36"/>
                <w:szCs w:val="36"/>
                <w:u w:val="single"/>
              </w:rPr>
              <w:lastRenderedPageBreak/>
              <w:t>新竹縣醫療作業基金餘</w:t>
            </w:r>
            <w:proofErr w:type="gramStart"/>
            <w:r w:rsidRPr="00D82C2B">
              <w:rPr>
                <w:rFonts w:eastAsia="標楷體" w:hint="eastAsia"/>
                <w:b/>
                <w:color w:val="000000" w:themeColor="text1"/>
                <w:sz w:val="36"/>
                <w:szCs w:val="36"/>
                <w:u w:val="single"/>
              </w:rPr>
              <w:t>絀</w:t>
            </w:r>
            <w:proofErr w:type="gramEnd"/>
            <w:r w:rsidRPr="00D82C2B">
              <w:rPr>
                <w:rFonts w:eastAsia="標楷體" w:hint="eastAsia"/>
                <w:b/>
                <w:color w:val="000000" w:themeColor="text1"/>
                <w:sz w:val="36"/>
                <w:szCs w:val="36"/>
                <w:u w:val="single"/>
              </w:rPr>
              <w:t>審定後平衡表</w:t>
            </w:r>
          </w:p>
          <w:p w:rsidR="00631676" w:rsidRPr="00D82C2B" w:rsidRDefault="00631676" w:rsidP="00D82C2B">
            <w:pPr>
              <w:tabs>
                <w:tab w:val="left" w:pos="2808"/>
                <w:tab w:val="left" w:pos="4893"/>
              </w:tabs>
              <w:snapToGrid w:val="0"/>
              <w:spacing w:before="20" w:after="20" w:line="280" w:lineRule="atLeast"/>
              <w:ind w:rightChars="-4" w:right="-10"/>
              <w:jc w:val="right"/>
              <w:rPr>
                <w:rFonts w:eastAsia="標楷體"/>
                <w:b/>
                <w:color w:val="000000" w:themeColor="text1"/>
                <w:sz w:val="32"/>
                <w:u w:val="single"/>
              </w:rPr>
            </w:pPr>
            <w:r w:rsidRPr="00D82C2B">
              <w:rPr>
                <w:rFonts w:eastAsia="標楷體" w:hint="eastAsia"/>
                <w:color w:val="000000" w:themeColor="text1"/>
              </w:rPr>
              <w:t>中華民國</w:t>
            </w:r>
            <w:r w:rsidRPr="00D82C2B">
              <w:rPr>
                <w:rFonts w:ascii="標楷體" w:eastAsia="標楷體" w:hAnsi="標楷體" w:hint="eastAsia"/>
                <w:color w:val="000000" w:themeColor="text1"/>
              </w:rPr>
              <w:t>11</w:t>
            </w:r>
            <w:r w:rsidRPr="00D82C2B">
              <w:rPr>
                <w:rFonts w:ascii="標楷體" w:eastAsia="標楷體" w:hAnsi="標楷體"/>
                <w:color w:val="000000" w:themeColor="text1"/>
              </w:rPr>
              <w:t>2</w:t>
            </w:r>
            <w:r w:rsidRPr="00D82C2B">
              <w:rPr>
                <w:rFonts w:ascii="標楷體" w:eastAsia="標楷體" w:hAnsi="標楷體" w:hint="eastAsia"/>
                <w:color w:val="000000" w:themeColor="text1"/>
              </w:rPr>
              <w:t>年12月31</w:t>
            </w:r>
            <w:r w:rsidRPr="00D82C2B">
              <w:rPr>
                <w:rFonts w:eastAsia="標楷體" w:hint="eastAsia"/>
                <w:color w:val="000000" w:themeColor="text1"/>
              </w:rPr>
              <w:t>日</w:t>
            </w:r>
            <w:r w:rsidRPr="00D82C2B">
              <w:rPr>
                <w:rFonts w:ascii="標楷體" w:eastAsia="標楷體" w:hAnsi="標楷體" w:hint="eastAsia"/>
                <w:color w:val="000000" w:themeColor="text1"/>
              </w:rPr>
              <w:t xml:space="preserve">  </w:t>
            </w:r>
            <w:r w:rsidRPr="00D82C2B">
              <w:rPr>
                <w:rFonts w:ascii="標楷體" w:eastAsia="標楷體" w:hAnsi="標楷體"/>
                <w:color w:val="000000" w:themeColor="text1"/>
              </w:rPr>
              <w:t xml:space="preserve">    </w:t>
            </w:r>
            <w:r w:rsidR="00D82C2B" w:rsidRPr="00D82C2B">
              <w:rPr>
                <w:rFonts w:ascii="標楷體" w:eastAsia="標楷體" w:hAnsi="標楷體"/>
                <w:color w:val="000000" w:themeColor="text1"/>
              </w:rPr>
              <w:t xml:space="preserve">  </w:t>
            </w:r>
            <w:r w:rsidRPr="00D82C2B">
              <w:rPr>
                <w:rFonts w:ascii="標楷體" w:eastAsia="標楷體" w:hAnsi="標楷體" w:hint="eastAsia"/>
                <w:color w:val="000000" w:themeColor="text1"/>
              </w:rPr>
              <w:t xml:space="preserve">            </w:t>
            </w:r>
            <w:r w:rsidRPr="00D82C2B">
              <w:rPr>
                <w:rFonts w:eastAsia="標楷體" w:hint="eastAsia"/>
                <w:color w:val="000000" w:themeColor="text1"/>
                <w:sz w:val="20"/>
              </w:rPr>
              <w:t>單位：新臺幣元</w:t>
            </w:r>
          </w:p>
        </w:tc>
      </w:tr>
      <w:tr w:rsidR="00631676" w:rsidRPr="00D82C2B" w:rsidTr="00B836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jc w:val="center"/>
        </w:trPr>
        <w:tc>
          <w:tcPr>
            <w:tcW w:w="2898" w:type="dxa"/>
            <w:vMerge w:val="restart"/>
            <w:tcBorders>
              <w:top w:val="single" w:sz="4" w:space="0" w:color="auto"/>
              <w:left w:val="nil"/>
              <w:bottom w:val="single" w:sz="8" w:space="0" w:color="auto"/>
              <w:right w:val="single" w:sz="4" w:space="0" w:color="auto"/>
            </w:tcBorders>
            <w:vAlign w:val="center"/>
          </w:tcPr>
          <w:p w:rsidR="00631676" w:rsidRPr="00D82C2B" w:rsidRDefault="00631676" w:rsidP="00D82C2B">
            <w:pPr>
              <w:spacing w:line="240" w:lineRule="auto"/>
              <w:ind w:left="113" w:right="113"/>
              <w:jc w:val="distribute"/>
              <w:rPr>
                <w:rFonts w:eastAsia="標楷體"/>
                <w:color w:val="000000" w:themeColor="text1"/>
                <w:sz w:val="20"/>
              </w:rPr>
            </w:pPr>
            <w:r w:rsidRPr="00D82C2B">
              <w:rPr>
                <w:rFonts w:eastAsia="標楷體" w:hint="eastAsia"/>
                <w:color w:val="000000" w:themeColor="text1"/>
                <w:sz w:val="20"/>
              </w:rPr>
              <w:t>科目</w:t>
            </w:r>
          </w:p>
        </w:tc>
        <w:tc>
          <w:tcPr>
            <w:tcW w:w="2521" w:type="dxa"/>
            <w:gridSpan w:val="2"/>
            <w:tcBorders>
              <w:top w:val="single" w:sz="4" w:space="0" w:color="auto"/>
              <w:left w:val="single" w:sz="4" w:space="0" w:color="auto"/>
              <w:bottom w:val="single" w:sz="4" w:space="0" w:color="auto"/>
              <w:right w:val="single" w:sz="4" w:space="0" w:color="auto"/>
            </w:tcBorders>
            <w:vAlign w:val="center"/>
          </w:tcPr>
          <w:p w:rsidR="00631676" w:rsidRPr="00D82C2B" w:rsidRDefault="00631676" w:rsidP="00D82C2B">
            <w:pPr>
              <w:spacing w:line="240" w:lineRule="auto"/>
              <w:ind w:left="113" w:right="113"/>
              <w:jc w:val="distribute"/>
              <w:rPr>
                <w:rFonts w:ascii="標楷體" w:eastAsia="標楷體" w:hAnsi="標楷體"/>
                <w:color w:val="000000" w:themeColor="text1"/>
                <w:sz w:val="20"/>
              </w:rPr>
            </w:pPr>
            <w:r w:rsidRPr="00D82C2B">
              <w:rPr>
                <w:rFonts w:ascii="標楷體" w:eastAsia="標楷體" w:hAnsi="標楷體" w:hint="eastAsia"/>
                <w:color w:val="000000" w:themeColor="text1"/>
                <w:sz w:val="20"/>
              </w:rPr>
              <w:t>11</w:t>
            </w:r>
            <w:r w:rsidRPr="00D82C2B">
              <w:rPr>
                <w:rFonts w:ascii="標楷體" w:eastAsia="標楷體" w:hAnsi="標楷體"/>
                <w:color w:val="000000" w:themeColor="text1"/>
                <w:sz w:val="20"/>
              </w:rPr>
              <w:t>2</w:t>
            </w:r>
            <w:r w:rsidRPr="00D82C2B">
              <w:rPr>
                <w:rFonts w:ascii="標楷體" w:eastAsia="標楷體" w:hAnsi="標楷體" w:hint="eastAsia"/>
                <w:color w:val="000000" w:themeColor="text1"/>
                <w:sz w:val="20"/>
              </w:rPr>
              <w:t>年12月31日</w:t>
            </w:r>
          </w:p>
        </w:tc>
        <w:tc>
          <w:tcPr>
            <w:tcW w:w="2373" w:type="dxa"/>
            <w:gridSpan w:val="2"/>
            <w:tcBorders>
              <w:top w:val="single" w:sz="4" w:space="0" w:color="auto"/>
              <w:left w:val="single" w:sz="4" w:space="0" w:color="auto"/>
              <w:bottom w:val="single" w:sz="4" w:space="0" w:color="auto"/>
              <w:right w:val="single" w:sz="4" w:space="0" w:color="auto"/>
            </w:tcBorders>
            <w:vAlign w:val="center"/>
          </w:tcPr>
          <w:p w:rsidR="00631676" w:rsidRPr="00D82C2B" w:rsidRDefault="00631676" w:rsidP="00D82C2B">
            <w:pPr>
              <w:spacing w:line="240" w:lineRule="auto"/>
              <w:ind w:left="113" w:right="113" w:firstLineChars="27" w:firstLine="54"/>
              <w:jc w:val="distribute"/>
              <w:rPr>
                <w:rFonts w:ascii="標楷體" w:eastAsia="標楷體" w:hAnsi="標楷體"/>
                <w:color w:val="000000" w:themeColor="text1"/>
                <w:sz w:val="20"/>
              </w:rPr>
            </w:pPr>
            <w:r w:rsidRPr="00D82C2B">
              <w:rPr>
                <w:rFonts w:ascii="標楷體" w:eastAsia="標楷體" w:hAnsi="標楷體" w:hint="eastAsia"/>
                <w:color w:val="000000" w:themeColor="text1"/>
                <w:sz w:val="20"/>
              </w:rPr>
              <w:t>11</w:t>
            </w:r>
            <w:r w:rsidRPr="00D82C2B">
              <w:rPr>
                <w:rFonts w:ascii="標楷體" w:eastAsia="標楷體" w:hAnsi="標楷體"/>
                <w:color w:val="000000" w:themeColor="text1"/>
                <w:sz w:val="20"/>
              </w:rPr>
              <w:t>1</w:t>
            </w:r>
            <w:r w:rsidRPr="00D82C2B">
              <w:rPr>
                <w:rFonts w:ascii="標楷體" w:eastAsia="標楷體" w:hAnsi="標楷體" w:hint="eastAsia"/>
                <w:color w:val="000000" w:themeColor="text1"/>
                <w:sz w:val="20"/>
              </w:rPr>
              <w:t>年12月31日</w:t>
            </w:r>
          </w:p>
        </w:tc>
        <w:tc>
          <w:tcPr>
            <w:tcW w:w="2414" w:type="dxa"/>
            <w:gridSpan w:val="2"/>
            <w:tcBorders>
              <w:top w:val="single" w:sz="4" w:space="0" w:color="auto"/>
              <w:left w:val="single" w:sz="4" w:space="0" w:color="auto"/>
              <w:bottom w:val="single" w:sz="4" w:space="0" w:color="auto"/>
              <w:right w:val="nil"/>
            </w:tcBorders>
            <w:vAlign w:val="center"/>
          </w:tcPr>
          <w:p w:rsidR="00631676" w:rsidRPr="00D82C2B" w:rsidRDefault="00631676" w:rsidP="00D82C2B">
            <w:pPr>
              <w:spacing w:line="240" w:lineRule="auto"/>
              <w:ind w:left="113" w:right="113"/>
              <w:jc w:val="distribute"/>
              <w:rPr>
                <w:rFonts w:eastAsia="標楷體"/>
                <w:color w:val="000000" w:themeColor="text1"/>
                <w:sz w:val="20"/>
              </w:rPr>
            </w:pPr>
            <w:r w:rsidRPr="00D82C2B">
              <w:rPr>
                <w:rFonts w:eastAsia="標楷體" w:hint="eastAsia"/>
                <w:color w:val="000000" w:themeColor="text1"/>
                <w:sz w:val="20"/>
              </w:rPr>
              <w:t>比較增減</w:t>
            </w:r>
          </w:p>
        </w:tc>
      </w:tr>
      <w:tr w:rsidR="00631676" w:rsidRPr="00D82C2B" w:rsidTr="00B836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jc w:val="center"/>
        </w:trPr>
        <w:tc>
          <w:tcPr>
            <w:tcW w:w="2898" w:type="dxa"/>
            <w:vMerge/>
            <w:tcBorders>
              <w:top w:val="single" w:sz="8" w:space="0" w:color="auto"/>
              <w:left w:val="nil"/>
              <w:bottom w:val="single" w:sz="4" w:space="0" w:color="auto"/>
              <w:right w:val="single" w:sz="4" w:space="0" w:color="auto"/>
            </w:tcBorders>
            <w:vAlign w:val="center"/>
          </w:tcPr>
          <w:p w:rsidR="00631676" w:rsidRPr="00D82C2B" w:rsidRDefault="00631676" w:rsidP="00D82C2B">
            <w:pPr>
              <w:spacing w:line="240" w:lineRule="auto"/>
              <w:ind w:left="113" w:right="113"/>
              <w:jc w:val="distribute"/>
              <w:rPr>
                <w:rFonts w:eastAsia="標楷體"/>
                <w:color w:val="000000" w:themeColor="text1"/>
                <w:sz w:val="20"/>
              </w:rPr>
            </w:pPr>
          </w:p>
        </w:tc>
        <w:tc>
          <w:tcPr>
            <w:tcW w:w="1538" w:type="dxa"/>
            <w:tcBorders>
              <w:top w:val="single" w:sz="4" w:space="0" w:color="auto"/>
              <w:left w:val="single" w:sz="4" w:space="0" w:color="auto"/>
              <w:bottom w:val="single" w:sz="4" w:space="0" w:color="auto"/>
              <w:right w:val="single" w:sz="4" w:space="0" w:color="auto"/>
            </w:tcBorders>
            <w:vAlign w:val="center"/>
          </w:tcPr>
          <w:p w:rsidR="00631676" w:rsidRPr="00D82C2B" w:rsidRDefault="00631676" w:rsidP="00D82C2B">
            <w:pPr>
              <w:spacing w:line="240" w:lineRule="auto"/>
              <w:ind w:left="113" w:right="113"/>
              <w:jc w:val="distribute"/>
              <w:rPr>
                <w:rFonts w:eastAsia="標楷體"/>
                <w:color w:val="000000" w:themeColor="text1"/>
                <w:sz w:val="20"/>
              </w:rPr>
            </w:pPr>
            <w:r w:rsidRPr="00D82C2B">
              <w:rPr>
                <w:rFonts w:eastAsia="標楷體" w:hint="eastAsia"/>
                <w:color w:val="000000" w:themeColor="text1"/>
                <w:sz w:val="20"/>
              </w:rPr>
              <w:t>金額</w:t>
            </w:r>
          </w:p>
        </w:tc>
        <w:tc>
          <w:tcPr>
            <w:tcW w:w="983" w:type="dxa"/>
            <w:tcBorders>
              <w:top w:val="single" w:sz="4" w:space="0" w:color="auto"/>
              <w:left w:val="single" w:sz="4" w:space="0" w:color="auto"/>
              <w:bottom w:val="single" w:sz="4" w:space="0" w:color="auto"/>
              <w:right w:val="single" w:sz="4" w:space="0" w:color="auto"/>
            </w:tcBorders>
            <w:vAlign w:val="center"/>
          </w:tcPr>
          <w:p w:rsidR="00631676" w:rsidRPr="00D82C2B" w:rsidRDefault="00631676" w:rsidP="00D82C2B">
            <w:pPr>
              <w:spacing w:line="240" w:lineRule="auto"/>
              <w:ind w:left="113" w:right="113"/>
              <w:jc w:val="distribute"/>
              <w:rPr>
                <w:rFonts w:eastAsia="標楷體"/>
                <w:color w:val="000000" w:themeColor="text1"/>
                <w:sz w:val="20"/>
              </w:rPr>
            </w:pPr>
            <w:r w:rsidRPr="00D82C2B">
              <w:rPr>
                <w:rFonts w:eastAsia="標楷體" w:hint="eastAsia"/>
                <w:color w:val="000000" w:themeColor="text1"/>
                <w:sz w:val="20"/>
              </w:rPr>
              <w:t>％</w:t>
            </w:r>
          </w:p>
        </w:tc>
        <w:tc>
          <w:tcPr>
            <w:tcW w:w="1395" w:type="dxa"/>
            <w:tcBorders>
              <w:top w:val="single" w:sz="4" w:space="0" w:color="auto"/>
              <w:left w:val="single" w:sz="4" w:space="0" w:color="auto"/>
              <w:bottom w:val="single" w:sz="4" w:space="0" w:color="auto"/>
              <w:right w:val="single" w:sz="4" w:space="0" w:color="auto"/>
            </w:tcBorders>
            <w:vAlign w:val="center"/>
          </w:tcPr>
          <w:p w:rsidR="00631676" w:rsidRPr="00D82C2B" w:rsidRDefault="00631676" w:rsidP="00D82C2B">
            <w:pPr>
              <w:spacing w:line="240" w:lineRule="auto"/>
              <w:ind w:left="113" w:right="113"/>
              <w:jc w:val="distribute"/>
              <w:rPr>
                <w:rFonts w:eastAsia="標楷體"/>
                <w:color w:val="000000" w:themeColor="text1"/>
                <w:sz w:val="20"/>
              </w:rPr>
            </w:pPr>
            <w:r w:rsidRPr="00D82C2B">
              <w:rPr>
                <w:rFonts w:eastAsia="標楷體" w:hint="eastAsia"/>
                <w:color w:val="000000" w:themeColor="text1"/>
                <w:sz w:val="20"/>
              </w:rPr>
              <w:t>金額</w:t>
            </w:r>
          </w:p>
        </w:tc>
        <w:tc>
          <w:tcPr>
            <w:tcW w:w="978" w:type="dxa"/>
            <w:tcBorders>
              <w:top w:val="single" w:sz="4" w:space="0" w:color="auto"/>
              <w:left w:val="single" w:sz="4" w:space="0" w:color="auto"/>
              <w:bottom w:val="single" w:sz="4" w:space="0" w:color="auto"/>
              <w:right w:val="single" w:sz="4" w:space="0" w:color="auto"/>
            </w:tcBorders>
            <w:vAlign w:val="center"/>
          </w:tcPr>
          <w:p w:rsidR="00631676" w:rsidRPr="00D82C2B" w:rsidRDefault="00631676" w:rsidP="00D82C2B">
            <w:pPr>
              <w:spacing w:line="240" w:lineRule="auto"/>
              <w:ind w:left="113" w:right="113"/>
              <w:jc w:val="distribute"/>
              <w:rPr>
                <w:rFonts w:eastAsia="標楷體"/>
                <w:color w:val="000000" w:themeColor="text1"/>
                <w:sz w:val="20"/>
              </w:rPr>
            </w:pPr>
            <w:r w:rsidRPr="00D82C2B">
              <w:rPr>
                <w:rFonts w:eastAsia="標楷體" w:hint="eastAsia"/>
                <w:color w:val="000000" w:themeColor="text1"/>
                <w:sz w:val="20"/>
              </w:rPr>
              <w:t>％</w:t>
            </w:r>
          </w:p>
        </w:tc>
        <w:tc>
          <w:tcPr>
            <w:tcW w:w="1395" w:type="dxa"/>
            <w:tcBorders>
              <w:top w:val="single" w:sz="4" w:space="0" w:color="auto"/>
              <w:left w:val="single" w:sz="4" w:space="0" w:color="auto"/>
              <w:bottom w:val="single" w:sz="4" w:space="0" w:color="auto"/>
              <w:right w:val="single" w:sz="4" w:space="0" w:color="auto"/>
            </w:tcBorders>
            <w:vAlign w:val="center"/>
          </w:tcPr>
          <w:p w:rsidR="00631676" w:rsidRPr="00D82C2B" w:rsidRDefault="00631676" w:rsidP="00D82C2B">
            <w:pPr>
              <w:spacing w:line="240" w:lineRule="auto"/>
              <w:ind w:left="113" w:right="113"/>
              <w:jc w:val="distribute"/>
              <w:rPr>
                <w:rFonts w:eastAsia="標楷體"/>
                <w:color w:val="000000" w:themeColor="text1"/>
                <w:sz w:val="20"/>
              </w:rPr>
            </w:pPr>
            <w:r w:rsidRPr="00D82C2B">
              <w:rPr>
                <w:rFonts w:eastAsia="標楷體" w:hint="eastAsia"/>
                <w:color w:val="000000" w:themeColor="text1"/>
                <w:sz w:val="20"/>
              </w:rPr>
              <w:t>金額</w:t>
            </w:r>
          </w:p>
        </w:tc>
        <w:tc>
          <w:tcPr>
            <w:tcW w:w="1019" w:type="dxa"/>
            <w:tcBorders>
              <w:top w:val="single" w:sz="4" w:space="0" w:color="auto"/>
              <w:left w:val="single" w:sz="4" w:space="0" w:color="auto"/>
              <w:bottom w:val="single" w:sz="4" w:space="0" w:color="auto"/>
              <w:right w:val="nil"/>
            </w:tcBorders>
            <w:vAlign w:val="center"/>
          </w:tcPr>
          <w:p w:rsidR="00631676" w:rsidRPr="00D82C2B" w:rsidRDefault="00631676" w:rsidP="00D82C2B">
            <w:pPr>
              <w:spacing w:line="240" w:lineRule="auto"/>
              <w:ind w:left="113" w:right="59"/>
              <w:jc w:val="distribute"/>
              <w:rPr>
                <w:rFonts w:eastAsia="標楷體"/>
                <w:color w:val="000000" w:themeColor="text1"/>
                <w:sz w:val="20"/>
              </w:rPr>
            </w:pPr>
            <w:r w:rsidRPr="00D82C2B">
              <w:rPr>
                <w:rFonts w:eastAsia="標楷體" w:hint="eastAsia"/>
                <w:color w:val="000000" w:themeColor="text1"/>
                <w:sz w:val="20"/>
              </w:rPr>
              <w:t>％</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single" w:sz="4" w:space="0" w:color="auto"/>
              <w:left w:val="nil"/>
              <w:bottom w:val="nil"/>
              <w:right w:val="single" w:sz="4" w:space="0" w:color="auto"/>
            </w:tcBorders>
            <w:vAlign w:val="center"/>
          </w:tcPr>
          <w:p w:rsidR="00631676" w:rsidRPr="00D82C2B" w:rsidRDefault="00631676" w:rsidP="00D82C2B">
            <w:pPr>
              <w:spacing w:line="240" w:lineRule="auto"/>
              <w:ind w:left="14" w:right="40"/>
              <w:contextualSpacing/>
              <w:jc w:val="distribute"/>
              <w:rPr>
                <w:rFonts w:eastAsia="標楷體"/>
                <w:b/>
                <w:color w:val="000000" w:themeColor="text1"/>
                <w:sz w:val="20"/>
              </w:rPr>
            </w:pPr>
            <w:r w:rsidRPr="00D82C2B">
              <w:rPr>
                <w:rFonts w:eastAsia="標楷體" w:hint="eastAsia"/>
                <w:b/>
                <w:noProof/>
                <w:color w:val="000000" w:themeColor="text1"/>
                <w:sz w:val="20"/>
              </w:rPr>
              <w:t>資產</w:t>
            </w:r>
          </w:p>
        </w:tc>
        <w:tc>
          <w:tcPr>
            <w:tcW w:w="1538" w:type="dxa"/>
            <w:tcBorders>
              <w:top w:val="single" w:sz="4" w:space="0" w:color="auto"/>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67,792,504</w:t>
            </w:r>
          </w:p>
        </w:tc>
        <w:tc>
          <w:tcPr>
            <w:tcW w:w="983" w:type="dxa"/>
            <w:tcBorders>
              <w:top w:val="single" w:sz="4" w:space="0" w:color="auto"/>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100.00</w:t>
            </w:r>
          </w:p>
        </w:tc>
        <w:tc>
          <w:tcPr>
            <w:tcW w:w="1395" w:type="dxa"/>
            <w:tcBorders>
              <w:top w:val="single" w:sz="4" w:space="0" w:color="auto"/>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61,122,284</w:t>
            </w:r>
          </w:p>
        </w:tc>
        <w:tc>
          <w:tcPr>
            <w:tcW w:w="978" w:type="dxa"/>
            <w:tcBorders>
              <w:top w:val="single" w:sz="4" w:space="0" w:color="auto"/>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100.00</w:t>
            </w:r>
          </w:p>
        </w:tc>
        <w:tc>
          <w:tcPr>
            <w:tcW w:w="1395" w:type="dxa"/>
            <w:tcBorders>
              <w:top w:val="single" w:sz="4" w:space="0" w:color="auto"/>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6,670,220</w:t>
            </w:r>
          </w:p>
        </w:tc>
        <w:tc>
          <w:tcPr>
            <w:tcW w:w="1019" w:type="dxa"/>
            <w:tcBorders>
              <w:top w:val="single" w:sz="4" w:space="0" w:color="auto"/>
              <w:left w:val="single" w:sz="4" w:space="0" w:color="auto"/>
              <w:bottom w:val="nil"/>
              <w:right w:val="nil"/>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10.91</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100" w:left="240" w:right="40"/>
              <w:contextualSpacing/>
              <w:jc w:val="distribute"/>
              <w:rPr>
                <w:rFonts w:eastAsia="標楷體"/>
                <w:color w:val="000000" w:themeColor="text1"/>
                <w:sz w:val="20"/>
              </w:rPr>
            </w:pPr>
            <w:r w:rsidRPr="00D82C2B">
              <w:rPr>
                <w:rFonts w:eastAsia="標楷體" w:hint="eastAsia"/>
                <w:noProof/>
                <w:color w:val="000000" w:themeColor="text1"/>
                <w:sz w:val="20"/>
              </w:rPr>
              <w:t>流動資產</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59,546,904</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87.84</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53,778,778</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87.99</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5,768,126</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10.73</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200" w:left="480" w:right="40"/>
              <w:contextualSpacing/>
              <w:jc w:val="distribute"/>
              <w:rPr>
                <w:rFonts w:eastAsia="標楷體"/>
                <w:color w:val="000000" w:themeColor="text1"/>
                <w:sz w:val="18"/>
                <w:szCs w:val="18"/>
              </w:rPr>
            </w:pPr>
            <w:r w:rsidRPr="00D82C2B">
              <w:rPr>
                <w:rFonts w:eastAsia="標楷體" w:hint="eastAsia"/>
                <w:noProof/>
                <w:color w:val="000000" w:themeColor="text1"/>
                <w:sz w:val="18"/>
                <w:szCs w:val="18"/>
              </w:rPr>
              <w:t>現金</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49,166,516</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72.53</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44,865,081</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73.40</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4,301,435</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9.59</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200" w:left="480" w:right="40"/>
              <w:contextualSpacing/>
              <w:jc w:val="distribute"/>
              <w:rPr>
                <w:rFonts w:eastAsia="標楷體"/>
                <w:color w:val="000000" w:themeColor="text1"/>
                <w:sz w:val="18"/>
                <w:szCs w:val="18"/>
              </w:rPr>
            </w:pPr>
            <w:r w:rsidRPr="00D82C2B">
              <w:rPr>
                <w:rFonts w:eastAsia="標楷體" w:hint="eastAsia"/>
                <w:noProof/>
                <w:color w:val="000000" w:themeColor="text1"/>
                <w:sz w:val="18"/>
                <w:szCs w:val="18"/>
              </w:rPr>
              <w:t>應收款項</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8,878,438</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13.10</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7,323,908</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11.98</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1,554,530</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21.23</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200" w:left="480" w:right="40"/>
              <w:contextualSpacing/>
              <w:jc w:val="distribute"/>
              <w:rPr>
                <w:rFonts w:eastAsia="標楷體"/>
                <w:color w:val="000000" w:themeColor="text1"/>
                <w:sz w:val="18"/>
                <w:szCs w:val="18"/>
              </w:rPr>
            </w:pPr>
            <w:r w:rsidRPr="00D82C2B">
              <w:rPr>
                <w:rFonts w:eastAsia="標楷體" w:hint="eastAsia"/>
                <w:noProof/>
                <w:color w:val="000000" w:themeColor="text1"/>
                <w:sz w:val="18"/>
                <w:szCs w:val="18"/>
              </w:rPr>
              <w:t>存貨</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1,501,950</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2.22</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1,589,789</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2.60</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- 87,839</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- 5.53</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100" w:left="240" w:right="40"/>
              <w:contextualSpacing/>
              <w:jc w:val="distribute"/>
              <w:rPr>
                <w:rFonts w:eastAsia="標楷體"/>
                <w:color w:val="000000" w:themeColor="text1"/>
                <w:sz w:val="20"/>
              </w:rPr>
            </w:pPr>
            <w:r w:rsidRPr="00D82C2B">
              <w:rPr>
                <w:rFonts w:eastAsia="標楷體" w:hint="eastAsia"/>
                <w:noProof/>
                <w:color w:val="000000" w:themeColor="text1"/>
                <w:sz w:val="20"/>
              </w:rPr>
              <w:t>不動產、廠房及設備</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8,245,600</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12.16</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7,340,506</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12.01</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905,094</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12.33</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200" w:left="480" w:right="40"/>
              <w:contextualSpacing/>
              <w:jc w:val="distribute"/>
              <w:rPr>
                <w:rFonts w:eastAsia="標楷體"/>
                <w:color w:val="000000" w:themeColor="text1"/>
                <w:sz w:val="18"/>
                <w:szCs w:val="18"/>
              </w:rPr>
            </w:pPr>
            <w:r w:rsidRPr="00D82C2B">
              <w:rPr>
                <w:rFonts w:eastAsia="標楷體" w:hint="eastAsia"/>
                <w:noProof/>
                <w:color w:val="000000" w:themeColor="text1"/>
                <w:sz w:val="18"/>
                <w:szCs w:val="18"/>
              </w:rPr>
              <w:t>房屋及建築</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3,722,328</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5.49</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3,863,730</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6.32</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- 141,402</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- 3.66</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200" w:left="480" w:right="40"/>
              <w:contextualSpacing/>
              <w:jc w:val="distribute"/>
              <w:rPr>
                <w:rFonts w:eastAsia="標楷體"/>
                <w:color w:val="000000" w:themeColor="text1"/>
                <w:sz w:val="18"/>
                <w:szCs w:val="18"/>
              </w:rPr>
            </w:pPr>
            <w:r w:rsidRPr="00D82C2B">
              <w:rPr>
                <w:rFonts w:eastAsia="標楷體" w:hint="eastAsia"/>
                <w:noProof/>
                <w:color w:val="000000" w:themeColor="text1"/>
                <w:sz w:val="18"/>
                <w:szCs w:val="18"/>
              </w:rPr>
              <w:t>機械及設備</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2,220,670</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3.28</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1,541,948</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2.52</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678,722</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44.02</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200" w:left="480" w:right="40"/>
              <w:contextualSpacing/>
              <w:jc w:val="distribute"/>
              <w:rPr>
                <w:rFonts w:eastAsia="標楷體"/>
                <w:color w:val="000000" w:themeColor="text1"/>
                <w:sz w:val="18"/>
                <w:szCs w:val="18"/>
              </w:rPr>
            </w:pPr>
            <w:r w:rsidRPr="00D82C2B">
              <w:rPr>
                <w:rFonts w:eastAsia="標楷體" w:hint="eastAsia"/>
                <w:noProof/>
                <w:color w:val="000000" w:themeColor="text1"/>
                <w:sz w:val="18"/>
                <w:szCs w:val="18"/>
              </w:rPr>
              <w:t>交通及運輸設備</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242,160</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0.36</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244,772</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0.40</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- 2,612</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- 1.07</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200" w:left="480" w:right="40"/>
              <w:contextualSpacing/>
              <w:jc w:val="distribute"/>
              <w:rPr>
                <w:rFonts w:eastAsia="標楷體"/>
                <w:color w:val="000000" w:themeColor="text1"/>
                <w:sz w:val="18"/>
                <w:szCs w:val="18"/>
              </w:rPr>
            </w:pPr>
            <w:r w:rsidRPr="00D82C2B">
              <w:rPr>
                <w:rFonts w:eastAsia="標楷體" w:hint="eastAsia"/>
                <w:noProof/>
                <w:color w:val="000000" w:themeColor="text1"/>
                <w:sz w:val="18"/>
                <w:szCs w:val="18"/>
              </w:rPr>
              <w:t>什項設備</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2,060,442</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3.04</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1,690,056</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2.77</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370,386</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21.92</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100" w:left="240" w:right="40"/>
              <w:contextualSpacing/>
              <w:jc w:val="distribute"/>
              <w:rPr>
                <w:rFonts w:eastAsia="標楷體"/>
                <w:noProof/>
                <w:color w:val="000000" w:themeColor="text1"/>
                <w:sz w:val="18"/>
                <w:szCs w:val="18"/>
              </w:rPr>
            </w:pPr>
            <w:r w:rsidRPr="00D82C2B">
              <w:rPr>
                <w:rFonts w:eastAsia="標楷體"/>
                <w:noProof/>
                <w:color w:val="000000" w:themeColor="text1"/>
                <w:sz w:val="20"/>
              </w:rPr>
              <w:t>其他資產</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rPr>
            </w:pPr>
            <w:r w:rsidRPr="00204015">
              <w:rPr>
                <w:rFonts w:ascii="細明體" w:hAnsi="細明體" w:hint="eastAsia"/>
                <w:sz w:val="18"/>
                <w:szCs w:val="18"/>
              </w:rPr>
              <w:t>－</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rPr>
            </w:pPr>
            <w:r w:rsidRPr="00204015">
              <w:rPr>
                <w:rFonts w:ascii="細明體" w:hAnsi="細明體" w:hint="eastAsia"/>
                <w:sz w:val="18"/>
                <w:szCs w:val="18"/>
              </w:rPr>
              <w:t>－</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3,000</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0.00</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- 3,000</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- 100.00</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200" w:left="480" w:right="40"/>
              <w:contextualSpacing/>
              <w:jc w:val="distribute"/>
              <w:rPr>
                <w:rFonts w:eastAsia="標楷體"/>
                <w:noProof/>
                <w:color w:val="000000" w:themeColor="text1"/>
                <w:sz w:val="18"/>
                <w:szCs w:val="18"/>
              </w:rPr>
            </w:pPr>
            <w:r w:rsidRPr="00D82C2B">
              <w:rPr>
                <w:rFonts w:eastAsia="標楷體"/>
                <w:noProof/>
                <w:color w:val="000000" w:themeColor="text1"/>
                <w:sz w:val="18"/>
                <w:szCs w:val="18"/>
              </w:rPr>
              <w:t>什項資產</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rPr>
            </w:pPr>
            <w:r w:rsidRPr="00204015">
              <w:rPr>
                <w:rFonts w:ascii="細明體" w:hAnsi="細明體" w:hint="eastAsia"/>
                <w:sz w:val="18"/>
                <w:szCs w:val="18"/>
              </w:rPr>
              <w:t>－</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rPr>
            </w:pPr>
            <w:r w:rsidRPr="00204015">
              <w:rPr>
                <w:rFonts w:ascii="細明體" w:hAnsi="細明體" w:hint="eastAsia"/>
                <w:sz w:val="18"/>
                <w:szCs w:val="18"/>
              </w:rPr>
              <w:t>－</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3,000</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0.00</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- 3,000</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- 100.00</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14" w:right="40"/>
              <w:contextualSpacing/>
              <w:jc w:val="distribute"/>
              <w:rPr>
                <w:rFonts w:eastAsia="標楷體"/>
                <w:b/>
                <w:color w:val="000000" w:themeColor="text1"/>
                <w:sz w:val="20"/>
              </w:rPr>
            </w:pPr>
            <w:r w:rsidRPr="00D82C2B">
              <w:rPr>
                <w:rFonts w:eastAsia="標楷體" w:hint="eastAsia"/>
                <w:b/>
                <w:noProof/>
                <w:color w:val="000000" w:themeColor="text1"/>
                <w:sz w:val="20"/>
              </w:rPr>
              <w:t>合計</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67,792,504</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100.00</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61,122,284</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100.00</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6,670,220</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10.91</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14" w:right="40"/>
              <w:contextualSpacing/>
              <w:jc w:val="distribute"/>
              <w:rPr>
                <w:rFonts w:eastAsia="標楷體"/>
                <w:b/>
                <w:color w:val="000000" w:themeColor="text1"/>
                <w:sz w:val="20"/>
              </w:rPr>
            </w:pPr>
            <w:r w:rsidRPr="00D82C2B">
              <w:rPr>
                <w:rFonts w:eastAsia="標楷體" w:hint="eastAsia"/>
                <w:b/>
                <w:noProof/>
                <w:color w:val="000000" w:themeColor="text1"/>
                <w:sz w:val="20"/>
              </w:rPr>
              <w:t>負債</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14,077,284</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20.77</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15,325,823</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25.07</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- 1,248,539</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- 8.15</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100" w:left="240" w:right="40"/>
              <w:contextualSpacing/>
              <w:jc w:val="distribute"/>
              <w:rPr>
                <w:rFonts w:eastAsia="標楷體"/>
                <w:color w:val="000000" w:themeColor="text1"/>
                <w:sz w:val="20"/>
              </w:rPr>
            </w:pPr>
            <w:r w:rsidRPr="00D82C2B">
              <w:rPr>
                <w:rFonts w:eastAsia="標楷體" w:hint="eastAsia"/>
                <w:noProof/>
                <w:color w:val="000000" w:themeColor="text1"/>
                <w:sz w:val="20"/>
              </w:rPr>
              <w:t>流動負債</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13,769,947</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20.31</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15,135,707</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24.76</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- 1,365,760</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- 9.02</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200" w:left="480" w:right="40"/>
              <w:contextualSpacing/>
              <w:jc w:val="distribute"/>
              <w:rPr>
                <w:rFonts w:eastAsia="標楷體"/>
                <w:color w:val="000000" w:themeColor="text1"/>
                <w:sz w:val="18"/>
                <w:szCs w:val="18"/>
              </w:rPr>
            </w:pPr>
            <w:r w:rsidRPr="00D82C2B">
              <w:rPr>
                <w:rFonts w:eastAsia="標楷體" w:hint="eastAsia"/>
                <w:noProof/>
                <w:color w:val="000000" w:themeColor="text1"/>
                <w:sz w:val="18"/>
                <w:szCs w:val="18"/>
              </w:rPr>
              <w:t>應付款項</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13,769,947</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20.31</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15,135,707</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24.76</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- 1,365,760</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- 9.02</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100" w:left="240" w:right="40"/>
              <w:contextualSpacing/>
              <w:jc w:val="distribute"/>
              <w:rPr>
                <w:rFonts w:eastAsia="標楷體"/>
                <w:color w:val="000000" w:themeColor="text1"/>
                <w:sz w:val="20"/>
              </w:rPr>
            </w:pPr>
            <w:r w:rsidRPr="00D82C2B">
              <w:rPr>
                <w:rFonts w:eastAsia="標楷體" w:hint="eastAsia"/>
                <w:noProof/>
                <w:color w:val="000000" w:themeColor="text1"/>
                <w:sz w:val="20"/>
              </w:rPr>
              <w:t>其他負債</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307,337</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0.45</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190,116</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0.31</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117,221</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61.66</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200" w:left="480" w:right="40"/>
              <w:contextualSpacing/>
              <w:jc w:val="distribute"/>
              <w:rPr>
                <w:rFonts w:eastAsia="標楷體"/>
                <w:color w:val="000000" w:themeColor="text1"/>
                <w:sz w:val="18"/>
                <w:szCs w:val="18"/>
              </w:rPr>
            </w:pPr>
            <w:r w:rsidRPr="00D82C2B">
              <w:rPr>
                <w:rFonts w:eastAsia="標楷體" w:hint="eastAsia"/>
                <w:noProof/>
                <w:color w:val="000000" w:themeColor="text1"/>
                <w:sz w:val="18"/>
                <w:szCs w:val="18"/>
              </w:rPr>
              <w:t>什項負債</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307,337</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0.45</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190,116</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0.31</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117,221</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61.66</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14" w:right="40"/>
              <w:contextualSpacing/>
              <w:jc w:val="distribute"/>
              <w:rPr>
                <w:rFonts w:eastAsia="標楷體"/>
                <w:b/>
                <w:color w:val="000000" w:themeColor="text1"/>
                <w:sz w:val="20"/>
              </w:rPr>
            </w:pPr>
            <w:r w:rsidRPr="00D82C2B">
              <w:rPr>
                <w:rFonts w:eastAsia="標楷體" w:hint="eastAsia"/>
                <w:b/>
                <w:noProof/>
                <w:color w:val="000000" w:themeColor="text1"/>
                <w:sz w:val="20"/>
              </w:rPr>
              <w:t>淨值</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53,715,220</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79.23</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45,796,461</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74.93</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7,918,759</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17.29</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100" w:left="240" w:right="40"/>
              <w:contextualSpacing/>
              <w:jc w:val="distribute"/>
              <w:rPr>
                <w:rFonts w:eastAsia="標楷體"/>
                <w:color w:val="000000" w:themeColor="text1"/>
                <w:sz w:val="20"/>
              </w:rPr>
            </w:pPr>
            <w:r w:rsidRPr="00D82C2B">
              <w:rPr>
                <w:rFonts w:eastAsia="標楷體" w:hint="eastAsia"/>
                <w:noProof/>
                <w:color w:val="000000" w:themeColor="text1"/>
                <w:sz w:val="20"/>
              </w:rPr>
              <w:t>基金</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6,430,653</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9.49</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6,430,653</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10.52</w:t>
            </w:r>
          </w:p>
        </w:tc>
        <w:tc>
          <w:tcPr>
            <w:tcW w:w="1395" w:type="dxa"/>
            <w:tcBorders>
              <w:top w:val="nil"/>
              <w:left w:val="single" w:sz="4" w:space="0" w:color="auto"/>
              <w:bottom w:val="nil"/>
              <w:right w:val="single" w:sz="4" w:space="0" w:color="auto"/>
            </w:tcBorders>
            <w:vAlign w:val="center"/>
          </w:tcPr>
          <w:p w:rsidR="00631676" w:rsidRPr="00A33223" w:rsidRDefault="00631676" w:rsidP="00D82C2B">
            <w:pPr>
              <w:spacing w:line="240" w:lineRule="auto"/>
              <w:jc w:val="right"/>
              <w:rPr>
                <w:rFonts w:ascii="細明體" w:hAnsi="細明體"/>
              </w:rPr>
            </w:pPr>
            <w:r w:rsidRPr="00A33223">
              <w:rPr>
                <w:rFonts w:ascii="細明體" w:hAnsi="細明體" w:hint="eastAsia"/>
                <w:sz w:val="18"/>
                <w:szCs w:val="18"/>
              </w:rPr>
              <w:t>－</w:t>
            </w:r>
          </w:p>
        </w:tc>
        <w:tc>
          <w:tcPr>
            <w:tcW w:w="1019" w:type="dxa"/>
            <w:tcBorders>
              <w:top w:val="nil"/>
              <w:left w:val="single" w:sz="4" w:space="0" w:color="auto"/>
              <w:bottom w:val="nil"/>
              <w:right w:val="nil"/>
            </w:tcBorders>
            <w:vAlign w:val="center"/>
          </w:tcPr>
          <w:p w:rsidR="00631676" w:rsidRPr="00A33223" w:rsidRDefault="00631676" w:rsidP="00D82C2B">
            <w:pPr>
              <w:spacing w:line="240" w:lineRule="auto"/>
              <w:jc w:val="right"/>
              <w:rPr>
                <w:rFonts w:ascii="細明體" w:hAnsi="細明體"/>
              </w:rPr>
            </w:pPr>
            <w:r w:rsidRPr="00A33223">
              <w:rPr>
                <w:rFonts w:ascii="細明體" w:hAnsi="細明體" w:hint="eastAsia"/>
                <w:sz w:val="18"/>
                <w:szCs w:val="18"/>
              </w:rPr>
              <w:t>－</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200" w:left="480" w:right="40"/>
              <w:contextualSpacing/>
              <w:jc w:val="distribute"/>
              <w:rPr>
                <w:rFonts w:eastAsia="標楷體"/>
                <w:color w:val="000000" w:themeColor="text1"/>
                <w:sz w:val="18"/>
              </w:rPr>
            </w:pPr>
            <w:r w:rsidRPr="00D82C2B">
              <w:rPr>
                <w:rFonts w:eastAsia="標楷體" w:hint="eastAsia"/>
                <w:noProof/>
                <w:color w:val="000000" w:themeColor="text1"/>
                <w:sz w:val="18"/>
              </w:rPr>
              <w:t>基金</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6,430,653</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9.49</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6,430,653</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10.52</w:t>
            </w:r>
          </w:p>
        </w:tc>
        <w:tc>
          <w:tcPr>
            <w:tcW w:w="1395" w:type="dxa"/>
            <w:tcBorders>
              <w:top w:val="nil"/>
              <w:left w:val="single" w:sz="4" w:space="0" w:color="auto"/>
              <w:bottom w:val="nil"/>
              <w:right w:val="single" w:sz="4" w:space="0" w:color="auto"/>
            </w:tcBorders>
            <w:vAlign w:val="center"/>
          </w:tcPr>
          <w:p w:rsidR="00631676" w:rsidRPr="00A33223" w:rsidRDefault="00631676" w:rsidP="00D82C2B">
            <w:pPr>
              <w:spacing w:line="240" w:lineRule="auto"/>
              <w:jc w:val="right"/>
              <w:rPr>
                <w:rFonts w:ascii="細明體" w:hAnsi="細明體"/>
              </w:rPr>
            </w:pPr>
            <w:r w:rsidRPr="00A33223">
              <w:rPr>
                <w:rFonts w:ascii="細明體" w:hAnsi="細明體" w:hint="eastAsia"/>
                <w:sz w:val="18"/>
                <w:szCs w:val="18"/>
              </w:rPr>
              <w:t>－</w:t>
            </w:r>
          </w:p>
        </w:tc>
        <w:tc>
          <w:tcPr>
            <w:tcW w:w="1019" w:type="dxa"/>
            <w:tcBorders>
              <w:top w:val="nil"/>
              <w:left w:val="single" w:sz="4" w:space="0" w:color="auto"/>
              <w:bottom w:val="nil"/>
              <w:right w:val="nil"/>
            </w:tcBorders>
            <w:vAlign w:val="center"/>
          </w:tcPr>
          <w:p w:rsidR="00631676" w:rsidRPr="00A33223" w:rsidRDefault="00631676" w:rsidP="00D82C2B">
            <w:pPr>
              <w:spacing w:line="240" w:lineRule="auto"/>
              <w:jc w:val="right"/>
              <w:rPr>
                <w:rFonts w:ascii="細明體" w:hAnsi="細明體"/>
              </w:rPr>
            </w:pPr>
            <w:r w:rsidRPr="00A33223">
              <w:rPr>
                <w:rFonts w:ascii="細明體" w:hAnsi="細明體" w:hint="eastAsia"/>
                <w:sz w:val="18"/>
                <w:szCs w:val="18"/>
              </w:rPr>
              <w:t>－</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100" w:left="240" w:right="40"/>
              <w:contextualSpacing/>
              <w:jc w:val="distribute"/>
              <w:rPr>
                <w:rFonts w:eastAsia="標楷體"/>
                <w:color w:val="000000" w:themeColor="text1"/>
                <w:sz w:val="20"/>
              </w:rPr>
            </w:pPr>
            <w:r w:rsidRPr="00D82C2B">
              <w:rPr>
                <w:rFonts w:eastAsia="標楷體" w:hint="eastAsia"/>
                <w:noProof/>
                <w:color w:val="000000" w:themeColor="text1"/>
                <w:sz w:val="20"/>
              </w:rPr>
              <w:t>公積</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2,061,900</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3.04</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2,061,900</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3.37</w:t>
            </w:r>
          </w:p>
        </w:tc>
        <w:tc>
          <w:tcPr>
            <w:tcW w:w="1395" w:type="dxa"/>
            <w:tcBorders>
              <w:top w:val="nil"/>
              <w:left w:val="single" w:sz="4" w:space="0" w:color="auto"/>
              <w:bottom w:val="nil"/>
              <w:right w:val="single" w:sz="4" w:space="0" w:color="auto"/>
            </w:tcBorders>
            <w:vAlign w:val="center"/>
          </w:tcPr>
          <w:p w:rsidR="00631676" w:rsidRPr="00A33223" w:rsidRDefault="00631676" w:rsidP="00D82C2B">
            <w:pPr>
              <w:spacing w:line="240" w:lineRule="auto"/>
              <w:jc w:val="right"/>
              <w:rPr>
                <w:rFonts w:ascii="細明體" w:hAnsi="細明體"/>
              </w:rPr>
            </w:pPr>
            <w:r w:rsidRPr="00A33223">
              <w:rPr>
                <w:rFonts w:ascii="細明體" w:hAnsi="細明體" w:hint="eastAsia"/>
                <w:sz w:val="18"/>
                <w:szCs w:val="18"/>
              </w:rPr>
              <w:t>－</w:t>
            </w:r>
          </w:p>
        </w:tc>
        <w:tc>
          <w:tcPr>
            <w:tcW w:w="1019" w:type="dxa"/>
            <w:tcBorders>
              <w:top w:val="nil"/>
              <w:left w:val="single" w:sz="4" w:space="0" w:color="auto"/>
              <w:bottom w:val="nil"/>
              <w:right w:val="nil"/>
            </w:tcBorders>
            <w:vAlign w:val="center"/>
          </w:tcPr>
          <w:p w:rsidR="00631676" w:rsidRPr="00A33223" w:rsidRDefault="00631676" w:rsidP="00D82C2B">
            <w:pPr>
              <w:spacing w:line="240" w:lineRule="auto"/>
              <w:jc w:val="right"/>
              <w:rPr>
                <w:rFonts w:ascii="細明體" w:hAnsi="細明體"/>
              </w:rPr>
            </w:pPr>
            <w:r w:rsidRPr="00A33223">
              <w:rPr>
                <w:rFonts w:ascii="細明體" w:hAnsi="細明體" w:hint="eastAsia"/>
                <w:sz w:val="18"/>
                <w:szCs w:val="18"/>
              </w:rPr>
              <w:t>－</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200" w:left="480" w:right="40"/>
              <w:contextualSpacing/>
              <w:jc w:val="distribute"/>
              <w:rPr>
                <w:rFonts w:eastAsia="標楷體"/>
                <w:color w:val="000000" w:themeColor="text1"/>
                <w:sz w:val="18"/>
                <w:szCs w:val="18"/>
              </w:rPr>
            </w:pPr>
            <w:r w:rsidRPr="00D82C2B">
              <w:rPr>
                <w:rFonts w:eastAsia="標楷體" w:hint="eastAsia"/>
                <w:noProof/>
                <w:color w:val="000000" w:themeColor="text1"/>
                <w:sz w:val="18"/>
                <w:szCs w:val="18"/>
              </w:rPr>
              <w:t>資本公積</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2,061,900</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3.04</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2,061,900</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3.37</w:t>
            </w:r>
          </w:p>
        </w:tc>
        <w:tc>
          <w:tcPr>
            <w:tcW w:w="1395" w:type="dxa"/>
            <w:tcBorders>
              <w:top w:val="nil"/>
              <w:left w:val="single" w:sz="4" w:space="0" w:color="auto"/>
              <w:bottom w:val="nil"/>
              <w:right w:val="single" w:sz="4" w:space="0" w:color="auto"/>
            </w:tcBorders>
            <w:vAlign w:val="center"/>
          </w:tcPr>
          <w:p w:rsidR="00631676" w:rsidRPr="00A33223" w:rsidRDefault="00631676" w:rsidP="00D82C2B">
            <w:pPr>
              <w:spacing w:line="240" w:lineRule="auto"/>
              <w:jc w:val="right"/>
              <w:rPr>
                <w:rFonts w:ascii="細明體" w:hAnsi="細明體"/>
              </w:rPr>
            </w:pPr>
            <w:r w:rsidRPr="00A33223">
              <w:rPr>
                <w:rFonts w:ascii="細明體" w:hAnsi="細明體" w:hint="eastAsia"/>
                <w:sz w:val="18"/>
                <w:szCs w:val="18"/>
              </w:rPr>
              <w:t>－</w:t>
            </w:r>
          </w:p>
        </w:tc>
        <w:tc>
          <w:tcPr>
            <w:tcW w:w="1019" w:type="dxa"/>
            <w:tcBorders>
              <w:top w:val="nil"/>
              <w:left w:val="single" w:sz="4" w:space="0" w:color="auto"/>
              <w:bottom w:val="nil"/>
              <w:right w:val="nil"/>
            </w:tcBorders>
            <w:vAlign w:val="center"/>
          </w:tcPr>
          <w:p w:rsidR="00631676" w:rsidRPr="00A33223" w:rsidRDefault="00631676" w:rsidP="00D82C2B">
            <w:pPr>
              <w:spacing w:line="240" w:lineRule="auto"/>
              <w:jc w:val="right"/>
              <w:rPr>
                <w:rFonts w:ascii="細明體" w:hAnsi="細明體"/>
              </w:rPr>
            </w:pPr>
            <w:r w:rsidRPr="00A33223">
              <w:rPr>
                <w:rFonts w:ascii="細明體" w:hAnsi="細明體" w:hint="eastAsia"/>
                <w:sz w:val="18"/>
                <w:szCs w:val="18"/>
              </w:rPr>
              <w:t>－</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100" w:left="240" w:right="40"/>
              <w:contextualSpacing/>
              <w:jc w:val="distribute"/>
              <w:rPr>
                <w:rFonts w:eastAsia="標楷體"/>
                <w:color w:val="000000" w:themeColor="text1"/>
                <w:sz w:val="20"/>
              </w:rPr>
            </w:pPr>
            <w:r w:rsidRPr="00D82C2B">
              <w:rPr>
                <w:rFonts w:eastAsia="標楷體" w:hint="eastAsia"/>
                <w:noProof/>
                <w:color w:val="000000" w:themeColor="text1"/>
                <w:sz w:val="20"/>
              </w:rPr>
              <w:t>累積餘絀</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45,222,667</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66.71</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37,303,908</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61.03</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7,918,759</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21.23</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nil"/>
              <w:right w:val="single" w:sz="4" w:space="0" w:color="auto"/>
            </w:tcBorders>
            <w:vAlign w:val="center"/>
          </w:tcPr>
          <w:p w:rsidR="00631676" w:rsidRPr="00D82C2B" w:rsidRDefault="00631676" w:rsidP="00D82C2B">
            <w:pPr>
              <w:spacing w:line="240" w:lineRule="auto"/>
              <w:ind w:leftChars="200" w:left="480" w:right="40"/>
              <w:contextualSpacing/>
              <w:jc w:val="distribute"/>
              <w:rPr>
                <w:rFonts w:eastAsia="標楷體"/>
                <w:color w:val="000000" w:themeColor="text1"/>
                <w:sz w:val="18"/>
                <w:szCs w:val="18"/>
              </w:rPr>
            </w:pPr>
            <w:r w:rsidRPr="00D82C2B">
              <w:rPr>
                <w:rFonts w:eastAsia="標楷體" w:hint="eastAsia"/>
                <w:noProof/>
                <w:color w:val="000000" w:themeColor="text1"/>
                <w:sz w:val="18"/>
                <w:szCs w:val="18"/>
              </w:rPr>
              <w:t>累積賸餘</w:t>
            </w:r>
          </w:p>
        </w:tc>
        <w:tc>
          <w:tcPr>
            <w:tcW w:w="153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45,222,667</w:t>
            </w:r>
          </w:p>
        </w:tc>
        <w:tc>
          <w:tcPr>
            <w:tcW w:w="983"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66.71</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37,303,908</w:t>
            </w:r>
          </w:p>
        </w:tc>
        <w:tc>
          <w:tcPr>
            <w:tcW w:w="978"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61.03</w:t>
            </w:r>
          </w:p>
        </w:tc>
        <w:tc>
          <w:tcPr>
            <w:tcW w:w="1395" w:type="dxa"/>
            <w:tcBorders>
              <w:top w:val="nil"/>
              <w:left w:val="single" w:sz="4" w:space="0" w:color="auto"/>
              <w:bottom w:val="nil"/>
              <w:right w:val="single" w:sz="4" w:space="0" w:color="auto"/>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7,918,759</w:t>
            </w:r>
          </w:p>
        </w:tc>
        <w:tc>
          <w:tcPr>
            <w:tcW w:w="1019" w:type="dxa"/>
            <w:tcBorders>
              <w:top w:val="nil"/>
              <w:left w:val="single" w:sz="4" w:space="0" w:color="auto"/>
              <w:bottom w:val="nil"/>
              <w:right w:val="nil"/>
            </w:tcBorders>
            <w:vAlign w:val="center"/>
          </w:tcPr>
          <w:p w:rsidR="00631676" w:rsidRPr="00204015" w:rsidRDefault="00631676" w:rsidP="00D82C2B">
            <w:pPr>
              <w:spacing w:line="240" w:lineRule="auto"/>
              <w:jc w:val="right"/>
              <w:rPr>
                <w:rFonts w:ascii="細明體" w:hAnsi="細明體"/>
                <w:sz w:val="18"/>
                <w:szCs w:val="18"/>
              </w:rPr>
            </w:pPr>
            <w:r w:rsidRPr="00204015">
              <w:rPr>
                <w:rFonts w:ascii="細明體" w:hAnsi="細明體"/>
                <w:sz w:val="18"/>
                <w:szCs w:val="18"/>
              </w:rPr>
              <w:t>21.23</w:t>
            </w:r>
          </w:p>
        </w:tc>
      </w:tr>
      <w:tr w:rsidR="00631676" w:rsidRPr="00D82C2B" w:rsidTr="00204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9"/>
          <w:jc w:val="center"/>
        </w:trPr>
        <w:tc>
          <w:tcPr>
            <w:tcW w:w="2898" w:type="dxa"/>
            <w:tcBorders>
              <w:top w:val="nil"/>
              <w:left w:val="nil"/>
              <w:bottom w:val="single" w:sz="4" w:space="0" w:color="auto"/>
              <w:right w:val="single" w:sz="4" w:space="0" w:color="auto"/>
            </w:tcBorders>
            <w:vAlign w:val="center"/>
          </w:tcPr>
          <w:p w:rsidR="00631676" w:rsidRPr="00D82C2B" w:rsidRDefault="00631676" w:rsidP="00D82C2B">
            <w:pPr>
              <w:spacing w:line="240" w:lineRule="auto"/>
              <w:ind w:left="14" w:right="40"/>
              <w:contextualSpacing/>
              <w:jc w:val="distribute"/>
              <w:rPr>
                <w:rFonts w:eastAsia="標楷體"/>
                <w:b/>
                <w:color w:val="000000" w:themeColor="text1"/>
                <w:sz w:val="20"/>
              </w:rPr>
            </w:pPr>
            <w:r w:rsidRPr="00D82C2B">
              <w:rPr>
                <w:rFonts w:eastAsia="標楷體" w:hint="eastAsia"/>
                <w:b/>
                <w:noProof/>
                <w:color w:val="000000" w:themeColor="text1"/>
                <w:sz w:val="20"/>
              </w:rPr>
              <w:t>合計</w:t>
            </w:r>
          </w:p>
        </w:tc>
        <w:tc>
          <w:tcPr>
            <w:tcW w:w="1538" w:type="dxa"/>
            <w:tcBorders>
              <w:top w:val="nil"/>
              <w:left w:val="single" w:sz="4" w:space="0" w:color="auto"/>
              <w:bottom w:val="single" w:sz="4" w:space="0" w:color="auto"/>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67,792,504</w:t>
            </w:r>
          </w:p>
        </w:tc>
        <w:tc>
          <w:tcPr>
            <w:tcW w:w="983" w:type="dxa"/>
            <w:tcBorders>
              <w:top w:val="nil"/>
              <w:left w:val="single" w:sz="4" w:space="0" w:color="auto"/>
              <w:bottom w:val="single" w:sz="4" w:space="0" w:color="auto"/>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100.00</w:t>
            </w:r>
          </w:p>
        </w:tc>
        <w:tc>
          <w:tcPr>
            <w:tcW w:w="1395" w:type="dxa"/>
            <w:tcBorders>
              <w:top w:val="nil"/>
              <w:left w:val="single" w:sz="4" w:space="0" w:color="auto"/>
              <w:bottom w:val="single" w:sz="4" w:space="0" w:color="auto"/>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61,122,284</w:t>
            </w:r>
          </w:p>
        </w:tc>
        <w:tc>
          <w:tcPr>
            <w:tcW w:w="978" w:type="dxa"/>
            <w:tcBorders>
              <w:top w:val="nil"/>
              <w:left w:val="single" w:sz="4" w:space="0" w:color="auto"/>
              <w:bottom w:val="single" w:sz="4" w:space="0" w:color="auto"/>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100.00</w:t>
            </w:r>
          </w:p>
        </w:tc>
        <w:tc>
          <w:tcPr>
            <w:tcW w:w="1395" w:type="dxa"/>
            <w:tcBorders>
              <w:top w:val="nil"/>
              <w:left w:val="single" w:sz="4" w:space="0" w:color="auto"/>
              <w:bottom w:val="single" w:sz="4" w:space="0" w:color="auto"/>
              <w:right w:val="single" w:sz="4" w:space="0" w:color="auto"/>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6,670,220</w:t>
            </w:r>
          </w:p>
        </w:tc>
        <w:tc>
          <w:tcPr>
            <w:tcW w:w="1019" w:type="dxa"/>
            <w:tcBorders>
              <w:top w:val="nil"/>
              <w:left w:val="single" w:sz="4" w:space="0" w:color="auto"/>
              <w:bottom w:val="single" w:sz="4" w:space="0" w:color="auto"/>
              <w:right w:val="nil"/>
            </w:tcBorders>
            <w:vAlign w:val="center"/>
          </w:tcPr>
          <w:p w:rsidR="00631676" w:rsidRPr="00204015" w:rsidRDefault="00631676" w:rsidP="00D82C2B">
            <w:pPr>
              <w:spacing w:line="240" w:lineRule="auto"/>
              <w:jc w:val="right"/>
              <w:rPr>
                <w:rFonts w:ascii="細明體" w:hAnsi="細明體"/>
                <w:b/>
                <w:sz w:val="18"/>
                <w:szCs w:val="18"/>
              </w:rPr>
            </w:pPr>
            <w:r w:rsidRPr="00204015">
              <w:rPr>
                <w:rFonts w:ascii="細明體" w:hAnsi="細明體"/>
                <w:b/>
                <w:sz w:val="18"/>
                <w:szCs w:val="18"/>
              </w:rPr>
              <w:t>10.91</w:t>
            </w:r>
          </w:p>
        </w:tc>
      </w:tr>
    </w:tbl>
    <w:p w:rsidR="00B8365C" w:rsidRPr="00D3169E" w:rsidRDefault="00B8365C" w:rsidP="00B8365C">
      <w:pPr>
        <w:pStyle w:val="afd"/>
        <w:spacing w:after="0" w:line="440" w:lineRule="exact"/>
        <w:ind w:firstLineChars="100" w:firstLine="320"/>
        <w:jc w:val="both"/>
        <w:rPr>
          <w:sz w:val="32"/>
          <w:szCs w:val="32"/>
        </w:rPr>
      </w:pPr>
      <w:r w:rsidRPr="00D3169E">
        <w:rPr>
          <w:rFonts w:hint="eastAsia"/>
          <w:sz w:val="32"/>
          <w:szCs w:val="32"/>
        </w:rPr>
        <w:lastRenderedPageBreak/>
        <w:t>二、特別收入基金</w:t>
      </w:r>
    </w:p>
    <w:p w:rsidR="00B8365C" w:rsidRPr="00D313BD" w:rsidRDefault="00B8365C" w:rsidP="004804AA">
      <w:pPr>
        <w:pStyle w:val="afd"/>
        <w:overflowPunct w:val="0"/>
        <w:snapToGrid w:val="0"/>
        <w:spacing w:after="0" w:line="440" w:lineRule="exact"/>
        <w:ind w:firstLineChars="200" w:firstLine="561"/>
        <w:jc w:val="both"/>
        <w:rPr>
          <w:sz w:val="28"/>
          <w:szCs w:val="28"/>
        </w:rPr>
      </w:pPr>
      <w:r w:rsidRPr="00D313BD">
        <w:rPr>
          <w:sz w:val="28"/>
          <w:szCs w:val="28"/>
        </w:rPr>
        <w:t>（</w:t>
      </w:r>
      <w:r>
        <w:rPr>
          <w:rFonts w:hint="eastAsia"/>
          <w:sz w:val="28"/>
          <w:szCs w:val="28"/>
        </w:rPr>
        <w:t>一</w:t>
      </w:r>
      <w:r w:rsidRPr="00D313BD">
        <w:rPr>
          <w:sz w:val="28"/>
          <w:szCs w:val="28"/>
        </w:rPr>
        <w:t>）</w:t>
      </w:r>
      <w:r>
        <w:rPr>
          <w:rFonts w:hint="eastAsia"/>
          <w:sz w:val="28"/>
          <w:szCs w:val="28"/>
        </w:rPr>
        <w:t xml:space="preserve">　</w:t>
      </w:r>
      <w:r w:rsidRPr="00D313BD">
        <w:rPr>
          <w:rFonts w:hint="eastAsia"/>
          <w:sz w:val="28"/>
          <w:szCs w:val="28"/>
        </w:rPr>
        <w:t>教育局主管</w:t>
      </w:r>
    </w:p>
    <w:p w:rsidR="00B8365C" w:rsidRPr="00D313BD" w:rsidRDefault="00B8365C" w:rsidP="004804AA">
      <w:pPr>
        <w:pStyle w:val="1232"/>
        <w:widowControl/>
        <w:overflowPunct w:val="0"/>
        <w:snapToGrid w:val="0"/>
        <w:spacing w:line="440" w:lineRule="exact"/>
        <w:ind w:firstLineChars="300" w:firstLine="841"/>
        <w:rPr>
          <w:b/>
          <w:sz w:val="28"/>
          <w:szCs w:val="28"/>
        </w:rPr>
      </w:pPr>
      <w:r w:rsidRPr="00D313BD">
        <w:rPr>
          <w:rFonts w:hint="eastAsia"/>
          <w:b/>
          <w:sz w:val="28"/>
          <w:szCs w:val="28"/>
        </w:rPr>
        <w:t>新竹縣地方教育發展基金</w:t>
      </w:r>
    </w:p>
    <w:p w:rsidR="00B8365C" w:rsidRPr="009878ED" w:rsidRDefault="00B8365C" w:rsidP="00B8365C">
      <w:pPr>
        <w:pStyle w:val="af3"/>
        <w:spacing w:after="0" w:line="440" w:lineRule="exact"/>
        <w:ind w:firstLineChars="200" w:firstLine="496"/>
        <w:rPr>
          <w:rFonts w:ascii="標楷體" w:hAnsi="標楷體"/>
          <w:color w:val="000000" w:themeColor="text1"/>
          <w:spacing w:val="4"/>
        </w:rPr>
      </w:pPr>
      <w:r w:rsidRPr="009878ED">
        <w:rPr>
          <w:rFonts w:ascii="標楷體" w:hAnsi="標楷體" w:hint="eastAsia"/>
          <w:color w:val="000000" w:themeColor="text1"/>
          <w:spacing w:val="4"/>
        </w:rPr>
        <w:t>新竹縣政府為促進教育健全發展，合理分配及運用教育資源，提升教育經費運用績效，依據教育基本法及教育經費編列與管理法等規定，設立新竹縣地方教育發展基金，並於100年1月1日改制為特別收入基金（含新竹縣政府教育</w:t>
      </w:r>
      <w:r w:rsidRPr="006B5D75">
        <w:rPr>
          <w:rFonts w:ascii="標楷體" w:hAnsi="標楷體" w:hint="eastAsia"/>
          <w:spacing w:val="4"/>
        </w:rPr>
        <w:t>局等120個分基</w:t>
      </w:r>
      <w:r w:rsidRPr="009878ED">
        <w:rPr>
          <w:rFonts w:ascii="標楷體" w:hAnsi="標楷體" w:hint="eastAsia"/>
          <w:color w:val="000000" w:themeColor="text1"/>
          <w:spacing w:val="4"/>
        </w:rPr>
        <w:t>金）。該基金</w:t>
      </w:r>
      <w:proofErr w:type="gramStart"/>
      <w:r w:rsidRPr="009878ED">
        <w:rPr>
          <w:rFonts w:ascii="標楷體" w:hAnsi="標楷體" w:hint="eastAsia"/>
          <w:color w:val="000000" w:themeColor="text1"/>
          <w:spacing w:val="4"/>
        </w:rPr>
        <w:t>11</w:t>
      </w:r>
      <w:r>
        <w:rPr>
          <w:rFonts w:ascii="標楷體" w:hAnsi="標楷體" w:hint="eastAsia"/>
          <w:color w:val="000000" w:themeColor="text1"/>
          <w:spacing w:val="4"/>
        </w:rPr>
        <w:t>2</w:t>
      </w:r>
      <w:proofErr w:type="gramEnd"/>
      <w:r w:rsidRPr="009878ED">
        <w:rPr>
          <w:rFonts w:ascii="標楷體" w:hAnsi="標楷體" w:hint="eastAsia"/>
          <w:color w:val="000000" w:themeColor="text1"/>
          <w:spacing w:val="4"/>
        </w:rPr>
        <w:t>年度各項業務計畫及預算之執行等，經予書面審核，並於期中派員就地抽查，茲將查核結果說明如次：</w:t>
      </w:r>
    </w:p>
    <w:p w:rsidR="00B8365C" w:rsidRPr="00D313BD" w:rsidRDefault="00B8365C" w:rsidP="004804AA">
      <w:pPr>
        <w:pStyle w:val="1232"/>
        <w:widowControl/>
        <w:overflowPunct w:val="0"/>
        <w:snapToGrid w:val="0"/>
        <w:spacing w:line="440" w:lineRule="exact"/>
        <w:ind w:firstLineChars="350" w:firstLine="981"/>
        <w:rPr>
          <w:rFonts w:hAnsi="標楷體" w:cs="標楷體"/>
          <w:b/>
          <w:sz w:val="28"/>
          <w:szCs w:val="28"/>
        </w:rPr>
      </w:pPr>
      <w:r>
        <w:rPr>
          <w:rFonts w:hAnsi="標楷體" w:cs="標楷體" w:hint="eastAsia"/>
          <w:b/>
          <w:sz w:val="28"/>
          <w:szCs w:val="28"/>
        </w:rPr>
        <w:t xml:space="preserve">（1）　</w:t>
      </w:r>
      <w:r w:rsidRPr="00D313BD">
        <w:rPr>
          <w:rFonts w:hAnsi="標楷體" w:cs="標楷體" w:hint="eastAsia"/>
          <w:b/>
          <w:sz w:val="28"/>
          <w:szCs w:val="28"/>
        </w:rPr>
        <w:t>業務計畫實施情形之查核</w:t>
      </w:r>
    </w:p>
    <w:p w:rsidR="00B8365C" w:rsidRPr="003A10AE" w:rsidRDefault="00B8365C" w:rsidP="00B8365C">
      <w:pPr>
        <w:pStyle w:val="af3"/>
        <w:overflowPunct w:val="0"/>
        <w:spacing w:afterLines="50" w:after="120" w:line="440" w:lineRule="exact"/>
        <w:ind w:firstLineChars="200" w:firstLine="496"/>
        <w:rPr>
          <w:rFonts w:ascii="標楷體" w:hAnsi="標楷體"/>
          <w:color w:val="000000" w:themeColor="text1"/>
          <w:spacing w:val="20"/>
        </w:rPr>
      </w:pPr>
      <w:r w:rsidRPr="003A10AE">
        <w:rPr>
          <w:rFonts w:ascii="標楷體" w:hAnsi="標楷體" w:hint="eastAsia"/>
          <w:color w:val="000000" w:themeColor="text1"/>
          <w:spacing w:val="4"/>
        </w:rPr>
        <w:t>該基金主要業務係辦</w:t>
      </w:r>
      <w:r w:rsidRPr="006B5D75">
        <w:rPr>
          <w:rFonts w:ascii="標楷體" w:hAnsi="標楷體" w:hint="eastAsia"/>
          <w:spacing w:val="4"/>
        </w:rPr>
        <w:t>理高中及高職教育、國民教育、學前教育、特殊教育、終身教育、體育及衛生教育、訓練教育、青年教育、一般行政管理、建築及設備</w:t>
      </w:r>
      <w:r w:rsidRPr="003A10AE">
        <w:rPr>
          <w:rFonts w:ascii="標楷體" w:hAnsi="標楷體" w:hint="eastAsia"/>
          <w:color w:val="000000" w:themeColor="text1"/>
          <w:spacing w:val="4"/>
        </w:rPr>
        <w:t>等。</w:t>
      </w:r>
      <w:proofErr w:type="gramStart"/>
      <w:r w:rsidRPr="003A10AE">
        <w:rPr>
          <w:rFonts w:ascii="標楷體" w:hAnsi="標楷體" w:hint="eastAsia"/>
          <w:color w:val="000000" w:themeColor="text1"/>
          <w:spacing w:val="4"/>
        </w:rPr>
        <w:t>11</w:t>
      </w:r>
      <w:r>
        <w:rPr>
          <w:rFonts w:ascii="標楷體" w:hAnsi="標楷體" w:hint="eastAsia"/>
          <w:color w:val="000000" w:themeColor="text1"/>
          <w:spacing w:val="4"/>
        </w:rPr>
        <w:t>2</w:t>
      </w:r>
      <w:proofErr w:type="gramEnd"/>
      <w:r w:rsidRPr="003A10AE">
        <w:rPr>
          <w:rFonts w:ascii="標楷體" w:hAnsi="標楷體" w:hint="eastAsia"/>
          <w:color w:val="000000" w:themeColor="text1"/>
          <w:spacing w:val="4"/>
        </w:rPr>
        <w:t>年度業務計畫</w:t>
      </w:r>
      <w:r>
        <w:rPr>
          <w:rFonts w:ascii="標楷體" w:hAnsi="標楷體" w:hint="eastAsia"/>
          <w:color w:val="000000" w:themeColor="text1"/>
          <w:spacing w:val="4"/>
        </w:rPr>
        <w:t>10</w:t>
      </w:r>
      <w:r w:rsidRPr="003A10AE">
        <w:rPr>
          <w:rFonts w:ascii="標楷體" w:hAnsi="標楷體" w:hint="eastAsia"/>
          <w:color w:val="000000" w:themeColor="text1"/>
          <w:spacing w:val="4"/>
        </w:rPr>
        <w:t>項，實施結果，實際數較原預計</w:t>
      </w:r>
      <w:r>
        <w:rPr>
          <w:rFonts w:ascii="標楷體" w:hAnsi="標楷體" w:hint="eastAsia"/>
          <w:color w:val="000000" w:themeColor="text1"/>
          <w:spacing w:val="4"/>
        </w:rPr>
        <w:t>增加者2項，減少者8項</w:t>
      </w:r>
      <w:r w:rsidRPr="003A10AE">
        <w:rPr>
          <w:rFonts w:ascii="標楷體" w:hAnsi="標楷體" w:hint="eastAsia"/>
          <w:color w:val="000000" w:themeColor="text1"/>
          <w:spacing w:val="4"/>
        </w:rPr>
        <w:t>，其執行情形列表如次：</w:t>
      </w:r>
    </w:p>
    <w:tbl>
      <w:tblPr>
        <w:tblW w:w="10206" w:type="dxa"/>
        <w:jc w:val="center"/>
        <w:tblLayout w:type="fixed"/>
        <w:tblCellMar>
          <w:left w:w="0" w:type="dxa"/>
          <w:right w:w="0" w:type="dxa"/>
        </w:tblCellMar>
        <w:tblLook w:val="0000" w:firstRow="0" w:lastRow="0" w:firstColumn="0" w:lastColumn="0" w:noHBand="0" w:noVBand="0"/>
      </w:tblPr>
      <w:tblGrid>
        <w:gridCol w:w="2198"/>
        <w:gridCol w:w="690"/>
        <w:gridCol w:w="1203"/>
        <w:gridCol w:w="1280"/>
        <w:gridCol w:w="1242"/>
        <w:gridCol w:w="759"/>
        <w:gridCol w:w="2834"/>
      </w:tblGrid>
      <w:tr w:rsidR="00B8365C" w:rsidRPr="003A10AE" w:rsidTr="00D95F6E">
        <w:trPr>
          <w:trHeight w:hRule="exact" w:val="454"/>
          <w:tblHeader/>
          <w:jc w:val="center"/>
        </w:trPr>
        <w:tc>
          <w:tcPr>
            <w:tcW w:w="2198" w:type="dxa"/>
            <w:vMerge w:val="restart"/>
            <w:tcBorders>
              <w:top w:val="single" w:sz="4" w:space="0" w:color="auto"/>
              <w:left w:val="nil"/>
              <w:bottom w:val="single" w:sz="4" w:space="0" w:color="auto"/>
              <w:right w:val="single" w:sz="4" w:space="0" w:color="auto"/>
            </w:tcBorders>
            <w:vAlign w:val="center"/>
          </w:tcPr>
          <w:p w:rsidR="00B8365C" w:rsidRPr="003A10AE" w:rsidRDefault="00B8365C" w:rsidP="00D95F6E">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項目</w:t>
            </w:r>
          </w:p>
        </w:tc>
        <w:tc>
          <w:tcPr>
            <w:tcW w:w="690" w:type="dxa"/>
            <w:vMerge w:val="restart"/>
            <w:tcBorders>
              <w:top w:val="single" w:sz="4" w:space="0" w:color="auto"/>
              <w:left w:val="single" w:sz="4" w:space="0" w:color="auto"/>
              <w:bottom w:val="single" w:sz="4" w:space="0" w:color="auto"/>
              <w:right w:val="single" w:sz="4" w:space="0" w:color="auto"/>
            </w:tcBorders>
            <w:vAlign w:val="center"/>
          </w:tcPr>
          <w:p w:rsidR="00B8365C" w:rsidRPr="003A10AE" w:rsidRDefault="00B8365C" w:rsidP="00D95F6E">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單位</w:t>
            </w:r>
          </w:p>
        </w:tc>
        <w:tc>
          <w:tcPr>
            <w:tcW w:w="1203" w:type="dxa"/>
            <w:vMerge w:val="restart"/>
            <w:tcBorders>
              <w:top w:val="single" w:sz="4" w:space="0" w:color="auto"/>
              <w:left w:val="single" w:sz="4" w:space="0" w:color="auto"/>
              <w:bottom w:val="single" w:sz="4" w:space="0" w:color="auto"/>
              <w:right w:val="single" w:sz="4" w:space="0" w:color="auto"/>
            </w:tcBorders>
            <w:vAlign w:val="center"/>
          </w:tcPr>
          <w:p w:rsidR="00B8365C" w:rsidRPr="003A10AE" w:rsidRDefault="00B8365C" w:rsidP="00D95F6E">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預計數</w:t>
            </w:r>
          </w:p>
        </w:tc>
        <w:tc>
          <w:tcPr>
            <w:tcW w:w="1280" w:type="dxa"/>
            <w:vMerge w:val="restart"/>
            <w:tcBorders>
              <w:top w:val="single" w:sz="4" w:space="0" w:color="auto"/>
              <w:left w:val="single" w:sz="4" w:space="0" w:color="auto"/>
              <w:bottom w:val="single" w:sz="4" w:space="0" w:color="auto"/>
              <w:right w:val="single" w:sz="4" w:space="0" w:color="auto"/>
            </w:tcBorders>
            <w:vAlign w:val="center"/>
          </w:tcPr>
          <w:p w:rsidR="00B8365C" w:rsidRPr="003A10AE" w:rsidRDefault="00B8365C" w:rsidP="00D95F6E">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實際數</w:t>
            </w:r>
          </w:p>
        </w:tc>
        <w:tc>
          <w:tcPr>
            <w:tcW w:w="4835" w:type="dxa"/>
            <w:gridSpan w:val="3"/>
            <w:tcBorders>
              <w:top w:val="single" w:sz="4" w:space="0" w:color="auto"/>
              <w:left w:val="single" w:sz="4" w:space="0" w:color="auto"/>
              <w:bottom w:val="single" w:sz="4" w:space="0" w:color="auto"/>
              <w:right w:val="nil"/>
            </w:tcBorders>
            <w:noWrap/>
            <w:vAlign w:val="center"/>
          </w:tcPr>
          <w:p w:rsidR="00B8365C" w:rsidRPr="003A10AE" w:rsidRDefault="00B8365C" w:rsidP="00D95F6E">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比較增減</w:t>
            </w:r>
          </w:p>
        </w:tc>
      </w:tr>
      <w:tr w:rsidR="00B8365C" w:rsidRPr="003A10AE" w:rsidTr="00D95F6E">
        <w:trPr>
          <w:trHeight w:hRule="exact" w:val="454"/>
          <w:tblHeader/>
          <w:jc w:val="center"/>
        </w:trPr>
        <w:tc>
          <w:tcPr>
            <w:tcW w:w="2198" w:type="dxa"/>
            <w:vMerge/>
            <w:tcBorders>
              <w:top w:val="single" w:sz="4" w:space="0" w:color="auto"/>
              <w:left w:val="nil"/>
              <w:bottom w:val="single" w:sz="4" w:space="0" w:color="auto"/>
              <w:right w:val="single" w:sz="4" w:space="0" w:color="auto"/>
            </w:tcBorders>
            <w:vAlign w:val="center"/>
          </w:tcPr>
          <w:p w:rsidR="00B8365C" w:rsidRPr="003A10AE" w:rsidRDefault="00B8365C" w:rsidP="00D95F6E">
            <w:pPr>
              <w:widowControl/>
              <w:spacing w:line="240" w:lineRule="auto"/>
              <w:ind w:left="113" w:right="113"/>
              <w:rPr>
                <w:rFonts w:eastAsia="標楷體"/>
                <w:color w:val="000000" w:themeColor="text1"/>
                <w:sz w:val="20"/>
              </w:rPr>
            </w:pPr>
          </w:p>
        </w:tc>
        <w:tc>
          <w:tcPr>
            <w:tcW w:w="690" w:type="dxa"/>
            <w:vMerge/>
            <w:tcBorders>
              <w:top w:val="single" w:sz="4" w:space="0" w:color="auto"/>
              <w:left w:val="single" w:sz="4" w:space="0" w:color="auto"/>
              <w:bottom w:val="single" w:sz="4" w:space="0" w:color="auto"/>
              <w:right w:val="single" w:sz="4" w:space="0" w:color="auto"/>
            </w:tcBorders>
          </w:tcPr>
          <w:p w:rsidR="00B8365C" w:rsidRPr="003A10AE" w:rsidRDefault="00B8365C" w:rsidP="00D95F6E">
            <w:pPr>
              <w:widowControl/>
              <w:spacing w:line="240" w:lineRule="auto"/>
              <w:ind w:left="113" w:right="113"/>
              <w:rPr>
                <w:rFonts w:eastAsia="標楷體"/>
                <w:color w:val="000000" w:themeColor="text1"/>
                <w:sz w:val="20"/>
              </w:rPr>
            </w:pPr>
          </w:p>
        </w:tc>
        <w:tc>
          <w:tcPr>
            <w:tcW w:w="1203" w:type="dxa"/>
            <w:vMerge/>
            <w:tcBorders>
              <w:top w:val="single" w:sz="4" w:space="0" w:color="auto"/>
              <w:left w:val="single" w:sz="4" w:space="0" w:color="auto"/>
              <w:bottom w:val="single" w:sz="4" w:space="0" w:color="auto"/>
              <w:right w:val="single" w:sz="4" w:space="0" w:color="auto"/>
            </w:tcBorders>
            <w:vAlign w:val="center"/>
          </w:tcPr>
          <w:p w:rsidR="00B8365C" w:rsidRPr="003A10AE" w:rsidRDefault="00B8365C" w:rsidP="00D95F6E">
            <w:pPr>
              <w:widowControl/>
              <w:spacing w:line="240" w:lineRule="auto"/>
              <w:ind w:left="113" w:right="113"/>
              <w:rPr>
                <w:rFonts w:eastAsia="標楷體"/>
                <w:color w:val="000000" w:themeColor="text1"/>
                <w:sz w:val="20"/>
              </w:rPr>
            </w:pPr>
          </w:p>
        </w:tc>
        <w:tc>
          <w:tcPr>
            <w:tcW w:w="1280" w:type="dxa"/>
            <w:vMerge/>
            <w:tcBorders>
              <w:top w:val="single" w:sz="4" w:space="0" w:color="auto"/>
              <w:left w:val="single" w:sz="4" w:space="0" w:color="auto"/>
              <w:bottom w:val="single" w:sz="4" w:space="0" w:color="auto"/>
              <w:right w:val="single" w:sz="4" w:space="0" w:color="auto"/>
            </w:tcBorders>
            <w:vAlign w:val="center"/>
          </w:tcPr>
          <w:p w:rsidR="00B8365C" w:rsidRPr="003A10AE" w:rsidRDefault="00B8365C" w:rsidP="00D95F6E">
            <w:pPr>
              <w:widowControl/>
              <w:spacing w:line="240" w:lineRule="auto"/>
              <w:ind w:left="113" w:right="113"/>
              <w:rPr>
                <w:rFonts w:eastAsia="標楷體"/>
                <w:color w:val="000000" w:themeColor="text1"/>
                <w:sz w:val="20"/>
              </w:rPr>
            </w:pPr>
          </w:p>
        </w:tc>
        <w:tc>
          <w:tcPr>
            <w:tcW w:w="1242" w:type="dxa"/>
            <w:tcBorders>
              <w:top w:val="single" w:sz="4" w:space="0" w:color="auto"/>
              <w:left w:val="single" w:sz="4" w:space="0" w:color="auto"/>
              <w:bottom w:val="single" w:sz="4" w:space="0" w:color="auto"/>
              <w:right w:val="single" w:sz="4" w:space="0" w:color="auto"/>
            </w:tcBorders>
            <w:vAlign w:val="center"/>
          </w:tcPr>
          <w:p w:rsidR="00B8365C" w:rsidRPr="003A10AE" w:rsidRDefault="00B8365C" w:rsidP="00D95F6E">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增減數</w:t>
            </w:r>
          </w:p>
        </w:tc>
        <w:tc>
          <w:tcPr>
            <w:tcW w:w="759" w:type="dxa"/>
            <w:tcBorders>
              <w:top w:val="single" w:sz="4" w:space="0" w:color="auto"/>
              <w:left w:val="single" w:sz="4" w:space="0" w:color="auto"/>
              <w:bottom w:val="single" w:sz="4" w:space="0" w:color="auto"/>
              <w:right w:val="single" w:sz="4" w:space="0" w:color="auto"/>
            </w:tcBorders>
            <w:vAlign w:val="center"/>
          </w:tcPr>
          <w:p w:rsidR="00B8365C" w:rsidRPr="003A10AE" w:rsidRDefault="00B8365C" w:rsidP="00D95F6E">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w:t>
            </w:r>
          </w:p>
        </w:tc>
        <w:tc>
          <w:tcPr>
            <w:tcW w:w="2834" w:type="dxa"/>
            <w:tcBorders>
              <w:top w:val="single" w:sz="4" w:space="0" w:color="auto"/>
              <w:left w:val="single" w:sz="4" w:space="0" w:color="auto"/>
              <w:bottom w:val="single" w:sz="4" w:space="0" w:color="auto"/>
              <w:right w:val="nil"/>
            </w:tcBorders>
            <w:vAlign w:val="center"/>
          </w:tcPr>
          <w:p w:rsidR="00B8365C" w:rsidRPr="003A10AE" w:rsidRDefault="00B8365C" w:rsidP="00D95F6E">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原因</w:t>
            </w:r>
          </w:p>
        </w:tc>
      </w:tr>
      <w:tr w:rsidR="00B8365C" w:rsidRPr="00D17F52" w:rsidTr="00D95F6E">
        <w:trPr>
          <w:trHeight w:val="425"/>
          <w:jc w:val="center"/>
        </w:trPr>
        <w:tc>
          <w:tcPr>
            <w:tcW w:w="2198" w:type="dxa"/>
            <w:tcBorders>
              <w:top w:val="single" w:sz="4" w:space="0" w:color="auto"/>
              <w:left w:val="nil"/>
              <w:bottom w:val="nil"/>
              <w:right w:val="single" w:sz="4" w:space="0" w:color="auto"/>
            </w:tcBorders>
          </w:tcPr>
          <w:p w:rsidR="00B8365C" w:rsidRPr="00E10564" w:rsidRDefault="00B8365C" w:rsidP="00D95F6E">
            <w:pPr>
              <w:snapToGrid w:val="0"/>
              <w:spacing w:line="240" w:lineRule="auto"/>
              <w:ind w:leftChars="30" w:left="72" w:rightChars="30" w:right="72"/>
              <w:jc w:val="distribute"/>
              <w:rPr>
                <w:rFonts w:ascii="標楷體" w:eastAsia="標楷體" w:hAnsi="標楷體"/>
                <w:sz w:val="20"/>
              </w:rPr>
            </w:pPr>
            <w:r w:rsidRPr="00E10564">
              <w:rPr>
                <w:rFonts w:ascii="標楷體" w:eastAsia="標楷體" w:hAnsi="標楷體" w:hint="eastAsia"/>
                <w:sz w:val="20"/>
              </w:rPr>
              <w:t>高中及高職教育計畫</w:t>
            </w:r>
          </w:p>
        </w:tc>
        <w:tc>
          <w:tcPr>
            <w:tcW w:w="690" w:type="dxa"/>
            <w:tcBorders>
              <w:top w:val="single" w:sz="4" w:space="0" w:color="auto"/>
              <w:left w:val="single" w:sz="4" w:space="0" w:color="auto"/>
              <w:bottom w:val="nil"/>
              <w:right w:val="single" w:sz="4" w:space="0" w:color="auto"/>
            </w:tcBorders>
          </w:tcPr>
          <w:p w:rsidR="00B8365C" w:rsidRPr="00E10564" w:rsidRDefault="00B8365C" w:rsidP="00D95F6E">
            <w:pPr>
              <w:snapToGrid w:val="0"/>
              <w:spacing w:line="240" w:lineRule="auto"/>
              <w:ind w:leftChars="30" w:left="72" w:rightChars="30" w:right="72"/>
              <w:jc w:val="center"/>
              <w:rPr>
                <w:rFonts w:ascii="標楷體" w:eastAsia="標楷體" w:hAnsi="標楷體"/>
                <w:sz w:val="20"/>
              </w:rPr>
            </w:pPr>
            <w:r w:rsidRPr="00E10564">
              <w:rPr>
                <w:rFonts w:ascii="標楷體" w:eastAsia="標楷體" w:hAnsi="標楷體" w:hint="eastAsia"/>
                <w:sz w:val="20"/>
              </w:rPr>
              <w:t>千元</w:t>
            </w:r>
          </w:p>
        </w:tc>
        <w:tc>
          <w:tcPr>
            <w:tcW w:w="1203" w:type="dxa"/>
            <w:tcBorders>
              <w:top w:val="single" w:sz="4" w:space="0" w:color="auto"/>
              <w:bottom w:val="nil"/>
              <w:right w:val="single" w:sz="4" w:space="0" w:color="auto"/>
            </w:tcBorders>
            <w:shd w:val="clear" w:color="auto" w:fill="auto"/>
          </w:tcPr>
          <w:p w:rsidR="00B8365C" w:rsidRPr="00E10564" w:rsidRDefault="00B8365C" w:rsidP="00D95F6E">
            <w:pPr>
              <w:widowControl/>
              <w:adjustRightInd/>
              <w:spacing w:line="240" w:lineRule="auto"/>
              <w:ind w:rightChars="8" w:right="19"/>
              <w:jc w:val="right"/>
              <w:textAlignment w:val="auto"/>
              <w:rPr>
                <w:rFonts w:ascii="細明體" w:hAnsi="細明體"/>
                <w:color w:val="000000"/>
                <w:sz w:val="20"/>
              </w:rPr>
            </w:pPr>
            <w:r w:rsidRPr="00E10564">
              <w:rPr>
                <w:rFonts w:ascii="細明體" w:hAnsi="細明體" w:hint="eastAsia"/>
                <w:color w:val="000000"/>
                <w:sz w:val="20"/>
              </w:rPr>
              <w:t>417,504</w:t>
            </w:r>
          </w:p>
        </w:tc>
        <w:tc>
          <w:tcPr>
            <w:tcW w:w="1280" w:type="dxa"/>
            <w:tcBorders>
              <w:top w:val="single" w:sz="4" w:space="0" w:color="auto"/>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410,181</w:t>
            </w:r>
          </w:p>
        </w:tc>
        <w:tc>
          <w:tcPr>
            <w:tcW w:w="1242" w:type="dxa"/>
            <w:tcBorders>
              <w:top w:val="single" w:sz="4" w:space="0" w:color="auto"/>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- 7,322</w:t>
            </w:r>
          </w:p>
        </w:tc>
        <w:tc>
          <w:tcPr>
            <w:tcW w:w="759" w:type="dxa"/>
            <w:tcBorders>
              <w:top w:val="single" w:sz="4" w:space="0" w:color="auto"/>
              <w:left w:val="single" w:sz="4" w:space="0" w:color="auto"/>
              <w:bottom w:val="nil"/>
              <w:right w:val="nil"/>
            </w:tcBorders>
            <w:shd w:val="clear" w:color="auto" w:fill="auto"/>
          </w:tcPr>
          <w:p w:rsidR="00B8365C" w:rsidRPr="00E10564" w:rsidRDefault="00B8365C" w:rsidP="00D95F6E">
            <w:pPr>
              <w:widowControl/>
              <w:adjustRightInd/>
              <w:spacing w:line="240" w:lineRule="auto"/>
              <w:ind w:rightChars="20" w:right="48"/>
              <w:jc w:val="right"/>
              <w:textAlignment w:val="auto"/>
              <w:rPr>
                <w:rFonts w:ascii="細明體" w:hAnsi="細明體"/>
                <w:color w:val="000000"/>
                <w:sz w:val="20"/>
              </w:rPr>
            </w:pPr>
            <w:r w:rsidRPr="00E10564">
              <w:rPr>
                <w:rFonts w:ascii="細明體" w:hAnsi="細明體" w:hint="eastAsia"/>
                <w:color w:val="000000"/>
                <w:sz w:val="20"/>
              </w:rPr>
              <w:t>- 1.75</w:t>
            </w:r>
          </w:p>
        </w:tc>
        <w:tc>
          <w:tcPr>
            <w:tcW w:w="2834" w:type="dxa"/>
            <w:tcBorders>
              <w:top w:val="single" w:sz="4" w:space="0" w:color="auto"/>
              <w:left w:val="single" w:sz="4" w:space="0" w:color="auto"/>
              <w:bottom w:val="nil"/>
              <w:right w:val="nil"/>
            </w:tcBorders>
          </w:tcPr>
          <w:p w:rsidR="00B8365C" w:rsidRPr="00E10564" w:rsidRDefault="00B8365C" w:rsidP="00D95F6E">
            <w:pPr>
              <w:snapToGrid w:val="0"/>
              <w:spacing w:line="240" w:lineRule="auto"/>
              <w:jc w:val="both"/>
              <w:rPr>
                <w:rFonts w:ascii="標楷體" w:eastAsia="標楷體" w:hAnsi="標楷體"/>
                <w:sz w:val="20"/>
              </w:rPr>
            </w:pPr>
            <w:r w:rsidRPr="00E10564">
              <w:rPr>
                <w:rFonts w:ascii="標楷體" w:eastAsia="標楷體" w:hAnsi="標楷體"/>
                <w:sz w:val="20"/>
              </w:rPr>
              <w:t>主要係</w:t>
            </w:r>
            <w:r w:rsidRPr="00E10564">
              <w:rPr>
                <w:rFonts w:ascii="標楷體" w:eastAsia="標楷體" w:hAnsi="標楷體" w:hint="eastAsia"/>
                <w:sz w:val="20"/>
              </w:rPr>
              <w:t>各項費用結餘</w:t>
            </w:r>
            <w:r w:rsidRPr="00E10564">
              <w:rPr>
                <w:rFonts w:ascii="標楷體" w:eastAsia="標楷體" w:hAnsi="標楷體"/>
                <w:sz w:val="20"/>
              </w:rPr>
              <w:t>。</w:t>
            </w:r>
          </w:p>
        </w:tc>
      </w:tr>
      <w:tr w:rsidR="00B8365C" w:rsidRPr="00D17F52" w:rsidTr="00D95F6E">
        <w:trPr>
          <w:trHeight w:val="425"/>
          <w:jc w:val="center"/>
        </w:trPr>
        <w:tc>
          <w:tcPr>
            <w:tcW w:w="2198" w:type="dxa"/>
            <w:tcBorders>
              <w:top w:val="nil"/>
              <w:left w:val="nil"/>
              <w:bottom w:val="nil"/>
              <w:right w:val="single" w:sz="4" w:space="0" w:color="auto"/>
            </w:tcBorders>
          </w:tcPr>
          <w:p w:rsidR="00B8365C" w:rsidRPr="00E10564" w:rsidRDefault="00B8365C" w:rsidP="00D95F6E">
            <w:pPr>
              <w:snapToGrid w:val="0"/>
              <w:spacing w:line="240" w:lineRule="auto"/>
              <w:ind w:leftChars="30" w:left="72" w:rightChars="30" w:right="72"/>
              <w:jc w:val="distribute"/>
              <w:rPr>
                <w:rFonts w:ascii="標楷體" w:eastAsia="標楷體" w:hAnsi="標楷體"/>
                <w:sz w:val="20"/>
              </w:rPr>
            </w:pPr>
            <w:r w:rsidRPr="00E10564">
              <w:rPr>
                <w:rFonts w:ascii="標楷體" w:eastAsia="標楷體" w:hAnsi="標楷體" w:hint="eastAsia"/>
                <w:sz w:val="20"/>
              </w:rPr>
              <w:t>國民教育計畫</w:t>
            </w:r>
          </w:p>
        </w:tc>
        <w:tc>
          <w:tcPr>
            <w:tcW w:w="690" w:type="dxa"/>
            <w:tcBorders>
              <w:top w:val="nil"/>
              <w:left w:val="single" w:sz="4" w:space="0" w:color="auto"/>
              <w:bottom w:val="nil"/>
              <w:right w:val="single" w:sz="4" w:space="0" w:color="auto"/>
            </w:tcBorders>
          </w:tcPr>
          <w:p w:rsidR="00B8365C" w:rsidRPr="00E10564" w:rsidRDefault="00B8365C" w:rsidP="00D95F6E">
            <w:pPr>
              <w:snapToGrid w:val="0"/>
              <w:spacing w:line="240" w:lineRule="auto"/>
              <w:ind w:leftChars="30" w:left="72" w:rightChars="30" w:right="72"/>
              <w:jc w:val="center"/>
              <w:rPr>
                <w:rFonts w:ascii="標楷體" w:eastAsia="標楷體" w:hAnsi="標楷體"/>
                <w:sz w:val="20"/>
              </w:rPr>
            </w:pPr>
            <w:r w:rsidRPr="00E10564">
              <w:rPr>
                <w:rFonts w:ascii="標楷體" w:eastAsia="標楷體" w:hAnsi="標楷體" w:hint="eastAsia"/>
                <w:sz w:val="20"/>
              </w:rPr>
              <w:t>千元</w:t>
            </w:r>
          </w:p>
        </w:tc>
        <w:tc>
          <w:tcPr>
            <w:tcW w:w="1203" w:type="dxa"/>
            <w:tcBorders>
              <w:top w:val="nil"/>
              <w:bottom w:val="nil"/>
              <w:right w:val="single" w:sz="4" w:space="0" w:color="auto"/>
            </w:tcBorders>
            <w:shd w:val="clear" w:color="auto" w:fill="auto"/>
          </w:tcPr>
          <w:p w:rsidR="00B8365C" w:rsidRPr="00E10564" w:rsidRDefault="00B8365C" w:rsidP="00D95F6E">
            <w:pPr>
              <w:spacing w:line="240" w:lineRule="auto"/>
              <w:ind w:rightChars="8" w:right="19"/>
              <w:jc w:val="right"/>
              <w:rPr>
                <w:rFonts w:ascii="細明體" w:hAnsi="細明體"/>
                <w:color w:val="000000"/>
                <w:sz w:val="20"/>
              </w:rPr>
            </w:pPr>
            <w:r w:rsidRPr="00E10564">
              <w:rPr>
                <w:rFonts w:ascii="細明體" w:hAnsi="細明體" w:hint="eastAsia"/>
                <w:color w:val="000000"/>
                <w:sz w:val="20"/>
              </w:rPr>
              <w:t>8,523,374</w:t>
            </w:r>
          </w:p>
        </w:tc>
        <w:tc>
          <w:tcPr>
            <w:tcW w:w="1280" w:type="dxa"/>
            <w:tcBorders>
              <w:top w:val="nil"/>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8,313,834</w:t>
            </w:r>
          </w:p>
        </w:tc>
        <w:tc>
          <w:tcPr>
            <w:tcW w:w="1242" w:type="dxa"/>
            <w:tcBorders>
              <w:top w:val="nil"/>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- 209,539</w:t>
            </w:r>
          </w:p>
        </w:tc>
        <w:tc>
          <w:tcPr>
            <w:tcW w:w="759" w:type="dxa"/>
            <w:tcBorders>
              <w:top w:val="nil"/>
              <w:left w:val="single" w:sz="4" w:space="0" w:color="auto"/>
              <w:bottom w:val="nil"/>
              <w:right w:val="nil"/>
            </w:tcBorders>
            <w:shd w:val="clear" w:color="auto" w:fill="auto"/>
          </w:tcPr>
          <w:p w:rsidR="00B8365C" w:rsidRPr="00E10564" w:rsidRDefault="00B8365C" w:rsidP="00D95F6E">
            <w:pPr>
              <w:spacing w:line="240" w:lineRule="auto"/>
              <w:ind w:rightChars="20" w:right="48"/>
              <w:jc w:val="right"/>
              <w:rPr>
                <w:rFonts w:ascii="細明體" w:hAnsi="細明體"/>
                <w:color w:val="000000"/>
                <w:sz w:val="20"/>
              </w:rPr>
            </w:pPr>
            <w:r w:rsidRPr="00E10564">
              <w:rPr>
                <w:rFonts w:ascii="細明體" w:hAnsi="細明體" w:hint="eastAsia"/>
                <w:color w:val="000000"/>
                <w:sz w:val="20"/>
              </w:rPr>
              <w:t>- 2.46</w:t>
            </w:r>
          </w:p>
        </w:tc>
        <w:tc>
          <w:tcPr>
            <w:tcW w:w="2834" w:type="dxa"/>
            <w:tcBorders>
              <w:top w:val="nil"/>
              <w:left w:val="single" w:sz="4" w:space="0" w:color="auto"/>
              <w:bottom w:val="nil"/>
              <w:right w:val="nil"/>
            </w:tcBorders>
          </w:tcPr>
          <w:p w:rsidR="00B8365C" w:rsidRPr="00E10564" w:rsidRDefault="00B8365C" w:rsidP="00D95F6E">
            <w:pPr>
              <w:snapToGrid w:val="0"/>
              <w:spacing w:line="240" w:lineRule="auto"/>
              <w:ind w:rightChars="15" w:right="36"/>
              <w:jc w:val="both"/>
              <w:rPr>
                <w:rFonts w:ascii="標楷體" w:eastAsia="標楷體" w:hAnsi="標楷體"/>
                <w:sz w:val="20"/>
              </w:rPr>
            </w:pPr>
            <w:r w:rsidRPr="00E10564">
              <w:rPr>
                <w:rFonts w:ascii="標楷體" w:eastAsia="標楷體" w:hAnsi="標楷體" w:hint="eastAsia"/>
                <w:sz w:val="20"/>
                <w:lang w:eastAsia="zh-HK"/>
              </w:rPr>
              <w:t>主要係</w:t>
            </w:r>
            <w:r w:rsidRPr="00E10564">
              <w:rPr>
                <w:rFonts w:ascii="標楷體" w:eastAsia="標楷體" w:hAnsi="標楷體" w:hint="eastAsia"/>
                <w:sz w:val="20"/>
              </w:rPr>
              <w:t>配合中央實際補助金額執行，或部分計畫</w:t>
            </w:r>
            <w:proofErr w:type="gramStart"/>
            <w:r w:rsidRPr="00E10564">
              <w:rPr>
                <w:rFonts w:ascii="標楷體" w:eastAsia="標楷體" w:hAnsi="標楷體" w:hint="eastAsia"/>
                <w:sz w:val="20"/>
              </w:rPr>
              <w:t>採學年度屬跨年度</w:t>
            </w:r>
            <w:proofErr w:type="gramEnd"/>
            <w:r w:rsidRPr="00E10564">
              <w:rPr>
                <w:rFonts w:ascii="標楷體" w:eastAsia="標楷體" w:hAnsi="標楷體" w:hint="eastAsia"/>
                <w:sz w:val="20"/>
              </w:rPr>
              <w:t>計畫所致。</w:t>
            </w:r>
          </w:p>
        </w:tc>
      </w:tr>
      <w:tr w:rsidR="00B8365C" w:rsidRPr="00D17F52" w:rsidTr="00D95F6E">
        <w:trPr>
          <w:trHeight w:val="425"/>
          <w:jc w:val="center"/>
        </w:trPr>
        <w:tc>
          <w:tcPr>
            <w:tcW w:w="2198" w:type="dxa"/>
            <w:tcBorders>
              <w:top w:val="nil"/>
              <w:left w:val="nil"/>
              <w:bottom w:val="nil"/>
              <w:right w:val="single" w:sz="4" w:space="0" w:color="auto"/>
            </w:tcBorders>
          </w:tcPr>
          <w:p w:rsidR="00B8365C" w:rsidRPr="00E10564" w:rsidRDefault="00B8365C" w:rsidP="00D95F6E">
            <w:pPr>
              <w:snapToGrid w:val="0"/>
              <w:spacing w:line="240" w:lineRule="auto"/>
              <w:ind w:leftChars="30" w:left="72" w:rightChars="30" w:right="72"/>
              <w:jc w:val="distribute"/>
              <w:rPr>
                <w:rFonts w:ascii="標楷體" w:eastAsia="標楷體" w:hAnsi="標楷體"/>
                <w:sz w:val="20"/>
              </w:rPr>
            </w:pPr>
            <w:r w:rsidRPr="00E10564">
              <w:rPr>
                <w:rFonts w:ascii="標楷體" w:eastAsia="標楷體" w:hAnsi="標楷體" w:hint="eastAsia"/>
                <w:sz w:val="20"/>
              </w:rPr>
              <w:t>學前教育計畫</w:t>
            </w:r>
          </w:p>
        </w:tc>
        <w:tc>
          <w:tcPr>
            <w:tcW w:w="690" w:type="dxa"/>
            <w:tcBorders>
              <w:top w:val="nil"/>
              <w:left w:val="single" w:sz="4" w:space="0" w:color="auto"/>
              <w:bottom w:val="nil"/>
              <w:right w:val="single" w:sz="4" w:space="0" w:color="auto"/>
            </w:tcBorders>
          </w:tcPr>
          <w:p w:rsidR="00B8365C" w:rsidRPr="00E10564" w:rsidRDefault="00B8365C" w:rsidP="00D95F6E">
            <w:pPr>
              <w:snapToGrid w:val="0"/>
              <w:spacing w:line="240" w:lineRule="auto"/>
              <w:ind w:leftChars="30" w:left="72" w:rightChars="30" w:right="72"/>
              <w:jc w:val="center"/>
              <w:rPr>
                <w:rFonts w:ascii="標楷體" w:eastAsia="標楷體" w:hAnsi="標楷體"/>
                <w:sz w:val="20"/>
              </w:rPr>
            </w:pPr>
            <w:r w:rsidRPr="00E10564">
              <w:rPr>
                <w:rFonts w:ascii="標楷體" w:eastAsia="標楷體" w:hAnsi="標楷體" w:hint="eastAsia"/>
                <w:sz w:val="20"/>
              </w:rPr>
              <w:t>千元</w:t>
            </w:r>
          </w:p>
        </w:tc>
        <w:tc>
          <w:tcPr>
            <w:tcW w:w="1203" w:type="dxa"/>
            <w:tcBorders>
              <w:top w:val="nil"/>
              <w:bottom w:val="nil"/>
              <w:right w:val="single" w:sz="4" w:space="0" w:color="auto"/>
            </w:tcBorders>
            <w:shd w:val="clear" w:color="auto" w:fill="auto"/>
          </w:tcPr>
          <w:p w:rsidR="00B8365C" w:rsidRPr="00E10564" w:rsidRDefault="00B8365C" w:rsidP="00D95F6E">
            <w:pPr>
              <w:spacing w:line="240" w:lineRule="auto"/>
              <w:ind w:rightChars="8" w:right="19"/>
              <w:jc w:val="right"/>
              <w:rPr>
                <w:rFonts w:ascii="細明體" w:hAnsi="細明體"/>
                <w:color w:val="000000"/>
                <w:sz w:val="20"/>
              </w:rPr>
            </w:pPr>
            <w:r w:rsidRPr="00E10564">
              <w:rPr>
                <w:rFonts w:ascii="細明體" w:hAnsi="細明體" w:hint="eastAsia"/>
                <w:color w:val="000000"/>
                <w:sz w:val="20"/>
              </w:rPr>
              <w:t>2,628,907</w:t>
            </w:r>
          </w:p>
        </w:tc>
        <w:tc>
          <w:tcPr>
            <w:tcW w:w="1280" w:type="dxa"/>
            <w:tcBorders>
              <w:top w:val="nil"/>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1,916,790</w:t>
            </w:r>
          </w:p>
        </w:tc>
        <w:tc>
          <w:tcPr>
            <w:tcW w:w="1242" w:type="dxa"/>
            <w:tcBorders>
              <w:top w:val="nil"/>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- 712,116</w:t>
            </w:r>
          </w:p>
        </w:tc>
        <w:tc>
          <w:tcPr>
            <w:tcW w:w="759" w:type="dxa"/>
            <w:tcBorders>
              <w:top w:val="nil"/>
              <w:left w:val="single" w:sz="4" w:space="0" w:color="auto"/>
              <w:bottom w:val="nil"/>
              <w:right w:val="nil"/>
            </w:tcBorders>
            <w:shd w:val="clear" w:color="auto" w:fill="auto"/>
          </w:tcPr>
          <w:p w:rsidR="00B8365C" w:rsidRPr="00E10564" w:rsidRDefault="00B8365C" w:rsidP="00D95F6E">
            <w:pPr>
              <w:spacing w:line="240" w:lineRule="auto"/>
              <w:ind w:rightChars="20" w:right="48"/>
              <w:jc w:val="right"/>
              <w:rPr>
                <w:rFonts w:ascii="細明體" w:hAnsi="細明體"/>
                <w:color w:val="000000"/>
                <w:sz w:val="20"/>
              </w:rPr>
            </w:pPr>
            <w:r w:rsidRPr="00E10564">
              <w:rPr>
                <w:rFonts w:ascii="細明體" w:hAnsi="細明體" w:hint="eastAsia"/>
                <w:color w:val="000000"/>
                <w:sz w:val="20"/>
              </w:rPr>
              <w:t>- 27.09</w:t>
            </w:r>
          </w:p>
        </w:tc>
        <w:tc>
          <w:tcPr>
            <w:tcW w:w="2834" w:type="dxa"/>
            <w:tcBorders>
              <w:top w:val="nil"/>
              <w:left w:val="single" w:sz="4" w:space="0" w:color="auto"/>
              <w:bottom w:val="nil"/>
              <w:right w:val="nil"/>
            </w:tcBorders>
          </w:tcPr>
          <w:p w:rsidR="00B8365C" w:rsidRPr="00E10564" w:rsidRDefault="00B8365C" w:rsidP="00D95F6E">
            <w:pPr>
              <w:snapToGrid w:val="0"/>
              <w:spacing w:line="240" w:lineRule="auto"/>
              <w:ind w:rightChars="15" w:right="36"/>
              <w:jc w:val="both"/>
              <w:rPr>
                <w:rFonts w:ascii="標楷體" w:eastAsia="標楷體" w:hAnsi="標楷體"/>
                <w:sz w:val="20"/>
              </w:rPr>
            </w:pPr>
            <w:r w:rsidRPr="00E10564">
              <w:rPr>
                <w:rFonts w:ascii="標楷體" w:eastAsia="標楷體" w:hAnsi="標楷體" w:hint="eastAsia"/>
                <w:sz w:val="20"/>
                <w:lang w:eastAsia="zh-HK"/>
              </w:rPr>
              <w:t>主要係</w:t>
            </w:r>
            <w:r w:rsidRPr="00E10564">
              <w:rPr>
                <w:rFonts w:ascii="標楷體" w:eastAsia="標楷體" w:hAnsi="標楷體" w:hint="eastAsia"/>
                <w:sz w:val="20"/>
              </w:rPr>
              <w:t>配合中央實際補助金額執行，或部分計畫</w:t>
            </w:r>
            <w:proofErr w:type="gramStart"/>
            <w:r w:rsidRPr="00E10564">
              <w:rPr>
                <w:rFonts w:ascii="標楷體" w:eastAsia="標楷體" w:hAnsi="標楷體" w:hint="eastAsia"/>
                <w:sz w:val="20"/>
              </w:rPr>
              <w:t>採學年度屬跨年度</w:t>
            </w:r>
            <w:proofErr w:type="gramEnd"/>
            <w:r w:rsidRPr="00E10564">
              <w:rPr>
                <w:rFonts w:ascii="標楷體" w:eastAsia="標楷體" w:hAnsi="標楷體" w:hint="eastAsia"/>
                <w:sz w:val="20"/>
              </w:rPr>
              <w:t>計畫所致。</w:t>
            </w:r>
          </w:p>
        </w:tc>
      </w:tr>
      <w:tr w:rsidR="00B8365C" w:rsidRPr="00D17F52" w:rsidTr="00D95F6E">
        <w:trPr>
          <w:trHeight w:val="425"/>
          <w:jc w:val="center"/>
        </w:trPr>
        <w:tc>
          <w:tcPr>
            <w:tcW w:w="2198" w:type="dxa"/>
            <w:tcBorders>
              <w:top w:val="nil"/>
              <w:left w:val="nil"/>
              <w:bottom w:val="nil"/>
              <w:right w:val="single" w:sz="4" w:space="0" w:color="auto"/>
            </w:tcBorders>
          </w:tcPr>
          <w:p w:rsidR="00B8365C" w:rsidRPr="00E10564" w:rsidRDefault="00B8365C" w:rsidP="00D95F6E">
            <w:pPr>
              <w:snapToGrid w:val="0"/>
              <w:spacing w:line="240" w:lineRule="auto"/>
              <w:ind w:leftChars="30" w:left="72" w:rightChars="30" w:right="72"/>
              <w:jc w:val="distribute"/>
              <w:rPr>
                <w:rFonts w:ascii="標楷體" w:eastAsia="標楷體" w:hAnsi="標楷體"/>
                <w:sz w:val="20"/>
              </w:rPr>
            </w:pPr>
            <w:r w:rsidRPr="00E10564">
              <w:rPr>
                <w:rFonts w:ascii="標楷體" w:eastAsia="標楷體" w:hAnsi="標楷體" w:hint="eastAsia"/>
                <w:sz w:val="20"/>
              </w:rPr>
              <w:t>特殊教育計畫</w:t>
            </w:r>
          </w:p>
        </w:tc>
        <w:tc>
          <w:tcPr>
            <w:tcW w:w="690" w:type="dxa"/>
            <w:tcBorders>
              <w:top w:val="nil"/>
              <w:left w:val="single" w:sz="4" w:space="0" w:color="auto"/>
              <w:bottom w:val="nil"/>
              <w:right w:val="single" w:sz="4" w:space="0" w:color="auto"/>
            </w:tcBorders>
          </w:tcPr>
          <w:p w:rsidR="00B8365C" w:rsidRPr="00E10564" w:rsidRDefault="00B8365C" w:rsidP="00D95F6E">
            <w:pPr>
              <w:snapToGrid w:val="0"/>
              <w:spacing w:line="240" w:lineRule="auto"/>
              <w:ind w:leftChars="30" w:left="72" w:rightChars="30" w:right="72"/>
              <w:jc w:val="center"/>
              <w:rPr>
                <w:rFonts w:ascii="標楷體" w:eastAsia="標楷體" w:hAnsi="標楷體"/>
                <w:sz w:val="20"/>
              </w:rPr>
            </w:pPr>
            <w:r w:rsidRPr="00E10564">
              <w:rPr>
                <w:rFonts w:ascii="標楷體" w:eastAsia="標楷體" w:hAnsi="標楷體" w:hint="eastAsia"/>
                <w:sz w:val="20"/>
              </w:rPr>
              <w:t>千元</w:t>
            </w:r>
          </w:p>
        </w:tc>
        <w:tc>
          <w:tcPr>
            <w:tcW w:w="1203" w:type="dxa"/>
            <w:tcBorders>
              <w:top w:val="nil"/>
              <w:bottom w:val="nil"/>
              <w:right w:val="single" w:sz="4" w:space="0" w:color="auto"/>
            </w:tcBorders>
            <w:shd w:val="clear" w:color="auto" w:fill="auto"/>
          </w:tcPr>
          <w:p w:rsidR="00B8365C" w:rsidRPr="00E10564" w:rsidRDefault="00B8365C" w:rsidP="00D95F6E">
            <w:pPr>
              <w:spacing w:line="240" w:lineRule="auto"/>
              <w:ind w:rightChars="8" w:right="19"/>
              <w:jc w:val="right"/>
              <w:rPr>
                <w:rFonts w:ascii="細明體" w:hAnsi="細明體"/>
                <w:color w:val="000000"/>
                <w:sz w:val="20"/>
              </w:rPr>
            </w:pPr>
            <w:r w:rsidRPr="00E10564">
              <w:rPr>
                <w:rFonts w:ascii="細明體" w:hAnsi="細明體" w:hint="eastAsia"/>
                <w:color w:val="000000"/>
                <w:sz w:val="20"/>
              </w:rPr>
              <w:t>102,293</w:t>
            </w:r>
          </w:p>
        </w:tc>
        <w:tc>
          <w:tcPr>
            <w:tcW w:w="1280" w:type="dxa"/>
            <w:tcBorders>
              <w:top w:val="nil"/>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101,796</w:t>
            </w:r>
          </w:p>
        </w:tc>
        <w:tc>
          <w:tcPr>
            <w:tcW w:w="1242" w:type="dxa"/>
            <w:tcBorders>
              <w:top w:val="nil"/>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- 496</w:t>
            </w:r>
          </w:p>
        </w:tc>
        <w:tc>
          <w:tcPr>
            <w:tcW w:w="759" w:type="dxa"/>
            <w:tcBorders>
              <w:top w:val="nil"/>
              <w:left w:val="single" w:sz="4" w:space="0" w:color="auto"/>
              <w:bottom w:val="nil"/>
              <w:right w:val="nil"/>
            </w:tcBorders>
            <w:shd w:val="clear" w:color="auto" w:fill="auto"/>
          </w:tcPr>
          <w:p w:rsidR="00B8365C" w:rsidRPr="00E10564" w:rsidRDefault="00B8365C" w:rsidP="00D95F6E">
            <w:pPr>
              <w:spacing w:line="240" w:lineRule="auto"/>
              <w:ind w:rightChars="20" w:right="48"/>
              <w:jc w:val="right"/>
              <w:rPr>
                <w:rFonts w:ascii="細明體" w:hAnsi="細明體"/>
                <w:color w:val="000000"/>
                <w:sz w:val="20"/>
              </w:rPr>
            </w:pPr>
            <w:r w:rsidRPr="00E10564">
              <w:rPr>
                <w:rFonts w:ascii="細明體" w:hAnsi="細明體" w:hint="eastAsia"/>
                <w:color w:val="000000"/>
                <w:sz w:val="20"/>
              </w:rPr>
              <w:t>- 0.49</w:t>
            </w:r>
          </w:p>
        </w:tc>
        <w:tc>
          <w:tcPr>
            <w:tcW w:w="2834" w:type="dxa"/>
            <w:tcBorders>
              <w:top w:val="nil"/>
              <w:left w:val="single" w:sz="4" w:space="0" w:color="auto"/>
              <w:bottom w:val="nil"/>
              <w:right w:val="nil"/>
            </w:tcBorders>
          </w:tcPr>
          <w:p w:rsidR="00B8365C" w:rsidRPr="00D3169E" w:rsidRDefault="00B8365C" w:rsidP="00D95F6E">
            <w:pPr>
              <w:snapToGrid w:val="0"/>
              <w:spacing w:line="240" w:lineRule="auto"/>
              <w:ind w:rightChars="15" w:right="36"/>
              <w:jc w:val="both"/>
              <w:rPr>
                <w:rFonts w:ascii="標楷體" w:eastAsia="標楷體" w:hAnsi="標楷體"/>
                <w:spacing w:val="-4"/>
                <w:sz w:val="20"/>
              </w:rPr>
            </w:pPr>
            <w:r w:rsidRPr="00D3169E">
              <w:rPr>
                <w:rFonts w:ascii="標楷體" w:eastAsia="標楷體" w:hAnsi="標楷體" w:hint="eastAsia"/>
                <w:spacing w:val="-4"/>
                <w:sz w:val="20"/>
                <w:lang w:eastAsia="zh-HK"/>
              </w:rPr>
              <w:t>主要係</w:t>
            </w:r>
            <w:r w:rsidRPr="00D3169E">
              <w:rPr>
                <w:rFonts w:ascii="標楷體" w:eastAsia="標楷體" w:hAnsi="標楷體" w:hint="eastAsia"/>
                <w:spacing w:val="-4"/>
                <w:sz w:val="20"/>
              </w:rPr>
              <w:t>中央經費核定較晚，部分計畫未及於年度</w:t>
            </w:r>
            <w:proofErr w:type="gramStart"/>
            <w:r w:rsidRPr="00D3169E">
              <w:rPr>
                <w:rFonts w:ascii="標楷體" w:eastAsia="標楷體" w:hAnsi="標楷體" w:hint="eastAsia"/>
                <w:spacing w:val="-4"/>
                <w:sz w:val="20"/>
              </w:rPr>
              <w:t>前辦畢</w:t>
            </w:r>
            <w:proofErr w:type="gramEnd"/>
            <w:r w:rsidRPr="00D3169E">
              <w:rPr>
                <w:rFonts w:ascii="標楷體" w:eastAsia="標楷體" w:hAnsi="標楷體" w:hint="eastAsia"/>
                <w:spacing w:val="-4"/>
                <w:sz w:val="20"/>
              </w:rPr>
              <w:t>，及部分計畫</w:t>
            </w:r>
            <w:proofErr w:type="gramStart"/>
            <w:r w:rsidRPr="00D3169E">
              <w:rPr>
                <w:rFonts w:ascii="標楷體" w:eastAsia="標楷體" w:hAnsi="標楷體" w:hint="eastAsia"/>
                <w:spacing w:val="-4"/>
                <w:sz w:val="20"/>
              </w:rPr>
              <w:t>採學年度屬跨年度</w:t>
            </w:r>
            <w:proofErr w:type="gramEnd"/>
            <w:r w:rsidRPr="00D3169E">
              <w:rPr>
                <w:rFonts w:ascii="標楷體" w:eastAsia="標楷體" w:hAnsi="標楷體" w:hint="eastAsia"/>
                <w:spacing w:val="-4"/>
                <w:sz w:val="20"/>
              </w:rPr>
              <w:t>計畫</w:t>
            </w:r>
            <w:r w:rsidRPr="00D3169E">
              <w:rPr>
                <w:rFonts w:ascii="標楷體" w:eastAsia="標楷體" w:hAnsi="標楷體" w:hint="eastAsia"/>
                <w:spacing w:val="-4"/>
                <w:sz w:val="20"/>
                <w:lang w:eastAsia="zh-HK"/>
              </w:rPr>
              <w:t>所致。</w:t>
            </w:r>
          </w:p>
        </w:tc>
      </w:tr>
      <w:tr w:rsidR="00B8365C" w:rsidRPr="00D17F52" w:rsidTr="00D95F6E">
        <w:trPr>
          <w:trHeight w:val="425"/>
          <w:jc w:val="center"/>
        </w:trPr>
        <w:tc>
          <w:tcPr>
            <w:tcW w:w="2198" w:type="dxa"/>
            <w:tcBorders>
              <w:top w:val="nil"/>
              <w:left w:val="nil"/>
              <w:bottom w:val="nil"/>
              <w:right w:val="single" w:sz="4" w:space="0" w:color="auto"/>
            </w:tcBorders>
          </w:tcPr>
          <w:p w:rsidR="00B8365C" w:rsidRPr="00E10564" w:rsidRDefault="00B8365C" w:rsidP="00D95F6E">
            <w:pPr>
              <w:snapToGrid w:val="0"/>
              <w:spacing w:line="240" w:lineRule="auto"/>
              <w:ind w:leftChars="30" w:left="72" w:rightChars="30" w:right="72"/>
              <w:jc w:val="distribute"/>
              <w:rPr>
                <w:rFonts w:ascii="標楷體" w:eastAsia="標楷體" w:hAnsi="標楷體"/>
                <w:sz w:val="20"/>
              </w:rPr>
            </w:pPr>
            <w:r w:rsidRPr="00E10564">
              <w:rPr>
                <w:rFonts w:ascii="標楷體" w:eastAsia="標楷體" w:hAnsi="標楷體" w:hint="eastAsia"/>
                <w:sz w:val="20"/>
              </w:rPr>
              <w:t>終身教育計畫</w:t>
            </w:r>
          </w:p>
        </w:tc>
        <w:tc>
          <w:tcPr>
            <w:tcW w:w="690" w:type="dxa"/>
            <w:tcBorders>
              <w:top w:val="nil"/>
              <w:left w:val="single" w:sz="4" w:space="0" w:color="auto"/>
              <w:bottom w:val="nil"/>
              <w:right w:val="single" w:sz="4" w:space="0" w:color="auto"/>
            </w:tcBorders>
          </w:tcPr>
          <w:p w:rsidR="00B8365C" w:rsidRPr="00E10564" w:rsidRDefault="00B8365C" w:rsidP="00D95F6E">
            <w:pPr>
              <w:snapToGrid w:val="0"/>
              <w:spacing w:line="240" w:lineRule="auto"/>
              <w:ind w:leftChars="30" w:left="72" w:rightChars="30" w:right="72"/>
              <w:jc w:val="center"/>
              <w:rPr>
                <w:rFonts w:ascii="標楷體" w:eastAsia="標楷體" w:hAnsi="標楷體"/>
                <w:sz w:val="20"/>
              </w:rPr>
            </w:pPr>
            <w:r w:rsidRPr="00E10564">
              <w:rPr>
                <w:rFonts w:ascii="標楷體" w:eastAsia="標楷體" w:hAnsi="標楷體" w:hint="eastAsia"/>
                <w:sz w:val="20"/>
              </w:rPr>
              <w:t>千元</w:t>
            </w:r>
          </w:p>
        </w:tc>
        <w:tc>
          <w:tcPr>
            <w:tcW w:w="1203" w:type="dxa"/>
            <w:tcBorders>
              <w:top w:val="nil"/>
              <w:bottom w:val="nil"/>
              <w:right w:val="single" w:sz="4" w:space="0" w:color="auto"/>
            </w:tcBorders>
            <w:shd w:val="clear" w:color="auto" w:fill="auto"/>
          </w:tcPr>
          <w:p w:rsidR="00B8365C" w:rsidRPr="00E10564" w:rsidRDefault="00B8365C" w:rsidP="00D95F6E">
            <w:pPr>
              <w:spacing w:line="240" w:lineRule="auto"/>
              <w:ind w:rightChars="8" w:right="19"/>
              <w:jc w:val="right"/>
              <w:rPr>
                <w:rFonts w:ascii="細明體" w:hAnsi="細明體"/>
                <w:color w:val="000000"/>
                <w:sz w:val="20"/>
              </w:rPr>
            </w:pPr>
            <w:r w:rsidRPr="00E10564">
              <w:rPr>
                <w:rFonts w:ascii="細明體" w:hAnsi="細明體" w:hint="eastAsia"/>
                <w:color w:val="000000"/>
                <w:sz w:val="20"/>
              </w:rPr>
              <w:t>90,507</w:t>
            </w:r>
          </w:p>
        </w:tc>
        <w:tc>
          <w:tcPr>
            <w:tcW w:w="1280" w:type="dxa"/>
            <w:tcBorders>
              <w:top w:val="nil"/>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83,052</w:t>
            </w:r>
          </w:p>
        </w:tc>
        <w:tc>
          <w:tcPr>
            <w:tcW w:w="1242" w:type="dxa"/>
            <w:tcBorders>
              <w:top w:val="nil"/>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- 7,454</w:t>
            </w:r>
          </w:p>
        </w:tc>
        <w:tc>
          <w:tcPr>
            <w:tcW w:w="759" w:type="dxa"/>
            <w:tcBorders>
              <w:top w:val="nil"/>
              <w:left w:val="single" w:sz="4" w:space="0" w:color="auto"/>
              <w:bottom w:val="nil"/>
              <w:right w:val="nil"/>
            </w:tcBorders>
            <w:shd w:val="clear" w:color="auto" w:fill="auto"/>
          </w:tcPr>
          <w:p w:rsidR="00B8365C" w:rsidRPr="00E10564" w:rsidRDefault="00B8365C" w:rsidP="00D95F6E">
            <w:pPr>
              <w:spacing w:line="240" w:lineRule="auto"/>
              <w:ind w:rightChars="20" w:right="48"/>
              <w:jc w:val="right"/>
              <w:rPr>
                <w:rFonts w:ascii="細明體" w:hAnsi="細明體"/>
                <w:color w:val="000000"/>
                <w:sz w:val="20"/>
              </w:rPr>
            </w:pPr>
            <w:r w:rsidRPr="00E10564">
              <w:rPr>
                <w:rFonts w:ascii="細明體" w:hAnsi="細明體" w:hint="eastAsia"/>
                <w:color w:val="000000"/>
                <w:sz w:val="20"/>
              </w:rPr>
              <w:t>- 8.24</w:t>
            </w:r>
          </w:p>
        </w:tc>
        <w:tc>
          <w:tcPr>
            <w:tcW w:w="2834" w:type="dxa"/>
            <w:tcBorders>
              <w:top w:val="nil"/>
              <w:left w:val="single" w:sz="4" w:space="0" w:color="auto"/>
              <w:bottom w:val="nil"/>
              <w:right w:val="nil"/>
            </w:tcBorders>
          </w:tcPr>
          <w:p w:rsidR="00B8365C" w:rsidRPr="00E10564" w:rsidRDefault="00B8365C" w:rsidP="00D95F6E">
            <w:pPr>
              <w:snapToGrid w:val="0"/>
              <w:spacing w:line="240" w:lineRule="auto"/>
              <w:ind w:rightChars="15" w:right="36"/>
              <w:jc w:val="both"/>
              <w:rPr>
                <w:rFonts w:ascii="標楷體" w:eastAsia="標楷體" w:hAnsi="標楷體"/>
                <w:sz w:val="20"/>
              </w:rPr>
            </w:pPr>
            <w:r w:rsidRPr="00E10564">
              <w:rPr>
                <w:rFonts w:ascii="標楷體" w:eastAsia="標楷體" w:hAnsi="標楷體" w:hint="eastAsia"/>
                <w:sz w:val="20"/>
                <w:lang w:eastAsia="zh-HK"/>
              </w:rPr>
              <w:t>主要係各項費用結餘。</w:t>
            </w:r>
          </w:p>
        </w:tc>
      </w:tr>
      <w:tr w:rsidR="00B8365C" w:rsidRPr="00D17F52" w:rsidTr="00D95F6E">
        <w:trPr>
          <w:trHeight w:val="397"/>
          <w:jc w:val="center"/>
        </w:trPr>
        <w:tc>
          <w:tcPr>
            <w:tcW w:w="2198" w:type="dxa"/>
            <w:tcBorders>
              <w:top w:val="nil"/>
              <w:left w:val="nil"/>
              <w:bottom w:val="nil"/>
              <w:right w:val="single" w:sz="4" w:space="0" w:color="auto"/>
            </w:tcBorders>
          </w:tcPr>
          <w:p w:rsidR="00B8365C" w:rsidRPr="00E10564" w:rsidRDefault="00B8365C" w:rsidP="00D95F6E">
            <w:pPr>
              <w:snapToGrid w:val="0"/>
              <w:spacing w:line="240" w:lineRule="auto"/>
              <w:ind w:leftChars="30" w:left="72" w:rightChars="30" w:right="72"/>
              <w:jc w:val="distribute"/>
              <w:rPr>
                <w:rFonts w:ascii="標楷體" w:eastAsia="標楷體" w:hAnsi="標楷體"/>
                <w:sz w:val="20"/>
              </w:rPr>
            </w:pPr>
            <w:r w:rsidRPr="00E10564">
              <w:rPr>
                <w:rFonts w:ascii="標楷體" w:eastAsia="標楷體" w:hAnsi="標楷體" w:hint="eastAsia"/>
                <w:sz w:val="20"/>
              </w:rPr>
              <w:t>體育及衛生教育計畫</w:t>
            </w:r>
          </w:p>
        </w:tc>
        <w:tc>
          <w:tcPr>
            <w:tcW w:w="690" w:type="dxa"/>
            <w:tcBorders>
              <w:top w:val="nil"/>
              <w:left w:val="single" w:sz="4" w:space="0" w:color="auto"/>
              <w:bottom w:val="nil"/>
              <w:right w:val="single" w:sz="4" w:space="0" w:color="auto"/>
            </w:tcBorders>
          </w:tcPr>
          <w:p w:rsidR="00B8365C" w:rsidRPr="00E10564" w:rsidRDefault="00B8365C" w:rsidP="00D95F6E">
            <w:pPr>
              <w:snapToGrid w:val="0"/>
              <w:spacing w:line="240" w:lineRule="auto"/>
              <w:ind w:leftChars="30" w:left="72" w:rightChars="30" w:right="72"/>
              <w:jc w:val="center"/>
              <w:rPr>
                <w:rFonts w:ascii="標楷體" w:eastAsia="標楷體" w:hAnsi="標楷體"/>
                <w:sz w:val="20"/>
              </w:rPr>
            </w:pPr>
            <w:r w:rsidRPr="00E10564">
              <w:rPr>
                <w:rFonts w:ascii="標楷體" w:eastAsia="標楷體" w:hAnsi="標楷體" w:hint="eastAsia"/>
                <w:sz w:val="20"/>
              </w:rPr>
              <w:t>千元</w:t>
            </w:r>
          </w:p>
        </w:tc>
        <w:tc>
          <w:tcPr>
            <w:tcW w:w="1203" w:type="dxa"/>
            <w:tcBorders>
              <w:top w:val="nil"/>
              <w:bottom w:val="nil"/>
              <w:right w:val="single" w:sz="4" w:space="0" w:color="auto"/>
            </w:tcBorders>
            <w:shd w:val="clear" w:color="auto" w:fill="auto"/>
          </w:tcPr>
          <w:p w:rsidR="00B8365C" w:rsidRPr="00E10564" w:rsidRDefault="00B8365C" w:rsidP="00D95F6E">
            <w:pPr>
              <w:spacing w:line="240" w:lineRule="auto"/>
              <w:ind w:rightChars="8" w:right="19"/>
              <w:jc w:val="right"/>
              <w:rPr>
                <w:rFonts w:ascii="細明體" w:hAnsi="細明體"/>
                <w:color w:val="000000"/>
                <w:sz w:val="20"/>
              </w:rPr>
            </w:pPr>
            <w:r w:rsidRPr="00E10564">
              <w:rPr>
                <w:rFonts w:ascii="細明體" w:hAnsi="細明體" w:hint="eastAsia"/>
                <w:color w:val="000000"/>
                <w:sz w:val="20"/>
              </w:rPr>
              <w:t>492,977</w:t>
            </w:r>
          </w:p>
        </w:tc>
        <w:tc>
          <w:tcPr>
            <w:tcW w:w="1280" w:type="dxa"/>
            <w:tcBorders>
              <w:top w:val="nil"/>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685,508</w:t>
            </w:r>
          </w:p>
        </w:tc>
        <w:tc>
          <w:tcPr>
            <w:tcW w:w="1242" w:type="dxa"/>
            <w:tcBorders>
              <w:top w:val="nil"/>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192,531</w:t>
            </w:r>
          </w:p>
        </w:tc>
        <w:tc>
          <w:tcPr>
            <w:tcW w:w="759" w:type="dxa"/>
            <w:tcBorders>
              <w:top w:val="nil"/>
              <w:left w:val="single" w:sz="4" w:space="0" w:color="auto"/>
              <w:bottom w:val="nil"/>
              <w:right w:val="nil"/>
            </w:tcBorders>
            <w:shd w:val="clear" w:color="auto" w:fill="auto"/>
          </w:tcPr>
          <w:p w:rsidR="00B8365C" w:rsidRPr="00E10564" w:rsidRDefault="00B8365C" w:rsidP="00D95F6E">
            <w:pPr>
              <w:spacing w:line="240" w:lineRule="auto"/>
              <w:ind w:rightChars="20" w:right="48"/>
              <w:jc w:val="right"/>
              <w:rPr>
                <w:rFonts w:ascii="細明體" w:hAnsi="細明體"/>
                <w:color w:val="000000"/>
                <w:sz w:val="20"/>
              </w:rPr>
            </w:pPr>
            <w:r w:rsidRPr="00E10564">
              <w:rPr>
                <w:rFonts w:ascii="細明體" w:hAnsi="細明體" w:hint="eastAsia"/>
                <w:color w:val="000000"/>
                <w:sz w:val="20"/>
              </w:rPr>
              <w:t>39.05</w:t>
            </w:r>
          </w:p>
        </w:tc>
        <w:tc>
          <w:tcPr>
            <w:tcW w:w="2834" w:type="dxa"/>
            <w:tcBorders>
              <w:top w:val="nil"/>
              <w:left w:val="single" w:sz="4" w:space="0" w:color="auto"/>
              <w:bottom w:val="nil"/>
              <w:right w:val="nil"/>
            </w:tcBorders>
          </w:tcPr>
          <w:p w:rsidR="00B8365C" w:rsidRPr="00E10564" w:rsidRDefault="00B8365C" w:rsidP="00D95F6E">
            <w:pPr>
              <w:snapToGrid w:val="0"/>
              <w:spacing w:line="240" w:lineRule="auto"/>
              <w:ind w:rightChars="15" w:right="36"/>
              <w:jc w:val="both"/>
              <w:rPr>
                <w:rFonts w:ascii="標楷體" w:eastAsia="標楷體" w:hAnsi="標楷體"/>
                <w:sz w:val="20"/>
              </w:rPr>
            </w:pPr>
            <w:r w:rsidRPr="00E10564">
              <w:rPr>
                <w:rFonts w:ascii="標楷體" w:eastAsia="標楷體" w:hAnsi="標楷體" w:hint="eastAsia"/>
                <w:sz w:val="20"/>
                <w:lang w:eastAsia="zh-HK"/>
              </w:rPr>
              <w:t>主要係</w:t>
            </w:r>
            <w:r w:rsidRPr="00E10564">
              <w:rPr>
                <w:rFonts w:ascii="標楷體" w:eastAsia="標楷體" w:hAnsi="標楷體" w:hint="eastAsia"/>
                <w:sz w:val="20"/>
              </w:rPr>
              <w:t>辦理前瞻相關計畫、</w:t>
            </w:r>
            <w:r>
              <w:rPr>
                <w:rFonts w:ascii="標楷體" w:eastAsia="標楷體" w:hAnsi="標楷體" w:hint="eastAsia"/>
                <w:sz w:val="20"/>
              </w:rPr>
              <w:t>全國中等學校運動會</w:t>
            </w:r>
            <w:r w:rsidRPr="00E10564">
              <w:rPr>
                <w:rFonts w:ascii="標楷體" w:eastAsia="標楷體" w:hAnsi="標楷體" w:hint="eastAsia"/>
                <w:sz w:val="20"/>
              </w:rPr>
              <w:t>大型場館整修等經費超支</w:t>
            </w:r>
            <w:proofErr w:type="gramStart"/>
            <w:r w:rsidRPr="00E10564">
              <w:rPr>
                <w:rFonts w:ascii="標楷體" w:eastAsia="標楷體" w:hAnsi="標楷體" w:hint="eastAsia"/>
                <w:sz w:val="20"/>
              </w:rPr>
              <w:t>併</w:t>
            </w:r>
            <w:proofErr w:type="gramEnd"/>
            <w:r w:rsidRPr="00E10564">
              <w:rPr>
                <w:rFonts w:ascii="標楷體" w:eastAsia="標楷體" w:hAnsi="標楷體" w:hint="eastAsia"/>
                <w:sz w:val="20"/>
              </w:rPr>
              <w:t>決算。</w:t>
            </w:r>
          </w:p>
        </w:tc>
      </w:tr>
      <w:tr w:rsidR="00B8365C" w:rsidRPr="00D17F52" w:rsidTr="00D95F6E">
        <w:trPr>
          <w:trHeight w:val="397"/>
          <w:jc w:val="center"/>
        </w:trPr>
        <w:tc>
          <w:tcPr>
            <w:tcW w:w="2198" w:type="dxa"/>
            <w:tcBorders>
              <w:top w:val="nil"/>
              <w:left w:val="nil"/>
              <w:bottom w:val="nil"/>
              <w:right w:val="single" w:sz="4" w:space="0" w:color="auto"/>
            </w:tcBorders>
          </w:tcPr>
          <w:p w:rsidR="00B8365C" w:rsidRPr="00E10564" w:rsidRDefault="00B8365C" w:rsidP="00D95F6E">
            <w:pPr>
              <w:snapToGrid w:val="0"/>
              <w:spacing w:line="240" w:lineRule="auto"/>
              <w:ind w:leftChars="30" w:left="72" w:rightChars="30" w:right="72"/>
              <w:jc w:val="distribute"/>
              <w:rPr>
                <w:rFonts w:ascii="標楷體" w:eastAsia="標楷體" w:hAnsi="標楷體"/>
                <w:sz w:val="20"/>
              </w:rPr>
            </w:pPr>
            <w:r w:rsidRPr="00E10564">
              <w:rPr>
                <w:rFonts w:ascii="標楷體" w:eastAsia="標楷體" w:hAnsi="標楷體" w:hint="eastAsia"/>
                <w:sz w:val="20"/>
              </w:rPr>
              <w:t>訓練教育計畫</w:t>
            </w:r>
          </w:p>
        </w:tc>
        <w:tc>
          <w:tcPr>
            <w:tcW w:w="690" w:type="dxa"/>
            <w:tcBorders>
              <w:top w:val="nil"/>
              <w:left w:val="single" w:sz="4" w:space="0" w:color="auto"/>
              <w:bottom w:val="nil"/>
              <w:right w:val="single" w:sz="4" w:space="0" w:color="auto"/>
            </w:tcBorders>
          </w:tcPr>
          <w:p w:rsidR="00B8365C" w:rsidRPr="00E10564" w:rsidRDefault="00B8365C" w:rsidP="00D95F6E">
            <w:pPr>
              <w:snapToGrid w:val="0"/>
              <w:spacing w:line="240" w:lineRule="auto"/>
              <w:ind w:leftChars="30" w:left="72" w:rightChars="30" w:right="72"/>
              <w:jc w:val="center"/>
              <w:rPr>
                <w:rFonts w:ascii="標楷體" w:eastAsia="標楷體" w:hAnsi="標楷體"/>
                <w:sz w:val="20"/>
              </w:rPr>
            </w:pPr>
            <w:r w:rsidRPr="00E10564">
              <w:rPr>
                <w:rFonts w:ascii="標楷體" w:eastAsia="標楷體" w:hAnsi="標楷體" w:hint="eastAsia"/>
                <w:sz w:val="20"/>
              </w:rPr>
              <w:t>千元</w:t>
            </w:r>
          </w:p>
        </w:tc>
        <w:tc>
          <w:tcPr>
            <w:tcW w:w="1203" w:type="dxa"/>
            <w:tcBorders>
              <w:top w:val="nil"/>
              <w:bottom w:val="nil"/>
              <w:right w:val="single" w:sz="4" w:space="0" w:color="auto"/>
            </w:tcBorders>
            <w:shd w:val="clear" w:color="auto" w:fill="auto"/>
          </w:tcPr>
          <w:p w:rsidR="00B8365C" w:rsidRPr="00E10564" w:rsidRDefault="00B8365C" w:rsidP="00D95F6E">
            <w:pPr>
              <w:spacing w:line="240" w:lineRule="auto"/>
              <w:ind w:rightChars="8" w:right="19"/>
              <w:jc w:val="right"/>
              <w:rPr>
                <w:rFonts w:ascii="細明體" w:hAnsi="細明體"/>
                <w:color w:val="000000"/>
                <w:sz w:val="20"/>
              </w:rPr>
            </w:pPr>
            <w:r w:rsidRPr="00E10564">
              <w:rPr>
                <w:rFonts w:ascii="細明體" w:hAnsi="細明體" w:hint="eastAsia"/>
                <w:color w:val="000000"/>
                <w:sz w:val="20"/>
              </w:rPr>
              <w:t>86,397</w:t>
            </w:r>
          </w:p>
        </w:tc>
        <w:tc>
          <w:tcPr>
            <w:tcW w:w="1280" w:type="dxa"/>
            <w:tcBorders>
              <w:top w:val="nil"/>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72,200</w:t>
            </w:r>
          </w:p>
        </w:tc>
        <w:tc>
          <w:tcPr>
            <w:tcW w:w="1242" w:type="dxa"/>
            <w:tcBorders>
              <w:top w:val="nil"/>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- 14,196</w:t>
            </w:r>
          </w:p>
        </w:tc>
        <w:tc>
          <w:tcPr>
            <w:tcW w:w="759" w:type="dxa"/>
            <w:tcBorders>
              <w:top w:val="nil"/>
              <w:left w:val="single" w:sz="4" w:space="0" w:color="auto"/>
              <w:bottom w:val="nil"/>
              <w:right w:val="nil"/>
            </w:tcBorders>
            <w:shd w:val="clear" w:color="auto" w:fill="auto"/>
          </w:tcPr>
          <w:p w:rsidR="00B8365C" w:rsidRPr="00E10564" w:rsidRDefault="00B8365C" w:rsidP="00D95F6E">
            <w:pPr>
              <w:spacing w:line="240" w:lineRule="auto"/>
              <w:ind w:rightChars="20" w:right="48"/>
              <w:jc w:val="right"/>
              <w:rPr>
                <w:rFonts w:ascii="細明體" w:hAnsi="細明體"/>
                <w:color w:val="000000"/>
                <w:sz w:val="20"/>
              </w:rPr>
            </w:pPr>
            <w:r w:rsidRPr="00E10564">
              <w:rPr>
                <w:rFonts w:ascii="細明體" w:hAnsi="細明體" w:hint="eastAsia"/>
                <w:color w:val="000000"/>
                <w:sz w:val="20"/>
              </w:rPr>
              <w:t>- 16.43</w:t>
            </w:r>
          </w:p>
        </w:tc>
        <w:tc>
          <w:tcPr>
            <w:tcW w:w="2834" w:type="dxa"/>
            <w:tcBorders>
              <w:top w:val="nil"/>
              <w:left w:val="single" w:sz="4" w:space="0" w:color="auto"/>
              <w:bottom w:val="nil"/>
              <w:right w:val="nil"/>
            </w:tcBorders>
          </w:tcPr>
          <w:p w:rsidR="00B8365C" w:rsidRPr="00E10564" w:rsidRDefault="00B8365C" w:rsidP="00D95F6E">
            <w:pPr>
              <w:snapToGrid w:val="0"/>
              <w:spacing w:line="240" w:lineRule="auto"/>
              <w:ind w:rightChars="15" w:right="36"/>
              <w:jc w:val="both"/>
              <w:rPr>
                <w:rFonts w:ascii="標楷體" w:eastAsia="標楷體" w:hAnsi="標楷體"/>
                <w:sz w:val="20"/>
              </w:rPr>
            </w:pPr>
            <w:r w:rsidRPr="00E10564">
              <w:rPr>
                <w:rFonts w:ascii="標楷體" w:eastAsia="標楷體" w:hAnsi="標楷體" w:hint="eastAsia"/>
                <w:sz w:val="20"/>
                <w:lang w:eastAsia="zh-HK"/>
              </w:rPr>
              <w:t>主要係</w:t>
            </w:r>
            <w:r w:rsidRPr="00E10564">
              <w:rPr>
                <w:rFonts w:ascii="標楷體" w:eastAsia="標楷體" w:hAnsi="標楷體" w:hint="eastAsia"/>
                <w:sz w:val="20"/>
              </w:rPr>
              <w:t>部分計畫項目改由普通公務預算執行及各項費用結餘</w:t>
            </w:r>
            <w:r w:rsidRPr="00E10564">
              <w:rPr>
                <w:rFonts w:ascii="標楷體" w:eastAsia="標楷體" w:hAnsi="標楷體" w:hint="eastAsia"/>
                <w:sz w:val="20"/>
                <w:lang w:eastAsia="zh-HK"/>
              </w:rPr>
              <w:t>。</w:t>
            </w:r>
          </w:p>
        </w:tc>
      </w:tr>
      <w:tr w:rsidR="00B8365C" w:rsidRPr="00D17F52" w:rsidTr="00D95F6E">
        <w:trPr>
          <w:trHeight w:val="397"/>
          <w:jc w:val="center"/>
        </w:trPr>
        <w:tc>
          <w:tcPr>
            <w:tcW w:w="2198" w:type="dxa"/>
            <w:tcBorders>
              <w:top w:val="nil"/>
              <w:left w:val="nil"/>
              <w:bottom w:val="nil"/>
              <w:right w:val="single" w:sz="4" w:space="0" w:color="auto"/>
            </w:tcBorders>
          </w:tcPr>
          <w:p w:rsidR="00B8365C" w:rsidRPr="00E10564" w:rsidRDefault="00B8365C" w:rsidP="00D95F6E">
            <w:pPr>
              <w:snapToGrid w:val="0"/>
              <w:spacing w:line="240" w:lineRule="auto"/>
              <w:ind w:leftChars="30" w:left="72" w:rightChars="30" w:right="72"/>
              <w:jc w:val="distribute"/>
              <w:rPr>
                <w:rFonts w:ascii="標楷體" w:eastAsia="標楷體" w:hAnsi="標楷體"/>
                <w:sz w:val="20"/>
              </w:rPr>
            </w:pPr>
            <w:r w:rsidRPr="00E10564">
              <w:rPr>
                <w:rFonts w:ascii="標楷體" w:eastAsia="標楷體" w:hAnsi="標楷體" w:hint="eastAsia"/>
                <w:sz w:val="20"/>
              </w:rPr>
              <w:t>青年教育計畫</w:t>
            </w:r>
          </w:p>
        </w:tc>
        <w:tc>
          <w:tcPr>
            <w:tcW w:w="690" w:type="dxa"/>
            <w:tcBorders>
              <w:top w:val="nil"/>
              <w:left w:val="single" w:sz="4" w:space="0" w:color="auto"/>
              <w:bottom w:val="nil"/>
              <w:right w:val="single" w:sz="4" w:space="0" w:color="auto"/>
            </w:tcBorders>
          </w:tcPr>
          <w:p w:rsidR="00B8365C" w:rsidRPr="00E10564" w:rsidRDefault="00B8365C" w:rsidP="00D95F6E">
            <w:pPr>
              <w:snapToGrid w:val="0"/>
              <w:spacing w:line="240" w:lineRule="auto"/>
              <w:ind w:leftChars="30" w:left="72" w:rightChars="30" w:right="72"/>
              <w:jc w:val="center"/>
              <w:rPr>
                <w:rFonts w:ascii="標楷體" w:eastAsia="標楷體" w:hAnsi="標楷體"/>
                <w:sz w:val="20"/>
              </w:rPr>
            </w:pPr>
            <w:r w:rsidRPr="00E10564">
              <w:rPr>
                <w:rFonts w:ascii="標楷體" w:eastAsia="標楷體" w:hAnsi="標楷體" w:hint="eastAsia"/>
                <w:sz w:val="20"/>
              </w:rPr>
              <w:t>千元</w:t>
            </w:r>
          </w:p>
        </w:tc>
        <w:tc>
          <w:tcPr>
            <w:tcW w:w="1203" w:type="dxa"/>
            <w:tcBorders>
              <w:top w:val="nil"/>
              <w:bottom w:val="nil"/>
              <w:right w:val="single" w:sz="4" w:space="0" w:color="auto"/>
            </w:tcBorders>
            <w:shd w:val="clear" w:color="auto" w:fill="auto"/>
          </w:tcPr>
          <w:p w:rsidR="00B8365C" w:rsidRPr="00E10564" w:rsidRDefault="00B8365C" w:rsidP="00D95F6E">
            <w:pPr>
              <w:spacing w:line="240" w:lineRule="auto"/>
              <w:ind w:rightChars="8" w:right="19"/>
              <w:jc w:val="right"/>
              <w:rPr>
                <w:rFonts w:ascii="細明體" w:hAnsi="細明體"/>
                <w:color w:val="000000"/>
                <w:sz w:val="20"/>
              </w:rPr>
            </w:pPr>
            <w:r w:rsidRPr="00E10564">
              <w:rPr>
                <w:rFonts w:ascii="細明體" w:hAnsi="細明體" w:hint="eastAsia"/>
                <w:color w:val="000000"/>
                <w:sz w:val="20"/>
              </w:rPr>
              <w:t>17,520</w:t>
            </w:r>
          </w:p>
        </w:tc>
        <w:tc>
          <w:tcPr>
            <w:tcW w:w="1280" w:type="dxa"/>
            <w:tcBorders>
              <w:top w:val="nil"/>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25,135</w:t>
            </w:r>
          </w:p>
        </w:tc>
        <w:tc>
          <w:tcPr>
            <w:tcW w:w="1242" w:type="dxa"/>
            <w:tcBorders>
              <w:top w:val="nil"/>
              <w:left w:val="single" w:sz="4" w:space="0" w:color="auto"/>
              <w:bottom w:val="nil"/>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7,615</w:t>
            </w:r>
          </w:p>
        </w:tc>
        <w:tc>
          <w:tcPr>
            <w:tcW w:w="759" w:type="dxa"/>
            <w:tcBorders>
              <w:top w:val="nil"/>
              <w:left w:val="single" w:sz="4" w:space="0" w:color="auto"/>
              <w:bottom w:val="nil"/>
              <w:right w:val="nil"/>
            </w:tcBorders>
            <w:shd w:val="clear" w:color="auto" w:fill="auto"/>
          </w:tcPr>
          <w:p w:rsidR="00B8365C" w:rsidRPr="00E10564" w:rsidRDefault="00B8365C" w:rsidP="00D95F6E">
            <w:pPr>
              <w:spacing w:line="240" w:lineRule="auto"/>
              <w:ind w:rightChars="20" w:right="48"/>
              <w:jc w:val="right"/>
              <w:rPr>
                <w:rFonts w:ascii="細明體" w:hAnsi="細明體"/>
                <w:color w:val="000000"/>
                <w:sz w:val="20"/>
              </w:rPr>
            </w:pPr>
            <w:r w:rsidRPr="00E10564">
              <w:rPr>
                <w:rFonts w:ascii="細明體" w:hAnsi="細明體" w:hint="eastAsia"/>
                <w:color w:val="000000"/>
                <w:sz w:val="20"/>
              </w:rPr>
              <w:t>43.47</w:t>
            </w:r>
          </w:p>
        </w:tc>
        <w:tc>
          <w:tcPr>
            <w:tcW w:w="2834" w:type="dxa"/>
            <w:tcBorders>
              <w:top w:val="nil"/>
              <w:left w:val="single" w:sz="4" w:space="0" w:color="auto"/>
              <w:bottom w:val="nil"/>
              <w:right w:val="nil"/>
            </w:tcBorders>
          </w:tcPr>
          <w:p w:rsidR="00B8365C" w:rsidRPr="00E10564" w:rsidRDefault="00B8365C" w:rsidP="00D95F6E">
            <w:pPr>
              <w:snapToGrid w:val="0"/>
              <w:spacing w:line="240" w:lineRule="auto"/>
              <w:ind w:rightChars="15" w:right="36"/>
              <w:jc w:val="both"/>
              <w:rPr>
                <w:rFonts w:ascii="標楷體" w:eastAsia="標楷體" w:hAnsi="標楷體"/>
                <w:sz w:val="20"/>
              </w:rPr>
            </w:pPr>
            <w:r w:rsidRPr="00D3169E">
              <w:rPr>
                <w:rFonts w:ascii="標楷體" w:eastAsia="標楷體" w:hAnsi="標楷體" w:hint="eastAsia"/>
                <w:sz w:val="20"/>
                <w:lang w:eastAsia="zh-HK"/>
              </w:rPr>
              <w:t>主要係辦理就業安定基金統籌款補助計畫經費超支</w:t>
            </w:r>
            <w:proofErr w:type="gramStart"/>
            <w:r w:rsidRPr="00D3169E">
              <w:rPr>
                <w:rFonts w:ascii="標楷體" w:eastAsia="標楷體" w:hAnsi="標楷體" w:hint="eastAsia"/>
                <w:sz w:val="20"/>
                <w:lang w:eastAsia="zh-HK"/>
              </w:rPr>
              <w:t>併</w:t>
            </w:r>
            <w:proofErr w:type="gramEnd"/>
            <w:r w:rsidRPr="00D3169E">
              <w:rPr>
                <w:rFonts w:ascii="標楷體" w:eastAsia="標楷體" w:hAnsi="標楷體" w:hint="eastAsia"/>
                <w:sz w:val="20"/>
                <w:lang w:eastAsia="zh-HK"/>
              </w:rPr>
              <w:t>決算</w:t>
            </w:r>
            <w:r w:rsidRPr="00E10564">
              <w:rPr>
                <w:rFonts w:ascii="標楷體" w:eastAsia="標楷體" w:hAnsi="標楷體" w:hint="eastAsia"/>
                <w:sz w:val="20"/>
                <w:lang w:eastAsia="zh-HK"/>
              </w:rPr>
              <w:t>。</w:t>
            </w:r>
          </w:p>
        </w:tc>
      </w:tr>
      <w:tr w:rsidR="00B8365C" w:rsidRPr="00D17F52" w:rsidTr="00D95F6E">
        <w:trPr>
          <w:trHeight w:val="397"/>
          <w:jc w:val="center"/>
        </w:trPr>
        <w:tc>
          <w:tcPr>
            <w:tcW w:w="2198" w:type="dxa"/>
            <w:tcBorders>
              <w:top w:val="nil"/>
              <w:left w:val="nil"/>
              <w:right w:val="single" w:sz="4" w:space="0" w:color="auto"/>
            </w:tcBorders>
          </w:tcPr>
          <w:p w:rsidR="00B8365C" w:rsidRPr="00E10564" w:rsidRDefault="00B8365C" w:rsidP="00D95F6E">
            <w:pPr>
              <w:snapToGrid w:val="0"/>
              <w:spacing w:line="240" w:lineRule="auto"/>
              <w:ind w:leftChars="30" w:left="72" w:rightChars="30" w:right="72"/>
              <w:jc w:val="distribute"/>
              <w:rPr>
                <w:rFonts w:ascii="標楷體" w:eastAsia="標楷體" w:hAnsi="標楷體"/>
                <w:sz w:val="20"/>
              </w:rPr>
            </w:pPr>
            <w:r w:rsidRPr="00E10564">
              <w:rPr>
                <w:rFonts w:ascii="標楷體" w:eastAsia="標楷體" w:hAnsi="標楷體" w:hint="eastAsia"/>
                <w:sz w:val="20"/>
              </w:rPr>
              <w:t>一般行政管理計畫</w:t>
            </w:r>
          </w:p>
        </w:tc>
        <w:tc>
          <w:tcPr>
            <w:tcW w:w="690" w:type="dxa"/>
            <w:tcBorders>
              <w:top w:val="nil"/>
              <w:left w:val="single" w:sz="4" w:space="0" w:color="auto"/>
              <w:right w:val="single" w:sz="4" w:space="0" w:color="auto"/>
            </w:tcBorders>
          </w:tcPr>
          <w:p w:rsidR="00B8365C" w:rsidRPr="00E10564" w:rsidRDefault="00B8365C" w:rsidP="00D95F6E">
            <w:pPr>
              <w:snapToGrid w:val="0"/>
              <w:spacing w:line="240" w:lineRule="auto"/>
              <w:ind w:leftChars="30" w:left="72" w:rightChars="30" w:right="72"/>
              <w:jc w:val="center"/>
              <w:rPr>
                <w:rFonts w:ascii="標楷體" w:eastAsia="標楷體" w:hAnsi="標楷體"/>
                <w:sz w:val="20"/>
              </w:rPr>
            </w:pPr>
            <w:r w:rsidRPr="00E10564">
              <w:rPr>
                <w:rFonts w:ascii="標楷體" w:eastAsia="標楷體" w:hAnsi="標楷體" w:hint="eastAsia"/>
                <w:sz w:val="20"/>
              </w:rPr>
              <w:t>千元</w:t>
            </w:r>
          </w:p>
        </w:tc>
        <w:tc>
          <w:tcPr>
            <w:tcW w:w="1203" w:type="dxa"/>
            <w:tcBorders>
              <w:top w:val="nil"/>
              <w:right w:val="single" w:sz="4" w:space="0" w:color="auto"/>
            </w:tcBorders>
            <w:shd w:val="clear" w:color="auto" w:fill="auto"/>
          </w:tcPr>
          <w:p w:rsidR="00B8365C" w:rsidRPr="00E10564" w:rsidRDefault="00B8365C" w:rsidP="00D95F6E">
            <w:pPr>
              <w:spacing w:line="240" w:lineRule="auto"/>
              <w:ind w:rightChars="8" w:right="19"/>
              <w:jc w:val="right"/>
              <w:rPr>
                <w:rFonts w:ascii="細明體" w:hAnsi="細明體"/>
                <w:color w:val="000000"/>
                <w:sz w:val="20"/>
              </w:rPr>
            </w:pPr>
            <w:r w:rsidRPr="00E10564">
              <w:rPr>
                <w:rFonts w:ascii="細明體" w:hAnsi="細明體" w:hint="eastAsia"/>
                <w:color w:val="000000"/>
                <w:sz w:val="20"/>
              </w:rPr>
              <w:t>1,449,685</w:t>
            </w:r>
          </w:p>
        </w:tc>
        <w:tc>
          <w:tcPr>
            <w:tcW w:w="1280" w:type="dxa"/>
            <w:tcBorders>
              <w:top w:val="nil"/>
              <w:left w:val="single" w:sz="4" w:space="0" w:color="auto"/>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1,330,617</w:t>
            </w:r>
          </w:p>
        </w:tc>
        <w:tc>
          <w:tcPr>
            <w:tcW w:w="1242" w:type="dxa"/>
            <w:tcBorders>
              <w:top w:val="nil"/>
              <w:left w:val="single" w:sz="4" w:space="0" w:color="auto"/>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- 119,067</w:t>
            </w:r>
          </w:p>
        </w:tc>
        <w:tc>
          <w:tcPr>
            <w:tcW w:w="759" w:type="dxa"/>
            <w:tcBorders>
              <w:top w:val="nil"/>
              <w:left w:val="single" w:sz="4" w:space="0" w:color="auto"/>
              <w:right w:val="nil"/>
            </w:tcBorders>
            <w:shd w:val="clear" w:color="auto" w:fill="auto"/>
          </w:tcPr>
          <w:p w:rsidR="00B8365C" w:rsidRPr="00E10564" w:rsidRDefault="00B8365C" w:rsidP="00D95F6E">
            <w:pPr>
              <w:spacing w:line="240" w:lineRule="auto"/>
              <w:ind w:rightChars="20" w:right="48"/>
              <w:jc w:val="right"/>
              <w:rPr>
                <w:rFonts w:ascii="細明體" w:hAnsi="細明體"/>
                <w:color w:val="000000"/>
                <w:sz w:val="20"/>
              </w:rPr>
            </w:pPr>
            <w:r w:rsidRPr="00E10564">
              <w:rPr>
                <w:rFonts w:ascii="細明體" w:hAnsi="細明體" w:hint="eastAsia"/>
                <w:color w:val="000000"/>
                <w:sz w:val="20"/>
              </w:rPr>
              <w:t>- 8.21</w:t>
            </w:r>
          </w:p>
        </w:tc>
        <w:tc>
          <w:tcPr>
            <w:tcW w:w="2834" w:type="dxa"/>
            <w:tcBorders>
              <w:top w:val="nil"/>
              <w:left w:val="single" w:sz="4" w:space="0" w:color="auto"/>
              <w:right w:val="nil"/>
            </w:tcBorders>
          </w:tcPr>
          <w:p w:rsidR="00B8365C" w:rsidRPr="00E10564" w:rsidRDefault="00B8365C" w:rsidP="00D95F6E">
            <w:pPr>
              <w:snapToGrid w:val="0"/>
              <w:spacing w:line="240" w:lineRule="auto"/>
              <w:ind w:rightChars="15" w:right="36"/>
              <w:jc w:val="both"/>
              <w:rPr>
                <w:rFonts w:ascii="標楷體" w:eastAsia="標楷體" w:hAnsi="標楷體"/>
                <w:sz w:val="20"/>
                <w:lang w:eastAsia="zh-HK"/>
              </w:rPr>
            </w:pPr>
            <w:r w:rsidRPr="00E10564">
              <w:rPr>
                <w:rFonts w:ascii="標楷體" w:eastAsia="標楷體" w:hAnsi="標楷體" w:hint="eastAsia"/>
                <w:sz w:val="20"/>
              </w:rPr>
              <w:t>主要係優惠存款利息差額補貼核實支付及各項費用結餘。</w:t>
            </w:r>
          </w:p>
        </w:tc>
      </w:tr>
      <w:tr w:rsidR="00B8365C" w:rsidRPr="00D17F52" w:rsidTr="00D95F6E">
        <w:trPr>
          <w:trHeight w:val="397"/>
          <w:jc w:val="center"/>
        </w:trPr>
        <w:tc>
          <w:tcPr>
            <w:tcW w:w="2198" w:type="dxa"/>
            <w:tcBorders>
              <w:top w:val="nil"/>
              <w:left w:val="nil"/>
              <w:bottom w:val="single" w:sz="4" w:space="0" w:color="auto"/>
              <w:right w:val="single" w:sz="4" w:space="0" w:color="auto"/>
            </w:tcBorders>
          </w:tcPr>
          <w:p w:rsidR="00B8365C" w:rsidRPr="00E10564" w:rsidRDefault="00B8365C" w:rsidP="00D95F6E">
            <w:pPr>
              <w:snapToGrid w:val="0"/>
              <w:spacing w:line="240" w:lineRule="auto"/>
              <w:ind w:leftChars="30" w:left="72" w:rightChars="30" w:right="72"/>
              <w:jc w:val="distribute"/>
              <w:rPr>
                <w:rFonts w:ascii="標楷體" w:eastAsia="標楷體" w:hAnsi="標楷體"/>
                <w:sz w:val="20"/>
              </w:rPr>
            </w:pPr>
            <w:r w:rsidRPr="00E10564">
              <w:rPr>
                <w:rFonts w:ascii="標楷體" w:eastAsia="標楷體" w:hAnsi="標楷體" w:hint="eastAsia"/>
                <w:sz w:val="20"/>
              </w:rPr>
              <w:t>建築及設備計畫</w:t>
            </w:r>
          </w:p>
        </w:tc>
        <w:tc>
          <w:tcPr>
            <w:tcW w:w="690" w:type="dxa"/>
            <w:tcBorders>
              <w:top w:val="nil"/>
              <w:left w:val="single" w:sz="4" w:space="0" w:color="auto"/>
              <w:bottom w:val="single" w:sz="4" w:space="0" w:color="auto"/>
              <w:right w:val="single" w:sz="4" w:space="0" w:color="auto"/>
            </w:tcBorders>
          </w:tcPr>
          <w:p w:rsidR="00B8365C" w:rsidRPr="00E10564" w:rsidRDefault="00B8365C" w:rsidP="00D95F6E">
            <w:pPr>
              <w:snapToGrid w:val="0"/>
              <w:spacing w:line="240" w:lineRule="auto"/>
              <w:ind w:leftChars="30" w:left="72" w:rightChars="30" w:right="72"/>
              <w:jc w:val="center"/>
              <w:rPr>
                <w:rFonts w:ascii="標楷體" w:eastAsia="標楷體" w:hAnsi="標楷體"/>
                <w:sz w:val="20"/>
              </w:rPr>
            </w:pPr>
            <w:r w:rsidRPr="00E10564">
              <w:rPr>
                <w:rFonts w:ascii="標楷體" w:eastAsia="標楷體" w:hAnsi="標楷體" w:hint="eastAsia"/>
                <w:sz w:val="20"/>
              </w:rPr>
              <w:t>千元</w:t>
            </w:r>
          </w:p>
        </w:tc>
        <w:tc>
          <w:tcPr>
            <w:tcW w:w="1203" w:type="dxa"/>
            <w:tcBorders>
              <w:top w:val="nil"/>
              <w:bottom w:val="single" w:sz="4" w:space="0" w:color="auto"/>
              <w:right w:val="single" w:sz="4" w:space="0" w:color="auto"/>
            </w:tcBorders>
            <w:shd w:val="clear" w:color="auto" w:fill="auto"/>
          </w:tcPr>
          <w:p w:rsidR="00B8365C" w:rsidRPr="00E10564" w:rsidRDefault="00B8365C" w:rsidP="00D95F6E">
            <w:pPr>
              <w:spacing w:line="240" w:lineRule="auto"/>
              <w:ind w:rightChars="8" w:right="19"/>
              <w:jc w:val="right"/>
              <w:rPr>
                <w:rFonts w:ascii="細明體" w:hAnsi="細明體"/>
                <w:color w:val="000000"/>
                <w:sz w:val="20"/>
              </w:rPr>
            </w:pPr>
            <w:r w:rsidRPr="00E10564">
              <w:rPr>
                <w:rFonts w:ascii="細明體" w:hAnsi="細明體" w:hint="eastAsia"/>
                <w:color w:val="000000"/>
                <w:sz w:val="20"/>
              </w:rPr>
              <w:t>2,868,515</w:t>
            </w:r>
          </w:p>
        </w:tc>
        <w:tc>
          <w:tcPr>
            <w:tcW w:w="1280" w:type="dxa"/>
            <w:tcBorders>
              <w:top w:val="nil"/>
              <w:left w:val="single" w:sz="4" w:space="0" w:color="auto"/>
              <w:bottom w:val="single" w:sz="4" w:space="0" w:color="auto"/>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2,390,075</w:t>
            </w:r>
          </w:p>
        </w:tc>
        <w:tc>
          <w:tcPr>
            <w:tcW w:w="1242" w:type="dxa"/>
            <w:tcBorders>
              <w:top w:val="nil"/>
              <w:left w:val="single" w:sz="4" w:space="0" w:color="auto"/>
              <w:bottom w:val="single" w:sz="4" w:space="0" w:color="auto"/>
              <w:right w:val="single" w:sz="4" w:space="0" w:color="auto"/>
            </w:tcBorders>
            <w:shd w:val="clear" w:color="auto" w:fill="auto"/>
          </w:tcPr>
          <w:p w:rsidR="00B8365C" w:rsidRPr="00E10564" w:rsidRDefault="00B8365C" w:rsidP="00D95F6E">
            <w:pPr>
              <w:spacing w:line="240" w:lineRule="auto"/>
              <w:ind w:rightChars="15" w:right="36"/>
              <w:jc w:val="right"/>
              <w:rPr>
                <w:rFonts w:ascii="細明體" w:hAnsi="細明體"/>
                <w:color w:val="000000"/>
                <w:sz w:val="20"/>
              </w:rPr>
            </w:pPr>
            <w:r w:rsidRPr="00E10564">
              <w:rPr>
                <w:rFonts w:ascii="細明體" w:hAnsi="細明體" w:hint="eastAsia"/>
                <w:color w:val="000000"/>
                <w:sz w:val="20"/>
              </w:rPr>
              <w:t>- 478,439</w:t>
            </w:r>
          </w:p>
        </w:tc>
        <w:tc>
          <w:tcPr>
            <w:tcW w:w="759" w:type="dxa"/>
            <w:tcBorders>
              <w:top w:val="nil"/>
              <w:left w:val="single" w:sz="4" w:space="0" w:color="auto"/>
              <w:bottom w:val="single" w:sz="4" w:space="0" w:color="auto"/>
              <w:right w:val="nil"/>
            </w:tcBorders>
            <w:shd w:val="clear" w:color="auto" w:fill="auto"/>
          </w:tcPr>
          <w:p w:rsidR="00B8365C" w:rsidRPr="00E10564" w:rsidRDefault="00B8365C" w:rsidP="00D95F6E">
            <w:pPr>
              <w:spacing w:line="240" w:lineRule="auto"/>
              <w:ind w:rightChars="20" w:right="48"/>
              <w:jc w:val="right"/>
              <w:rPr>
                <w:rFonts w:ascii="細明體" w:hAnsi="細明體"/>
                <w:color w:val="000000"/>
                <w:sz w:val="20"/>
              </w:rPr>
            </w:pPr>
            <w:r w:rsidRPr="00E10564">
              <w:rPr>
                <w:rFonts w:ascii="細明體" w:hAnsi="細明體" w:hint="eastAsia"/>
                <w:color w:val="000000"/>
                <w:sz w:val="20"/>
              </w:rPr>
              <w:t>- 16.68</w:t>
            </w:r>
          </w:p>
        </w:tc>
        <w:tc>
          <w:tcPr>
            <w:tcW w:w="2834" w:type="dxa"/>
            <w:tcBorders>
              <w:top w:val="nil"/>
              <w:left w:val="single" w:sz="4" w:space="0" w:color="auto"/>
              <w:bottom w:val="single" w:sz="4" w:space="0" w:color="auto"/>
              <w:right w:val="nil"/>
            </w:tcBorders>
          </w:tcPr>
          <w:p w:rsidR="00B8365C" w:rsidRPr="00E10564" w:rsidRDefault="00B8365C" w:rsidP="00D95F6E">
            <w:pPr>
              <w:snapToGrid w:val="0"/>
              <w:spacing w:line="240" w:lineRule="auto"/>
              <w:ind w:rightChars="15" w:right="36"/>
              <w:jc w:val="both"/>
              <w:rPr>
                <w:rFonts w:ascii="標楷體" w:eastAsia="標楷體" w:hAnsi="標楷體"/>
                <w:sz w:val="20"/>
              </w:rPr>
            </w:pPr>
            <w:r w:rsidRPr="00E10564">
              <w:rPr>
                <w:rFonts w:ascii="標楷體" w:eastAsia="標楷體" w:hAnsi="標楷體" w:hint="eastAsia"/>
                <w:sz w:val="20"/>
              </w:rPr>
              <w:t>主要係辦理校舍新建等多項</w:t>
            </w:r>
            <w:r>
              <w:rPr>
                <w:rFonts w:ascii="標楷體" w:eastAsia="標楷體" w:hAnsi="標楷體" w:hint="eastAsia"/>
                <w:sz w:val="20"/>
              </w:rPr>
              <w:t>計畫</w:t>
            </w:r>
            <w:r w:rsidRPr="00E10564">
              <w:rPr>
                <w:rFonts w:ascii="標楷體" w:eastAsia="標楷體" w:hAnsi="標楷體" w:hint="eastAsia"/>
                <w:sz w:val="20"/>
              </w:rPr>
              <w:t>執行期程較長，尚未辦理完竣所致。</w:t>
            </w:r>
          </w:p>
        </w:tc>
      </w:tr>
    </w:tbl>
    <w:p w:rsidR="00B8365C" w:rsidRPr="00D313BD" w:rsidRDefault="00B8365C" w:rsidP="00B8365C">
      <w:pPr>
        <w:pStyle w:val="1232"/>
        <w:widowControl/>
        <w:overflowPunct w:val="0"/>
        <w:snapToGrid w:val="0"/>
        <w:spacing w:line="440" w:lineRule="exact"/>
        <w:ind w:firstLineChars="350" w:firstLine="981"/>
        <w:rPr>
          <w:rFonts w:hAnsi="標楷體" w:cs="標楷體"/>
          <w:b/>
          <w:sz w:val="28"/>
          <w:szCs w:val="28"/>
        </w:rPr>
      </w:pPr>
      <w:r>
        <w:rPr>
          <w:rFonts w:hAnsi="標楷體" w:cs="標楷體" w:hint="eastAsia"/>
          <w:b/>
          <w:sz w:val="28"/>
          <w:szCs w:val="28"/>
        </w:rPr>
        <w:t xml:space="preserve">（2）　</w:t>
      </w:r>
      <w:r w:rsidRPr="00D313BD">
        <w:rPr>
          <w:rFonts w:hAnsi="標楷體" w:cs="標楷體" w:hint="eastAsia"/>
          <w:b/>
          <w:sz w:val="28"/>
          <w:szCs w:val="28"/>
        </w:rPr>
        <w:t>預算執行情形之審核</w:t>
      </w:r>
    </w:p>
    <w:p w:rsidR="00B8365C" w:rsidRPr="00775E47" w:rsidRDefault="00B8365C" w:rsidP="00B8365C">
      <w:pPr>
        <w:pStyle w:val="af3"/>
        <w:spacing w:after="0" w:line="440" w:lineRule="exact"/>
        <w:rPr>
          <w:rFonts w:ascii="標楷體" w:hAnsi="標楷體"/>
          <w:color w:val="FF0000"/>
          <w:spacing w:val="0"/>
        </w:rPr>
      </w:pPr>
      <w:proofErr w:type="gramStart"/>
      <w:r w:rsidRPr="00775E47">
        <w:rPr>
          <w:rFonts w:ascii="標楷體" w:hAnsi="標楷體" w:hint="eastAsia"/>
          <w:spacing w:val="4"/>
        </w:rPr>
        <w:t>1</w:t>
      </w:r>
      <w:r w:rsidRPr="00775E47">
        <w:rPr>
          <w:rFonts w:ascii="標楷體" w:hAnsi="標楷體" w:hint="eastAsia"/>
          <w:spacing w:val="0"/>
        </w:rPr>
        <w:t>12</w:t>
      </w:r>
      <w:proofErr w:type="gramEnd"/>
      <w:r w:rsidRPr="00775E47">
        <w:rPr>
          <w:rFonts w:ascii="標楷體" w:hAnsi="標楷體" w:hint="eastAsia"/>
          <w:spacing w:val="0"/>
        </w:rPr>
        <w:t>年度決算審核結果，審定本期賸餘</w:t>
      </w:r>
      <w:r w:rsidRPr="00775E47">
        <w:rPr>
          <w:rFonts w:ascii="標楷體" w:hAnsi="標楷體"/>
          <w:spacing w:val="0"/>
        </w:rPr>
        <w:t>6億3,242萬餘元，與預算短</w:t>
      </w:r>
      <w:proofErr w:type="gramStart"/>
      <w:r w:rsidRPr="00775E47">
        <w:rPr>
          <w:rFonts w:ascii="標楷體" w:hAnsi="標楷體"/>
          <w:spacing w:val="0"/>
        </w:rPr>
        <w:t>絀</w:t>
      </w:r>
      <w:proofErr w:type="gramEnd"/>
      <w:r w:rsidRPr="00775E47">
        <w:rPr>
          <w:rFonts w:ascii="標楷體" w:hAnsi="標楷體"/>
          <w:spacing w:val="0"/>
        </w:rPr>
        <w:t>6億4,281萬餘元，相距12億7,523萬餘元，主要係</w:t>
      </w:r>
      <w:r w:rsidRPr="00775E47">
        <w:rPr>
          <w:rFonts w:ascii="標楷體" w:hAnsi="標楷體" w:hint="eastAsia"/>
          <w:spacing w:val="0"/>
        </w:rPr>
        <w:t>配合中央實際補助金額執行</w:t>
      </w:r>
      <w:r>
        <w:rPr>
          <w:rFonts w:ascii="標楷體" w:hAnsi="標楷體" w:hint="eastAsia"/>
          <w:spacing w:val="0"/>
        </w:rPr>
        <w:t>、</w:t>
      </w:r>
      <w:r w:rsidRPr="00775E47">
        <w:rPr>
          <w:rFonts w:ascii="標楷體" w:hAnsi="標楷體" w:hint="eastAsia"/>
          <w:spacing w:val="0"/>
        </w:rPr>
        <w:t>部分計畫</w:t>
      </w:r>
      <w:proofErr w:type="gramStart"/>
      <w:r w:rsidRPr="00775E47">
        <w:rPr>
          <w:rFonts w:ascii="標楷體" w:hAnsi="標楷體" w:hint="eastAsia"/>
          <w:spacing w:val="0"/>
        </w:rPr>
        <w:t>採學年度屬跨年度</w:t>
      </w:r>
      <w:proofErr w:type="gramEnd"/>
      <w:r w:rsidRPr="00775E47">
        <w:rPr>
          <w:rFonts w:ascii="標楷體" w:hAnsi="標楷體" w:hint="eastAsia"/>
          <w:spacing w:val="0"/>
        </w:rPr>
        <w:t>計畫</w:t>
      </w:r>
      <w:r>
        <w:rPr>
          <w:rFonts w:ascii="標楷體" w:hAnsi="標楷體" w:hint="eastAsia"/>
          <w:spacing w:val="0"/>
        </w:rPr>
        <w:t>，及辦理校舍新建等</w:t>
      </w:r>
      <w:r w:rsidRPr="001F1F8E">
        <w:rPr>
          <w:rFonts w:ascii="標楷體" w:hAnsi="標楷體" w:hint="eastAsia"/>
          <w:spacing w:val="0"/>
        </w:rPr>
        <w:t>多項</w:t>
      </w:r>
      <w:r>
        <w:rPr>
          <w:rFonts w:ascii="標楷體" w:hAnsi="標楷體" w:hint="eastAsia"/>
          <w:spacing w:val="0"/>
        </w:rPr>
        <w:t>計畫</w:t>
      </w:r>
      <w:r w:rsidRPr="001F1F8E">
        <w:rPr>
          <w:rFonts w:ascii="標楷體" w:hAnsi="標楷體" w:hint="eastAsia"/>
          <w:spacing w:val="0"/>
        </w:rPr>
        <w:t>執行期程較長，</w:t>
      </w:r>
      <w:r>
        <w:rPr>
          <w:rFonts w:ascii="標楷體" w:hAnsi="標楷體" w:hint="eastAsia"/>
          <w:spacing w:val="0"/>
        </w:rPr>
        <w:t>基金用途較預計大幅減少，致實際產生賸餘</w:t>
      </w:r>
      <w:r w:rsidRPr="00775E47">
        <w:rPr>
          <w:rFonts w:ascii="標楷體" w:hAnsi="標楷體" w:hint="eastAsia"/>
          <w:spacing w:val="0"/>
        </w:rPr>
        <w:t>。</w:t>
      </w:r>
    </w:p>
    <w:p w:rsidR="00B8365C" w:rsidRPr="00D313BD" w:rsidRDefault="00B8365C" w:rsidP="00B8365C">
      <w:pPr>
        <w:pStyle w:val="1232"/>
        <w:widowControl/>
        <w:overflowPunct w:val="0"/>
        <w:snapToGrid w:val="0"/>
        <w:spacing w:line="440" w:lineRule="exact"/>
        <w:ind w:firstLineChars="350" w:firstLine="981"/>
        <w:rPr>
          <w:rFonts w:hAnsi="標楷體" w:cs="標楷體"/>
          <w:b/>
          <w:sz w:val="28"/>
          <w:szCs w:val="28"/>
        </w:rPr>
      </w:pPr>
      <w:r>
        <w:rPr>
          <w:rFonts w:hAnsi="標楷體" w:cs="標楷體" w:hint="eastAsia"/>
          <w:b/>
          <w:sz w:val="28"/>
          <w:szCs w:val="28"/>
        </w:rPr>
        <w:lastRenderedPageBreak/>
        <w:t xml:space="preserve">（3）　</w:t>
      </w:r>
      <w:r w:rsidRPr="00D313BD">
        <w:rPr>
          <w:rFonts w:hAnsi="標楷體" w:cs="標楷體" w:hint="eastAsia"/>
          <w:b/>
          <w:sz w:val="28"/>
          <w:szCs w:val="28"/>
        </w:rPr>
        <w:t>餘</w:t>
      </w:r>
      <w:proofErr w:type="gramStart"/>
      <w:r w:rsidRPr="00D313BD">
        <w:rPr>
          <w:rFonts w:hAnsi="標楷體" w:cs="標楷體" w:hint="eastAsia"/>
          <w:b/>
          <w:sz w:val="28"/>
          <w:szCs w:val="28"/>
        </w:rPr>
        <w:t>絀</w:t>
      </w:r>
      <w:proofErr w:type="gramEnd"/>
      <w:r w:rsidRPr="00D313BD">
        <w:rPr>
          <w:rFonts w:hAnsi="標楷體" w:cs="標楷體" w:hint="eastAsia"/>
          <w:b/>
          <w:sz w:val="28"/>
          <w:szCs w:val="28"/>
        </w:rPr>
        <w:t>之審定</w:t>
      </w:r>
    </w:p>
    <w:p w:rsidR="00B8365C" w:rsidRPr="00C54EA6" w:rsidRDefault="00B8365C" w:rsidP="00B8365C">
      <w:pPr>
        <w:pStyle w:val="af3"/>
        <w:spacing w:after="0" w:line="440" w:lineRule="exact"/>
        <w:ind w:firstLineChars="200" w:firstLine="496"/>
        <w:rPr>
          <w:rFonts w:ascii="標楷體" w:hAnsi="標楷體"/>
          <w:spacing w:val="4"/>
        </w:rPr>
      </w:pPr>
      <w:proofErr w:type="gramStart"/>
      <w:r w:rsidRPr="00C54EA6">
        <w:rPr>
          <w:rFonts w:ascii="標楷體" w:hAnsi="標楷體" w:hint="eastAsia"/>
          <w:spacing w:val="4"/>
        </w:rPr>
        <w:t>112</w:t>
      </w:r>
      <w:proofErr w:type="gramEnd"/>
      <w:r w:rsidRPr="00C54EA6">
        <w:rPr>
          <w:rFonts w:ascii="標楷體" w:hAnsi="標楷體" w:hint="eastAsia"/>
          <w:spacing w:val="4"/>
        </w:rPr>
        <w:t>年度決算經縣政府核定賸餘</w:t>
      </w:r>
      <w:r w:rsidRPr="00C54EA6">
        <w:rPr>
          <w:rFonts w:ascii="標楷體" w:hAnsi="標楷體"/>
          <w:spacing w:val="4"/>
        </w:rPr>
        <w:t>632,424,133</w:t>
      </w:r>
      <w:r w:rsidRPr="00C54EA6">
        <w:rPr>
          <w:rFonts w:ascii="標楷體" w:hAnsi="標楷體" w:hint="eastAsia"/>
          <w:spacing w:val="4"/>
        </w:rPr>
        <w:t>元，</w:t>
      </w:r>
      <w:proofErr w:type="gramStart"/>
      <w:r w:rsidRPr="00C54EA6">
        <w:rPr>
          <w:rFonts w:ascii="標楷體" w:hAnsi="標楷體" w:hint="eastAsia"/>
          <w:spacing w:val="4"/>
        </w:rPr>
        <w:t>經核尚無</w:t>
      </w:r>
      <w:proofErr w:type="gramEnd"/>
      <w:r w:rsidRPr="00C54EA6">
        <w:rPr>
          <w:rFonts w:ascii="標楷體" w:hAnsi="標楷體" w:hint="eastAsia"/>
          <w:spacing w:val="4"/>
        </w:rPr>
        <w:t>不合，予以照數審定。</w:t>
      </w:r>
    </w:p>
    <w:p w:rsidR="00B8365C" w:rsidRPr="00D313BD" w:rsidRDefault="00B8365C" w:rsidP="00B8365C">
      <w:pPr>
        <w:pStyle w:val="1232"/>
        <w:widowControl/>
        <w:overflowPunct w:val="0"/>
        <w:snapToGrid w:val="0"/>
        <w:spacing w:line="440" w:lineRule="exact"/>
        <w:ind w:firstLineChars="350" w:firstLine="981"/>
        <w:rPr>
          <w:rFonts w:hAnsi="標楷體" w:cs="標楷體"/>
          <w:b/>
          <w:sz w:val="28"/>
          <w:szCs w:val="28"/>
        </w:rPr>
      </w:pPr>
      <w:r>
        <w:rPr>
          <w:rFonts w:hAnsi="標楷體" w:cs="標楷體" w:hint="eastAsia"/>
          <w:b/>
          <w:sz w:val="28"/>
          <w:szCs w:val="28"/>
        </w:rPr>
        <w:t xml:space="preserve">（4）　</w:t>
      </w:r>
      <w:r w:rsidRPr="00D313BD">
        <w:rPr>
          <w:rFonts w:hAnsi="標楷體" w:cs="標楷體" w:hint="eastAsia"/>
          <w:b/>
          <w:sz w:val="28"/>
          <w:szCs w:val="28"/>
        </w:rPr>
        <w:t>現金流量之查核</w:t>
      </w:r>
    </w:p>
    <w:p w:rsidR="00B8365C" w:rsidRPr="00C54EA6" w:rsidRDefault="00B8365C" w:rsidP="00B8365C">
      <w:pPr>
        <w:pStyle w:val="af3"/>
        <w:spacing w:after="0" w:line="440" w:lineRule="exact"/>
        <w:ind w:firstLineChars="200" w:firstLine="496"/>
        <w:rPr>
          <w:rFonts w:ascii="標楷體" w:hAnsi="標楷體"/>
          <w:spacing w:val="4"/>
        </w:rPr>
      </w:pPr>
      <w:proofErr w:type="gramStart"/>
      <w:r w:rsidRPr="00C54EA6">
        <w:rPr>
          <w:rFonts w:ascii="標楷體" w:hAnsi="標楷體" w:hint="eastAsia"/>
          <w:spacing w:val="4"/>
        </w:rPr>
        <w:t>112</w:t>
      </w:r>
      <w:proofErr w:type="gramEnd"/>
      <w:r w:rsidRPr="00C54EA6">
        <w:rPr>
          <w:rFonts w:ascii="標楷體" w:hAnsi="標楷體" w:hint="eastAsia"/>
          <w:spacing w:val="4"/>
        </w:rPr>
        <w:t>年度期初現金及約當現金69億5,262萬餘元，經業務、投資及籌資活動結果，現金及約當現金淨增7億4,479萬餘元，期末現金及約當現金76億9,742萬餘元。</w:t>
      </w:r>
    </w:p>
    <w:p w:rsidR="00B8365C" w:rsidRPr="00745ECE" w:rsidRDefault="00B8365C" w:rsidP="00B8365C">
      <w:pPr>
        <w:pStyle w:val="af3"/>
        <w:spacing w:afterLines="50" w:after="120" w:line="440" w:lineRule="exact"/>
        <w:ind w:firstLineChars="200" w:firstLine="480"/>
        <w:rPr>
          <w:rFonts w:ascii="標楷體" w:hAnsi="標楷體"/>
          <w:spacing w:val="0"/>
        </w:rPr>
      </w:pPr>
      <w:r w:rsidRPr="00745ECE">
        <w:rPr>
          <w:rFonts w:ascii="標楷體" w:hAnsi="標楷體" w:hint="eastAsia"/>
          <w:spacing w:val="0"/>
        </w:rPr>
        <w:t>茲將該基金來源用途及餘</w:t>
      </w:r>
      <w:proofErr w:type="gramStart"/>
      <w:r w:rsidRPr="00745ECE">
        <w:rPr>
          <w:rFonts w:ascii="標楷體" w:hAnsi="標楷體" w:hint="eastAsia"/>
          <w:spacing w:val="0"/>
        </w:rPr>
        <w:t>絀</w:t>
      </w:r>
      <w:proofErr w:type="gramEnd"/>
      <w:r w:rsidRPr="00745ECE">
        <w:rPr>
          <w:rFonts w:ascii="標楷體" w:hAnsi="標楷體" w:hint="eastAsia"/>
          <w:spacing w:val="0"/>
        </w:rPr>
        <w:t>之審定，餘</w:t>
      </w:r>
      <w:proofErr w:type="gramStart"/>
      <w:r w:rsidRPr="00745ECE">
        <w:rPr>
          <w:rFonts w:ascii="標楷體" w:hAnsi="標楷體" w:hint="eastAsia"/>
          <w:spacing w:val="0"/>
        </w:rPr>
        <w:t>絀</w:t>
      </w:r>
      <w:proofErr w:type="gramEnd"/>
      <w:r w:rsidRPr="00745ECE">
        <w:rPr>
          <w:rFonts w:ascii="標楷體" w:hAnsi="標楷體" w:hint="eastAsia"/>
          <w:spacing w:val="0"/>
        </w:rPr>
        <w:t>審定後現金流量及資產負債狀況，分別列表如次：</w:t>
      </w:r>
    </w:p>
    <w:tbl>
      <w:tblPr>
        <w:tblW w:w="10206" w:type="dxa"/>
        <w:jc w:val="center"/>
        <w:tblLayout w:type="fixed"/>
        <w:tblCellMar>
          <w:left w:w="28" w:type="dxa"/>
          <w:right w:w="28" w:type="dxa"/>
        </w:tblCellMar>
        <w:tblLook w:val="04A0" w:firstRow="1" w:lastRow="0" w:firstColumn="1" w:lastColumn="0" w:noHBand="0" w:noVBand="1"/>
      </w:tblPr>
      <w:tblGrid>
        <w:gridCol w:w="2095"/>
        <w:gridCol w:w="1517"/>
        <w:gridCol w:w="1436"/>
        <w:gridCol w:w="1295"/>
        <w:gridCol w:w="1379"/>
        <w:gridCol w:w="1492"/>
        <w:gridCol w:w="992"/>
      </w:tblGrid>
      <w:tr w:rsidR="00B8365C" w:rsidRPr="00612029" w:rsidTr="00D95F6E">
        <w:trPr>
          <w:trHeight w:hRule="exact" w:val="907"/>
          <w:tblHeader/>
          <w:jc w:val="center"/>
        </w:trPr>
        <w:tc>
          <w:tcPr>
            <w:tcW w:w="10206" w:type="dxa"/>
            <w:gridSpan w:val="7"/>
            <w:tcBorders>
              <w:left w:val="nil"/>
              <w:bottom w:val="single" w:sz="4" w:space="0" w:color="auto"/>
              <w:right w:val="nil"/>
            </w:tcBorders>
            <w:hideMark/>
          </w:tcPr>
          <w:p w:rsidR="00B8365C" w:rsidRPr="00612029" w:rsidRDefault="00B8365C" w:rsidP="00D95F6E">
            <w:pPr>
              <w:snapToGrid w:val="0"/>
              <w:spacing w:after="60"/>
              <w:jc w:val="center"/>
              <w:rPr>
                <w:rFonts w:ascii="標楷體" w:eastAsia="標楷體" w:hAnsi="標楷體"/>
                <w:b/>
                <w:sz w:val="36"/>
                <w:szCs w:val="36"/>
                <w:u w:val="single"/>
              </w:rPr>
            </w:pPr>
            <w:r w:rsidRPr="00612029">
              <w:rPr>
                <w:rFonts w:ascii="標楷體" w:hAnsi="標楷體"/>
              </w:rPr>
              <w:br w:type="page"/>
            </w:r>
            <w:r w:rsidRPr="00612029">
              <w:rPr>
                <w:rFonts w:ascii="標楷體" w:eastAsia="標楷體" w:hAnsi="標楷體" w:hint="eastAsia"/>
                <w:b/>
                <w:sz w:val="36"/>
                <w:szCs w:val="36"/>
                <w:u w:val="single"/>
              </w:rPr>
              <w:t>新竹縣地方教育發展基金來源用途及餘</w:t>
            </w:r>
            <w:proofErr w:type="gramStart"/>
            <w:r w:rsidRPr="00612029">
              <w:rPr>
                <w:rFonts w:ascii="標楷體" w:eastAsia="標楷體" w:hAnsi="標楷體" w:hint="eastAsia"/>
                <w:b/>
                <w:sz w:val="36"/>
                <w:szCs w:val="36"/>
                <w:u w:val="single"/>
              </w:rPr>
              <w:t>絀</w:t>
            </w:r>
            <w:proofErr w:type="gramEnd"/>
            <w:r w:rsidRPr="00612029">
              <w:rPr>
                <w:rFonts w:ascii="標楷體" w:eastAsia="標楷體" w:hAnsi="標楷體" w:hint="eastAsia"/>
                <w:b/>
                <w:sz w:val="36"/>
                <w:szCs w:val="36"/>
                <w:u w:val="single"/>
              </w:rPr>
              <w:t>審定表</w:t>
            </w:r>
          </w:p>
          <w:p w:rsidR="00B8365C" w:rsidRPr="00612029" w:rsidRDefault="00B8365C" w:rsidP="00B8365C">
            <w:pPr>
              <w:tabs>
                <w:tab w:val="left" w:pos="3801"/>
                <w:tab w:val="left" w:pos="4907"/>
                <w:tab w:val="left" w:pos="8591"/>
              </w:tabs>
              <w:snapToGrid w:val="0"/>
              <w:spacing w:before="20" w:after="20"/>
              <w:jc w:val="right"/>
              <w:rPr>
                <w:rFonts w:ascii="標楷體" w:eastAsia="標楷體" w:hAnsi="標楷體"/>
                <w:b/>
                <w:sz w:val="32"/>
                <w:u w:val="single"/>
              </w:rPr>
            </w:pPr>
            <w:r w:rsidRPr="00612029">
              <w:rPr>
                <w:rFonts w:ascii="標楷體" w:eastAsia="標楷體" w:hAnsi="標楷體" w:hint="eastAsia"/>
              </w:rPr>
              <w:tab/>
              <w:t>中華民國</w:t>
            </w:r>
            <w:proofErr w:type="gramStart"/>
            <w:r>
              <w:rPr>
                <w:rFonts w:ascii="標楷體" w:eastAsia="標楷體" w:hAnsi="標楷體" w:hint="eastAsia"/>
              </w:rPr>
              <w:t>112</w:t>
            </w:r>
            <w:proofErr w:type="gramEnd"/>
            <w:r w:rsidRPr="00612029">
              <w:rPr>
                <w:rFonts w:ascii="標楷體" w:eastAsia="標楷體" w:hAnsi="標楷體" w:hint="eastAsia"/>
              </w:rPr>
              <w:t>年度</w:t>
            </w:r>
            <w:r w:rsidRPr="00612029">
              <w:rPr>
                <w:rFonts w:ascii="標楷體" w:eastAsia="標楷體" w:hAnsi="標楷體" w:hint="eastAsia"/>
              </w:rPr>
              <w:tab/>
            </w:r>
            <w:r w:rsidRPr="00612029">
              <w:rPr>
                <w:rFonts w:ascii="標楷體" w:eastAsia="標楷體" w:hAnsi="標楷體" w:hint="eastAsia"/>
                <w:sz w:val="20"/>
              </w:rPr>
              <w:t>單位：新臺幣元</w:t>
            </w:r>
          </w:p>
        </w:tc>
      </w:tr>
      <w:tr w:rsidR="00B8365C" w:rsidRPr="00612029" w:rsidTr="00B8365C">
        <w:trPr>
          <w:trHeight w:hRule="exact" w:val="539"/>
          <w:tblHeader/>
          <w:jc w:val="center"/>
        </w:trPr>
        <w:tc>
          <w:tcPr>
            <w:tcW w:w="2095" w:type="dxa"/>
            <w:vMerge w:val="restart"/>
            <w:tcBorders>
              <w:top w:val="single" w:sz="4" w:space="0" w:color="auto"/>
              <w:left w:val="nil"/>
              <w:bottom w:val="single" w:sz="4" w:space="0" w:color="auto"/>
              <w:right w:val="single" w:sz="4" w:space="0" w:color="auto"/>
            </w:tcBorders>
            <w:vAlign w:val="center"/>
            <w:hideMark/>
          </w:tcPr>
          <w:p w:rsidR="00B8365C" w:rsidRPr="00B8365C" w:rsidRDefault="00B8365C" w:rsidP="00B8365C">
            <w:pPr>
              <w:spacing w:line="240" w:lineRule="auto"/>
              <w:ind w:left="57" w:right="57"/>
              <w:jc w:val="distribute"/>
              <w:rPr>
                <w:rFonts w:ascii="標楷體" w:eastAsia="標楷體" w:hAnsi="標楷體"/>
                <w:sz w:val="20"/>
              </w:rPr>
            </w:pPr>
            <w:r w:rsidRPr="00B8365C">
              <w:rPr>
                <w:rFonts w:ascii="標楷體" w:eastAsia="標楷體" w:hAnsi="標楷體" w:hint="eastAsia"/>
                <w:sz w:val="20"/>
              </w:rPr>
              <w:t>項目</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rsidR="00B8365C" w:rsidRPr="00B8365C" w:rsidRDefault="00B8365C" w:rsidP="00B8365C">
            <w:pPr>
              <w:spacing w:line="240" w:lineRule="auto"/>
              <w:ind w:left="57" w:right="57"/>
              <w:jc w:val="distribute"/>
              <w:rPr>
                <w:rFonts w:ascii="標楷體" w:eastAsia="標楷體" w:hAnsi="標楷體"/>
                <w:sz w:val="20"/>
              </w:rPr>
            </w:pPr>
            <w:r w:rsidRPr="00B8365C">
              <w:rPr>
                <w:rFonts w:ascii="標楷體" w:eastAsia="標楷體" w:hAnsi="標楷體" w:hint="eastAsia"/>
                <w:sz w:val="20"/>
              </w:rPr>
              <w:t>預算數</w:t>
            </w:r>
          </w:p>
        </w:tc>
        <w:tc>
          <w:tcPr>
            <w:tcW w:w="1436" w:type="dxa"/>
            <w:vMerge w:val="restart"/>
            <w:tcBorders>
              <w:top w:val="single" w:sz="4" w:space="0" w:color="auto"/>
              <w:left w:val="single" w:sz="4" w:space="0" w:color="auto"/>
              <w:bottom w:val="single" w:sz="4" w:space="0" w:color="auto"/>
              <w:right w:val="single" w:sz="4" w:space="0" w:color="auto"/>
            </w:tcBorders>
            <w:vAlign w:val="center"/>
            <w:hideMark/>
          </w:tcPr>
          <w:p w:rsidR="00B8365C" w:rsidRPr="00B8365C" w:rsidRDefault="00B8365C" w:rsidP="00B8365C">
            <w:pPr>
              <w:spacing w:line="240" w:lineRule="auto"/>
              <w:ind w:left="57" w:right="57"/>
              <w:jc w:val="distribute"/>
              <w:rPr>
                <w:rFonts w:ascii="標楷體" w:eastAsia="標楷體" w:hAnsi="標楷體"/>
                <w:sz w:val="20"/>
              </w:rPr>
            </w:pPr>
            <w:r w:rsidRPr="00B8365C">
              <w:rPr>
                <w:rFonts w:ascii="標楷體" w:eastAsia="標楷體" w:hAnsi="標楷體" w:hint="eastAsia"/>
                <w:sz w:val="20"/>
              </w:rPr>
              <w:t>決算數</w:t>
            </w:r>
          </w:p>
        </w:tc>
        <w:tc>
          <w:tcPr>
            <w:tcW w:w="1295" w:type="dxa"/>
            <w:vMerge w:val="restart"/>
            <w:tcBorders>
              <w:top w:val="single" w:sz="4" w:space="0" w:color="auto"/>
              <w:left w:val="single" w:sz="4" w:space="0" w:color="auto"/>
              <w:bottom w:val="single" w:sz="4" w:space="0" w:color="auto"/>
              <w:right w:val="single" w:sz="4" w:space="0" w:color="auto"/>
            </w:tcBorders>
            <w:vAlign w:val="center"/>
            <w:hideMark/>
          </w:tcPr>
          <w:p w:rsidR="00B8365C" w:rsidRPr="00B8365C" w:rsidRDefault="00B8365C" w:rsidP="00B8365C">
            <w:pPr>
              <w:spacing w:line="240" w:lineRule="auto"/>
              <w:ind w:left="57" w:right="57"/>
              <w:jc w:val="distribute"/>
              <w:rPr>
                <w:rFonts w:ascii="標楷體" w:eastAsia="標楷體" w:hAnsi="標楷體"/>
                <w:sz w:val="20"/>
              </w:rPr>
            </w:pPr>
            <w:r w:rsidRPr="00B8365C">
              <w:rPr>
                <w:rFonts w:ascii="標楷體" w:eastAsia="標楷體" w:hAnsi="標楷體" w:hint="eastAsia"/>
                <w:sz w:val="20"/>
              </w:rPr>
              <w:t>修正數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B8365C" w:rsidRPr="00B8365C" w:rsidRDefault="00B8365C" w:rsidP="00B8365C">
            <w:pPr>
              <w:pStyle w:val="aff6"/>
              <w:keepNext w:val="0"/>
              <w:adjustRightInd w:val="0"/>
              <w:textAlignment w:val="baseline"/>
              <w:rPr>
                <w:rFonts w:hAnsi="標楷體"/>
                <w:kern w:val="0"/>
                <w:szCs w:val="20"/>
              </w:rPr>
            </w:pPr>
            <w:r w:rsidRPr="00B8365C">
              <w:rPr>
                <w:rFonts w:hAnsi="標楷體" w:hint="eastAsia"/>
                <w:kern w:val="0"/>
                <w:szCs w:val="20"/>
              </w:rPr>
              <w:t>決算審定數</w:t>
            </w:r>
          </w:p>
        </w:tc>
        <w:tc>
          <w:tcPr>
            <w:tcW w:w="2484" w:type="dxa"/>
            <w:gridSpan w:val="2"/>
            <w:tcBorders>
              <w:top w:val="single" w:sz="4" w:space="0" w:color="auto"/>
              <w:left w:val="single" w:sz="4" w:space="0" w:color="auto"/>
              <w:bottom w:val="single" w:sz="4" w:space="0" w:color="auto"/>
              <w:right w:val="nil"/>
            </w:tcBorders>
            <w:vAlign w:val="center"/>
            <w:hideMark/>
          </w:tcPr>
          <w:p w:rsidR="00B8365C" w:rsidRPr="00B8365C" w:rsidRDefault="00B8365C" w:rsidP="00B8365C">
            <w:pPr>
              <w:spacing w:line="240" w:lineRule="auto"/>
              <w:ind w:rightChars="14" w:right="34"/>
              <w:jc w:val="distribute"/>
              <w:rPr>
                <w:rFonts w:ascii="標楷體" w:eastAsia="標楷體" w:hAnsi="標楷體"/>
                <w:sz w:val="20"/>
              </w:rPr>
            </w:pPr>
            <w:r w:rsidRPr="00B8365C">
              <w:rPr>
                <w:rFonts w:ascii="標楷體" w:eastAsia="標楷體" w:hAnsi="標楷體" w:hint="eastAsia"/>
                <w:sz w:val="20"/>
              </w:rPr>
              <w:t>審定數與預算數</w:t>
            </w:r>
          </w:p>
          <w:p w:rsidR="00B8365C" w:rsidRPr="00B8365C" w:rsidRDefault="00B8365C" w:rsidP="00B8365C">
            <w:pPr>
              <w:spacing w:line="240" w:lineRule="auto"/>
              <w:ind w:rightChars="14" w:right="34"/>
              <w:jc w:val="distribute"/>
              <w:rPr>
                <w:rFonts w:ascii="標楷體" w:eastAsia="標楷體" w:hAnsi="標楷體"/>
                <w:sz w:val="20"/>
              </w:rPr>
            </w:pPr>
            <w:r w:rsidRPr="00B8365C">
              <w:rPr>
                <w:rFonts w:ascii="標楷體" w:eastAsia="標楷體" w:hAnsi="標楷體" w:hint="eastAsia"/>
                <w:sz w:val="20"/>
              </w:rPr>
              <w:t>比較增減</w:t>
            </w:r>
          </w:p>
        </w:tc>
      </w:tr>
      <w:tr w:rsidR="00B8365C" w:rsidRPr="00612029" w:rsidTr="00B8365C">
        <w:trPr>
          <w:trHeight w:hRule="exact" w:val="340"/>
          <w:tblHeader/>
          <w:jc w:val="center"/>
        </w:trPr>
        <w:tc>
          <w:tcPr>
            <w:tcW w:w="2095" w:type="dxa"/>
            <w:vMerge/>
            <w:tcBorders>
              <w:top w:val="single" w:sz="4" w:space="0" w:color="auto"/>
              <w:left w:val="nil"/>
              <w:bottom w:val="single" w:sz="4" w:space="0" w:color="auto"/>
              <w:right w:val="single" w:sz="4" w:space="0" w:color="auto"/>
            </w:tcBorders>
            <w:vAlign w:val="center"/>
            <w:hideMark/>
          </w:tcPr>
          <w:p w:rsidR="00B8365C" w:rsidRPr="00B8365C" w:rsidRDefault="00B8365C" w:rsidP="00B8365C">
            <w:pPr>
              <w:widowControl/>
              <w:spacing w:line="240" w:lineRule="auto"/>
              <w:ind w:left="57" w:right="57"/>
              <w:rPr>
                <w:rFonts w:ascii="標楷體" w:eastAsia="標楷體" w:hAnsi="標楷體"/>
                <w:sz w:val="20"/>
              </w:rPr>
            </w:pPr>
          </w:p>
        </w:tc>
        <w:tc>
          <w:tcPr>
            <w:tcW w:w="1517" w:type="dxa"/>
            <w:vMerge/>
            <w:tcBorders>
              <w:top w:val="single" w:sz="4" w:space="0" w:color="auto"/>
              <w:left w:val="single" w:sz="4" w:space="0" w:color="auto"/>
              <w:bottom w:val="single" w:sz="4" w:space="0" w:color="auto"/>
              <w:right w:val="single" w:sz="4" w:space="0" w:color="auto"/>
            </w:tcBorders>
            <w:vAlign w:val="center"/>
            <w:hideMark/>
          </w:tcPr>
          <w:p w:rsidR="00B8365C" w:rsidRPr="00B8365C" w:rsidRDefault="00B8365C" w:rsidP="00B8365C">
            <w:pPr>
              <w:widowControl/>
              <w:spacing w:line="240" w:lineRule="auto"/>
              <w:ind w:left="57" w:right="57"/>
              <w:rPr>
                <w:rFonts w:ascii="標楷體" w:eastAsia="標楷體" w:hAnsi="標楷體"/>
                <w:sz w:val="20"/>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rsidR="00B8365C" w:rsidRPr="00B8365C" w:rsidRDefault="00B8365C" w:rsidP="00B8365C">
            <w:pPr>
              <w:widowControl/>
              <w:spacing w:line="240" w:lineRule="auto"/>
              <w:ind w:left="57" w:right="57"/>
              <w:rPr>
                <w:rFonts w:ascii="標楷體" w:eastAsia="標楷體" w:hAnsi="標楷體"/>
                <w:sz w:val="20"/>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rsidR="00B8365C" w:rsidRPr="00B8365C" w:rsidRDefault="00B8365C" w:rsidP="00B8365C">
            <w:pPr>
              <w:widowControl/>
              <w:spacing w:line="240" w:lineRule="auto"/>
              <w:ind w:left="57" w:right="57"/>
              <w:rPr>
                <w:rFonts w:ascii="標楷體" w:eastAsia="標楷體" w:hAnsi="標楷體"/>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B8365C" w:rsidRPr="00B8365C" w:rsidRDefault="00B8365C" w:rsidP="00B8365C">
            <w:pPr>
              <w:widowControl/>
              <w:spacing w:line="240" w:lineRule="auto"/>
              <w:ind w:left="57" w:right="57"/>
              <w:rPr>
                <w:rFonts w:ascii="標楷體" w:eastAsia="標楷體" w:hAnsi="標楷體"/>
                <w:sz w:val="20"/>
              </w:rPr>
            </w:pPr>
          </w:p>
        </w:tc>
        <w:tc>
          <w:tcPr>
            <w:tcW w:w="1492" w:type="dxa"/>
            <w:tcBorders>
              <w:top w:val="single" w:sz="4" w:space="0" w:color="auto"/>
              <w:left w:val="single" w:sz="4" w:space="0" w:color="auto"/>
              <w:bottom w:val="single" w:sz="4" w:space="0" w:color="auto"/>
              <w:right w:val="single" w:sz="4" w:space="0" w:color="auto"/>
            </w:tcBorders>
            <w:vAlign w:val="center"/>
            <w:hideMark/>
          </w:tcPr>
          <w:p w:rsidR="00B8365C" w:rsidRPr="00B8365C" w:rsidRDefault="00B8365C" w:rsidP="00B8365C">
            <w:pPr>
              <w:spacing w:line="240" w:lineRule="auto"/>
              <w:ind w:rightChars="14" w:right="34"/>
              <w:jc w:val="distribute"/>
              <w:rPr>
                <w:rFonts w:ascii="標楷體" w:eastAsia="標楷體" w:hAnsi="標楷體"/>
                <w:sz w:val="20"/>
              </w:rPr>
            </w:pPr>
            <w:r w:rsidRPr="00B8365C">
              <w:rPr>
                <w:rFonts w:ascii="標楷體" w:eastAsia="標楷體" w:hAnsi="標楷體" w:hint="eastAsia"/>
                <w:sz w:val="20"/>
              </w:rPr>
              <w:t>金額</w:t>
            </w:r>
          </w:p>
        </w:tc>
        <w:tc>
          <w:tcPr>
            <w:tcW w:w="992" w:type="dxa"/>
            <w:tcBorders>
              <w:top w:val="single" w:sz="4" w:space="0" w:color="auto"/>
              <w:left w:val="single" w:sz="4" w:space="0" w:color="auto"/>
              <w:bottom w:val="single" w:sz="4" w:space="0" w:color="auto"/>
              <w:right w:val="nil"/>
            </w:tcBorders>
            <w:vAlign w:val="center"/>
            <w:hideMark/>
          </w:tcPr>
          <w:p w:rsidR="00B8365C" w:rsidRPr="00B8365C" w:rsidRDefault="00B8365C" w:rsidP="00B8365C">
            <w:pPr>
              <w:spacing w:line="240" w:lineRule="auto"/>
              <w:ind w:rightChars="14" w:right="34"/>
              <w:jc w:val="distribute"/>
              <w:rPr>
                <w:rFonts w:ascii="標楷體" w:eastAsia="標楷體" w:hAnsi="標楷體"/>
                <w:sz w:val="20"/>
              </w:rPr>
            </w:pPr>
            <w:r w:rsidRPr="00B8365C">
              <w:rPr>
                <w:rFonts w:ascii="標楷體" w:eastAsia="標楷體" w:hAnsi="標楷體" w:hint="eastAsia"/>
                <w:sz w:val="20"/>
              </w:rPr>
              <w:t>％</w:t>
            </w:r>
          </w:p>
        </w:tc>
      </w:tr>
      <w:tr w:rsidR="00B8365C" w:rsidRPr="00C360DF" w:rsidTr="009E74EA">
        <w:trPr>
          <w:trHeight w:val="425"/>
          <w:jc w:val="center"/>
        </w:trPr>
        <w:tc>
          <w:tcPr>
            <w:tcW w:w="2095" w:type="dxa"/>
            <w:tcBorders>
              <w:top w:val="single" w:sz="4" w:space="0" w:color="auto"/>
              <w:left w:val="nil"/>
              <w:bottom w:val="nil"/>
              <w:right w:val="single" w:sz="4" w:space="0" w:color="auto"/>
            </w:tcBorders>
            <w:vAlign w:val="center"/>
            <w:hideMark/>
          </w:tcPr>
          <w:p w:rsidR="00B8365C" w:rsidRPr="00B8365C" w:rsidRDefault="00B8365C" w:rsidP="00B8365C">
            <w:pPr>
              <w:spacing w:line="240" w:lineRule="auto"/>
              <w:ind w:left="14" w:rightChars="20" w:right="48"/>
              <w:jc w:val="distribute"/>
              <w:rPr>
                <w:rFonts w:ascii="標楷體" w:eastAsia="標楷體" w:hAnsi="標楷體"/>
                <w:b/>
                <w:sz w:val="20"/>
              </w:rPr>
            </w:pPr>
            <w:r w:rsidRPr="00B8365C">
              <w:rPr>
                <w:rFonts w:ascii="標楷體" w:eastAsia="標楷體" w:hAnsi="標楷體" w:hint="eastAsia"/>
                <w:b/>
                <w:noProof/>
                <w:sz w:val="20"/>
              </w:rPr>
              <w:t>基金來源</w:t>
            </w:r>
          </w:p>
        </w:tc>
        <w:tc>
          <w:tcPr>
            <w:tcW w:w="1517" w:type="dxa"/>
            <w:tcBorders>
              <w:top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16,034,866,000</w:t>
            </w:r>
          </w:p>
        </w:tc>
        <w:tc>
          <w:tcPr>
            <w:tcW w:w="1436" w:type="dxa"/>
            <w:tcBorders>
              <w:top w:val="single" w:sz="4" w:space="0" w:color="auto"/>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15,961,618,000</w:t>
            </w:r>
          </w:p>
        </w:tc>
        <w:tc>
          <w:tcPr>
            <w:tcW w:w="1295" w:type="dxa"/>
            <w:tcBorders>
              <w:top w:val="single" w:sz="4" w:space="0" w:color="auto"/>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w:t>
            </w:r>
          </w:p>
        </w:tc>
        <w:tc>
          <w:tcPr>
            <w:tcW w:w="1379" w:type="dxa"/>
            <w:tcBorders>
              <w:top w:val="single" w:sz="4" w:space="0" w:color="auto"/>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15,961,618,000</w:t>
            </w:r>
          </w:p>
        </w:tc>
        <w:tc>
          <w:tcPr>
            <w:tcW w:w="1492" w:type="dxa"/>
            <w:tcBorders>
              <w:top w:val="single" w:sz="4" w:space="0" w:color="auto"/>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b/>
                <w:noProof/>
                <w:sz w:val="18"/>
                <w:szCs w:val="18"/>
              </w:rPr>
              <w:t>- 73,248,000</w:t>
            </w:r>
          </w:p>
        </w:tc>
        <w:tc>
          <w:tcPr>
            <w:tcW w:w="992" w:type="dxa"/>
            <w:tcBorders>
              <w:top w:val="single" w:sz="4" w:space="0" w:color="auto"/>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- 0.46</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徵收及依法分配收入</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959,000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8,269,931</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8,269,931</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7,310,931</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762.35</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勞務收入</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4,958,000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6,513,957</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6,513,957</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1,555,957</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31.38</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財產收入</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362,311,000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17,926,915</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17,926,915</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- 344,384,085</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- 95.05</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政府撥入收入</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15,641,996,000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15,852,931,475</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15,852,931,475</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210,935,475</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1.35</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教學收入</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23,980,000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22,879,501</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22,879,501</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- 1,100,499</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- 4.59</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其他收入</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662,000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53,096,221</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53,096,221</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52,434,221</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7,920.58</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14" w:rightChars="20" w:right="48"/>
              <w:jc w:val="distribute"/>
              <w:rPr>
                <w:rFonts w:ascii="標楷體" w:eastAsia="標楷體" w:hAnsi="標楷體"/>
                <w:b/>
                <w:sz w:val="20"/>
              </w:rPr>
            </w:pPr>
            <w:r w:rsidRPr="00B8365C">
              <w:rPr>
                <w:rFonts w:ascii="標楷體" w:eastAsia="標楷體" w:hAnsi="標楷體" w:hint="eastAsia"/>
                <w:b/>
                <w:noProof/>
                <w:sz w:val="20"/>
              </w:rPr>
              <w:t>基金用途</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16,677,679,000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15,329,193,867</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15,329,193,867</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b/>
                <w:noProof/>
                <w:sz w:val="18"/>
                <w:szCs w:val="18"/>
              </w:rPr>
              <w:t>- 1,348,485,133</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- 8.09</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高中及高職教育計畫</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417,504,000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410,181,639</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410,181,639</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- 7,322,361</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- 1.75</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國民教育計畫</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8,523,374,000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8,313,834,880</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8,313,834,880</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- 209,539,120</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- 2.46</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學前教育計畫</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2,628,907,000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1,916,790,757</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1,916,790,757</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- 712,116,243</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- 27.09</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特殊教育計畫</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102,293,000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101,796,369</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101,796,369</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- 496,631</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- 0.49</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終身教育計畫</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90,507,000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83,052,873</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83,052,873</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- 7,454,127</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- 8.24</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體育及衛生教育計畫</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492,977,000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685,508,409</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685,508,409</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192,531,409</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39.05</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訓練教育計畫</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86,397,000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72,200,371</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72,200,371</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- 14,196,629</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- 16.43</w:t>
            </w:r>
          </w:p>
        </w:tc>
      </w:tr>
      <w:tr w:rsidR="00B8365C" w:rsidRPr="00C360DF" w:rsidTr="009E74EA">
        <w:trPr>
          <w:trHeight w:val="425"/>
          <w:jc w:val="center"/>
        </w:trPr>
        <w:tc>
          <w:tcPr>
            <w:tcW w:w="2095" w:type="dxa"/>
            <w:tcBorders>
              <w:top w:val="nil"/>
              <w:left w:val="nil"/>
              <w:bottom w:val="nil"/>
              <w:right w:val="single" w:sz="4" w:space="0" w:color="auto"/>
            </w:tcBorders>
            <w:vAlign w:val="center"/>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青年教育計畫</w:t>
            </w:r>
          </w:p>
        </w:tc>
        <w:tc>
          <w:tcPr>
            <w:tcW w:w="1517" w:type="dxa"/>
            <w:tcBorders>
              <w:top w:val="nil"/>
              <w:bottom w:val="nil"/>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17,520,000</w:t>
            </w:r>
          </w:p>
        </w:tc>
        <w:tc>
          <w:tcPr>
            <w:tcW w:w="1436" w:type="dxa"/>
            <w:tcBorders>
              <w:top w:val="nil"/>
              <w:left w:val="single" w:sz="4" w:space="0" w:color="auto"/>
              <w:bottom w:val="nil"/>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25,135,635</w:t>
            </w:r>
          </w:p>
        </w:tc>
        <w:tc>
          <w:tcPr>
            <w:tcW w:w="1295" w:type="dxa"/>
            <w:tcBorders>
              <w:top w:val="nil"/>
              <w:left w:val="single" w:sz="4" w:space="0" w:color="auto"/>
              <w:bottom w:val="nil"/>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25,135,635</w:t>
            </w:r>
          </w:p>
        </w:tc>
        <w:tc>
          <w:tcPr>
            <w:tcW w:w="1492" w:type="dxa"/>
            <w:tcBorders>
              <w:top w:val="nil"/>
              <w:left w:val="single" w:sz="4" w:space="0" w:color="auto"/>
              <w:bottom w:val="nil"/>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7,615,635</w:t>
            </w:r>
          </w:p>
        </w:tc>
        <w:tc>
          <w:tcPr>
            <w:tcW w:w="992" w:type="dxa"/>
            <w:tcBorders>
              <w:top w:val="nil"/>
              <w:left w:val="single" w:sz="4" w:space="0" w:color="auto"/>
              <w:bottom w:val="nil"/>
              <w:right w:val="nil"/>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43.47</w:t>
            </w:r>
          </w:p>
        </w:tc>
      </w:tr>
      <w:tr w:rsidR="00B8365C" w:rsidRPr="00C360DF" w:rsidTr="009E74EA">
        <w:trPr>
          <w:trHeight w:val="425"/>
          <w:jc w:val="center"/>
        </w:trPr>
        <w:tc>
          <w:tcPr>
            <w:tcW w:w="2095" w:type="dxa"/>
            <w:tcBorders>
              <w:top w:val="nil"/>
              <w:left w:val="nil"/>
              <w:bottom w:val="nil"/>
              <w:right w:val="single" w:sz="4" w:space="0" w:color="auto"/>
            </w:tcBorders>
            <w:vAlign w:val="center"/>
          </w:tcPr>
          <w:p w:rsidR="00B8365C" w:rsidRPr="00B8365C" w:rsidRDefault="00B8365C" w:rsidP="00B8365C">
            <w:pPr>
              <w:spacing w:line="240" w:lineRule="auto"/>
              <w:ind w:leftChars="100" w:left="240" w:rightChars="20" w:right="48"/>
              <w:jc w:val="distribute"/>
              <w:rPr>
                <w:rFonts w:ascii="標楷體" w:eastAsia="標楷體" w:hAnsi="標楷體"/>
                <w:noProof/>
                <w:sz w:val="18"/>
              </w:rPr>
            </w:pPr>
            <w:r w:rsidRPr="00B8365C">
              <w:rPr>
                <w:rFonts w:ascii="標楷體" w:eastAsia="標楷體" w:hAnsi="標楷體" w:hint="eastAsia"/>
                <w:noProof/>
                <w:sz w:val="18"/>
              </w:rPr>
              <w:t>一般行政管理計畫</w:t>
            </w:r>
          </w:p>
        </w:tc>
        <w:tc>
          <w:tcPr>
            <w:tcW w:w="1517" w:type="dxa"/>
            <w:tcBorders>
              <w:top w:val="nil"/>
              <w:bottom w:val="nil"/>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1,449,685,000</w:t>
            </w:r>
          </w:p>
        </w:tc>
        <w:tc>
          <w:tcPr>
            <w:tcW w:w="1436" w:type="dxa"/>
            <w:tcBorders>
              <w:top w:val="nil"/>
              <w:left w:val="single" w:sz="4" w:space="0" w:color="auto"/>
              <w:bottom w:val="nil"/>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1,330,617,468</w:t>
            </w:r>
          </w:p>
        </w:tc>
        <w:tc>
          <w:tcPr>
            <w:tcW w:w="1295" w:type="dxa"/>
            <w:tcBorders>
              <w:top w:val="nil"/>
              <w:left w:val="single" w:sz="4" w:space="0" w:color="auto"/>
              <w:bottom w:val="nil"/>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1,330,617,468</w:t>
            </w:r>
          </w:p>
        </w:tc>
        <w:tc>
          <w:tcPr>
            <w:tcW w:w="1492" w:type="dxa"/>
            <w:tcBorders>
              <w:top w:val="nil"/>
              <w:left w:val="single" w:sz="4" w:space="0" w:color="auto"/>
              <w:bottom w:val="nil"/>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- 119,067,532</w:t>
            </w:r>
          </w:p>
        </w:tc>
        <w:tc>
          <w:tcPr>
            <w:tcW w:w="992" w:type="dxa"/>
            <w:tcBorders>
              <w:top w:val="nil"/>
              <w:left w:val="single" w:sz="4" w:space="0" w:color="auto"/>
              <w:bottom w:val="nil"/>
              <w:right w:val="nil"/>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- 8.21</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建築及設備計畫</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2,868,515,000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2,390,075,466</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2,390,075,466</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noProof/>
                <w:sz w:val="18"/>
                <w:szCs w:val="18"/>
              </w:rPr>
              <w:t>- 478,439,534</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sz w:val="18"/>
                <w:szCs w:val="18"/>
              </w:rPr>
              <w:t>- 16.68</w:t>
            </w:r>
          </w:p>
        </w:tc>
      </w:tr>
      <w:tr w:rsidR="00B8365C" w:rsidRPr="00C360DF" w:rsidTr="009E74EA">
        <w:trPr>
          <w:trHeight w:val="425"/>
          <w:jc w:val="center"/>
        </w:trPr>
        <w:tc>
          <w:tcPr>
            <w:tcW w:w="2095" w:type="dxa"/>
            <w:tcBorders>
              <w:top w:val="nil"/>
              <w:left w:val="nil"/>
              <w:bottom w:val="nil"/>
              <w:right w:val="single" w:sz="4" w:space="0" w:color="auto"/>
            </w:tcBorders>
            <w:vAlign w:val="center"/>
            <w:hideMark/>
          </w:tcPr>
          <w:p w:rsidR="00B8365C" w:rsidRPr="00B8365C" w:rsidRDefault="00B8365C" w:rsidP="00B8365C">
            <w:pPr>
              <w:spacing w:line="240" w:lineRule="auto"/>
              <w:ind w:left="14" w:rightChars="20" w:right="48"/>
              <w:jc w:val="distribute"/>
              <w:rPr>
                <w:rFonts w:ascii="標楷體" w:eastAsia="標楷體" w:hAnsi="標楷體"/>
                <w:b/>
                <w:sz w:val="20"/>
              </w:rPr>
            </w:pPr>
            <w:r w:rsidRPr="00B8365C">
              <w:rPr>
                <w:rFonts w:ascii="標楷體" w:eastAsia="標楷體" w:hAnsi="標楷體" w:hint="eastAsia"/>
                <w:b/>
                <w:noProof/>
                <w:sz w:val="20"/>
              </w:rPr>
              <w:t>本期賸餘(短絀)</w:t>
            </w:r>
          </w:p>
        </w:tc>
        <w:tc>
          <w:tcPr>
            <w:tcW w:w="1517" w:type="dxa"/>
            <w:tcBorders>
              <w:top w:val="nil"/>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- 642,813,000</w:t>
            </w:r>
          </w:p>
        </w:tc>
        <w:tc>
          <w:tcPr>
            <w:tcW w:w="1436"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632,424,133</w:t>
            </w:r>
          </w:p>
        </w:tc>
        <w:tc>
          <w:tcPr>
            <w:tcW w:w="1295"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632,424,133</w:t>
            </w:r>
          </w:p>
        </w:tc>
        <w:tc>
          <w:tcPr>
            <w:tcW w:w="1492" w:type="dxa"/>
            <w:tcBorders>
              <w:top w:val="nil"/>
              <w:left w:val="single" w:sz="4" w:space="0" w:color="auto"/>
              <w:bottom w:val="nil"/>
              <w:right w:val="single" w:sz="4" w:space="0" w:color="auto"/>
            </w:tcBorders>
            <w:shd w:val="clear" w:color="auto" w:fill="auto"/>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b/>
                <w:noProof/>
                <w:sz w:val="18"/>
                <w:szCs w:val="18"/>
              </w:rPr>
              <w:t>1,275,237,133</w:t>
            </w:r>
          </w:p>
        </w:tc>
        <w:tc>
          <w:tcPr>
            <w:tcW w:w="992" w:type="dxa"/>
            <w:tcBorders>
              <w:top w:val="nil"/>
              <w:left w:val="single" w:sz="4" w:space="0" w:color="auto"/>
              <w:bottom w:val="nil"/>
              <w:right w:val="nil"/>
            </w:tcBorders>
            <w:shd w:val="clear" w:color="auto" w:fill="auto"/>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w:t>
            </w:r>
          </w:p>
        </w:tc>
      </w:tr>
      <w:tr w:rsidR="00B8365C" w:rsidRPr="00C360DF" w:rsidTr="009E74EA">
        <w:trPr>
          <w:trHeight w:val="425"/>
          <w:jc w:val="center"/>
        </w:trPr>
        <w:tc>
          <w:tcPr>
            <w:tcW w:w="2095" w:type="dxa"/>
            <w:tcBorders>
              <w:top w:val="nil"/>
              <w:left w:val="nil"/>
              <w:right w:val="single" w:sz="4" w:space="0" w:color="auto"/>
            </w:tcBorders>
            <w:vAlign w:val="center"/>
          </w:tcPr>
          <w:p w:rsidR="00B8365C" w:rsidRPr="00B8365C" w:rsidRDefault="00B8365C" w:rsidP="00B8365C">
            <w:pPr>
              <w:spacing w:line="240" w:lineRule="auto"/>
              <w:ind w:left="14" w:rightChars="20" w:right="48"/>
              <w:jc w:val="distribute"/>
              <w:rPr>
                <w:rFonts w:ascii="標楷體" w:eastAsia="標楷體" w:hAnsi="標楷體"/>
                <w:b/>
                <w:noProof/>
                <w:sz w:val="20"/>
              </w:rPr>
            </w:pPr>
            <w:r w:rsidRPr="00B8365C">
              <w:rPr>
                <w:rFonts w:ascii="標楷體" w:eastAsia="標楷體" w:hAnsi="標楷體" w:hint="eastAsia"/>
                <w:b/>
                <w:noProof/>
                <w:sz w:val="20"/>
              </w:rPr>
              <w:t>期初基金餘額</w:t>
            </w:r>
          </w:p>
        </w:tc>
        <w:tc>
          <w:tcPr>
            <w:tcW w:w="1517" w:type="dxa"/>
            <w:tcBorders>
              <w:top w:val="nil"/>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1,062,681,319</w:t>
            </w:r>
          </w:p>
        </w:tc>
        <w:tc>
          <w:tcPr>
            <w:tcW w:w="1436" w:type="dxa"/>
            <w:tcBorders>
              <w:top w:val="nil"/>
              <w:left w:val="single" w:sz="4" w:space="0" w:color="auto"/>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5,183,383,727</w:t>
            </w:r>
          </w:p>
        </w:tc>
        <w:tc>
          <w:tcPr>
            <w:tcW w:w="1295" w:type="dxa"/>
            <w:tcBorders>
              <w:top w:val="nil"/>
              <w:left w:val="single" w:sz="4" w:space="0" w:color="auto"/>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w:t>
            </w:r>
          </w:p>
        </w:tc>
        <w:tc>
          <w:tcPr>
            <w:tcW w:w="1379" w:type="dxa"/>
            <w:tcBorders>
              <w:top w:val="nil"/>
              <w:left w:val="single" w:sz="4" w:space="0" w:color="auto"/>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5,183,383,727</w:t>
            </w:r>
          </w:p>
        </w:tc>
        <w:tc>
          <w:tcPr>
            <w:tcW w:w="1492" w:type="dxa"/>
            <w:tcBorders>
              <w:top w:val="nil"/>
              <w:left w:val="single" w:sz="4" w:space="0" w:color="auto"/>
              <w:right w:val="single" w:sz="4" w:space="0" w:color="auto"/>
            </w:tcBorders>
            <w:shd w:val="clear" w:color="auto" w:fill="auto"/>
            <w:vAlign w:val="center"/>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b/>
                <w:noProof/>
                <w:sz w:val="18"/>
                <w:szCs w:val="18"/>
              </w:rPr>
              <w:t>4,120,702,408</w:t>
            </w:r>
          </w:p>
        </w:tc>
        <w:tc>
          <w:tcPr>
            <w:tcW w:w="992" w:type="dxa"/>
            <w:tcBorders>
              <w:top w:val="nil"/>
              <w:left w:val="single" w:sz="4" w:space="0" w:color="auto"/>
              <w:right w:val="nil"/>
            </w:tcBorders>
            <w:shd w:val="clear" w:color="auto" w:fill="auto"/>
            <w:vAlign w:val="center"/>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387.76</w:t>
            </w:r>
          </w:p>
        </w:tc>
      </w:tr>
      <w:tr w:rsidR="00B8365C" w:rsidRPr="00C360DF" w:rsidTr="009E74EA">
        <w:trPr>
          <w:trHeight w:val="425"/>
          <w:jc w:val="center"/>
        </w:trPr>
        <w:tc>
          <w:tcPr>
            <w:tcW w:w="2095" w:type="dxa"/>
            <w:tcBorders>
              <w:top w:val="nil"/>
              <w:left w:val="nil"/>
              <w:bottom w:val="single" w:sz="4" w:space="0" w:color="auto"/>
              <w:right w:val="single" w:sz="4" w:space="0" w:color="auto"/>
            </w:tcBorders>
            <w:vAlign w:val="center"/>
            <w:hideMark/>
          </w:tcPr>
          <w:p w:rsidR="00B8365C" w:rsidRPr="00B8365C" w:rsidRDefault="00B8365C" w:rsidP="00B8365C">
            <w:pPr>
              <w:spacing w:line="240" w:lineRule="auto"/>
              <w:ind w:left="14" w:rightChars="20" w:right="48"/>
              <w:jc w:val="distribute"/>
              <w:rPr>
                <w:rFonts w:ascii="標楷體" w:eastAsia="標楷體" w:hAnsi="標楷體"/>
                <w:b/>
                <w:sz w:val="20"/>
              </w:rPr>
            </w:pPr>
            <w:r w:rsidRPr="00B8365C">
              <w:rPr>
                <w:rFonts w:ascii="標楷體" w:eastAsia="標楷體" w:hAnsi="標楷體" w:hint="eastAsia"/>
                <w:b/>
                <w:noProof/>
                <w:sz w:val="20"/>
              </w:rPr>
              <w:t>期末基金餘額</w:t>
            </w:r>
          </w:p>
        </w:tc>
        <w:tc>
          <w:tcPr>
            <w:tcW w:w="1517" w:type="dxa"/>
            <w:tcBorders>
              <w:top w:val="nil"/>
              <w:bottom w:val="single" w:sz="4" w:space="0" w:color="auto"/>
              <w:right w:val="single" w:sz="4" w:space="0" w:color="auto"/>
            </w:tcBorders>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419,868,319</w:t>
            </w:r>
          </w:p>
        </w:tc>
        <w:tc>
          <w:tcPr>
            <w:tcW w:w="1436" w:type="dxa"/>
            <w:tcBorders>
              <w:top w:val="nil"/>
              <w:left w:val="single" w:sz="4" w:space="0" w:color="auto"/>
              <w:bottom w:val="single" w:sz="4" w:space="0" w:color="auto"/>
              <w:right w:val="single" w:sz="4" w:space="0" w:color="auto"/>
            </w:tcBorders>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5,815,807,860</w:t>
            </w:r>
          </w:p>
        </w:tc>
        <w:tc>
          <w:tcPr>
            <w:tcW w:w="1295" w:type="dxa"/>
            <w:tcBorders>
              <w:top w:val="nil"/>
              <w:left w:val="single" w:sz="4" w:space="0" w:color="auto"/>
              <w:bottom w:val="single" w:sz="4" w:space="0" w:color="auto"/>
              <w:right w:val="single" w:sz="4" w:space="0" w:color="auto"/>
            </w:tcBorders>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w:t>
            </w:r>
          </w:p>
        </w:tc>
        <w:tc>
          <w:tcPr>
            <w:tcW w:w="1379" w:type="dxa"/>
            <w:tcBorders>
              <w:top w:val="nil"/>
              <w:left w:val="single" w:sz="4" w:space="0" w:color="auto"/>
              <w:bottom w:val="single" w:sz="4" w:space="0" w:color="auto"/>
              <w:right w:val="single" w:sz="4" w:space="0" w:color="auto"/>
            </w:tcBorders>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5,815,807,860</w:t>
            </w:r>
          </w:p>
        </w:tc>
        <w:tc>
          <w:tcPr>
            <w:tcW w:w="1492" w:type="dxa"/>
            <w:tcBorders>
              <w:top w:val="nil"/>
              <w:left w:val="single" w:sz="4" w:space="0" w:color="auto"/>
              <w:bottom w:val="single" w:sz="4" w:space="0" w:color="auto"/>
              <w:right w:val="single" w:sz="4" w:space="0" w:color="auto"/>
            </w:tcBorders>
            <w:vAlign w:val="center"/>
            <w:hideMark/>
          </w:tcPr>
          <w:p w:rsidR="00B8365C" w:rsidRPr="00B8365C" w:rsidRDefault="00B8365C" w:rsidP="00B8365C">
            <w:pPr>
              <w:spacing w:line="240" w:lineRule="auto"/>
              <w:jc w:val="right"/>
              <w:rPr>
                <w:rFonts w:ascii="細明體" w:hAnsi="細明體"/>
                <w:noProof/>
                <w:sz w:val="18"/>
                <w:szCs w:val="18"/>
              </w:rPr>
            </w:pPr>
            <w:r w:rsidRPr="00B8365C">
              <w:rPr>
                <w:rFonts w:ascii="細明體" w:hAnsi="細明體" w:hint="eastAsia"/>
                <w:b/>
                <w:noProof/>
                <w:sz w:val="18"/>
                <w:szCs w:val="18"/>
              </w:rPr>
              <w:t>5,395,939,541</w:t>
            </w:r>
          </w:p>
        </w:tc>
        <w:tc>
          <w:tcPr>
            <w:tcW w:w="992" w:type="dxa"/>
            <w:tcBorders>
              <w:top w:val="nil"/>
              <w:left w:val="single" w:sz="4" w:space="0" w:color="auto"/>
              <w:bottom w:val="single" w:sz="4" w:space="0" w:color="auto"/>
              <w:right w:val="nil"/>
            </w:tcBorders>
            <w:vAlign w:val="center"/>
            <w:hideMark/>
          </w:tcPr>
          <w:p w:rsidR="00B8365C" w:rsidRPr="00B8365C" w:rsidRDefault="00B8365C" w:rsidP="00B8365C">
            <w:pPr>
              <w:spacing w:line="240" w:lineRule="auto"/>
              <w:jc w:val="right"/>
              <w:rPr>
                <w:rFonts w:ascii="細明體" w:hAnsi="細明體"/>
                <w:sz w:val="18"/>
                <w:szCs w:val="18"/>
              </w:rPr>
            </w:pPr>
            <w:r w:rsidRPr="00B8365C">
              <w:rPr>
                <w:rFonts w:ascii="細明體" w:hAnsi="細明體" w:hint="eastAsia"/>
                <w:b/>
                <w:sz w:val="18"/>
                <w:szCs w:val="18"/>
              </w:rPr>
              <w:t>1,285.15</w:t>
            </w:r>
          </w:p>
        </w:tc>
      </w:tr>
    </w:tbl>
    <w:p w:rsidR="00B8365C" w:rsidRPr="00C360DF" w:rsidRDefault="00B8365C" w:rsidP="00B8365C">
      <w:pPr>
        <w:pStyle w:val="121"/>
        <w:spacing w:before="0" w:after="0" w:line="240" w:lineRule="exact"/>
        <w:ind w:left="400" w:hangingChars="200" w:hanging="400"/>
        <w:jc w:val="both"/>
        <w:rPr>
          <w:rFonts w:ascii="標楷體" w:hAnsi="標楷體"/>
          <w:b w:val="0"/>
          <w:color w:val="FF0000"/>
          <w:spacing w:val="0"/>
          <w:sz w:val="20"/>
        </w:rPr>
      </w:pPr>
      <w:proofErr w:type="gramStart"/>
      <w:r w:rsidRPr="000E3FB4">
        <w:rPr>
          <w:rFonts w:ascii="標楷體" w:hAnsi="標楷體" w:hint="eastAsia"/>
          <w:b w:val="0"/>
          <w:spacing w:val="0"/>
          <w:sz w:val="20"/>
          <w:lang w:eastAsia="zh-HK"/>
        </w:rPr>
        <w:t>註</w:t>
      </w:r>
      <w:proofErr w:type="gramEnd"/>
      <w:r w:rsidRPr="000E3FB4">
        <w:rPr>
          <w:rFonts w:ascii="標楷體" w:hAnsi="標楷體" w:hint="eastAsia"/>
          <w:b w:val="0"/>
          <w:spacing w:val="0"/>
          <w:sz w:val="20"/>
        </w:rPr>
        <w:t>：</w:t>
      </w:r>
      <w:r w:rsidRPr="000E3FB4">
        <w:rPr>
          <w:rFonts w:ascii="標楷體" w:hAnsi="標楷體" w:hint="eastAsia"/>
          <w:b w:val="0"/>
          <w:spacing w:val="0"/>
          <w:sz w:val="20"/>
          <w:lang w:eastAsia="zh-HK"/>
        </w:rPr>
        <w:t>本表建築及設備計畫決算審定數</w:t>
      </w:r>
      <w:r w:rsidRPr="00C54EA6">
        <w:rPr>
          <w:rFonts w:ascii="標楷體" w:hAnsi="標楷體"/>
          <w:b w:val="0"/>
          <w:spacing w:val="0"/>
          <w:sz w:val="20"/>
        </w:rPr>
        <w:t>2,390,075,466</w:t>
      </w:r>
      <w:r w:rsidRPr="000E3FB4">
        <w:rPr>
          <w:rFonts w:ascii="標楷體" w:hAnsi="標楷體" w:hint="eastAsia"/>
          <w:b w:val="0"/>
          <w:spacing w:val="0"/>
          <w:sz w:val="20"/>
          <w:lang w:eastAsia="zh-HK"/>
        </w:rPr>
        <w:t>元</w:t>
      </w:r>
      <w:r w:rsidRPr="000E3FB4">
        <w:rPr>
          <w:rFonts w:ascii="標楷體" w:hAnsi="標楷體" w:hint="eastAsia"/>
          <w:b w:val="0"/>
          <w:spacing w:val="0"/>
          <w:sz w:val="20"/>
        </w:rPr>
        <w:t>，</w:t>
      </w:r>
      <w:r w:rsidRPr="000E3FB4">
        <w:rPr>
          <w:rFonts w:ascii="標楷體" w:hAnsi="標楷體" w:hint="eastAsia"/>
          <w:b w:val="0"/>
          <w:spacing w:val="0"/>
          <w:sz w:val="20"/>
          <w:lang w:eastAsia="zh-HK"/>
        </w:rPr>
        <w:t>包</w:t>
      </w:r>
      <w:r w:rsidRPr="000E3FB4">
        <w:rPr>
          <w:rFonts w:ascii="標楷體" w:hAnsi="標楷體" w:hint="eastAsia"/>
          <w:b w:val="0"/>
          <w:spacing w:val="0"/>
          <w:sz w:val="20"/>
        </w:rPr>
        <w:t>含</w:t>
      </w:r>
      <w:proofErr w:type="gramStart"/>
      <w:r w:rsidRPr="000E3FB4">
        <w:rPr>
          <w:rFonts w:ascii="標楷體" w:hAnsi="標楷體" w:hint="eastAsia"/>
          <w:b w:val="0"/>
          <w:spacing w:val="0"/>
          <w:sz w:val="20"/>
        </w:rPr>
        <w:t>11</w:t>
      </w:r>
      <w:r>
        <w:rPr>
          <w:rFonts w:ascii="標楷體" w:hAnsi="標楷體" w:hint="eastAsia"/>
          <w:b w:val="0"/>
          <w:spacing w:val="0"/>
          <w:sz w:val="20"/>
        </w:rPr>
        <w:t>2</w:t>
      </w:r>
      <w:proofErr w:type="gramEnd"/>
      <w:r w:rsidRPr="000E3FB4">
        <w:rPr>
          <w:rFonts w:ascii="標楷體" w:hAnsi="標楷體" w:hint="eastAsia"/>
          <w:b w:val="0"/>
          <w:spacing w:val="0"/>
          <w:sz w:val="20"/>
          <w:lang w:eastAsia="zh-HK"/>
        </w:rPr>
        <w:t>年度報准先行辦理數之執行數</w:t>
      </w:r>
      <w:r w:rsidRPr="00C54EA6">
        <w:rPr>
          <w:rFonts w:ascii="標楷體" w:hAnsi="標楷體"/>
          <w:b w:val="0"/>
          <w:spacing w:val="0"/>
          <w:sz w:val="20"/>
        </w:rPr>
        <w:t>34,380,393</w:t>
      </w:r>
      <w:r w:rsidRPr="000E3FB4">
        <w:rPr>
          <w:rFonts w:ascii="標楷體" w:hAnsi="標楷體" w:hint="eastAsia"/>
          <w:b w:val="0"/>
          <w:spacing w:val="0"/>
          <w:sz w:val="20"/>
          <w:lang w:eastAsia="zh-HK"/>
        </w:rPr>
        <w:t>元及以前年度保留數之執行數</w:t>
      </w:r>
      <w:r w:rsidRPr="00C54EA6">
        <w:rPr>
          <w:rFonts w:ascii="標楷體" w:hAnsi="標楷體"/>
          <w:b w:val="0"/>
          <w:spacing w:val="0"/>
          <w:sz w:val="20"/>
          <w:lang w:eastAsia="zh-HK"/>
        </w:rPr>
        <w:t>1,787,610,080</w:t>
      </w:r>
      <w:r w:rsidRPr="000E3FB4">
        <w:rPr>
          <w:rFonts w:ascii="標楷體" w:hAnsi="標楷體" w:hint="eastAsia"/>
          <w:b w:val="0"/>
          <w:spacing w:val="0"/>
          <w:sz w:val="20"/>
          <w:lang w:eastAsia="zh-HK"/>
        </w:rPr>
        <w:t>元</w:t>
      </w:r>
      <w:r w:rsidRPr="000E3FB4">
        <w:rPr>
          <w:rFonts w:ascii="標楷體" w:hAnsi="標楷體" w:hint="eastAsia"/>
          <w:b w:val="0"/>
          <w:spacing w:val="0"/>
          <w:sz w:val="20"/>
        </w:rPr>
        <w:t>。</w:t>
      </w:r>
    </w:p>
    <w:tbl>
      <w:tblPr>
        <w:tblW w:w="10206" w:type="dxa"/>
        <w:jc w:val="center"/>
        <w:tblLayout w:type="fixed"/>
        <w:tblCellMar>
          <w:left w:w="28" w:type="dxa"/>
          <w:right w:w="28" w:type="dxa"/>
        </w:tblCellMar>
        <w:tblLook w:val="0000" w:firstRow="0" w:lastRow="0" w:firstColumn="0" w:lastColumn="0" w:noHBand="0" w:noVBand="0"/>
      </w:tblPr>
      <w:tblGrid>
        <w:gridCol w:w="5670"/>
        <w:gridCol w:w="4536"/>
      </w:tblGrid>
      <w:tr w:rsidR="00B8365C" w:rsidRPr="00004ABA" w:rsidTr="00D95F6E">
        <w:trPr>
          <w:trHeight w:hRule="exact" w:val="907"/>
          <w:tblHeader/>
          <w:jc w:val="center"/>
        </w:trPr>
        <w:tc>
          <w:tcPr>
            <w:tcW w:w="10206" w:type="dxa"/>
            <w:gridSpan w:val="2"/>
            <w:tcBorders>
              <w:bottom w:val="single" w:sz="4" w:space="0" w:color="auto"/>
            </w:tcBorders>
          </w:tcPr>
          <w:p w:rsidR="00B8365C" w:rsidRPr="00004ABA" w:rsidRDefault="00B8365C" w:rsidP="00D95F6E">
            <w:pPr>
              <w:snapToGrid w:val="0"/>
              <w:spacing w:after="60"/>
              <w:jc w:val="center"/>
              <w:rPr>
                <w:rFonts w:ascii="標楷體" w:eastAsia="標楷體" w:hAnsi="標楷體"/>
                <w:b/>
                <w:sz w:val="36"/>
                <w:szCs w:val="36"/>
                <w:u w:val="single"/>
              </w:rPr>
            </w:pPr>
            <w:r w:rsidRPr="00004ABA">
              <w:lastRenderedPageBreak/>
              <w:br w:type="page"/>
            </w:r>
            <w:r w:rsidRPr="00004ABA">
              <w:rPr>
                <w:rFonts w:ascii="標楷體" w:eastAsia="標楷體" w:hAnsi="標楷體" w:hint="eastAsia"/>
                <w:b/>
                <w:sz w:val="36"/>
                <w:szCs w:val="36"/>
                <w:u w:val="single"/>
              </w:rPr>
              <w:t>新竹縣地方教育發展基金餘</w:t>
            </w:r>
            <w:proofErr w:type="gramStart"/>
            <w:r w:rsidRPr="00004ABA">
              <w:rPr>
                <w:rFonts w:ascii="標楷體" w:eastAsia="標楷體" w:hAnsi="標楷體" w:hint="eastAsia"/>
                <w:b/>
                <w:sz w:val="36"/>
                <w:szCs w:val="36"/>
                <w:u w:val="single"/>
              </w:rPr>
              <w:t>絀</w:t>
            </w:r>
            <w:proofErr w:type="gramEnd"/>
            <w:r w:rsidRPr="00004ABA">
              <w:rPr>
                <w:rFonts w:ascii="標楷體" w:eastAsia="標楷體" w:hAnsi="標楷體" w:hint="eastAsia"/>
                <w:b/>
                <w:sz w:val="36"/>
                <w:szCs w:val="36"/>
                <w:u w:val="single"/>
              </w:rPr>
              <w:t>審定後現金流量表</w:t>
            </w:r>
          </w:p>
          <w:p w:rsidR="00B8365C" w:rsidRPr="00004ABA" w:rsidRDefault="00B8365C" w:rsidP="00B8365C">
            <w:pPr>
              <w:tabs>
                <w:tab w:val="left" w:pos="3659"/>
                <w:tab w:val="left" w:pos="4920"/>
                <w:tab w:val="left" w:pos="8449"/>
              </w:tabs>
              <w:snapToGrid w:val="0"/>
              <w:spacing w:before="20" w:after="20"/>
              <w:jc w:val="right"/>
              <w:rPr>
                <w:rFonts w:ascii="標楷體" w:eastAsia="標楷體" w:hAnsi="標楷體"/>
                <w:b/>
                <w:sz w:val="32"/>
                <w:u w:val="single"/>
              </w:rPr>
            </w:pPr>
            <w:r w:rsidRPr="00004ABA">
              <w:rPr>
                <w:rFonts w:ascii="標楷體" w:eastAsia="標楷體" w:hAnsi="標楷體"/>
              </w:rPr>
              <w:tab/>
            </w:r>
            <w:r w:rsidRPr="00004ABA">
              <w:rPr>
                <w:rFonts w:ascii="標楷體" w:eastAsia="標楷體" w:hAnsi="標楷體" w:hint="eastAsia"/>
              </w:rPr>
              <w:t>中華民國</w:t>
            </w:r>
            <w:proofErr w:type="gramStart"/>
            <w:r w:rsidRPr="00004ABA">
              <w:rPr>
                <w:rFonts w:ascii="標楷體" w:eastAsia="標楷體" w:hAnsi="標楷體" w:hint="eastAsia"/>
              </w:rPr>
              <w:t>1</w:t>
            </w:r>
            <w:r w:rsidRPr="00004ABA">
              <w:rPr>
                <w:rFonts w:ascii="標楷體" w:eastAsia="標楷體" w:hAnsi="標楷體"/>
              </w:rPr>
              <w:t>1</w:t>
            </w:r>
            <w:r>
              <w:rPr>
                <w:rFonts w:ascii="標楷體" w:eastAsia="標楷體" w:hAnsi="標楷體" w:hint="eastAsia"/>
              </w:rPr>
              <w:t>2</w:t>
            </w:r>
            <w:proofErr w:type="gramEnd"/>
            <w:r w:rsidRPr="00004ABA">
              <w:rPr>
                <w:rFonts w:ascii="標楷體" w:eastAsia="標楷體" w:hAnsi="標楷體" w:hint="eastAsia"/>
              </w:rPr>
              <w:t>年度</w:t>
            </w:r>
            <w:r w:rsidRPr="00004ABA">
              <w:rPr>
                <w:rFonts w:ascii="標楷體" w:eastAsia="標楷體" w:hAnsi="標楷體" w:hint="eastAsia"/>
              </w:rPr>
              <w:tab/>
            </w:r>
            <w:r w:rsidRPr="00004ABA">
              <w:rPr>
                <w:rFonts w:ascii="標楷體" w:eastAsia="標楷體" w:hAnsi="標楷體" w:hint="eastAsia"/>
                <w:sz w:val="20"/>
              </w:rPr>
              <w:t>單位：新臺幣元</w:t>
            </w: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jc w:val="center"/>
        </w:trPr>
        <w:tc>
          <w:tcPr>
            <w:tcW w:w="5670" w:type="dxa"/>
            <w:vMerge w:val="restart"/>
            <w:tcBorders>
              <w:top w:val="single" w:sz="4" w:space="0" w:color="auto"/>
              <w:left w:val="nil"/>
              <w:bottom w:val="single" w:sz="4" w:space="0" w:color="auto"/>
            </w:tcBorders>
            <w:vAlign w:val="center"/>
          </w:tcPr>
          <w:p w:rsidR="00B8365C" w:rsidRPr="00004ABA" w:rsidRDefault="00B8365C" w:rsidP="00B8365C">
            <w:pPr>
              <w:spacing w:line="240" w:lineRule="auto"/>
              <w:ind w:left="113" w:right="113"/>
              <w:jc w:val="distribute"/>
              <w:rPr>
                <w:rFonts w:ascii="標楷體" w:eastAsia="標楷體" w:hAnsi="標楷體"/>
                <w:sz w:val="20"/>
              </w:rPr>
            </w:pPr>
            <w:r w:rsidRPr="00004ABA">
              <w:rPr>
                <w:rFonts w:ascii="標楷體" w:eastAsia="標楷體" w:hAnsi="標楷體" w:hint="eastAsia"/>
                <w:sz w:val="20"/>
              </w:rPr>
              <w:t>項目</w:t>
            </w:r>
          </w:p>
        </w:tc>
        <w:tc>
          <w:tcPr>
            <w:tcW w:w="4536" w:type="dxa"/>
            <w:vMerge w:val="restart"/>
            <w:tcBorders>
              <w:top w:val="single" w:sz="4" w:space="0" w:color="auto"/>
              <w:bottom w:val="single" w:sz="4" w:space="0" w:color="auto"/>
              <w:right w:val="nil"/>
            </w:tcBorders>
            <w:vAlign w:val="center"/>
          </w:tcPr>
          <w:p w:rsidR="00B8365C" w:rsidRPr="00004ABA" w:rsidRDefault="00B8365C" w:rsidP="00B8365C">
            <w:pPr>
              <w:spacing w:line="240" w:lineRule="auto"/>
              <w:ind w:left="113" w:right="113"/>
              <w:jc w:val="distribute"/>
              <w:rPr>
                <w:rFonts w:ascii="標楷體" w:eastAsia="標楷體" w:hAnsi="標楷體"/>
                <w:sz w:val="20"/>
              </w:rPr>
            </w:pPr>
            <w:r w:rsidRPr="00004ABA">
              <w:rPr>
                <w:rFonts w:ascii="標楷體" w:eastAsia="標楷體" w:hAnsi="標楷體" w:hint="eastAsia"/>
                <w:sz w:val="20"/>
              </w:rPr>
              <w:t>決算數</w:t>
            </w: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jc w:val="center"/>
        </w:trPr>
        <w:tc>
          <w:tcPr>
            <w:tcW w:w="5670" w:type="dxa"/>
            <w:vMerge/>
            <w:tcBorders>
              <w:top w:val="single" w:sz="4" w:space="0" w:color="auto"/>
              <w:left w:val="nil"/>
              <w:bottom w:val="single" w:sz="4" w:space="0" w:color="auto"/>
            </w:tcBorders>
            <w:vAlign w:val="center"/>
          </w:tcPr>
          <w:p w:rsidR="00B8365C" w:rsidRPr="00004ABA" w:rsidRDefault="00B8365C" w:rsidP="00B8365C">
            <w:pPr>
              <w:spacing w:line="240" w:lineRule="auto"/>
              <w:ind w:left="113" w:right="113"/>
              <w:jc w:val="distribute"/>
              <w:rPr>
                <w:rFonts w:ascii="標楷體" w:eastAsia="標楷體" w:hAnsi="標楷體"/>
                <w:sz w:val="20"/>
              </w:rPr>
            </w:pPr>
          </w:p>
        </w:tc>
        <w:tc>
          <w:tcPr>
            <w:tcW w:w="4536" w:type="dxa"/>
            <w:vMerge/>
            <w:tcBorders>
              <w:top w:val="single" w:sz="4" w:space="0" w:color="auto"/>
              <w:bottom w:val="single" w:sz="4" w:space="0" w:color="auto"/>
              <w:right w:val="nil"/>
            </w:tcBorders>
            <w:vAlign w:val="center"/>
          </w:tcPr>
          <w:p w:rsidR="00B8365C" w:rsidRPr="00004ABA" w:rsidRDefault="00B8365C" w:rsidP="00B8365C">
            <w:pPr>
              <w:spacing w:line="240" w:lineRule="auto"/>
              <w:ind w:left="113" w:right="113"/>
              <w:jc w:val="distribute"/>
              <w:rPr>
                <w:rFonts w:ascii="標楷體" w:eastAsia="標楷體" w:hAnsi="標楷體"/>
                <w:sz w:val="20"/>
              </w:rPr>
            </w:pP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single" w:sz="4" w:space="0" w:color="auto"/>
              <w:left w:val="nil"/>
              <w:bottom w:val="nil"/>
            </w:tcBorders>
            <w:vAlign w:val="center"/>
          </w:tcPr>
          <w:p w:rsidR="00B8365C" w:rsidRPr="00004ABA" w:rsidRDefault="00B8365C" w:rsidP="00B8365C">
            <w:pPr>
              <w:spacing w:line="240" w:lineRule="auto"/>
              <w:ind w:left="113" w:right="113"/>
              <w:jc w:val="distribute"/>
              <w:rPr>
                <w:rFonts w:ascii="標楷體" w:eastAsia="標楷體" w:hAnsi="標楷體"/>
                <w:b/>
                <w:sz w:val="20"/>
              </w:rPr>
            </w:pPr>
            <w:r w:rsidRPr="00004ABA">
              <w:rPr>
                <w:rFonts w:ascii="標楷體" w:eastAsia="標楷體" w:hAnsi="標楷體" w:hint="eastAsia"/>
                <w:b/>
                <w:noProof/>
                <w:sz w:val="20"/>
              </w:rPr>
              <w:t>業務活動之現金流量</w:t>
            </w:r>
          </w:p>
        </w:tc>
        <w:tc>
          <w:tcPr>
            <w:tcW w:w="4536" w:type="dxa"/>
            <w:tcBorders>
              <w:top w:val="single" w:sz="4" w:space="0" w:color="auto"/>
              <w:bottom w:val="nil"/>
              <w:right w:val="nil"/>
            </w:tcBorders>
            <w:shd w:val="clear" w:color="auto" w:fill="auto"/>
            <w:vAlign w:val="center"/>
          </w:tcPr>
          <w:p w:rsidR="00B8365C" w:rsidRPr="00004ABA" w:rsidRDefault="00B8365C" w:rsidP="00B8365C">
            <w:pPr>
              <w:autoSpaceDE w:val="0"/>
              <w:autoSpaceDN w:val="0"/>
              <w:spacing w:line="240" w:lineRule="auto"/>
              <w:jc w:val="right"/>
              <w:rPr>
                <w:rFonts w:ascii="細明體" w:hAnsi="細明體"/>
                <w:b/>
                <w:sz w:val="18"/>
              </w:rPr>
            </w:pP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B8365C" w:rsidRPr="00004ABA" w:rsidRDefault="00B8365C" w:rsidP="00B8365C">
            <w:pPr>
              <w:spacing w:line="240" w:lineRule="auto"/>
              <w:ind w:leftChars="100" w:left="240" w:right="113"/>
              <w:jc w:val="distribute"/>
              <w:rPr>
                <w:rFonts w:ascii="標楷體" w:eastAsia="標楷體" w:hAnsi="標楷體"/>
                <w:sz w:val="18"/>
              </w:rPr>
            </w:pPr>
            <w:r w:rsidRPr="00004ABA">
              <w:rPr>
                <w:rFonts w:ascii="標楷體" w:eastAsia="標楷體" w:hAnsi="標楷體" w:hint="eastAsia"/>
                <w:noProof/>
                <w:sz w:val="18"/>
              </w:rPr>
              <w:t>本期賸餘(短絀)</w:t>
            </w:r>
          </w:p>
        </w:tc>
        <w:tc>
          <w:tcPr>
            <w:tcW w:w="4536" w:type="dxa"/>
            <w:tcBorders>
              <w:top w:val="nil"/>
              <w:bottom w:val="nil"/>
              <w:right w:val="nil"/>
            </w:tcBorders>
            <w:shd w:val="clear" w:color="auto" w:fill="auto"/>
            <w:vAlign w:val="center"/>
          </w:tcPr>
          <w:p w:rsidR="00B8365C" w:rsidRPr="00C54EA6" w:rsidRDefault="00B8365C" w:rsidP="00B8365C">
            <w:pPr>
              <w:spacing w:line="240" w:lineRule="auto"/>
              <w:jc w:val="right"/>
              <w:rPr>
                <w:rFonts w:ascii="細明體" w:hAnsi="細明體"/>
                <w:noProof/>
                <w:sz w:val="18"/>
                <w:szCs w:val="18"/>
              </w:rPr>
            </w:pPr>
            <w:r w:rsidRPr="00C54EA6">
              <w:rPr>
                <w:rFonts w:ascii="細明體" w:hAnsi="細明體"/>
                <w:noProof/>
                <w:sz w:val="18"/>
                <w:szCs w:val="18"/>
              </w:rPr>
              <w:t>1,298,909,123</w:t>
            </w: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B8365C" w:rsidRPr="00004ABA" w:rsidRDefault="00B8365C" w:rsidP="00B8365C">
            <w:pPr>
              <w:spacing w:line="240" w:lineRule="auto"/>
              <w:ind w:leftChars="100" w:left="240" w:right="113"/>
              <w:jc w:val="distribute"/>
              <w:rPr>
                <w:rFonts w:ascii="標楷體" w:eastAsia="標楷體" w:hAnsi="標楷體"/>
                <w:sz w:val="18"/>
              </w:rPr>
            </w:pPr>
            <w:r w:rsidRPr="00004ABA">
              <w:rPr>
                <w:rFonts w:ascii="標楷體" w:eastAsia="標楷體" w:hAnsi="標楷體" w:hint="eastAsia"/>
                <w:noProof/>
                <w:sz w:val="18"/>
              </w:rPr>
              <w:t>調整非現金項目</w:t>
            </w:r>
          </w:p>
        </w:tc>
        <w:tc>
          <w:tcPr>
            <w:tcW w:w="4536" w:type="dxa"/>
            <w:tcBorders>
              <w:top w:val="nil"/>
              <w:bottom w:val="nil"/>
              <w:right w:val="nil"/>
            </w:tcBorders>
            <w:shd w:val="clear" w:color="auto" w:fill="auto"/>
            <w:vAlign w:val="center"/>
          </w:tcPr>
          <w:p w:rsidR="00B8365C" w:rsidRPr="00C54EA6" w:rsidRDefault="00B8365C" w:rsidP="00B8365C">
            <w:pPr>
              <w:spacing w:line="240" w:lineRule="auto"/>
              <w:jc w:val="right"/>
              <w:rPr>
                <w:rFonts w:ascii="細明體" w:hAnsi="細明體"/>
                <w:noProof/>
                <w:sz w:val="18"/>
                <w:szCs w:val="18"/>
              </w:rPr>
            </w:pPr>
            <w:r w:rsidRPr="00C54EA6">
              <w:rPr>
                <w:rFonts w:ascii="細明體" w:hAnsi="細明體"/>
                <w:noProof/>
                <w:sz w:val="18"/>
                <w:szCs w:val="18"/>
              </w:rPr>
              <w:t>1,794,510,633</w:t>
            </w: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B8365C" w:rsidRPr="00004ABA" w:rsidRDefault="00B8365C" w:rsidP="00B8365C">
            <w:pPr>
              <w:spacing w:line="240" w:lineRule="auto"/>
              <w:ind w:leftChars="100" w:left="240" w:right="113"/>
              <w:jc w:val="distribute"/>
              <w:rPr>
                <w:rFonts w:ascii="標楷體" w:eastAsia="標楷體" w:hAnsi="標楷體"/>
                <w:b/>
                <w:sz w:val="20"/>
              </w:rPr>
            </w:pPr>
            <w:r w:rsidRPr="00004ABA">
              <w:rPr>
                <w:rFonts w:ascii="標楷體" w:eastAsia="標楷體" w:hAnsi="標楷體" w:hint="eastAsia"/>
                <w:b/>
                <w:noProof/>
                <w:sz w:val="20"/>
              </w:rPr>
              <w:t>業務活動之淨現金流入(流出)</w:t>
            </w:r>
          </w:p>
        </w:tc>
        <w:tc>
          <w:tcPr>
            <w:tcW w:w="4536" w:type="dxa"/>
            <w:tcBorders>
              <w:top w:val="nil"/>
              <w:bottom w:val="nil"/>
              <w:right w:val="nil"/>
            </w:tcBorders>
            <w:shd w:val="clear" w:color="auto" w:fill="auto"/>
            <w:vAlign w:val="center"/>
          </w:tcPr>
          <w:p w:rsidR="00B8365C" w:rsidRPr="00C54EA6" w:rsidRDefault="00B8365C" w:rsidP="00B8365C">
            <w:pPr>
              <w:spacing w:line="240" w:lineRule="auto"/>
              <w:jc w:val="right"/>
              <w:rPr>
                <w:rFonts w:ascii="細明體" w:hAnsi="細明體"/>
                <w:noProof/>
                <w:sz w:val="18"/>
                <w:szCs w:val="18"/>
              </w:rPr>
            </w:pPr>
            <w:r w:rsidRPr="00C54EA6">
              <w:rPr>
                <w:rFonts w:ascii="細明體" w:hAnsi="細明體"/>
                <w:b/>
                <w:noProof/>
                <w:sz w:val="18"/>
                <w:szCs w:val="18"/>
              </w:rPr>
              <w:t>3,093,419,756</w:t>
            </w: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B8365C" w:rsidRPr="00004ABA" w:rsidRDefault="00B8365C" w:rsidP="00B8365C">
            <w:pPr>
              <w:spacing w:line="240" w:lineRule="auto"/>
              <w:ind w:left="113" w:right="113"/>
              <w:jc w:val="distribute"/>
              <w:rPr>
                <w:rFonts w:ascii="標楷體" w:eastAsia="標楷體" w:hAnsi="標楷體"/>
                <w:b/>
                <w:noProof/>
                <w:sz w:val="20"/>
              </w:rPr>
            </w:pPr>
            <w:r w:rsidRPr="00004ABA">
              <w:rPr>
                <w:rFonts w:ascii="標楷體" w:eastAsia="標楷體" w:hAnsi="標楷體" w:hint="eastAsia"/>
                <w:b/>
                <w:noProof/>
                <w:sz w:val="20"/>
              </w:rPr>
              <w:t>投資活動之現金流量</w:t>
            </w:r>
          </w:p>
        </w:tc>
        <w:tc>
          <w:tcPr>
            <w:tcW w:w="4536" w:type="dxa"/>
            <w:tcBorders>
              <w:top w:val="nil"/>
              <w:bottom w:val="nil"/>
              <w:right w:val="nil"/>
            </w:tcBorders>
            <w:shd w:val="clear" w:color="auto" w:fill="auto"/>
            <w:vAlign w:val="center"/>
          </w:tcPr>
          <w:p w:rsidR="00B8365C" w:rsidRPr="00C54EA6" w:rsidRDefault="00B8365C" w:rsidP="00B8365C">
            <w:pPr>
              <w:spacing w:line="240" w:lineRule="auto"/>
              <w:jc w:val="right"/>
              <w:rPr>
                <w:rFonts w:ascii="細明體" w:hAnsi="細明體"/>
                <w:noProof/>
                <w:sz w:val="18"/>
                <w:szCs w:val="18"/>
              </w:rPr>
            </w:pP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B8365C" w:rsidRPr="00004ABA" w:rsidRDefault="00B8365C" w:rsidP="00B8365C">
            <w:pPr>
              <w:spacing w:line="240" w:lineRule="auto"/>
              <w:ind w:leftChars="100" w:left="240" w:right="113"/>
              <w:jc w:val="distribute"/>
              <w:rPr>
                <w:rFonts w:ascii="標楷體" w:eastAsia="標楷體" w:hAnsi="標楷體"/>
                <w:noProof/>
                <w:sz w:val="18"/>
              </w:rPr>
            </w:pPr>
            <w:r w:rsidRPr="00004ABA">
              <w:rPr>
                <w:rFonts w:ascii="標楷體" w:eastAsia="標楷體" w:hAnsi="標楷體" w:hint="eastAsia"/>
                <w:noProof/>
                <w:sz w:val="18"/>
              </w:rPr>
              <w:t>減少固定資產、遞耗資產、無形資產及其他資產</w:t>
            </w:r>
          </w:p>
        </w:tc>
        <w:tc>
          <w:tcPr>
            <w:tcW w:w="4536" w:type="dxa"/>
            <w:tcBorders>
              <w:top w:val="nil"/>
              <w:bottom w:val="nil"/>
              <w:right w:val="nil"/>
            </w:tcBorders>
            <w:shd w:val="clear" w:color="auto" w:fill="auto"/>
            <w:vAlign w:val="center"/>
          </w:tcPr>
          <w:p w:rsidR="00B8365C" w:rsidRPr="00C54EA6" w:rsidRDefault="00B8365C" w:rsidP="00B8365C">
            <w:pPr>
              <w:spacing w:line="240" w:lineRule="auto"/>
              <w:jc w:val="right"/>
              <w:rPr>
                <w:rFonts w:ascii="細明體" w:hAnsi="細明體"/>
                <w:noProof/>
                <w:sz w:val="18"/>
                <w:szCs w:val="18"/>
              </w:rPr>
            </w:pPr>
            <w:r w:rsidRPr="00C54EA6">
              <w:rPr>
                <w:rFonts w:ascii="細明體" w:hAnsi="細明體"/>
                <w:noProof/>
                <w:sz w:val="18"/>
                <w:szCs w:val="18"/>
              </w:rPr>
              <w:t>109,963</w:t>
            </w: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B8365C" w:rsidRPr="00004ABA" w:rsidRDefault="00B8365C" w:rsidP="00B8365C">
            <w:pPr>
              <w:spacing w:line="240" w:lineRule="auto"/>
              <w:ind w:leftChars="100" w:left="240" w:right="113"/>
              <w:jc w:val="distribute"/>
              <w:rPr>
                <w:rFonts w:ascii="標楷體" w:eastAsia="標楷體" w:hAnsi="標楷體"/>
                <w:noProof/>
                <w:sz w:val="18"/>
              </w:rPr>
            </w:pPr>
            <w:r w:rsidRPr="00004ABA">
              <w:rPr>
                <w:rFonts w:ascii="標楷體" w:eastAsia="標楷體" w:hAnsi="標楷體" w:hint="eastAsia"/>
                <w:noProof/>
                <w:sz w:val="18"/>
              </w:rPr>
              <w:t>增加固定資產、遞耗資產、無形資產及其他資產</w:t>
            </w:r>
          </w:p>
        </w:tc>
        <w:tc>
          <w:tcPr>
            <w:tcW w:w="4536" w:type="dxa"/>
            <w:tcBorders>
              <w:top w:val="nil"/>
              <w:bottom w:val="nil"/>
              <w:right w:val="nil"/>
            </w:tcBorders>
            <w:shd w:val="clear" w:color="auto" w:fill="auto"/>
            <w:vAlign w:val="center"/>
          </w:tcPr>
          <w:p w:rsidR="00B8365C" w:rsidRPr="00C54EA6" w:rsidRDefault="00B8365C" w:rsidP="00B8365C">
            <w:pPr>
              <w:spacing w:line="240" w:lineRule="auto"/>
              <w:jc w:val="right"/>
              <w:rPr>
                <w:rFonts w:ascii="細明體" w:hAnsi="細明體"/>
                <w:noProof/>
                <w:sz w:val="18"/>
                <w:szCs w:val="18"/>
              </w:rPr>
            </w:pPr>
            <w:r w:rsidRPr="00C54EA6">
              <w:rPr>
                <w:rFonts w:ascii="細明體" w:hAnsi="細明體"/>
                <w:noProof/>
                <w:sz w:val="18"/>
                <w:szCs w:val="18"/>
              </w:rPr>
              <w:t>- 2,390,155,466</w:t>
            </w: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B8365C" w:rsidRPr="00004ABA" w:rsidRDefault="00B8365C" w:rsidP="00B8365C">
            <w:pPr>
              <w:spacing w:line="240" w:lineRule="auto"/>
              <w:ind w:leftChars="100" w:left="240" w:right="113"/>
              <w:jc w:val="distribute"/>
              <w:rPr>
                <w:rFonts w:ascii="標楷體" w:eastAsia="標楷體" w:hAnsi="標楷體"/>
                <w:b/>
                <w:noProof/>
                <w:sz w:val="20"/>
              </w:rPr>
            </w:pPr>
            <w:r w:rsidRPr="00004ABA">
              <w:rPr>
                <w:rFonts w:ascii="標楷體" w:eastAsia="標楷體" w:hAnsi="標楷體" w:hint="eastAsia"/>
                <w:b/>
                <w:noProof/>
                <w:sz w:val="20"/>
              </w:rPr>
              <w:t>投資活動之淨現金流入(流出)</w:t>
            </w:r>
          </w:p>
        </w:tc>
        <w:tc>
          <w:tcPr>
            <w:tcW w:w="4536" w:type="dxa"/>
            <w:tcBorders>
              <w:top w:val="nil"/>
              <w:bottom w:val="nil"/>
              <w:right w:val="nil"/>
            </w:tcBorders>
            <w:shd w:val="clear" w:color="auto" w:fill="auto"/>
            <w:vAlign w:val="center"/>
          </w:tcPr>
          <w:p w:rsidR="00B8365C" w:rsidRPr="00C54EA6" w:rsidRDefault="00B8365C" w:rsidP="00B8365C">
            <w:pPr>
              <w:spacing w:line="240" w:lineRule="auto"/>
              <w:jc w:val="right"/>
              <w:rPr>
                <w:rFonts w:ascii="細明體" w:hAnsi="細明體"/>
                <w:noProof/>
                <w:sz w:val="18"/>
                <w:szCs w:val="18"/>
              </w:rPr>
            </w:pPr>
            <w:r w:rsidRPr="00C54EA6">
              <w:rPr>
                <w:rFonts w:ascii="細明體" w:hAnsi="細明體"/>
                <w:b/>
                <w:noProof/>
                <w:sz w:val="18"/>
                <w:szCs w:val="18"/>
              </w:rPr>
              <w:t>- 2,390,045,503</w:t>
            </w: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B8365C" w:rsidRPr="00004ABA" w:rsidRDefault="00B8365C" w:rsidP="00B8365C">
            <w:pPr>
              <w:spacing w:line="240" w:lineRule="auto"/>
              <w:ind w:left="113" w:right="113"/>
              <w:jc w:val="distribute"/>
              <w:rPr>
                <w:rFonts w:ascii="標楷體" w:eastAsia="標楷體" w:hAnsi="標楷體"/>
                <w:b/>
                <w:sz w:val="20"/>
              </w:rPr>
            </w:pPr>
            <w:r w:rsidRPr="00004ABA">
              <w:rPr>
                <w:rFonts w:ascii="標楷體" w:eastAsia="標楷體" w:hAnsi="標楷體" w:hint="eastAsia"/>
                <w:b/>
                <w:noProof/>
                <w:sz w:val="20"/>
              </w:rPr>
              <w:t>籌資活動之現金流量</w:t>
            </w:r>
          </w:p>
        </w:tc>
        <w:tc>
          <w:tcPr>
            <w:tcW w:w="4536" w:type="dxa"/>
            <w:tcBorders>
              <w:top w:val="nil"/>
              <w:bottom w:val="nil"/>
              <w:right w:val="nil"/>
            </w:tcBorders>
            <w:shd w:val="clear" w:color="auto" w:fill="auto"/>
            <w:vAlign w:val="center"/>
          </w:tcPr>
          <w:p w:rsidR="00B8365C" w:rsidRPr="00C54EA6" w:rsidRDefault="00B8365C" w:rsidP="00B8365C">
            <w:pPr>
              <w:spacing w:line="240" w:lineRule="auto"/>
              <w:jc w:val="right"/>
              <w:rPr>
                <w:rFonts w:ascii="細明體" w:hAnsi="細明體"/>
                <w:noProof/>
                <w:sz w:val="18"/>
                <w:szCs w:val="18"/>
              </w:rPr>
            </w:pP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B8365C" w:rsidRPr="00004ABA" w:rsidRDefault="00B8365C" w:rsidP="00B8365C">
            <w:pPr>
              <w:spacing w:line="240" w:lineRule="auto"/>
              <w:ind w:leftChars="100" w:left="240" w:right="113"/>
              <w:jc w:val="distribute"/>
              <w:rPr>
                <w:rFonts w:ascii="標楷體" w:eastAsia="標楷體" w:hAnsi="標楷體"/>
                <w:noProof/>
                <w:sz w:val="18"/>
              </w:rPr>
            </w:pPr>
            <w:r w:rsidRPr="00004ABA">
              <w:rPr>
                <w:rFonts w:ascii="標楷體" w:eastAsia="標楷體" w:hAnsi="標楷體" w:hint="eastAsia"/>
                <w:noProof/>
                <w:sz w:val="18"/>
              </w:rPr>
              <w:t>增加短期債務及其他負債</w:t>
            </w:r>
          </w:p>
        </w:tc>
        <w:tc>
          <w:tcPr>
            <w:tcW w:w="4536" w:type="dxa"/>
            <w:tcBorders>
              <w:top w:val="nil"/>
              <w:bottom w:val="nil"/>
              <w:right w:val="nil"/>
            </w:tcBorders>
            <w:shd w:val="clear" w:color="auto" w:fill="auto"/>
            <w:vAlign w:val="center"/>
          </w:tcPr>
          <w:p w:rsidR="00B8365C" w:rsidRPr="00C54EA6" w:rsidRDefault="00B8365C" w:rsidP="00B8365C">
            <w:pPr>
              <w:spacing w:line="240" w:lineRule="auto"/>
              <w:jc w:val="right"/>
              <w:rPr>
                <w:rFonts w:ascii="細明體" w:hAnsi="細明體"/>
                <w:noProof/>
                <w:sz w:val="18"/>
                <w:szCs w:val="18"/>
              </w:rPr>
            </w:pPr>
            <w:r w:rsidRPr="00C54EA6">
              <w:rPr>
                <w:rFonts w:ascii="細明體" w:hAnsi="細明體"/>
                <w:noProof/>
                <w:sz w:val="18"/>
                <w:szCs w:val="18"/>
              </w:rPr>
              <w:t>372,717,200</w:t>
            </w: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B8365C" w:rsidRPr="00004ABA" w:rsidRDefault="00B8365C" w:rsidP="00B8365C">
            <w:pPr>
              <w:spacing w:line="240" w:lineRule="auto"/>
              <w:ind w:leftChars="100" w:left="240" w:right="113"/>
              <w:jc w:val="distribute"/>
              <w:rPr>
                <w:rFonts w:ascii="標楷體" w:eastAsia="標楷體" w:hAnsi="標楷體"/>
                <w:noProof/>
                <w:sz w:val="18"/>
              </w:rPr>
            </w:pPr>
            <w:r w:rsidRPr="00004ABA">
              <w:rPr>
                <w:rFonts w:ascii="標楷體" w:eastAsia="標楷體" w:hAnsi="標楷體" w:hint="eastAsia"/>
                <w:noProof/>
                <w:sz w:val="18"/>
              </w:rPr>
              <w:t>減少短期債務及其他負債</w:t>
            </w:r>
          </w:p>
        </w:tc>
        <w:tc>
          <w:tcPr>
            <w:tcW w:w="4536" w:type="dxa"/>
            <w:tcBorders>
              <w:top w:val="nil"/>
              <w:bottom w:val="nil"/>
              <w:right w:val="nil"/>
            </w:tcBorders>
            <w:shd w:val="clear" w:color="auto" w:fill="auto"/>
            <w:vAlign w:val="center"/>
          </w:tcPr>
          <w:p w:rsidR="00B8365C" w:rsidRPr="00C54EA6" w:rsidRDefault="00B8365C" w:rsidP="00B8365C">
            <w:pPr>
              <w:spacing w:line="240" w:lineRule="auto"/>
              <w:jc w:val="right"/>
              <w:rPr>
                <w:rFonts w:ascii="細明體" w:hAnsi="細明體"/>
                <w:noProof/>
                <w:sz w:val="18"/>
                <w:szCs w:val="18"/>
              </w:rPr>
            </w:pPr>
            <w:r w:rsidRPr="00C54EA6">
              <w:rPr>
                <w:rFonts w:ascii="細明體" w:hAnsi="細明體"/>
                <w:noProof/>
                <w:sz w:val="18"/>
                <w:szCs w:val="18"/>
              </w:rPr>
              <w:t>- 331,296,766</w:t>
            </w: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B8365C" w:rsidRPr="00004ABA" w:rsidRDefault="00B8365C" w:rsidP="00B8365C">
            <w:pPr>
              <w:spacing w:line="240" w:lineRule="auto"/>
              <w:ind w:leftChars="100" w:left="240" w:right="113"/>
              <w:jc w:val="distribute"/>
              <w:rPr>
                <w:rFonts w:ascii="標楷體" w:eastAsia="標楷體" w:hAnsi="標楷體"/>
                <w:b/>
                <w:sz w:val="20"/>
              </w:rPr>
            </w:pPr>
            <w:r w:rsidRPr="00004ABA">
              <w:rPr>
                <w:rFonts w:ascii="標楷體" w:eastAsia="標楷體" w:hAnsi="標楷體" w:hint="eastAsia"/>
                <w:b/>
                <w:noProof/>
                <w:sz w:val="20"/>
              </w:rPr>
              <w:t>籌資活動之淨現金流入(流出)</w:t>
            </w:r>
          </w:p>
        </w:tc>
        <w:tc>
          <w:tcPr>
            <w:tcW w:w="4536" w:type="dxa"/>
            <w:tcBorders>
              <w:top w:val="nil"/>
              <w:bottom w:val="nil"/>
              <w:right w:val="nil"/>
            </w:tcBorders>
            <w:shd w:val="clear" w:color="auto" w:fill="auto"/>
            <w:vAlign w:val="center"/>
          </w:tcPr>
          <w:p w:rsidR="00B8365C" w:rsidRPr="00C54EA6" w:rsidRDefault="00B8365C" w:rsidP="00B8365C">
            <w:pPr>
              <w:spacing w:line="240" w:lineRule="auto"/>
              <w:jc w:val="right"/>
              <w:rPr>
                <w:rFonts w:ascii="細明體" w:hAnsi="細明體"/>
                <w:noProof/>
                <w:sz w:val="18"/>
                <w:szCs w:val="18"/>
              </w:rPr>
            </w:pPr>
            <w:r w:rsidRPr="00C54EA6">
              <w:rPr>
                <w:rFonts w:ascii="細明體" w:hAnsi="細明體"/>
                <w:b/>
                <w:noProof/>
                <w:sz w:val="18"/>
                <w:szCs w:val="18"/>
              </w:rPr>
              <w:t>41,420,434</w:t>
            </w: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B8365C" w:rsidRPr="00004ABA" w:rsidRDefault="00B8365C" w:rsidP="00B8365C">
            <w:pPr>
              <w:spacing w:line="240" w:lineRule="auto"/>
              <w:ind w:left="113" w:right="113"/>
              <w:jc w:val="distribute"/>
              <w:rPr>
                <w:rFonts w:ascii="標楷體" w:eastAsia="標楷體" w:hAnsi="標楷體"/>
                <w:b/>
                <w:sz w:val="20"/>
              </w:rPr>
            </w:pPr>
            <w:r w:rsidRPr="00004ABA">
              <w:rPr>
                <w:rFonts w:ascii="標楷體" w:eastAsia="標楷體" w:hAnsi="標楷體" w:hint="eastAsia"/>
                <w:b/>
                <w:noProof/>
                <w:sz w:val="20"/>
              </w:rPr>
              <w:t>現金及約當現金之淨增(淨減)</w:t>
            </w:r>
          </w:p>
        </w:tc>
        <w:tc>
          <w:tcPr>
            <w:tcW w:w="4536" w:type="dxa"/>
            <w:tcBorders>
              <w:top w:val="nil"/>
              <w:bottom w:val="nil"/>
              <w:right w:val="nil"/>
            </w:tcBorders>
            <w:shd w:val="clear" w:color="auto" w:fill="auto"/>
            <w:vAlign w:val="center"/>
          </w:tcPr>
          <w:p w:rsidR="00B8365C" w:rsidRPr="00C54EA6" w:rsidRDefault="00B8365C" w:rsidP="00B8365C">
            <w:pPr>
              <w:spacing w:line="240" w:lineRule="auto"/>
              <w:jc w:val="right"/>
              <w:rPr>
                <w:rFonts w:ascii="細明體" w:hAnsi="細明體"/>
                <w:noProof/>
                <w:sz w:val="18"/>
                <w:szCs w:val="18"/>
              </w:rPr>
            </w:pPr>
            <w:r w:rsidRPr="00C54EA6">
              <w:rPr>
                <w:rFonts w:ascii="細明體" w:hAnsi="細明體"/>
                <w:b/>
                <w:noProof/>
                <w:sz w:val="18"/>
                <w:szCs w:val="18"/>
              </w:rPr>
              <w:t>744,794,687</w:t>
            </w: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B8365C" w:rsidRPr="00004ABA" w:rsidRDefault="00B8365C" w:rsidP="00B8365C">
            <w:pPr>
              <w:spacing w:line="240" w:lineRule="auto"/>
              <w:ind w:left="113" w:right="113"/>
              <w:jc w:val="distribute"/>
              <w:rPr>
                <w:rFonts w:ascii="標楷體" w:eastAsia="標楷體" w:hAnsi="標楷體"/>
                <w:b/>
                <w:noProof/>
                <w:sz w:val="20"/>
              </w:rPr>
            </w:pPr>
            <w:r w:rsidRPr="00004ABA">
              <w:rPr>
                <w:rFonts w:ascii="標楷體" w:eastAsia="標楷體" w:hAnsi="標楷體" w:hint="eastAsia"/>
                <w:b/>
                <w:noProof/>
                <w:sz w:val="20"/>
              </w:rPr>
              <w:t>期初現金及約當現金</w:t>
            </w:r>
          </w:p>
        </w:tc>
        <w:tc>
          <w:tcPr>
            <w:tcW w:w="4536" w:type="dxa"/>
            <w:tcBorders>
              <w:top w:val="nil"/>
              <w:bottom w:val="nil"/>
              <w:right w:val="nil"/>
            </w:tcBorders>
            <w:shd w:val="clear" w:color="auto" w:fill="auto"/>
            <w:vAlign w:val="center"/>
          </w:tcPr>
          <w:p w:rsidR="00B8365C" w:rsidRPr="00C54EA6" w:rsidRDefault="00B8365C" w:rsidP="00B8365C">
            <w:pPr>
              <w:spacing w:line="240" w:lineRule="auto"/>
              <w:jc w:val="right"/>
              <w:rPr>
                <w:rFonts w:ascii="細明體" w:hAnsi="細明體"/>
                <w:noProof/>
                <w:sz w:val="18"/>
                <w:szCs w:val="18"/>
              </w:rPr>
            </w:pPr>
            <w:r w:rsidRPr="00C54EA6">
              <w:rPr>
                <w:rFonts w:ascii="細明體" w:hAnsi="細明體"/>
                <w:b/>
                <w:noProof/>
                <w:sz w:val="18"/>
                <w:szCs w:val="18"/>
              </w:rPr>
              <w:t>6,952,626,051</w:t>
            </w:r>
          </w:p>
        </w:tc>
      </w:tr>
      <w:tr w:rsidR="00B8365C" w:rsidRPr="00004ABA" w:rsidTr="006622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single" w:sz="4" w:space="0" w:color="auto"/>
            </w:tcBorders>
            <w:vAlign w:val="center"/>
          </w:tcPr>
          <w:p w:rsidR="00B8365C" w:rsidRPr="00004ABA" w:rsidRDefault="00B8365C" w:rsidP="00B8365C">
            <w:pPr>
              <w:spacing w:line="240" w:lineRule="auto"/>
              <w:ind w:left="113" w:right="113"/>
              <w:jc w:val="distribute"/>
              <w:rPr>
                <w:rFonts w:ascii="標楷體" w:eastAsia="標楷體" w:hAnsi="標楷體"/>
                <w:b/>
                <w:sz w:val="20"/>
              </w:rPr>
            </w:pPr>
            <w:r w:rsidRPr="00004ABA">
              <w:rPr>
                <w:rFonts w:ascii="標楷體" w:eastAsia="標楷體" w:hAnsi="標楷體" w:hint="eastAsia"/>
                <w:b/>
                <w:noProof/>
                <w:sz w:val="20"/>
              </w:rPr>
              <w:t>期末現金及約當現金</w:t>
            </w:r>
          </w:p>
        </w:tc>
        <w:tc>
          <w:tcPr>
            <w:tcW w:w="4536" w:type="dxa"/>
            <w:tcBorders>
              <w:top w:val="nil"/>
              <w:bottom w:val="single" w:sz="4" w:space="0" w:color="auto"/>
              <w:right w:val="nil"/>
            </w:tcBorders>
            <w:vAlign w:val="center"/>
          </w:tcPr>
          <w:p w:rsidR="00B8365C" w:rsidRPr="00C54EA6" w:rsidRDefault="00B8365C" w:rsidP="00B8365C">
            <w:pPr>
              <w:spacing w:line="240" w:lineRule="auto"/>
              <w:jc w:val="right"/>
              <w:rPr>
                <w:rFonts w:ascii="細明體" w:hAnsi="細明體"/>
                <w:noProof/>
                <w:sz w:val="18"/>
                <w:szCs w:val="18"/>
              </w:rPr>
            </w:pPr>
            <w:r w:rsidRPr="00C54EA6">
              <w:rPr>
                <w:rFonts w:ascii="細明體" w:hAnsi="細明體"/>
                <w:b/>
                <w:noProof/>
                <w:sz w:val="18"/>
                <w:szCs w:val="18"/>
              </w:rPr>
              <w:t>7,697,420,738</w:t>
            </w:r>
          </w:p>
        </w:tc>
      </w:tr>
    </w:tbl>
    <w:p w:rsidR="00B8365C" w:rsidRPr="00004ABA" w:rsidRDefault="00B8365C" w:rsidP="00B8365C">
      <w:pPr>
        <w:pStyle w:val="af"/>
        <w:tabs>
          <w:tab w:val="left" w:pos="567"/>
        </w:tabs>
        <w:spacing w:line="240" w:lineRule="exact"/>
        <w:ind w:leftChars="1" w:left="416" w:hangingChars="199" w:hanging="414"/>
        <w:rPr>
          <w:rFonts w:ascii="標楷體" w:hAnsi="標楷體"/>
          <w:spacing w:val="4"/>
        </w:rPr>
      </w:pPr>
      <w:proofErr w:type="gramStart"/>
      <w:r w:rsidRPr="00004ABA">
        <w:rPr>
          <w:rFonts w:ascii="標楷體" w:hAnsi="標楷體" w:hint="eastAsia"/>
          <w:spacing w:val="4"/>
        </w:rPr>
        <w:t>註</w:t>
      </w:r>
      <w:proofErr w:type="gramEnd"/>
      <w:r w:rsidRPr="00004ABA">
        <w:rPr>
          <w:rFonts w:ascii="標楷體" w:hAnsi="標楷體" w:hint="eastAsia"/>
          <w:spacing w:val="4"/>
        </w:rPr>
        <w:t>：1.本表係</w:t>
      </w:r>
      <w:proofErr w:type="gramStart"/>
      <w:r w:rsidRPr="00004ABA">
        <w:rPr>
          <w:rFonts w:ascii="標楷體" w:hAnsi="標楷體" w:hint="eastAsia"/>
          <w:spacing w:val="4"/>
        </w:rPr>
        <w:t>採</w:t>
      </w:r>
      <w:proofErr w:type="gramEnd"/>
      <w:r w:rsidRPr="00004ABA">
        <w:rPr>
          <w:rFonts w:ascii="標楷體" w:hAnsi="標楷體" w:hint="eastAsia"/>
          <w:spacing w:val="4"/>
        </w:rPr>
        <w:t>現金及約當現金基礎，包括現金及自投資日起3個月內到期或清償之債權證券。</w:t>
      </w:r>
    </w:p>
    <w:p w:rsidR="00B8365C" w:rsidRPr="00004ABA" w:rsidRDefault="00B8365C" w:rsidP="00B8365C">
      <w:pPr>
        <w:pStyle w:val="af"/>
        <w:tabs>
          <w:tab w:val="left" w:pos="567"/>
        </w:tabs>
        <w:spacing w:line="240" w:lineRule="exact"/>
        <w:ind w:leftChars="175" w:left="628" w:hangingChars="100" w:hanging="208"/>
        <w:rPr>
          <w:rFonts w:ascii="標楷體" w:hAnsi="標楷體"/>
          <w:spacing w:val="4"/>
        </w:rPr>
      </w:pPr>
      <w:r w:rsidRPr="00004ABA">
        <w:rPr>
          <w:rFonts w:ascii="標楷體" w:hAnsi="標楷體" w:hint="eastAsia"/>
          <w:spacing w:val="4"/>
        </w:rPr>
        <w:t>2.本表「調整非現金項目」欄所列，包括</w:t>
      </w:r>
      <w:r w:rsidRPr="00C01A1F">
        <w:rPr>
          <w:rFonts w:ascii="標楷體" w:hAnsi="標楷體" w:hint="eastAsia"/>
          <w:spacing w:val="4"/>
        </w:rPr>
        <w:t>提存呆帳及評價損益、折舊、</w:t>
      </w:r>
      <w:proofErr w:type="gramStart"/>
      <w:r w:rsidRPr="00C01A1F">
        <w:rPr>
          <w:rFonts w:ascii="標楷體" w:hAnsi="標楷體" w:hint="eastAsia"/>
          <w:spacing w:val="4"/>
        </w:rPr>
        <w:t>折耗及攤</w:t>
      </w:r>
      <w:proofErr w:type="gramEnd"/>
      <w:r w:rsidRPr="00C01A1F">
        <w:rPr>
          <w:rFonts w:ascii="標楷體" w:hAnsi="標楷體" w:hint="eastAsia"/>
          <w:spacing w:val="4"/>
        </w:rPr>
        <w:t>銷、處理資產損失（利益）、其他、</w:t>
      </w:r>
      <w:proofErr w:type="gramStart"/>
      <w:r w:rsidRPr="00C01A1F">
        <w:rPr>
          <w:rFonts w:ascii="標楷體" w:hAnsi="標楷體" w:hint="eastAsia"/>
          <w:spacing w:val="4"/>
        </w:rPr>
        <w:t>流動資產淨減</w:t>
      </w:r>
      <w:proofErr w:type="gramEnd"/>
      <w:r w:rsidRPr="00C01A1F">
        <w:rPr>
          <w:rFonts w:ascii="標楷體" w:hAnsi="標楷體" w:hint="eastAsia"/>
          <w:spacing w:val="4"/>
        </w:rPr>
        <w:t>（淨增）及流動負債淨增（淨減）</w:t>
      </w:r>
      <w:r w:rsidRPr="00004ABA">
        <w:rPr>
          <w:rFonts w:ascii="標楷體" w:hAnsi="標楷體" w:hint="eastAsia"/>
          <w:spacing w:val="4"/>
        </w:rPr>
        <w:t>。</w:t>
      </w:r>
    </w:p>
    <w:p w:rsidR="00B8365C" w:rsidRPr="00004ABA" w:rsidRDefault="00B8365C" w:rsidP="00B8365C">
      <w:pPr>
        <w:pStyle w:val="af"/>
        <w:tabs>
          <w:tab w:val="left" w:pos="567"/>
        </w:tabs>
        <w:spacing w:line="240" w:lineRule="exact"/>
        <w:ind w:leftChars="175" w:left="628" w:hangingChars="100" w:hanging="208"/>
        <w:rPr>
          <w:rFonts w:ascii="標楷體" w:hAnsi="標楷體"/>
          <w:spacing w:val="4"/>
        </w:rPr>
      </w:pPr>
      <w:r w:rsidRPr="00004ABA">
        <w:rPr>
          <w:rFonts w:ascii="標楷體" w:hAnsi="標楷體" w:hint="eastAsia"/>
          <w:spacing w:val="4"/>
        </w:rPr>
        <w:t>3.</w:t>
      </w:r>
      <w:proofErr w:type="gramStart"/>
      <w:r w:rsidRPr="00004ABA">
        <w:rPr>
          <w:rFonts w:ascii="標楷體" w:hAnsi="標楷體" w:hint="eastAsia"/>
          <w:spacing w:val="4"/>
          <w:w w:val="99"/>
        </w:rPr>
        <w:t>本表編製</w:t>
      </w:r>
      <w:proofErr w:type="gramEnd"/>
      <w:r w:rsidRPr="00004ABA">
        <w:rPr>
          <w:rFonts w:ascii="標楷體" w:hAnsi="標楷體" w:hint="eastAsia"/>
          <w:spacing w:val="4"/>
          <w:w w:val="99"/>
        </w:rPr>
        <w:t>基礎係依會計法刪除第29條後，平衡表已納入固定資產及長期負債等科目，與預算編列基礎不同。</w:t>
      </w:r>
    </w:p>
    <w:tbl>
      <w:tblPr>
        <w:tblW w:w="10178" w:type="dxa"/>
        <w:tblInd w:w="28" w:type="dxa"/>
        <w:tblLayout w:type="fixed"/>
        <w:tblCellMar>
          <w:left w:w="28" w:type="dxa"/>
          <w:right w:w="28" w:type="dxa"/>
        </w:tblCellMar>
        <w:tblLook w:val="04A0" w:firstRow="1" w:lastRow="0" w:firstColumn="1" w:lastColumn="0" w:noHBand="0" w:noVBand="1"/>
      </w:tblPr>
      <w:tblGrid>
        <w:gridCol w:w="3014"/>
        <w:gridCol w:w="1797"/>
        <w:gridCol w:w="830"/>
        <w:gridCol w:w="1521"/>
        <w:gridCol w:w="831"/>
        <w:gridCol w:w="1477"/>
        <w:gridCol w:w="708"/>
      </w:tblGrid>
      <w:tr w:rsidR="00B8365C" w:rsidRPr="00244170" w:rsidTr="00D95F6E">
        <w:trPr>
          <w:trHeight w:hRule="exact" w:val="907"/>
        </w:trPr>
        <w:tc>
          <w:tcPr>
            <w:tcW w:w="10178" w:type="dxa"/>
            <w:gridSpan w:val="7"/>
            <w:tcBorders>
              <w:top w:val="nil"/>
              <w:left w:val="nil"/>
              <w:bottom w:val="single" w:sz="4" w:space="0" w:color="auto"/>
              <w:right w:val="nil"/>
            </w:tcBorders>
            <w:hideMark/>
          </w:tcPr>
          <w:p w:rsidR="00B8365C" w:rsidRPr="00244170" w:rsidRDefault="00B8365C" w:rsidP="00D95F6E">
            <w:pPr>
              <w:snapToGrid w:val="0"/>
              <w:spacing w:after="60"/>
              <w:jc w:val="center"/>
              <w:rPr>
                <w:rFonts w:ascii="標楷體" w:eastAsia="標楷體" w:hAnsi="標楷體"/>
                <w:b/>
                <w:sz w:val="32"/>
                <w:u w:val="single"/>
              </w:rPr>
            </w:pPr>
            <w:r w:rsidRPr="00244170">
              <w:rPr>
                <w:color w:val="FF0000"/>
              </w:rPr>
              <w:lastRenderedPageBreak/>
              <w:br w:type="page"/>
            </w:r>
            <w:r w:rsidRPr="00244170">
              <w:rPr>
                <w:rFonts w:ascii="標楷體" w:eastAsia="標楷體" w:hAnsi="標楷體" w:hint="eastAsia"/>
                <w:b/>
                <w:sz w:val="36"/>
                <w:u w:val="single"/>
              </w:rPr>
              <w:t>新竹縣地方教育發展基金餘</w:t>
            </w:r>
            <w:proofErr w:type="gramStart"/>
            <w:r w:rsidRPr="00244170">
              <w:rPr>
                <w:rFonts w:ascii="標楷體" w:eastAsia="標楷體" w:hAnsi="標楷體" w:hint="eastAsia"/>
                <w:b/>
                <w:sz w:val="36"/>
                <w:u w:val="single"/>
              </w:rPr>
              <w:t>絀</w:t>
            </w:r>
            <w:proofErr w:type="gramEnd"/>
            <w:r w:rsidRPr="00244170">
              <w:rPr>
                <w:rFonts w:ascii="標楷體" w:eastAsia="標楷體" w:hAnsi="標楷體" w:hint="eastAsia"/>
                <w:b/>
                <w:sz w:val="36"/>
                <w:u w:val="single"/>
              </w:rPr>
              <w:t>審定後平衡表</w:t>
            </w:r>
          </w:p>
          <w:p w:rsidR="00B8365C" w:rsidRPr="00244170" w:rsidRDefault="00B8365C" w:rsidP="00B8365C">
            <w:pPr>
              <w:tabs>
                <w:tab w:val="left" w:pos="4200"/>
                <w:tab w:val="left" w:pos="4908"/>
                <w:tab w:val="left" w:pos="8449"/>
              </w:tabs>
              <w:snapToGrid w:val="0"/>
              <w:spacing w:before="20" w:after="20"/>
              <w:jc w:val="right"/>
              <w:rPr>
                <w:rFonts w:ascii="標楷體" w:eastAsia="標楷體" w:hAnsi="標楷體"/>
                <w:b/>
                <w:color w:val="FF0000"/>
                <w:sz w:val="32"/>
                <w:u w:val="single"/>
              </w:rPr>
            </w:pPr>
            <w:r w:rsidRPr="00244170">
              <w:rPr>
                <w:rFonts w:ascii="標楷體" w:eastAsia="標楷體" w:hAnsi="標楷體" w:hint="eastAsia"/>
                <w:szCs w:val="24"/>
              </w:rPr>
              <w:t>中華民國</w:t>
            </w:r>
            <w:r w:rsidRPr="00244170">
              <w:rPr>
                <w:rFonts w:ascii="標楷體" w:eastAsia="標楷體" w:hAnsi="標楷體" w:hint="eastAsia"/>
              </w:rPr>
              <w:t>112</w:t>
            </w:r>
            <w:r w:rsidRPr="00244170">
              <w:rPr>
                <w:rFonts w:ascii="標楷體" w:eastAsia="標楷體" w:hAnsi="標楷體" w:hint="eastAsia"/>
                <w:szCs w:val="24"/>
              </w:rPr>
              <w:t xml:space="preserve">年12月31日   </w:t>
            </w:r>
            <w:r w:rsidRPr="00244170">
              <w:rPr>
                <w:rFonts w:ascii="標楷體" w:eastAsia="標楷體" w:hAnsi="標楷體" w:hint="eastAsia"/>
                <w:sz w:val="18"/>
                <w:szCs w:val="24"/>
              </w:rPr>
              <w:t xml:space="preserve">    </w:t>
            </w:r>
            <w:r w:rsidRPr="00244170">
              <w:rPr>
                <w:rFonts w:ascii="標楷體" w:eastAsia="標楷體" w:hAnsi="標楷體" w:hint="eastAsia"/>
                <w:szCs w:val="24"/>
              </w:rPr>
              <w:t xml:space="preserve">           </w:t>
            </w:r>
            <w:r w:rsidRPr="00244170">
              <w:rPr>
                <w:rFonts w:ascii="標楷體" w:eastAsia="標楷體" w:hAnsi="標楷體" w:hint="eastAsia"/>
              </w:rPr>
              <w:t xml:space="preserve">  </w:t>
            </w:r>
            <w:r w:rsidRPr="00244170">
              <w:rPr>
                <w:rFonts w:ascii="標楷體" w:eastAsia="標楷體" w:hAnsi="標楷體" w:hint="eastAsia"/>
                <w:sz w:val="20"/>
              </w:rPr>
              <w:t>單位：新臺幣元</w:t>
            </w:r>
          </w:p>
        </w:tc>
      </w:tr>
      <w:tr w:rsidR="00B8365C" w:rsidRPr="00244170" w:rsidTr="00D95F6E">
        <w:trPr>
          <w:trHeight w:hRule="exact" w:val="454"/>
        </w:trPr>
        <w:tc>
          <w:tcPr>
            <w:tcW w:w="3014" w:type="dxa"/>
            <w:vMerge w:val="restart"/>
            <w:tcBorders>
              <w:top w:val="single" w:sz="4" w:space="0" w:color="auto"/>
              <w:left w:val="nil"/>
              <w:bottom w:val="single" w:sz="4" w:space="0" w:color="auto"/>
              <w:right w:val="single" w:sz="4" w:space="0" w:color="auto"/>
            </w:tcBorders>
            <w:vAlign w:val="center"/>
            <w:hideMark/>
          </w:tcPr>
          <w:p w:rsidR="00B8365C" w:rsidRPr="00244170" w:rsidRDefault="00B8365C" w:rsidP="00D95F6E">
            <w:pPr>
              <w:ind w:left="113" w:right="113"/>
              <w:jc w:val="distribute"/>
              <w:rPr>
                <w:rFonts w:ascii="標楷體" w:eastAsia="標楷體" w:hAnsi="標楷體"/>
                <w:sz w:val="20"/>
              </w:rPr>
            </w:pPr>
            <w:r w:rsidRPr="00244170">
              <w:rPr>
                <w:rFonts w:ascii="標楷體" w:eastAsia="標楷體" w:hAnsi="標楷體" w:hint="eastAsia"/>
                <w:sz w:val="20"/>
              </w:rPr>
              <w:t>科目</w:t>
            </w:r>
          </w:p>
        </w:tc>
        <w:tc>
          <w:tcPr>
            <w:tcW w:w="2627" w:type="dxa"/>
            <w:gridSpan w:val="2"/>
            <w:tcBorders>
              <w:top w:val="single" w:sz="4" w:space="0" w:color="auto"/>
              <w:left w:val="single" w:sz="4" w:space="0" w:color="auto"/>
              <w:bottom w:val="single" w:sz="4" w:space="0" w:color="auto"/>
              <w:right w:val="single" w:sz="4" w:space="0" w:color="auto"/>
            </w:tcBorders>
            <w:vAlign w:val="center"/>
            <w:hideMark/>
          </w:tcPr>
          <w:p w:rsidR="00B8365C" w:rsidRPr="00244170" w:rsidRDefault="00B8365C" w:rsidP="00D95F6E">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112年12月31日</w:t>
            </w:r>
          </w:p>
        </w:tc>
        <w:tc>
          <w:tcPr>
            <w:tcW w:w="2352" w:type="dxa"/>
            <w:gridSpan w:val="2"/>
            <w:tcBorders>
              <w:top w:val="single" w:sz="4" w:space="0" w:color="auto"/>
              <w:left w:val="single" w:sz="4" w:space="0" w:color="auto"/>
              <w:bottom w:val="single" w:sz="4" w:space="0" w:color="auto"/>
              <w:right w:val="single" w:sz="4" w:space="0" w:color="auto"/>
            </w:tcBorders>
            <w:vAlign w:val="center"/>
            <w:hideMark/>
          </w:tcPr>
          <w:p w:rsidR="00B8365C" w:rsidRPr="00244170" w:rsidRDefault="00B8365C" w:rsidP="00D95F6E">
            <w:pPr>
              <w:spacing w:line="240" w:lineRule="exact"/>
              <w:ind w:left="113" w:right="113" w:firstLineChars="27" w:firstLine="54"/>
              <w:jc w:val="distribute"/>
              <w:rPr>
                <w:rFonts w:ascii="標楷體" w:eastAsia="標楷體" w:hAnsi="標楷體"/>
                <w:sz w:val="20"/>
              </w:rPr>
            </w:pPr>
            <w:r w:rsidRPr="00244170">
              <w:rPr>
                <w:rFonts w:ascii="標楷體" w:eastAsia="標楷體" w:hAnsi="標楷體" w:hint="eastAsia"/>
                <w:sz w:val="20"/>
              </w:rPr>
              <w:t>1</w:t>
            </w:r>
            <w:r w:rsidRPr="00244170">
              <w:rPr>
                <w:rFonts w:ascii="標楷體" w:eastAsia="標楷體" w:hAnsi="標楷體"/>
                <w:sz w:val="20"/>
              </w:rPr>
              <w:t>1</w:t>
            </w:r>
            <w:r w:rsidRPr="00244170">
              <w:rPr>
                <w:rFonts w:ascii="標楷體" w:eastAsia="標楷體" w:hAnsi="標楷體" w:hint="eastAsia"/>
                <w:sz w:val="20"/>
              </w:rPr>
              <w:t>1年12月31日</w:t>
            </w:r>
          </w:p>
        </w:tc>
        <w:tc>
          <w:tcPr>
            <w:tcW w:w="2185" w:type="dxa"/>
            <w:gridSpan w:val="2"/>
            <w:tcBorders>
              <w:top w:val="single" w:sz="4" w:space="0" w:color="auto"/>
              <w:left w:val="single" w:sz="4" w:space="0" w:color="auto"/>
              <w:bottom w:val="single" w:sz="4" w:space="0" w:color="auto"/>
              <w:right w:val="nil"/>
            </w:tcBorders>
            <w:vAlign w:val="center"/>
            <w:hideMark/>
          </w:tcPr>
          <w:p w:rsidR="00B8365C" w:rsidRPr="00244170" w:rsidRDefault="00B8365C" w:rsidP="00D95F6E">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比較增減</w:t>
            </w:r>
          </w:p>
        </w:tc>
      </w:tr>
      <w:tr w:rsidR="00B8365C" w:rsidRPr="00244170" w:rsidTr="00D95F6E">
        <w:trPr>
          <w:trHeight w:hRule="exact" w:val="454"/>
        </w:trPr>
        <w:tc>
          <w:tcPr>
            <w:tcW w:w="3014" w:type="dxa"/>
            <w:vMerge/>
            <w:tcBorders>
              <w:top w:val="single" w:sz="4" w:space="0" w:color="auto"/>
              <w:left w:val="nil"/>
              <w:bottom w:val="single" w:sz="4" w:space="0" w:color="auto"/>
              <w:right w:val="single" w:sz="4" w:space="0" w:color="auto"/>
            </w:tcBorders>
            <w:vAlign w:val="center"/>
            <w:hideMark/>
          </w:tcPr>
          <w:p w:rsidR="00B8365C" w:rsidRPr="00244170" w:rsidRDefault="00B8365C" w:rsidP="00D95F6E">
            <w:pPr>
              <w:widowControl/>
              <w:rPr>
                <w:rFonts w:ascii="標楷體" w:eastAsia="標楷體" w:hAnsi="標楷體"/>
                <w:sz w:val="20"/>
              </w:rPr>
            </w:pPr>
          </w:p>
        </w:tc>
        <w:tc>
          <w:tcPr>
            <w:tcW w:w="1797" w:type="dxa"/>
            <w:tcBorders>
              <w:top w:val="single" w:sz="4" w:space="0" w:color="auto"/>
              <w:left w:val="single" w:sz="4" w:space="0" w:color="auto"/>
              <w:bottom w:val="single" w:sz="4" w:space="0" w:color="auto"/>
              <w:right w:val="single" w:sz="4" w:space="0" w:color="auto"/>
            </w:tcBorders>
            <w:vAlign w:val="center"/>
            <w:hideMark/>
          </w:tcPr>
          <w:p w:rsidR="00B8365C" w:rsidRPr="00244170" w:rsidRDefault="00B8365C" w:rsidP="00D95F6E">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金額</w:t>
            </w:r>
          </w:p>
        </w:tc>
        <w:tc>
          <w:tcPr>
            <w:tcW w:w="830" w:type="dxa"/>
            <w:tcBorders>
              <w:top w:val="single" w:sz="4" w:space="0" w:color="auto"/>
              <w:left w:val="single" w:sz="4" w:space="0" w:color="auto"/>
              <w:bottom w:val="single" w:sz="4" w:space="0" w:color="auto"/>
              <w:right w:val="single" w:sz="4" w:space="0" w:color="auto"/>
            </w:tcBorders>
            <w:vAlign w:val="center"/>
            <w:hideMark/>
          </w:tcPr>
          <w:p w:rsidR="00B8365C" w:rsidRPr="00244170" w:rsidRDefault="00B8365C" w:rsidP="00D95F6E">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w:t>
            </w:r>
          </w:p>
        </w:tc>
        <w:tc>
          <w:tcPr>
            <w:tcW w:w="1521" w:type="dxa"/>
            <w:tcBorders>
              <w:top w:val="single" w:sz="4" w:space="0" w:color="auto"/>
              <w:left w:val="single" w:sz="4" w:space="0" w:color="auto"/>
              <w:bottom w:val="single" w:sz="4" w:space="0" w:color="auto"/>
              <w:right w:val="single" w:sz="4" w:space="0" w:color="auto"/>
            </w:tcBorders>
            <w:vAlign w:val="center"/>
            <w:hideMark/>
          </w:tcPr>
          <w:p w:rsidR="00B8365C" w:rsidRPr="00244170" w:rsidRDefault="00B8365C" w:rsidP="00D95F6E">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金額</w:t>
            </w:r>
          </w:p>
        </w:tc>
        <w:tc>
          <w:tcPr>
            <w:tcW w:w="831" w:type="dxa"/>
            <w:tcBorders>
              <w:top w:val="single" w:sz="4" w:space="0" w:color="auto"/>
              <w:left w:val="single" w:sz="4" w:space="0" w:color="auto"/>
              <w:bottom w:val="single" w:sz="4" w:space="0" w:color="auto"/>
              <w:right w:val="single" w:sz="4" w:space="0" w:color="auto"/>
            </w:tcBorders>
            <w:vAlign w:val="center"/>
            <w:hideMark/>
          </w:tcPr>
          <w:p w:rsidR="00B8365C" w:rsidRPr="00244170" w:rsidRDefault="00B8365C" w:rsidP="00D95F6E">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w:t>
            </w:r>
          </w:p>
        </w:tc>
        <w:tc>
          <w:tcPr>
            <w:tcW w:w="1477" w:type="dxa"/>
            <w:tcBorders>
              <w:top w:val="single" w:sz="4" w:space="0" w:color="auto"/>
              <w:left w:val="single" w:sz="4" w:space="0" w:color="auto"/>
              <w:bottom w:val="single" w:sz="4" w:space="0" w:color="auto"/>
              <w:right w:val="single" w:sz="4" w:space="0" w:color="auto"/>
            </w:tcBorders>
            <w:vAlign w:val="center"/>
            <w:hideMark/>
          </w:tcPr>
          <w:p w:rsidR="00B8365C" w:rsidRPr="00244170" w:rsidRDefault="00B8365C" w:rsidP="00D95F6E">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金額</w:t>
            </w:r>
          </w:p>
        </w:tc>
        <w:tc>
          <w:tcPr>
            <w:tcW w:w="708" w:type="dxa"/>
            <w:tcBorders>
              <w:top w:val="single" w:sz="4" w:space="0" w:color="auto"/>
              <w:left w:val="single" w:sz="4" w:space="0" w:color="auto"/>
              <w:bottom w:val="single" w:sz="4" w:space="0" w:color="auto"/>
              <w:right w:val="nil"/>
            </w:tcBorders>
            <w:vAlign w:val="center"/>
            <w:hideMark/>
          </w:tcPr>
          <w:p w:rsidR="00B8365C" w:rsidRPr="00244170" w:rsidRDefault="00B8365C" w:rsidP="00D95F6E">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w:t>
            </w:r>
          </w:p>
        </w:tc>
      </w:tr>
      <w:tr w:rsidR="00B8365C" w:rsidRPr="00244170" w:rsidTr="00B8365C">
        <w:trPr>
          <w:trHeight w:val="425"/>
        </w:trPr>
        <w:tc>
          <w:tcPr>
            <w:tcW w:w="3014" w:type="dxa"/>
            <w:tcBorders>
              <w:top w:val="single" w:sz="4" w:space="0" w:color="auto"/>
              <w:left w:val="nil"/>
              <w:bottom w:val="nil"/>
              <w:right w:val="single" w:sz="4" w:space="0" w:color="auto"/>
            </w:tcBorders>
            <w:vAlign w:val="center"/>
            <w:hideMark/>
          </w:tcPr>
          <w:p w:rsidR="00B8365C" w:rsidRPr="00244170" w:rsidRDefault="00B8365C" w:rsidP="00D95F6E">
            <w:pPr>
              <w:spacing w:line="240" w:lineRule="auto"/>
              <w:ind w:left="14" w:right="42"/>
              <w:jc w:val="distribute"/>
              <w:rPr>
                <w:rFonts w:ascii="標楷體" w:eastAsia="標楷體" w:hAnsi="標楷體"/>
                <w:b/>
                <w:sz w:val="20"/>
              </w:rPr>
            </w:pPr>
            <w:r w:rsidRPr="00244170">
              <w:rPr>
                <w:rFonts w:ascii="標楷體" w:eastAsia="標楷體" w:hAnsi="標楷體" w:hint="eastAsia"/>
                <w:b/>
                <w:noProof/>
                <w:sz w:val="20"/>
              </w:rPr>
              <w:t>資產</w:t>
            </w:r>
          </w:p>
        </w:tc>
        <w:tc>
          <w:tcPr>
            <w:tcW w:w="1797" w:type="dxa"/>
            <w:tcBorders>
              <w:top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25,571,729,210</w:t>
            </w:r>
          </w:p>
        </w:tc>
        <w:tc>
          <w:tcPr>
            <w:tcW w:w="830" w:type="dxa"/>
            <w:tcBorders>
              <w:top w:val="single" w:sz="4" w:space="0" w:color="auto"/>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100.00</w:t>
            </w:r>
          </w:p>
        </w:tc>
        <w:tc>
          <w:tcPr>
            <w:tcW w:w="1521" w:type="dxa"/>
            <w:tcBorders>
              <w:top w:val="single" w:sz="4" w:space="0" w:color="auto"/>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b/>
                <w:noProof/>
                <w:sz w:val="18"/>
                <w:szCs w:val="18"/>
              </w:rPr>
            </w:pPr>
            <w:r w:rsidRPr="00244170">
              <w:rPr>
                <w:rFonts w:ascii="細明體" w:hAnsi="細明體" w:hint="eastAsia"/>
                <w:b/>
                <w:noProof/>
                <w:sz w:val="18"/>
                <w:szCs w:val="18"/>
              </w:rPr>
              <w:t>24,040,152,036</w:t>
            </w:r>
          </w:p>
        </w:tc>
        <w:tc>
          <w:tcPr>
            <w:tcW w:w="831" w:type="dxa"/>
            <w:tcBorders>
              <w:top w:val="single" w:sz="4" w:space="0" w:color="auto"/>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b/>
                <w:noProof/>
                <w:sz w:val="18"/>
                <w:szCs w:val="18"/>
              </w:rPr>
            </w:pPr>
            <w:r w:rsidRPr="00244170">
              <w:rPr>
                <w:rFonts w:ascii="細明體" w:hAnsi="細明體" w:hint="eastAsia"/>
                <w:b/>
                <w:noProof/>
                <w:sz w:val="18"/>
                <w:szCs w:val="18"/>
              </w:rPr>
              <w:t>100.00</w:t>
            </w:r>
          </w:p>
        </w:tc>
        <w:tc>
          <w:tcPr>
            <w:tcW w:w="1477" w:type="dxa"/>
            <w:tcBorders>
              <w:top w:val="single" w:sz="4" w:space="0" w:color="auto"/>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b/>
                <w:noProof/>
                <w:sz w:val="18"/>
                <w:szCs w:val="18"/>
              </w:rPr>
              <w:t>1,531,577,174</w:t>
            </w:r>
          </w:p>
        </w:tc>
        <w:tc>
          <w:tcPr>
            <w:tcW w:w="708" w:type="dxa"/>
            <w:tcBorders>
              <w:top w:val="single" w:sz="4" w:space="0" w:color="auto"/>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6.37</w:t>
            </w:r>
          </w:p>
        </w:tc>
      </w:tr>
      <w:tr w:rsidR="00B8365C" w:rsidRPr="00244170" w:rsidTr="00D95F6E">
        <w:trPr>
          <w:trHeight w:val="414"/>
        </w:trPr>
        <w:tc>
          <w:tcPr>
            <w:tcW w:w="3014" w:type="dxa"/>
            <w:tcBorders>
              <w:top w:val="nil"/>
              <w:left w:val="nil"/>
              <w:bottom w:val="nil"/>
              <w:right w:val="single" w:sz="4" w:space="0" w:color="auto"/>
            </w:tcBorders>
            <w:vAlign w:val="center"/>
            <w:hideMark/>
          </w:tcPr>
          <w:p w:rsidR="00B8365C" w:rsidRPr="00244170" w:rsidRDefault="00B8365C" w:rsidP="00D95F6E">
            <w:pPr>
              <w:spacing w:line="240" w:lineRule="auto"/>
              <w:ind w:leftChars="100" w:left="240" w:right="40"/>
              <w:jc w:val="distribute"/>
              <w:rPr>
                <w:rFonts w:ascii="標楷體" w:eastAsia="標楷體" w:hAnsi="標楷體"/>
                <w:sz w:val="20"/>
              </w:rPr>
            </w:pPr>
            <w:r w:rsidRPr="00244170">
              <w:rPr>
                <w:rFonts w:ascii="標楷體" w:eastAsia="標楷體" w:hAnsi="標楷體" w:hint="eastAsia"/>
                <w:noProof/>
                <w:sz w:val="20"/>
              </w:rPr>
              <w:t>流動資產</w:t>
            </w:r>
          </w:p>
        </w:tc>
        <w:tc>
          <w:tcPr>
            <w:tcW w:w="1797" w:type="dxa"/>
            <w:tcBorders>
              <w:top w:val="nil"/>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8,200,580,352</w:t>
            </w:r>
          </w:p>
        </w:tc>
        <w:tc>
          <w:tcPr>
            <w:tcW w:w="830"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32.07</w:t>
            </w:r>
          </w:p>
        </w:tc>
        <w:tc>
          <w:tcPr>
            <w:tcW w:w="152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7,414,764,600</w:t>
            </w:r>
          </w:p>
        </w:tc>
        <w:tc>
          <w:tcPr>
            <w:tcW w:w="83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30.84</w:t>
            </w:r>
          </w:p>
        </w:tc>
        <w:tc>
          <w:tcPr>
            <w:tcW w:w="1477"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785,815,752</w:t>
            </w:r>
          </w:p>
        </w:tc>
        <w:tc>
          <w:tcPr>
            <w:tcW w:w="708" w:type="dxa"/>
            <w:tcBorders>
              <w:top w:val="nil"/>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10.60</w:t>
            </w:r>
          </w:p>
        </w:tc>
      </w:tr>
      <w:tr w:rsidR="00B8365C" w:rsidRPr="00244170" w:rsidTr="00D95F6E">
        <w:trPr>
          <w:trHeight w:val="414"/>
        </w:trPr>
        <w:tc>
          <w:tcPr>
            <w:tcW w:w="3014" w:type="dxa"/>
            <w:tcBorders>
              <w:top w:val="nil"/>
              <w:left w:val="nil"/>
              <w:bottom w:val="nil"/>
              <w:right w:val="single" w:sz="4" w:space="0" w:color="auto"/>
            </w:tcBorders>
            <w:vAlign w:val="center"/>
            <w:hideMark/>
          </w:tcPr>
          <w:p w:rsidR="00B8365C" w:rsidRPr="00244170" w:rsidRDefault="00B8365C" w:rsidP="00D95F6E">
            <w:pPr>
              <w:spacing w:beforeLines="10" w:before="24" w:line="240" w:lineRule="auto"/>
              <w:ind w:leftChars="200" w:left="480" w:right="40"/>
              <w:jc w:val="distribute"/>
              <w:rPr>
                <w:rFonts w:ascii="標楷體" w:eastAsia="標楷體" w:hAnsi="標楷體"/>
                <w:sz w:val="18"/>
              </w:rPr>
            </w:pPr>
            <w:r w:rsidRPr="00244170">
              <w:rPr>
                <w:rFonts w:ascii="標楷體" w:eastAsia="標楷體" w:hAnsi="標楷體" w:hint="eastAsia"/>
                <w:noProof/>
                <w:sz w:val="18"/>
              </w:rPr>
              <w:t>現金</w:t>
            </w:r>
          </w:p>
        </w:tc>
        <w:tc>
          <w:tcPr>
            <w:tcW w:w="1797" w:type="dxa"/>
            <w:tcBorders>
              <w:top w:val="nil"/>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7,697,420,738</w:t>
            </w:r>
          </w:p>
        </w:tc>
        <w:tc>
          <w:tcPr>
            <w:tcW w:w="830"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30.10</w:t>
            </w:r>
          </w:p>
        </w:tc>
        <w:tc>
          <w:tcPr>
            <w:tcW w:w="152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6,952,626,051</w:t>
            </w:r>
          </w:p>
        </w:tc>
        <w:tc>
          <w:tcPr>
            <w:tcW w:w="83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28.92</w:t>
            </w:r>
          </w:p>
        </w:tc>
        <w:tc>
          <w:tcPr>
            <w:tcW w:w="1477"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744,794,687</w:t>
            </w:r>
          </w:p>
        </w:tc>
        <w:tc>
          <w:tcPr>
            <w:tcW w:w="708" w:type="dxa"/>
            <w:tcBorders>
              <w:top w:val="nil"/>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10.71</w:t>
            </w:r>
          </w:p>
        </w:tc>
      </w:tr>
      <w:tr w:rsidR="00B8365C" w:rsidRPr="00244170" w:rsidTr="00D95F6E">
        <w:trPr>
          <w:trHeight w:val="414"/>
        </w:trPr>
        <w:tc>
          <w:tcPr>
            <w:tcW w:w="3014" w:type="dxa"/>
            <w:tcBorders>
              <w:top w:val="nil"/>
              <w:left w:val="nil"/>
              <w:bottom w:val="nil"/>
              <w:right w:val="single" w:sz="4" w:space="0" w:color="auto"/>
            </w:tcBorders>
            <w:vAlign w:val="center"/>
            <w:hideMark/>
          </w:tcPr>
          <w:p w:rsidR="00B8365C" w:rsidRPr="00244170" w:rsidRDefault="00B8365C" w:rsidP="00D95F6E">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應收款項</w:t>
            </w:r>
          </w:p>
        </w:tc>
        <w:tc>
          <w:tcPr>
            <w:tcW w:w="1797" w:type="dxa"/>
            <w:tcBorders>
              <w:top w:val="nil"/>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808,000</w:t>
            </w:r>
          </w:p>
        </w:tc>
        <w:tc>
          <w:tcPr>
            <w:tcW w:w="830"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0.00</w:t>
            </w:r>
          </w:p>
        </w:tc>
        <w:tc>
          <w:tcPr>
            <w:tcW w:w="152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1,074,668</w:t>
            </w:r>
          </w:p>
        </w:tc>
        <w:tc>
          <w:tcPr>
            <w:tcW w:w="83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0.00</w:t>
            </w:r>
          </w:p>
        </w:tc>
        <w:tc>
          <w:tcPr>
            <w:tcW w:w="1477"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- 266,668</w:t>
            </w:r>
          </w:p>
        </w:tc>
        <w:tc>
          <w:tcPr>
            <w:tcW w:w="708" w:type="dxa"/>
            <w:tcBorders>
              <w:top w:val="nil"/>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- 24.81</w:t>
            </w:r>
          </w:p>
        </w:tc>
      </w:tr>
      <w:tr w:rsidR="00B8365C" w:rsidRPr="00244170" w:rsidTr="00D95F6E">
        <w:trPr>
          <w:trHeight w:val="414"/>
        </w:trPr>
        <w:tc>
          <w:tcPr>
            <w:tcW w:w="3014" w:type="dxa"/>
            <w:tcBorders>
              <w:top w:val="nil"/>
              <w:left w:val="nil"/>
              <w:bottom w:val="nil"/>
              <w:right w:val="single" w:sz="4" w:space="0" w:color="auto"/>
            </w:tcBorders>
            <w:vAlign w:val="center"/>
            <w:hideMark/>
          </w:tcPr>
          <w:p w:rsidR="00B8365C" w:rsidRPr="00244170" w:rsidRDefault="00B8365C" w:rsidP="00D95F6E">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預付款項</w:t>
            </w:r>
          </w:p>
        </w:tc>
        <w:tc>
          <w:tcPr>
            <w:tcW w:w="1797" w:type="dxa"/>
            <w:tcBorders>
              <w:top w:val="nil"/>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502,351,614</w:t>
            </w:r>
          </w:p>
        </w:tc>
        <w:tc>
          <w:tcPr>
            <w:tcW w:w="830"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1.96</w:t>
            </w:r>
          </w:p>
        </w:tc>
        <w:tc>
          <w:tcPr>
            <w:tcW w:w="152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461,063,881</w:t>
            </w:r>
          </w:p>
        </w:tc>
        <w:tc>
          <w:tcPr>
            <w:tcW w:w="83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1.92</w:t>
            </w:r>
          </w:p>
        </w:tc>
        <w:tc>
          <w:tcPr>
            <w:tcW w:w="1477"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41,287,733</w:t>
            </w:r>
          </w:p>
        </w:tc>
        <w:tc>
          <w:tcPr>
            <w:tcW w:w="708" w:type="dxa"/>
            <w:tcBorders>
              <w:top w:val="nil"/>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8.95</w:t>
            </w:r>
          </w:p>
        </w:tc>
      </w:tr>
      <w:tr w:rsidR="00B8365C" w:rsidRPr="00244170" w:rsidTr="00D95F6E">
        <w:trPr>
          <w:trHeight w:val="414"/>
        </w:trPr>
        <w:tc>
          <w:tcPr>
            <w:tcW w:w="3014" w:type="dxa"/>
            <w:tcBorders>
              <w:top w:val="nil"/>
              <w:left w:val="nil"/>
              <w:bottom w:val="nil"/>
              <w:right w:val="single" w:sz="4" w:space="0" w:color="auto"/>
            </w:tcBorders>
            <w:vAlign w:val="center"/>
            <w:hideMark/>
          </w:tcPr>
          <w:p w:rsidR="00B8365C" w:rsidRPr="00244170" w:rsidRDefault="00B8365C" w:rsidP="00D95F6E">
            <w:pPr>
              <w:spacing w:line="240" w:lineRule="auto"/>
              <w:ind w:leftChars="100" w:left="240" w:right="40"/>
              <w:jc w:val="distribute"/>
              <w:rPr>
                <w:rFonts w:ascii="標楷體" w:eastAsia="標楷體" w:hAnsi="標楷體"/>
                <w:color w:val="FF0000"/>
                <w:sz w:val="18"/>
              </w:rPr>
            </w:pPr>
            <w:r w:rsidRPr="00244170">
              <w:rPr>
                <w:rFonts w:ascii="標楷體" w:eastAsia="標楷體" w:hAnsi="標楷體" w:hint="eastAsia"/>
                <w:noProof/>
                <w:sz w:val="18"/>
              </w:rPr>
              <w:t>長期貸墊款及準備金</w:t>
            </w:r>
          </w:p>
        </w:tc>
        <w:tc>
          <w:tcPr>
            <w:tcW w:w="1797" w:type="dxa"/>
            <w:tcBorders>
              <w:top w:val="nil"/>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6,749,258</w:t>
            </w:r>
          </w:p>
        </w:tc>
        <w:tc>
          <w:tcPr>
            <w:tcW w:w="830"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0.03</w:t>
            </w:r>
          </w:p>
        </w:tc>
        <w:tc>
          <w:tcPr>
            <w:tcW w:w="152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8,088,161</w:t>
            </w:r>
          </w:p>
        </w:tc>
        <w:tc>
          <w:tcPr>
            <w:tcW w:w="83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0.03</w:t>
            </w:r>
          </w:p>
        </w:tc>
        <w:tc>
          <w:tcPr>
            <w:tcW w:w="1477"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- 1,338,903</w:t>
            </w:r>
          </w:p>
        </w:tc>
        <w:tc>
          <w:tcPr>
            <w:tcW w:w="708" w:type="dxa"/>
            <w:tcBorders>
              <w:top w:val="nil"/>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- 16.55</w:t>
            </w:r>
          </w:p>
        </w:tc>
      </w:tr>
      <w:tr w:rsidR="00B8365C" w:rsidRPr="00244170" w:rsidTr="00D95F6E">
        <w:trPr>
          <w:trHeight w:val="414"/>
        </w:trPr>
        <w:tc>
          <w:tcPr>
            <w:tcW w:w="3014" w:type="dxa"/>
            <w:tcBorders>
              <w:top w:val="nil"/>
              <w:left w:val="nil"/>
              <w:bottom w:val="nil"/>
              <w:right w:val="single" w:sz="4" w:space="0" w:color="auto"/>
            </w:tcBorders>
            <w:vAlign w:val="center"/>
            <w:hideMark/>
          </w:tcPr>
          <w:p w:rsidR="00B8365C" w:rsidRPr="00244170" w:rsidRDefault="00B8365C" w:rsidP="00D95F6E">
            <w:pPr>
              <w:spacing w:line="240" w:lineRule="auto"/>
              <w:ind w:leftChars="200" w:left="480" w:right="42"/>
              <w:jc w:val="distribute"/>
              <w:rPr>
                <w:rFonts w:ascii="標楷體" w:eastAsia="標楷體" w:hAnsi="標楷體"/>
                <w:color w:val="FF0000"/>
                <w:sz w:val="18"/>
              </w:rPr>
            </w:pPr>
            <w:r w:rsidRPr="00244170">
              <w:rPr>
                <w:rFonts w:ascii="標楷體" w:eastAsia="標楷體" w:hAnsi="標楷體" w:hint="eastAsia"/>
                <w:noProof/>
                <w:sz w:val="18"/>
              </w:rPr>
              <w:t>準備金</w:t>
            </w:r>
          </w:p>
        </w:tc>
        <w:tc>
          <w:tcPr>
            <w:tcW w:w="1797" w:type="dxa"/>
            <w:tcBorders>
              <w:top w:val="nil"/>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6,749,258</w:t>
            </w:r>
          </w:p>
        </w:tc>
        <w:tc>
          <w:tcPr>
            <w:tcW w:w="830"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0.03</w:t>
            </w:r>
          </w:p>
        </w:tc>
        <w:tc>
          <w:tcPr>
            <w:tcW w:w="152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8,088,161</w:t>
            </w:r>
          </w:p>
        </w:tc>
        <w:tc>
          <w:tcPr>
            <w:tcW w:w="83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0.03</w:t>
            </w:r>
          </w:p>
        </w:tc>
        <w:tc>
          <w:tcPr>
            <w:tcW w:w="1477"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- 1,338,903</w:t>
            </w:r>
          </w:p>
        </w:tc>
        <w:tc>
          <w:tcPr>
            <w:tcW w:w="708" w:type="dxa"/>
            <w:tcBorders>
              <w:top w:val="nil"/>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- 16.55</w:t>
            </w:r>
          </w:p>
        </w:tc>
      </w:tr>
      <w:tr w:rsidR="00B8365C" w:rsidRPr="00244170" w:rsidTr="00D95F6E">
        <w:trPr>
          <w:trHeight w:val="414"/>
        </w:trPr>
        <w:tc>
          <w:tcPr>
            <w:tcW w:w="3014" w:type="dxa"/>
            <w:tcBorders>
              <w:top w:val="nil"/>
              <w:left w:val="nil"/>
              <w:bottom w:val="nil"/>
              <w:right w:val="single" w:sz="4" w:space="0" w:color="auto"/>
            </w:tcBorders>
            <w:vAlign w:val="center"/>
          </w:tcPr>
          <w:p w:rsidR="00B8365C" w:rsidRPr="00244170" w:rsidRDefault="00B8365C" w:rsidP="00D95F6E">
            <w:pPr>
              <w:spacing w:line="240" w:lineRule="auto"/>
              <w:ind w:leftChars="100" w:left="240" w:right="40"/>
              <w:jc w:val="distribute"/>
              <w:rPr>
                <w:rFonts w:ascii="標楷體" w:eastAsia="標楷體" w:hAnsi="標楷體"/>
                <w:sz w:val="20"/>
              </w:rPr>
            </w:pPr>
            <w:r w:rsidRPr="00244170">
              <w:rPr>
                <w:rFonts w:ascii="標楷體" w:eastAsia="標楷體" w:hAnsi="標楷體" w:hint="eastAsia"/>
                <w:sz w:val="20"/>
              </w:rPr>
              <w:t>固定資產</w:t>
            </w:r>
          </w:p>
        </w:tc>
        <w:tc>
          <w:tcPr>
            <w:tcW w:w="1797" w:type="dxa"/>
            <w:tcBorders>
              <w:top w:val="nil"/>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17,228,385,709</w:t>
            </w:r>
          </w:p>
        </w:tc>
        <w:tc>
          <w:tcPr>
            <w:tcW w:w="830"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67.37</w:t>
            </w:r>
          </w:p>
        </w:tc>
        <w:tc>
          <w:tcPr>
            <w:tcW w:w="152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16,561,554,655</w:t>
            </w:r>
          </w:p>
        </w:tc>
        <w:tc>
          <w:tcPr>
            <w:tcW w:w="83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68.89</w:t>
            </w:r>
          </w:p>
        </w:tc>
        <w:tc>
          <w:tcPr>
            <w:tcW w:w="1477"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666,831,054</w:t>
            </w:r>
          </w:p>
        </w:tc>
        <w:tc>
          <w:tcPr>
            <w:tcW w:w="708" w:type="dxa"/>
            <w:tcBorders>
              <w:top w:val="nil"/>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4.03</w:t>
            </w:r>
          </w:p>
        </w:tc>
      </w:tr>
      <w:tr w:rsidR="00B8365C" w:rsidRPr="00244170" w:rsidTr="00D95F6E">
        <w:trPr>
          <w:trHeight w:val="414"/>
        </w:trPr>
        <w:tc>
          <w:tcPr>
            <w:tcW w:w="3014" w:type="dxa"/>
            <w:tcBorders>
              <w:top w:val="nil"/>
              <w:left w:val="nil"/>
              <w:bottom w:val="nil"/>
              <w:right w:val="single" w:sz="4" w:space="0" w:color="auto"/>
            </w:tcBorders>
            <w:vAlign w:val="center"/>
          </w:tcPr>
          <w:p w:rsidR="00B8365C" w:rsidRPr="00244170" w:rsidRDefault="00B8365C" w:rsidP="00D95F6E">
            <w:pPr>
              <w:spacing w:line="240" w:lineRule="auto"/>
              <w:ind w:leftChars="200" w:left="480" w:right="42"/>
              <w:jc w:val="distribute"/>
              <w:rPr>
                <w:rFonts w:ascii="標楷體" w:eastAsia="標楷體" w:hAnsi="標楷體"/>
                <w:sz w:val="18"/>
              </w:rPr>
            </w:pPr>
            <w:r w:rsidRPr="00244170">
              <w:rPr>
                <w:rFonts w:ascii="標楷體" w:eastAsia="標楷體" w:hAnsi="標楷體" w:hint="eastAsia"/>
                <w:sz w:val="18"/>
              </w:rPr>
              <w:t>土地</w:t>
            </w:r>
          </w:p>
        </w:tc>
        <w:tc>
          <w:tcPr>
            <w:tcW w:w="1797" w:type="dxa"/>
            <w:tcBorders>
              <w:top w:val="nil"/>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6,479,771,779</w:t>
            </w:r>
          </w:p>
        </w:tc>
        <w:tc>
          <w:tcPr>
            <w:tcW w:w="830"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25.34</w:t>
            </w:r>
          </w:p>
        </w:tc>
        <w:tc>
          <w:tcPr>
            <w:tcW w:w="152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6,479,975,359</w:t>
            </w:r>
          </w:p>
        </w:tc>
        <w:tc>
          <w:tcPr>
            <w:tcW w:w="83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26.95</w:t>
            </w:r>
          </w:p>
        </w:tc>
        <w:tc>
          <w:tcPr>
            <w:tcW w:w="1477"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- 203,580</w:t>
            </w:r>
          </w:p>
        </w:tc>
        <w:tc>
          <w:tcPr>
            <w:tcW w:w="708" w:type="dxa"/>
            <w:tcBorders>
              <w:top w:val="nil"/>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- 0.00</w:t>
            </w:r>
          </w:p>
        </w:tc>
      </w:tr>
      <w:tr w:rsidR="00B8365C" w:rsidRPr="00244170" w:rsidTr="00D95F6E">
        <w:trPr>
          <w:trHeight w:val="414"/>
        </w:trPr>
        <w:tc>
          <w:tcPr>
            <w:tcW w:w="3014" w:type="dxa"/>
            <w:tcBorders>
              <w:top w:val="nil"/>
              <w:left w:val="nil"/>
              <w:bottom w:val="nil"/>
              <w:right w:val="single" w:sz="4" w:space="0" w:color="auto"/>
            </w:tcBorders>
            <w:vAlign w:val="center"/>
          </w:tcPr>
          <w:p w:rsidR="00B8365C" w:rsidRPr="00244170" w:rsidRDefault="00B8365C" w:rsidP="00D95F6E">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土地改良物</w:t>
            </w:r>
          </w:p>
        </w:tc>
        <w:tc>
          <w:tcPr>
            <w:tcW w:w="1797" w:type="dxa"/>
            <w:tcBorders>
              <w:top w:val="nil"/>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232,983,367</w:t>
            </w:r>
          </w:p>
        </w:tc>
        <w:tc>
          <w:tcPr>
            <w:tcW w:w="830"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0.91</w:t>
            </w:r>
          </w:p>
        </w:tc>
        <w:tc>
          <w:tcPr>
            <w:tcW w:w="152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158,222,000</w:t>
            </w:r>
          </w:p>
        </w:tc>
        <w:tc>
          <w:tcPr>
            <w:tcW w:w="83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0.66</w:t>
            </w:r>
          </w:p>
        </w:tc>
        <w:tc>
          <w:tcPr>
            <w:tcW w:w="1477"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74,761,367</w:t>
            </w:r>
          </w:p>
        </w:tc>
        <w:tc>
          <w:tcPr>
            <w:tcW w:w="708" w:type="dxa"/>
            <w:tcBorders>
              <w:top w:val="nil"/>
              <w:left w:val="single" w:sz="4" w:space="0" w:color="auto"/>
              <w:bottom w:val="nil"/>
              <w:right w:val="nil"/>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47.25</w:t>
            </w:r>
          </w:p>
        </w:tc>
      </w:tr>
      <w:tr w:rsidR="00B8365C" w:rsidRPr="00244170" w:rsidTr="00D95F6E">
        <w:trPr>
          <w:trHeight w:val="414"/>
        </w:trPr>
        <w:tc>
          <w:tcPr>
            <w:tcW w:w="3014" w:type="dxa"/>
            <w:tcBorders>
              <w:top w:val="nil"/>
              <w:left w:val="nil"/>
              <w:bottom w:val="nil"/>
              <w:right w:val="single" w:sz="4" w:space="0" w:color="auto"/>
            </w:tcBorders>
            <w:vAlign w:val="center"/>
          </w:tcPr>
          <w:p w:rsidR="00B8365C" w:rsidRPr="00244170" w:rsidRDefault="00B8365C" w:rsidP="00D95F6E">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房屋建築及設備</w:t>
            </w:r>
          </w:p>
        </w:tc>
        <w:tc>
          <w:tcPr>
            <w:tcW w:w="1797" w:type="dxa"/>
            <w:tcBorders>
              <w:top w:val="nil"/>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9,129,687,213</w:t>
            </w:r>
          </w:p>
        </w:tc>
        <w:tc>
          <w:tcPr>
            <w:tcW w:w="830"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35.70</w:t>
            </w:r>
          </w:p>
        </w:tc>
        <w:tc>
          <w:tcPr>
            <w:tcW w:w="152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8,825,586,084</w:t>
            </w:r>
          </w:p>
        </w:tc>
        <w:tc>
          <w:tcPr>
            <w:tcW w:w="83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36.71</w:t>
            </w:r>
          </w:p>
        </w:tc>
        <w:tc>
          <w:tcPr>
            <w:tcW w:w="1477"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304,101,129</w:t>
            </w:r>
          </w:p>
        </w:tc>
        <w:tc>
          <w:tcPr>
            <w:tcW w:w="708" w:type="dxa"/>
            <w:tcBorders>
              <w:top w:val="nil"/>
              <w:left w:val="single" w:sz="4" w:space="0" w:color="auto"/>
              <w:bottom w:val="nil"/>
              <w:right w:val="nil"/>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3.45</w:t>
            </w:r>
          </w:p>
        </w:tc>
      </w:tr>
      <w:tr w:rsidR="00B8365C" w:rsidRPr="00244170" w:rsidTr="00D95F6E">
        <w:trPr>
          <w:trHeight w:val="414"/>
        </w:trPr>
        <w:tc>
          <w:tcPr>
            <w:tcW w:w="3014" w:type="dxa"/>
            <w:tcBorders>
              <w:top w:val="nil"/>
              <w:left w:val="nil"/>
              <w:bottom w:val="nil"/>
              <w:right w:val="single" w:sz="4" w:space="0" w:color="auto"/>
            </w:tcBorders>
            <w:vAlign w:val="center"/>
          </w:tcPr>
          <w:p w:rsidR="00B8365C" w:rsidRPr="00244170" w:rsidRDefault="00B8365C" w:rsidP="00D95F6E">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機械及設備</w:t>
            </w:r>
          </w:p>
        </w:tc>
        <w:tc>
          <w:tcPr>
            <w:tcW w:w="1797" w:type="dxa"/>
            <w:tcBorders>
              <w:top w:val="nil"/>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739,786,550</w:t>
            </w:r>
          </w:p>
        </w:tc>
        <w:tc>
          <w:tcPr>
            <w:tcW w:w="830"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2.89</w:t>
            </w:r>
          </w:p>
        </w:tc>
        <w:tc>
          <w:tcPr>
            <w:tcW w:w="152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617,517,410</w:t>
            </w:r>
          </w:p>
        </w:tc>
        <w:tc>
          <w:tcPr>
            <w:tcW w:w="83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2.57</w:t>
            </w:r>
          </w:p>
        </w:tc>
        <w:tc>
          <w:tcPr>
            <w:tcW w:w="1477"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122,269,140</w:t>
            </w:r>
          </w:p>
        </w:tc>
        <w:tc>
          <w:tcPr>
            <w:tcW w:w="708" w:type="dxa"/>
            <w:tcBorders>
              <w:top w:val="nil"/>
              <w:left w:val="single" w:sz="4" w:space="0" w:color="auto"/>
              <w:bottom w:val="nil"/>
              <w:right w:val="nil"/>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19.80</w:t>
            </w:r>
          </w:p>
        </w:tc>
      </w:tr>
      <w:tr w:rsidR="00B8365C" w:rsidRPr="00244170" w:rsidTr="00D95F6E">
        <w:trPr>
          <w:trHeight w:val="414"/>
        </w:trPr>
        <w:tc>
          <w:tcPr>
            <w:tcW w:w="3014" w:type="dxa"/>
            <w:tcBorders>
              <w:top w:val="nil"/>
              <w:left w:val="nil"/>
              <w:bottom w:val="nil"/>
              <w:right w:val="single" w:sz="4" w:space="0" w:color="auto"/>
            </w:tcBorders>
            <w:vAlign w:val="center"/>
          </w:tcPr>
          <w:p w:rsidR="00B8365C" w:rsidRPr="00244170" w:rsidRDefault="00B8365C" w:rsidP="00D95F6E">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交通及運輸設備</w:t>
            </w:r>
          </w:p>
        </w:tc>
        <w:tc>
          <w:tcPr>
            <w:tcW w:w="1797" w:type="dxa"/>
            <w:tcBorders>
              <w:top w:val="nil"/>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101,702,820</w:t>
            </w:r>
          </w:p>
        </w:tc>
        <w:tc>
          <w:tcPr>
            <w:tcW w:w="830"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0.40</w:t>
            </w:r>
          </w:p>
        </w:tc>
        <w:tc>
          <w:tcPr>
            <w:tcW w:w="152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99,391,352</w:t>
            </w:r>
          </w:p>
        </w:tc>
        <w:tc>
          <w:tcPr>
            <w:tcW w:w="83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0.41</w:t>
            </w:r>
          </w:p>
        </w:tc>
        <w:tc>
          <w:tcPr>
            <w:tcW w:w="1477"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2,311,468</w:t>
            </w:r>
          </w:p>
        </w:tc>
        <w:tc>
          <w:tcPr>
            <w:tcW w:w="708" w:type="dxa"/>
            <w:tcBorders>
              <w:top w:val="nil"/>
              <w:left w:val="single" w:sz="4" w:space="0" w:color="auto"/>
              <w:bottom w:val="nil"/>
              <w:right w:val="nil"/>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2.33</w:t>
            </w:r>
          </w:p>
        </w:tc>
      </w:tr>
      <w:tr w:rsidR="00B8365C" w:rsidRPr="00244170" w:rsidTr="00D95F6E">
        <w:trPr>
          <w:trHeight w:val="414"/>
        </w:trPr>
        <w:tc>
          <w:tcPr>
            <w:tcW w:w="3014" w:type="dxa"/>
            <w:tcBorders>
              <w:top w:val="nil"/>
              <w:left w:val="nil"/>
              <w:bottom w:val="nil"/>
              <w:right w:val="single" w:sz="4" w:space="0" w:color="auto"/>
            </w:tcBorders>
            <w:vAlign w:val="center"/>
          </w:tcPr>
          <w:p w:rsidR="00B8365C" w:rsidRPr="00244170" w:rsidRDefault="00B8365C" w:rsidP="00D95F6E">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雜項設備</w:t>
            </w:r>
          </w:p>
        </w:tc>
        <w:tc>
          <w:tcPr>
            <w:tcW w:w="1797" w:type="dxa"/>
            <w:tcBorders>
              <w:top w:val="nil"/>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544,453,980</w:t>
            </w:r>
          </w:p>
        </w:tc>
        <w:tc>
          <w:tcPr>
            <w:tcW w:w="830"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2.13</w:t>
            </w:r>
          </w:p>
        </w:tc>
        <w:tc>
          <w:tcPr>
            <w:tcW w:w="152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380,862,450</w:t>
            </w:r>
          </w:p>
        </w:tc>
        <w:tc>
          <w:tcPr>
            <w:tcW w:w="83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1.58</w:t>
            </w:r>
          </w:p>
        </w:tc>
        <w:tc>
          <w:tcPr>
            <w:tcW w:w="1477"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163,591,530</w:t>
            </w:r>
          </w:p>
        </w:tc>
        <w:tc>
          <w:tcPr>
            <w:tcW w:w="708" w:type="dxa"/>
            <w:tcBorders>
              <w:top w:val="nil"/>
              <w:left w:val="single" w:sz="4" w:space="0" w:color="auto"/>
              <w:bottom w:val="nil"/>
              <w:right w:val="nil"/>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42.95</w:t>
            </w:r>
          </w:p>
        </w:tc>
      </w:tr>
      <w:tr w:rsidR="00B8365C" w:rsidRPr="00244170" w:rsidTr="00D95F6E">
        <w:trPr>
          <w:trHeight w:val="414"/>
        </w:trPr>
        <w:tc>
          <w:tcPr>
            <w:tcW w:w="3014" w:type="dxa"/>
            <w:tcBorders>
              <w:top w:val="nil"/>
              <w:left w:val="nil"/>
              <w:bottom w:val="nil"/>
              <w:right w:val="single" w:sz="4" w:space="0" w:color="auto"/>
            </w:tcBorders>
            <w:vAlign w:val="center"/>
          </w:tcPr>
          <w:p w:rsidR="00B8365C" w:rsidRPr="00244170" w:rsidRDefault="00B8365C" w:rsidP="00D95F6E">
            <w:pPr>
              <w:spacing w:line="240" w:lineRule="auto"/>
              <w:ind w:leftChars="100" w:left="240" w:right="42"/>
              <w:jc w:val="distribute"/>
              <w:rPr>
                <w:rFonts w:ascii="標楷體" w:eastAsia="標楷體" w:hAnsi="標楷體"/>
                <w:sz w:val="20"/>
              </w:rPr>
            </w:pPr>
            <w:r w:rsidRPr="00244170">
              <w:rPr>
                <w:rFonts w:ascii="標楷體" w:eastAsia="標楷體" w:hAnsi="標楷體" w:hint="eastAsia"/>
                <w:noProof/>
                <w:sz w:val="20"/>
              </w:rPr>
              <w:t>無形資產</w:t>
            </w:r>
          </w:p>
        </w:tc>
        <w:tc>
          <w:tcPr>
            <w:tcW w:w="1797" w:type="dxa"/>
            <w:tcBorders>
              <w:top w:val="nil"/>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8,091,805</w:t>
            </w:r>
          </w:p>
        </w:tc>
        <w:tc>
          <w:tcPr>
            <w:tcW w:w="830"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0.03</w:t>
            </w:r>
          </w:p>
        </w:tc>
        <w:tc>
          <w:tcPr>
            <w:tcW w:w="152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8,437,869</w:t>
            </w:r>
          </w:p>
        </w:tc>
        <w:tc>
          <w:tcPr>
            <w:tcW w:w="83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0.04</w:t>
            </w:r>
          </w:p>
        </w:tc>
        <w:tc>
          <w:tcPr>
            <w:tcW w:w="1477"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- 346,064</w:t>
            </w:r>
          </w:p>
        </w:tc>
        <w:tc>
          <w:tcPr>
            <w:tcW w:w="708" w:type="dxa"/>
            <w:tcBorders>
              <w:top w:val="nil"/>
              <w:left w:val="single" w:sz="4" w:space="0" w:color="auto"/>
              <w:bottom w:val="nil"/>
              <w:right w:val="nil"/>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- 4.10</w:t>
            </w:r>
          </w:p>
        </w:tc>
      </w:tr>
      <w:tr w:rsidR="00B8365C" w:rsidRPr="00244170" w:rsidTr="00D95F6E">
        <w:trPr>
          <w:trHeight w:val="414"/>
        </w:trPr>
        <w:tc>
          <w:tcPr>
            <w:tcW w:w="3014" w:type="dxa"/>
            <w:tcBorders>
              <w:top w:val="nil"/>
              <w:left w:val="nil"/>
              <w:bottom w:val="nil"/>
              <w:right w:val="single" w:sz="4" w:space="0" w:color="auto"/>
            </w:tcBorders>
            <w:vAlign w:val="center"/>
          </w:tcPr>
          <w:p w:rsidR="00B8365C" w:rsidRPr="00244170" w:rsidRDefault="00B8365C" w:rsidP="00D95F6E">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無形資產</w:t>
            </w:r>
          </w:p>
        </w:tc>
        <w:tc>
          <w:tcPr>
            <w:tcW w:w="1797" w:type="dxa"/>
            <w:tcBorders>
              <w:top w:val="nil"/>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8,091,805</w:t>
            </w:r>
          </w:p>
        </w:tc>
        <w:tc>
          <w:tcPr>
            <w:tcW w:w="830"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0.03</w:t>
            </w:r>
          </w:p>
        </w:tc>
        <w:tc>
          <w:tcPr>
            <w:tcW w:w="152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8,437,869</w:t>
            </w:r>
          </w:p>
        </w:tc>
        <w:tc>
          <w:tcPr>
            <w:tcW w:w="83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0.04</w:t>
            </w:r>
          </w:p>
        </w:tc>
        <w:tc>
          <w:tcPr>
            <w:tcW w:w="1477"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- 346,064</w:t>
            </w:r>
          </w:p>
        </w:tc>
        <w:tc>
          <w:tcPr>
            <w:tcW w:w="708" w:type="dxa"/>
            <w:tcBorders>
              <w:top w:val="nil"/>
              <w:left w:val="single" w:sz="4" w:space="0" w:color="auto"/>
              <w:bottom w:val="nil"/>
              <w:right w:val="nil"/>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- 4.10</w:t>
            </w:r>
          </w:p>
        </w:tc>
      </w:tr>
      <w:tr w:rsidR="00B8365C" w:rsidRPr="00244170" w:rsidTr="00D95F6E">
        <w:trPr>
          <w:trHeight w:val="414"/>
        </w:trPr>
        <w:tc>
          <w:tcPr>
            <w:tcW w:w="3014" w:type="dxa"/>
            <w:tcBorders>
              <w:top w:val="nil"/>
              <w:left w:val="nil"/>
              <w:bottom w:val="nil"/>
              <w:right w:val="single" w:sz="4" w:space="0" w:color="auto"/>
            </w:tcBorders>
            <w:vAlign w:val="center"/>
          </w:tcPr>
          <w:p w:rsidR="00B8365C" w:rsidRPr="00244170" w:rsidRDefault="00B8365C" w:rsidP="00D95F6E">
            <w:pPr>
              <w:spacing w:line="240" w:lineRule="auto"/>
              <w:ind w:leftChars="100" w:left="240" w:right="42"/>
              <w:jc w:val="distribute"/>
              <w:rPr>
                <w:rFonts w:ascii="標楷體" w:eastAsia="標楷體" w:hAnsi="標楷體"/>
                <w:sz w:val="20"/>
              </w:rPr>
            </w:pPr>
            <w:r w:rsidRPr="00244170">
              <w:rPr>
                <w:rFonts w:ascii="標楷體" w:eastAsia="標楷體" w:hAnsi="標楷體" w:hint="eastAsia"/>
                <w:noProof/>
                <w:sz w:val="20"/>
              </w:rPr>
              <w:t>其他資產</w:t>
            </w:r>
          </w:p>
        </w:tc>
        <w:tc>
          <w:tcPr>
            <w:tcW w:w="1797" w:type="dxa"/>
            <w:tcBorders>
              <w:top w:val="nil"/>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127,922,086</w:t>
            </w:r>
          </w:p>
        </w:tc>
        <w:tc>
          <w:tcPr>
            <w:tcW w:w="830"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0.50</w:t>
            </w:r>
          </w:p>
        </w:tc>
        <w:tc>
          <w:tcPr>
            <w:tcW w:w="152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47,306,751</w:t>
            </w:r>
          </w:p>
        </w:tc>
        <w:tc>
          <w:tcPr>
            <w:tcW w:w="831"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0.20</w:t>
            </w:r>
          </w:p>
        </w:tc>
        <w:tc>
          <w:tcPr>
            <w:tcW w:w="1477" w:type="dxa"/>
            <w:tcBorders>
              <w:top w:val="nil"/>
              <w:left w:val="single" w:sz="4" w:space="0" w:color="auto"/>
              <w:bottom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80,615,335</w:t>
            </w:r>
          </w:p>
        </w:tc>
        <w:tc>
          <w:tcPr>
            <w:tcW w:w="708" w:type="dxa"/>
            <w:tcBorders>
              <w:top w:val="nil"/>
              <w:left w:val="single" w:sz="4" w:space="0" w:color="auto"/>
              <w:bottom w:val="nil"/>
              <w:right w:val="nil"/>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170.41</w:t>
            </w:r>
          </w:p>
        </w:tc>
      </w:tr>
      <w:tr w:rsidR="00B8365C" w:rsidRPr="00244170" w:rsidTr="00D95F6E">
        <w:trPr>
          <w:trHeight w:val="414"/>
        </w:trPr>
        <w:tc>
          <w:tcPr>
            <w:tcW w:w="3014" w:type="dxa"/>
            <w:tcBorders>
              <w:top w:val="nil"/>
              <w:left w:val="nil"/>
              <w:right w:val="single" w:sz="4" w:space="0" w:color="auto"/>
            </w:tcBorders>
            <w:vAlign w:val="center"/>
          </w:tcPr>
          <w:p w:rsidR="00B8365C" w:rsidRPr="00244170" w:rsidRDefault="00B8365C" w:rsidP="00D95F6E">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什項資產</w:t>
            </w:r>
          </w:p>
        </w:tc>
        <w:tc>
          <w:tcPr>
            <w:tcW w:w="1797" w:type="dxa"/>
            <w:tcBorders>
              <w:top w:val="nil"/>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127,922,086</w:t>
            </w:r>
          </w:p>
        </w:tc>
        <w:tc>
          <w:tcPr>
            <w:tcW w:w="830" w:type="dxa"/>
            <w:tcBorders>
              <w:top w:val="nil"/>
              <w:left w:val="single" w:sz="4" w:space="0" w:color="auto"/>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0.50</w:t>
            </w:r>
          </w:p>
        </w:tc>
        <w:tc>
          <w:tcPr>
            <w:tcW w:w="1521" w:type="dxa"/>
            <w:tcBorders>
              <w:top w:val="nil"/>
              <w:left w:val="single" w:sz="4" w:space="0" w:color="auto"/>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47,306,751</w:t>
            </w:r>
          </w:p>
        </w:tc>
        <w:tc>
          <w:tcPr>
            <w:tcW w:w="831" w:type="dxa"/>
            <w:tcBorders>
              <w:top w:val="nil"/>
              <w:left w:val="single" w:sz="4" w:space="0" w:color="auto"/>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hint="eastAsia"/>
                <w:noProof/>
                <w:sz w:val="18"/>
                <w:szCs w:val="18"/>
              </w:rPr>
              <w:t>0.20</w:t>
            </w:r>
          </w:p>
        </w:tc>
        <w:tc>
          <w:tcPr>
            <w:tcW w:w="1477" w:type="dxa"/>
            <w:tcBorders>
              <w:top w:val="nil"/>
              <w:left w:val="single" w:sz="4" w:space="0" w:color="auto"/>
              <w:right w:val="single" w:sz="4" w:space="0" w:color="auto"/>
            </w:tcBorders>
            <w:shd w:val="clear" w:color="auto" w:fill="auto"/>
            <w:vAlign w:val="center"/>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80,615,335</w:t>
            </w:r>
          </w:p>
        </w:tc>
        <w:tc>
          <w:tcPr>
            <w:tcW w:w="708" w:type="dxa"/>
            <w:tcBorders>
              <w:top w:val="nil"/>
              <w:left w:val="single" w:sz="4" w:space="0" w:color="auto"/>
              <w:right w:val="nil"/>
            </w:tcBorders>
            <w:shd w:val="clear" w:color="auto" w:fill="auto"/>
            <w:vAlign w:val="center"/>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170.41</w:t>
            </w:r>
          </w:p>
        </w:tc>
      </w:tr>
      <w:tr w:rsidR="00B8365C" w:rsidRPr="00244170" w:rsidTr="00B8365C">
        <w:trPr>
          <w:trHeight w:hRule="exact" w:val="425"/>
        </w:trPr>
        <w:tc>
          <w:tcPr>
            <w:tcW w:w="3014" w:type="dxa"/>
            <w:tcBorders>
              <w:top w:val="nil"/>
              <w:left w:val="nil"/>
              <w:right w:val="single" w:sz="4" w:space="0" w:color="auto"/>
            </w:tcBorders>
            <w:vAlign w:val="center"/>
            <w:hideMark/>
          </w:tcPr>
          <w:p w:rsidR="00B8365C" w:rsidRPr="00244170" w:rsidRDefault="00B8365C" w:rsidP="00B8365C">
            <w:pPr>
              <w:tabs>
                <w:tab w:val="left" w:pos="4908"/>
              </w:tabs>
              <w:spacing w:line="240" w:lineRule="auto"/>
              <w:ind w:left="14" w:right="42"/>
              <w:jc w:val="distribute"/>
              <w:rPr>
                <w:rFonts w:ascii="標楷體" w:eastAsia="標楷體" w:hAnsi="標楷體"/>
                <w:b/>
                <w:sz w:val="20"/>
              </w:rPr>
            </w:pPr>
            <w:r w:rsidRPr="00244170">
              <w:rPr>
                <w:rFonts w:ascii="標楷體" w:eastAsia="標楷體" w:hAnsi="標楷體" w:hint="eastAsia"/>
                <w:b/>
                <w:noProof/>
                <w:sz w:val="20"/>
              </w:rPr>
              <w:t>合計</w:t>
            </w:r>
          </w:p>
        </w:tc>
        <w:tc>
          <w:tcPr>
            <w:tcW w:w="1797" w:type="dxa"/>
            <w:tcBorders>
              <w:top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25,571,729,210</w:t>
            </w:r>
          </w:p>
        </w:tc>
        <w:tc>
          <w:tcPr>
            <w:tcW w:w="830" w:type="dxa"/>
            <w:tcBorders>
              <w:top w:val="nil"/>
              <w:left w:val="single" w:sz="4" w:space="0" w:color="auto"/>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100.00</w:t>
            </w:r>
          </w:p>
        </w:tc>
        <w:tc>
          <w:tcPr>
            <w:tcW w:w="1521" w:type="dxa"/>
            <w:tcBorders>
              <w:top w:val="nil"/>
              <w:left w:val="single" w:sz="4" w:space="0" w:color="auto"/>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b/>
                <w:noProof/>
                <w:sz w:val="18"/>
                <w:szCs w:val="18"/>
              </w:rPr>
            </w:pPr>
            <w:r w:rsidRPr="00244170">
              <w:rPr>
                <w:rFonts w:ascii="細明體" w:hAnsi="細明體" w:hint="eastAsia"/>
                <w:b/>
                <w:noProof/>
                <w:sz w:val="18"/>
                <w:szCs w:val="18"/>
              </w:rPr>
              <w:t>24,040,152,036</w:t>
            </w:r>
          </w:p>
        </w:tc>
        <w:tc>
          <w:tcPr>
            <w:tcW w:w="831" w:type="dxa"/>
            <w:tcBorders>
              <w:top w:val="nil"/>
              <w:left w:val="single" w:sz="4" w:space="0" w:color="auto"/>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b/>
                <w:noProof/>
                <w:sz w:val="18"/>
                <w:szCs w:val="18"/>
              </w:rPr>
            </w:pPr>
            <w:r w:rsidRPr="00244170">
              <w:rPr>
                <w:rFonts w:ascii="細明體" w:hAnsi="細明體" w:hint="eastAsia"/>
                <w:b/>
                <w:noProof/>
                <w:sz w:val="18"/>
                <w:szCs w:val="18"/>
              </w:rPr>
              <w:t>100.00</w:t>
            </w:r>
          </w:p>
        </w:tc>
        <w:tc>
          <w:tcPr>
            <w:tcW w:w="1477" w:type="dxa"/>
            <w:tcBorders>
              <w:top w:val="nil"/>
              <w:left w:val="single" w:sz="4" w:space="0" w:color="auto"/>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b/>
                <w:noProof/>
                <w:sz w:val="18"/>
                <w:szCs w:val="18"/>
              </w:rPr>
              <w:t>1,531,577,174</w:t>
            </w:r>
          </w:p>
        </w:tc>
        <w:tc>
          <w:tcPr>
            <w:tcW w:w="708" w:type="dxa"/>
            <w:tcBorders>
              <w:top w:val="nil"/>
              <w:left w:val="single" w:sz="4" w:space="0" w:color="auto"/>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6.37</w:t>
            </w:r>
          </w:p>
        </w:tc>
      </w:tr>
      <w:tr w:rsidR="00B8365C" w:rsidRPr="00244170" w:rsidTr="00B8365C">
        <w:trPr>
          <w:trHeight w:hRule="exact" w:val="425"/>
        </w:trPr>
        <w:tc>
          <w:tcPr>
            <w:tcW w:w="3014" w:type="dxa"/>
            <w:tcBorders>
              <w:left w:val="nil"/>
              <w:bottom w:val="nil"/>
              <w:right w:val="single" w:sz="4" w:space="0" w:color="auto"/>
            </w:tcBorders>
            <w:vAlign w:val="center"/>
            <w:hideMark/>
          </w:tcPr>
          <w:p w:rsidR="00B8365C" w:rsidRPr="00244170" w:rsidRDefault="00B8365C" w:rsidP="00B8365C">
            <w:pPr>
              <w:tabs>
                <w:tab w:val="left" w:pos="4908"/>
              </w:tabs>
              <w:spacing w:line="240" w:lineRule="auto"/>
              <w:ind w:left="14" w:right="42"/>
              <w:jc w:val="distribute"/>
              <w:rPr>
                <w:rFonts w:ascii="標楷體" w:eastAsia="標楷體" w:hAnsi="標楷體"/>
                <w:b/>
                <w:sz w:val="20"/>
              </w:rPr>
            </w:pPr>
            <w:r w:rsidRPr="00244170">
              <w:rPr>
                <w:rFonts w:ascii="標楷體" w:eastAsia="標楷體" w:hAnsi="標楷體" w:hint="eastAsia"/>
                <w:b/>
                <w:noProof/>
                <w:sz w:val="20"/>
              </w:rPr>
              <w:t>負債</w:t>
            </w:r>
          </w:p>
        </w:tc>
        <w:tc>
          <w:tcPr>
            <w:tcW w:w="1797" w:type="dxa"/>
            <w:tcBorders>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2,519,443,836</w:t>
            </w:r>
          </w:p>
        </w:tc>
        <w:tc>
          <w:tcPr>
            <w:tcW w:w="830" w:type="dxa"/>
            <w:tcBorders>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9.85</w:t>
            </w:r>
          </w:p>
        </w:tc>
        <w:tc>
          <w:tcPr>
            <w:tcW w:w="1521" w:type="dxa"/>
            <w:tcBorders>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2,286,775,785</w:t>
            </w:r>
          </w:p>
        </w:tc>
        <w:tc>
          <w:tcPr>
            <w:tcW w:w="831" w:type="dxa"/>
            <w:tcBorders>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9.51</w:t>
            </w:r>
          </w:p>
        </w:tc>
        <w:tc>
          <w:tcPr>
            <w:tcW w:w="1477" w:type="dxa"/>
            <w:tcBorders>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b/>
                <w:noProof/>
                <w:sz w:val="18"/>
                <w:szCs w:val="18"/>
              </w:rPr>
              <w:t>232,668,051</w:t>
            </w:r>
          </w:p>
        </w:tc>
        <w:tc>
          <w:tcPr>
            <w:tcW w:w="708" w:type="dxa"/>
            <w:tcBorders>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10.17</w:t>
            </w:r>
          </w:p>
        </w:tc>
      </w:tr>
      <w:tr w:rsidR="00B8365C" w:rsidRPr="00244170" w:rsidTr="00D95F6E">
        <w:trPr>
          <w:trHeight w:val="414"/>
        </w:trPr>
        <w:tc>
          <w:tcPr>
            <w:tcW w:w="3014" w:type="dxa"/>
            <w:tcBorders>
              <w:top w:val="nil"/>
              <w:left w:val="nil"/>
              <w:bottom w:val="nil"/>
              <w:right w:val="single" w:sz="4" w:space="0" w:color="auto"/>
            </w:tcBorders>
            <w:vAlign w:val="center"/>
            <w:hideMark/>
          </w:tcPr>
          <w:p w:rsidR="00B8365C" w:rsidRPr="00244170" w:rsidRDefault="00B8365C" w:rsidP="00D95F6E">
            <w:pPr>
              <w:spacing w:line="240" w:lineRule="auto"/>
              <w:ind w:leftChars="100" w:left="240" w:right="42"/>
              <w:jc w:val="distribute"/>
              <w:rPr>
                <w:rFonts w:ascii="標楷體" w:eastAsia="標楷體" w:hAnsi="標楷體"/>
                <w:sz w:val="20"/>
              </w:rPr>
            </w:pPr>
            <w:r w:rsidRPr="00244170">
              <w:rPr>
                <w:rFonts w:ascii="標楷體" w:eastAsia="標楷體" w:hAnsi="標楷體" w:hint="eastAsia"/>
                <w:noProof/>
                <w:sz w:val="20"/>
              </w:rPr>
              <w:t>流動負債</w:t>
            </w:r>
          </w:p>
        </w:tc>
        <w:tc>
          <w:tcPr>
            <w:tcW w:w="1797" w:type="dxa"/>
            <w:tcBorders>
              <w:top w:val="nil"/>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2,186,421,709</w:t>
            </w:r>
          </w:p>
        </w:tc>
        <w:tc>
          <w:tcPr>
            <w:tcW w:w="830"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8.55</w:t>
            </w:r>
          </w:p>
        </w:tc>
        <w:tc>
          <w:tcPr>
            <w:tcW w:w="152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2,074,450,524</w:t>
            </w:r>
          </w:p>
        </w:tc>
        <w:tc>
          <w:tcPr>
            <w:tcW w:w="83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8.63</w:t>
            </w:r>
          </w:p>
        </w:tc>
        <w:tc>
          <w:tcPr>
            <w:tcW w:w="1477"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111,971,185</w:t>
            </w:r>
          </w:p>
        </w:tc>
        <w:tc>
          <w:tcPr>
            <w:tcW w:w="708" w:type="dxa"/>
            <w:tcBorders>
              <w:top w:val="nil"/>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5.40</w:t>
            </w:r>
          </w:p>
        </w:tc>
      </w:tr>
      <w:tr w:rsidR="00B8365C" w:rsidRPr="00244170" w:rsidTr="00D95F6E">
        <w:trPr>
          <w:trHeight w:val="414"/>
        </w:trPr>
        <w:tc>
          <w:tcPr>
            <w:tcW w:w="3014" w:type="dxa"/>
            <w:tcBorders>
              <w:top w:val="nil"/>
              <w:left w:val="nil"/>
              <w:bottom w:val="nil"/>
              <w:right w:val="single" w:sz="4" w:space="0" w:color="auto"/>
            </w:tcBorders>
            <w:vAlign w:val="center"/>
            <w:hideMark/>
          </w:tcPr>
          <w:p w:rsidR="00B8365C" w:rsidRPr="00244170" w:rsidRDefault="00B8365C" w:rsidP="00D95F6E">
            <w:pPr>
              <w:spacing w:line="240" w:lineRule="auto"/>
              <w:ind w:leftChars="200" w:left="480" w:right="42"/>
              <w:jc w:val="distribute"/>
              <w:rPr>
                <w:rFonts w:ascii="標楷體" w:eastAsia="標楷體" w:hAnsi="標楷體"/>
                <w:sz w:val="20"/>
              </w:rPr>
            </w:pPr>
            <w:r w:rsidRPr="00244170">
              <w:rPr>
                <w:rFonts w:ascii="標楷體" w:eastAsia="標楷體" w:hAnsi="標楷體" w:hint="eastAsia"/>
                <w:noProof/>
                <w:sz w:val="18"/>
              </w:rPr>
              <w:t>應付款項</w:t>
            </w:r>
          </w:p>
        </w:tc>
        <w:tc>
          <w:tcPr>
            <w:tcW w:w="1797" w:type="dxa"/>
            <w:tcBorders>
              <w:top w:val="nil"/>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2,186,421,709</w:t>
            </w:r>
          </w:p>
        </w:tc>
        <w:tc>
          <w:tcPr>
            <w:tcW w:w="830"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8.55</w:t>
            </w:r>
          </w:p>
        </w:tc>
        <w:tc>
          <w:tcPr>
            <w:tcW w:w="152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2,074,450,524</w:t>
            </w:r>
          </w:p>
        </w:tc>
        <w:tc>
          <w:tcPr>
            <w:tcW w:w="83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8.63</w:t>
            </w:r>
          </w:p>
        </w:tc>
        <w:tc>
          <w:tcPr>
            <w:tcW w:w="1477"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111,971,185</w:t>
            </w:r>
          </w:p>
        </w:tc>
        <w:tc>
          <w:tcPr>
            <w:tcW w:w="708" w:type="dxa"/>
            <w:tcBorders>
              <w:top w:val="nil"/>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5.40</w:t>
            </w:r>
          </w:p>
        </w:tc>
      </w:tr>
      <w:tr w:rsidR="00B8365C" w:rsidRPr="00244170" w:rsidTr="00D95F6E">
        <w:trPr>
          <w:trHeight w:val="414"/>
        </w:trPr>
        <w:tc>
          <w:tcPr>
            <w:tcW w:w="3014" w:type="dxa"/>
            <w:tcBorders>
              <w:top w:val="nil"/>
              <w:left w:val="nil"/>
              <w:bottom w:val="nil"/>
              <w:right w:val="single" w:sz="4" w:space="0" w:color="auto"/>
            </w:tcBorders>
            <w:vAlign w:val="center"/>
            <w:hideMark/>
          </w:tcPr>
          <w:p w:rsidR="00B8365C" w:rsidRPr="00244170" w:rsidRDefault="00B8365C" w:rsidP="00D95F6E">
            <w:pPr>
              <w:spacing w:line="240" w:lineRule="auto"/>
              <w:ind w:leftChars="100" w:left="240" w:right="42"/>
              <w:jc w:val="distribute"/>
              <w:rPr>
                <w:rFonts w:ascii="標楷體" w:eastAsia="標楷體" w:hAnsi="標楷體"/>
                <w:sz w:val="20"/>
              </w:rPr>
            </w:pPr>
            <w:r w:rsidRPr="00244170">
              <w:rPr>
                <w:rFonts w:ascii="標楷體" w:eastAsia="標楷體" w:hAnsi="標楷體" w:hint="eastAsia"/>
                <w:noProof/>
                <w:sz w:val="20"/>
              </w:rPr>
              <w:t>其他負債</w:t>
            </w:r>
          </w:p>
        </w:tc>
        <w:tc>
          <w:tcPr>
            <w:tcW w:w="1797" w:type="dxa"/>
            <w:tcBorders>
              <w:top w:val="nil"/>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333,022,127</w:t>
            </w:r>
          </w:p>
        </w:tc>
        <w:tc>
          <w:tcPr>
            <w:tcW w:w="830"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1.30</w:t>
            </w:r>
          </w:p>
        </w:tc>
        <w:tc>
          <w:tcPr>
            <w:tcW w:w="152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212,325,261</w:t>
            </w:r>
          </w:p>
        </w:tc>
        <w:tc>
          <w:tcPr>
            <w:tcW w:w="83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0.88</w:t>
            </w:r>
          </w:p>
        </w:tc>
        <w:tc>
          <w:tcPr>
            <w:tcW w:w="1477"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120,696,866</w:t>
            </w:r>
          </w:p>
        </w:tc>
        <w:tc>
          <w:tcPr>
            <w:tcW w:w="708" w:type="dxa"/>
            <w:tcBorders>
              <w:top w:val="nil"/>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56.85</w:t>
            </w:r>
          </w:p>
        </w:tc>
      </w:tr>
      <w:tr w:rsidR="00B8365C" w:rsidRPr="00244170" w:rsidTr="00D95F6E">
        <w:trPr>
          <w:trHeight w:val="414"/>
        </w:trPr>
        <w:tc>
          <w:tcPr>
            <w:tcW w:w="3014" w:type="dxa"/>
            <w:tcBorders>
              <w:top w:val="nil"/>
              <w:left w:val="nil"/>
              <w:bottom w:val="nil"/>
              <w:right w:val="single" w:sz="4" w:space="0" w:color="auto"/>
            </w:tcBorders>
            <w:vAlign w:val="center"/>
            <w:hideMark/>
          </w:tcPr>
          <w:p w:rsidR="00B8365C" w:rsidRPr="00244170" w:rsidRDefault="00B8365C" w:rsidP="00D95F6E">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什項負債</w:t>
            </w:r>
          </w:p>
        </w:tc>
        <w:tc>
          <w:tcPr>
            <w:tcW w:w="1797" w:type="dxa"/>
            <w:tcBorders>
              <w:top w:val="nil"/>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333,022,127</w:t>
            </w:r>
          </w:p>
        </w:tc>
        <w:tc>
          <w:tcPr>
            <w:tcW w:w="830"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1.30</w:t>
            </w:r>
          </w:p>
        </w:tc>
        <w:tc>
          <w:tcPr>
            <w:tcW w:w="152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212,325,261</w:t>
            </w:r>
          </w:p>
        </w:tc>
        <w:tc>
          <w:tcPr>
            <w:tcW w:w="83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0.88</w:t>
            </w:r>
          </w:p>
        </w:tc>
        <w:tc>
          <w:tcPr>
            <w:tcW w:w="1477"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120,696,866</w:t>
            </w:r>
          </w:p>
        </w:tc>
        <w:tc>
          <w:tcPr>
            <w:tcW w:w="708" w:type="dxa"/>
            <w:tcBorders>
              <w:top w:val="nil"/>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56.85</w:t>
            </w:r>
          </w:p>
        </w:tc>
      </w:tr>
      <w:tr w:rsidR="00B8365C" w:rsidRPr="00244170" w:rsidTr="00B8365C">
        <w:trPr>
          <w:trHeight w:hRule="exact" w:val="425"/>
        </w:trPr>
        <w:tc>
          <w:tcPr>
            <w:tcW w:w="3014" w:type="dxa"/>
            <w:tcBorders>
              <w:top w:val="nil"/>
              <w:left w:val="nil"/>
              <w:bottom w:val="nil"/>
              <w:right w:val="single" w:sz="4" w:space="0" w:color="auto"/>
            </w:tcBorders>
            <w:vAlign w:val="center"/>
            <w:hideMark/>
          </w:tcPr>
          <w:p w:rsidR="00B8365C" w:rsidRPr="00244170" w:rsidRDefault="00B8365C" w:rsidP="00B8365C">
            <w:pPr>
              <w:tabs>
                <w:tab w:val="left" w:pos="4908"/>
              </w:tabs>
              <w:spacing w:line="240" w:lineRule="auto"/>
              <w:ind w:left="14" w:right="42"/>
              <w:jc w:val="distribute"/>
              <w:rPr>
                <w:rFonts w:ascii="標楷體" w:eastAsia="標楷體" w:hAnsi="標楷體"/>
                <w:b/>
                <w:sz w:val="20"/>
              </w:rPr>
            </w:pPr>
            <w:r w:rsidRPr="00244170">
              <w:rPr>
                <w:rFonts w:ascii="標楷體" w:eastAsia="標楷體" w:hAnsi="標楷體" w:hint="eastAsia"/>
                <w:b/>
                <w:sz w:val="20"/>
              </w:rPr>
              <w:t>淨資產</w:t>
            </w:r>
          </w:p>
        </w:tc>
        <w:tc>
          <w:tcPr>
            <w:tcW w:w="1797" w:type="dxa"/>
            <w:tcBorders>
              <w:top w:val="nil"/>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23,052,285,374</w:t>
            </w:r>
          </w:p>
        </w:tc>
        <w:tc>
          <w:tcPr>
            <w:tcW w:w="830"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90.15</w:t>
            </w:r>
          </w:p>
        </w:tc>
        <w:tc>
          <w:tcPr>
            <w:tcW w:w="152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21,753,376,251</w:t>
            </w:r>
          </w:p>
        </w:tc>
        <w:tc>
          <w:tcPr>
            <w:tcW w:w="83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90.49</w:t>
            </w:r>
          </w:p>
        </w:tc>
        <w:tc>
          <w:tcPr>
            <w:tcW w:w="1477"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b/>
                <w:noProof/>
                <w:sz w:val="18"/>
                <w:szCs w:val="18"/>
              </w:rPr>
              <w:t>1,298,909,123</w:t>
            </w:r>
          </w:p>
        </w:tc>
        <w:tc>
          <w:tcPr>
            <w:tcW w:w="708" w:type="dxa"/>
            <w:tcBorders>
              <w:top w:val="nil"/>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5.97</w:t>
            </w:r>
          </w:p>
        </w:tc>
      </w:tr>
      <w:tr w:rsidR="00B8365C" w:rsidRPr="00244170" w:rsidTr="00D95F6E">
        <w:trPr>
          <w:trHeight w:val="414"/>
        </w:trPr>
        <w:tc>
          <w:tcPr>
            <w:tcW w:w="3014" w:type="dxa"/>
            <w:tcBorders>
              <w:top w:val="nil"/>
              <w:left w:val="nil"/>
              <w:bottom w:val="nil"/>
              <w:right w:val="single" w:sz="4" w:space="0" w:color="auto"/>
            </w:tcBorders>
            <w:vAlign w:val="center"/>
            <w:hideMark/>
          </w:tcPr>
          <w:p w:rsidR="00B8365C" w:rsidRPr="00244170" w:rsidRDefault="00B8365C" w:rsidP="00D95F6E">
            <w:pPr>
              <w:spacing w:line="240" w:lineRule="auto"/>
              <w:ind w:leftChars="100" w:left="240" w:right="42"/>
              <w:jc w:val="distribute"/>
              <w:rPr>
                <w:rFonts w:ascii="標楷體" w:eastAsia="標楷體" w:hAnsi="標楷體"/>
                <w:sz w:val="20"/>
              </w:rPr>
            </w:pPr>
            <w:r w:rsidRPr="00244170">
              <w:rPr>
                <w:rFonts w:ascii="標楷體" w:eastAsia="標楷體" w:hAnsi="標楷體" w:hint="eastAsia"/>
                <w:sz w:val="20"/>
              </w:rPr>
              <w:t>淨資產</w:t>
            </w:r>
          </w:p>
        </w:tc>
        <w:tc>
          <w:tcPr>
            <w:tcW w:w="1797" w:type="dxa"/>
            <w:tcBorders>
              <w:top w:val="nil"/>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23,052,285,374</w:t>
            </w:r>
          </w:p>
        </w:tc>
        <w:tc>
          <w:tcPr>
            <w:tcW w:w="830"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90.15</w:t>
            </w:r>
          </w:p>
        </w:tc>
        <w:tc>
          <w:tcPr>
            <w:tcW w:w="152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21,753,376,251</w:t>
            </w:r>
          </w:p>
        </w:tc>
        <w:tc>
          <w:tcPr>
            <w:tcW w:w="831"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90.49</w:t>
            </w:r>
          </w:p>
        </w:tc>
        <w:tc>
          <w:tcPr>
            <w:tcW w:w="1477" w:type="dxa"/>
            <w:tcBorders>
              <w:top w:val="nil"/>
              <w:left w:val="single" w:sz="4" w:space="0" w:color="auto"/>
              <w:bottom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1,298,909,123</w:t>
            </w:r>
          </w:p>
        </w:tc>
        <w:tc>
          <w:tcPr>
            <w:tcW w:w="708" w:type="dxa"/>
            <w:tcBorders>
              <w:top w:val="nil"/>
              <w:left w:val="single" w:sz="4" w:space="0" w:color="auto"/>
              <w:bottom w:val="nil"/>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5.97</w:t>
            </w:r>
          </w:p>
        </w:tc>
      </w:tr>
      <w:tr w:rsidR="00B8365C" w:rsidRPr="00244170" w:rsidTr="00D95F6E">
        <w:trPr>
          <w:trHeight w:val="414"/>
        </w:trPr>
        <w:tc>
          <w:tcPr>
            <w:tcW w:w="3014" w:type="dxa"/>
            <w:tcBorders>
              <w:top w:val="nil"/>
              <w:left w:val="nil"/>
              <w:right w:val="single" w:sz="4" w:space="0" w:color="auto"/>
            </w:tcBorders>
            <w:vAlign w:val="center"/>
            <w:hideMark/>
          </w:tcPr>
          <w:p w:rsidR="00B8365C" w:rsidRPr="00244170" w:rsidRDefault="00B8365C" w:rsidP="00D95F6E">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淨資產</w:t>
            </w:r>
          </w:p>
        </w:tc>
        <w:tc>
          <w:tcPr>
            <w:tcW w:w="1797" w:type="dxa"/>
            <w:tcBorders>
              <w:top w:val="nil"/>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23,052,285,374</w:t>
            </w:r>
          </w:p>
        </w:tc>
        <w:tc>
          <w:tcPr>
            <w:tcW w:w="830" w:type="dxa"/>
            <w:tcBorders>
              <w:top w:val="nil"/>
              <w:left w:val="single" w:sz="4" w:space="0" w:color="auto"/>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90.15</w:t>
            </w:r>
          </w:p>
        </w:tc>
        <w:tc>
          <w:tcPr>
            <w:tcW w:w="1521" w:type="dxa"/>
            <w:tcBorders>
              <w:top w:val="nil"/>
              <w:left w:val="single" w:sz="4" w:space="0" w:color="auto"/>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21,753,376,251</w:t>
            </w:r>
          </w:p>
        </w:tc>
        <w:tc>
          <w:tcPr>
            <w:tcW w:w="831" w:type="dxa"/>
            <w:tcBorders>
              <w:top w:val="nil"/>
              <w:left w:val="single" w:sz="4" w:space="0" w:color="auto"/>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90.49</w:t>
            </w:r>
          </w:p>
        </w:tc>
        <w:tc>
          <w:tcPr>
            <w:tcW w:w="1477" w:type="dxa"/>
            <w:tcBorders>
              <w:top w:val="nil"/>
              <w:left w:val="single" w:sz="4" w:space="0" w:color="auto"/>
              <w:right w:val="single" w:sz="4" w:space="0" w:color="auto"/>
            </w:tcBorders>
            <w:shd w:val="clear" w:color="auto" w:fill="auto"/>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noProof/>
                <w:sz w:val="18"/>
                <w:szCs w:val="18"/>
              </w:rPr>
              <w:t>1,298,909,123</w:t>
            </w:r>
          </w:p>
        </w:tc>
        <w:tc>
          <w:tcPr>
            <w:tcW w:w="708" w:type="dxa"/>
            <w:tcBorders>
              <w:top w:val="nil"/>
              <w:left w:val="single" w:sz="4" w:space="0" w:color="auto"/>
              <w:right w:val="nil"/>
            </w:tcBorders>
            <w:shd w:val="clear" w:color="auto" w:fill="auto"/>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sz w:val="18"/>
                <w:szCs w:val="18"/>
              </w:rPr>
              <w:t>5.97</w:t>
            </w:r>
          </w:p>
        </w:tc>
      </w:tr>
      <w:tr w:rsidR="00B8365C" w:rsidRPr="00244170" w:rsidTr="00B8365C">
        <w:trPr>
          <w:trHeight w:hRule="exact" w:val="425"/>
        </w:trPr>
        <w:tc>
          <w:tcPr>
            <w:tcW w:w="3014" w:type="dxa"/>
            <w:tcBorders>
              <w:top w:val="nil"/>
              <w:left w:val="nil"/>
              <w:bottom w:val="single" w:sz="4" w:space="0" w:color="auto"/>
              <w:right w:val="single" w:sz="4" w:space="0" w:color="auto"/>
            </w:tcBorders>
            <w:vAlign w:val="center"/>
            <w:hideMark/>
          </w:tcPr>
          <w:p w:rsidR="00B8365C" w:rsidRPr="00244170" w:rsidRDefault="00B8365C" w:rsidP="00B8365C">
            <w:pPr>
              <w:tabs>
                <w:tab w:val="left" w:pos="4908"/>
              </w:tabs>
              <w:spacing w:line="240" w:lineRule="auto"/>
              <w:ind w:left="14" w:right="42"/>
              <w:jc w:val="distribute"/>
              <w:rPr>
                <w:rFonts w:ascii="標楷體" w:eastAsia="標楷體" w:hAnsi="標楷體"/>
                <w:b/>
                <w:sz w:val="20"/>
              </w:rPr>
            </w:pPr>
            <w:r w:rsidRPr="00244170">
              <w:rPr>
                <w:rFonts w:ascii="標楷體" w:eastAsia="標楷體" w:hAnsi="標楷體" w:hint="eastAsia"/>
                <w:b/>
                <w:noProof/>
                <w:sz w:val="20"/>
              </w:rPr>
              <w:t>合計</w:t>
            </w:r>
          </w:p>
        </w:tc>
        <w:tc>
          <w:tcPr>
            <w:tcW w:w="1797" w:type="dxa"/>
            <w:tcBorders>
              <w:top w:val="nil"/>
              <w:bottom w:val="single" w:sz="4" w:space="0" w:color="auto"/>
              <w:right w:val="single" w:sz="4" w:space="0" w:color="auto"/>
            </w:tcBorders>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25,571,729,210</w:t>
            </w:r>
          </w:p>
        </w:tc>
        <w:tc>
          <w:tcPr>
            <w:tcW w:w="830" w:type="dxa"/>
            <w:tcBorders>
              <w:top w:val="nil"/>
              <w:left w:val="single" w:sz="4" w:space="0" w:color="auto"/>
              <w:bottom w:val="single" w:sz="4" w:space="0" w:color="auto"/>
              <w:right w:val="single" w:sz="4" w:space="0" w:color="auto"/>
            </w:tcBorders>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100.00</w:t>
            </w:r>
          </w:p>
        </w:tc>
        <w:tc>
          <w:tcPr>
            <w:tcW w:w="1521" w:type="dxa"/>
            <w:tcBorders>
              <w:top w:val="nil"/>
              <w:left w:val="single" w:sz="4" w:space="0" w:color="auto"/>
              <w:bottom w:val="single" w:sz="4" w:space="0" w:color="auto"/>
              <w:right w:val="single" w:sz="4" w:space="0" w:color="auto"/>
            </w:tcBorders>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24,040,152,036</w:t>
            </w:r>
          </w:p>
        </w:tc>
        <w:tc>
          <w:tcPr>
            <w:tcW w:w="831" w:type="dxa"/>
            <w:tcBorders>
              <w:top w:val="nil"/>
              <w:left w:val="single" w:sz="4" w:space="0" w:color="auto"/>
              <w:bottom w:val="single" w:sz="4" w:space="0" w:color="auto"/>
              <w:right w:val="single" w:sz="4" w:space="0" w:color="auto"/>
            </w:tcBorders>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100.00</w:t>
            </w:r>
          </w:p>
        </w:tc>
        <w:tc>
          <w:tcPr>
            <w:tcW w:w="1477" w:type="dxa"/>
            <w:tcBorders>
              <w:top w:val="nil"/>
              <w:left w:val="single" w:sz="4" w:space="0" w:color="auto"/>
              <w:bottom w:val="single" w:sz="4" w:space="0" w:color="auto"/>
              <w:right w:val="single" w:sz="4" w:space="0" w:color="auto"/>
            </w:tcBorders>
            <w:vAlign w:val="center"/>
            <w:hideMark/>
          </w:tcPr>
          <w:p w:rsidR="00B8365C" w:rsidRPr="00244170" w:rsidRDefault="00B8365C" w:rsidP="00D95F6E">
            <w:pPr>
              <w:spacing w:line="240" w:lineRule="auto"/>
              <w:jc w:val="right"/>
              <w:rPr>
                <w:rFonts w:ascii="細明體" w:hAnsi="細明體"/>
                <w:noProof/>
                <w:sz w:val="18"/>
                <w:szCs w:val="18"/>
              </w:rPr>
            </w:pPr>
            <w:r w:rsidRPr="00244170">
              <w:rPr>
                <w:rFonts w:ascii="細明體" w:hAnsi="細明體"/>
                <w:b/>
                <w:noProof/>
                <w:sz w:val="18"/>
                <w:szCs w:val="18"/>
              </w:rPr>
              <w:t>1,531,577,174</w:t>
            </w:r>
          </w:p>
        </w:tc>
        <w:tc>
          <w:tcPr>
            <w:tcW w:w="708" w:type="dxa"/>
            <w:tcBorders>
              <w:top w:val="nil"/>
              <w:left w:val="single" w:sz="4" w:space="0" w:color="auto"/>
              <w:bottom w:val="single" w:sz="4" w:space="0" w:color="auto"/>
              <w:right w:val="nil"/>
            </w:tcBorders>
            <w:vAlign w:val="center"/>
            <w:hideMark/>
          </w:tcPr>
          <w:p w:rsidR="00B8365C" w:rsidRPr="00244170" w:rsidRDefault="00B8365C" w:rsidP="00D95F6E">
            <w:pPr>
              <w:spacing w:line="240" w:lineRule="auto"/>
              <w:jc w:val="right"/>
              <w:rPr>
                <w:rFonts w:ascii="細明體" w:hAnsi="細明體"/>
                <w:sz w:val="18"/>
                <w:szCs w:val="18"/>
              </w:rPr>
            </w:pPr>
            <w:r w:rsidRPr="00244170">
              <w:rPr>
                <w:rFonts w:ascii="細明體" w:hAnsi="細明體"/>
                <w:b/>
                <w:sz w:val="18"/>
                <w:szCs w:val="18"/>
              </w:rPr>
              <w:t>6.37</w:t>
            </w:r>
          </w:p>
        </w:tc>
      </w:tr>
    </w:tbl>
    <w:p w:rsidR="00B8365C" w:rsidRPr="009747AC" w:rsidRDefault="00B8365C" w:rsidP="00B8365C">
      <w:pPr>
        <w:pStyle w:val="af"/>
        <w:tabs>
          <w:tab w:val="left" w:pos="567"/>
        </w:tabs>
        <w:spacing w:line="240" w:lineRule="exact"/>
        <w:ind w:left="0" w:firstLineChars="0" w:firstLine="0"/>
        <w:rPr>
          <w:rFonts w:ascii="標楷體" w:hAnsi="標楷體"/>
          <w:spacing w:val="4"/>
        </w:rPr>
      </w:pPr>
      <w:proofErr w:type="gramStart"/>
      <w:r w:rsidRPr="00C54EA6">
        <w:rPr>
          <w:rFonts w:ascii="標楷體" w:hAnsi="標楷體" w:hint="eastAsia"/>
          <w:spacing w:val="4"/>
        </w:rPr>
        <w:t>註</w:t>
      </w:r>
      <w:proofErr w:type="gramEnd"/>
      <w:r w:rsidRPr="00C54EA6">
        <w:rPr>
          <w:rFonts w:ascii="標楷體" w:hAnsi="標楷體" w:hint="eastAsia"/>
          <w:spacing w:val="4"/>
        </w:rPr>
        <w:t>：</w:t>
      </w:r>
      <w:r w:rsidRPr="00C54EA6">
        <w:rPr>
          <w:rFonts w:ascii="標楷體" w:hAnsi="標楷體"/>
          <w:spacing w:val="4"/>
        </w:rPr>
        <w:t>1.信託代理與保證資產</w:t>
      </w:r>
      <w:r w:rsidRPr="00C54EA6">
        <w:rPr>
          <w:rFonts w:ascii="標楷體" w:hAnsi="標楷體" w:hint="eastAsia"/>
          <w:spacing w:val="4"/>
        </w:rPr>
        <w:t>（</w:t>
      </w:r>
      <w:r w:rsidRPr="00C54EA6">
        <w:rPr>
          <w:rFonts w:ascii="標楷體" w:hAnsi="標楷體"/>
          <w:spacing w:val="4"/>
        </w:rPr>
        <w:t>負債</w:t>
      </w:r>
      <w:r w:rsidRPr="00C54EA6">
        <w:rPr>
          <w:rFonts w:ascii="標楷體" w:hAnsi="標楷體" w:hint="eastAsia"/>
          <w:spacing w:val="4"/>
        </w:rPr>
        <w:t>），</w:t>
      </w:r>
      <w:r w:rsidRPr="00C54EA6">
        <w:rPr>
          <w:rFonts w:ascii="標楷體" w:hAnsi="標楷體"/>
          <w:spacing w:val="4"/>
        </w:rPr>
        <w:t>1</w:t>
      </w:r>
      <w:r w:rsidRPr="00C54EA6">
        <w:rPr>
          <w:rFonts w:ascii="標楷體" w:hAnsi="標楷體" w:hint="eastAsia"/>
          <w:spacing w:val="4"/>
        </w:rPr>
        <w:t>12</w:t>
      </w:r>
      <w:r w:rsidRPr="00C54EA6">
        <w:rPr>
          <w:rFonts w:ascii="標楷體" w:hAnsi="標楷體"/>
          <w:spacing w:val="4"/>
        </w:rPr>
        <w:t>年</w:t>
      </w:r>
      <w:r w:rsidRPr="00C54EA6">
        <w:rPr>
          <w:rFonts w:ascii="標楷體" w:hAnsi="標楷體" w:hint="eastAsia"/>
          <w:spacing w:val="4"/>
        </w:rPr>
        <w:t>底及</w:t>
      </w:r>
      <w:r w:rsidRPr="00C54EA6">
        <w:rPr>
          <w:rFonts w:ascii="標楷體" w:hAnsi="標楷體"/>
          <w:spacing w:val="4"/>
        </w:rPr>
        <w:t>11</w:t>
      </w:r>
      <w:r w:rsidRPr="00C54EA6">
        <w:rPr>
          <w:rFonts w:ascii="標楷體" w:hAnsi="標楷體" w:hint="eastAsia"/>
          <w:spacing w:val="4"/>
        </w:rPr>
        <w:t>1年底各有262</w:t>
      </w:r>
      <w:r w:rsidRPr="00C54EA6">
        <w:rPr>
          <w:rFonts w:ascii="標楷體" w:hAnsi="標楷體"/>
          <w:spacing w:val="4"/>
        </w:rPr>
        <w:t>,</w:t>
      </w:r>
      <w:r w:rsidRPr="00C54EA6">
        <w:rPr>
          <w:rFonts w:ascii="標楷體" w:hAnsi="標楷體" w:hint="eastAsia"/>
          <w:spacing w:val="4"/>
        </w:rPr>
        <w:t>483</w:t>
      </w:r>
      <w:r w:rsidRPr="00C54EA6">
        <w:rPr>
          <w:rFonts w:ascii="標楷體" w:hAnsi="標楷體"/>
          <w:spacing w:val="4"/>
        </w:rPr>
        <w:t>,</w:t>
      </w:r>
      <w:r w:rsidRPr="00C54EA6">
        <w:rPr>
          <w:rFonts w:ascii="標楷體" w:hAnsi="標楷體" w:hint="eastAsia"/>
          <w:spacing w:val="4"/>
        </w:rPr>
        <w:t>876元及98</w:t>
      </w:r>
      <w:r w:rsidRPr="00C54EA6">
        <w:rPr>
          <w:rFonts w:ascii="標楷體" w:hAnsi="標楷體"/>
          <w:spacing w:val="4"/>
        </w:rPr>
        <w:t>,</w:t>
      </w:r>
      <w:r w:rsidRPr="00C54EA6">
        <w:rPr>
          <w:rFonts w:ascii="標楷體" w:hAnsi="標楷體" w:hint="eastAsia"/>
          <w:spacing w:val="4"/>
        </w:rPr>
        <w:t>764</w:t>
      </w:r>
      <w:r w:rsidRPr="00C54EA6">
        <w:rPr>
          <w:rFonts w:ascii="標楷體" w:hAnsi="標楷體"/>
          <w:spacing w:val="4"/>
        </w:rPr>
        <w:t>,</w:t>
      </w:r>
      <w:r w:rsidRPr="00C54EA6">
        <w:rPr>
          <w:rFonts w:ascii="標楷體" w:hAnsi="標楷體" w:hint="eastAsia"/>
          <w:spacing w:val="4"/>
        </w:rPr>
        <w:t>093元。</w:t>
      </w:r>
    </w:p>
    <w:p w:rsidR="00B8365C" w:rsidRPr="00D53E33" w:rsidRDefault="00B8365C" w:rsidP="00D95F6E">
      <w:pPr>
        <w:pStyle w:val="af"/>
        <w:tabs>
          <w:tab w:val="left" w:pos="567"/>
        </w:tabs>
        <w:spacing w:line="240" w:lineRule="exact"/>
        <w:ind w:leftChars="175" w:left="628" w:hangingChars="100" w:hanging="208"/>
        <w:rPr>
          <w:rFonts w:ascii="標楷體" w:hAnsi="標楷體"/>
          <w:color w:val="000000" w:themeColor="text1"/>
          <w:sz w:val="2"/>
          <w:szCs w:val="2"/>
        </w:rPr>
      </w:pPr>
      <w:r w:rsidRPr="009747AC">
        <w:rPr>
          <w:rFonts w:ascii="標楷體" w:hAnsi="標楷體"/>
          <w:spacing w:val="4"/>
        </w:rPr>
        <w:t>2.</w:t>
      </w:r>
      <w:proofErr w:type="gramStart"/>
      <w:r w:rsidRPr="009747AC">
        <w:rPr>
          <w:rFonts w:ascii="標楷體" w:hAnsi="標楷體" w:hint="eastAsia"/>
          <w:spacing w:val="4"/>
        </w:rPr>
        <w:t>本表編製</w:t>
      </w:r>
      <w:proofErr w:type="gramEnd"/>
      <w:r w:rsidRPr="009747AC">
        <w:rPr>
          <w:rFonts w:ascii="標楷體" w:hAnsi="標楷體" w:hint="eastAsia"/>
          <w:spacing w:val="4"/>
        </w:rPr>
        <w:t>基礎係依會計法刪除第29條後，納入固定資產及長期負債等科目，與預算編列基礎不同。</w:t>
      </w:r>
    </w:p>
    <w:p w:rsidR="00C45BE2" w:rsidRPr="00E51E86" w:rsidRDefault="00C45BE2" w:rsidP="004804AA">
      <w:pPr>
        <w:pStyle w:val="afd"/>
        <w:overflowPunct w:val="0"/>
        <w:snapToGrid w:val="0"/>
        <w:spacing w:after="0" w:line="448" w:lineRule="exact"/>
        <w:ind w:firstLineChars="200" w:firstLine="561"/>
        <w:jc w:val="both"/>
        <w:rPr>
          <w:sz w:val="28"/>
          <w:szCs w:val="28"/>
        </w:rPr>
      </w:pPr>
      <w:r>
        <w:rPr>
          <w:rFonts w:hint="eastAsia"/>
          <w:sz w:val="28"/>
          <w:szCs w:val="28"/>
        </w:rPr>
        <w:lastRenderedPageBreak/>
        <w:t>（二）</w:t>
      </w:r>
      <w:r w:rsidRPr="001A39B0">
        <w:rPr>
          <w:rFonts w:hint="eastAsia"/>
          <w:sz w:val="28"/>
          <w:szCs w:val="28"/>
        </w:rPr>
        <w:t xml:space="preserve">　</w:t>
      </w:r>
      <w:r>
        <w:rPr>
          <w:rFonts w:hint="eastAsia"/>
          <w:sz w:val="28"/>
          <w:szCs w:val="28"/>
        </w:rPr>
        <w:t>勞工</w:t>
      </w:r>
      <w:r w:rsidRPr="00C341D1">
        <w:rPr>
          <w:rFonts w:hint="eastAsia"/>
          <w:sz w:val="28"/>
          <w:szCs w:val="28"/>
        </w:rPr>
        <w:t>處</w:t>
      </w:r>
      <w:r w:rsidRPr="00E51E86">
        <w:rPr>
          <w:rFonts w:hint="eastAsia"/>
          <w:sz w:val="28"/>
          <w:szCs w:val="28"/>
        </w:rPr>
        <w:t>主管</w:t>
      </w:r>
    </w:p>
    <w:p w:rsidR="00C45BE2" w:rsidRPr="002F49B3" w:rsidRDefault="00C45BE2" w:rsidP="004804AA">
      <w:pPr>
        <w:pStyle w:val="120"/>
        <w:spacing w:beforeLines="30" w:before="72" w:after="0" w:line="520" w:lineRule="exact"/>
        <w:ind w:left="0" w:firstLineChars="300" w:firstLine="841"/>
        <w:jc w:val="both"/>
        <w:rPr>
          <w:rFonts w:ascii="標楷體" w:hAnsi="標楷體"/>
          <w:noProof/>
          <w:spacing w:val="0"/>
        </w:rPr>
      </w:pPr>
      <w:r w:rsidRPr="002F49B3">
        <w:rPr>
          <w:rFonts w:ascii="標楷體" w:hAnsi="標楷體" w:hint="eastAsia"/>
          <w:noProof/>
          <w:spacing w:val="0"/>
        </w:rPr>
        <w:t>新竹縣身心障礙者就業基金</w:t>
      </w:r>
    </w:p>
    <w:p w:rsidR="00C45BE2" w:rsidRPr="00421C07" w:rsidRDefault="00C45BE2" w:rsidP="00C45BE2">
      <w:pPr>
        <w:pStyle w:val="af3"/>
        <w:spacing w:after="0" w:line="520" w:lineRule="exact"/>
        <w:ind w:firstLineChars="200" w:firstLine="496"/>
        <w:rPr>
          <w:rFonts w:ascii="標楷體" w:hAnsi="標楷體"/>
          <w:noProof/>
          <w:spacing w:val="4"/>
        </w:rPr>
      </w:pPr>
      <w:r w:rsidRPr="00421C07">
        <w:rPr>
          <w:rFonts w:ascii="標楷體" w:hAnsi="標楷體" w:hint="eastAsia"/>
          <w:noProof/>
          <w:spacing w:val="4"/>
        </w:rPr>
        <w:t>新竹縣政府為辦理促進身心障礙者就業等事項，依據身心障礙者權益保障法規定，設立新竹縣身心障礙者就業基金。該基金</w:t>
      </w:r>
      <w:r>
        <w:rPr>
          <w:rFonts w:ascii="標楷體" w:hAnsi="標楷體" w:hint="eastAsia"/>
          <w:noProof/>
          <w:spacing w:val="4"/>
        </w:rPr>
        <w:t>112</w:t>
      </w:r>
      <w:r w:rsidRPr="00421C07">
        <w:rPr>
          <w:rFonts w:ascii="標楷體" w:hAnsi="標楷體" w:hint="eastAsia"/>
          <w:noProof/>
          <w:spacing w:val="4"/>
          <w:lang w:eastAsia="zh-HK"/>
        </w:rPr>
        <w:t>年度</w:t>
      </w:r>
      <w:r w:rsidRPr="00421C07">
        <w:rPr>
          <w:rFonts w:ascii="標楷體" w:hAnsi="標楷體" w:hint="eastAsia"/>
          <w:noProof/>
          <w:spacing w:val="4"/>
        </w:rPr>
        <w:t>各項業務計畫及預算之執行等，</w:t>
      </w:r>
      <w:r w:rsidRPr="00370E40">
        <w:rPr>
          <w:rFonts w:ascii="標楷體" w:hAnsi="標楷體" w:hint="eastAsia"/>
          <w:noProof/>
          <w:spacing w:val="4"/>
        </w:rPr>
        <w:t>經予書面審核，並派員就地抽查，茲將查核結果說明如次：</w:t>
      </w:r>
    </w:p>
    <w:p w:rsidR="00C45BE2" w:rsidRPr="00EA64E9" w:rsidRDefault="00C45BE2" w:rsidP="004804AA">
      <w:pPr>
        <w:pStyle w:val="121"/>
        <w:spacing w:beforeLines="30" w:before="72" w:after="0" w:line="520" w:lineRule="exact"/>
        <w:ind w:left="0" w:firstLineChars="350" w:firstLine="981"/>
        <w:rPr>
          <w:rFonts w:ascii="標楷體" w:hAnsi="標楷體"/>
          <w:spacing w:val="0"/>
          <w:sz w:val="28"/>
          <w:szCs w:val="28"/>
        </w:rPr>
      </w:pPr>
      <w:r w:rsidRPr="00EA64E9">
        <w:rPr>
          <w:rFonts w:ascii="標楷體" w:hAnsi="標楷體" w:hint="eastAsia"/>
          <w:spacing w:val="0"/>
          <w:sz w:val="28"/>
          <w:szCs w:val="28"/>
        </w:rPr>
        <w:t>（</w:t>
      </w:r>
      <w:r w:rsidRPr="00EA64E9">
        <w:rPr>
          <w:rFonts w:ascii="標楷體" w:hAnsi="標楷體"/>
          <w:spacing w:val="0"/>
          <w:sz w:val="28"/>
          <w:szCs w:val="28"/>
        </w:rPr>
        <w:t>1</w:t>
      </w:r>
      <w:r w:rsidRPr="00EA64E9">
        <w:rPr>
          <w:rFonts w:ascii="標楷體" w:hAnsi="標楷體" w:hint="eastAsia"/>
          <w:spacing w:val="0"/>
          <w:sz w:val="28"/>
          <w:szCs w:val="28"/>
        </w:rPr>
        <w:t>）　業務計畫實施情形之查核</w:t>
      </w:r>
    </w:p>
    <w:p w:rsidR="00C45BE2" w:rsidRPr="009E74EA" w:rsidRDefault="00C45BE2" w:rsidP="00C45BE2">
      <w:pPr>
        <w:pStyle w:val="af3"/>
        <w:spacing w:after="0" w:line="520" w:lineRule="exact"/>
        <w:ind w:firstLineChars="200" w:firstLine="496"/>
        <w:rPr>
          <w:rFonts w:ascii="標楷體" w:hAnsi="標楷體"/>
          <w:noProof/>
          <w:spacing w:val="4"/>
        </w:rPr>
      </w:pPr>
      <w:r w:rsidRPr="009E74EA">
        <w:rPr>
          <w:rFonts w:ascii="標楷體" w:hAnsi="標楷體" w:hint="eastAsia"/>
          <w:noProof/>
          <w:spacing w:val="4"/>
        </w:rPr>
        <w:t>該基金主要業務係運用</w:t>
      </w:r>
      <w:r w:rsidRPr="009E74EA">
        <w:rPr>
          <w:rFonts w:ascii="標楷體" w:hAnsi="標楷體"/>
          <w:noProof/>
          <w:spacing w:val="4"/>
        </w:rPr>
        <w:t>進用身心障礙者之義務機關</w:t>
      </w:r>
      <w:r w:rsidRPr="009E74EA">
        <w:rPr>
          <w:rFonts w:ascii="標楷體" w:hAnsi="標楷體" w:hint="eastAsia"/>
          <w:noProof/>
          <w:spacing w:val="4"/>
        </w:rPr>
        <w:t>（</w:t>
      </w:r>
      <w:r w:rsidRPr="009E74EA">
        <w:rPr>
          <w:rFonts w:ascii="標楷體" w:hAnsi="標楷體"/>
          <w:noProof/>
          <w:spacing w:val="4"/>
        </w:rPr>
        <w:t>構</w:t>
      </w:r>
      <w:r w:rsidRPr="009E74EA">
        <w:rPr>
          <w:rFonts w:ascii="標楷體" w:hAnsi="標楷體" w:hint="eastAsia"/>
          <w:noProof/>
          <w:spacing w:val="4"/>
        </w:rPr>
        <w:t>）</w:t>
      </w:r>
      <w:r w:rsidRPr="009E74EA">
        <w:rPr>
          <w:rFonts w:ascii="標楷體" w:hAnsi="標楷體"/>
          <w:noProof/>
          <w:spacing w:val="4"/>
        </w:rPr>
        <w:t>繳納之差額補助費</w:t>
      </w:r>
      <w:r w:rsidRPr="009E74EA">
        <w:rPr>
          <w:rFonts w:ascii="標楷體" w:hAnsi="標楷體" w:hint="eastAsia"/>
          <w:noProof/>
          <w:spacing w:val="4"/>
        </w:rPr>
        <w:t>，辦理身心障礙者就業福利相關措施。112年度業務計畫</w:t>
      </w:r>
      <w:r w:rsidRPr="009E74EA">
        <w:rPr>
          <w:rFonts w:ascii="標楷體" w:hAnsi="標楷體"/>
          <w:noProof/>
          <w:spacing w:val="4"/>
        </w:rPr>
        <w:t>2</w:t>
      </w:r>
      <w:r w:rsidRPr="009E74EA">
        <w:rPr>
          <w:rFonts w:ascii="標楷體" w:hAnsi="標楷體" w:hint="eastAsia"/>
          <w:noProof/>
          <w:spacing w:val="4"/>
        </w:rPr>
        <w:t>項，實施結果，實際數均較原預計減少，其執行情形如次：</w:t>
      </w:r>
    </w:p>
    <w:p w:rsidR="00C45BE2" w:rsidRPr="009E74EA" w:rsidRDefault="00C45BE2" w:rsidP="00EA64E9">
      <w:pPr>
        <w:pStyle w:val="af3"/>
        <w:spacing w:after="0" w:line="520" w:lineRule="exact"/>
        <w:ind w:firstLineChars="500" w:firstLine="1240"/>
        <w:rPr>
          <w:rFonts w:ascii="標楷體" w:hAnsi="標楷體"/>
          <w:noProof/>
          <w:spacing w:val="4"/>
        </w:rPr>
      </w:pPr>
      <w:r w:rsidRPr="009E74EA">
        <w:rPr>
          <w:rFonts w:ascii="標楷體" w:hAnsi="標楷體" w:hint="eastAsia"/>
          <w:noProof/>
          <w:spacing w:val="4"/>
        </w:rPr>
        <w:t>A.　身心障礙福利設施補助計畫</w:t>
      </w:r>
      <w:r w:rsidR="00EA64E9" w:rsidRPr="006C3673">
        <w:rPr>
          <w:rFonts w:hint="eastAsia"/>
          <w:spacing w:val="0"/>
        </w:rPr>
        <w:t xml:space="preserve">　</w:t>
      </w:r>
      <w:r w:rsidRPr="009E74EA">
        <w:rPr>
          <w:rFonts w:ascii="標楷體" w:hAnsi="標楷體" w:hint="eastAsia"/>
          <w:noProof/>
          <w:spacing w:val="4"/>
        </w:rPr>
        <w:t>預計支出</w:t>
      </w:r>
      <w:r w:rsidRPr="009E74EA">
        <w:rPr>
          <w:rFonts w:ascii="標楷體" w:hAnsi="標楷體"/>
          <w:noProof/>
          <w:spacing w:val="4"/>
        </w:rPr>
        <w:t>3,334</w:t>
      </w:r>
      <w:r w:rsidRPr="009E74EA">
        <w:rPr>
          <w:rFonts w:ascii="標楷體" w:hAnsi="標楷體" w:hint="eastAsia"/>
          <w:noProof/>
          <w:spacing w:val="4"/>
        </w:rPr>
        <w:t>萬餘元，實際為</w:t>
      </w:r>
      <w:r w:rsidRPr="009E74EA">
        <w:rPr>
          <w:rFonts w:ascii="標楷體" w:hAnsi="標楷體"/>
          <w:noProof/>
          <w:spacing w:val="4"/>
        </w:rPr>
        <w:t>2,614</w:t>
      </w:r>
      <w:r w:rsidRPr="009E74EA">
        <w:rPr>
          <w:rFonts w:ascii="標楷體" w:hAnsi="標楷體" w:hint="eastAsia"/>
          <w:noProof/>
          <w:spacing w:val="4"/>
        </w:rPr>
        <w:t>萬餘元，較預計減少</w:t>
      </w:r>
      <w:r w:rsidRPr="009E74EA">
        <w:rPr>
          <w:rFonts w:ascii="標楷體" w:hAnsi="標楷體"/>
          <w:noProof/>
          <w:spacing w:val="4"/>
        </w:rPr>
        <w:t>719</w:t>
      </w:r>
      <w:r w:rsidRPr="009E74EA">
        <w:rPr>
          <w:rFonts w:ascii="標楷體" w:hAnsi="標楷體" w:hint="eastAsia"/>
          <w:noProof/>
          <w:spacing w:val="4"/>
        </w:rPr>
        <w:t>萬餘元，約</w:t>
      </w:r>
      <w:r w:rsidRPr="009E74EA">
        <w:rPr>
          <w:rFonts w:ascii="標楷體" w:hAnsi="標楷體"/>
          <w:noProof/>
          <w:spacing w:val="4"/>
        </w:rPr>
        <w:t>21.59</w:t>
      </w:r>
      <w:r w:rsidRPr="009E74EA">
        <w:rPr>
          <w:rFonts w:ascii="標楷體" w:hAnsi="標楷體" w:hint="eastAsia"/>
          <w:noProof/>
          <w:spacing w:val="4"/>
        </w:rPr>
        <w:t>％，主要係身心障礙者庇護性就業服務計畫之就業服務員人事異動，及</w:t>
      </w:r>
      <w:r w:rsidRPr="009E74EA">
        <w:rPr>
          <w:rFonts w:ascii="標楷體" w:hAnsi="標楷體" w:hint="eastAsia"/>
          <w:noProof/>
          <w:color w:val="000000" w:themeColor="text1"/>
          <w:spacing w:val="4"/>
        </w:rPr>
        <w:t>庇護工場設立進度未如預期等</w:t>
      </w:r>
      <w:r w:rsidRPr="009E74EA">
        <w:rPr>
          <w:rFonts w:ascii="標楷體" w:hAnsi="標楷體" w:hint="eastAsia"/>
          <w:noProof/>
          <w:spacing w:val="4"/>
          <w:lang w:eastAsia="zh-HK"/>
        </w:rPr>
        <w:t>所致</w:t>
      </w:r>
      <w:r w:rsidRPr="009E74EA">
        <w:rPr>
          <w:rFonts w:ascii="標楷體" w:hAnsi="標楷體" w:hint="eastAsia"/>
          <w:noProof/>
          <w:spacing w:val="4"/>
        </w:rPr>
        <w:t>。</w:t>
      </w:r>
    </w:p>
    <w:p w:rsidR="00C45BE2" w:rsidRPr="009E74EA" w:rsidRDefault="00C45BE2" w:rsidP="00EA64E9">
      <w:pPr>
        <w:pStyle w:val="af3"/>
        <w:spacing w:after="0" w:line="520" w:lineRule="exact"/>
        <w:ind w:firstLineChars="500" w:firstLine="1240"/>
        <w:rPr>
          <w:rFonts w:ascii="標楷體" w:hAnsi="標楷體"/>
          <w:noProof/>
          <w:color w:val="FF0000"/>
          <w:spacing w:val="4"/>
        </w:rPr>
      </w:pPr>
      <w:r w:rsidRPr="009E74EA">
        <w:rPr>
          <w:rFonts w:ascii="標楷體" w:hAnsi="標楷體" w:hint="eastAsia"/>
          <w:noProof/>
          <w:spacing w:val="4"/>
        </w:rPr>
        <w:t>B.　一般行政管理計畫</w:t>
      </w:r>
      <w:r w:rsidR="00EA64E9" w:rsidRPr="006C3673">
        <w:rPr>
          <w:rFonts w:hint="eastAsia"/>
          <w:spacing w:val="0"/>
        </w:rPr>
        <w:t xml:space="preserve">　</w:t>
      </w:r>
      <w:r w:rsidRPr="009E74EA">
        <w:rPr>
          <w:rFonts w:ascii="標楷體" w:hAnsi="標楷體" w:hint="eastAsia"/>
          <w:noProof/>
          <w:spacing w:val="4"/>
        </w:rPr>
        <w:t>預計支出</w:t>
      </w:r>
      <w:r w:rsidRPr="009E74EA">
        <w:rPr>
          <w:rFonts w:ascii="標楷體" w:hAnsi="標楷體"/>
          <w:noProof/>
          <w:spacing w:val="4"/>
        </w:rPr>
        <w:t>2,065</w:t>
      </w:r>
      <w:r w:rsidRPr="009E74EA">
        <w:rPr>
          <w:rFonts w:ascii="標楷體" w:hAnsi="標楷體" w:hint="eastAsia"/>
          <w:noProof/>
          <w:spacing w:val="4"/>
        </w:rPr>
        <w:t>萬餘元，實際為</w:t>
      </w:r>
      <w:r w:rsidRPr="009E74EA">
        <w:rPr>
          <w:rFonts w:ascii="標楷體" w:hAnsi="標楷體"/>
          <w:noProof/>
          <w:spacing w:val="4"/>
        </w:rPr>
        <w:t>1,548</w:t>
      </w:r>
      <w:r w:rsidRPr="009E74EA">
        <w:rPr>
          <w:rFonts w:ascii="標楷體" w:hAnsi="標楷體" w:hint="eastAsia"/>
          <w:noProof/>
          <w:spacing w:val="4"/>
        </w:rPr>
        <w:t>萬餘元，較預計減少</w:t>
      </w:r>
      <w:r w:rsidRPr="009E74EA">
        <w:rPr>
          <w:rFonts w:ascii="標楷體" w:hAnsi="標楷體"/>
          <w:noProof/>
          <w:spacing w:val="4"/>
        </w:rPr>
        <w:t>517</w:t>
      </w:r>
      <w:r w:rsidRPr="009E74EA">
        <w:rPr>
          <w:rFonts w:ascii="標楷體" w:hAnsi="標楷體" w:hint="eastAsia"/>
          <w:noProof/>
          <w:spacing w:val="4"/>
        </w:rPr>
        <w:t>萬餘元，約</w:t>
      </w:r>
      <w:r w:rsidRPr="009E74EA">
        <w:rPr>
          <w:rFonts w:ascii="標楷體" w:hAnsi="標楷體"/>
          <w:noProof/>
          <w:spacing w:val="4"/>
        </w:rPr>
        <w:t>25.03</w:t>
      </w:r>
      <w:r w:rsidRPr="009E74EA">
        <w:rPr>
          <w:rFonts w:ascii="標楷體" w:hAnsi="標楷體" w:hint="eastAsia"/>
          <w:noProof/>
          <w:spacing w:val="4"/>
        </w:rPr>
        <w:t>％，主要係</w:t>
      </w:r>
      <w:r w:rsidRPr="009E74EA">
        <w:rPr>
          <w:rFonts w:ascii="標楷體" w:hAnsi="標楷體" w:hint="eastAsia"/>
          <w:noProof/>
          <w:color w:val="000000" w:themeColor="text1"/>
          <w:spacing w:val="4"/>
        </w:rPr>
        <w:t>身心障礙者支持性就業服務計畫之就業服務員人事異動，及與竹北就業中心合辦徵才活動，未動支委辦身心障礙者暨一般就業博覽會經費等</w:t>
      </w:r>
      <w:r w:rsidRPr="009E74EA">
        <w:rPr>
          <w:rFonts w:ascii="標楷體" w:hAnsi="標楷體" w:hint="eastAsia"/>
          <w:noProof/>
          <w:spacing w:val="4"/>
        </w:rPr>
        <w:t>所致。</w:t>
      </w:r>
    </w:p>
    <w:p w:rsidR="00C45BE2" w:rsidRPr="00EA64E9" w:rsidRDefault="00C45BE2" w:rsidP="00EA64E9">
      <w:pPr>
        <w:pStyle w:val="121"/>
        <w:spacing w:beforeLines="30" w:before="72" w:after="0" w:line="520" w:lineRule="exact"/>
        <w:ind w:left="0" w:firstLineChars="350" w:firstLine="981"/>
        <w:rPr>
          <w:rFonts w:ascii="標楷體" w:hAnsi="標楷體"/>
          <w:spacing w:val="0"/>
          <w:sz w:val="28"/>
          <w:szCs w:val="28"/>
        </w:rPr>
      </w:pPr>
      <w:r w:rsidRPr="00EA64E9">
        <w:rPr>
          <w:rFonts w:ascii="標楷體" w:hAnsi="標楷體" w:hint="eastAsia"/>
          <w:spacing w:val="0"/>
          <w:sz w:val="28"/>
          <w:szCs w:val="28"/>
        </w:rPr>
        <w:t>（</w:t>
      </w:r>
      <w:r w:rsidRPr="00EA64E9">
        <w:rPr>
          <w:rFonts w:ascii="標楷體" w:hAnsi="標楷體"/>
          <w:spacing w:val="0"/>
          <w:sz w:val="28"/>
          <w:szCs w:val="28"/>
        </w:rPr>
        <w:t>2</w:t>
      </w:r>
      <w:r w:rsidRPr="00EA64E9">
        <w:rPr>
          <w:rFonts w:ascii="標楷體" w:hAnsi="標楷體" w:hint="eastAsia"/>
          <w:spacing w:val="0"/>
          <w:sz w:val="28"/>
          <w:szCs w:val="28"/>
        </w:rPr>
        <w:t>）　預算執行情形之審核</w:t>
      </w:r>
    </w:p>
    <w:p w:rsidR="00C45BE2" w:rsidRPr="009E74EA" w:rsidRDefault="00C45BE2" w:rsidP="00C45BE2">
      <w:pPr>
        <w:pStyle w:val="af3"/>
        <w:spacing w:after="0" w:line="540" w:lineRule="exact"/>
        <w:ind w:firstLineChars="200" w:firstLine="496"/>
        <w:rPr>
          <w:rFonts w:ascii="標楷體" w:hAnsi="標楷體"/>
          <w:noProof/>
          <w:spacing w:val="4"/>
        </w:rPr>
      </w:pPr>
      <w:r w:rsidRPr="009E74EA">
        <w:rPr>
          <w:rFonts w:ascii="標楷體" w:hAnsi="標楷體" w:hint="eastAsia"/>
          <w:noProof/>
          <w:spacing w:val="4"/>
        </w:rPr>
        <w:t>112年度決算審核結果，審定本期賸餘2,628萬餘元，與預算短絀536萬元，相距3,164萬餘元，主要係</w:t>
      </w:r>
      <w:r w:rsidRPr="009E74EA">
        <w:rPr>
          <w:rFonts w:ascii="標楷體" w:hAnsi="標楷體" w:hint="eastAsia"/>
          <w:spacing w:val="4"/>
        </w:rPr>
        <w:t>未足額進用身心障礙者之義務機關</w:t>
      </w:r>
      <w:r w:rsidRPr="009E74EA">
        <w:rPr>
          <w:rFonts w:ascii="標楷體" w:hAnsi="標楷體" w:hint="eastAsia"/>
          <w:noProof/>
          <w:spacing w:val="4"/>
        </w:rPr>
        <w:t>（</w:t>
      </w:r>
      <w:r w:rsidRPr="009E74EA">
        <w:rPr>
          <w:rFonts w:ascii="標楷體" w:hAnsi="標楷體" w:hint="eastAsia"/>
          <w:spacing w:val="4"/>
        </w:rPr>
        <w:t>構</w:t>
      </w:r>
      <w:r w:rsidRPr="009E74EA">
        <w:rPr>
          <w:rFonts w:ascii="標楷體" w:hAnsi="標楷體" w:hint="eastAsia"/>
          <w:noProof/>
          <w:spacing w:val="4"/>
        </w:rPr>
        <w:t>）</w:t>
      </w:r>
      <w:r w:rsidRPr="009E74EA">
        <w:rPr>
          <w:rFonts w:ascii="標楷體" w:hAnsi="標楷體" w:hint="eastAsia"/>
          <w:spacing w:val="4"/>
        </w:rPr>
        <w:t>所繳差額補助費較預計增加</w:t>
      </w:r>
      <w:r w:rsidRPr="009E74EA">
        <w:rPr>
          <w:rFonts w:ascii="標楷體" w:hAnsi="標楷體" w:hint="eastAsia"/>
          <w:noProof/>
          <w:spacing w:val="4"/>
        </w:rPr>
        <w:t>及相關計畫減少支出所致</w:t>
      </w:r>
      <w:r w:rsidRPr="009E74EA">
        <w:rPr>
          <w:rFonts w:ascii="標楷體" w:hAnsi="標楷體" w:hint="eastAsia"/>
          <w:spacing w:val="4"/>
        </w:rPr>
        <w:t>。</w:t>
      </w:r>
    </w:p>
    <w:p w:rsidR="00C45BE2" w:rsidRPr="00EA64E9" w:rsidRDefault="00C45BE2" w:rsidP="00EA64E9">
      <w:pPr>
        <w:pStyle w:val="121"/>
        <w:spacing w:beforeLines="30" w:before="72" w:after="0" w:line="520" w:lineRule="exact"/>
        <w:ind w:left="0" w:firstLineChars="350" w:firstLine="981"/>
        <w:rPr>
          <w:rFonts w:ascii="標楷體" w:hAnsi="標楷體"/>
          <w:spacing w:val="0"/>
          <w:sz w:val="28"/>
          <w:szCs w:val="28"/>
        </w:rPr>
      </w:pPr>
      <w:r w:rsidRPr="00EA64E9">
        <w:rPr>
          <w:rFonts w:ascii="標楷體" w:hAnsi="標楷體" w:hint="eastAsia"/>
          <w:spacing w:val="0"/>
          <w:sz w:val="28"/>
          <w:szCs w:val="28"/>
        </w:rPr>
        <w:t>（</w:t>
      </w:r>
      <w:r w:rsidRPr="00EA64E9">
        <w:rPr>
          <w:rFonts w:ascii="標楷體" w:hAnsi="標楷體"/>
          <w:spacing w:val="0"/>
          <w:sz w:val="28"/>
          <w:szCs w:val="28"/>
        </w:rPr>
        <w:t>3</w:t>
      </w:r>
      <w:r w:rsidRPr="00EA64E9">
        <w:rPr>
          <w:rFonts w:ascii="標楷體" w:hAnsi="標楷體" w:hint="eastAsia"/>
          <w:spacing w:val="0"/>
          <w:sz w:val="28"/>
          <w:szCs w:val="28"/>
        </w:rPr>
        <w:t>）　餘</w:t>
      </w:r>
      <w:proofErr w:type="gramStart"/>
      <w:r w:rsidRPr="00EA64E9">
        <w:rPr>
          <w:rFonts w:ascii="標楷體" w:hAnsi="標楷體" w:hint="eastAsia"/>
          <w:spacing w:val="0"/>
          <w:sz w:val="28"/>
          <w:szCs w:val="28"/>
        </w:rPr>
        <w:t>絀</w:t>
      </w:r>
      <w:proofErr w:type="gramEnd"/>
      <w:r w:rsidRPr="00EA64E9">
        <w:rPr>
          <w:rFonts w:ascii="標楷體" w:hAnsi="標楷體" w:hint="eastAsia"/>
          <w:spacing w:val="0"/>
          <w:sz w:val="28"/>
          <w:szCs w:val="28"/>
        </w:rPr>
        <w:t>之審定</w:t>
      </w:r>
    </w:p>
    <w:p w:rsidR="00C45BE2" w:rsidRPr="00421C07" w:rsidRDefault="00C45BE2" w:rsidP="00C45BE2">
      <w:pPr>
        <w:pStyle w:val="af3"/>
        <w:spacing w:after="0" w:line="520" w:lineRule="exact"/>
        <w:ind w:firstLineChars="200" w:firstLine="496"/>
        <w:rPr>
          <w:rFonts w:ascii="標楷體" w:hAnsi="標楷體"/>
          <w:noProof/>
          <w:spacing w:val="4"/>
        </w:rPr>
      </w:pPr>
      <w:r w:rsidRPr="005838B1">
        <w:rPr>
          <w:rFonts w:ascii="標楷體" w:hAnsi="標楷體" w:hint="eastAsia"/>
          <w:noProof/>
          <w:spacing w:val="4"/>
        </w:rPr>
        <w:t>112年度決算經縣政府核定賸餘26,283,772元，經核尚無不合，予以照數審定。</w:t>
      </w:r>
    </w:p>
    <w:p w:rsidR="00C45BE2" w:rsidRPr="00EA64E9" w:rsidRDefault="00C45BE2" w:rsidP="00EA64E9">
      <w:pPr>
        <w:pStyle w:val="121"/>
        <w:spacing w:beforeLines="30" w:before="72" w:after="0" w:line="520" w:lineRule="exact"/>
        <w:ind w:left="0" w:firstLineChars="350" w:firstLine="981"/>
        <w:rPr>
          <w:rFonts w:ascii="標楷體" w:hAnsi="標楷體"/>
          <w:spacing w:val="0"/>
          <w:sz w:val="28"/>
          <w:szCs w:val="28"/>
        </w:rPr>
      </w:pPr>
      <w:r w:rsidRPr="00EA64E9">
        <w:rPr>
          <w:rFonts w:ascii="標楷體" w:hAnsi="標楷體" w:hint="eastAsia"/>
          <w:spacing w:val="0"/>
          <w:sz w:val="28"/>
          <w:szCs w:val="28"/>
        </w:rPr>
        <w:t>（</w:t>
      </w:r>
      <w:r w:rsidRPr="00EA64E9">
        <w:rPr>
          <w:rFonts w:ascii="標楷體" w:hAnsi="標楷體"/>
          <w:spacing w:val="0"/>
          <w:sz w:val="28"/>
          <w:szCs w:val="28"/>
        </w:rPr>
        <w:t>4</w:t>
      </w:r>
      <w:r w:rsidRPr="00EA64E9">
        <w:rPr>
          <w:rFonts w:ascii="標楷體" w:hAnsi="標楷體" w:hint="eastAsia"/>
          <w:spacing w:val="0"/>
          <w:sz w:val="28"/>
          <w:szCs w:val="28"/>
        </w:rPr>
        <w:t>）　現金流量之查核</w:t>
      </w:r>
    </w:p>
    <w:p w:rsidR="00C45BE2" w:rsidRPr="009E74EA" w:rsidRDefault="00C45BE2" w:rsidP="00C45BE2">
      <w:pPr>
        <w:pStyle w:val="af3"/>
        <w:spacing w:after="0" w:line="520" w:lineRule="exact"/>
        <w:ind w:firstLineChars="200" w:firstLine="496"/>
        <w:rPr>
          <w:rFonts w:ascii="標楷體" w:hAnsi="標楷體"/>
          <w:spacing w:val="4"/>
        </w:rPr>
      </w:pPr>
      <w:proofErr w:type="gramStart"/>
      <w:r w:rsidRPr="009E74EA">
        <w:rPr>
          <w:rFonts w:ascii="標楷體" w:hAnsi="標楷體" w:hint="eastAsia"/>
          <w:spacing w:val="4"/>
        </w:rPr>
        <w:t>112</w:t>
      </w:r>
      <w:proofErr w:type="gramEnd"/>
      <w:r w:rsidRPr="009E74EA">
        <w:rPr>
          <w:rFonts w:ascii="標楷體" w:hAnsi="標楷體" w:hint="eastAsia"/>
          <w:spacing w:val="4"/>
        </w:rPr>
        <w:t>年度期初現金及約當現金6億6,480萬餘元，經業務活動結果，現金及約當現金淨增2,450萬餘元，期末現金及約當現金為6億8,930萬餘元。</w:t>
      </w:r>
    </w:p>
    <w:p w:rsidR="00C45BE2" w:rsidRPr="009E74EA" w:rsidRDefault="00C45BE2" w:rsidP="00C45BE2">
      <w:pPr>
        <w:pStyle w:val="af3"/>
        <w:spacing w:after="0" w:line="520" w:lineRule="exact"/>
        <w:ind w:firstLineChars="200" w:firstLine="512"/>
        <w:rPr>
          <w:rFonts w:ascii="標楷體" w:hAnsi="標楷體"/>
        </w:rPr>
      </w:pPr>
      <w:r w:rsidRPr="009E74EA">
        <w:rPr>
          <w:rFonts w:ascii="標楷體" w:hAnsi="標楷體" w:hint="eastAsia"/>
        </w:rPr>
        <w:t>茲將該基金來源用途及餘</w:t>
      </w:r>
      <w:proofErr w:type="gramStart"/>
      <w:r w:rsidRPr="009E74EA">
        <w:rPr>
          <w:rFonts w:ascii="標楷體" w:hAnsi="標楷體" w:hint="eastAsia"/>
        </w:rPr>
        <w:t>絀</w:t>
      </w:r>
      <w:proofErr w:type="gramEnd"/>
      <w:r w:rsidRPr="009E74EA">
        <w:rPr>
          <w:rFonts w:ascii="標楷體" w:hAnsi="標楷體" w:hint="eastAsia"/>
        </w:rPr>
        <w:t>之審定，暨餘</w:t>
      </w:r>
      <w:proofErr w:type="gramStart"/>
      <w:r w:rsidRPr="009E74EA">
        <w:rPr>
          <w:rFonts w:ascii="標楷體" w:hAnsi="標楷體" w:hint="eastAsia"/>
        </w:rPr>
        <w:t>絀</w:t>
      </w:r>
      <w:proofErr w:type="gramEnd"/>
      <w:r w:rsidRPr="009E74EA">
        <w:rPr>
          <w:rFonts w:ascii="標楷體" w:hAnsi="標楷體" w:hint="eastAsia"/>
        </w:rPr>
        <w:t>審定後現金流量及資產負債狀況，分別列表如次：</w:t>
      </w:r>
    </w:p>
    <w:tbl>
      <w:tblPr>
        <w:tblW w:w="10206" w:type="dxa"/>
        <w:jc w:val="center"/>
        <w:tblLayout w:type="fixed"/>
        <w:tblCellMar>
          <w:left w:w="28" w:type="dxa"/>
          <w:right w:w="28" w:type="dxa"/>
        </w:tblCellMar>
        <w:tblLook w:val="0000" w:firstRow="0" w:lastRow="0" w:firstColumn="0" w:lastColumn="0" w:noHBand="0" w:noVBand="0"/>
      </w:tblPr>
      <w:tblGrid>
        <w:gridCol w:w="2360"/>
        <w:gridCol w:w="1285"/>
        <w:gridCol w:w="1401"/>
        <w:gridCol w:w="1285"/>
        <w:gridCol w:w="1401"/>
        <w:gridCol w:w="1352"/>
        <w:gridCol w:w="1122"/>
      </w:tblGrid>
      <w:tr w:rsidR="00C45BE2" w:rsidTr="009E74EA">
        <w:trPr>
          <w:trHeight w:hRule="exact" w:val="907"/>
          <w:tblHeader/>
          <w:jc w:val="center"/>
        </w:trPr>
        <w:tc>
          <w:tcPr>
            <w:tcW w:w="10206" w:type="dxa"/>
            <w:gridSpan w:val="7"/>
            <w:tcBorders>
              <w:bottom w:val="single" w:sz="4" w:space="0" w:color="auto"/>
            </w:tcBorders>
          </w:tcPr>
          <w:p w:rsidR="00C45BE2" w:rsidRPr="00AE7D1A" w:rsidRDefault="00C45BE2" w:rsidP="009B1A2F">
            <w:pPr>
              <w:snapToGrid w:val="0"/>
              <w:spacing w:after="60"/>
              <w:jc w:val="center"/>
              <w:rPr>
                <w:rFonts w:ascii="標楷體" w:eastAsia="標楷體" w:hAnsi="標楷體"/>
                <w:b/>
                <w:sz w:val="32"/>
                <w:u w:val="single"/>
              </w:rPr>
            </w:pPr>
            <w:r w:rsidRPr="00AE7D1A">
              <w:rPr>
                <w:rFonts w:ascii="標楷體" w:eastAsia="標楷體" w:hAnsi="標楷體" w:hint="eastAsia"/>
                <w:b/>
                <w:sz w:val="36"/>
                <w:u w:val="single"/>
              </w:rPr>
              <w:lastRenderedPageBreak/>
              <w:t>新竹縣身心障礙者就業基金來源用途及餘</w:t>
            </w:r>
            <w:proofErr w:type="gramStart"/>
            <w:r w:rsidRPr="00AE7D1A">
              <w:rPr>
                <w:rFonts w:ascii="標楷體" w:eastAsia="標楷體" w:hAnsi="標楷體" w:hint="eastAsia"/>
                <w:b/>
                <w:sz w:val="36"/>
                <w:u w:val="single"/>
              </w:rPr>
              <w:t>絀</w:t>
            </w:r>
            <w:proofErr w:type="gramEnd"/>
            <w:r w:rsidRPr="00AE7D1A">
              <w:rPr>
                <w:rFonts w:ascii="標楷體" w:eastAsia="標楷體" w:hAnsi="標楷體" w:hint="eastAsia"/>
                <w:b/>
                <w:sz w:val="36"/>
                <w:u w:val="single"/>
              </w:rPr>
              <w:t>審定表</w:t>
            </w:r>
          </w:p>
          <w:p w:rsidR="00C45BE2" w:rsidRDefault="00C45BE2" w:rsidP="009B1A2F">
            <w:pPr>
              <w:tabs>
                <w:tab w:val="left" w:pos="3600"/>
              </w:tabs>
              <w:snapToGrid w:val="0"/>
              <w:spacing w:before="20" w:after="20"/>
              <w:jc w:val="right"/>
              <w:rPr>
                <w:rFonts w:ascii="標楷體" w:eastAsia="標楷體" w:hAnsi="標楷體"/>
                <w:b/>
                <w:sz w:val="32"/>
                <w:u w:val="single"/>
              </w:rPr>
            </w:pPr>
            <w:r>
              <w:rPr>
                <w:rFonts w:ascii="標楷體" w:eastAsia="標楷體" w:hAnsi="標楷體" w:hint="eastAsia"/>
              </w:rPr>
              <w:t>中華民國</w:t>
            </w:r>
            <w:proofErr w:type="gramStart"/>
            <w:r>
              <w:rPr>
                <w:rFonts w:ascii="標楷體" w:eastAsia="標楷體" w:hAnsi="標楷體" w:hint="eastAsia"/>
              </w:rPr>
              <w:t>1</w:t>
            </w:r>
            <w:r>
              <w:rPr>
                <w:rFonts w:ascii="標楷體" w:eastAsia="標楷體" w:hAnsi="標楷體"/>
              </w:rPr>
              <w:t>1</w:t>
            </w:r>
            <w:r>
              <w:rPr>
                <w:rFonts w:ascii="標楷體" w:eastAsia="標楷體" w:hAnsi="標楷體" w:hint="eastAsia"/>
              </w:rPr>
              <w:t>2</w:t>
            </w:r>
            <w:proofErr w:type="gramEnd"/>
            <w:r>
              <w:rPr>
                <w:rFonts w:ascii="標楷體" w:eastAsia="標楷體" w:hAnsi="標楷體" w:hint="eastAsia"/>
              </w:rPr>
              <w:t xml:space="preserve">年度                         </w:t>
            </w:r>
            <w:r>
              <w:rPr>
                <w:rFonts w:ascii="標楷體" w:eastAsia="標楷體" w:hAnsi="標楷體" w:hint="eastAsia"/>
                <w:sz w:val="20"/>
              </w:rPr>
              <w:t>單位：新臺幣元</w:t>
            </w:r>
          </w:p>
        </w:tc>
      </w:tr>
      <w:tr w:rsidR="00C45BE2"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jc w:val="center"/>
        </w:trPr>
        <w:tc>
          <w:tcPr>
            <w:tcW w:w="2360" w:type="dxa"/>
            <w:vMerge w:val="restart"/>
            <w:tcBorders>
              <w:top w:val="single" w:sz="4" w:space="0" w:color="auto"/>
              <w:left w:val="nil"/>
              <w:bottom w:val="nil"/>
            </w:tcBorders>
            <w:vAlign w:val="center"/>
          </w:tcPr>
          <w:p w:rsidR="00C45BE2" w:rsidRDefault="00C45BE2" w:rsidP="009E74EA">
            <w:pPr>
              <w:spacing w:line="240" w:lineRule="auto"/>
              <w:ind w:left="113" w:right="113"/>
              <w:jc w:val="distribute"/>
              <w:rPr>
                <w:rFonts w:ascii="標楷體" w:eastAsia="標楷體" w:hAnsi="標楷體"/>
                <w:sz w:val="20"/>
              </w:rPr>
            </w:pPr>
            <w:r>
              <w:rPr>
                <w:rFonts w:ascii="標楷體" w:eastAsia="標楷體" w:hAnsi="標楷體" w:hint="eastAsia"/>
                <w:sz w:val="20"/>
              </w:rPr>
              <w:t>項目</w:t>
            </w:r>
          </w:p>
        </w:tc>
        <w:tc>
          <w:tcPr>
            <w:tcW w:w="1285" w:type="dxa"/>
            <w:vMerge w:val="restart"/>
            <w:tcBorders>
              <w:top w:val="single" w:sz="4" w:space="0" w:color="auto"/>
            </w:tcBorders>
            <w:vAlign w:val="center"/>
          </w:tcPr>
          <w:p w:rsidR="00C45BE2" w:rsidRDefault="00C45BE2" w:rsidP="009E74EA">
            <w:pPr>
              <w:spacing w:line="240" w:lineRule="auto"/>
              <w:ind w:left="113" w:right="113"/>
              <w:jc w:val="distribute"/>
              <w:rPr>
                <w:rFonts w:ascii="標楷體" w:eastAsia="標楷體" w:hAnsi="標楷體"/>
                <w:spacing w:val="-20"/>
                <w:sz w:val="20"/>
              </w:rPr>
            </w:pPr>
            <w:r>
              <w:rPr>
                <w:rFonts w:ascii="標楷體" w:eastAsia="標楷體" w:hAnsi="標楷體" w:hint="eastAsia"/>
                <w:spacing w:val="-20"/>
                <w:sz w:val="20"/>
              </w:rPr>
              <w:t>預算數</w:t>
            </w:r>
          </w:p>
        </w:tc>
        <w:tc>
          <w:tcPr>
            <w:tcW w:w="1401" w:type="dxa"/>
            <w:vMerge w:val="restart"/>
            <w:tcBorders>
              <w:top w:val="single" w:sz="4" w:space="0" w:color="auto"/>
            </w:tcBorders>
            <w:vAlign w:val="center"/>
          </w:tcPr>
          <w:p w:rsidR="00C45BE2" w:rsidRDefault="00C45BE2" w:rsidP="009E74EA">
            <w:pPr>
              <w:spacing w:line="240" w:lineRule="auto"/>
              <w:ind w:left="113" w:right="113"/>
              <w:jc w:val="distribute"/>
              <w:rPr>
                <w:rFonts w:ascii="標楷體" w:eastAsia="標楷體" w:hAnsi="標楷體"/>
                <w:sz w:val="20"/>
              </w:rPr>
            </w:pPr>
            <w:r>
              <w:rPr>
                <w:rFonts w:ascii="標楷體" w:eastAsia="標楷體" w:hAnsi="標楷體" w:hint="eastAsia"/>
                <w:sz w:val="20"/>
              </w:rPr>
              <w:t>決算數</w:t>
            </w:r>
          </w:p>
        </w:tc>
        <w:tc>
          <w:tcPr>
            <w:tcW w:w="1285" w:type="dxa"/>
            <w:vMerge w:val="restart"/>
            <w:tcBorders>
              <w:top w:val="single" w:sz="4" w:space="0" w:color="auto"/>
            </w:tcBorders>
            <w:vAlign w:val="center"/>
          </w:tcPr>
          <w:p w:rsidR="00C45BE2" w:rsidRDefault="00C45BE2" w:rsidP="009E74EA">
            <w:pPr>
              <w:spacing w:line="240" w:lineRule="auto"/>
              <w:ind w:left="113" w:right="113"/>
              <w:jc w:val="distribute"/>
              <w:rPr>
                <w:rFonts w:ascii="標楷體" w:eastAsia="標楷體" w:hAnsi="標楷體"/>
                <w:sz w:val="20"/>
              </w:rPr>
            </w:pPr>
            <w:r>
              <w:rPr>
                <w:rFonts w:ascii="標楷體" w:eastAsia="標楷體" w:hAnsi="標楷體" w:hint="eastAsia"/>
                <w:sz w:val="20"/>
              </w:rPr>
              <w:t>修正數</w:t>
            </w:r>
          </w:p>
        </w:tc>
        <w:tc>
          <w:tcPr>
            <w:tcW w:w="1401" w:type="dxa"/>
            <w:vMerge w:val="restart"/>
            <w:tcBorders>
              <w:top w:val="single" w:sz="4" w:space="0" w:color="auto"/>
            </w:tcBorders>
            <w:vAlign w:val="center"/>
          </w:tcPr>
          <w:p w:rsidR="00C45BE2" w:rsidRDefault="00C45BE2" w:rsidP="009E74EA">
            <w:pPr>
              <w:spacing w:line="240" w:lineRule="auto"/>
              <w:ind w:left="113" w:right="113"/>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2474" w:type="dxa"/>
            <w:gridSpan w:val="2"/>
            <w:tcBorders>
              <w:top w:val="single" w:sz="4" w:space="0" w:color="auto"/>
              <w:bottom w:val="single" w:sz="4" w:space="0" w:color="auto"/>
              <w:right w:val="nil"/>
            </w:tcBorders>
            <w:vAlign w:val="center"/>
          </w:tcPr>
          <w:p w:rsidR="00C45BE2" w:rsidRDefault="00C45BE2" w:rsidP="009E74EA">
            <w:pPr>
              <w:spacing w:line="240" w:lineRule="auto"/>
              <w:ind w:rightChars="14" w:right="34"/>
              <w:jc w:val="distribute"/>
              <w:rPr>
                <w:rFonts w:ascii="標楷體" w:eastAsia="標楷體" w:hAnsi="標楷體"/>
                <w:spacing w:val="-20"/>
                <w:sz w:val="20"/>
              </w:rPr>
            </w:pPr>
            <w:r>
              <w:rPr>
                <w:rFonts w:ascii="標楷體" w:eastAsia="標楷體" w:hAnsi="標楷體" w:hint="eastAsia"/>
                <w:spacing w:val="-20"/>
                <w:sz w:val="20"/>
              </w:rPr>
              <w:t>審定數與預算數</w:t>
            </w:r>
          </w:p>
          <w:p w:rsidR="00C45BE2" w:rsidRDefault="00C45BE2" w:rsidP="009E74EA">
            <w:pPr>
              <w:spacing w:line="240" w:lineRule="auto"/>
              <w:jc w:val="distribute"/>
              <w:rPr>
                <w:rFonts w:ascii="標楷體" w:eastAsia="標楷體" w:hAnsi="標楷體"/>
                <w:sz w:val="20"/>
              </w:rPr>
            </w:pPr>
            <w:r>
              <w:rPr>
                <w:rFonts w:ascii="標楷體" w:eastAsia="標楷體" w:hAnsi="標楷體" w:hint="eastAsia"/>
                <w:sz w:val="20"/>
              </w:rPr>
              <w:t>比較增減</w:t>
            </w:r>
          </w:p>
        </w:tc>
      </w:tr>
      <w:tr w:rsidR="00C45BE2"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40"/>
          <w:jc w:val="center"/>
        </w:trPr>
        <w:tc>
          <w:tcPr>
            <w:tcW w:w="2360" w:type="dxa"/>
            <w:vMerge/>
            <w:tcBorders>
              <w:top w:val="nil"/>
              <w:left w:val="nil"/>
              <w:bottom w:val="single" w:sz="4" w:space="0" w:color="auto"/>
            </w:tcBorders>
            <w:vAlign w:val="center"/>
          </w:tcPr>
          <w:p w:rsidR="00C45BE2" w:rsidRDefault="00C45BE2" w:rsidP="009E74EA">
            <w:pPr>
              <w:spacing w:line="240" w:lineRule="auto"/>
              <w:ind w:left="113" w:right="113"/>
              <w:jc w:val="distribute"/>
              <w:rPr>
                <w:rFonts w:ascii="標楷體" w:eastAsia="標楷體" w:hAnsi="標楷體"/>
              </w:rPr>
            </w:pPr>
          </w:p>
        </w:tc>
        <w:tc>
          <w:tcPr>
            <w:tcW w:w="1285" w:type="dxa"/>
            <w:vMerge/>
            <w:tcBorders>
              <w:bottom w:val="single" w:sz="4" w:space="0" w:color="auto"/>
            </w:tcBorders>
            <w:vAlign w:val="center"/>
          </w:tcPr>
          <w:p w:rsidR="00C45BE2" w:rsidRDefault="00C45BE2" w:rsidP="009E74EA">
            <w:pPr>
              <w:spacing w:line="240" w:lineRule="auto"/>
              <w:ind w:left="113" w:right="113"/>
              <w:jc w:val="distribute"/>
              <w:rPr>
                <w:rFonts w:ascii="標楷體" w:eastAsia="標楷體" w:hAnsi="標楷體"/>
              </w:rPr>
            </w:pPr>
          </w:p>
        </w:tc>
        <w:tc>
          <w:tcPr>
            <w:tcW w:w="1401" w:type="dxa"/>
            <w:vMerge/>
            <w:tcBorders>
              <w:bottom w:val="single" w:sz="4" w:space="0" w:color="auto"/>
            </w:tcBorders>
            <w:vAlign w:val="center"/>
          </w:tcPr>
          <w:p w:rsidR="00C45BE2" w:rsidRDefault="00C45BE2" w:rsidP="009E74EA">
            <w:pPr>
              <w:spacing w:line="240" w:lineRule="auto"/>
              <w:ind w:left="113" w:right="113"/>
              <w:jc w:val="distribute"/>
              <w:rPr>
                <w:rFonts w:ascii="標楷體" w:eastAsia="標楷體" w:hAnsi="標楷體"/>
              </w:rPr>
            </w:pPr>
          </w:p>
        </w:tc>
        <w:tc>
          <w:tcPr>
            <w:tcW w:w="1285" w:type="dxa"/>
            <w:vMerge/>
            <w:tcBorders>
              <w:bottom w:val="single" w:sz="4" w:space="0" w:color="auto"/>
            </w:tcBorders>
            <w:vAlign w:val="center"/>
          </w:tcPr>
          <w:p w:rsidR="00C45BE2" w:rsidRDefault="00C45BE2" w:rsidP="009E74EA">
            <w:pPr>
              <w:spacing w:line="240" w:lineRule="auto"/>
              <w:ind w:left="113" w:right="113"/>
              <w:jc w:val="distribute"/>
              <w:rPr>
                <w:rFonts w:ascii="標楷體" w:eastAsia="標楷體" w:hAnsi="標楷體"/>
              </w:rPr>
            </w:pPr>
          </w:p>
        </w:tc>
        <w:tc>
          <w:tcPr>
            <w:tcW w:w="1401" w:type="dxa"/>
            <w:vMerge/>
            <w:tcBorders>
              <w:bottom w:val="single" w:sz="4" w:space="0" w:color="auto"/>
            </w:tcBorders>
            <w:vAlign w:val="center"/>
          </w:tcPr>
          <w:p w:rsidR="00C45BE2" w:rsidRDefault="00C45BE2" w:rsidP="009E74EA">
            <w:pPr>
              <w:spacing w:line="240" w:lineRule="auto"/>
              <w:ind w:left="113" w:right="113"/>
              <w:jc w:val="distribute"/>
              <w:rPr>
                <w:rFonts w:ascii="標楷體" w:eastAsia="標楷體" w:hAnsi="標楷體"/>
              </w:rPr>
            </w:pPr>
          </w:p>
        </w:tc>
        <w:tc>
          <w:tcPr>
            <w:tcW w:w="1352" w:type="dxa"/>
            <w:tcBorders>
              <w:top w:val="single" w:sz="4" w:space="0" w:color="auto"/>
              <w:bottom w:val="single" w:sz="4" w:space="0" w:color="auto"/>
            </w:tcBorders>
            <w:vAlign w:val="center"/>
          </w:tcPr>
          <w:p w:rsidR="00C45BE2" w:rsidRDefault="00C45BE2" w:rsidP="009E74EA">
            <w:pPr>
              <w:spacing w:line="240" w:lineRule="auto"/>
              <w:ind w:left="113" w:right="113"/>
              <w:jc w:val="distribute"/>
              <w:rPr>
                <w:rFonts w:ascii="標楷體" w:eastAsia="標楷體" w:hAnsi="標楷體"/>
                <w:sz w:val="20"/>
              </w:rPr>
            </w:pPr>
            <w:r>
              <w:rPr>
                <w:rFonts w:ascii="標楷體" w:eastAsia="標楷體" w:hAnsi="標楷體" w:hint="eastAsia"/>
                <w:sz w:val="20"/>
              </w:rPr>
              <w:t>金額</w:t>
            </w:r>
          </w:p>
        </w:tc>
        <w:tc>
          <w:tcPr>
            <w:tcW w:w="1122" w:type="dxa"/>
            <w:tcBorders>
              <w:top w:val="single" w:sz="4" w:space="0" w:color="auto"/>
              <w:bottom w:val="single" w:sz="4" w:space="0" w:color="auto"/>
              <w:right w:val="nil"/>
            </w:tcBorders>
            <w:vAlign w:val="center"/>
          </w:tcPr>
          <w:p w:rsidR="00C45BE2" w:rsidRDefault="00C45BE2" w:rsidP="009E74EA">
            <w:pPr>
              <w:spacing w:line="240" w:lineRule="auto"/>
              <w:ind w:left="113" w:right="113"/>
              <w:jc w:val="distribute"/>
              <w:rPr>
                <w:rFonts w:ascii="標楷體" w:eastAsia="標楷體" w:hAnsi="標楷體"/>
                <w:sz w:val="20"/>
              </w:rPr>
            </w:pPr>
            <w:r>
              <w:rPr>
                <w:rFonts w:ascii="標楷體" w:eastAsia="標楷體" w:hAnsi="標楷體" w:hint="eastAsia"/>
                <w:sz w:val="20"/>
              </w:rPr>
              <w:t>％</w:t>
            </w:r>
          </w:p>
        </w:tc>
      </w:tr>
      <w:tr w:rsidR="00C45BE2" w:rsidRPr="00625C6E"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8"/>
          <w:jc w:val="center"/>
        </w:trPr>
        <w:tc>
          <w:tcPr>
            <w:tcW w:w="2360" w:type="dxa"/>
            <w:tcBorders>
              <w:top w:val="single" w:sz="4" w:space="0" w:color="auto"/>
              <w:left w:val="nil"/>
              <w:bottom w:val="nil"/>
            </w:tcBorders>
            <w:vAlign w:val="center"/>
          </w:tcPr>
          <w:p w:rsidR="00C45BE2" w:rsidRPr="00190AD9" w:rsidRDefault="00C45BE2" w:rsidP="009E74EA">
            <w:pPr>
              <w:snapToGrid w:val="0"/>
              <w:spacing w:line="240" w:lineRule="auto"/>
              <w:ind w:left="14" w:right="42"/>
              <w:jc w:val="distribute"/>
              <w:rPr>
                <w:rFonts w:ascii="標楷體" w:eastAsia="標楷體" w:hAnsi="標楷體"/>
                <w:b/>
                <w:sz w:val="20"/>
              </w:rPr>
            </w:pPr>
            <w:r w:rsidRPr="00190AD9">
              <w:rPr>
                <w:rFonts w:ascii="標楷體" w:eastAsia="標楷體" w:hAnsi="標楷體" w:hint="eastAsia"/>
                <w:b/>
                <w:noProof/>
                <w:sz w:val="20"/>
              </w:rPr>
              <w:t>基金來源</w:t>
            </w:r>
          </w:p>
        </w:tc>
        <w:tc>
          <w:tcPr>
            <w:tcW w:w="1285" w:type="dxa"/>
            <w:tcBorders>
              <w:top w:val="single" w:sz="4" w:space="0" w:color="auto"/>
              <w:bottom w:val="nil"/>
            </w:tcBorders>
            <w:shd w:val="clear" w:color="auto" w:fill="auto"/>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48,640,000</w:t>
            </w:r>
          </w:p>
        </w:tc>
        <w:tc>
          <w:tcPr>
            <w:tcW w:w="1401" w:type="dxa"/>
            <w:tcBorders>
              <w:top w:val="single" w:sz="4" w:space="0" w:color="auto"/>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67,914,674</w:t>
            </w:r>
          </w:p>
        </w:tc>
        <w:tc>
          <w:tcPr>
            <w:tcW w:w="1285" w:type="dxa"/>
            <w:tcBorders>
              <w:top w:val="single" w:sz="4" w:space="0" w:color="auto"/>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w:t>
            </w:r>
          </w:p>
        </w:tc>
        <w:tc>
          <w:tcPr>
            <w:tcW w:w="1401" w:type="dxa"/>
            <w:tcBorders>
              <w:top w:val="single" w:sz="4" w:space="0" w:color="auto"/>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67,914,674</w:t>
            </w:r>
          </w:p>
        </w:tc>
        <w:tc>
          <w:tcPr>
            <w:tcW w:w="1352" w:type="dxa"/>
            <w:tcBorders>
              <w:top w:val="single" w:sz="4" w:space="0" w:color="auto"/>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19,274,674</w:t>
            </w:r>
          </w:p>
        </w:tc>
        <w:tc>
          <w:tcPr>
            <w:tcW w:w="1122" w:type="dxa"/>
            <w:tcBorders>
              <w:top w:val="single" w:sz="4" w:space="0" w:color="auto"/>
              <w:bottom w:val="nil"/>
              <w:right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39.63</w:t>
            </w:r>
          </w:p>
        </w:tc>
      </w:tr>
      <w:tr w:rsidR="00C45BE2" w:rsidRPr="00625C6E"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8"/>
          <w:jc w:val="center"/>
        </w:trPr>
        <w:tc>
          <w:tcPr>
            <w:tcW w:w="2360" w:type="dxa"/>
            <w:tcBorders>
              <w:top w:val="nil"/>
              <w:left w:val="nil"/>
              <w:bottom w:val="nil"/>
            </w:tcBorders>
            <w:vAlign w:val="center"/>
          </w:tcPr>
          <w:p w:rsidR="00C45BE2" w:rsidRPr="00190AD9" w:rsidRDefault="00C45BE2" w:rsidP="009E74EA">
            <w:pPr>
              <w:snapToGrid w:val="0"/>
              <w:spacing w:line="240" w:lineRule="auto"/>
              <w:ind w:leftChars="100" w:left="240" w:right="42"/>
              <w:jc w:val="distribute"/>
              <w:rPr>
                <w:rFonts w:ascii="標楷體" w:eastAsia="標楷體" w:hAnsi="標楷體"/>
                <w:sz w:val="18"/>
                <w:szCs w:val="18"/>
              </w:rPr>
            </w:pPr>
            <w:r w:rsidRPr="00190AD9">
              <w:rPr>
                <w:rFonts w:ascii="標楷體" w:eastAsia="標楷體" w:hAnsi="標楷體" w:hint="eastAsia"/>
                <w:noProof/>
                <w:sz w:val="18"/>
                <w:szCs w:val="18"/>
              </w:rPr>
              <w:t>徵收及依法分配收入</w:t>
            </w:r>
          </w:p>
        </w:tc>
        <w:tc>
          <w:tcPr>
            <w:tcW w:w="1285" w:type="dxa"/>
            <w:tcBorders>
              <w:top w:val="nil"/>
              <w:bottom w:val="nil"/>
            </w:tcBorders>
            <w:shd w:val="clear" w:color="auto" w:fill="auto"/>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40,000,000</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57,434,649</w:t>
            </w:r>
          </w:p>
        </w:tc>
        <w:tc>
          <w:tcPr>
            <w:tcW w:w="1285"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57,434,649</w:t>
            </w:r>
          </w:p>
        </w:tc>
        <w:tc>
          <w:tcPr>
            <w:tcW w:w="1352"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17,434,649</w:t>
            </w:r>
          </w:p>
        </w:tc>
        <w:tc>
          <w:tcPr>
            <w:tcW w:w="1122" w:type="dxa"/>
            <w:tcBorders>
              <w:top w:val="nil"/>
              <w:bottom w:val="nil"/>
              <w:right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43.59</w:t>
            </w:r>
          </w:p>
        </w:tc>
      </w:tr>
      <w:tr w:rsidR="00C45BE2" w:rsidRPr="00625C6E"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8"/>
          <w:jc w:val="center"/>
        </w:trPr>
        <w:tc>
          <w:tcPr>
            <w:tcW w:w="2360" w:type="dxa"/>
            <w:tcBorders>
              <w:top w:val="nil"/>
              <w:left w:val="nil"/>
              <w:bottom w:val="nil"/>
            </w:tcBorders>
            <w:vAlign w:val="center"/>
          </w:tcPr>
          <w:p w:rsidR="00C45BE2" w:rsidRPr="00190AD9" w:rsidRDefault="00C45BE2" w:rsidP="009E74EA">
            <w:pPr>
              <w:snapToGrid w:val="0"/>
              <w:spacing w:line="240" w:lineRule="auto"/>
              <w:ind w:leftChars="100" w:left="240" w:right="42"/>
              <w:jc w:val="distribute"/>
              <w:rPr>
                <w:rFonts w:ascii="標楷體" w:eastAsia="標楷體" w:hAnsi="標楷體"/>
                <w:noProof/>
                <w:sz w:val="18"/>
                <w:szCs w:val="18"/>
              </w:rPr>
            </w:pPr>
            <w:r w:rsidRPr="00190AD9">
              <w:rPr>
                <w:rFonts w:ascii="標楷體" w:eastAsia="標楷體" w:hAnsi="標楷體" w:hint="eastAsia"/>
                <w:noProof/>
                <w:sz w:val="18"/>
                <w:szCs w:val="18"/>
              </w:rPr>
              <w:t>財產收入</w:t>
            </w:r>
          </w:p>
        </w:tc>
        <w:tc>
          <w:tcPr>
            <w:tcW w:w="1285" w:type="dxa"/>
            <w:tcBorders>
              <w:top w:val="nil"/>
              <w:bottom w:val="nil"/>
            </w:tcBorders>
            <w:shd w:val="clear" w:color="auto" w:fill="auto"/>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640,000</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4,591,445</w:t>
            </w:r>
          </w:p>
        </w:tc>
        <w:tc>
          <w:tcPr>
            <w:tcW w:w="1285"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4,591,445</w:t>
            </w:r>
          </w:p>
        </w:tc>
        <w:tc>
          <w:tcPr>
            <w:tcW w:w="1352"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3,951,445</w:t>
            </w:r>
          </w:p>
        </w:tc>
        <w:tc>
          <w:tcPr>
            <w:tcW w:w="1122" w:type="dxa"/>
            <w:tcBorders>
              <w:top w:val="nil"/>
              <w:bottom w:val="nil"/>
              <w:right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617.41</w:t>
            </w:r>
          </w:p>
        </w:tc>
      </w:tr>
      <w:tr w:rsidR="00C45BE2" w:rsidRPr="00625C6E"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8"/>
          <w:jc w:val="center"/>
        </w:trPr>
        <w:tc>
          <w:tcPr>
            <w:tcW w:w="2360" w:type="dxa"/>
            <w:tcBorders>
              <w:top w:val="nil"/>
              <w:left w:val="nil"/>
              <w:bottom w:val="nil"/>
            </w:tcBorders>
            <w:vAlign w:val="center"/>
          </w:tcPr>
          <w:p w:rsidR="00C45BE2" w:rsidRPr="00190AD9" w:rsidRDefault="00C45BE2" w:rsidP="009E74EA">
            <w:pPr>
              <w:snapToGrid w:val="0"/>
              <w:spacing w:line="240" w:lineRule="auto"/>
              <w:ind w:leftChars="100" w:left="240" w:right="42"/>
              <w:jc w:val="distribute"/>
              <w:rPr>
                <w:rFonts w:ascii="標楷體" w:eastAsia="標楷體" w:hAnsi="標楷體"/>
                <w:noProof/>
                <w:sz w:val="18"/>
                <w:szCs w:val="18"/>
              </w:rPr>
            </w:pPr>
            <w:r w:rsidRPr="00190AD9">
              <w:rPr>
                <w:rFonts w:ascii="標楷體" w:eastAsia="標楷體" w:hAnsi="標楷體" w:hint="eastAsia"/>
                <w:noProof/>
                <w:sz w:val="18"/>
                <w:szCs w:val="18"/>
              </w:rPr>
              <w:t>政府撥入收入</w:t>
            </w:r>
          </w:p>
        </w:tc>
        <w:tc>
          <w:tcPr>
            <w:tcW w:w="1285" w:type="dxa"/>
            <w:tcBorders>
              <w:top w:val="nil"/>
              <w:bottom w:val="nil"/>
            </w:tcBorders>
            <w:shd w:val="clear" w:color="auto" w:fill="auto"/>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8,000,000</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5,855,933</w:t>
            </w:r>
          </w:p>
        </w:tc>
        <w:tc>
          <w:tcPr>
            <w:tcW w:w="1285"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5,855,933</w:t>
            </w:r>
          </w:p>
        </w:tc>
        <w:tc>
          <w:tcPr>
            <w:tcW w:w="1352"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- 2,144,067</w:t>
            </w:r>
          </w:p>
        </w:tc>
        <w:tc>
          <w:tcPr>
            <w:tcW w:w="1122" w:type="dxa"/>
            <w:tcBorders>
              <w:top w:val="nil"/>
              <w:bottom w:val="nil"/>
              <w:right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- 26.80</w:t>
            </w:r>
          </w:p>
        </w:tc>
      </w:tr>
      <w:tr w:rsidR="00C45BE2" w:rsidRPr="00625C6E"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8"/>
          <w:jc w:val="center"/>
        </w:trPr>
        <w:tc>
          <w:tcPr>
            <w:tcW w:w="2360" w:type="dxa"/>
            <w:tcBorders>
              <w:top w:val="nil"/>
              <w:left w:val="nil"/>
              <w:bottom w:val="nil"/>
            </w:tcBorders>
            <w:vAlign w:val="center"/>
          </w:tcPr>
          <w:p w:rsidR="00C45BE2" w:rsidRPr="00190AD9" w:rsidRDefault="00C45BE2" w:rsidP="009E74EA">
            <w:pPr>
              <w:snapToGrid w:val="0"/>
              <w:spacing w:line="240" w:lineRule="auto"/>
              <w:ind w:leftChars="100" w:left="240" w:right="42"/>
              <w:jc w:val="distribute"/>
              <w:rPr>
                <w:rFonts w:ascii="標楷體" w:eastAsia="標楷體" w:hAnsi="標楷體"/>
                <w:noProof/>
                <w:sz w:val="18"/>
                <w:szCs w:val="18"/>
              </w:rPr>
            </w:pPr>
            <w:r w:rsidRPr="00190AD9">
              <w:rPr>
                <w:rFonts w:ascii="標楷體" w:eastAsia="標楷體" w:hAnsi="標楷體" w:hint="eastAsia"/>
                <w:noProof/>
                <w:sz w:val="18"/>
                <w:szCs w:val="18"/>
                <w:lang w:eastAsia="zh-HK"/>
              </w:rPr>
              <w:t>其他收入</w:t>
            </w:r>
          </w:p>
        </w:tc>
        <w:tc>
          <w:tcPr>
            <w:tcW w:w="1285" w:type="dxa"/>
            <w:tcBorders>
              <w:top w:val="nil"/>
              <w:bottom w:val="nil"/>
            </w:tcBorders>
            <w:shd w:val="clear" w:color="auto" w:fill="auto"/>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32,647</w:t>
            </w:r>
          </w:p>
        </w:tc>
        <w:tc>
          <w:tcPr>
            <w:tcW w:w="1285"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32,647</w:t>
            </w:r>
          </w:p>
        </w:tc>
        <w:tc>
          <w:tcPr>
            <w:tcW w:w="1352"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32,647</w:t>
            </w:r>
          </w:p>
        </w:tc>
        <w:tc>
          <w:tcPr>
            <w:tcW w:w="1122" w:type="dxa"/>
            <w:tcBorders>
              <w:top w:val="nil"/>
              <w:bottom w:val="nil"/>
              <w:right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w:t>
            </w:r>
          </w:p>
        </w:tc>
      </w:tr>
      <w:tr w:rsidR="00C45BE2" w:rsidRPr="00625C6E"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8"/>
          <w:jc w:val="center"/>
        </w:trPr>
        <w:tc>
          <w:tcPr>
            <w:tcW w:w="2360" w:type="dxa"/>
            <w:tcBorders>
              <w:top w:val="nil"/>
              <w:left w:val="nil"/>
              <w:bottom w:val="nil"/>
            </w:tcBorders>
            <w:vAlign w:val="center"/>
          </w:tcPr>
          <w:p w:rsidR="00C45BE2" w:rsidRPr="00190AD9" w:rsidRDefault="00C45BE2" w:rsidP="009E74EA">
            <w:pPr>
              <w:snapToGrid w:val="0"/>
              <w:spacing w:line="240" w:lineRule="auto"/>
              <w:ind w:left="14" w:right="42"/>
              <w:jc w:val="distribute"/>
              <w:rPr>
                <w:rFonts w:ascii="標楷體" w:eastAsia="標楷體" w:hAnsi="標楷體"/>
                <w:b/>
                <w:sz w:val="20"/>
              </w:rPr>
            </w:pPr>
            <w:r w:rsidRPr="00190AD9">
              <w:rPr>
                <w:rFonts w:ascii="標楷體" w:eastAsia="標楷體" w:hAnsi="標楷體" w:hint="eastAsia"/>
                <w:b/>
                <w:noProof/>
                <w:sz w:val="20"/>
              </w:rPr>
              <w:t>基金用途</w:t>
            </w:r>
          </w:p>
        </w:tc>
        <w:tc>
          <w:tcPr>
            <w:tcW w:w="1285" w:type="dxa"/>
            <w:tcBorders>
              <w:top w:val="nil"/>
              <w:bottom w:val="nil"/>
            </w:tcBorders>
            <w:shd w:val="clear" w:color="auto" w:fill="auto"/>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54,000,000</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41,630,902</w:t>
            </w:r>
          </w:p>
        </w:tc>
        <w:tc>
          <w:tcPr>
            <w:tcW w:w="1285" w:type="dxa"/>
            <w:tcBorders>
              <w:top w:val="nil"/>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41,630,902</w:t>
            </w:r>
          </w:p>
        </w:tc>
        <w:tc>
          <w:tcPr>
            <w:tcW w:w="1352" w:type="dxa"/>
            <w:tcBorders>
              <w:top w:val="nil"/>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- 12,369,098</w:t>
            </w:r>
          </w:p>
        </w:tc>
        <w:tc>
          <w:tcPr>
            <w:tcW w:w="1122" w:type="dxa"/>
            <w:tcBorders>
              <w:top w:val="nil"/>
              <w:bottom w:val="nil"/>
              <w:right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- 22.91</w:t>
            </w:r>
          </w:p>
        </w:tc>
      </w:tr>
      <w:tr w:rsidR="00C45BE2" w:rsidRPr="00625C6E"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8"/>
          <w:jc w:val="center"/>
        </w:trPr>
        <w:tc>
          <w:tcPr>
            <w:tcW w:w="2360" w:type="dxa"/>
            <w:tcBorders>
              <w:top w:val="nil"/>
              <w:left w:val="nil"/>
              <w:bottom w:val="nil"/>
            </w:tcBorders>
            <w:vAlign w:val="center"/>
          </w:tcPr>
          <w:p w:rsidR="00C45BE2" w:rsidRPr="00190AD9" w:rsidRDefault="00C45BE2" w:rsidP="009E74EA">
            <w:pPr>
              <w:snapToGrid w:val="0"/>
              <w:spacing w:line="240" w:lineRule="auto"/>
              <w:ind w:leftChars="100" w:left="240" w:right="40"/>
              <w:jc w:val="distribute"/>
              <w:rPr>
                <w:rFonts w:ascii="標楷體" w:eastAsia="標楷體" w:hAnsi="標楷體"/>
                <w:noProof/>
                <w:sz w:val="18"/>
                <w:szCs w:val="18"/>
              </w:rPr>
            </w:pPr>
            <w:r w:rsidRPr="00190AD9">
              <w:rPr>
                <w:rFonts w:ascii="標楷體" w:eastAsia="標楷體" w:hAnsi="標楷體" w:hint="eastAsia"/>
                <w:noProof/>
                <w:sz w:val="18"/>
                <w:szCs w:val="18"/>
              </w:rPr>
              <w:t>身心</w:t>
            </w:r>
            <w:r w:rsidRPr="00190AD9">
              <w:rPr>
                <w:rFonts w:ascii="標楷體" w:eastAsia="標楷體" w:hAnsi="標楷體" w:hint="eastAsia"/>
                <w:color w:val="000000"/>
                <w:sz w:val="18"/>
                <w:szCs w:val="18"/>
              </w:rPr>
              <w:t>障礙</w:t>
            </w:r>
            <w:r w:rsidRPr="00190AD9">
              <w:rPr>
                <w:rFonts w:ascii="標楷體" w:eastAsia="標楷體" w:hAnsi="標楷體" w:hint="eastAsia"/>
                <w:noProof/>
                <w:sz w:val="18"/>
                <w:szCs w:val="18"/>
              </w:rPr>
              <w:t>福利</w:t>
            </w:r>
          </w:p>
          <w:p w:rsidR="00C45BE2" w:rsidRPr="00190AD9" w:rsidRDefault="00C45BE2" w:rsidP="009E74EA">
            <w:pPr>
              <w:snapToGrid w:val="0"/>
              <w:spacing w:line="240" w:lineRule="auto"/>
              <w:ind w:leftChars="100" w:left="240" w:right="40"/>
              <w:jc w:val="distribute"/>
              <w:rPr>
                <w:rFonts w:ascii="標楷體" w:eastAsia="標楷體" w:hAnsi="標楷體"/>
                <w:sz w:val="18"/>
                <w:szCs w:val="18"/>
              </w:rPr>
            </w:pPr>
            <w:r w:rsidRPr="00190AD9">
              <w:rPr>
                <w:rFonts w:ascii="標楷體" w:eastAsia="標楷體" w:hAnsi="標楷體" w:hint="eastAsia"/>
                <w:noProof/>
                <w:sz w:val="18"/>
                <w:szCs w:val="18"/>
              </w:rPr>
              <w:t>設施補助計畫</w:t>
            </w:r>
          </w:p>
        </w:tc>
        <w:tc>
          <w:tcPr>
            <w:tcW w:w="1285" w:type="dxa"/>
            <w:tcBorders>
              <w:top w:val="nil"/>
              <w:bottom w:val="nil"/>
            </w:tcBorders>
            <w:shd w:val="clear" w:color="auto" w:fill="auto"/>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33,346,000</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26,147,473</w:t>
            </w:r>
          </w:p>
        </w:tc>
        <w:tc>
          <w:tcPr>
            <w:tcW w:w="1285"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26,147,473</w:t>
            </w:r>
          </w:p>
        </w:tc>
        <w:tc>
          <w:tcPr>
            <w:tcW w:w="1352"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- 7,198,527</w:t>
            </w:r>
          </w:p>
        </w:tc>
        <w:tc>
          <w:tcPr>
            <w:tcW w:w="1122" w:type="dxa"/>
            <w:tcBorders>
              <w:top w:val="nil"/>
              <w:bottom w:val="nil"/>
              <w:right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- 21.59</w:t>
            </w:r>
          </w:p>
        </w:tc>
      </w:tr>
      <w:tr w:rsidR="00C45BE2" w:rsidRPr="00625C6E"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8"/>
          <w:jc w:val="center"/>
        </w:trPr>
        <w:tc>
          <w:tcPr>
            <w:tcW w:w="2360" w:type="dxa"/>
            <w:tcBorders>
              <w:top w:val="nil"/>
              <w:left w:val="nil"/>
              <w:bottom w:val="nil"/>
            </w:tcBorders>
            <w:vAlign w:val="center"/>
          </w:tcPr>
          <w:p w:rsidR="00C45BE2" w:rsidRPr="00190AD9" w:rsidRDefault="00C45BE2" w:rsidP="009E74EA">
            <w:pPr>
              <w:snapToGrid w:val="0"/>
              <w:spacing w:line="240" w:lineRule="auto"/>
              <w:ind w:leftChars="100" w:left="240" w:right="42"/>
              <w:jc w:val="distribute"/>
              <w:rPr>
                <w:rFonts w:ascii="標楷體" w:eastAsia="標楷體" w:hAnsi="標楷體"/>
                <w:sz w:val="18"/>
                <w:szCs w:val="18"/>
              </w:rPr>
            </w:pPr>
            <w:r w:rsidRPr="00190AD9">
              <w:rPr>
                <w:rFonts w:ascii="標楷體" w:eastAsia="標楷體" w:hAnsi="標楷體" w:hint="eastAsia"/>
                <w:noProof/>
                <w:sz w:val="18"/>
                <w:szCs w:val="18"/>
              </w:rPr>
              <w:t>一般行政管理計畫</w:t>
            </w:r>
          </w:p>
        </w:tc>
        <w:tc>
          <w:tcPr>
            <w:tcW w:w="1285" w:type="dxa"/>
            <w:tcBorders>
              <w:top w:val="nil"/>
              <w:bottom w:val="nil"/>
            </w:tcBorders>
            <w:shd w:val="clear" w:color="auto" w:fill="auto"/>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20,654,000</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15,483,429</w:t>
            </w:r>
          </w:p>
        </w:tc>
        <w:tc>
          <w:tcPr>
            <w:tcW w:w="1285"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15,483,429</w:t>
            </w:r>
          </w:p>
        </w:tc>
        <w:tc>
          <w:tcPr>
            <w:tcW w:w="1352" w:type="dxa"/>
            <w:tcBorders>
              <w:top w:val="nil"/>
              <w:bottom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- 5,170,571</w:t>
            </w:r>
          </w:p>
        </w:tc>
        <w:tc>
          <w:tcPr>
            <w:tcW w:w="1122" w:type="dxa"/>
            <w:tcBorders>
              <w:top w:val="nil"/>
              <w:bottom w:val="nil"/>
              <w:right w:val="nil"/>
            </w:tcBorders>
            <w:vAlign w:val="center"/>
          </w:tcPr>
          <w:p w:rsidR="00C45BE2" w:rsidRPr="00603DED" w:rsidRDefault="00C45BE2" w:rsidP="009E74EA">
            <w:pPr>
              <w:spacing w:line="240" w:lineRule="auto"/>
              <w:jc w:val="right"/>
              <w:rPr>
                <w:rFonts w:ascii="細明體" w:hAnsi="細明體"/>
                <w:noProof/>
                <w:sz w:val="18"/>
                <w:szCs w:val="18"/>
              </w:rPr>
            </w:pPr>
            <w:r w:rsidRPr="00603DED">
              <w:rPr>
                <w:rFonts w:ascii="細明體" w:hAnsi="細明體" w:hint="eastAsia"/>
                <w:noProof/>
                <w:sz w:val="18"/>
                <w:szCs w:val="18"/>
              </w:rPr>
              <w:t>- 25.03</w:t>
            </w:r>
          </w:p>
        </w:tc>
      </w:tr>
      <w:tr w:rsidR="00C45BE2" w:rsidRPr="00625C6E"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8"/>
          <w:jc w:val="center"/>
        </w:trPr>
        <w:tc>
          <w:tcPr>
            <w:tcW w:w="2360" w:type="dxa"/>
            <w:tcBorders>
              <w:top w:val="nil"/>
              <w:left w:val="nil"/>
              <w:bottom w:val="nil"/>
            </w:tcBorders>
            <w:vAlign w:val="center"/>
          </w:tcPr>
          <w:p w:rsidR="00C45BE2" w:rsidRPr="00190AD9" w:rsidRDefault="00C45BE2" w:rsidP="009E74EA">
            <w:pPr>
              <w:snapToGrid w:val="0"/>
              <w:spacing w:line="240" w:lineRule="auto"/>
              <w:ind w:left="14" w:right="42"/>
              <w:jc w:val="distribute"/>
              <w:rPr>
                <w:rFonts w:ascii="標楷體" w:eastAsia="標楷體" w:hAnsi="標楷體"/>
                <w:b/>
                <w:sz w:val="20"/>
              </w:rPr>
            </w:pPr>
            <w:r w:rsidRPr="00190AD9">
              <w:rPr>
                <w:rFonts w:ascii="標楷體" w:eastAsia="標楷體" w:hAnsi="標楷體" w:hint="eastAsia"/>
                <w:b/>
                <w:noProof/>
                <w:sz w:val="20"/>
              </w:rPr>
              <w:t>本期賸餘(短絀)</w:t>
            </w:r>
          </w:p>
        </w:tc>
        <w:tc>
          <w:tcPr>
            <w:tcW w:w="1285" w:type="dxa"/>
            <w:tcBorders>
              <w:top w:val="nil"/>
              <w:bottom w:val="nil"/>
            </w:tcBorders>
            <w:shd w:val="clear" w:color="auto" w:fill="auto"/>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- 5,360,000</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26,283,772</w:t>
            </w:r>
          </w:p>
        </w:tc>
        <w:tc>
          <w:tcPr>
            <w:tcW w:w="1285" w:type="dxa"/>
            <w:tcBorders>
              <w:top w:val="nil"/>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26,283,772</w:t>
            </w:r>
          </w:p>
        </w:tc>
        <w:tc>
          <w:tcPr>
            <w:tcW w:w="1352" w:type="dxa"/>
            <w:tcBorders>
              <w:top w:val="nil"/>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31,643,772</w:t>
            </w:r>
          </w:p>
        </w:tc>
        <w:tc>
          <w:tcPr>
            <w:tcW w:w="1122" w:type="dxa"/>
            <w:tcBorders>
              <w:top w:val="nil"/>
              <w:bottom w:val="nil"/>
              <w:right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w:t>
            </w:r>
          </w:p>
        </w:tc>
      </w:tr>
      <w:tr w:rsidR="00C45BE2" w:rsidRPr="00625C6E"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8"/>
          <w:jc w:val="center"/>
        </w:trPr>
        <w:tc>
          <w:tcPr>
            <w:tcW w:w="2360" w:type="dxa"/>
            <w:tcBorders>
              <w:top w:val="nil"/>
              <w:left w:val="nil"/>
              <w:bottom w:val="nil"/>
            </w:tcBorders>
            <w:vAlign w:val="center"/>
          </w:tcPr>
          <w:p w:rsidR="00C45BE2" w:rsidRPr="00190AD9" w:rsidRDefault="00C45BE2" w:rsidP="009E74EA">
            <w:pPr>
              <w:snapToGrid w:val="0"/>
              <w:spacing w:line="240" w:lineRule="auto"/>
              <w:ind w:left="14" w:right="42"/>
              <w:jc w:val="distribute"/>
              <w:rPr>
                <w:rFonts w:ascii="標楷體" w:eastAsia="標楷體" w:hAnsi="標楷體"/>
                <w:b/>
                <w:sz w:val="20"/>
              </w:rPr>
            </w:pPr>
            <w:r w:rsidRPr="00190AD9">
              <w:rPr>
                <w:rFonts w:ascii="標楷體" w:eastAsia="標楷體" w:hAnsi="標楷體" w:hint="eastAsia"/>
                <w:b/>
                <w:noProof/>
                <w:sz w:val="20"/>
              </w:rPr>
              <w:t>期初基金餘額</w:t>
            </w:r>
          </w:p>
        </w:tc>
        <w:tc>
          <w:tcPr>
            <w:tcW w:w="1285" w:type="dxa"/>
            <w:tcBorders>
              <w:top w:val="nil"/>
              <w:bottom w:val="nil"/>
            </w:tcBorders>
            <w:shd w:val="clear" w:color="auto" w:fill="auto"/>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646,259,000</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675,077,595</w:t>
            </w:r>
          </w:p>
        </w:tc>
        <w:tc>
          <w:tcPr>
            <w:tcW w:w="1285" w:type="dxa"/>
            <w:tcBorders>
              <w:top w:val="nil"/>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w:t>
            </w:r>
          </w:p>
        </w:tc>
        <w:tc>
          <w:tcPr>
            <w:tcW w:w="1401" w:type="dxa"/>
            <w:tcBorders>
              <w:top w:val="nil"/>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675,077,595</w:t>
            </w:r>
          </w:p>
        </w:tc>
        <w:tc>
          <w:tcPr>
            <w:tcW w:w="1352" w:type="dxa"/>
            <w:tcBorders>
              <w:top w:val="nil"/>
              <w:bottom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28,818,595</w:t>
            </w:r>
          </w:p>
        </w:tc>
        <w:tc>
          <w:tcPr>
            <w:tcW w:w="1122" w:type="dxa"/>
            <w:tcBorders>
              <w:top w:val="nil"/>
              <w:bottom w:val="nil"/>
              <w:right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4.46</w:t>
            </w:r>
          </w:p>
        </w:tc>
      </w:tr>
      <w:tr w:rsidR="00C45BE2" w:rsidRPr="00625C6E"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8"/>
          <w:jc w:val="center"/>
        </w:trPr>
        <w:tc>
          <w:tcPr>
            <w:tcW w:w="2360" w:type="dxa"/>
            <w:tcBorders>
              <w:top w:val="nil"/>
              <w:left w:val="nil"/>
              <w:bottom w:val="single" w:sz="4" w:space="0" w:color="auto"/>
            </w:tcBorders>
            <w:vAlign w:val="center"/>
          </w:tcPr>
          <w:p w:rsidR="00C45BE2" w:rsidRPr="00190AD9" w:rsidRDefault="00C45BE2" w:rsidP="009E74EA">
            <w:pPr>
              <w:snapToGrid w:val="0"/>
              <w:spacing w:line="240" w:lineRule="auto"/>
              <w:ind w:left="14" w:right="42"/>
              <w:jc w:val="distribute"/>
              <w:rPr>
                <w:rFonts w:ascii="標楷體" w:eastAsia="標楷體" w:hAnsi="標楷體"/>
                <w:b/>
                <w:sz w:val="20"/>
              </w:rPr>
            </w:pPr>
            <w:r w:rsidRPr="00190AD9">
              <w:rPr>
                <w:rFonts w:ascii="標楷體" w:eastAsia="標楷體" w:hAnsi="標楷體" w:hint="eastAsia"/>
                <w:b/>
                <w:noProof/>
                <w:sz w:val="20"/>
              </w:rPr>
              <w:t>期末基金餘額</w:t>
            </w:r>
          </w:p>
        </w:tc>
        <w:tc>
          <w:tcPr>
            <w:tcW w:w="1285" w:type="dxa"/>
            <w:tcBorders>
              <w:top w:val="nil"/>
              <w:bottom w:val="single" w:sz="4" w:space="0" w:color="auto"/>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640,899,000</w:t>
            </w:r>
          </w:p>
        </w:tc>
        <w:tc>
          <w:tcPr>
            <w:tcW w:w="1401" w:type="dxa"/>
            <w:tcBorders>
              <w:top w:val="nil"/>
              <w:bottom w:val="single" w:sz="4" w:space="0" w:color="auto"/>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701,361,367</w:t>
            </w:r>
          </w:p>
        </w:tc>
        <w:tc>
          <w:tcPr>
            <w:tcW w:w="1285" w:type="dxa"/>
            <w:tcBorders>
              <w:top w:val="nil"/>
              <w:bottom w:val="single" w:sz="4" w:space="0" w:color="auto"/>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w:t>
            </w:r>
          </w:p>
        </w:tc>
        <w:tc>
          <w:tcPr>
            <w:tcW w:w="1401" w:type="dxa"/>
            <w:tcBorders>
              <w:top w:val="nil"/>
              <w:bottom w:val="single" w:sz="4" w:space="0" w:color="auto"/>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701,361,367</w:t>
            </w:r>
          </w:p>
        </w:tc>
        <w:tc>
          <w:tcPr>
            <w:tcW w:w="1352" w:type="dxa"/>
            <w:tcBorders>
              <w:top w:val="nil"/>
              <w:bottom w:val="single" w:sz="4" w:space="0" w:color="auto"/>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60,462,367</w:t>
            </w:r>
          </w:p>
        </w:tc>
        <w:tc>
          <w:tcPr>
            <w:tcW w:w="1122" w:type="dxa"/>
            <w:tcBorders>
              <w:top w:val="nil"/>
              <w:bottom w:val="single" w:sz="4" w:space="0" w:color="auto"/>
              <w:right w:val="nil"/>
            </w:tcBorders>
            <w:vAlign w:val="center"/>
          </w:tcPr>
          <w:p w:rsidR="00C45BE2" w:rsidRPr="00603DED" w:rsidRDefault="00C45BE2" w:rsidP="009E74EA">
            <w:pPr>
              <w:spacing w:line="240" w:lineRule="auto"/>
              <w:jc w:val="right"/>
              <w:rPr>
                <w:rFonts w:ascii="細明體" w:hAnsi="細明體"/>
                <w:b/>
                <w:noProof/>
                <w:sz w:val="18"/>
                <w:szCs w:val="18"/>
              </w:rPr>
            </w:pPr>
            <w:r w:rsidRPr="00603DED">
              <w:rPr>
                <w:rFonts w:ascii="細明體" w:hAnsi="細明體" w:hint="eastAsia"/>
                <w:b/>
                <w:noProof/>
                <w:sz w:val="18"/>
                <w:szCs w:val="18"/>
              </w:rPr>
              <w:t>9.43</w:t>
            </w:r>
          </w:p>
        </w:tc>
      </w:tr>
    </w:tbl>
    <w:p w:rsidR="00C45BE2" w:rsidRDefault="00C45BE2" w:rsidP="00C45BE2">
      <w:pPr>
        <w:tabs>
          <w:tab w:val="left" w:pos="408"/>
        </w:tabs>
        <w:snapToGrid w:val="0"/>
        <w:spacing w:line="400" w:lineRule="exact"/>
        <w:rPr>
          <w:rFonts w:ascii="標楷體" w:eastAsia="標楷體" w:hAnsi="標楷體"/>
          <w:sz w:val="28"/>
          <w:szCs w:val="28"/>
        </w:rPr>
      </w:pPr>
    </w:p>
    <w:tbl>
      <w:tblPr>
        <w:tblW w:w="10206" w:type="dxa"/>
        <w:jc w:val="center"/>
        <w:tblLayout w:type="fixed"/>
        <w:tblCellMar>
          <w:left w:w="28" w:type="dxa"/>
          <w:right w:w="28" w:type="dxa"/>
        </w:tblCellMar>
        <w:tblLook w:val="0000" w:firstRow="0" w:lastRow="0" w:firstColumn="0" w:lastColumn="0" w:noHBand="0" w:noVBand="0"/>
      </w:tblPr>
      <w:tblGrid>
        <w:gridCol w:w="5055"/>
        <w:gridCol w:w="5151"/>
      </w:tblGrid>
      <w:tr w:rsidR="00C45BE2" w:rsidTr="009B1A2F">
        <w:trPr>
          <w:trHeight w:hRule="exact" w:val="907"/>
          <w:jc w:val="center"/>
        </w:trPr>
        <w:tc>
          <w:tcPr>
            <w:tcW w:w="10206" w:type="dxa"/>
            <w:gridSpan w:val="2"/>
            <w:tcBorders>
              <w:bottom w:val="single" w:sz="4" w:space="0" w:color="auto"/>
            </w:tcBorders>
          </w:tcPr>
          <w:p w:rsidR="00C45BE2" w:rsidRPr="00AE7D1A" w:rsidRDefault="00C45BE2" w:rsidP="009B1A2F">
            <w:pPr>
              <w:snapToGrid w:val="0"/>
              <w:spacing w:after="60"/>
              <w:jc w:val="center"/>
              <w:rPr>
                <w:rFonts w:ascii="標楷體" w:eastAsia="標楷體" w:hAnsi="標楷體"/>
                <w:b/>
                <w:sz w:val="36"/>
                <w:u w:val="single"/>
              </w:rPr>
            </w:pPr>
            <w:r w:rsidRPr="00AE7D1A">
              <w:rPr>
                <w:rFonts w:ascii="標楷體" w:eastAsia="標楷體" w:hAnsi="標楷體" w:hint="eastAsia"/>
                <w:b/>
                <w:sz w:val="36"/>
                <w:u w:val="single"/>
              </w:rPr>
              <w:t>新竹縣身心障礙者就業基金餘</w:t>
            </w:r>
            <w:proofErr w:type="gramStart"/>
            <w:r w:rsidRPr="00AE7D1A">
              <w:rPr>
                <w:rFonts w:ascii="標楷體" w:eastAsia="標楷體" w:hAnsi="標楷體" w:hint="eastAsia"/>
                <w:b/>
                <w:sz w:val="36"/>
                <w:u w:val="single"/>
              </w:rPr>
              <w:t>絀</w:t>
            </w:r>
            <w:proofErr w:type="gramEnd"/>
            <w:r w:rsidRPr="00AE7D1A">
              <w:rPr>
                <w:rFonts w:ascii="標楷體" w:eastAsia="標楷體" w:hAnsi="標楷體" w:hint="eastAsia"/>
                <w:b/>
                <w:sz w:val="36"/>
                <w:u w:val="single"/>
              </w:rPr>
              <w:t>審定後現金流量表</w:t>
            </w:r>
          </w:p>
          <w:p w:rsidR="00C45BE2" w:rsidRDefault="00C45BE2" w:rsidP="009B1A2F">
            <w:pPr>
              <w:tabs>
                <w:tab w:val="left" w:pos="3600"/>
              </w:tabs>
              <w:snapToGrid w:val="0"/>
              <w:spacing w:before="20" w:after="20"/>
              <w:ind w:rightChars="-4" w:right="-10"/>
              <w:jc w:val="right"/>
              <w:rPr>
                <w:rFonts w:ascii="標楷體" w:eastAsia="標楷體" w:hAnsi="標楷體"/>
                <w:b/>
                <w:sz w:val="32"/>
                <w:u w:val="single"/>
              </w:rPr>
            </w:pPr>
            <w:r>
              <w:rPr>
                <w:rFonts w:ascii="標楷體" w:eastAsia="標楷體" w:hAnsi="標楷體" w:hint="eastAsia"/>
              </w:rPr>
              <w:t>中華民國</w:t>
            </w:r>
            <w:proofErr w:type="gramStart"/>
            <w:r>
              <w:rPr>
                <w:rFonts w:ascii="標楷體" w:eastAsia="標楷體" w:hAnsi="標楷體" w:hint="eastAsia"/>
              </w:rPr>
              <w:t>1</w:t>
            </w:r>
            <w:r>
              <w:rPr>
                <w:rFonts w:ascii="標楷體" w:eastAsia="標楷體" w:hAnsi="標楷體"/>
              </w:rPr>
              <w:t>1</w:t>
            </w:r>
            <w:r>
              <w:rPr>
                <w:rFonts w:ascii="標楷體" w:eastAsia="標楷體" w:hAnsi="標楷體" w:hint="eastAsia"/>
              </w:rPr>
              <w:t>2</w:t>
            </w:r>
            <w:proofErr w:type="gramEnd"/>
            <w:r>
              <w:rPr>
                <w:rFonts w:ascii="標楷體" w:eastAsia="標楷體" w:hAnsi="標楷體" w:hint="eastAsia"/>
              </w:rPr>
              <w:t xml:space="preserve">年度                         </w:t>
            </w:r>
            <w:r>
              <w:rPr>
                <w:rFonts w:ascii="標楷體" w:eastAsia="標楷體" w:hAnsi="標楷體" w:hint="eastAsia"/>
                <w:sz w:val="20"/>
              </w:rPr>
              <w:t>單位：新臺幣元</w:t>
            </w:r>
          </w:p>
        </w:tc>
      </w:tr>
      <w:tr w:rsidR="00C45BE2" w:rsidTr="009E74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tblHeader/>
          <w:jc w:val="center"/>
        </w:trPr>
        <w:tc>
          <w:tcPr>
            <w:tcW w:w="5055" w:type="dxa"/>
            <w:tcBorders>
              <w:top w:val="single" w:sz="4" w:space="0" w:color="auto"/>
              <w:left w:val="nil"/>
              <w:bottom w:val="single" w:sz="4" w:space="0" w:color="auto"/>
            </w:tcBorders>
            <w:vAlign w:val="center"/>
          </w:tcPr>
          <w:p w:rsidR="00C45BE2" w:rsidRDefault="00C45BE2" w:rsidP="009B1A2F">
            <w:pPr>
              <w:spacing w:line="240" w:lineRule="auto"/>
              <w:ind w:left="113" w:right="113"/>
              <w:jc w:val="distribute"/>
              <w:rPr>
                <w:rFonts w:eastAsia="標楷體"/>
                <w:spacing w:val="60"/>
                <w:sz w:val="20"/>
              </w:rPr>
            </w:pPr>
            <w:r>
              <w:rPr>
                <w:rFonts w:eastAsia="標楷體" w:hint="eastAsia"/>
                <w:spacing w:val="60"/>
                <w:sz w:val="20"/>
              </w:rPr>
              <w:t>項目</w:t>
            </w:r>
          </w:p>
        </w:tc>
        <w:tc>
          <w:tcPr>
            <w:tcW w:w="5151" w:type="dxa"/>
            <w:tcBorders>
              <w:top w:val="single" w:sz="4" w:space="0" w:color="auto"/>
              <w:bottom w:val="single" w:sz="4" w:space="0" w:color="auto"/>
              <w:right w:val="nil"/>
            </w:tcBorders>
            <w:vAlign w:val="center"/>
          </w:tcPr>
          <w:p w:rsidR="00C45BE2" w:rsidRDefault="00C45BE2" w:rsidP="009B1A2F">
            <w:pPr>
              <w:spacing w:line="240" w:lineRule="auto"/>
              <w:ind w:left="113" w:right="113"/>
              <w:jc w:val="distribute"/>
              <w:rPr>
                <w:rFonts w:ascii="標楷體" w:eastAsia="標楷體" w:hAnsi="標楷體"/>
                <w:spacing w:val="60"/>
                <w:sz w:val="20"/>
              </w:rPr>
            </w:pPr>
            <w:r>
              <w:rPr>
                <w:rFonts w:ascii="標楷體" w:eastAsia="標楷體" w:hAnsi="標楷體" w:hint="eastAsia"/>
                <w:sz w:val="20"/>
              </w:rPr>
              <w:t>決算數</w:t>
            </w:r>
          </w:p>
        </w:tc>
      </w:tr>
      <w:tr w:rsidR="00C45BE2" w:rsidRPr="00EA4C72" w:rsidTr="009E74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50"/>
          <w:jc w:val="center"/>
        </w:trPr>
        <w:tc>
          <w:tcPr>
            <w:tcW w:w="5055" w:type="dxa"/>
            <w:tcBorders>
              <w:top w:val="single" w:sz="4" w:space="0" w:color="auto"/>
              <w:left w:val="nil"/>
              <w:bottom w:val="nil"/>
              <w:right w:val="single" w:sz="4" w:space="0" w:color="auto"/>
            </w:tcBorders>
            <w:vAlign w:val="center"/>
          </w:tcPr>
          <w:p w:rsidR="00C45BE2" w:rsidRPr="00640095" w:rsidRDefault="00C45BE2" w:rsidP="009B1A2F">
            <w:pPr>
              <w:snapToGrid w:val="0"/>
              <w:spacing w:line="240" w:lineRule="auto"/>
              <w:ind w:left="113" w:right="113"/>
              <w:jc w:val="distribute"/>
              <w:rPr>
                <w:rFonts w:ascii="標楷體" w:eastAsia="標楷體" w:hAnsi="標楷體"/>
                <w:b/>
                <w:sz w:val="20"/>
              </w:rPr>
            </w:pPr>
            <w:r w:rsidRPr="00640095">
              <w:rPr>
                <w:rFonts w:ascii="標楷體" w:eastAsia="標楷體" w:hAnsi="標楷體" w:hint="eastAsia"/>
                <w:b/>
                <w:noProof/>
                <w:sz w:val="20"/>
              </w:rPr>
              <w:t>業務活動之現金流量</w:t>
            </w:r>
          </w:p>
        </w:tc>
        <w:tc>
          <w:tcPr>
            <w:tcW w:w="5151" w:type="dxa"/>
            <w:tcBorders>
              <w:top w:val="single" w:sz="4" w:space="0" w:color="auto"/>
              <w:left w:val="single" w:sz="4" w:space="0" w:color="auto"/>
              <w:bottom w:val="nil"/>
              <w:right w:val="nil"/>
            </w:tcBorders>
            <w:shd w:val="clear" w:color="auto" w:fill="auto"/>
            <w:vAlign w:val="center"/>
          </w:tcPr>
          <w:p w:rsidR="00C45BE2" w:rsidRPr="00EA4C72" w:rsidRDefault="00C45BE2" w:rsidP="009B1A2F">
            <w:pPr>
              <w:autoSpaceDE w:val="0"/>
              <w:autoSpaceDN w:val="0"/>
              <w:snapToGrid w:val="0"/>
              <w:spacing w:line="240" w:lineRule="auto"/>
              <w:jc w:val="right"/>
              <w:rPr>
                <w:rFonts w:ascii="細明體" w:hAnsi="細明體"/>
                <w:b/>
                <w:sz w:val="18"/>
              </w:rPr>
            </w:pPr>
          </w:p>
        </w:tc>
      </w:tr>
      <w:tr w:rsidR="00C45BE2" w:rsidRPr="005A3B4F" w:rsidTr="009E74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50"/>
          <w:jc w:val="center"/>
        </w:trPr>
        <w:tc>
          <w:tcPr>
            <w:tcW w:w="5055" w:type="dxa"/>
            <w:tcBorders>
              <w:top w:val="nil"/>
              <w:left w:val="nil"/>
              <w:bottom w:val="nil"/>
              <w:right w:val="single" w:sz="4" w:space="0" w:color="auto"/>
            </w:tcBorders>
            <w:vAlign w:val="center"/>
          </w:tcPr>
          <w:p w:rsidR="00C45BE2" w:rsidRPr="007F6EA2" w:rsidRDefault="00C45BE2" w:rsidP="009B1A2F">
            <w:pPr>
              <w:snapToGrid w:val="0"/>
              <w:spacing w:line="240" w:lineRule="auto"/>
              <w:ind w:leftChars="100" w:left="240" w:right="113"/>
              <w:jc w:val="distribute"/>
              <w:rPr>
                <w:rFonts w:ascii="標楷體" w:eastAsia="標楷體" w:hAnsi="標楷體"/>
                <w:sz w:val="18"/>
                <w:szCs w:val="18"/>
              </w:rPr>
            </w:pPr>
            <w:r w:rsidRPr="007F6EA2">
              <w:rPr>
                <w:rFonts w:ascii="標楷體" w:eastAsia="標楷體" w:hAnsi="標楷體" w:hint="eastAsia"/>
                <w:noProof/>
                <w:sz w:val="18"/>
                <w:szCs w:val="18"/>
              </w:rPr>
              <w:t>本期賸餘(短絀)</w:t>
            </w:r>
          </w:p>
        </w:tc>
        <w:tc>
          <w:tcPr>
            <w:tcW w:w="5151" w:type="dxa"/>
            <w:tcBorders>
              <w:top w:val="nil"/>
              <w:left w:val="single" w:sz="4" w:space="0" w:color="auto"/>
              <w:bottom w:val="nil"/>
              <w:right w:val="nil"/>
            </w:tcBorders>
            <w:shd w:val="clear" w:color="auto" w:fill="auto"/>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26,160,567</w:t>
            </w:r>
          </w:p>
        </w:tc>
      </w:tr>
      <w:tr w:rsidR="00C45BE2" w:rsidRPr="00621D9A" w:rsidTr="009E74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50"/>
          <w:jc w:val="center"/>
        </w:trPr>
        <w:tc>
          <w:tcPr>
            <w:tcW w:w="5055" w:type="dxa"/>
            <w:tcBorders>
              <w:top w:val="nil"/>
              <w:left w:val="nil"/>
              <w:bottom w:val="nil"/>
              <w:right w:val="single" w:sz="4" w:space="0" w:color="auto"/>
            </w:tcBorders>
            <w:vAlign w:val="center"/>
          </w:tcPr>
          <w:p w:rsidR="00C45BE2" w:rsidRPr="007F6EA2" w:rsidRDefault="00C45BE2" w:rsidP="009B1A2F">
            <w:pPr>
              <w:snapToGrid w:val="0"/>
              <w:spacing w:line="240" w:lineRule="auto"/>
              <w:ind w:leftChars="100" w:left="240" w:right="113"/>
              <w:jc w:val="distribute"/>
              <w:rPr>
                <w:rFonts w:ascii="標楷體" w:eastAsia="標楷體" w:hAnsi="標楷體"/>
                <w:sz w:val="18"/>
                <w:szCs w:val="18"/>
              </w:rPr>
            </w:pPr>
            <w:r w:rsidRPr="007F6EA2">
              <w:rPr>
                <w:rFonts w:ascii="標楷體" w:eastAsia="標楷體" w:hAnsi="標楷體" w:hint="eastAsia"/>
                <w:noProof/>
                <w:sz w:val="18"/>
                <w:szCs w:val="18"/>
              </w:rPr>
              <w:t>調整非現金項目</w:t>
            </w:r>
          </w:p>
        </w:tc>
        <w:tc>
          <w:tcPr>
            <w:tcW w:w="5151" w:type="dxa"/>
            <w:tcBorders>
              <w:top w:val="nil"/>
              <w:left w:val="single" w:sz="4" w:space="0" w:color="auto"/>
              <w:bottom w:val="nil"/>
              <w:right w:val="nil"/>
            </w:tcBorders>
            <w:shd w:val="clear" w:color="auto" w:fill="auto"/>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- 1,658,378</w:t>
            </w:r>
          </w:p>
        </w:tc>
      </w:tr>
      <w:tr w:rsidR="00C45BE2" w:rsidRPr="00587CB5" w:rsidTr="009E74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50"/>
          <w:jc w:val="center"/>
        </w:trPr>
        <w:tc>
          <w:tcPr>
            <w:tcW w:w="5055" w:type="dxa"/>
            <w:tcBorders>
              <w:top w:val="nil"/>
              <w:left w:val="nil"/>
              <w:bottom w:val="nil"/>
              <w:right w:val="single" w:sz="4" w:space="0" w:color="auto"/>
            </w:tcBorders>
            <w:vAlign w:val="center"/>
          </w:tcPr>
          <w:p w:rsidR="00C45BE2" w:rsidRPr="00640095" w:rsidRDefault="00C45BE2" w:rsidP="009B1A2F">
            <w:pPr>
              <w:snapToGrid w:val="0"/>
              <w:spacing w:line="240" w:lineRule="auto"/>
              <w:ind w:leftChars="100" w:left="240" w:right="113"/>
              <w:jc w:val="distribute"/>
              <w:rPr>
                <w:rFonts w:ascii="標楷體" w:eastAsia="標楷體" w:hAnsi="標楷體"/>
                <w:b/>
                <w:sz w:val="20"/>
              </w:rPr>
            </w:pPr>
            <w:r w:rsidRPr="00640095">
              <w:rPr>
                <w:rFonts w:ascii="標楷體" w:eastAsia="標楷體" w:hAnsi="標楷體" w:hint="eastAsia"/>
                <w:b/>
                <w:noProof/>
                <w:sz w:val="20"/>
              </w:rPr>
              <w:t>業務活動之淨現金流入</w:t>
            </w:r>
            <w:r w:rsidRPr="00BF3FD0">
              <w:rPr>
                <w:rFonts w:ascii="標楷體" w:eastAsia="標楷體" w:hAnsi="標楷體" w:hint="eastAsia"/>
                <w:b/>
                <w:noProof/>
                <w:sz w:val="20"/>
              </w:rPr>
              <w:t>(流出)</w:t>
            </w:r>
          </w:p>
        </w:tc>
        <w:tc>
          <w:tcPr>
            <w:tcW w:w="5151" w:type="dxa"/>
            <w:tcBorders>
              <w:top w:val="nil"/>
              <w:left w:val="single" w:sz="4" w:space="0" w:color="auto"/>
              <w:bottom w:val="nil"/>
              <w:right w:val="nil"/>
            </w:tcBorders>
            <w:shd w:val="clear" w:color="auto" w:fill="auto"/>
            <w:vAlign w:val="center"/>
          </w:tcPr>
          <w:p w:rsidR="00C45BE2" w:rsidRPr="000A5472" w:rsidRDefault="00C45BE2" w:rsidP="009B1A2F">
            <w:pPr>
              <w:spacing w:line="240" w:lineRule="auto"/>
              <w:jc w:val="right"/>
              <w:rPr>
                <w:rFonts w:ascii="細明體" w:hAnsi="細明體"/>
                <w:b/>
                <w:noProof/>
                <w:sz w:val="18"/>
                <w:szCs w:val="18"/>
              </w:rPr>
            </w:pPr>
            <w:r w:rsidRPr="000A5472">
              <w:rPr>
                <w:rFonts w:ascii="細明體" w:hAnsi="細明體"/>
                <w:b/>
                <w:noProof/>
                <w:sz w:val="18"/>
                <w:szCs w:val="18"/>
              </w:rPr>
              <w:t>24,502,189</w:t>
            </w:r>
          </w:p>
        </w:tc>
      </w:tr>
      <w:tr w:rsidR="00C45BE2" w:rsidRPr="00587CB5" w:rsidTr="009E74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50"/>
          <w:jc w:val="center"/>
        </w:trPr>
        <w:tc>
          <w:tcPr>
            <w:tcW w:w="5055" w:type="dxa"/>
            <w:tcBorders>
              <w:top w:val="nil"/>
              <w:left w:val="nil"/>
              <w:bottom w:val="nil"/>
              <w:right w:val="single" w:sz="4" w:space="0" w:color="auto"/>
            </w:tcBorders>
            <w:vAlign w:val="center"/>
          </w:tcPr>
          <w:p w:rsidR="00C45BE2" w:rsidRPr="00640095" w:rsidRDefault="00C45BE2" w:rsidP="009B1A2F">
            <w:pPr>
              <w:snapToGrid w:val="0"/>
              <w:spacing w:line="240" w:lineRule="auto"/>
              <w:ind w:left="113" w:right="113"/>
              <w:jc w:val="distribute"/>
              <w:rPr>
                <w:rFonts w:ascii="標楷體" w:eastAsia="標楷體" w:hAnsi="標楷體"/>
                <w:b/>
                <w:sz w:val="20"/>
              </w:rPr>
            </w:pPr>
            <w:r w:rsidRPr="00640095">
              <w:rPr>
                <w:rFonts w:ascii="標楷體" w:eastAsia="標楷體" w:hAnsi="標楷體" w:hint="eastAsia"/>
                <w:b/>
                <w:noProof/>
                <w:sz w:val="20"/>
              </w:rPr>
              <w:t>現金及約當現金之淨增(淨減)</w:t>
            </w:r>
          </w:p>
        </w:tc>
        <w:tc>
          <w:tcPr>
            <w:tcW w:w="5151" w:type="dxa"/>
            <w:tcBorders>
              <w:top w:val="nil"/>
              <w:left w:val="single" w:sz="4" w:space="0" w:color="auto"/>
              <w:bottom w:val="nil"/>
              <w:right w:val="nil"/>
            </w:tcBorders>
            <w:shd w:val="clear" w:color="auto" w:fill="auto"/>
            <w:vAlign w:val="center"/>
          </w:tcPr>
          <w:p w:rsidR="00C45BE2" w:rsidRPr="000A5472" w:rsidRDefault="00C45BE2" w:rsidP="009B1A2F">
            <w:pPr>
              <w:spacing w:line="240" w:lineRule="auto"/>
              <w:jc w:val="right"/>
              <w:rPr>
                <w:rFonts w:ascii="細明體" w:hAnsi="細明體"/>
                <w:b/>
                <w:noProof/>
                <w:sz w:val="18"/>
                <w:szCs w:val="18"/>
              </w:rPr>
            </w:pPr>
            <w:r w:rsidRPr="000A5472">
              <w:rPr>
                <w:rFonts w:ascii="細明體" w:hAnsi="細明體"/>
                <w:b/>
                <w:noProof/>
                <w:sz w:val="18"/>
                <w:szCs w:val="18"/>
              </w:rPr>
              <w:t>24,502,189</w:t>
            </w:r>
          </w:p>
        </w:tc>
      </w:tr>
      <w:tr w:rsidR="00C45BE2" w:rsidRPr="00177FA9" w:rsidTr="009E74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50"/>
          <w:jc w:val="center"/>
        </w:trPr>
        <w:tc>
          <w:tcPr>
            <w:tcW w:w="5055" w:type="dxa"/>
            <w:tcBorders>
              <w:top w:val="nil"/>
              <w:left w:val="nil"/>
              <w:bottom w:val="nil"/>
              <w:right w:val="single" w:sz="4" w:space="0" w:color="auto"/>
            </w:tcBorders>
            <w:vAlign w:val="center"/>
          </w:tcPr>
          <w:p w:rsidR="00C45BE2" w:rsidRPr="00640095" w:rsidRDefault="00C45BE2" w:rsidP="009B1A2F">
            <w:pPr>
              <w:snapToGrid w:val="0"/>
              <w:spacing w:line="240" w:lineRule="auto"/>
              <w:ind w:left="113" w:right="113"/>
              <w:jc w:val="distribute"/>
              <w:rPr>
                <w:rFonts w:ascii="標楷體" w:eastAsia="標楷體" w:hAnsi="標楷體"/>
                <w:b/>
                <w:sz w:val="20"/>
              </w:rPr>
            </w:pPr>
            <w:r w:rsidRPr="00640095">
              <w:rPr>
                <w:rFonts w:ascii="標楷體" w:eastAsia="標楷體" w:hAnsi="標楷體" w:hint="eastAsia"/>
                <w:b/>
                <w:noProof/>
                <w:sz w:val="20"/>
              </w:rPr>
              <w:t>期初現金及約當現金</w:t>
            </w:r>
          </w:p>
        </w:tc>
        <w:tc>
          <w:tcPr>
            <w:tcW w:w="5151" w:type="dxa"/>
            <w:tcBorders>
              <w:top w:val="nil"/>
              <w:left w:val="single" w:sz="4" w:space="0" w:color="auto"/>
              <w:bottom w:val="nil"/>
              <w:right w:val="nil"/>
            </w:tcBorders>
            <w:shd w:val="clear" w:color="auto" w:fill="auto"/>
            <w:vAlign w:val="center"/>
          </w:tcPr>
          <w:p w:rsidR="00C45BE2" w:rsidRPr="000A5472" w:rsidRDefault="00C45BE2" w:rsidP="009B1A2F">
            <w:pPr>
              <w:spacing w:line="240" w:lineRule="auto"/>
              <w:jc w:val="right"/>
              <w:rPr>
                <w:rFonts w:ascii="細明體" w:hAnsi="細明體"/>
                <w:b/>
                <w:noProof/>
                <w:sz w:val="18"/>
                <w:szCs w:val="18"/>
              </w:rPr>
            </w:pPr>
            <w:r w:rsidRPr="000A5472">
              <w:rPr>
                <w:rFonts w:ascii="細明體" w:hAnsi="細明體"/>
                <w:b/>
                <w:noProof/>
                <w:sz w:val="18"/>
                <w:szCs w:val="18"/>
              </w:rPr>
              <w:t>664,805,294</w:t>
            </w:r>
          </w:p>
        </w:tc>
      </w:tr>
      <w:tr w:rsidR="00C45BE2" w:rsidRPr="00587CB5" w:rsidTr="009E74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50"/>
          <w:jc w:val="center"/>
        </w:trPr>
        <w:tc>
          <w:tcPr>
            <w:tcW w:w="5055" w:type="dxa"/>
            <w:tcBorders>
              <w:top w:val="nil"/>
              <w:left w:val="nil"/>
              <w:bottom w:val="single" w:sz="4" w:space="0" w:color="auto"/>
              <w:right w:val="single" w:sz="4" w:space="0" w:color="auto"/>
            </w:tcBorders>
            <w:vAlign w:val="center"/>
          </w:tcPr>
          <w:p w:rsidR="00C45BE2" w:rsidRPr="00640095" w:rsidRDefault="00C45BE2" w:rsidP="009B1A2F">
            <w:pPr>
              <w:snapToGrid w:val="0"/>
              <w:spacing w:line="240" w:lineRule="auto"/>
              <w:ind w:left="113" w:right="113"/>
              <w:jc w:val="distribute"/>
              <w:rPr>
                <w:rFonts w:ascii="標楷體" w:eastAsia="標楷體" w:hAnsi="標楷體"/>
                <w:b/>
                <w:sz w:val="20"/>
              </w:rPr>
            </w:pPr>
            <w:r w:rsidRPr="00640095">
              <w:rPr>
                <w:rFonts w:ascii="標楷體" w:eastAsia="標楷體" w:hAnsi="標楷體" w:hint="eastAsia"/>
                <w:b/>
                <w:noProof/>
                <w:sz w:val="20"/>
              </w:rPr>
              <w:t>期末現金及約當現金</w:t>
            </w:r>
          </w:p>
        </w:tc>
        <w:tc>
          <w:tcPr>
            <w:tcW w:w="5151" w:type="dxa"/>
            <w:tcBorders>
              <w:top w:val="nil"/>
              <w:left w:val="single" w:sz="4" w:space="0" w:color="auto"/>
              <w:bottom w:val="single" w:sz="4" w:space="0" w:color="auto"/>
              <w:right w:val="nil"/>
            </w:tcBorders>
            <w:shd w:val="clear" w:color="auto" w:fill="auto"/>
            <w:vAlign w:val="center"/>
          </w:tcPr>
          <w:p w:rsidR="00C45BE2" w:rsidRPr="000A5472" w:rsidRDefault="00C45BE2" w:rsidP="009B1A2F">
            <w:pPr>
              <w:spacing w:line="240" w:lineRule="auto"/>
              <w:jc w:val="right"/>
              <w:rPr>
                <w:rFonts w:ascii="細明體" w:hAnsi="細明體"/>
                <w:b/>
                <w:noProof/>
                <w:sz w:val="18"/>
                <w:szCs w:val="18"/>
              </w:rPr>
            </w:pPr>
            <w:r w:rsidRPr="000A5472">
              <w:rPr>
                <w:rFonts w:ascii="細明體" w:hAnsi="細明體"/>
                <w:b/>
                <w:noProof/>
                <w:sz w:val="18"/>
                <w:szCs w:val="18"/>
              </w:rPr>
              <w:t>689,307,483</w:t>
            </w:r>
          </w:p>
        </w:tc>
      </w:tr>
    </w:tbl>
    <w:p w:rsidR="00C45BE2" w:rsidRPr="00E91A4B" w:rsidRDefault="00C45BE2" w:rsidP="00C45BE2">
      <w:pPr>
        <w:tabs>
          <w:tab w:val="left" w:pos="408"/>
        </w:tabs>
        <w:snapToGrid w:val="0"/>
        <w:spacing w:line="240" w:lineRule="exact"/>
        <w:ind w:left="556" w:hangingChars="278" w:hanging="556"/>
        <w:rPr>
          <w:rFonts w:ascii="標楷體" w:eastAsia="標楷體" w:hAnsi="標楷體"/>
          <w:sz w:val="20"/>
        </w:rPr>
      </w:pPr>
      <w:proofErr w:type="gramStart"/>
      <w:r w:rsidRPr="00E91A4B">
        <w:rPr>
          <w:rFonts w:ascii="標楷體" w:eastAsia="標楷體" w:hAnsi="標楷體" w:hint="eastAsia"/>
          <w:sz w:val="20"/>
          <w:lang w:eastAsia="zh-HK"/>
        </w:rPr>
        <w:t>註</w:t>
      </w:r>
      <w:proofErr w:type="gramEnd"/>
      <w:r w:rsidRPr="00E91A4B">
        <w:rPr>
          <w:rFonts w:ascii="標楷體" w:eastAsia="標楷體" w:hAnsi="標楷體" w:hint="eastAsia"/>
          <w:sz w:val="20"/>
        </w:rPr>
        <w:t>：1.</w:t>
      </w:r>
      <w:r w:rsidRPr="00625C6E">
        <w:rPr>
          <w:rFonts w:ascii="標楷體" w:eastAsia="標楷體" w:hAnsi="標楷體" w:hint="eastAsia"/>
          <w:sz w:val="20"/>
        </w:rPr>
        <w:t>本表係</w:t>
      </w:r>
      <w:proofErr w:type="gramStart"/>
      <w:r w:rsidRPr="00625C6E">
        <w:rPr>
          <w:rFonts w:ascii="標楷體" w:eastAsia="標楷體" w:hAnsi="標楷體" w:hint="eastAsia"/>
          <w:sz w:val="20"/>
        </w:rPr>
        <w:t>採</w:t>
      </w:r>
      <w:proofErr w:type="gramEnd"/>
      <w:r w:rsidRPr="00625C6E">
        <w:rPr>
          <w:rFonts w:ascii="標楷體" w:eastAsia="標楷體" w:hAnsi="標楷體" w:hint="eastAsia"/>
          <w:sz w:val="20"/>
        </w:rPr>
        <w:t>現金及約當現金基礎，包括現金及自投資日起3個月內到期或清償之債權證券。</w:t>
      </w:r>
    </w:p>
    <w:p w:rsidR="00C45BE2" w:rsidRDefault="00C45BE2" w:rsidP="00C45BE2">
      <w:pPr>
        <w:tabs>
          <w:tab w:val="left" w:pos="567"/>
        </w:tabs>
        <w:snapToGrid w:val="0"/>
        <w:spacing w:line="240" w:lineRule="exact"/>
        <w:ind w:leftChars="164" w:left="594" w:hangingChars="100" w:hanging="200"/>
        <w:rPr>
          <w:rFonts w:ascii="標楷體" w:eastAsia="標楷體" w:hAnsi="標楷體"/>
          <w:sz w:val="20"/>
        </w:rPr>
      </w:pPr>
      <w:r w:rsidRPr="009E6364">
        <w:rPr>
          <w:rFonts w:ascii="標楷體" w:eastAsia="標楷體" w:hAnsi="標楷體" w:hint="eastAsia"/>
          <w:sz w:val="20"/>
        </w:rPr>
        <w:t>2.</w:t>
      </w:r>
      <w:r w:rsidRPr="00625C6E">
        <w:rPr>
          <w:rFonts w:ascii="標楷體" w:eastAsia="標楷體" w:hAnsi="標楷體" w:hint="eastAsia"/>
          <w:sz w:val="20"/>
        </w:rPr>
        <w:t>本表「調整非現金項目」欄所列，包括</w:t>
      </w:r>
      <w:r w:rsidRPr="00103EEB">
        <w:rPr>
          <w:rFonts w:ascii="標楷體" w:eastAsia="標楷體" w:hAnsi="標楷體" w:hint="eastAsia"/>
          <w:sz w:val="20"/>
        </w:rPr>
        <w:t>提存呆帳及評價損益、折舊、</w:t>
      </w:r>
      <w:proofErr w:type="gramStart"/>
      <w:r w:rsidRPr="00103EEB">
        <w:rPr>
          <w:rFonts w:ascii="標楷體" w:eastAsia="標楷體" w:hAnsi="標楷體" w:hint="eastAsia"/>
          <w:sz w:val="20"/>
        </w:rPr>
        <w:t>折耗及攤</w:t>
      </w:r>
      <w:proofErr w:type="gramEnd"/>
      <w:r w:rsidRPr="00103EEB">
        <w:rPr>
          <w:rFonts w:ascii="標楷體" w:eastAsia="標楷體" w:hAnsi="標楷體" w:hint="eastAsia"/>
          <w:sz w:val="20"/>
        </w:rPr>
        <w:t>銷、處理資產損失（利益）、其他、</w:t>
      </w:r>
      <w:proofErr w:type="gramStart"/>
      <w:r w:rsidRPr="00103EEB">
        <w:rPr>
          <w:rFonts w:ascii="標楷體" w:eastAsia="標楷體" w:hAnsi="標楷體" w:hint="eastAsia"/>
          <w:sz w:val="20"/>
        </w:rPr>
        <w:t>流動資產淨減</w:t>
      </w:r>
      <w:proofErr w:type="gramEnd"/>
      <w:r w:rsidRPr="00103EEB">
        <w:rPr>
          <w:rFonts w:ascii="標楷體" w:eastAsia="標楷體" w:hAnsi="標楷體" w:hint="eastAsia"/>
          <w:sz w:val="20"/>
        </w:rPr>
        <w:t>（淨增）及流動負債淨增（淨減）。</w:t>
      </w:r>
    </w:p>
    <w:p w:rsidR="00C45BE2" w:rsidRDefault="00C45BE2" w:rsidP="00C45BE2">
      <w:pPr>
        <w:tabs>
          <w:tab w:val="left" w:pos="567"/>
        </w:tabs>
        <w:snapToGrid w:val="0"/>
        <w:spacing w:line="240" w:lineRule="exact"/>
        <w:ind w:leftChars="164" w:left="594" w:hangingChars="100" w:hanging="200"/>
        <w:rPr>
          <w:rFonts w:ascii="標楷體" w:eastAsia="標楷體" w:hAnsi="標楷體"/>
          <w:sz w:val="20"/>
        </w:rPr>
      </w:pPr>
      <w:r>
        <w:rPr>
          <w:rFonts w:ascii="標楷體" w:eastAsia="標楷體" w:hAnsi="標楷體" w:hint="eastAsia"/>
          <w:sz w:val="20"/>
        </w:rPr>
        <w:t>3</w:t>
      </w:r>
      <w:r>
        <w:rPr>
          <w:rFonts w:ascii="標楷體" w:eastAsia="標楷體" w:hAnsi="標楷體"/>
          <w:sz w:val="20"/>
        </w:rPr>
        <w:t>.</w:t>
      </w:r>
      <w:proofErr w:type="gramStart"/>
      <w:r w:rsidRPr="00625C6E">
        <w:rPr>
          <w:rFonts w:ascii="標楷體" w:eastAsia="標楷體" w:hAnsi="標楷體" w:hint="eastAsia"/>
          <w:sz w:val="20"/>
        </w:rPr>
        <w:t>本表編製</w:t>
      </w:r>
      <w:proofErr w:type="gramEnd"/>
      <w:r w:rsidRPr="00625C6E">
        <w:rPr>
          <w:rFonts w:ascii="標楷體" w:eastAsia="標楷體" w:hAnsi="標楷體" w:hint="eastAsia"/>
          <w:sz w:val="20"/>
        </w:rPr>
        <w:t>基礎係依會計法刪除第29條後，平衡表已納入固定資產及長期負債等科目，與預算編列基礎不同。</w:t>
      </w:r>
    </w:p>
    <w:tbl>
      <w:tblPr>
        <w:tblW w:w="10206" w:type="dxa"/>
        <w:jc w:val="center"/>
        <w:tblLayout w:type="fixed"/>
        <w:tblCellMar>
          <w:left w:w="28" w:type="dxa"/>
          <w:right w:w="28" w:type="dxa"/>
        </w:tblCellMar>
        <w:tblLook w:val="0000" w:firstRow="0" w:lastRow="0" w:firstColumn="0" w:lastColumn="0" w:noHBand="0" w:noVBand="0"/>
      </w:tblPr>
      <w:tblGrid>
        <w:gridCol w:w="2948"/>
        <w:gridCol w:w="1449"/>
        <w:gridCol w:w="1107"/>
        <w:gridCol w:w="1384"/>
        <w:gridCol w:w="968"/>
        <w:gridCol w:w="1384"/>
        <w:gridCol w:w="966"/>
      </w:tblGrid>
      <w:tr w:rsidR="00C45BE2" w:rsidTr="00522EBB">
        <w:trPr>
          <w:trHeight w:hRule="exact" w:val="907"/>
          <w:tblHeader/>
          <w:jc w:val="center"/>
        </w:trPr>
        <w:tc>
          <w:tcPr>
            <w:tcW w:w="10206" w:type="dxa"/>
            <w:gridSpan w:val="7"/>
            <w:tcBorders>
              <w:bottom w:val="single" w:sz="4" w:space="0" w:color="auto"/>
            </w:tcBorders>
          </w:tcPr>
          <w:p w:rsidR="00C45BE2" w:rsidRPr="00AE7D1A" w:rsidRDefault="00C45BE2" w:rsidP="009B1A2F">
            <w:pPr>
              <w:snapToGrid w:val="0"/>
              <w:spacing w:after="60"/>
              <w:jc w:val="center"/>
              <w:rPr>
                <w:rFonts w:ascii="標楷體" w:eastAsia="標楷體" w:hAnsi="標楷體"/>
                <w:b/>
                <w:sz w:val="36"/>
                <w:u w:val="single"/>
              </w:rPr>
            </w:pPr>
            <w:r w:rsidRPr="00AE7D1A">
              <w:rPr>
                <w:rFonts w:ascii="標楷體" w:eastAsia="標楷體" w:hAnsi="標楷體" w:hint="eastAsia"/>
                <w:b/>
                <w:sz w:val="36"/>
                <w:u w:val="single"/>
              </w:rPr>
              <w:lastRenderedPageBreak/>
              <w:t>新竹縣身心障礙者就業基金餘</w:t>
            </w:r>
            <w:proofErr w:type="gramStart"/>
            <w:r w:rsidRPr="00AE7D1A">
              <w:rPr>
                <w:rFonts w:ascii="標楷體" w:eastAsia="標楷體" w:hAnsi="標楷體" w:hint="eastAsia"/>
                <w:b/>
                <w:sz w:val="36"/>
                <w:u w:val="single"/>
              </w:rPr>
              <w:t>絀</w:t>
            </w:r>
            <w:proofErr w:type="gramEnd"/>
            <w:r w:rsidRPr="00AE7D1A">
              <w:rPr>
                <w:rFonts w:ascii="標楷體" w:eastAsia="標楷體" w:hAnsi="標楷體" w:hint="eastAsia"/>
                <w:b/>
                <w:sz w:val="36"/>
                <w:u w:val="single"/>
              </w:rPr>
              <w:t>審定後平衡表</w:t>
            </w:r>
          </w:p>
          <w:p w:rsidR="00C45BE2" w:rsidRDefault="00C45BE2" w:rsidP="00522EBB">
            <w:pPr>
              <w:tabs>
                <w:tab w:val="left" w:pos="3517"/>
                <w:tab w:val="left" w:pos="8520"/>
              </w:tabs>
              <w:snapToGrid w:val="0"/>
              <w:spacing w:before="20" w:after="20"/>
              <w:jc w:val="right"/>
              <w:rPr>
                <w:rFonts w:ascii="標楷體" w:eastAsia="標楷體" w:hAnsi="標楷體"/>
                <w:b/>
                <w:sz w:val="32"/>
                <w:u w:val="single"/>
              </w:rPr>
            </w:pPr>
            <w:r w:rsidRPr="0012069D">
              <w:rPr>
                <w:rFonts w:ascii="標楷體" w:eastAsia="標楷體" w:hAnsi="標楷體" w:hint="eastAsia"/>
              </w:rPr>
              <w:t>中華民國</w:t>
            </w:r>
            <w:r>
              <w:rPr>
                <w:rFonts w:ascii="標楷體" w:eastAsia="標楷體" w:hAnsi="標楷體" w:hint="eastAsia"/>
              </w:rPr>
              <w:t>1</w:t>
            </w:r>
            <w:r>
              <w:rPr>
                <w:rFonts w:ascii="標楷體" w:eastAsia="標楷體" w:hAnsi="標楷體"/>
              </w:rPr>
              <w:t>1</w:t>
            </w:r>
            <w:r>
              <w:rPr>
                <w:rFonts w:ascii="標楷體" w:eastAsia="標楷體" w:hAnsi="標楷體" w:hint="eastAsia"/>
              </w:rPr>
              <w:t xml:space="preserve">2年12月31日                   </w:t>
            </w:r>
            <w:r>
              <w:rPr>
                <w:rFonts w:ascii="標楷體" w:eastAsia="標楷體" w:hAnsi="標楷體" w:hint="eastAsia"/>
                <w:sz w:val="20"/>
              </w:rPr>
              <w:t>單位：新臺幣元</w:t>
            </w:r>
          </w:p>
        </w:tc>
      </w:tr>
      <w:tr w:rsidR="00C45BE2"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jc w:val="center"/>
        </w:trPr>
        <w:tc>
          <w:tcPr>
            <w:tcW w:w="2948" w:type="dxa"/>
            <w:vMerge w:val="restart"/>
            <w:tcBorders>
              <w:top w:val="single" w:sz="4" w:space="0" w:color="auto"/>
              <w:left w:val="nil"/>
              <w:bottom w:val="nil"/>
            </w:tcBorders>
            <w:vAlign w:val="center"/>
          </w:tcPr>
          <w:p w:rsidR="00C45BE2" w:rsidRDefault="00C45BE2" w:rsidP="009B1A2F">
            <w:pPr>
              <w:spacing w:line="240" w:lineRule="auto"/>
              <w:ind w:left="113" w:right="113"/>
              <w:jc w:val="distribute"/>
              <w:rPr>
                <w:rFonts w:ascii="標楷體" w:eastAsia="標楷體" w:hAnsi="標楷體"/>
                <w:sz w:val="20"/>
              </w:rPr>
            </w:pPr>
            <w:r>
              <w:rPr>
                <w:rFonts w:ascii="標楷體" w:eastAsia="標楷體" w:hAnsi="標楷體" w:hint="eastAsia"/>
                <w:sz w:val="20"/>
              </w:rPr>
              <w:t>科目</w:t>
            </w:r>
          </w:p>
        </w:tc>
        <w:tc>
          <w:tcPr>
            <w:tcW w:w="2556" w:type="dxa"/>
            <w:gridSpan w:val="2"/>
            <w:tcBorders>
              <w:top w:val="single" w:sz="4" w:space="0" w:color="auto"/>
              <w:bottom w:val="nil"/>
            </w:tcBorders>
            <w:vAlign w:val="center"/>
          </w:tcPr>
          <w:p w:rsidR="00C45BE2" w:rsidRDefault="00C45BE2" w:rsidP="009B1A2F">
            <w:pPr>
              <w:spacing w:line="240" w:lineRule="auto"/>
              <w:ind w:left="113" w:right="113"/>
              <w:jc w:val="distribute"/>
              <w:rPr>
                <w:rFonts w:ascii="標楷體" w:eastAsia="標楷體" w:hAnsi="標楷體"/>
                <w:sz w:val="20"/>
              </w:rPr>
            </w:pPr>
            <w:r>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2年12月31日</w:t>
            </w:r>
          </w:p>
        </w:tc>
        <w:tc>
          <w:tcPr>
            <w:tcW w:w="2352" w:type="dxa"/>
            <w:gridSpan w:val="2"/>
            <w:tcBorders>
              <w:top w:val="single" w:sz="4" w:space="0" w:color="auto"/>
              <w:bottom w:val="nil"/>
            </w:tcBorders>
            <w:vAlign w:val="center"/>
          </w:tcPr>
          <w:p w:rsidR="00C45BE2" w:rsidRDefault="00C45BE2" w:rsidP="009B1A2F">
            <w:pPr>
              <w:spacing w:line="240" w:lineRule="auto"/>
              <w:ind w:left="113" w:right="113" w:firstLineChars="27" w:firstLine="54"/>
              <w:jc w:val="distribute"/>
              <w:rPr>
                <w:rFonts w:ascii="標楷體" w:eastAsia="標楷體" w:hAnsi="標楷體"/>
                <w:sz w:val="20"/>
              </w:rPr>
            </w:pPr>
            <w:r>
              <w:rPr>
                <w:rFonts w:ascii="標楷體" w:eastAsia="標楷體" w:hAnsi="標楷體" w:hint="eastAsia"/>
                <w:sz w:val="20"/>
              </w:rPr>
              <w:t>111年12月31日</w:t>
            </w:r>
          </w:p>
        </w:tc>
        <w:tc>
          <w:tcPr>
            <w:tcW w:w="2350" w:type="dxa"/>
            <w:gridSpan w:val="2"/>
            <w:tcBorders>
              <w:top w:val="single" w:sz="4" w:space="0" w:color="auto"/>
              <w:bottom w:val="nil"/>
              <w:right w:val="nil"/>
            </w:tcBorders>
            <w:vAlign w:val="center"/>
          </w:tcPr>
          <w:p w:rsidR="00C45BE2" w:rsidRDefault="00C45BE2" w:rsidP="009B1A2F">
            <w:pPr>
              <w:spacing w:line="240" w:lineRule="auto"/>
              <w:ind w:left="113" w:right="113"/>
              <w:jc w:val="distribute"/>
              <w:rPr>
                <w:rFonts w:ascii="標楷體" w:eastAsia="標楷體" w:hAnsi="標楷體"/>
                <w:sz w:val="20"/>
              </w:rPr>
            </w:pPr>
            <w:r>
              <w:rPr>
                <w:rFonts w:ascii="標楷體" w:eastAsia="標楷體" w:hAnsi="標楷體" w:hint="eastAsia"/>
                <w:sz w:val="20"/>
              </w:rPr>
              <w:t>比較增減</w:t>
            </w:r>
          </w:p>
        </w:tc>
      </w:tr>
      <w:tr w:rsidR="00C45BE2"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jc w:val="center"/>
        </w:trPr>
        <w:tc>
          <w:tcPr>
            <w:tcW w:w="2948" w:type="dxa"/>
            <w:vMerge/>
            <w:tcBorders>
              <w:top w:val="nil"/>
              <w:left w:val="nil"/>
              <w:bottom w:val="single" w:sz="4" w:space="0" w:color="auto"/>
            </w:tcBorders>
            <w:vAlign w:val="center"/>
          </w:tcPr>
          <w:p w:rsidR="00C45BE2" w:rsidRDefault="00C45BE2" w:rsidP="009B1A2F">
            <w:pPr>
              <w:spacing w:line="240" w:lineRule="auto"/>
              <w:ind w:left="113" w:right="113"/>
              <w:jc w:val="distribute"/>
              <w:rPr>
                <w:rFonts w:ascii="標楷體" w:eastAsia="標楷體" w:hAnsi="標楷體"/>
                <w:sz w:val="20"/>
              </w:rPr>
            </w:pPr>
          </w:p>
        </w:tc>
        <w:tc>
          <w:tcPr>
            <w:tcW w:w="1449" w:type="dxa"/>
            <w:tcBorders>
              <w:bottom w:val="single" w:sz="4" w:space="0" w:color="auto"/>
            </w:tcBorders>
            <w:vAlign w:val="center"/>
          </w:tcPr>
          <w:p w:rsidR="00C45BE2" w:rsidRDefault="00C45BE2" w:rsidP="009B1A2F">
            <w:pPr>
              <w:spacing w:line="240" w:lineRule="auto"/>
              <w:ind w:left="113" w:right="113"/>
              <w:jc w:val="distribute"/>
              <w:rPr>
                <w:rFonts w:ascii="標楷體" w:eastAsia="標楷體" w:hAnsi="標楷體"/>
                <w:sz w:val="20"/>
              </w:rPr>
            </w:pPr>
            <w:r>
              <w:rPr>
                <w:rFonts w:ascii="標楷體" w:eastAsia="標楷體" w:hAnsi="標楷體" w:hint="eastAsia"/>
                <w:sz w:val="20"/>
              </w:rPr>
              <w:t>金額</w:t>
            </w:r>
          </w:p>
        </w:tc>
        <w:tc>
          <w:tcPr>
            <w:tcW w:w="1107" w:type="dxa"/>
            <w:tcBorders>
              <w:bottom w:val="single" w:sz="4" w:space="0" w:color="auto"/>
            </w:tcBorders>
            <w:vAlign w:val="center"/>
          </w:tcPr>
          <w:p w:rsidR="00C45BE2" w:rsidRDefault="00C45BE2" w:rsidP="009B1A2F">
            <w:pPr>
              <w:spacing w:line="240" w:lineRule="auto"/>
              <w:ind w:left="113" w:right="113"/>
              <w:jc w:val="distribute"/>
              <w:rPr>
                <w:rFonts w:ascii="標楷體" w:eastAsia="標楷體" w:hAnsi="標楷體"/>
                <w:sz w:val="20"/>
              </w:rPr>
            </w:pPr>
            <w:r>
              <w:rPr>
                <w:rFonts w:ascii="標楷體" w:eastAsia="標楷體" w:hAnsi="標楷體" w:hint="eastAsia"/>
                <w:sz w:val="20"/>
              </w:rPr>
              <w:t>％</w:t>
            </w:r>
          </w:p>
        </w:tc>
        <w:tc>
          <w:tcPr>
            <w:tcW w:w="1384" w:type="dxa"/>
            <w:tcBorders>
              <w:bottom w:val="single" w:sz="4" w:space="0" w:color="auto"/>
            </w:tcBorders>
            <w:vAlign w:val="center"/>
          </w:tcPr>
          <w:p w:rsidR="00C45BE2" w:rsidRDefault="00C45BE2" w:rsidP="009B1A2F">
            <w:pPr>
              <w:spacing w:line="240" w:lineRule="auto"/>
              <w:ind w:left="113" w:right="113"/>
              <w:jc w:val="distribute"/>
              <w:rPr>
                <w:rFonts w:ascii="標楷體" w:eastAsia="標楷體" w:hAnsi="標楷體"/>
                <w:sz w:val="20"/>
              </w:rPr>
            </w:pPr>
            <w:r>
              <w:rPr>
                <w:rFonts w:ascii="標楷體" w:eastAsia="標楷體" w:hAnsi="標楷體" w:hint="eastAsia"/>
                <w:sz w:val="20"/>
              </w:rPr>
              <w:t>金額</w:t>
            </w:r>
          </w:p>
        </w:tc>
        <w:tc>
          <w:tcPr>
            <w:tcW w:w="968" w:type="dxa"/>
            <w:tcBorders>
              <w:bottom w:val="single" w:sz="4" w:space="0" w:color="auto"/>
            </w:tcBorders>
            <w:vAlign w:val="center"/>
          </w:tcPr>
          <w:p w:rsidR="00C45BE2" w:rsidRDefault="00C45BE2" w:rsidP="009B1A2F">
            <w:pPr>
              <w:spacing w:line="240" w:lineRule="auto"/>
              <w:ind w:left="113" w:right="113"/>
              <w:jc w:val="distribute"/>
              <w:rPr>
                <w:rFonts w:ascii="標楷體" w:eastAsia="標楷體" w:hAnsi="標楷體"/>
                <w:sz w:val="20"/>
              </w:rPr>
            </w:pPr>
            <w:r>
              <w:rPr>
                <w:rFonts w:ascii="標楷體" w:eastAsia="標楷體" w:hAnsi="標楷體" w:hint="eastAsia"/>
                <w:sz w:val="20"/>
              </w:rPr>
              <w:t>％</w:t>
            </w:r>
          </w:p>
        </w:tc>
        <w:tc>
          <w:tcPr>
            <w:tcW w:w="1384" w:type="dxa"/>
            <w:tcBorders>
              <w:bottom w:val="single" w:sz="4" w:space="0" w:color="auto"/>
            </w:tcBorders>
            <w:vAlign w:val="center"/>
          </w:tcPr>
          <w:p w:rsidR="00C45BE2" w:rsidRDefault="00C45BE2" w:rsidP="009B1A2F">
            <w:pPr>
              <w:spacing w:line="240" w:lineRule="auto"/>
              <w:ind w:left="113" w:right="113"/>
              <w:jc w:val="distribute"/>
              <w:rPr>
                <w:rFonts w:ascii="標楷體" w:eastAsia="標楷體" w:hAnsi="標楷體"/>
                <w:sz w:val="20"/>
              </w:rPr>
            </w:pPr>
            <w:r>
              <w:rPr>
                <w:rFonts w:ascii="標楷體" w:eastAsia="標楷體" w:hAnsi="標楷體" w:hint="eastAsia"/>
                <w:sz w:val="20"/>
              </w:rPr>
              <w:t>金額</w:t>
            </w:r>
          </w:p>
        </w:tc>
        <w:tc>
          <w:tcPr>
            <w:tcW w:w="966" w:type="dxa"/>
            <w:tcBorders>
              <w:bottom w:val="single" w:sz="4" w:space="0" w:color="auto"/>
              <w:right w:val="nil"/>
            </w:tcBorders>
            <w:vAlign w:val="center"/>
          </w:tcPr>
          <w:p w:rsidR="00C45BE2" w:rsidRDefault="00C45BE2" w:rsidP="009B1A2F">
            <w:pPr>
              <w:spacing w:line="240" w:lineRule="auto"/>
              <w:ind w:left="113" w:right="113"/>
              <w:jc w:val="distribute"/>
              <w:rPr>
                <w:rFonts w:ascii="標楷體" w:eastAsia="標楷體" w:hAnsi="標楷體"/>
                <w:sz w:val="20"/>
              </w:rPr>
            </w:pPr>
            <w:r>
              <w:rPr>
                <w:rFonts w:ascii="標楷體" w:eastAsia="標楷體" w:hAnsi="標楷體" w:hint="eastAsia"/>
                <w:sz w:val="20"/>
              </w:rPr>
              <w:t>％</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single" w:sz="4" w:space="0" w:color="auto"/>
              <w:left w:val="nil"/>
              <w:bottom w:val="nil"/>
            </w:tcBorders>
            <w:vAlign w:val="center"/>
          </w:tcPr>
          <w:p w:rsidR="00C45BE2" w:rsidRPr="001A1EAB" w:rsidRDefault="00C45BE2" w:rsidP="009B1A2F">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資產</w:t>
            </w:r>
          </w:p>
        </w:tc>
        <w:tc>
          <w:tcPr>
            <w:tcW w:w="1449" w:type="dxa"/>
            <w:tcBorders>
              <w:top w:val="single" w:sz="4" w:space="0" w:color="auto"/>
              <w:bottom w:val="nil"/>
            </w:tcBorders>
            <w:vAlign w:val="center"/>
          </w:tcPr>
          <w:p w:rsidR="00C45BE2" w:rsidRPr="000A5472" w:rsidRDefault="00C45BE2" w:rsidP="009B1A2F">
            <w:pPr>
              <w:spacing w:line="240" w:lineRule="auto"/>
              <w:jc w:val="right"/>
              <w:rPr>
                <w:rFonts w:ascii="細明體" w:hAnsi="細明體"/>
                <w:b/>
                <w:noProof/>
                <w:sz w:val="18"/>
                <w:szCs w:val="18"/>
              </w:rPr>
            </w:pPr>
            <w:r w:rsidRPr="000A5472">
              <w:rPr>
                <w:rFonts w:ascii="細明體" w:hAnsi="細明體"/>
                <w:b/>
                <w:noProof/>
                <w:sz w:val="18"/>
                <w:szCs w:val="18"/>
              </w:rPr>
              <w:t>704,320,177</w:t>
            </w:r>
          </w:p>
        </w:tc>
        <w:tc>
          <w:tcPr>
            <w:tcW w:w="1107" w:type="dxa"/>
            <w:tcBorders>
              <w:top w:val="single" w:sz="4" w:space="0" w:color="auto"/>
              <w:bottom w:val="nil"/>
            </w:tcBorders>
            <w:vAlign w:val="center"/>
          </w:tcPr>
          <w:p w:rsidR="00C45BE2" w:rsidRPr="000A5472" w:rsidRDefault="00C45BE2" w:rsidP="009B1A2F">
            <w:pPr>
              <w:spacing w:line="240" w:lineRule="auto"/>
              <w:jc w:val="right"/>
              <w:rPr>
                <w:rFonts w:ascii="細明體" w:hAnsi="細明體"/>
                <w:b/>
                <w:noProof/>
                <w:sz w:val="18"/>
                <w:szCs w:val="18"/>
              </w:rPr>
            </w:pPr>
            <w:r w:rsidRPr="000A5472">
              <w:rPr>
                <w:rFonts w:ascii="細明體" w:hAnsi="細明體"/>
                <w:b/>
                <w:noProof/>
                <w:sz w:val="18"/>
                <w:szCs w:val="18"/>
              </w:rPr>
              <w:t>100.00</w:t>
            </w:r>
          </w:p>
        </w:tc>
        <w:tc>
          <w:tcPr>
            <w:tcW w:w="1384" w:type="dxa"/>
            <w:tcBorders>
              <w:top w:val="single" w:sz="4" w:space="0" w:color="auto"/>
              <w:bottom w:val="nil"/>
            </w:tcBorders>
            <w:shd w:val="clear" w:color="auto" w:fill="auto"/>
            <w:vAlign w:val="center"/>
          </w:tcPr>
          <w:p w:rsidR="00C45BE2" w:rsidRPr="00C23B8F" w:rsidRDefault="00C45BE2" w:rsidP="009B1A2F">
            <w:pPr>
              <w:spacing w:line="240" w:lineRule="auto"/>
              <w:jc w:val="right"/>
              <w:rPr>
                <w:rFonts w:ascii="細明體" w:hAnsi="細明體"/>
                <w:b/>
                <w:noProof/>
                <w:sz w:val="18"/>
                <w:szCs w:val="18"/>
              </w:rPr>
            </w:pPr>
            <w:r w:rsidRPr="00C23B8F">
              <w:rPr>
                <w:rFonts w:ascii="細明體" w:hAnsi="細明體" w:hint="eastAsia"/>
                <w:b/>
                <w:noProof/>
                <w:sz w:val="18"/>
                <w:szCs w:val="18"/>
              </w:rPr>
              <w:t>677,404,859</w:t>
            </w:r>
          </w:p>
        </w:tc>
        <w:tc>
          <w:tcPr>
            <w:tcW w:w="968" w:type="dxa"/>
            <w:tcBorders>
              <w:top w:val="single" w:sz="4" w:space="0" w:color="auto"/>
              <w:bottom w:val="nil"/>
            </w:tcBorders>
            <w:shd w:val="clear" w:color="auto" w:fill="auto"/>
            <w:vAlign w:val="center"/>
          </w:tcPr>
          <w:p w:rsidR="00C45BE2" w:rsidRPr="00C23B8F" w:rsidRDefault="00C45BE2" w:rsidP="009B1A2F">
            <w:pPr>
              <w:spacing w:line="240" w:lineRule="auto"/>
              <w:jc w:val="right"/>
              <w:rPr>
                <w:rFonts w:ascii="細明體" w:hAnsi="細明體"/>
                <w:b/>
                <w:noProof/>
                <w:sz w:val="18"/>
                <w:szCs w:val="18"/>
              </w:rPr>
            </w:pPr>
            <w:r w:rsidRPr="00C23B8F">
              <w:rPr>
                <w:rFonts w:ascii="細明體" w:hAnsi="細明體" w:hint="eastAsia"/>
                <w:b/>
                <w:noProof/>
                <w:sz w:val="18"/>
                <w:szCs w:val="18"/>
              </w:rPr>
              <w:t>100.00</w:t>
            </w:r>
          </w:p>
        </w:tc>
        <w:tc>
          <w:tcPr>
            <w:tcW w:w="1384" w:type="dxa"/>
            <w:tcBorders>
              <w:top w:val="single" w:sz="4" w:space="0" w:color="auto"/>
              <w:bottom w:val="nil"/>
            </w:tcBorders>
            <w:vAlign w:val="center"/>
          </w:tcPr>
          <w:p w:rsidR="00C45BE2" w:rsidRPr="00A156CF" w:rsidRDefault="00C45BE2" w:rsidP="009B1A2F">
            <w:pPr>
              <w:spacing w:line="240" w:lineRule="auto"/>
              <w:jc w:val="right"/>
              <w:rPr>
                <w:rFonts w:ascii="細明體" w:hAnsi="細明體"/>
                <w:b/>
                <w:noProof/>
                <w:sz w:val="18"/>
                <w:szCs w:val="18"/>
              </w:rPr>
            </w:pPr>
            <w:r w:rsidRPr="00A156CF">
              <w:rPr>
                <w:rFonts w:ascii="細明體" w:hAnsi="細明體"/>
                <w:b/>
                <w:noProof/>
                <w:sz w:val="18"/>
                <w:szCs w:val="18"/>
              </w:rPr>
              <w:t>26,915,318</w:t>
            </w:r>
          </w:p>
        </w:tc>
        <w:tc>
          <w:tcPr>
            <w:tcW w:w="966" w:type="dxa"/>
            <w:tcBorders>
              <w:top w:val="single" w:sz="4" w:space="0" w:color="auto"/>
              <w:bottom w:val="nil"/>
              <w:right w:val="nil"/>
            </w:tcBorders>
            <w:vAlign w:val="center"/>
          </w:tcPr>
          <w:p w:rsidR="00C45BE2" w:rsidRPr="00A156CF" w:rsidRDefault="00C45BE2" w:rsidP="009B1A2F">
            <w:pPr>
              <w:spacing w:line="240" w:lineRule="auto"/>
              <w:jc w:val="right"/>
              <w:rPr>
                <w:rFonts w:ascii="細明體" w:hAnsi="細明體"/>
                <w:b/>
                <w:noProof/>
                <w:sz w:val="18"/>
                <w:szCs w:val="18"/>
              </w:rPr>
            </w:pPr>
            <w:r w:rsidRPr="00A156CF">
              <w:rPr>
                <w:rFonts w:ascii="細明體" w:hAnsi="細明體"/>
                <w:b/>
                <w:noProof/>
                <w:sz w:val="18"/>
                <w:szCs w:val="18"/>
              </w:rPr>
              <w:t>3.97</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100" w:left="240" w:right="42"/>
              <w:jc w:val="distribute"/>
              <w:rPr>
                <w:rFonts w:ascii="標楷體" w:eastAsia="標楷體" w:hAnsi="標楷體"/>
                <w:bCs/>
                <w:sz w:val="20"/>
              </w:rPr>
            </w:pPr>
            <w:r w:rsidRPr="001A1EAB">
              <w:rPr>
                <w:rFonts w:ascii="標楷體" w:eastAsia="標楷體" w:hAnsi="標楷體" w:hint="eastAsia"/>
                <w:bCs/>
                <w:noProof/>
                <w:sz w:val="20"/>
              </w:rPr>
              <w:t>流動資產</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702,295,928</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99.71</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675,345,899</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99.70</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26,950,029</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3.99</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現金</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689,307,483</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97.87</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664,805,294</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98.14</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24,502,189</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3.69</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應收款項</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12,988,445</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1.84</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10,540,605</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1.56</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2,447,840</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23.22</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100" w:left="240" w:right="42"/>
              <w:jc w:val="distribute"/>
              <w:rPr>
                <w:rFonts w:ascii="標楷體" w:eastAsia="標楷體" w:hAnsi="標楷體"/>
                <w:bCs/>
                <w:sz w:val="20"/>
              </w:rPr>
            </w:pPr>
            <w:r w:rsidRPr="001A1EAB">
              <w:rPr>
                <w:rFonts w:ascii="標楷體" w:eastAsia="標楷體" w:hAnsi="標楷體" w:hint="eastAsia"/>
                <w:bCs/>
                <w:noProof/>
                <w:sz w:val="20"/>
              </w:rPr>
              <w:t>長期貸墊款及準備金</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1,601,224</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0.23</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1,512,730</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0.22</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88,494</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5.85</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準備金</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1,601,224</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0.23</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1,512,730</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0.22</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88,494</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5.85</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100" w:left="240" w:right="42"/>
              <w:jc w:val="distribute"/>
              <w:rPr>
                <w:rFonts w:ascii="標楷體" w:eastAsia="標楷體" w:hAnsi="標楷體"/>
                <w:bCs/>
                <w:sz w:val="20"/>
              </w:rPr>
            </w:pPr>
            <w:r w:rsidRPr="001A1EAB">
              <w:rPr>
                <w:rFonts w:ascii="標楷體" w:eastAsia="標楷體" w:hAnsi="標楷體" w:hint="eastAsia"/>
                <w:bCs/>
                <w:noProof/>
                <w:sz w:val="20"/>
              </w:rPr>
              <w:t>固定資產</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423,025</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0.06</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546,230</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0.08</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- 123,205</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- 22.56</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rPr>
              <w:t>機械及設備</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9,783</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0.00</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46,174</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0.01</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- 36,391</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- 78.81</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rPr>
              <w:t>交通及運輸設備</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412,809</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0.06</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499,623</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0.07</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- 86,814</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- 17.38</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rPr>
              <w:t>雜項設備</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433</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0.00</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433</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0.00</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合計</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b/>
                <w:noProof/>
                <w:sz w:val="18"/>
                <w:szCs w:val="18"/>
              </w:rPr>
            </w:pPr>
            <w:r w:rsidRPr="000A5472">
              <w:rPr>
                <w:rFonts w:ascii="細明體" w:hAnsi="細明體"/>
                <w:b/>
                <w:noProof/>
                <w:sz w:val="18"/>
                <w:szCs w:val="18"/>
              </w:rPr>
              <w:t>704,320,177</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b/>
                <w:noProof/>
                <w:sz w:val="18"/>
                <w:szCs w:val="18"/>
              </w:rPr>
            </w:pPr>
            <w:r w:rsidRPr="000A5472">
              <w:rPr>
                <w:rFonts w:ascii="細明體" w:hAnsi="細明體"/>
                <w:b/>
                <w:noProof/>
                <w:sz w:val="18"/>
                <w:szCs w:val="18"/>
              </w:rPr>
              <w:t>100.00</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b/>
                <w:noProof/>
                <w:sz w:val="18"/>
                <w:szCs w:val="18"/>
              </w:rPr>
            </w:pPr>
            <w:r w:rsidRPr="00C23B8F">
              <w:rPr>
                <w:rFonts w:ascii="細明體" w:hAnsi="細明體" w:hint="eastAsia"/>
                <w:b/>
                <w:noProof/>
                <w:sz w:val="18"/>
                <w:szCs w:val="18"/>
              </w:rPr>
              <w:t>677,404,859</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b/>
                <w:noProof/>
                <w:sz w:val="18"/>
                <w:szCs w:val="18"/>
              </w:rPr>
            </w:pPr>
            <w:r w:rsidRPr="00C23B8F">
              <w:rPr>
                <w:rFonts w:ascii="細明體" w:hAnsi="細明體" w:hint="eastAsia"/>
                <w:b/>
                <w:noProof/>
                <w:sz w:val="18"/>
                <w:szCs w:val="18"/>
              </w:rPr>
              <w:t>100.00</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b/>
                <w:noProof/>
                <w:sz w:val="18"/>
                <w:szCs w:val="18"/>
              </w:rPr>
            </w:pPr>
            <w:r w:rsidRPr="00A156CF">
              <w:rPr>
                <w:rFonts w:ascii="細明體" w:hAnsi="細明體"/>
                <w:b/>
                <w:noProof/>
                <w:sz w:val="18"/>
                <w:szCs w:val="18"/>
              </w:rPr>
              <w:t>26,915,318</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b/>
                <w:noProof/>
                <w:sz w:val="18"/>
                <w:szCs w:val="18"/>
              </w:rPr>
            </w:pPr>
            <w:r w:rsidRPr="00A156CF">
              <w:rPr>
                <w:rFonts w:ascii="細明體" w:hAnsi="細明體"/>
                <w:b/>
                <w:noProof/>
                <w:sz w:val="18"/>
                <w:szCs w:val="18"/>
              </w:rPr>
              <w:t>3.97</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負債</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b/>
                <w:noProof/>
                <w:sz w:val="18"/>
                <w:szCs w:val="18"/>
              </w:rPr>
            </w:pPr>
            <w:r w:rsidRPr="000A5472">
              <w:rPr>
                <w:rFonts w:ascii="細明體" w:hAnsi="細明體"/>
                <w:b/>
                <w:noProof/>
                <w:sz w:val="18"/>
                <w:szCs w:val="18"/>
              </w:rPr>
              <w:t>2,535,785</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b/>
                <w:noProof/>
                <w:sz w:val="18"/>
                <w:szCs w:val="18"/>
              </w:rPr>
            </w:pPr>
            <w:r w:rsidRPr="000A5472">
              <w:rPr>
                <w:rFonts w:ascii="細明體" w:hAnsi="細明體"/>
                <w:b/>
                <w:noProof/>
                <w:sz w:val="18"/>
                <w:szCs w:val="18"/>
              </w:rPr>
              <w:t>0.36</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b/>
                <w:noProof/>
                <w:sz w:val="18"/>
                <w:szCs w:val="18"/>
              </w:rPr>
            </w:pPr>
            <w:r w:rsidRPr="00C23B8F">
              <w:rPr>
                <w:rFonts w:ascii="細明體" w:hAnsi="細明體" w:hint="eastAsia"/>
                <w:b/>
                <w:noProof/>
                <w:sz w:val="18"/>
                <w:szCs w:val="18"/>
              </w:rPr>
              <w:t>1,781,034</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b/>
                <w:noProof/>
                <w:sz w:val="18"/>
                <w:szCs w:val="18"/>
              </w:rPr>
            </w:pPr>
            <w:r w:rsidRPr="00C23B8F">
              <w:rPr>
                <w:rFonts w:ascii="細明體" w:hAnsi="細明體" w:hint="eastAsia"/>
                <w:b/>
                <w:noProof/>
                <w:sz w:val="18"/>
                <w:szCs w:val="18"/>
              </w:rPr>
              <w:t>0.26</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b/>
                <w:noProof/>
                <w:sz w:val="18"/>
                <w:szCs w:val="18"/>
              </w:rPr>
            </w:pPr>
            <w:r w:rsidRPr="00A156CF">
              <w:rPr>
                <w:rFonts w:ascii="細明體" w:hAnsi="細明體"/>
                <w:b/>
                <w:noProof/>
                <w:sz w:val="18"/>
                <w:szCs w:val="18"/>
              </w:rPr>
              <w:t>754,751</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b/>
                <w:noProof/>
                <w:sz w:val="18"/>
                <w:szCs w:val="18"/>
              </w:rPr>
            </w:pPr>
            <w:r w:rsidRPr="00A156CF">
              <w:rPr>
                <w:rFonts w:ascii="細明體" w:hAnsi="細明體"/>
                <w:b/>
                <w:noProof/>
                <w:sz w:val="18"/>
                <w:szCs w:val="18"/>
              </w:rPr>
              <w:t>42.38</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100" w:left="240" w:right="42"/>
              <w:jc w:val="distribute"/>
              <w:rPr>
                <w:rFonts w:ascii="標楷體" w:eastAsia="標楷體" w:hAnsi="標楷體"/>
                <w:bCs/>
                <w:sz w:val="20"/>
              </w:rPr>
            </w:pPr>
            <w:r w:rsidRPr="001A1EAB">
              <w:rPr>
                <w:rFonts w:ascii="標楷體" w:eastAsia="標楷體" w:hAnsi="標楷體" w:hint="eastAsia"/>
                <w:bCs/>
                <w:noProof/>
                <w:sz w:val="20"/>
              </w:rPr>
              <w:t>流動負債</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934,561</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0.13</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268,304</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0.04</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666,257</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248.32</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應付款項</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934,561</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0.13</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268,304</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0.04</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666,257</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248.32</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100" w:left="240" w:right="42"/>
              <w:jc w:val="distribute"/>
              <w:rPr>
                <w:rFonts w:ascii="標楷體" w:eastAsia="標楷體" w:hAnsi="標楷體"/>
                <w:bCs/>
                <w:sz w:val="20"/>
              </w:rPr>
            </w:pPr>
            <w:r w:rsidRPr="001A1EAB">
              <w:rPr>
                <w:rFonts w:ascii="標楷體" w:eastAsia="標楷體" w:hAnsi="標楷體" w:hint="eastAsia"/>
                <w:bCs/>
                <w:noProof/>
                <w:sz w:val="20"/>
              </w:rPr>
              <w:t>其他負債</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1,601,224</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0.23</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1,512,730</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0.22</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88,494</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5.85</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什項負債</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1,601,224</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0.23</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1,512,730</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0.22</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88,494</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5.85</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14" w:right="42"/>
              <w:jc w:val="distribute"/>
              <w:rPr>
                <w:rFonts w:ascii="標楷體" w:eastAsia="標楷體" w:hAnsi="標楷體"/>
                <w:b/>
                <w:sz w:val="20"/>
              </w:rPr>
            </w:pPr>
            <w:r w:rsidRPr="001A1EAB">
              <w:rPr>
                <w:rFonts w:ascii="標楷體" w:eastAsia="標楷體" w:hAnsi="標楷體"/>
                <w:b/>
                <w:sz w:val="20"/>
              </w:rPr>
              <w:t>淨資產</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b/>
                <w:noProof/>
                <w:sz w:val="18"/>
                <w:szCs w:val="18"/>
              </w:rPr>
            </w:pPr>
            <w:r w:rsidRPr="000A5472">
              <w:rPr>
                <w:rFonts w:ascii="細明體" w:hAnsi="細明體"/>
                <w:b/>
                <w:noProof/>
                <w:sz w:val="18"/>
                <w:szCs w:val="18"/>
              </w:rPr>
              <w:t>701,784,392</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b/>
                <w:noProof/>
                <w:sz w:val="18"/>
                <w:szCs w:val="18"/>
              </w:rPr>
            </w:pPr>
            <w:r w:rsidRPr="000A5472">
              <w:rPr>
                <w:rFonts w:ascii="細明體" w:hAnsi="細明體"/>
                <w:b/>
                <w:noProof/>
                <w:sz w:val="18"/>
                <w:szCs w:val="18"/>
              </w:rPr>
              <w:t>99.64</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b/>
                <w:noProof/>
                <w:sz w:val="18"/>
                <w:szCs w:val="18"/>
              </w:rPr>
            </w:pPr>
            <w:r w:rsidRPr="00C23B8F">
              <w:rPr>
                <w:rFonts w:ascii="細明體" w:hAnsi="細明體" w:hint="eastAsia"/>
                <w:b/>
                <w:noProof/>
                <w:sz w:val="18"/>
                <w:szCs w:val="18"/>
              </w:rPr>
              <w:t>675,623,825</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b/>
                <w:noProof/>
                <w:sz w:val="18"/>
                <w:szCs w:val="18"/>
              </w:rPr>
            </w:pPr>
            <w:r w:rsidRPr="00C23B8F">
              <w:rPr>
                <w:rFonts w:ascii="細明體" w:hAnsi="細明體" w:hint="eastAsia"/>
                <w:b/>
                <w:noProof/>
                <w:sz w:val="18"/>
                <w:szCs w:val="18"/>
              </w:rPr>
              <w:t>99.74</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b/>
                <w:noProof/>
                <w:sz w:val="18"/>
                <w:szCs w:val="18"/>
              </w:rPr>
            </w:pPr>
            <w:r w:rsidRPr="00A156CF">
              <w:rPr>
                <w:rFonts w:ascii="細明體" w:hAnsi="細明體"/>
                <w:b/>
                <w:noProof/>
                <w:sz w:val="18"/>
                <w:szCs w:val="18"/>
              </w:rPr>
              <w:t>26,160,567</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b/>
                <w:noProof/>
                <w:sz w:val="18"/>
                <w:szCs w:val="18"/>
              </w:rPr>
            </w:pPr>
            <w:r w:rsidRPr="00A156CF">
              <w:rPr>
                <w:rFonts w:ascii="細明體" w:hAnsi="細明體"/>
                <w:b/>
                <w:noProof/>
                <w:sz w:val="18"/>
                <w:szCs w:val="18"/>
              </w:rPr>
              <w:t>3.87</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100" w:left="240" w:right="42"/>
              <w:jc w:val="distribute"/>
              <w:rPr>
                <w:rFonts w:ascii="標楷體" w:eastAsia="標楷體" w:hAnsi="標楷體"/>
                <w:sz w:val="22"/>
              </w:rPr>
            </w:pPr>
            <w:r w:rsidRPr="001A1EAB">
              <w:rPr>
                <w:rFonts w:ascii="標楷體" w:eastAsia="標楷體" w:hAnsi="標楷體"/>
                <w:bCs/>
                <w:noProof/>
                <w:sz w:val="20"/>
              </w:rPr>
              <w:t>淨資產</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701,784,392</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99.64</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675,623,825</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99.74</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26,160,567</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3.87</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nil"/>
            </w:tcBorders>
            <w:vAlign w:val="center"/>
          </w:tcPr>
          <w:p w:rsidR="00C45BE2" w:rsidRPr="001A1EAB" w:rsidRDefault="00C45BE2" w:rsidP="009B1A2F">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rPr>
              <w:t>淨資產</w:t>
            </w:r>
          </w:p>
        </w:tc>
        <w:tc>
          <w:tcPr>
            <w:tcW w:w="1449"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701,784,392</w:t>
            </w:r>
          </w:p>
        </w:tc>
        <w:tc>
          <w:tcPr>
            <w:tcW w:w="1107" w:type="dxa"/>
            <w:tcBorders>
              <w:top w:val="nil"/>
              <w:bottom w:val="nil"/>
            </w:tcBorders>
            <w:vAlign w:val="center"/>
          </w:tcPr>
          <w:p w:rsidR="00C45BE2" w:rsidRPr="000A5472" w:rsidRDefault="00C45BE2" w:rsidP="009B1A2F">
            <w:pPr>
              <w:spacing w:line="240" w:lineRule="auto"/>
              <w:jc w:val="right"/>
              <w:rPr>
                <w:rFonts w:ascii="細明體" w:hAnsi="細明體"/>
                <w:noProof/>
                <w:sz w:val="18"/>
                <w:szCs w:val="18"/>
              </w:rPr>
            </w:pPr>
            <w:r w:rsidRPr="000A5472">
              <w:rPr>
                <w:rFonts w:ascii="細明體" w:hAnsi="細明體"/>
                <w:noProof/>
                <w:sz w:val="18"/>
                <w:szCs w:val="18"/>
              </w:rPr>
              <w:t>99.64</w:t>
            </w:r>
          </w:p>
        </w:tc>
        <w:tc>
          <w:tcPr>
            <w:tcW w:w="1384"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675,623,825</w:t>
            </w:r>
          </w:p>
        </w:tc>
        <w:tc>
          <w:tcPr>
            <w:tcW w:w="968" w:type="dxa"/>
            <w:tcBorders>
              <w:top w:val="nil"/>
              <w:bottom w:val="nil"/>
            </w:tcBorders>
            <w:shd w:val="clear" w:color="auto" w:fill="auto"/>
            <w:vAlign w:val="center"/>
          </w:tcPr>
          <w:p w:rsidR="00C45BE2" w:rsidRPr="00C23B8F" w:rsidRDefault="00C45BE2" w:rsidP="009B1A2F">
            <w:pPr>
              <w:spacing w:line="240" w:lineRule="auto"/>
              <w:jc w:val="right"/>
              <w:rPr>
                <w:rFonts w:ascii="細明體" w:hAnsi="細明體"/>
                <w:noProof/>
                <w:sz w:val="18"/>
                <w:szCs w:val="18"/>
              </w:rPr>
            </w:pPr>
            <w:r w:rsidRPr="00C23B8F">
              <w:rPr>
                <w:rFonts w:ascii="細明體" w:hAnsi="細明體" w:hint="eastAsia"/>
                <w:noProof/>
                <w:sz w:val="18"/>
                <w:szCs w:val="18"/>
              </w:rPr>
              <w:t>99.74</w:t>
            </w:r>
          </w:p>
        </w:tc>
        <w:tc>
          <w:tcPr>
            <w:tcW w:w="1384" w:type="dxa"/>
            <w:tcBorders>
              <w:top w:val="nil"/>
              <w:bottom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26,160,567</w:t>
            </w:r>
          </w:p>
        </w:tc>
        <w:tc>
          <w:tcPr>
            <w:tcW w:w="966" w:type="dxa"/>
            <w:tcBorders>
              <w:top w:val="nil"/>
              <w:bottom w:val="nil"/>
              <w:right w:val="nil"/>
            </w:tcBorders>
            <w:vAlign w:val="center"/>
          </w:tcPr>
          <w:p w:rsidR="00C45BE2" w:rsidRPr="00A156CF" w:rsidRDefault="00C45BE2" w:rsidP="009B1A2F">
            <w:pPr>
              <w:spacing w:line="240" w:lineRule="auto"/>
              <w:jc w:val="right"/>
              <w:rPr>
                <w:rFonts w:ascii="細明體" w:hAnsi="細明體"/>
                <w:noProof/>
                <w:sz w:val="18"/>
                <w:szCs w:val="18"/>
              </w:rPr>
            </w:pPr>
            <w:r w:rsidRPr="00A156CF">
              <w:rPr>
                <w:rFonts w:ascii="細明體" w:hAnsi="細明體"/>
                <w:noProof/>
                <w:sz w:val="18"/>
                <w:szCs w:val="18"/>
              </w:rPr>
              <w:t>3.87</w:t>
            </w:r>
          </w:p>
        </w:tc>
      </w:tr>
      <w:tr w:rsidR="00C45BE2" w:rsidRPr="00BE377D" w:rsidTr="00522E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jc w:val="center"/>
        </w:trPr>
        <w:tc>
          <w:tcPr>
            <w:tcW w:w="2948" w:type="dxa"/>
            <w:tcBorders>
              <w:top w:val="nil"/>
              <w:left w:val="nil"/>
              <w:bottom w:val="single" w:sz="4" w:space="0" w:color="auto"/>
            </w:tcBorders>
            <w:vAlign w:val="center"/>
          </w:tcPr>
          <w:p w:rsidR="00C45BE2" w:rsidRPr="001A1EAB" w:rsidRDefault="00C45BE2" w:rsidP="009B1A2F">
            <w:pPr>
              <w:spacing w:line="240" w:lineRule="auto"/>
              <w:jc w:val="distribute"/>
              <w:rPr>
                <w:rFonts w:ascii="標楷體" w:eastAsia="標楷體" w:hAnsi="標楷體"/>
                <w:b/>
                <w:sz w:val="22"/>
              </w:rPr>
            </w:pPr>
            <w:r w:rsidRPr="001A1EAB">
              <w:rPr>
                <w:rFonts w:ascii="標楷體" w:eastAsia="標楷體" w:hAnsi="標楷體" w:hint="eastAsia"/>
                <w:b/>
                <w:sz w:val="22"/>
              </w:rPr>
              <w:t>合計</w:t>
            </w:r>
          </w:p>
        </w:tc>
        <w:tc>
          <w:tcPr>
            <w:tcW w:w="1449" w:type="dxa"/>
            <w:tcBorders>
              <w:top w:val="nil"/>
              <w:bottom w:val="single" w:sz="4" w:space="0" w:color="auto"/>
            </w:tcBorders>
            <w:vAlign w:val="center"/>
          </w:tcPr>
          <w:p w:rsidR="00C45BE2" w:rsidRPr="000A5472" w:rsidRDefault="00C45BE2" w:rsidP="009B1A2F">
            <w:pPr>
              <w:spacing w:line="240" w:lineRule="auto"/>
              <w:jc w:val="right"/>
              <w:rPr>
                <w:rFonts w:ascii="細明體" w:hAnsi="細明體"/>
                <w:b/>
                <w:noProof/>
                <w:sz w:val="18"/>
                <w:szCs w:val="18"/>
              </w:rPr>
            </w:pPr>
            <w:r w:rsidRPr="000A5472">
              <w:rPr>
                <w:rFonts w:ascii="細明體" w:hAnsi="細明體"/>
                <w:b/>
                <w:noProof/>
                <w:sz w:val="18"/>
                <w:szCs w:val="18"/>
              </w:rPr>
              <w:t>704,320,177</w:t>
            </w:r>
          </w:p>
        </w:tc>
        <w:tc>
          <w:tcPr>
            <w:tcW w:w="1107" w:type="dxa"/>
            <w:tcBorders>
              <w:top w:val="nil"/>
              <w:bottom w:val="single" w:sz="4" w:space="0" w:color="auto"/>
            </w:tcBorders>
            <w:vAlign w:val="center"/>
          </w:tcPr>
          <w:p w:rsidR="00C45BE2" w:rsidRPr="000A5472" w:rsidRDefault="00C45BE2" w:rsidP="009B1A2F">
            <w:pPr>
              <w:spacing w:line="240" w:lineRule="auto"/>
              <w:jc w:val="right"/>
              <w:rPr>
                <w:rFonts w:ascii="細明體" w:hAnsi="細明體"/>
                <w:b/>
                <w:noProof/>
                <w:sz w:val="18"/>
                <w:szCs w:val="18"/>
              </w:rPr>
            </w:pPr>
            <w:r w:rsidRPr="000A5472">
              <w:rPr>
                <w:rFonts w:ascii="細明體" w:hAnsi="細明體"/>
                <w:b/>
                <w:noProof/>
                <w:sz w:val="18"/>
                <w:szCs w:val="18"/>
              </w:rPr>
              <w:t>100.00</w:t>
            </w:r>
          </w:p>
        </w:tc>
        <w:tc>
          <w:tcPr>
            <w:tcW w:w="1384" w:type="dxa"/>
            <w:tcBorders>
              <w:top w:val="nil"/>
              <w:bottom w:val="single" w:sz="4" w:space="0" w:color="auto"/>
            </w:tcBorders>
            <w:vAlign w:val="center"/>
          </w:tcPr>
          <w:p w:rsidR="00C45BE2" w:rsidRPr="00C23B8F" w:rsidRDefault="00C45BE2" w:rsidP="009B1A2F">
            <w:pPr>
              <w:spacing w:line="240" w:lineRule="auto"/>
              <w:jc w:val="right"/>
              <w:rPr>
                <w:rFonts w:ascii="細明體" w:hAnsi="細明體"/>
                <w:b/>
                <w:noProof/>
                <w:sz w:val="18"/>
                <w:szCs w:val="18"/>
              </w:rPr>
            </w:pPr>
            <w:r w:rsidRPr="00C23B8F">
              <w:rPr>
                <w:rFonts w:ascii="細明體" w:hAnsi="細明體" w:hint="eastAsia"/>
                <w:b/>
                <w:noProof/>
                <w:sz w:val="18"/>
                <w:szCs w:val="18"/>
              </w:rPr>
              <w:t>677,404,859</w:t>
            </w:r>
          </w:p>
        </w:tc>
        <w:tc>
          <w:tcPr>
            <w:tcW w:w="968" w:type="dxa"/>
            <w:tcBorders>
              <w:top w:val="nil"/>
              <w:bottom w:val="single" w:sz="4" w:space="0" w:color="auto"/>
            </w:tcBorders>
            <w:vAlign w:val="center"/>
          </w:tcPr>
          <w:p w:rsidR="00C45BE2" w:rsidRPr="00C23B8F" w:rsidRDefault="00C45BE2" w:rsidP="009B1A2F">
            <w:pPr>
              <w:spacing w:line="240" w:lineRule="auto"/>
              <w:jc w:val="right"/>
              <w:rPr>
                <w:rFonts w:ascii="細明體" w:hAnsi="細明體"/>
                <w:b/>
                <w:noProof/>
                <w:sz w:val="18"/>
                <w:szCs w:val="18"/>
              </w:rPr>
            </w:pPr>
            <w:r w:rsidRPr="00C23B8F">
              <w:rPr>
                <w:rFonts w:ascii="細明體" w:hAnsi="細明體" w:hint="eastAsia"/>
                <w:b/>
                <w:noProof/>
                <w:sz w:val="18"/>
                <w:szCs w:val="18"/>
              </w:rPr>
              <w:t>100.00</w:t>
            </w:r>
          </w:p>
        </w:tc>
        <w:tc>
          <w:tcPr>
            <w:tcW w:w="1384" w:type="dxa"/>
            <w:tcBorders>
              <w:top w:val="nil"/>
              <w:bottom w:val="single" w:sz="4" w:space="0" w:color="auto"/>
            </w:tcBorders>
            <w:vAlign w:val="center"/>
          </w:tcPr>
          <w:p w:rsidR="00C45BE2" w:rsidRPr="00A156CF" w:rsidRDefault="00C45BE2" w:rsidP="009B1A2F">
            <w:pPr>
              <w:spacing w:line="240" w:lineRule="auto"/>
              <w:jc w:val="right"/>
              <w:rPr>
                <w:rFonts w:ascii="細明體" w:hAnsi="細明體"/>
                <w:b/>
                <w:noProof/>
                <w:sz w:val="18"/>
                <w:szCs w:val="18"/>
              </w:rPr>
            </w:pPr>
            <w:r w:rsidRPr="00A156CF">
              <w:rPr>
                <w:rFonts w:ascii="細明體" w:hAnsi="細明體"/>
                <w:b/>
                <w:noProof/>
                <w:sz w:val="18"/>
                <w:szCs w:val="18"/>
              </w:rPr>
              <w:t>26,915,318</w:t>
            </w:r>
          </w:p>
        </w:tc>
        <w:tc>
          <w:tcPr>
            <w:tcW w:w="966" w:type="dxa"/>
            <w:tcBorders>
              <w:top w:val="nil"/>
              <w:bottom w:val="single" w:sz="4" w:space="0" w:color="auto"/>
              <w:right w:val="nil"/>
            </w:tcBorders>
            <w:vAlign w:val="center"/>
          </w:tcPr>
          <w:p w:rsidR="00C45BE2" w:rsidRPr="00A156CF" w:rsidRDefault="00C45BE2" w:rsidP="009B1A2F">
            <w:pPr>
              <w:spacing w:line="240" w:lineRule="auto"/>
              <w:jc w:val="right"/>
              <w:rPr>
                <w:rFonts w:ascii="細明體" w:hAnsi="細明體"/>
                <w:b/>
                <w:noProof/>
                <w:sz w:val="18"/>
                <w:szCs w:val="18"/>
              </w:rPr>
            </w:pPr>
            <w:r w:rsidRPr="00A156CF">
              <w:rPr>
                <w:rFonts w:ascii="細明體" w:hAnsi="細明體"/>
                <w:b/>
                <w:noProof/>
                <w:sz w:val="18"/>
                <w:szCs w:val="18"/>
              </w:rPr>
              <w:t>3.97</w:t>
            </w:r>
          </w:p>
        </w:tc>
      </w:tr>
    </w:tbl>
    <w:p w:rsidR="00C45BE2" w:rsidRDefault="00C45BE2" w:rsidP="00C45BE2">
      <w:pPr>
        <w:tabs>
          <w:tab w:val="left" w:pos="408"/>
        </w:tabs>
        <w:snapToGrid w:val="0"/>
        <w:spacing w:line="240" w:lineRule="exact"/>
        <w:ind w:left="400" w:hangingChars="200" w:hanging="400"/>
        <w:rPr>
          <w:rFonts w:ascii="標楷體" w:eastAsia="標楷體" w:hAnsi="標楷體"/>
          <w:sz w:val="20"/>
        </w:rPr>
      </w:pPr>
      <w:proofErr w:type="gramStart"/>
      <w:r w:rsidRPr="00EC2EB9">
        <w:rPr>
          <w:rFonts w:ascii="標楷體" w:eastAsia="標楷體" w:hAnsi="標楷體" w:hint="eastAsia"/>
          <w:sz w:val="20"/>
        </w:rPr>
        <w:t>註</w:t>
      </w:r>
      <w:proofErr w:type="gramEnd"/>
      <w:r w:rsidRPr="00EC2EB9">
        <w:rPr>
          <w:rFonts w:ascii="標楷體" w:eastAsia="標楷體" w:hAnsi="標楷體" w:hint="eastAsia"/>
          <w:sz w:val="20"/>
        </w:rPr>
        <w:t>：</w:t>
      </w:r>
      <w:proofErr w:type="gramStart"/>
      <w:r w:rsidRPr="00DB415C">
        <w:rPr>
          <w:rFonts w:ascii="標楷體" w:eastAsia="標楷體" w:hAnsi="標楷體" w:hint="eastAsia"/>
          <w:sz w:val="20"/>
        </w:rPr>
        <w:t>本表編製</w:t>
      </w:r>
      <w:proofErr w:type="gramEnd"/>
      <w:r w:rsidRPr="00DB415C">
        <w:rPr>
          <w:rFonts w:ascii="標楷體" w:eastAsia="標楷體" w:hAnsi="標楷體" w:hint="eastAsia"/>
          <w:sz w:val="20"/>
        </w:rPr>
        <w:t>基礎係依會計法刪除第29條後，納入固定資產及長期負債等科目，與預算編列基礎不同。</w:t>
      </w:r>
    </w:p>
    <w:p w:rsidR="00C45BE2" w:rsidRDefault="00C45BE2" w:rsidP="004804AA">
      <w:pPr>
        <w:pStyle w:val="120"/>
        <w:spacing w:after="0" w:line="460" w:lineRule="exact"/>
        <w:ind w:left="0" w:firstLineChars="200" w:firstLine="577"/>
        <w:jc w:val="both"/>
        <w:rPr>
          <w:rFonts w:ascii="標楷體" w:hAnsi="標楷體"/>
          <w:noProof/>
        </w:rPr>
      </w:pPr>
      <w:r>
        <w:rPr>
          <w:rFonts w:ascii="標楷體" w:hAnsi="標楷體" w:hint="eastAsia"/>
          <w:noProof/>
        </w:rPr>
        <w:lastRenderedPageBreak/>
        <w:t>（三）</w:t>
      </w:r>
      <w:r w:rsidRPr="0037131E">
        <w:rPr>
          <w:rFonts w:hint="eastAsia"/>
          <w:spacing w:val="0"/>
          <w:szCs w:val="28"/>
        </w:rPr>
        <w:t xml:space="preserve">　</w:t>
      </w:r>
      <w:r>
        <w:rPr>
          <w:rFonts w:ascii="標楷體" w:hAnsi="標楷體" w:hint="eastAsia"/>
          <w:noProof/>
        </w:rPr>
        <w:t>農業處主管</w:t>
      </w:r>
    </w:p>
    <w:p w:rsidR="00C45BE2" w:rsidRPr="0090579D" w:rsidRDefault="00C45BE2" w:rsidP="004804AA">
      <w:pPr>
        <w:pStyle w:val="120"/>
        <w:spacing w:after="0" w:line="460" w:lineRule="exact"/>
        <w:ind w:left="0" w:firstLineChars="300" w:firstLine="865"/>
        <w:jc w:val="both"/>
        <w:rPr>
          <w:rFonts w:ascii="標楷體" w:hAnsi="標楷體"/>
          <w:noProof/>
        </w:rPr>
      </w:pPr>
      <w:r w:rsidRPr="0090579D">
        <w:rPr>
          <w:rFonts w:ascii="標楷體" w:hAnsi="標楷體" w:hint="eastAsia"/>
          <w:noProof/>
        </w:rPr>
        <w:t>新竹縣農業發展基金</w:t>
      </w:r>
    </w:p>
    <w:p w:rsidR="00C45BE2" w:rsidRPr="009665B6" w:rsidRDefault="00C45BE2" w:rsidP="009665B6">
      <w:pPr>
        <w:pStyle w:val="af3"/>
        <w:spacing w:after="0" w:line="460" w:lineRule="exact"/>
        <w:rPr>
          <w:rFonts w:ascii="標楷體" w:hAnsi="標楷體"/>
          <w:spacing w:val="4"/>
        </w:rPr>
      </w:pPr>
      <w:r w:rsidRPr="009665B6">
        <w:rPr>
          <w:rFonts w:ascii="標楷體" w:hAnsi="標楷體" w:hint="eastAsia"/>
          <w:spacing w:val="4"/>
        </w:rPr>
        <w:t>新竹縣政府為增進農民福利及農業發展、平衡農業以外產業對土地需求，促進土地合理分配與利用，達成地利共享之目標，依據農業發展條例與農業用地變更回饋</w:t>
      </w:r>
      <w:proofErr w:type="gramStart"/>
      <w:r w:rsidRPr="009665B6">
        <w:rPr>
          <w:rFonts w:ascii="標楷體" w:hAnsi="標楷體" w:hint="eastAsia"/>
          <w:spacing w:val="4"/>
        </w:rPr>
        <w:t>金撥繳及</w:t>
      </w:r>
      <w:proofErr w:type="gramEnd"/>
      <w:r w:rsidRPr="009665B6">
        <w:rPr>
          <w:rFonts w:ascii="標楷體" w:hAnsi="標楷體" w:hint="eastAsia"/>
          <w:spacing w:val="4"/>
        </w:rPr>
        <w:t>分配利用辦法等規定，設置新竹縣農業發展基金。該基金</w:t>
      </w:r>
      <w:proofErr w:type="gramStart"/>
      <w:r w:rsidRPr="009665B6">
        <w:rPr>
          <w:rFonts w:ascii="標楷體" w:hAnsi="標楷體" w:hint="eastAsia"/>
          <w:spacing w:val="4"/>
        </w:rPr>
        <w:t>1</w:t>
      </w:r>
      <w:r w:rsidRPr="009665B6">
        <w:rPr>
          <w:rFonts w:ascii="標楷體" w:hAnsi="標楷體"/>
          <w:spacing w:val="4"/>
        </w:rPr>
        <w:t>12</w:t>
      </w:r>
      <w:proofErr w:type="gramEnd"/>
      <w:r w:rsidRPr="009665B6">
        <w:rPr>
          <w:rFonts w:ascii="標楷體" w:hAnsi="標楷體" w:hint="eastAsia"/>
          <w:spacing w:val="4"/>
        </w:rPr>
        <w:t>年度各項業務計畫及預算之執行等，經予書面審核，並派員就地抽查，茲將查核結果說明如次：</w:t>
      </w:r>
    </w:p>
    <w:p w:rsidR="00C45BE2" w:rsidRPr="009665B6" w:rsidRDefault="00C45BE2" w:rsidP="004804AA">
      <w:pPr>
        <w:pStyle w:val="121"/>
        <w:spacing w:before="60" w:after="20" w:line="460" w:lineRule="exact"/>
        <w:ind w:left="0" w:firstLineChars="350" w:firstLine="981"/>
        <w:rPr>
          <w:rFonts w:ascii="標楷體" w:hAnsi="標楷體"/>
          <w:spacing w:val="0"/>
          <w:sz w:val="28"/>
        </w:rPr>
      </w:pPr>
      <w:r w:rsidRPr="009665B6">
        <w:rPr>
          <w:rFonts w:ascii="標楷體" w:hAnsi="標楷體" w:hint="eastAsia"/>
          <w:spacing w:val="0"/>
          <w:sz w:val="28"/>
        </w:rPr>
        <w:t>（1）</w:t>
      </w:r>
      <w:r w:rsidRPr="009665B6">
        <w:rPr>
          <w:rFonts w:hint="eastAsia"/>
          <w:spacing w:val="0"/>
          <w:sz w:val="32"/>
          <w:szCs w:val="28"/>
        </w:rPr>
        <w:t xml:space="preserve">　</w:t>
      </w:r>
      <w:r w:rsidRPr="009665B6">
        <w:rPr>
          <w:rFonts w:ascii="標楷體" w:hAnsi="標楷體" w:hint="eastAsia"/>
          <w:spacing w:val="0"/>
          <w:sz w:val="28"/>
        </w:rPr>
        <w:t>業務計畫實施情形之查核</w:t>
      </w:r>
    </w:p>
    <w:p w:rsidR="00C45BE2" w:rsidRPr="009665B6" w:rsidRDefault="00C45BE2" w:rsidP="009665B6">
      <w:pPr>
        <w:pStyle w:val="af3"/>
        <w:spacing w:line="460" w:lineRule="exact"/>
        <w:rPr>
          <w:rFonts w:ascii="標楷體" w:hAnsi="標楷體"/>
          <w:spacing w:val="4"/>
        </w:rPr>
      </w:pPr>
      <w:r w:rsidRPr="009665B6">
        <w:rPr>
          <w:rFonts w:ascii="標楷體" w:hAnsi="標楷體" w:hint="eastAsia"/>
          <w:spacing w:val="4"/>
        </w:rPr>
        <w:t>該基金主要業務係辦理農業發展相關事項。</w:t>
      </w:r>
      <w:proofErr w:type="gramStart"/>
      <w:r w:rsidRPr="009665B6">
        <w:rPr>
          <w:rFonts w:ascii="標楷體" w:hAnsi="標楷體" w:hint="eastAsia"/>
          <w:spacing w:val="4"/>
        </w:rPr>
        <w:t>1</w:t>
      </w:r>
      <w:r w:rsidRPr="009665B6">
        <w:rPr>
          <w:rFonts w:ascii="標楷體" w:hAnsi="標楷體"/>
          <w:spacing w:val="4"/>
        </w:rPr>
        <w:t>12</w:t>
      </w:r>
      <w:proofErr w:type="gramEnd"/>
      <w:r w:rsidRPr="009665B6">
        <w:rPr>
          <w:rFonts w:ascii="標楷體" w:hAnsi="標楷體" w:hint="eastAsia"/>
          <w:spacing w:val="4"/>
        </w:rPr>
        <w:t>年度業務計畫</w:t>
      </w:r>
      <w:r w:rsidRPr="009665B6">
        <w:rPr>
          <w:rFonts w:ascii="標楷體" w:hAnsi="標楷體"/>
          <w:spacing w:val="4"/>
        </w:rPr>
        <w:t>12</w:t>
      </w:r>
      <w:r w:rsidRPr="009665B6">
        <w:rPr>
          <w:rFonts w:ascii="標楷體" w:hAnsi="標楷體" w:hint="eastAsia"/>
          <w:spacing w:val="4"/>
        </w:rPr>
        <w:t>項，實施結果，實際數較原預計增加者2項，減少者6項，相同者2項，未執行者2項，其執行情形列表如次：</w:t>
      </w:r>
    </w:p>
    <w:tbl>
      <w:tblPr>
        <w:tblW w:w="10206" w:type="dxa"/>
        <w:jc w:val="center"/>
        <w:tblLayout w:type="fixed"/>
        <w:tblCellMar>
          <w:top w:w="11" w:type="dxa"/>
          <w:left w:w="0" w:type="dxa"/>
          <w:bottom w:w="28" w:type="dxa"/>
          <w:right w:w="0" w:type="dxa"/>
        </w:tblCellMar>
        <w:tblLook w:val="0000" w:firstRow="0" w:lastRow="0" w:firstColumn="0" w:lastColumn="0" w:noHBand="0" w:noVBand="0"/>
      </w:tblPr>
      <w:tblGrid>
        <w:gridCol w:w="3387"/>
        <w:gridCol w:w="608"/>
        <w:gridCol w:w="1050"/>
        <w:gridCol w:w="1051"/>
        <w:gridCol w:w="992"/>
        <w:gridCol w:w="933"/>
        <w:gridCol w:w="2185"/>
      </w:tblGrid>
      <w:tr w:rsidR="00C45BE2" w:rsidRPr="00CB289A" w:rsidTr="00204015">
        <w:trPr>
          <w:trHeight w:hRule="exact" w:val="283"/>
          <w:tblHeader/>
          <w:jc w:val="center"/>
        </w:trPr>
        <w:tc>
          <w:tcPr>
            <w:tcW w:w="3387" w:type="dxa"/>
            <w:vMerge w:val="restart"/>
            <w:tcBorders>
              <w:top w:val="single" w:sz="4" w:space="0" w:color="auto"/>
              <w:left w:val="nil"/>
              <w:bottom w:val="single" w:sz="4" w:space="0" w:color="auto"/>
              <w:right w:val="single" w:sz="6" w:space="0" w:color="auto"/>
            </w:tcBorders>
            <w:vAlign w:val="center"/>
          </w:tcPr>
          <w:p w:rsidR="00C45BE2" w:rsidRPr="00CB289A" w:rsidRDefault="00C45BE2" w:rsidP="009B1A2F">
            <w:pPr>
              <w:spacing w:line="240" w:lineRule="auto"/>
              <w:ind w:leftChars="30" w:left="72" w:rightChars="30" w:right="72"/>
              <w:jc w:val="distribute"/>
              <w:rPr>
                <w:rFonts w:eastAsia="標楷體"/>
                <w:sz w:val="20"/>
              </w:rPr>
            </w:pPr>
            <w:r w:rsidRPr="00CB289A">
              <w:rPr>
                <w:rFonts w:eastAsia="標楷體" w:hint="eastAsia"/>
                <w:sz w:val="20"/>
              </w:rPr>
              <w:t>項目</w:t>
            </w:r>
          </w:p>
        </w:tc>
        <w:tc>
          <w:tcPr>
            <w:tcW w:w="608" w:type="dxa"/>
            <w:vMerge w:val="restart"/>
            <w:tcBorders>
              <w:top w:val="single" w:sz="4" w:space="0" w:color="auto"/>
              <w:left w:val="single" w:sz="6" w:space="0" w:color="auto"/>
              <w:bottom w:val="single" w:sz="4" w:space="0" w:color="auto"/>
              <w:right w:val="single" w:sz="6" w:space="0" w:color="auto"/>
            </w:tcBorders>
            <w:vAlign w:val="center"/>
          </w:tcPr>
          <w:p w:rsidR="00C45BE2" w:rsidRPr="00CB289A" w:rsidRDefault="00C45BE2" w:rsidP="009B1A2F">
            <w:pPr>
              <w:spacing w:line="240" w:lineRule="auto"/>
              <w:ind w:leftChars="30" w:left="72" w:rightChars="30" w:right="72"/>
              <w:jc w:val="distribute"/>
              <w:rPr>
                <w:rFonts w:eastAsia="標楷體"/>
                <w:sz w:val="20"/>
              </w:rPr>
            </w:pPr>
            <w:r w:rsidRPr="00CB289A">
              <w:rPr>
                <w:rFonts w:eastAsia="標楷體" w:hint="eastAsia"/>
                <w:sz w:val="20"/>
              </w:rPr>
              <w:t>單位</w:t>
            </w:r>
          </w:p>
        </w:tc>
        <w:tc>
          <w:tcPr>
            <w:tcW w:w="1050" w:type="dxa"/>
            <w:vMerge w:val="restart"/>
            <w:tcBorders>
              <w:top w:val="single" w:sz="4" w:space="0" w:color="auto"/>
              <w:left w:val="single" w:sz="6" w:space="0" w:color="auto"/>
              <w:bottom w:val="single" w:sz="4" w:space="0" w:color="auto"/>
              <w:right w:val="single" w:sz="6" w:space="0" w:color="auto"/>
            </w:tcBorders>
            <w:vAlign w:val="center"/>
          </w:tcPr>
          <w:p w:rsidR="00C45BE2" w:rsidRPr="00CB289A" w:rsidRDefault="00C45BE2" w:rsidP="009B1A2F">
            <w:pPr>
              <w:spacing w:line="240" w:lineRule="auto"/>
              <w:ind w:leftChars="30" w:left="72" w:rightChars="30" w:right="72"/>
              <w:jc w:val="distribute"/>
              <w:rPr>
                <w:rFonts w:eastAsia="標楷體"/>
                <w:sz w:val="20"/>
              </w:rPr>
            </w:pPr>
            <w:r w:rsidRPr="00CB289A">
              <w:rPr>
                <w:rFonts w:eastAsia="標楷體" w:hint="eastAsia"/>
                <w:sz w:val="20"/>
              </w:rPr>
              <w:t>預計數</w:t>
            </w:r>
          </w:p>
        </w:tc>
        <w:tc>
          <w:tcPr>
            <w:tcW w:w="1051" w:type="dxa"/>
            <w:vMerge w:val="restart"/>
            <w:tcBorders>
              <w:top w:val="single" w:sz="4" w:space="0" w:color="auto"/>
              <w:left w:val="single" w:sz="6" w:space="0" w:color="auto"/>
              <w:bottom w:val="single" w:sz="4" w:space="0" w:color="auto"/>
              <w:right w:val="single" w:sz="6" w:space="0" w:color="auto"/>
            </w:tcBorders>
            <w:vAlign w:val="center"/>
          </w:tcPr>
          <w:p w:rsidR="00C45BE2" w:rsidRPr="00CB289A" w:rsidRDefault="00C45BE2" w:rsidP="009B1A2F">
            <w:pPr>
              <w:spacing w:line="240" w:lineRule="auto"/>
              <w:ind w:leftChars="30" w:left="72" w:rightChars="30" w:right="72"/>
              <w:jc w:val="distribute"/>
              <w:rPr>
                <w:rFonts w:eastAsia="標楷體"/>
                <w:sz w:val="20"/>
              </w:rPr>
            </w:pPr>
            <w:r w:rsidRPr="00CB289A">
              <w:rPr>
                <w:rFonts w:eastAsia="標楷體" w:hint="eastAsia"/>
                <w:sz w:val="20"/>
              </w:rPr>
              <w:t>實際數</w:t>
            </w:r>
          </w:p>
        </w:tc>
        <w:tc>
          <w:tcPr>
            <w:tcW w:w="4110" w:type="dxa"/>
            <w:gridSpan w:val="3"/>
            <w:tcBorders>
              <w:top w:val="single" w:sz="4" w:space="0" w:color="auto"/>
              <w:left w:val="single" w:sz="6" w:space="0" w:color="auto"/>
              <w:bottom w:val="single" w:sz="4" w:space="0" w:color="auto"/>
            </w:tcBorders>
            <w:noWrap/>
            <w:vAlign w:val="center"/>
          </w:tcPr>
          <w:p w:rsidR="00C45BE2" w:rsidRPr="00CB289A" w:rsidRDefault="00C45BE2" w:rsidP="009B1A2F">
            <w:pPr>
              <w:spacing w:line="240" w:lineRule="auto"/>
              <w:ind w:leftChars="30" w:left="72" w:rightChars="30" w:right="72"/>
              <w:jc w:val="distribute"/>
              <w:rPr>
                <w:rFonts w:eastAsia="標楷體"/>
                <w:sz w:val="20"/>
              </w:rPr>
            </w:pPr>
            <w:r w:rsidRPr="00CB289A">
              <w:rPr>
                <w:rFonts w:eastAsia="標楷體" w:hint="eastAsia"/>
                <w:sz w:val="20"/>
              </w:rPr>
              <w:t>比較增減</w:t>
            </w:r>
          </w:p>
        </w:tc>
      </w:tr>
      <w:tr w:rsidR="00C45BE2" w:rsidRPr="00CB289A" w:rsidTr="00204015">
        <w:trPr>
          <w:trHeight w:hRule="exact" w:val="283"/>
          <w:tblHeader/>
          <w:jc w:val="center"/>
        </w:trPr>
        <w:tc>
          <w:tcPr>
            <w:tcW w:w="3387" w:type="dxa"/>
            <w:vMerge/>
            <w:tcBorders>
              <w:top w:val="single" w:sz="4" w:space="0" w:color="auto"/>
              <w:left w:val="nil"/>
              <w:bottom w:val="single" w:sz="4" w:space="0" w:color="auto"/>
              <w:right w:val="single" w:sz="6" w:space="0" w:color="auto"/>
            </w:tcBorders>
            <w:vAlign w:val="center"/>
          </w:tcPr>
          <w:p w:rsidR="00C45BE2" w:rsidRPr="00CB289A" w:rsidRDefault="00C45BE2" w:rsidP="009B1A2F">
            <w:pPr>
              <w:widowControl/>
              <w:spacing w:line="240" w:lineRule="auto"/>
              <w:ind w:left="30" w:right="30"/>
              <w:rPr>
                <w:rFonts w:eastAsia="標楷體"/>
                <w:sz w:val="20"/>
              </w:rPr>
            </w:pPr>
          </w:p>
        </w:tc>
        <w:tc>
          <w:tcPr>
            <w:tcW w:w="608" w:type="dxa"/>
            <w:vMerge/>
            <w:tcBorders>
              <w:top w:val="single" w:sz="4" w:space="0" w:color="auto"/>
              <w:left w:val="single" w:sz="6" w:space="0" w:color="auto"/>
              <w:bottom w:val="single" w:sz="4" w:space="0" w:color="auto"/>
              <w:right w:val="single" w:sz="6" w:space="0" w:color="auto"/>
            </w:tcBorders>
            <w:vAlign w:val="center"/>
          </w:tcPr>
          <w:p w:rsidR="00C45BE2" w:rsidRPr="00CB289A" w:rsidRDefault="00C45BE2" w:rsidP="009B1A2F">
            <w:pPr>
              <w:widowControl/>
              <w:spacing w:line="240" w:lineRule="auto"/>
              <w:ind w:left="30" w:right="30"/>
              <w:rPr>
                <w:rFonts w:eastAsia="標楷體"/>
                <w:sz w:val="20"/>
              </w:rPr>
            </w:pPr>
          </w:p>
        </w:tc>
        <w:tc>
          <w:tcPr>
            <w:tcW w:w="1050" w:type="dxa"/>
            <w:vMerge/>
            <w:tcBorders>
              <w:top w:val="single" w:sz="4" w:space="0" w:color="auto"/>
              <w:left w:val="single" w:sz="6" w:space="0" w:color="auto"/>
              <w:bottom w:val="single" w:sz="4" w:space="0" w:color="auto"/>
              <w:right w:val="single" w:sz="6" w:space="0" w:color="auto"/>
            </w:tcBorders>
            <w:vAlign w:val="center"/>
          </w:tcPr>
          <w:p w:rsidR="00C45BE2" w:rsidRPr="00CB289A" w:rsidRDefault="00C45BE2" w:rsidP="009B1A2F">
            <w:pPr>
              <w:widowControl/>
              <w:spacing w:line="240" w:lineRule="auto"/>
              <w:ind w:left="30" w:right="30"/>
              <w:rPr>
                <w:rFonts w:eastAsia="標楷體"/>
                <w:sz w:val="20"/>
              </w:rPr>
            </w:pPr>
          </w:p>
        </w:tc>
        <w:tc>
          <w:tcPr>
            <w:tcW w:w="1051" w:type="dxa"/>
            <w:vMerge/>
            <w:tcBorders>
              <w:top w:val="single" w:sz="4" w:space="0" w:color="auto"/>
              <w:left w:val="single" w:sz="6" w:space="0" w:color="auto"/>
              <w:bottom w:val="single" w:sz="4" w:space="0" w:color="auto"/>
              <w:right w:val="single" w:sz="6" w:space="0" w:color="auto"/>
            </w:tcBorders>
            <w:vAlign w:val="center"/>
          </w:tcPr>
          <w:p w:rsidR="00C45BE2" w:rsidRPr="00CB289A" w:rsidRDefault="00C45BE2" w:rsidP="009B1A2F">
            <w:pPr>
              <w:widowControl/>
              <w:spacing w:line="240" w:lineRule="auto"/>
              <w:ind w:left="30" w:right="30"/>
              <w:rPr>
                <w:rFonts w:eastAsia="標楷體"/>
                <w:sz w:val="20"/>
              </w:rPr>
            </w:pPr>
          </w:p>
        </w:tc>
        <w:tc>
          <w:tcPr>
            <w:tcW w:w="992" w:type="dxa"/>
            <w:tcBorders>
              <w:top w:val="single" w:sz="4" w:space="0" w:color="auto"/>
              <w:left w:val="single" w:sz="6" w:space="0" w:color="auto"/>
              <w:bottom w:val="single" w:sz="4" w:space="0" w:color="auto"/>
              <w:right w:val="single" w:sz="6" w:space="0" w:color="auto"/>
            </w:tcBorders>
            <w:vAlign w:val="center"/>
          </w:tcPr>
          <w:p w:rsidR="00C45BE2" w:rsidRPr="00CB289A" w:rsidRDefault="00C45BE2" w:rsidP="009B1A2F">
            <w:pPr>
              <w:spacing w:line="240" w:lineRule="auto"/>
              <w:ind w:left="113" w:right="113"/>
              <w:jc w:val="distribute"/>
              <w:rPr>
                <w:rFonts w:ascii="標楷體" w:eastAsia="標楷體" w:hAnsi="標楷體"/>
                <w:sz w:val="20"/>
              </w:rPr>
            </w:pPr>
            <w:r w:rsidRPr="00CB289A">
              <w:rPr>
                <w:rFonts w:ascii="標楷體" w:eastAsia="標楷體" w:hAnsi="標楷體" w:hint="eastAsia"/>
                <w:sz w:val="20"/>
              </w:rPr>
              <w:t>增減數</w:t>
            </w:r>
          </w:p>
        </w:tc>
        <w:tc>
          <w:tcPr>
            <w:tcW w:w="933" w:type="dxa"/>
            <w:tcBorders>
              <w:top w:val="single" w:sz="4" w:space="0" w:color="auto"/>
              <w:left w:val="single" w:sz="6" w:space="0" w:color="auto"/>
              <w:bottom w:val="single" w:sz="4" w:space="0" w:color="auto"/>
              <w:right w:val="single" w:sz="6" w:space="0" w:color="auto"/>
            </w:tcBorders>
            <w:vAlign w:val="center"/>
          </w:tcPr>
          <w:p w:rsidR="00C45BE2" w:rsidRPr="00CB289A" w:rsidRDefault="00C45BE2" w:rsidP="009B1A2F">
            <w:pPr>
              <w:spacing w:line="240" w:lineRule="auto"/>
              <w:ind w:left="113" w:right="113"/>
              <w:jc w:val="distribute"/>
              <w:rPr>
                <w:rFonts w:ascii="標楷體" w:eastAsia="標楷體" w:hAnsi="標楷體"/>
                <w:sz w:val="20"/>
              </w:rPr>
            </w:pPr>
            <w:r w:rsidRPr="00CB289A">
              <w:rPr>
                <w:rFonts w:ascii="標楷體" w:eastAsia="標楷體" w:hAnsi="標楷體" w:hint="eastAsia"/>
                <w:sz w:val="20"/>
              </w:rPr>
              <w:t>％</w:t>
            </w:r>
          </w:p>
        </w:tc>
        <w:tc>
          <w:tcPr>
            <w:tcW w:w="2185" w:type="dxa"/>
            <w:tcBorders>
              <w:top w:val="single" w:sz="4" w:space="0" w:color="auto"/>
              <w:left w:val="single" w:sz="6" w:space="0" w:color="auto"/>
              <w:bottom w:val="single" w:sz="4" w:space="0" w:color="auto"/>
              <w:right w:val="nil"/>
            </w:tcBorders>
            <w:vAlign w:val="center"/>
          </w:tcPr>
          <w:p w:rsidR="00C45BE2" w:rsidRPr="00CB289A" w:rsidRDefault="00C45BE2" w:rsidP="009B1A2F">
            <w:pPr>
              <w:spacing w:line="240" w:lineRule="auto"/>
              <w:ind w:leftChars="30" w:left="72" w:rightChars="30" w:right="72"/>
              <w:jc w:val="distribute"/>
              <w:rPr>
                <w:rFonts w:eastAsia="標楷體"/>
                <w:sz w:val="20"/>
              </w:rPr>
            </w:pPr>
            <w:r w:rsidRPr="00CB289A">
              <w:rPr>
                <w:rFonts w:eastAsia="標楷體" w:hint="eastAsia"/>
                <w:sz w:val="20"/>
              </w:rPr>
              <w:t>原因</w:t>
            </w:r>
          </w:p>
        </w:tc>
      </w:tr>
      <w:tr w:rsidR="00C45BE2" w:rsidRPr="00CB289A" w:rsidTr="00204015">
        <w:trPr>
          <w:trHeight w:val="20"/>
          <w:jc w:val="center"/>
        </w:trPr>
        <w:tc>
          <w:tcPr>
            <w:tcW w:w="3387" w:type="dxa"/>
            <w:tcBorders>
              <w:top w:val="single" w:sz="4" w:space="0" w:color="auto"/>
              <w:left w:val="nil"/>
              <w:bottom w:val="nil"/>
              <w:right w:val="single" w:sz="6" w:space="0" w:color="auto"/>
            </w:tcBorders>
          </w:tcPr>
          <w:p w:rsidR="00C45BE2" w:rsidRPr="00CB289A" w:rsidRDefault="00C45BE2" w:rsidP="009B1A2F">
            <w:pPr>
              <w:snapToGrid w:val="0"/>
              <w:spacing w:afterLines="20" w:after="48" w:line="220" w:lineRule="exact"/>
              <w:ind w:leftChars="30" w:left="72" w:rightChars="30" w:right="72"/>
              <w:jc w:val="distribute"/>
              <w:rPr>
                <w:rFonts w:ascii="標楷體" w:eastAsia="標楷體" w:hAnsi="標楷體"/>
                <w:color w:val="000000" w:themeColor="text1"/>
                <w:sz w:val="20"/>
              </w:rPr>
            </w:pPr>
            <w:r w:rsidRPr="00C45BE2">
              <w:rPr>
                <w:rFonts w:ascii="標楷體" w:eastAsia="標楷體" w:hAnsi="標楷體" w:hint="eastAsia"/>
                <w:color w:val="000000" w:themeColor="text1"/>
                <w:spacing w:val="17"/>
                <w:sz w:val="20"/>
                <w:fitText w:val="3240" w:id="-960216576"/>
              </w:rPr>
              <w:t>補助鄉鎮公所辦理加強農地利</w:t>
            </w:r>
            <w:r w:rsidRPr="00C45BE2">
              <w:rPr>
                <w:rFonts w:ascii="標楷體" w:eastAsia="標楷體" w:hAnsi="標楷體" w:hint="eastAsia"/>
                <w:color w:val="000000" w:themeColor="text1"/>
                <w:spacing w:val="-1"/>
                <w:sz w:val="20"/>
                <w:fitText w:val="3240" w:id="-960216576"/>
              </w:rPr>
              <w:t>用</w:t>
            </w:r>
            <w:r w:rsidRPr="00CB289A">
              <w:rPr>
                <w:rFonts w:ascii="標楷體" w:eastAsia="標楷體" w:hAnsi="標楷體"/>
                <w:color w:val="000000" w:themeColor="text1"/>
                <w:sz w:val="20"/>
              </w:rPr>
              <w:br/>
            </w:r>
            <w:r w:rsidRPr="00C45BE2">
              <w:rPr>
                <w:rFonts w:ascii="標楷體" w:eastAsia="標楷體" w:hAnsi="標楷體" w:hint="eastAsia"/>
                <w:color w:val="000000" w:themeColor="text1"/>
                <w:spacing w:val="17"/>
                <w:sz w:val="20"/>
                <w:fitText w:val="3240" w:id="-960216575"/>
              </w:rPr>
              <w:t>管理計畫、輔導改善草食動物</w:t>
            </w:r>
            <w:r w:rsidRPr="00C45BE2">
              <w:rPr>
                <w:rFonts w:ascii="標楷體" w:eastAsia="標楷體" w:hAnsi="標楷體" w:hint="eastAsia"/>
                <w:color w:val="000000" w:themeColor="text1"/>
                <w:spacing w:val="-1"/>
                <w:sz w:val="20"/>
                <w:fitText w:val="3240" w:id="-960216575"/>
              </w:rPr>
              <w:t>生</w:t>
            </w:r>
            <w:r>
              <w:rPr>
                <w:rFonts w:ascii="標楷體" w:eastAsia="標楷體" w:hAnsi="標楷體"/>
                <w:color w:val="000000" w:themeColor="text1"/>
                <w:sz w:val="20"/>
              </w:rPr>
              <w:br/>
            </w:r>
            <w:r w:rsidRPr="00CB289A">
              <w:rPr>
                <w:rFonts w:ascii="標楷體" w:eastAsia="標楷體" w:hAnsi="標楷體" w:hint="eastAsia"/>
                <w:color w:val="000000" w:themeColor="text1"/>
                <w:sz w:val="20"/>
              </w:rPr>
              <w:t>產乳牛群品種改良</w:t>
            </w:r>
            <w:r>
              <w:rPr>
                <w:rFonts w:ascii="標楷體" w:eastAsia="標楷體" w:hAnsi="標楷體" w:hint="eastAsia"/>
                <w:color w:val="000000" w:themeColor="text1"/>
                <w:sz w:val="20"/>
              </w:rPr>
              <w:t>計畫</w:t>
            </w:r>
            <w:r w:rsidRPr="00CB289A">
              <w:rPr>
                <w:rFonts w:ascii="標楷體" w:eastAsia="標楷體" w:hAnsi="標楷體" w:hint="eastAsia"/>
                <w:color w:val="000000" w:themeColor="text1"/>
                <w:sz w:val="20"/>
              </w:rPr>
              <w:t>及提</w:t>
            </w:r>
            <w:r>
              <w:rPr>
                <w:rFonts w:ascii="標楷體" w:eastAsia="標楷體" w:hAnsi="標楷體" w:hint="eastAsia"/>
                <w:color w:val="000000" w:themeColor="text1"/>
                <w:sz w:val="20"/>
              </w:rPr>
              <w:t>升</w:t>
            </w:r>
            <w:proofErr w:type="gramStart"/>
            <w:r>
              <w:rPr>
                <w:rFonts w:ascii="標楷體" w:eastAsia="標楷體" w:hAnsi="標楷體" w:hint="eastAsia"/>
                <w:color w:val="000000" w:themeColor="text1"/>
                <w:sz w:val="20"/>
              </w:rPr>
              <w:t>芻</w:t>
            </w:r>
            <w:proofErr w:type="gramEnd"/>
            <w:r w:rsidRPr="00CB289A">
              <w:rPr>
                <w:rFonts w:ascii="標楷體" w:eastAsia="標楷體" w:hAnsi="標楷體"/>
                <w:color w:val="000000" w:themeColor="text1"/>
                <w:sz w:val="20"/>
              </w:rPr>
              <w:br/>
            </w:r>
            <w:r w:rsidRPr="00CB289A">
              <w:rPr>
                <w:rFonts w:ascii="標楷體" w:eastAsia="標楷體" w:hAnsi="標楷體" w:hint="eastAsia"/>
                <w:color w:val="000000" w:themeColor="text1"/>
                <w:sz w:val="20"/>
              </w:rPr>
              <w:t>料品質與產量計畫、辦理休閒</w:t>
            </w:r>
            <w:r>
              <w:rPr>
                <w:rFonts w:ascii="標楷體" w:eastAsia="標楷體" w:hAnsi="標楷體"/>
                <w:color w:val="000000" w:themeColor="text1"/>
                <w:sz w:val="20"/>
              </w:rPr>
              <w:br/>
            </w:r>
            <w:r w:rsidRPr="00CB289A">
              <w:rPr>
                <w:rFonts w:ascii="標楷體" w:eastAsia="標楷體" w:hAnsi="標楷體" w:hint="eastAsia"/>
                <w:color w:val="000000" w:themeColor="text1"/>
                <w:sz w:val="20"/>
              </w:rPr>
              <w:t>農場及農業推廣</w:t>
            </w:r>
            <w:r>
              <w:rPr>
                <w:rFonts w:ascii="標楷體" w:eastAsia="標楷體" w:hAnsi="標楷體" w:hint="eastAsia"/>
                <w:color w:val="000000" w:themeColor="text1"/>
                <w:sz w:val="20"/>
              </w:rPr>
              <w:t>相關</w:t>
            </w:r>
            <w:r w:rsidRPr="00CB289A">
              <w:rPr>
                <w:rFonts w:ascii="標楷體" w:eastAsia="標楷體" w:hAnsi="標楷體" w:hint="eastAsia"/>
                <w:color w:val="000000" w:themeColor="text1"/>
                <w:sz w:val="20"/>
              </w:rPr>
              <w:t>計畫</w:t>
            </w:r>
            <w:r>
              <w:rPr>
                <w:rFonts w:ascii="標楷體" w:eastAsia="標楷體" w:hAnsi="標楷體" w:hint="eastAsia"/>
                <w:color w:val="000000" w:themeColor="text1"/>
                <w:sz w:val="20"/>
              </w:rPr>
              <w:t>及獎勵金</w:t>
            </w:r>
          </w:p>
        </w:tc>
        <w:tc>
          <w:tcPr>
            <w:tcW w:w="608" w:type="dxa"/>
            <w:tcBorders>
              <w:top w:val="single" w:sz="4" w:space="0" w:color="auto"/>
              <w:left w:val="single" w:sz="6" w:space="0" w:color="auto"/>
              <w:bottom w:val="nil"/>
              <w:right w:val="single" w:sz="6" w:space="0" w:color="auto"/>
            </w:tcBorders>
          </w:tcPr>
          <w:p w:rsidR="00C45BE2" w:rsidRPr="00CB289A" w:rsidRDefault="00C45BE2" w:rsidP="009B1A2F">
            <w:pPr>
              <w:snapToGrid w:val="0"/>
              <w:spacing w:afterLines="20" w:after="48" w:line="220" w:lineRule="exact"/>
              <w:ind w:leftChars="30" w:left="72" w:rightChars="30" w:right="72"/>
              <w:jc w:val="center"/>
              <w:rPr>
                <w:rFonts w:ascii="標楷體" w:eastAsia="標楷體" w:hAnsi="標楷體"/>
                <w:color w:val="000000" w:themeColor="text1"/>
                <w:sz w:val="20"/>
              </w:rPr>
            </w:pPr>
            <w:r w:rsidRPr="00CB289A">
              <w:rPr>
                <w:rFonts w:ascii="標楷體" w:eastAsia="標楷體" w:hAnsi="標楷體" w:hint="eastAsia"/>
                <w:color w:val="000000" w:themeColor="text1"/>
                <w:sz w:val="20"/>
              </w:rPr>
              <w:t>千元</w:t>
            </w:r>
          </w:p>
        </w:tc>
        <w:tc>
          <w:tcPr>
            <w:tcW w:w="1050" w:type="dxa"/>
            <w:tcBorders>
              <w:top w:val="single" w:sz="4" w:space="0" w:color="auto"/>
              <w:left w:val="single" w:sz="6" w:space="0" w:color="auto"/>
              <w:bottom w:val="nil"/>
              <w:right w:val="single" w:sz="6" w:space="0" w:color="auto"/>
            </w:tcBorders>
          </w:tcPr>
          <w:p w:rsidR="00C45BE2" w:rsidRPr="009A0518" w:rsidRDefault="00C45BE2" w:rsidP="009B1A2F">
            <w:pPr>
              <w:snapToGrid w:val="0"/>
              <w:spacing w:afterLines="20" w:after="48" w:line="22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3,800</w:t>
            </w:r>
          </w:p>
        </w:tc>
        <w:tc>
          <w:tcPr>
            <w:tcW w:w="1051" w:type="dxa"/>
            <w:tcBorders>
              <w:top w:val="single" w:sz="4" w:space="0" w:color="auto"/>
              <w:left w:val="single" w:sz="6" w:space="0" w:color="auto"/>
              <w:bottom w:val="nil"/>
              <w:right w:val="single" w:sz="6" w:space="0" w:color="auto"/>
            </w:tcBorders>
          </w:tcPr>
          <w:p w:rsidR="00C45BE2" w:rsidRPr="009A0518" w:rsidRDefault="00C45BE2" w:rsidP="009B1A2F">
            <w:pPr>
              <w:snapToGrid w:val="0"/>
              <w:spacing w:afterLines="20" w:after="48" w:line="220" w:lineRule="exact"/>
              <w:ind w:leftChars="30" w:left="72" w:rightChars="30" w:right="72"/>
              <w:jc w:val="right"/>
              <w:rPr>
                <w:rFonts w:ascii="細明體" w:hAnsi="細明體"/>
                <w:color w:val="000000" w:themeColor="text1"/>
                <w:sz w:val="20"/>
              </w:rPr>
            </w:pPr>
            <w:r w:rsidRPr="009A0518">
              <w:rPr>
                <w:rFonts w:ascii="細明體" w:hAnsi="細明體"/>
                <w:color w:val="000000" w:themeColor="text1"/>
                <w:sz w:val="20"/>
              </w:rPr>
              <w:t>4</w:t>
            </w:r>
            <w:r w:rsidRPr="009A0518">
              <w:rPr>
                <w:rFonts w:ascii="細明體" w:hAnsi="細明體" w:hint="eastAsia"/>
                <w:color w:val="000000" w:themeColor="text1"/>
                <w:sz w:val="20"/>
              </w:rPr>
              <w:t>,</w:t>
            </w:r>
            <w:r w:rsidRPr="009A0518">
              <w:rPr>
                <w:rFonts w:ascii="細明體" w:hAnsi="細明體"/>
                <w:color w:val="000000" w:themeColor="text1"/>
                <w:sz w:val="20"/>
              </w:rPr>
              <w:t>2</w:t>
            </w:r>
            <w:r w:rsidRPr="009A0518">
              <w:rPr>
                <w:rFonts w:ascii="細明體" w:hAnsi="細明體" w:hint="eastAsia"/>
                <w:color w:val="000000" w:themeColor="text1"/>
                <w:sz w:val="20"/>
              </w:rPr>
              <w:t>1</w:t>
            </w:r>
            <w:r w:rsidRPr="009A0518">
              <w:rPr>
                <w:rFonts w:ascii="細明體" w:hAnsi="細明體"/>
                <w:color w:val="000000" w:themeColor="text1"/>
                <w:sz w:val="20"/>
              </w:rPr>
              <w:t>8</w:t>
            </w:r>
          </w:p>
        </w:tc>
        <w:tc>
          <w:tcPr>
            <w:tcW w:w="992" w:type="dxa"/>
            <w:tcBorders>
              <w:top w:val="single" w:sz="4" w:space="0" w:color="auto"/>
              <w:left w:val="single" w:sz="6" w:space="0" w:color="auto"/>
              <w:bottom w:val="nil"/>
              <w:right w:val="single" w:sz="6" w:space="0" w:color="auto"/>
            </w:tcBorders>
          </w:tcPr>
          <w:p w:rsidR="00C45BE2" w:rsidRPr="009A0518" w:rsidRDefault="00C45BE2" w:rsidP="009B1A2F">
            <w:pPr>
              <w:snapToGrid w:val="0"/>
              <w:spacing w:afterLines="20" w:after="48" w:line="220" w:lineRule="exact"/>
              <w:ind w:leftChars="30" w:left="72" w:rightChars="30" w:right="72"/>
              <w:jc w:val="right"/>
              <w:rPr>
                <w:rFonts w:ascii="細明體" w:hAnsi="細明體"/>
                <w:color w:val="000000" w:themeColor="text1"/>
                <w:sz w:val="20"/>
              </w:rPr>
            </w:pPr>
            <w:r w:rsidRPr="009A0518">
              <w:rPr>
                <w:rFonts w:ascii="細明體" w:hAnsi="細明體"/>
                <w:color w:val="000000" w:themeColor="text1"/>
                <w:sz w:val="20"/>
              </w:rPr>
              <w:t>418</w:t>
            </w:r>
          </w:p>
        </w:tc>
        <w:tc>
          <w:tcPr>
            <w:tcW w:w="933" w:type="dxa"/>
            <w:tcBorders>
              <w:top w:val="single" w:sz="4" w:space="0" w:color="auto"/>
              <w:left w:val="single" w:sz="6" w:space="0" w:color="auto"/>
              <w:bottom w:val="nil"/>
              <w:right w:val="single" w:sz="6" w:space="0" w:color="auto"/>
            </w:tcBorders>
          </w:tcPr>
          <w:p w:rsidR="00C45BE2" w:rsidRPr="009A0518" w:rsidRDefault="00C45BE2" w:rsidP="009B1A2F">
            <w:pPr>
              <w:snapToGrid w:val="0"/>
              <w:spacing w:afterLines="20" w:after="48" w:line="220" w:lineRule="exact"/>
              <w:ind w:leftChars="30" w:left="72" w:rightChars="30" w:right="72"/>
              <w:jc w:val="right"/>
              <w:rPr>
                <w:rFonts w:ascii="細明體" w:hAnsi="細明體"/>
                <w:color w:val="000000" w:themeColor="text1"/>
                <w:sz w:val="20"/>
              </w:rPr>
            </w:pPr>
            <w:r w:rsidRPr="009A0518">
              <w:rPr>
                <w:rFonts w:ascii="細明體" w:hAnsi="細明體"/>
                <w:color w:val="000000" w:themeColor="text1"/>
                <w:sz w:val="20"/>
              </w:rPr>
              <w:t>11.00</w:t>
            </w:r>
          </w:p>
        </w:tc>
        <w:tc>
          <w:tcPr>
            <w:tcW w:w="2185" w:type="dxa"/>
            <w:tcBorders>
              <w:top w:val="single" w:sz="4" w:space="0" w:color="auto"/>
              <w:left w:val="single" w:sz="6" w:space="0" w:color="auto"/>
              <w:bottom w:val="nil"/>
              <w:right w:val="nil"/>
            </w:tcBorders>
          </w:tcPr>
          <w:p w:rsidR="00C45BE2" w:rsidRPr="00CB289A" w:rsidRDefault="00C45BE2" w:rsidP="009B1A2F">
            <w:pPr>
              <w:snapToGrid w:val="0"/>
              <w:spacing w:line="220" w:lineRule="exact"/>
              <w:ind w:leftChars="30" w:left="72" w:rightChars="30" w:right="72"/>
              <w:jc w:val="both"/>
              <w:rPr>
                <w:rFonts w:ascii="標楷體" w:eastAsia="標楷體" w:hAnsi="標楷體"/>
                <w:color w:val="000000" w:themeColor="text1"/>
                <w:sz w:val="20"/>
              </w:rPr>
            </w:pPr>
            <w:r>
              <w:rPr>
                <w:rFonts w:ascii="標楷體" w:eastAsia="標楷體" w:hAnsi="標楷體" w:hint="eastAsia"/>
                <w:color w:val="000000" w:themeColor="text1"/>
                <w:sz w:val="20"/>
              </w:rPr>
              <w:t>主要係補助寶山鄉、竹東鎮、關西鎮等公所辦理休閒農場及農業推廣相關計畫及獎勵金較預計增加</w:t>
            </w:r>
            <w:r w:rsidRPr="00CB289A">
              <w:rPr>
                <w:rFonts w:ascii="標楷體" w:eastAsia="標楷體" w:hAnsi="標楷體" w:hint="eastAsia"/>
                <w:color w:val="000000" w:themeColor="text1"/>
                <w:sz w:val="20"/>
              </w:rPr>
              <w:t>。</w:t>
            </w:r>
          </w:p>
        </w:tc>
      </w:tr>
      <w:tr w:rsidR="00C45BE2" w:rsidRPr="00CB289A" w:rsidTr="00204015">
        <w:trPr>
          <w:trHeight w:val="340"/>
          <w:jc w:val="center"/>
        </w:trPr>
        <w:tc>
          <w:tcPr>
            <w:tcW w:w="3387" w:type="dxa"/>
            <w:tcBorders>
              <w:left w:val="nil"/>
              <w:bottom w:val="nil"/>
              <w:right w:val="single" w:sz="6" w:space="0" w:color="auto"/>
            </w:tcBorders>
          </w:tcPr>
          <w:p w:rsidR="00C45BE2" w:rsidRPr="00CB289A" w:rsidRDefault="00C45BE2" w:rsidP="009B1A2F">
            <w:pPr>
              <w:snapToGrid w:val="0"/>
              <w:spacing w:line="220" w:lineRule="exact"/>
              <w:ind w:leftChars="30" w:left="72" w:rightChars="30" w:right="72"/>
              <w:jc w:val="both"/>
              <w:rPr>
                <w:rFonts w:ascii="標楷體" w:eastAsia="標楷體" w:hAnsi="標楷體"/>
                <w:color w:val="000000" w:themeColor="text1"/>
                <w:sz w:val="20"/>
              </w:rPr>
            </w:pPr>
            <w:r w:rsidRPr="00C45BE2">
              <w:rPr>
                <w:rFonts w:ascii="標楷體" w:eastAsia="標楷體" w:hAnsi="標楷體" w:hint="eastAsia"/>
                <w:color w:val="000000" w:themeColor="text1"/>
                <w:spacing w:val="38"/>
                <w:sz w:val="20"/>
                <w:fitText w:val="3240" w:id="-960216574"/>
              </w:rPr>
              <w:t>各農民團體、合作社（場</w:t>
            </w:r>
            <w:r w:rsidRPr="00C45BE2">
              <w:rPr>
                <w:rFonts w:ascii="標楷體" w:eastAsia="標楷體" w:hAnsi="標楷體" w:hint="eastAsia"/>
                <w:color w:val="000000" w:themeColor="text1"/>
                <w:spacing w:val="2"/>
                <w:sz w:val="20"/>
                <w:fitText w:val="3240" w:id="-960216574"/>
              </w:rPr>
              <w:t>）</w:t>
            </w:r>
            <w:r>
              <w:rPr>
                <w:rFonts w:ascii="標楷體" w:eastAsia="標楷體" w:hAnsi="標楷體"/>
                <w:color w:val="000000" w:themeColor="text1"/>
                <w:sz w:val="20"/>
              </w:rPr>
              <w:br/>
            </w:r>
            <w:r w:rsidRPr="00C45BE2">
              <w:rPr>
                <w:rFonts w:ascii="標楷體" w:eastAsia="標楷體" w:hAnsi="標楷體" w:hint="eastAsia"/>
                <w:color w:val="000000" w:themeColor="text1"/>
                <w:spacing w:val="38"/>
                <w:sz w:val="20"/>
                <w:fitText w:val="3240" w:id="-960216573"/>
              </w:rPr>
              <w:t>辦理新農民市場、農民直</w:t>
            </w:r>
            <w:r w:rsidRPr="00C45BE2">
              <w:rPr>
                <w:rFonts w:ascii="標楷體" w:eastAsia="標楷體" w:hAnsi="標楷體" w:hint="eastAsia"/>
                <w:color w:val="000000" w:themeColor="text1"/>
                <w:spacing w:val="2"/>
                <w:sz w:val="20"/>
                <w:fitText w:val="3240" w:id="-960216573"/>
              </w:rPr>
              <w:t>銷</w:t>
            </w:r>
            <w:r w:rsidRPr="00682837">
              <w:rPr>
                <w:rFonts w:ascii="標楷體" w:eastAsia="標楷體" w:hAnsi="標楷體"/>
                <w:color w:val="000000" w:themeColor="text1"/>
                <w:spacing w:val="38"/>
                <w:sz w:val="20"/>
              </w:rPr>
              <w:br/>
            </w:r>
            <w:r w:rsidRPr="00C45BE2">
              <w:rPr>
                <w:rFonts w:ascii="標楷體" w:eastAsia="標楷體" w:hAnsi="標楷體" w:hint="eastAsia"/>
                <w:color w:val="000000" w:themeColor="text1"/>
                <w:spacing w:val="38"/>
                <w:sz w:val="20"/>
                <w:fitText w:val="3240" w:id="-960216572"/>
              </w:rPr>
              <w:t>站、農村社區小</w:t>
            </w:r>
            <w:proofErr w:type="gramStart"/>
            <w:r w:rsidRPr="00C45BE2">
              <w:rPr>
                <w:rFonts w:ascii="標楷體" w:eastAsia="標楷體" w:hAnsi="標楷體" w:hint="eastAsia"/>
                <w:color w:val="000000" w:themeColor="text1"/>
                <w:spacing w:val="38"/>
                <w:sz w:val="20"/>
                <w:fitText w:val="3240" w:id="-960216572"/>
              </w:rPr>
              <w:t>舖</w:t>
            </w:r>
            <w:proofErr w:type="gramEnd"/>
            <w:r w:rsidRPr="00C45BE2">
              <w:rPr>
                <w:rFonts w:ascii="標楷體" w:eastAsia="標楷體" w:hAnsi="標楷體" w:hint="eastAsia"/>
                <w:color w:val="000000" w:themeColor="text1"/>
                <w:spacing w:val="38"/>
                <w:sz w:val="20"/>
                <w:fitText w:val="3240" w:id="-960216572"/>
              </w:rPr>
              <w:t>相關計</w:t>
            </w:r>
            <w:r w:rsidRPr="00C45BE2">
              <w:rPr>
                <w:rFonts w:ascii="標楷體" w:eastAsia="標楷體" w:hAnsi="標楷體" w:hint="eastAsia"/>
                <w:color w:val="000000" w:themeColor="text1"/>
                <w:spacing w:val="2"/>
                <w:sz w:val="20"/>
                <w:fitText w:val="3240" w:id="-960216572"/>
              </w:rPr>
              <w:t>畫</w:t>
            </w:r>
          </w:p>
        </w:tc>
        <w:tc>
          <w:tcPr>
            <w:tcW w:w="608" w:type="dxa"/>
            <w:tcBorders>
              <w:left w:val="single" w:sz="6" w:space="0" w:color="auto"/>
              <w:bottom w:val="nil"/>
              <w:right w:val="single" w:sz="6" w:space="0" w:color="auto"/>
            </w:tcBorders>
          </w:tcPr>
          <w:p w:rsidR="00C45BE2" w:rsidRPr="00CB289A" w:rsidRDefault="00C45BE2" w:rsidP="009B1A2F">
            <w:pPr>
              <w:snapToGrid w:val="0"/>
              <w:spacing w:line="220" w:lineRule="exact"/>
              <w:ind w:leftChars="30" w:left="72" w:rightChars="30" w:right="72"/>
              <w:jc w:val="center"/>
              <w:rPr>
                <w:rFonts w:ascii="標楷體" w:eastAsia="標楷體" w:hAnsi="標楷體"/>
                <w:color w:val="000000" w:themeColor="text1"/>
                <w:sz w:val="20"/>
              </w:rPr>
            </w:pPr>
            <w:r w:rsidRPr="00CB289A">
              <w:rPr>
                <w:rFonts w:ascii="標楷體" w:eastAsia="標楷體" w:hAnsi="標楷體" w:hint="eastAsia"/>
                <w:color w:val="000000" w:themeColor="text1"/>
                <w:sz w:val="20"/>
              </w:rPr>
              <w:t>千元</w:t>
            </w:r>
          </w:p>
        </w:tc>
        <w:tc>
          <w:tcPr>
            <w:tcW w:w="1050" w:type="dxa"/>
            <w:tcBorders>
              <w:left w:val="single" w:sz="6" w:space="0" w:color="auto"/>
              <w:bottom w:val="nil"/>
              <w:right w:val="single" w:sz="6" w:space="0" w:color="auto"/>
            </w:tcBorders>
          </w:tcPr>
          <w:p w:rsidR="00C45BE2" w:rsidRPr="009A0518" w:rsidRDefault="00C45BE2" w:rsidP="009B1A2F">
            <w:pPr>
              <w:snapToGrid w:val="0"/>
              <w:spacing w:line="220" w:lineRule="exact"/>
              <w:ind w:leftChars="30" w:left="72" w:rightChars="30" w:right="72"/>
              <w:jc w:val="right"/>
              <w:rPr>
                <w:rFonts w:ascii="細明體" w:hAnsi="細明體"/>
                <w:color w:val="000000" w:themeColor="text1"/>
                <w:sz w:val="20"/>
              </w:rPr>
            </w:pPr>
            <w:r w:rsidRPr="009A0518">
              <w:rPr>
                <w:rFonts w:ascii="細明體" w:hAnsi="細明體"/>
                <w:color w:val="000000" w:themeColor="text1"/>
                <w:sz w:val="20"/>
              </w:rPr>
              <w:t>3</w:t>
            </w:r>
            <w:r w:rsidRPr="009A0518">
              <w:rPr>
                <w:rFonts w:ascii="細明體" w:hAnsi="細明體" w:hint="eastAsia"/>
                <w:color w:val="000000" w:themeColor="text1"/>
                <w:sz w:val="20"/>
              </w:rPr>
              <w:t>,000</w:t>
            </w:r>
          </w:p>
        </w:tc>
        <w:tc>
          <w:tcPr>
            <w:tcW w:w="1051" w:type="dxa"/>
            <w:tcBorders>
              <w:left w:val="single" w:sz="6" w:space="0" w:color="auto"/>
              <w:bottom w:val="nil"/>
              <w:right w:val="single" w:sz="6" w:space="0" w:color="auto"/>
            </w:tcBorders>
          </w:tcPr>
          <w:p w:rsidR="00C45BE2" w:rsidRPr="009A0518" w:rsidRDefault="00C45BE2" w:rsidP="009B1A2F">
            <w:pPr>
              <w:snapToGrid w:val="0"/>
              <w:spacing w:line="220" w:lineRule="exact"/>
              <w:ind w:leftChars="30" w:left="72" w:rightChars="30" w:right="72"/>
              <w:jc w:val="right"/>
              <w:rPr>
                <w:rFonts w:ascii="細明體" w:hAnsi="細明體"/>
                <w:color w:val="000000" w:themeColor="text1"/>
                <w:sz w:val="20"/>
              </w:rPr>
            </w:pPr>
            <w:r w:rsidRPr="009A0518">
              <w:rPr>
                <w:rFonts w:ascii="細明體" w:hAnsi="細明體"/>
                <w:color w:val="000000" w:themeColor="text1"/>
                <w:sz w:val="20"/>
              </w:rPr>
              <w:t>2</w:t>
            </w:r>
            <w:r w:rsidRPr="009A0518">
              <w:rPr>
                <w:rFonts w:ascii="細明體" w:hAnsi="細明體" w:hint="eastAsia"/>
                <w:color w:val="000000" w:themeColor="text1"/>
                <w:sz w:val="20"/>
              </w:rPr>
              <w:t>,413</w:t>
            </w:r>
          </w:p>
        </w:tc>
        <w:tc>
          <w:tcPr>
            <w:tcW w:w="992" w:type="dxa"/>
            <w:tcBorders>
              <w:left w:val="single" w:sz="6" w:space="0" w:color="auto"/>
              <w:bottom w:val="nil"/>
              <w:right w:val="single" w:sz="6" w:space="0" w:color="auto"/>
            </w:tcBorders>
          </w:tcPr>
          <w:p w:rsidR="00C45BE2" w:rsidRPr="009A0518" w:rsidRDefault="00C45BE2" w:rsidP="009B1A2F">
            <w:pPr>
              <w:snapToGrid w:val="0"/>
              <w:spacing w:line="22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 xml:space="preserve">- </w:t>
            </w:r>
            <w:r w:rsidRPr="009A0518">
              <w:rPr>
                <w:rFonts w:ascii="細明體" w:hAnsi="細明體"/>
                <w:color w:val="000000" w:themeColor="text1"/>
                <w:sz w:val="20"/>
              </w:rPr>
              <w:t>586</w:t>
            </w:r>
          </w:p>
        </w:tc>
        <w:tc>
          <w:tcPr>
            <w:tcW w:w="933" w:type="dxa"/>
            <w:tcBorders>
              <w:left w:val="single" w:sz="6" w:space="0" w:color="auto"/>
              <w:bottom w:val="nil"/>
              <w:right w:val="single" w:sz="6" w:space="0" w:color="auto"/>
            </w:tcBorders>
          </w:tcPr>
          <w:p w:rsidR="00C45BE2" w:rsidRPr="009A0518" w:rsidRDefault="00C45BE2" w:rsidP="009B1A2F">
            <w:pPr>
              <w:snapToGrid w:val="0"/>
              <w:spacing w:line="22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- 1</w:t>
            </w:r>
            <w:r w:rsidRPr="009A0518">
              <w:rPr>
                <w:rFonts w:ascii="細明體" w:hAnsi="細明體"/>
                <w:color w:val="000000" w:themeColor="text1"/>
                <w:sz w:val="20"/>
              </w:rPr>
              <w:t>9</w:t>
            </w:r>
            <w:r w:rsidRPr="009A0518">
              <w:rPr>
                <w:rFonts w:ascii="細明體" w:hAnsi="細明體" w:hint="eastAsia"/>
                <w:color w:val="000000" w:themeColor="text1"/>
                <w:sz w:val="20"/>
              </w:rPr>
              <w:t>.</w:t>
            </w:r>
            <w:r w:rsidRPr="009A0518">
              <w:rPr>
                <w:rFonts w:ascii="細明體" w:hAnsi="細明體"/>
                <w:color w:val="000000" w:themeColor="text1"/>
                <w:sz w:val="20"/>
              </w:rPr>
              <w:t>55</w:t>
            </w:r>
          </w:p>
        </w:tc>
        <w:tc>
          <w:tcPr>
            <w:tcW w:w="2185" w:type="dxa"/>
            <w:tcBorders>
              <w:left w:val="single" w:sz="6" w:space="0" w:color="auto"/>
              <w:bottom w:val="nil"/>
              <w:right w:val="nil"/>
            </w:tcBorders>
          </w:tcPr>
          <w:p w:rsidR="00C45BE2" w:rsidRPr="00CB289A" w:rsidRDefault="00C45BE2" w:rsidP="009B1A2F">
            <w:pPr>
              <w:snapToGrid w:val="0"/>
              <w:spacing w:line="220" w:lineRule="exact"/>
              <w:ind w:leftChars="30" w:left="72" w:rightChars="30" w:right="72"/>
              <w:jc w:val="both"/>
              <w:rPr>
                <w:rFonts w:ascii="標楷體" w:eastAsia="標楷體" w:hAnsi="標楷體"/>
                <w:color w:val="000000" w:themeColor="text1"/>
                <w:sz w:val="20"/>
              </w:rPr>
            </w:pPr>
            <w:r>
              <w:rPr>
                <w:rFonts w:ascii="標楷體" w:eastAsia="標楷體" w:hAnsi="標楷體" w:hint="eastAsia"/>
                <w:color w:val="000000" w:themeColor="text1"/>
                <w:sz w:val="20"/>
              </w:rPr>
              <w:t>部分</w:t>
            </w:r>
            <w:r w:rsidRPr="00CB289A">
              <w:rPr>
                <w:rFonts w:ascii="標楷體" w:eastAsia="標楷體" w:hAnsi="標楷體" w:hint="eastAsia"/>
                <w:color w:val="000000" w:themeColor="text1"/>
                <w:sz w:val="20"/>
              </w:rPr>
              <w:t>農會案件依實際請領金額支付。</w:t>
            </w:r>
          </w:p>
        </w:tc>
      </w:tr>
      <w:tr w:rsidR="00C45BE2" w:rsidRPr="00CB289A" w:rsidTr="00204015">
        <w:trPr>
          <w:trHeight w:val="340"/>
          <w:jc w:val="center"/>
        </w:trPr>
        <w:tc>
          <w:tcPr>
            <w:tcW w:w="3387" w:type="dxa"/>
            <w:tcBorders>
              <w:left w:val="nil"/>
              <w:bottom w:val="nil"/>
              <w:right w:val="single" w:sz="6" w:space="0" w:color="auto"/>
            </w:tcBorders>
            <w:vAlign w:val="center"/>
          </w:tcPr>
          <w:p w:rsidR="00C45BE2" w:rsidRPr="00CB289A" w:rsidRDefault="00C45BE2" w:rsidP="009B1A2F">
            <w:pPr>
              <w:snapToGrid w:val="0"/>
              <w:spacing w:line="240" w:lineRule="exact"/>
              <w:ind w:leftChars="30" w:left="72" w:rightChars="30" w:right="72"/>
              <w:jc w:val="distribute"/>
              <w:rPr>
                <w:rFonts w:ascii="標楷體" w:eastAsia="標楷體" w:hAnsi="標楷體"/>
                <w:color w:val="000000" w:themeColor="text1"/>
                <w:sz w:val="20"/>
              </w:rPr>
            </w:pPr>
            <w:r w:rsidRPr="00F37E1D">
              <w:rPr>
                <w:rFonts w:ascii="標楷體" w:eastAsia="標楷體" w:hAnsi="標楷體" w:hint="eastAsia"/>
                <w:sz w:val="20"/>
              </w:rPr>
              <w:t>畜牧廢棄資源回收車計畫</w:t>
            </w:r>
          </w:p>
        </w:tc>
        <w:tc>
          <w:tcPr>
            <w:tcW w:w="608" w:type="dxa"/>
            <w:tcBorders>
              <w:left w:val="single" w:sz="6" w:space="0" w:color="auto"/>
              <w:bottom w:val="nil"/>
              <w:right w:val="single" w:sz="6" w:space="0" w:color="auto"/>
            </w:tcBorders>
            <w:vAlign w:val="center"/>
          </w:tcPr>
          <w:p w:rsidR="00C45BE2" w:rsidRPr="00CB289A" w:rsidRDefault="00C45BE2" w:rsidP="009B1A2F">
            <w:pPr>
              <w:snapToGrid w:val="0"/>
              <w:spacing w:line="240" w:lineRule="exact"/>
              <w:ind w:leftChars="30" w:left="72" w:rightChars="30" w:right="72"/>
              <w:jc w:val="center"/>
              <w:rPr>
                <w:rFonts w:ascii="標楷體" w:eastAsia="標楷體" w:hAnsi="標楷體"/>
                <w:color w:val="000000" w:themeColor="text1"/>
                <w:sz w:val="20"/>
              </w:rPr>
            </w:pPr>
            <w:r w:rsidRPr="00CB289A">
              <w:rPr>
                <w:rFonts w:ascii="標楷體" w:eastAsia="標楷體" w:hAnsi="標楷體" w:hint="eastAsia"/>
                <w:color w:val="000000" w:themeColor="text1"/>
                <w:sz w:val="20"/>
              </w:rPr>
              <w:t>千元</w:t>
            </w:r>
          </w:p>
        </w:tc>
        <w:tc>
          <w:tcPr>
            <w:tcW w:w="1050" w:type="dxa"/>
            <w:tcBorders>
              <w:left w:val="single" w:sz="6" w:space="0" w:color="auto"/>
              <w:bottom w:val="nil"/>
              <w:right w:val="single" w:sz="6" w:space="0" w:color="auto"/>
            </w:tcBorders>
            <w:vAlign w:val="center"/>
          </w:tcPr>
          <w:p w:rsidR="00C45BE2" w:rsidRPr="009A0518" w:rsidRDefault="00C45BE2" w:rsidP="009B1A2F">
            <w:pPr>
              <w:snapToGrid w:val="0"/>
              <w:spacing w:line="24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1</w:t>
            </w:r>
            <w:r w:rsidRPr="009A0518">
              <w:rPr>
                <w:rFonts w:ascii="細明體" w:hAnsi="細明體"/>
                <w:color w:val="000000" w:themeColor="text1"/>
                <w:sz w:val="20"/>
              </w:rPr>
              <w:t>,500</w:t>
            </w:r>
          </w:p>
        </w:tc>
        <w:tc>
          <w:tcPr>
            <w:tcW w:w="1051" w:type="dxa"/>
            <w:tcBorders>
              <w:left w:val="single" w:sz="6" w:space="0" w:color="auto"/>
              <w:bottom w:val="nil"/>
              <w:right w:val="single" w:sz="6" w:space="0" w:color="auto"/>
            </w:tcBorders>
            <w:vAlign w:val="center"/>
          </w:tcPr>
          <w:p w:rsidR="00C45BE2" w:rsidRPr="009A0518" w:rsidRDefault="00C45BE2" w:rsidP="009B1A2F">
            <w:pPr>
              <w:snapToGrid w:val="0"/>
              <w:spacing w:line="24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1</w:t>
            </w:r>
            <w:r w:rsidRPr="009A0518">
              <w:rPr>
                <w:rFonts w:ascii="細明體" w:hAnsi="細明體"/>
                <w:color w:val="000000" w:themeColor="text1"/>
                <w:sz w:val="20"/>
              </w:rPr>
              <w:t>,500</w:t>
            </w:r>
          </w:p>
        </w:tc>
        <w:tc>
          <w:tcPr>
            <w:tcW w:w="992" w:type="dxa"/>
            <w:tcBorders>
              <w:left w:val="single" w:sz="6" w:space="0" w:color="auto"/>
              <w:bottom w:val="nil"/>
              <w:right w:val="single" w:sz="6" w:space="0" w:color="auto"/>
            </w:tcBorders>
            <w:vAlign w:val="center"/>
          </w:tcPr>
          <w:p w:rsidR="00C45BE2" w:rsidRPr="009A0518" w:rsidRDefault="00C45BE2" w:rsidP="009B1A2F">
            <w:pPr>
              <w:pStyle w:val="affff6"/>
              <w:snapToGrid w:val="0"/>
              <w:spacing w:line="240" w:lineRule="exact"/>
              <w:ind w:leftChars="0" w:left="432" w:rightChars="30" w:right="72"/>
              <w:jc w:val="right"/>
              <w:rPr>
                <w:rFonts w:ascii="細明體" w:hAnsi="細明體"/>
                <w:color w:val="000000" w:themeColor="text1"/>
                <w:sz w:val="20"/>
                <w:szCs w:val="20"/>
              </w:rPr>
            </w:pPr>
            <w:r w:rsidRPr="009A0518">
              <w:rPr>
                <w:rFonts w:hint="eastAsia"/>
                <w:sz w:val="20"/>
                <w:szCs w:val="20"/>
              </w:rPr>
              <w:t>－</w:t>
            </w:r>
          </w:p>
        </w:tc>
        <w:tc>
          <w:tcPr>
            <w:tcW w:w="933" w:type="dxa"/>
            <w:tcBorders>
              <w:left w:val="single" w:sz="6" w:space="0" w:color="auto"/>
              <w:bottom w:val="nil"/>
              <w:right w:val="single" w:sz="6" w:space="0" w:color="auto"/>
            </w:tcBorders>
            <w:vAlign w:val="center"/>
          </w:tcPr>
          <w:p w:rsidR="00C45BE2" w:rsidRPr="009A0518" w:rsidRDefault="00C45BE2" w:rsidP="009B1A2F">
            <w:pPr>
              <w:snapToGrid w:val="0"/>
              <w:spacing w:line="240" w:lineRule="exact"/>
              <w:ind w:leftChars="30" w:left="72" w:rightChars="30" w:right="72"/>
              <w:jc w:val="right"/>
              <w:rPr>
                <w:rFonts w:ascii="細明體" w:hAnsi="細明體"/>
                <w:color w:val="000000" w:themeColor="text1"/>
                <w:sz w:val="20"/>
              </w:rPr>
            </w:pPr>
            <w:r w:rsidRPr="009A0518">
              <w:rPr>
                <w:rFonts w:hint="eastAsia"/>
                <w:sz w:val="20"/>
              </w:rPr>
              <w:t>－</w:t>
            </w:r>
          </w:p>
        </w:tc>
        <w:tc>
          <w:tcPr>
            <w:tcW w:w="2185" w:type="dxa"/>
            <w:tcBorders>
              <w:left w:val="single" w:sz="6" w:space="0" w:color="auto"/>
              <w:bottom w:val="nil"/>
              <w:right w:val="nil"/>
            </w:tcBorders>
            <w:vAlign w:val="center"/>
          </w:tcPr>
          <w:p w:rsidR="00C45BE2" w:rsidRDefault="00C45BE2" w:rsidP="009B1A2F">
            <w:pPr>
              <w:snapToGrid w:val="0"/>
              <w:spacing w:line="240" w:lineRule="exact"/>
              <w:ind w:leftChars="30" w:left="72" w:rightChars="30" w:right="72"/>
              <w:jc w:val="both"/>
              <w:rPr>
                <w:rFonts w:ascii="標楷體" w:eastAsia="標楷體" w:hAnsi="標楷體"/>
                <w:color w:val="000000" w:themeColor="text1"/>
                <w:sz w:val="20"/>
              </w:rPr>
            </w:pPr>
          </w:p>
        </w:tc>
      </w:tr>
      <w:tr w:rsidR="00C45BE2" w:rsidRPr="00CB289A" w:rsidTr="00204015">
        <w:trPr>
          <w:trHeight w:val="454"/>
          <w:jc w:val="center"/>
        </w:trPr>
        <w:tc>
          <w:tcPr>
            <w:tcW w:w="3387" w:type="dxa"/>
            <w:tcBorders>
              <w:left w:val="nil"/>
              <w:bottom w:val="nil"/>
              <w:right w:val="single" w:sz="6" w:space="0" w:color="auto"/>
            </w:tcBorders>
          </w:tcPr>
          <w:p w:rsidR="00C45BE2" w:rsidRPr="00F37E1D" w:rsidRDefault="00C45BE2" w:rsidP="009B1A2F">
            <w:pPr>
              <w:snapToGrid w:val="0"/>
              <w:spacing w:beforeLines="10" w:before="24" w:afterLines="20" w:after="48" w:line="220" w:lineRule="exact"/>
              <w:ind w:leftChars="30" w:left="72" w:rightChars="38" w:right="91"/>
              <w:rPr>
                <w:rFonts w:ascii="標楷體" w:eastAsia="標楷體" w:hAnsi="標楷體"/>
                <w:sz w:val="20"/>
              </w:rPr>
            </w:pPr>
            <w:r w:rsidRPr="00C45BE2">
              <w:rPr>
                <w:rFonts w:ascii="標楷體" w:eastAsia="標楷體" w:hAnsi="標楷體" w:hint="eastAsia"/>
                <w:spacing w:val="16"/>
                <w:sz w:val="20"/>
                <w:fitText w:val="3220" w:id="-960216571"/>
              </w:rPr>
              <w:t>新竹縣養豬協會、養雞協會及</w:t>
            </w:r>
            <w:r w:rsidRPr="00C45BE2">
              <w:rPr>
                <w:rFonts w:ascii="標楷體" w:eastAsia="標楷體" w:hAnsi="標楷體" w:hint="eastAsia"/>
                <w:spacing w:val="2"/>
                <w:sz w:val="20"/>
                <w:fitText w:val="3220" w:id="-960216571"/>
              </w:rPr>
              <w:t>漁</w:t>
            </w:r>
            <w:r w:rsidRPr="00F37E1D">
              <w:rPr>
                <w:rFonts w:ascii="標楷體" w:eastAsia="標楷體" w:hAnsi="標楷體"/>
                <w:sz w:val="20"/>
              </w:rPr>
              <w:br/>
            </w:r>
            <w:r w:rsidRPr="00C45BE2">
              <w:rPr>
                <w:rFonts w:ascii="標楷體" w:eastAsia="標楷體" w:hAnsi="標楷體" w:hint="eastAsia"/>
                <w:spacing w:val="8"/>
                <w:sz w:val="20"/>
                <w:fitText w:val="3240" w:id="-960216570"/>
              </w:rPr>
              <w:t>牧養殖推廣及設備補助計畫及新竹</w:t>
            </w:r>
            <w:r>
              <w:rPr>
                <w:rFonts w:ascii="標楷體" w:eastAsia="標楷體" w:hAnsi="標楷體"/>
                <w:sz w:val="20"/>
              </w:rPr>
              <w:br/>
            </w:r>
            <w:r w:rsidRPr="00C45BE2">
              <w:rPr>
                <w:rFonts w:ascii="標楷體" w:eastAsia="標楷體" w:hAnsi="標楷體" w:hint="eastAsia"/>
                <w:spacing w:val="26"/>
                <w:sz w:val="20"/>
                <w:fitText w:val="3240" w:id="-960216569"/>
              </w:rPr>
              <w:t>肉品市場生物處理機營運費</w:t>
            </w:r>
            <w:r w:rsidRPr="00C45BE2">
              <w:rPr>
                <w:rFonts w:ascii="標楷體" w:eastAsia="標楷體" w:hAnsi="標楷體" w:hint="eastAsia"/>
                <w:spacing w:val="8"/>
                <w:sz w:val="20"/>
                <w:fitText w:val="3240" w:id="-960216569"/>
              </w:rPr>
              <w:t>用</w:t>
            </w:r>
          </w:p>
        </w:tc>
        <w:tc>
          <w:tcPr>
            <w:tcW w:w="608" w:type="dxa"/>
            <w:tcBorders>
              <w:left w:val="single" w:sz="6" w:space="0" w:color="auto"/>
              <w:bottom w:val="nil"/>
              <w:right w:val="single" w:sz="6" w:space="0" w:color="auto"/>
            </w:tcBorders>
          </w:tcPr>
          <w:p w:rsidR="00C45BE2" w:rsidRPr="00CB289A" w:rsidRDefault="00C45BE2" w:rsidP="009B1A2F">
            <w:pPr>
              <w:snapToGrid w:val="0"/>
              <w:spacing w:beforeLines="10" w:before="24" w:afterLines="20" w:after="48" w:line="220" w:lineRule="exact"/>
              <w:ind w:leftChars="30" w:left="72" w:rightChars="30" w:right="72"/>
              <w:jc w:val="center"/>
              <w:rPr>
                <w:rFonts w:ascii="標楷體" w:eastAsia="標楷體" w:hAnsi="標楷體"/>
                <w:color w:val="000000" w:themeColor="text1"/>
                <w:sz w:val="20"/>
              </w:rPr>
            </w:pPr>
            <w:r w:rsidRPr="00CB289A">
              <w:rPr>
                <w:rFonts w:ascii="標楷體" w:eastAsia="標楷體" w:hAnsi="標楷體" w:hint="eastAsia"/>
                <w:color w:val="000000" w:themeColor="text1"/>
                <w:sz w:val="20"/>
              </w:rPr>
              <w:t>千元</w:t>
            </w:r>
          </w:p>
        </w:tc>
        <w:tc>
          <w:tcPr>
            <w:tcW w:w="1050" w:type="dxa"/>
            <w:tcBorders>
              <w:left w:val="single" w:sz="6" w:space="0" w:color="auto"/>
              <w:bottom w:val="nil"/>
              <w:right w:val="single" w:sz="6" w:space="0" w:color="auto"/>
            </w:tcBorders>
          </w:tcPr>
          <w:p w:rsidR="00C45BE2" w:rsidRPr="009A0518" w:rsidRDefault="00C45BE2" w:rsidP="009B1A2F">
            <w:pPr>
              <w:snapToGrid w:val="0"/>
              <w:spacing w:beforeLines="10" w:before="24" w:afterLines="20" w:after="48" w:line="220" w:lineRule="exact"/>
              <w:ind w:leftChars="30" w:left="72" w:rightChars="30" w:right="72"/>
              <w:jc w:val="right"/>
              <w:rPr>
                <w:rFonts w:ascii="細明體" w:hAnsi="細明體"/>
                <w:color w:val="000000" w:themeColor="text1"/>
                <w:sz w:val="20"/>
              </w:rPr>
            </w:pPr>
            <w:r w:rsidRPr="009A0518">
              <w:rPr>
                <w:rFonts w:ascii="細明體" w:hAnsi="細明體"/>
                <w:color w:val="000000" w:themeColor="text1"/>
                <w:sz w:val="20"/>
              </w:rPr>
              <w:t>3</w:t>
            </w:r>
            <w:r w:rsidRPr="009A0518">
              <w:rPr>
                <w:rFonts w:ascii="細明體" w:hAnsi="細明體" w:hint="eastAsia"/>
                <w:color w:val="000000" w:themeColor="text1"/>
                <w:sz w:val="20"/>
              </w:rPr>
              <w:t>,1</w:t>
            </w:r>
            <w:r w:rsidRPr="009A0518">
              <w:rPr>
                <w:rFonts w:ascii="細明體" w:hAnsi="細明體"/>
                <w:color w:val="000000" w:themeColor="text1"/>
                <w:sz w:val="20"/>
              </w:rPr>
              <w:t>00</w:t>
            </w:r>
          </w:p>
        </w:tc>
        <w:tc>
          <w:tcPr>
            <w:tcW w:w="1051" w:type="dxa"/>
            <w:tcBorders>
              <w:left w:val="single" w:sz="6" w:space="0" w:color="auto"/>
              <w:bottom w:val="nil"/>
              <w:right w:val="single" w:sz="6" w:space="0" w:color="auto"/>
            </w:tcBorders>
          </w:tcPr>
          <w:p w:rsidR="00C45BE2" w:rsidRPr="009A0518" w:rsidRDefault="00C45BE2" w:rsidP="009B1A2F">
            <w:pPr>
              <w:snapToGrid w:val="0"/>
              <w:spacing w:beforeLines="10" w:before="24" w:afterLines="20" w:after="48" w:line="220" w:lineRule="exact"/>
              <w:ind w:leftChars="30" w:left="72" w:rightChars="30" w:right="72"/>
              <w:jc w:val="right"/>
              <w:rPr>
                <w:rFonts w:ascii="細明體" w:hAnsi="細明體"/>
                <w:color w:val="000000" w:themeColor="text1"/>
                <w:sz w:val="20"/>
              </w:rPr>
            </w:pPr>
            <w:r>
              <w:rPr>
                <w:rFonts w:ascii="細明體" w:hAnsi="細明體"/>
                <w:color w:val="000000" w:themeColor="text1"/>
                <w:sz w:val="20"/>
              </w:rPr>
              <w:t>2</w:t>
            </w:r>
            <w:r w:rsidRPr="009A0518">
              <w:rPr>
                <w:rFonts w:ascii="細明體" w:hAnsi="細明體"/>
                <w:color w:val="000000" w:themeColor="text1"/>
                <w:sz w:val="20"/>
              </w:rPr>
              <w:t>,</w:t>
            </w:r>
            <w:r>
              <w:rPr>
                <w:rFonts w:ascii="細明體" w:hAnsi="細明體"/>
                <w:color w:val="000000" w:themeColor="text1"/>
                <w:sz w:val="20"/>
              </w:rPr>
              <w:t>429</w:t>
            </w:r>
          </w:p>
        </w:tc>
        <w:tc>
          <w:tcPr>
            <w:tcW w:w="992" w:type="dxa"/>
            <w:tcBorders>
              <w:left w:val="single" w:sz="6" w:space="0" w:color="auto"/>
              <w:bottom w:val="nil"/>
              <w:right w:val="single" w:sz="6" w:space="0" w:color="auto"/>
            </w:tcBorders>
          </w:tcPr>
          <w:p w:rsidR="00C45BE2" w:rsidRPr="009A0518" w:rsidRDefault="00C45BE2" w:rsidP="009B1A2F">
            <w:pPr>
              <w:pStyle w:val="affff6"/>
              <w:snapToGrid w:val="0"/>
              <w:spacing w:beforeLines="10" w:before="24" w:afterLines="20" w:after="48" w:line="220" w:lineRule="exact"/>
              <w:ind w:leftChars="0" w:left="0" w:rightChars="30" w:right="72"/>
              <w:jc w:val="right"/>
              <w:rPr>
                <w:rFonts w:ascii="細明體" w:hAnsi="細明體"/>
                <w:color w:val="000000" w:themeColor="text1"/>
                <w:sz w:val="20"/>
                <w:szCs w:val="20"/>
              </w:rPr>
            </w:pPr>
            <w:r w:rsidRPr="009A0518">
              <w:rPr>
                <w:rFonts w:ascii="細明體" w:hAnsi="細明體"/>
                <w:color w:val="000000" w:themeColor="text1"/>
                <w:sz w:val="20"/>
                <w:szCs w:val="20"/>
              </w:rPr>
              <w:t xml:space="preserve">- </w:t>
            </w:r>
            <w:r>
              <w:rPr>
                <w:rFonts w:ascii="細明體" w:hAnsi="細明體"/>
                <w:color w:val="000000" w:themeColor="text1"/>
                <w:sz w:val="20"/>
                <w:szCs w:val="20"/>
              </w:rPr>
              <w:t>670</w:t>
            </w:r>
          </w:p>
        </w:tc>
        <w:tc>
          <w:tcPr>
            <w:tcW w:w="933" w:type="dxa"/>
            <w:tcBorders>
              <w:left w:val="single" w:sz="6" w:space="0" w:color="auto"/>
              <w:bottom w:val="nil"/>
              <w:right w:val="single" w:sz="6" w:space="0" w:color="auto"/>
            </w:tcBorders>
          </w:tcPr>
          <w:p w:rsidR="00C45BE2" w:rsidRPr="009A0518" w:rsidRDefault="00C45BE2" w:rsidP="009B1A2F">
            <w:pPr>
              <w:snapToGrid w:val="0"/>
              <w:spacing w:beforeLines="10" w:before="24" w:afterLines="20" w:after="48" w:line="22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w:t>
            </w:r>
            <w:r w:rsidRPr="009A0518">
              <w:rPr>
                <w:rFonts w:ascii="細明體" w:hAnsi="細明體"/>
                <w:color w:val="000000" w:themeColor="text1"/>
                <w:sz w:val="20"/>
              </w:rPr>
              <w:t xml:space="preserve"> </w:t>
            </w:r>
            <w:r>
              <w:rPr>
                <w:rFonts w:ascii="細明體" w:hAnsi="細明體"/>
                <w:color w:val="000000" w:themeColor="text1"/>
                <w:sz w:val="20"/>
              </w:rPr>
              <w:t>2</w:t>
            </w:r>
            <w:r w:rsidRPr="009A0518">
              <w:rPr>
                <w:rFonts w:ascii="細明體" w:hAnsi="細明體"/>
                <w:color w:val="000000" w:themeColor="text1"/>
                <w:sz w:val="20"/>
              </w:rPr>
              <w:t>1.6</w:t>
            </w:r>
            <w:r>
              <w:rPr>
                <w:rFonts w:ascii="細明體" w:hAnsi="細明體"/>
                <w:color w:val="000000" w:themeColor="text1"/>
                <w:sz w:val="20"/>
              </w:rPr>
              <w:t>3</w:t>
            </w:r>
          </w:p>
        </w:tc>
        <w:tc>
          <w:tcPr>
            <w:tcW w:w="2185" w:type="dxa"/>
            <w:tcBorders>
              <w:left w:val="single" w:sz="6" w:space="0" w:color="auto"/>
              <w:bottom w:val="nil"/>
              <w:right w:val="nil"/>
            </w:tcBorders>
          </w:tcPr>
          <w:p w:rsidR="00C45BE2" w:rsidRPr="00F37E1D" w:rsidRDefault="00C45BE2" w:rsidP="009B1A2F">
            <w:pPr>
              <w:snapToGrid w:val="0"/>
              <w:spacing w:beforeLines="10" w:before="24" w:afterLines="20" w:after="48" w:line="220" w:lineRule="exact"/>
              <w:ind w:leftChars="30" w:left="72" w:rightChars="30" w:right="72"/>
              <w:jc w:val="both"/>
              <w:rPr>
                <w:rFonts w:ascii="標楷體" w:eastAsia="標楷體" w:hAnsi="標楷體"/>
                <w:color w:val="000000" w:themeColor="text1"/>
                <w:sz w:val="20"/>
              </w:rPr>
            </w:pPr>
            <w:r w:rsidRPr="00F37E1D">
              <w:rPr>
                <w:rFonts w:ascii="標楷體" w:eastAsia="標楷體" w:hAnsi="標楷體" w:hint="eastAsia"/>
                <w:color w:val="000000" w:themeColor="text1"/>
                <w:sz w:val="20"/>
              </w:rPr>
              <w:t>補助案件依實際需要及請領金額支付。</w:t>
            </w:r>
          </w:p>
        </w:tc>
      </w:tr>
      <w:tr w:rsidR="00C45BE2" w:rsidRPr="00CB289A" w:rsidTr="00204015">
        <w:trPr>
          <w:trHeight w:val="1644"/>
          <w:jc w:val="center"/>
        </w:trPr>
        <w:tc>
          <w:tcPr>
            <w:tcW w:w="3387" w:type="dxa"/>
            <w:tcBorders>
              <w:left w:val="nil"/>
              <w:bottom w:val="nil"/>
              <w:right w:val="single" w:sz="6" w:space="0" w:color="auto"/>
            </w:tcBorders>
          </w:tcPr>
          <w:p w:rsidR="00C45BE2" w:rsidRPr="00CB289A" w:rsidRDefault="00C45BE2" w:rsidP="009B1A2F">
            <w:pPr>
              <w:snapToGrid w:val="0"/>
              <w:spacing w:beforeLines="20" w:before="48" w:afterLines="10" w:after="24" w:line="220" w:lineRule="exact"/>
              <w:ind w:leftChars="30" w:left="72" w:rightChars="30" w:right="72"/>
              <w:jc w:val="distribute"/>
              <w:rPr>
                <w:rFonts w:ascii="標楷體" w:eastAsia="標楷體" w:hAnsi="標楷體"/>
                <w:color w:val="000000" w:themeColor="text1"/>
                <w:sz w:val="20"/>
              </w:rPr>
            </w:pPr>
            <w:r w:rsidRPr="00C45BE2">
              <w:rPr>
                <w:rFonts w:ascii="標楷體" w:eastAsia="標楷體" w:hAnsi="標楷體" w:hint="eastAsia"/>
                <w:color w:val="000000" w:themeColor="text1"/>
                <w:spacing w:val="17"/>
                <w:sz w:val="20"/>
                <w:fitText w:val="3240" w:id="-960216568"/>
              </w:rPr>
              <w:t>獎勵農民、產銷班及農民團體</w:t>
            </w:r>
            <w:r w:rsidRPr="00C45BE2">
              <w:rPr>
                <w:rFonts w:ascii="標楷體" w:eastAsia="標楷體" w:hAnsi="標楷體" w:hint="eastAsia"/>
                <w:color w:val="000000" w:themeColor="text1"/>
                <w:spacing w:val="-1"/>
                <w:sz w:val="20"/>
                <w:fitText w:val="3240" w:id="-960216568"/>
              </w:rPr>
              <w:t>參</w:t>
            </w:r>
            <w:r w:rsidRPr="00CB289A">
              <w:rPr>
                <w:rFonts w:ascii="標楷體" w:eastAsia="標楷體" w:hAnsi="標楷體"/>
                <w:color w:val="000000" w:themeColor="text1"/>
                <w:sz w:val="20"/>
              </w:rPr>
              <w:br/>
            </w:r>
            <w:r w:rsidRPr="00CB289A">
              <w:rPr>
                <w:rFonts w:ascii="標楷體" w:eastAsia="標楷體" w:hAnsi="標楷體" w:hint="eastAsia"/>
                <w:color w:val="000000" w:themeColor="text1"/>
                <w:sz w:val="20"/>
              </w:rPr>
              <w:t>加全國農（糧）產品評鑑（競賽）</w:t>
            </w:r>
            <w:r>
              <w:rPr>
                <w:rFonts w:ascii="標楷體" w:eastAsia="標楷體" w:hAnsi="標楷體" w:hint="eastAsia"/>
                <w:color w:val="000000" w:themeColor="text1"/>
                <w:sz w:val="20"/>
              </w:rPr>
              <w:t>、全國十大（優良）農業產銷班、新竹縣十大績優農業產銷班獲獎</w:t>
            </w:r>
            <w:r w:rsidRPr="00CB289A">
              <w:rPr>
                <w:rFonts w:ascii="標楷體" w:eastAsia="標楷體" w:hAnsi="標楷體" w:hint="eastAsia"/>
                <w:color w:val="000000" w:themeColor="text1"/>
                <w:sz w:val="20"/>
              </w:rPr>
              <w:t>相關</w:t>
            </w:r>
            <w:r>
              <w:rPr>
                <w:rFonts w:ascii="標楷體" w:eastAsia="標楷體" w:hAnsi="標楷體" w:hint="eastAsia"/>
                <w:color w:val="000000" w:themeColor="text1"/>
                <w:sz w:val="20"/>
              </w:rPr>
              <w:t>補助</w:t>
            </w:r>
            <w:r>
              <w:rPr>
                <w:rFonts w:ascii="標楷體" w:eastAsia="標楷體" w:hAnsi="標楷體"/>
                <w:color w:val="000000" w:themeColor="text1"/>
                <w:sz w:val="20"/>
              </w:rPr>
              <w:br/>
            </w:r>
            <w:r>
              <w:rPr>
                <w:rFonts w:ascii="標楷體" w:eastAsia="標楷體" w:hAnsi="標楷體" w:hint="eastAsia"/>
                <w:color w:val="000000" w:themeColor="text1"/>
                <w:sz w:val="20"/>
              </w:rPr>
              <w:t>計畫</w:t>
            </w:r>
            <w:r w:rsidRPr="00CB289A">
              <w:rPr>
                <w:rFonts w:ascii="標楷體" w:eastAsia="標楷體" w:hAnsi="標楷體" w:hint="eastAsia"/>
                <w:color w:val="000000" w:themeColor="text1"/>
                <w:sz w:val="20"/>
              </w:rPr>
              <w:t>暨補助農民及農民團體購置</w:t>
            </w:r>
            <w:r>
              <w:rPr>
                <w:rFonts w:ascii="標楷體" w:eastAsia="標楷體" w:hAnsi="標楷體"/>
                <w:color w:val="000000" w:themeColor="text1"/>
                <w:sz w:val="20"/>
              </w:rPr>
              <w:br/>
            </w:r>
            <w:r w:rsidRPr="00CB289A">
              <w:rPr>
                <w:rFonts w:ascii="標楷體" w:eastAsia="標楷體" w:hAnsi="標楷體" w:hint="eastAsia"/>
                <w:color w:val="000000" w:themeColor="text1"/>
                <w:sz w:val="20"/>
              </w:rPr>
              <w:t>優良品</w:t>
            </w:r>
            <w:r>
              <w:rPr>
                <w:rFonts w:ascii="標楷體" w:eastAsia="標楷體" w:hAnsi="標楷體" w:hint="eastAsia"/>
                <w:color w:val="000000" w:themeColor="text1"/>
                <w:sz w:val="20"/>
              </w:rPr>
              <w:t>種</w:t>
            </w:r>
            <w:r w:rsidRPr="00CB289A">
              <w:rPr>
                <w:rFonts w:ascii="標楷體" w:eastAsia="標楷體" w:hAnsi="標楷體" w:hint="eastAsia"/>
                <w:color w:val="000000" w:themeColor="text1"/>
                <w:sz w:val="20"/>
              </w:rPr>
              <w:t>權及作物生產、加工及運銷等</w:t>
            </w:r>
            <w:r>
              <w:rPr>
                <w:rFonts w:ascii="標楷體" w:eastAsia="標楷體" w:hAnsi="標楷體" w:hint="eastAsia"/>
                <w:color w:val="000000" w:themeColor="text1"/>
                <w:sz w:val="20"/>
              </w:rPr>
              <w:t>相關</w:t>
            </w:r>
            <w:r w:rsidRPr="00CB289A">
              <w:rPr>
                <w:rFonts w:ascii="標楷體" w:eastAsia="標楷體" w:hAnsi="標楷體" w:hint="eastAsia"/>
                <w:color w:val="000000" w:themeColor="text1"/>
                <w:sz w:val="20"/>
              </w:rPr>
              <w:t>設施（備）</w:t>
            </w:r>
            <w:proofErr w:type="gramStart"/>
            <w:r>
              <w:rPr>
                <w:rFonts w:ascii="標楷體" w:eastAsia="標楷體" w:hAnsi="標楷體" w:hint="eastAsia"/>
                <w:color w:val="000000" w:themeColor="text1"/>
                <w:sz w:val="20"/>
              </w:rPr>
              <w:t>暨</w:t>
            </w:r>
            <w:r w:rsidRPr="00CB289A">
              <w:rPr>
                <w:rFonts w:ascii="標楷體" w:eastAsia="標楷體" w:hAnsi="標楷體" w:hint="eastAsia"/>
                <w:color w:val="000000" w:themeColor="text1"/>
                <w:sz w:val="20"/>
              </w:rPr>
              <w:t>資材</w:t>
            </w:r>
            <w:proofErr w:type="gramEnd"/>
            <w:r w:rsidRPr="00CB289A">
              <w:rPr>
                <w:rFonts w:ascii="標楷體" w:eastAsia="標楷體" w:hAnsi="標楷體" w:hint="eastAsia"/>
                <w:color w:val="000000" w:themeColor="text1"/>
                <w:sz w:val="20"/>
              </w:rPr>
              <w:t>改進計畫</w:t>
            </w:r>
          </w:p>
        </w:tc>
        <w:tc>
          <w:tcPr>
            <w:tcW w:w="608" w:type="dxa"/>
            <w:tcBorders>
              <w:left w:val="single" w:sz="6" w:space="0" w:color="auto"/>
              <w:bottom w:val="nil"/>
              <w:right w:val="single" w:sz="6" w:space="0" w:color="auto"/>
            </w:tcBorders>
          </w:tcPr>
          <w:p w:rsidR="00C45BE2" w:rsidRPr="00CB289A" w:rsidRDefault="00C45BE2" w:rsidP="009B1A2F">
            <w:pPr>
              <w:snapToGrid w:val="0"/>
              <w:spacing w:beforeLines="20" w:before="48" w:line="220" w:lineRule="exact"/>
              <w:ind w:leftChars="30" w:left="72" w:rightChars="30" w:right="72"/>
              <w:jc w:val="center"/>
              <w:rPr>
                <w:rFonts w:ascii="標楷體" w:eastAsia="標楷體" w:hAnsi="標楷體"/>
                <w:color w:val="000000" w:themeColor="text1"/>
                <w:sz w:val="20"/>
              </w:rPr>
            </w:pPr>
            <w:r w:rsidRPr="00CB289A">
              <w:rPr>
                <w:rFonts w:ascii="標楷體" w:eastAsia="標楷體" w:hAnsi="標楷體" w:hint="eastAsia"/>
                <w:color w:val="000000" w:themeColor="text1"/>
                <w:sz w:val="20"/>
              </w:rPr>
              <w:t>千元</w:t>
            </w:r>
          </w:p>
        </w:tc>
        <w:tc>
          <w:tcPr>
            <w:tcW w:w="1050" w:type="dxa"/>
            <w:tcBorders>
              <w:left w:val="single" w:sz="6" w:space="0" w:color="auto"/>
              <w:bottom w:val="nil"/>
              <w:right w:val="single" w:sz="6" w:space="0" w:color="auto"/>
            </w:tcBorders>
          </w:tcPr>
          <w:p w:rsidR="00C45BE2" w:rsidRPr="009A0518" w:rsidRDefault="00C45BE2" w:rsidP="009B1A2F">
            <w:pPr>
              <w:snapToGrid w:val="0"/>
              <w:spacing w:beforeLines="20" w:before="48" w:line="220" w:lineRule="exact"/>
              <w:ind w:leftChars="30" w:left="72" w:rightChars="30" w:right="72"/>
              <w:jc w:val="right"/>
              <w:rPr>
                <w:rFonts w:ascii="細明體" w:hAnsi="細明體"/>
                <w:color w:val="000000" w:themeColor="text1"/>
                <w:sz w:val="20"/>
              </w:rPr>
            </w:pPr>
            <w:r w:rsidRPr="009A0518">
              <w:rPr>
                <w:rFonts w:ascii="細明體" w:hAnsi="細明體"/>
                <w:color w:val="000000" w:themeColor="text1"/>
                <w:sz w:val="20"/>
              </w:rPr>
              <w:t>11</w:t>
            </w:r>
            <w:r w:rsidRPr="009A0518">
              <w:rPr>
                <w:rFonts w:ascii="細明體" w:hAnsi="細明體" w:hint="eastAsia"/>
                <w:color w:val="000000" w:themeColor="text1"/>
                <w:sz w:val="20"/>
              </w:rPr>
              <w:t>,</w:t>
            </w:r>
            <w:r w:rsidRPr="009A0518">
              <w:rPr>
                <w:rFonts w:ascii="細明體" w:hAnsi="細明體"/>
                <w:color w:val="000000" w:themeColor="text1"/>
                <w:sz w:val="20"/>
              </w:rPr>
              <w:t>0</w:t>
            </w:r>
            <w:r w:rsidRPr="009A0518">
              <w:rPr>
                <w:rFonts w:ascii="細明體" w:hAnsi="細明體" w:hint="eastAsia"/>
                <w:color w:val="000000" w:themeColor="text1"/>
                <w:sz w:val="20"/>
              </w:rPr>
              <w:t>00</w:t>
            </w:r>
          </w:p>
        </w:tc>
        <w:tc>
          <w:tcPr>
            <w:tcW w:w="1051" w:type="dxa"/>
            <w:tcBorders>
              <w:left w:val="single" w:sz="6" w:space="0" w:color="auto"/>
              <w:bottom w:val="nil"/>
              <w:right w:val="single" w:sz="6" w:space="0" w:color="auto"/>
            </w:tcBorders>
          </w:tcPr>
          <w:p w:rsidR="00C45BE2" w:rsidRPr="009A0518" w:rsidRDefault="00C45BE2" w:rsidP="009B1A2F">
            <w:pPr>
              <w:snapToGrid w:val="0"/>
              <w:spacing w:beforeLines="20" w:before="48" w:line="220" w:lineRule="exact"/>
              <w:ind w:leftChars="30" w:left="72" w:rightChars="30" w:right="72"/>
              <w:jc w:val="right"/>
              <w:rPr>
                <w:rFonts w:ascii="細明體" w:hAnsi="細明體"/>
                <w:color w:val="000000" w:themeColor="text1"/>
                <w:sz w:val="20"/>
              </w:rPr>
            </w:pPr>
            <w:r w:rsidRPr="009A0518">
              <w:rPr>
                <w:rFonts w:ascii="細明體" w:hAnsi="細明體"/>
                <w:color w:val="000000" w:themeColor="text1"/>
                <w:sz w:val="20"/>
              </w:rPr>
              <w:t>10</w:t>
            </w:r>
            <w:r w:rsidRPr="009A0518">
              <w:rPr>
                <w:rFonts w:ascii="細明體" w:hAnsi="細明體" w:hint="eastAsia"/>
                <w:color w:val="000000" w:themeColor="text1"/>
                <w:sz w:val="20"/>
              </w:rPr>
              <w:t>,</w:t>
            </w:r>
            <w:r w:rsidRPr="009A0518">
              <w:rPr>
                <w:rFonts w:ascii="細明體" w:hAnsi="細明體"/>
                <w:color w:val="000000" w:themeColor="text1"/>
                <w:sz w:val="20"/>
              </w:rPr>
              <w:t>567</w:t>
            </w:r>
          </w:p>
        </w:tc>
        <w:tc>
          <w:tcPr>
            <w:tcW w:w="992" w:type="dxa"/>
            <w:tcBorders>
              <w:left w:val="single" w:sz="6" w:space="0" w:color="auto"/>
              <w:bottom w:val="nil"/>
              <w:right w:val="single" w:sz="6" w:space="0" w:color="auto"/>
            </w:tcBorders>
          </w:tcPr>
          <w:p w:rsidR="00C45BE2" w:rsidRPr="009A0518" w:rsidRDefault="00C45BE2" w:rsidP="009B1A2F">
            <w:pPr>
              <w:snapToGrid w:val="0"/>
              <w:spacing w:beforeLines="20" w:before="48" w:line="22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 xml:space="preserve">- </w:t>
            </w:r>
            <w:r w:rsidRPr="009A0518">
              <w:rPr>
                <w:rFonts w:ascii="細明體" w:hAnsi="細明體"/>
                <w:color w:val="000000" w:themeColor="text1"/>
                <w:sz w:val="20"/>
              </w:rPr>
              <w:t>432</w:t>
            </w:r>
          </w:p>
        </w:tc>
        <w:tc>
          <w:tcPr>
            <w:tcW w:w="933" w:type="dxa"/>
            <w:tcBorders>
              <w:left w:val="single" w:sz="6" w:space="0" w:color="auto"/>
              <w:bottom w:val="nil"/>
              <w:right w:val="single" w:sz="6" w:space="0" w:color="auto"/>
            </w:tcBorders>
          </w:tcPr>
          <w:p w:rsidR="00C45BE2" w:rsidRPr="009A0518" w:rsidRDefault="00C45BE2" w:rsidP="009B1A2F">
            <w:pPr>
              <w:snapToGrid w:val="0"/>
              <w:spacing w:beforeLines="20" w:before="48" w:line="220" w:lineRule="exact"/>
              <w:ind w:leftChars="30" w:left="72" w:rightChars="30" w:right="72"/>
              <w:jc w:val="right"/>
              <w:rPr>
                <w:rFonts w:ascii="細明體" w:hAnsi="細明體"/>
                <w:color w:val="000000" w:themeColor="text1"/>
                <w:sz w:val="20"/>
              </w:rPr>
            </w:pPr>
            <w:r w:rsidRPr="009A0518">
              <w:rPr>
                <w:rFonts w:ascii="細明體" w:hAnsi="細明體"/>
                <w:color w:val="000000" w:themeColor="text1"/>
                <w:sz w:val="20"/>
              </w:rPr>
              <w:t>- 3</w:t>
            </w:r>
            <w:r w:rsidRPr="009A0518">
              <w:rPr>
                <w:rFonts w:ascii="細明體" w:hAnsi="細明體" w:hint="eastAsia"/>
                <w:color w:val="000000" w:themeColor="text1"/>
                <w:sz w:val="20"/>
              </w:rPr>
              <w:t>.</w:t>
            </w:r>
            <w:r w:rsidRPr="009A0518">
              <w:rPr>
                <w:rFonts w:ascii="細明體" w:hAnsi="細明體"/>
                <w:color w:val="000000" w:themeColor="text1"/>
                <w:sz w:val="20"/>
              </w:rPr>
              <w:t>93</w:t>
            </w:r>
          </w:p>
        </w:tc>
        <w:tc>
          <w:tcPr>
            <w:tcW w:w="2185" w:type="dxa"/>
            <w:tcBorders>
              <w:left w:val="single" w:sz="6" w:space="0" w:color="auto"/>
              <w:bottom w:val="nil"/>
              <w:right w:val="nil"/>
            </w:tcBorders>
          </w:tcPr>
          <w:p w:rsidR="00C45BE2" w:rsidRPr="00CB289A" w:rsidRDefault="00C45BE2" w:rsidP="009B1A2F">
            <w:pPr>
              <w:snapToGrid w:val="0"/>
              <w:spacing w:beforeLines="20" w:before="48" w:line="220" w:lineRule="exact"/>
              <w:ind w:leftChars="30" w:left="72" w:rightChars="30" w:right="72"/>
              <w:jc w:val="both"/>
              <w:rPr>
                <w:rFonts w:ascii="標楷體" w:eastAsia="標楷體" w:hAnsi="標楷體"/>
                <w:color w:val="000000" w:themeColor="text1"/>
                <w:sz w:val="20"/>
              </w:rPr>
            </w:pPr>
            <w:r w:rsidRPr="00F37E1D">
              <w:rPr>
                <w:rFonts w:ascii="標楷體" w:eastAsia="標楷體" w:hAnsi="標楷體" w:hint="eastAsia"/>
                <w:color w:val="000000" w:themeColor="text1"/>
                <w:sz w:val="20"/>
              </w:rPr>
              <w:t>補助案件</w:t>
            </w:r>
            <w:r w:rsidRPr="00D379D5">
              <w:rPr>
                <w:rFonts w:ascii="標楷體" w:eastAsia="標楷體" w:hAnsi="標楷體" w:hint="eastAsia"/>
                <w:color w:val="000000" w:themeColor="text1"/>
                <w:sz w:val="20"/>
              </w:rPr>
              <w:t>依實際需要及請領金額支付</w:t>
            </w:r>
            <w:r w:rsidRPr="00CB289A">
              <w:rPr>
                <w:rFonts w:ascii="標楷體" w:eastAsia="標楷體" w:hAnsi="標楷體" w:hint="eastAsia"/>
                <w:color w:val="000000" w:themeColor="text1"/>
                <w:sz w:val="20"/>
              </w:rPr>
              <w:t>。</w:t>
            </w:r>
          </w:p>
        </w:tc>
      </w:tr>
      <w:tr w:rsidR="00C45BE2" w:rsidRPr="00CB289A" w:rsidTr="00204015">
        <w:trPr>
          <w:trHeight w:val="20"/>
          <w:jc w:val="center"/>
        </w:trPr>
        <w:tc>
          <w:tcPr>
            <w:tcW w:w="3387" w:type="dxa"/>
            <w:tcBorders>
              <w:left w:val="nil"/>
              <w:bottom w:val="nil"/>
              <w:right w:val="single" w:sz="6" w:space="0" w:color="auto"/>
            </w:tcBorders>
          </w:tcPr>
          <w:p w:rsidR="00C45BE2" w:rsidRPr="00CB289A" w:rsidRDefault="00C45BE2" w:rsidP="009B1A2F">
            <w:pPr>
              <w:snapToGrid w:val="0"/>
              <w:spacing w:line="240" w:lineRule="exact"/>
              <w:ind w:leftChars="30" w:left="72" w:rightChars="30" w:right="72"/>
              <w:jc w:val="both"/>
              <w:rPr>
                <w:rFonts w:ascii="標楷體" w:eastAsia="標楷體" w:hAnsi="標楷體"/>
                <w:color w:val="000000" w:themeColor="text1"/>
                <w:sz w:val="20"/>
              </w:rPr>
            </w:pPr>
            <w:r w:rsidRPr="00C45BE2">
              <w:rPr>
                <w:rFonts w:ascii="標楷體" w:eastAsia="標楷體" w:hAnsi="標楷體" w:hint="eastAsia"/>
                <w:color w:val="000000" w:themeColor="text1"/>
                <w:spacing w:val="69"/>
                <w:sz w:val="20"/>
                <w:fitText w:val="3240" w:id="-960216567"/>
              </w:rPr>
              <w:t>配合及</w:t>
            </w:r>
            <w:r w:rsidRPr="00C45BE2">
              <w:rPr>
                <w:rFonts w:ascii="標楷體" w:eastAsia="標楷體" w:hAnsi="標楷體"/>
                <w:color w:val="000000" w:themeColor="text1"/>
                <w:spacing w:val="69"/>
                <w:sz w:val="20"/>
                <w:fitText w:val="3240" w:id="-960216567"/>
              </w:rPr>
              <w:t>補助各鄉鎮市</w:t>
            </w:r>
            <w:r w:rsidRPr="00C45BE2">
              <w:rPr>
                <w:rFonts w:ascii="標楷體" w:eastAsia="標楷體" w:hAnsi="標楷體"/>
                <w:color w:val="000000" w:themeColor="text1"/>
                <w:sz w:val="20"/>
                <w:fitText w:val="3240" w:id="-960216567"/>
              </w:rPr>
              <w:t>辦</w:t>
            </w:r>
            <w:r>
              <w:rPr>
                <w:rFonts w:ascii="標楷體" w:eastAsia="標楷體" w:hAnsi="標楷體"/>
                <w:color w:val="000000" w:themeColor="text1"/>
                <w:sz w:val="20"/>
              </w:rPr>
              <w:br/>
            </w:r>
            <w:r w:rsidRPr="00C45BE2">
              <w:rPr>
                <w:rFonts w:ascii="標楷體" w:eastAsia="標楷體" w:hAnsi="標楷體"/>
                <w:color w:val="000000" w:themeColor="text1"/>
                <w:spacing w:val="52"/>
                <w:sz w:val="20"/>
                <w:fitText w:val="3240" w:id="-960216566"/>
              </w:rPr>
              <w:t>理農業產業文化活動計</w:t>
            </w:r>
            <w:r w:rsidRPr="00C45BE2">
              <w:rPr>
                <w:rFonts w:ascii="標楷體" w:eastAsia="標楷體" w:hAnsi="標楷體"/>
                <w:color w:val="000000" w:themeColor="text1"/>
                <w:sz w:val="20"/>
                <w:fitText w:val="3240" w:id="-960216566"/>
              </w:rPr>
              <w:t>畫</w:t>
            </w:r>
          </w:p>
        </w:tc>
        <w:tc>
          <w:tcPr>
            <w:tcW w:w="608" w:type="dxa"/>
            <w:tcBorders>
              <w:left w:val="single" w:sz="6" w:space="0" w:color="auto"/>
              <w:bottom w:val="nil"/>
              <w:right w:val="single" w:sz="6" w:space="0" w:color="auto"/>
            </w:tcBorders>
          </w:tcPr>
          <w:p w:rsidR="00C45BE2" w:rsidRPr="00CB289A" w:rsidRDefault="00C45BE2" w:rsidP="009B1A2F">
            <w:pPr>
              <w:snapToGrid w:val="0"/>
              <w:spacing w:line="240" w:lineRule="exact"/>
              <w:ind w:leftChars="30" w:left="72" w:rightChars="30" w:right="72"/>
              <w:jc w:val="center"/>
              <w:rPr>
                <w:rFonts w:ascii="標楷體" w:eastAsia="標楷體" w:hAnsi="標楷體"/>
                <w:color w:val="000000" w:themeColor="text1"/>
                <w:sz w:val="20"/>
              </w:rPr>
            </w:pPr>
            <w:r>
              <w:rPr>
                <w:rFonts w:ascii="標楷體" w:eastAsia="標楷體" w:hAnsi="標楷體" w:hint="eastAsia"/>
                <w:color w:val="000000" w:themeColor="text1"/>
                <w:sz w:val="20"/>
              </w:rPr>
              <w:t>千元</w:t>
            </w:r>
          </w:p>
        </w:tc>
        <w:tc>
          <w:tcPr>
            <w:tcW w:w="1050" w:type="dxa"/>
            <w:tcBorders>
              <w:left w:val="single" w:sz="6" w:space="0" w:color="auto"/>
              <w:bottom w:val="nil"/>
              <w:right w:val="single" w:sz="6" w:space="0" w:color="auto"/>
            </w:tcBorders>
          </w:tcPr>
          <w:p w:rsidR="00C45BE2" w:rsidRPr="009A0518" w:rsidRDefault="00C45BE2" w:rsidP="009B1A2F">
            <w:pPr>
              <w:snapToGrid w:val="0"/>
              <w:spacing w:line="24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5</w:t>
            </w:r>
            <w:r w:rsidRPr="009A0518">
              <w:rPr>
                <w:rFonts w:ascii="細明體" w:hAnsi="細明體"/>
                <w:color w:val="000000" w:themeColor="text1"/>
                <w:sz w:val="20"/>
              </w:rPr>
              <w:t>,215</w:t>
            </w:r>
          </w:p>
        </w:tc>
        <w:tc>
          <w:tcPr>
            <w:tcW w:w="1051" w:type="dxa"/>
            <w:tcBorders>
              <w:left w:val="single" w:sz="6" w:space="0" w:color="auto"/>
              <w:bottom w:val="nil"/>
              <w:right w:val="single" w:sz="6" w:space="0" w:color="auto"/>
            </w:tcBorders>
          </w:tcPr>
          <w:p w:rsidR="00C45BE2" w:rsidRPr="009A0518" w:rsidRDefault="00C45BE2" w:rsidP="009B1A2F">
            <w:pPr>
              <w:snapToGrid w:val="0"/>
              <w:spacing w:line="240" w:lineRule="exact"/>
              <w:ind w:leftChars="30" w:left="72" w:rightChars="30" w:right="72"/>
              <w:jc w:val="right"/>
              <w:rPr>
                <w:rFonts w:ascii="細明體" w:hAnsi="細明體"/>
                <w:color w:val="000000" w:themeColor="text1"/>
                <w:sz w:val="20"/>
              </w:rPr>
            </w:pPr>
            <w:r w:rsidRPr="009A0518">
              <w:rPr>
                <w:rFonts w:ascii="細明體" w:hAnsi="細明體"/>
                <w:color w:val="000000" w:themeColor="text1"/>
                <w:sz w:val="20"/>
              </w:rPr>
              <w:t>4,480</w:t>
            </w:r>
          </w:p>
        </w:tc>
        <w:tc>
          <w:tcPr>
            <w:tcW w:w="992" w:type="dxa"/>
            <w:tcBorders>
              <w:left w:val="single" w:sz="6" w:space="0" w:color="auto"/>
              <w:bottom w:val="nil"/>
              <w:right w:val="single" w:sz="6" w:space="0" w:color="auto"/>
            </w:tcBorders>
          </w:tcPr>
          <w:p w:rsidR="00C45BE2" w:rsidRPr="009A0518" w:rsidRDefault="00C45BE2" w:rsidP="009B1A2F">
            <w:pPr>
              <w:snapToGrid w:val="0"/>
              <w:spacing w:line="24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 xml:space="preserve">- </w:t>
            </w:r>
            <w:r w:rsidRPr="009A0518">
              <w:rPr>
                <w:rFonts w:ascii="細明體" w:hAnsi="細明體"/>
                <w:color w:val="000000" w:themeColor="text1"/>
                <w:sz w:val="20"/>
              </w:rPr>
              <w:t>735</w:t>
            </w:r>
          </w:p>
        </w:tc>
        <w:tc>
          <w:tcPr>
            <w:tcW w:w="933" w:type="dxa"/>
            <w:tcBorders>
              <w:left w:val="single" w:sz="6" w:space="0" w:color="auto"/>
              <w:bottom w:val="nil"/>
              <w:right w:val="single" w:sz="6" w:space="0" w:color="auto"/>
            </w:tcBorders>
          </w:tcPr>
          <w:p w:rsidR="00C45BE2" w:rsidRPr="009A0518" w:rsidRDefault="00C45BE2" w:rsidP="009B1A2F">
            <w:pPr>
              <w:snapToGrid w:val="0"/>
              <w:spacing w:line="24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 xml:space="preserve">- </w:t>
            </w:r>
            <w:r w:rsidRPr="009A0518">
              <w:rPr>
                <w:rFonts w:ascii="細明體" w:hAnsi="細明體"/>
                <w:color w:val="000000" w:themeColor="text1"/>
                <w:sz w:val="20"/>
              </w:rPr>
              <w:t>14.09</w:t>
            </w:r>
          </w:p>
        </w:tc>
        <w:tc>
          <w:tcPr>
            <w:tcW w:w="2185" w:type="dxa"/>
            <w:tcBorders>
              <w:left w:val="single" w:sz="6" w:space="0" w:color="auto"/>
              <w:bottom w:val="nil"/>
              <w:right w:val="nil"/>
            </w:tcBorders>
          </w:tcPr>
          <w:p w:rsidR="00C45BE2" w:rsidRDefault="00C45BE2" w:rsidP="009B1A2F">
            <w:pPr>
              <w:snapToGrid w:val="0"/>
              <w:spacing w:line="240" w:lineRule="exact"/>
              <w:ind w:leftChars="30" w:left="72" w:rightChars="30" w:right="72"/>
              <w:jc w:val="both"/>
              <w:rPr>
                <w:rFonts w:ascii="標楷體" w:eastAsia="標楷體" w:hAnsi="標楷體"/>
                <w:color w:val="000000" w:themeColor="text1"/>
                <w:sz w:val="20"/>
              </w:rPr>
            </w:pPr>
            <w:r w:rsidRPr="00F37E1D">
              <w:rPr>
                <w:rFonts w:ascii="標楷體" w:eastAsia="標楷體" w:hAnsi="標楷體" w:hint="eastAsia"/>
                <w:color w:val="000000" w:themeColor="text1"/>
                <w:sz w:val="20"/>
              </w:rPr>
              <w:t>補助案件</w:t>
            </w:r>
            <w:r w:rsidRPr="00D379D5">
              <w:rPr>
                <w:rFonts w:ascii="標楷體" w:eastAsia="標楷體" w:hAnsi="標楷體" w:hint="eastAsia"/>
                <w:color w:val="000000" w:themeColor="text1"/>
                <w:sz w:val="20"/>
              </w:rPr>
              <w:t>依實際需要及請領金額支付</w:t>
            </w:r>
            <w:r w:rsidRPr="00CB289A">
              <w:rPr>
                <w:rFonts w:ascii="標楷體" w:eastAsia="標楷體" w:hAnsi="標楷體" w:hint="eastAsia"/>
                <w:color w:val="000000" w:themeColor="text1"/>
                <w:sz w:val="20"/>
              </w:rPr>
              <w:t>。</w:t>
            </w:r>
          </w:p>
        </w:tc>
      </w:tr>
      <w:tr w:rsidR="00C45BE2" w:rsidRPr="00CB289A" w:rsidTr="00204015">
        <w:trPr>
          <w:trHeight w:val="340"/>
          <w:jc w:val="center"/>
        </w:trPr>
        <w:tc>
          <w:tcPr>
            <w:tcW w:w="3387" w:type="dxa"/>
            <w:tcBorders>
              <w:left w:val="nil"/>
              <w:bottom w:val="nil"/>
              <w:right w:val="single" w:sz="6" w:space="0" w:color="auto"/>
            </w:tcBorders>
          </w:tcPr>
          <w:p w:rsidR="00C45BE2" w:rsidRPr="00CB289A" w:rsidRDefault="00C45BE2" w:rsidP="009B1A2F">
            <w:pPr>
              <w:snapToGrid w:val="0"/>
              <w:spacing w:beforeLines="20" w:before="48" w:afterLines="20" w:after="48" w:line="240" w:lineRule="exact"/>
              <w:ind w:leftChars="30" w:left="72" w:rightChars="30" w:right="72"/>
              <w:jc w:val="distribute"/>
              <w:rPr>
                <w:rFonts w:ascii="標楷體" w:eastAsia="標楷體" w:hAnsi="標楷體"/>
                <w:color w:val="000000" w:themeColor="text1"/>
                <w:sz w:val="20"/>
              </w:rPr>
            </w:pPr>
            <w:r>
              <w:rPr>
                <w:rFonts w:ascii="標楷體" w:eastAsia="標楷體" w:hAnsi="標楷體" w:hint="eastAsia"/>
                <w:color w:val="000000" w:themeColor="text1"/>
                <w:sz w:val="20"/>
              </w:rPr>
              <w:t>補助</w:t>
            </w:r>
            <w:r w:rsidRPr="00CB289A">
              <w:rPr>
                <w:rFonts w:ascii="標楷體" w:eastAsia="標楷體" w:hAnsi="標楷體" w:hint="eastAsia"/>
                <w:color w:val="000000" w:themeColor="text1"/>
                <w:sz w:val="20"/>
              </w:rPr>
              <w:t>各鄉鎮市農民團體或民間團</w:t>
            </w:r>
          </w:p>
          <w:p w:rsidR="00C45BE2" w:rsidRPr="00CB289A" w:rsidRDefault="00C45BE2" w:rsidP="009B1A2F">
            <w:pPr>
              <w:snapToGrid w:val="0"/>
              <w:spacing w:beforeLines="20" w:before="48" w:afterLines="20" w:after="48" w:line="240" w:lineRule="exact"/>
              <w:ind w:leftChars="30" w:left="72" w:rightChars="30" w:right="72"/>
              <w:jc w:val="distribute"/>
              <w:rPr>
                <w:rFonts w:ascii="標楷體" w:eastAsia="標楷體" w:hAnsi="標楷體"/>
                <w:color w:val="000000" w:themeColor="text1"/>
                <w:sz w:val="20"/>
              </w:rPr>
            </w:pPr>
            <w:r w:rsidRPr="00CB289A">
              <w:rPr>
                <w:rFonts w:ascii="標楷體" w:eastAsia="標楷體" w:hAnsi="標楷體" w:hint="eastAsia"/>
                <w:color w:val="000000" w:themeColor="text1"/>
                <w:sz w:val="20"/>
              </w:rPr>
              <w:t>體辦理茶花推廣暨產業文化活動</w:t>
            </w:r>
          </w:p>
        </w:tc>
        <w:tc>
          <w:tcPr>
            <w:tcW w:w="608" w:type="dxa"/>
            <w:tcBorders>
              <w:left w:val="single" w:sz="6" w:space="0" w:color="auto"/>
              <w:bottom w:val="nil"/>
              <w:right w:val="single" w:sz="6" w:space="0" w:color="auto"/>
            </w:tcBorders>
          </w:tcPr>
          <w:p w:rsidR="00C45BE2" w:rsidRDefault="00C45BE2" w:rsidP="009B1A2F">
            <w:pPr>
              <w:snapToGrid w:val="0"/>
              <w:spacing w:beforeLines="20" w:before="48" w:afterLines="20" w:after="48" w:line="240" w:lineRule="exact"/>
              <w:ind w:leftChars="30" w:left="72" w:rightChars="30" w:right="72"/>
              <w:jc w:val="center"/>
              <w:rPr>
                <w:rFonts w:ascii="標楷體" w:eastAsia="標楷體" w:hAnsi="標楷體"/>
                <w:color w:val="000000" w:themeColor="text1"/>
                <w:sz w:val="20"/>
              </w:rPr>
            </w:pPr>
            <w:r>
              <w:rPr>
                <w:rFonts w:ascii="標楷體" w:eastAsia="標楷體" w:hAnsi="標楷體" w:hint="eastAsia"/>
                <w:color w:val="000000" w:themeColor="text1"/>
                <w:sz w:val="20"/>
              </w:rPr>
              <w:t>千元</w:t>
            </w:r>
          </w:p>
        </w:tc>
        <w:tc>
          <w:tcPr>
            <w:tcW w:w="1050" w:type="dxa"/>
            <w:tcBorders>
              <w:left w:val="single" w:sz="6" w:space="0" w:color="auto"/>
              <w:bottom w:val="nil"/>
              <w:right w:val="single" w:sz="6" w:space="0" w:color="auto"/>
            </w:tcBorders>
          </w:tcPr>
          <w:p w:rsidR="00C45BE2" w:rsidRPr="009A0518" w:rsidRDefault="00C45BE2" w:rsidP="009B1A2F">
            <w:pPr>
              <w:snapToGrid w:val="0"/>
              <w:spacing w:beforeLines="20" w:before="48" w:afterLines="20" w:after="48" w:line="24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3</w:t>
            </w:r>
            <w:r w:rsidRPr="009A0518">
              <w:rPr>
                <w:rFonts w:ascii="細明體" w:hAnsi="細明體"/>
                <w:color w:val="000000" w:themeColor="text1"/>
                <w:sz w:val="20"/>
              </w:rPr>
              <w:t>00</w:t>
            </w:r>
          </w:p>
        </w:tc>
        <w:tc>
          <w:tcPr>
            <w:tcW w:w="1051" w:type="dxa"/>
            <w:tcBorders>
              <w:left w:val="single" w:sz="6" w:space="0" w:color="auto"/>
              <w:bottom w:val="nil"/>
              <w:right w:val="single" w:sz="6" w:space="0" w:color="auto"/>
            </w:tcBorders>
          </w:tcPr>
          <w:p w:rsidR="00C45BE2" w:rsidRPr="009A0518" w:rsidRDefault="00C45BE2" w:rsidP="009B1A2F">
            <w:pPr>
              <w:snapToGrid w:val="0"/>
              <w:spacing w:beforeLines="20" w:before="48" w:afterLines="20" w:after="48" w:line="24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3</w:t>
            </w:r>
            <w:r w:rsidRPr="009A0518">
              <w:rPr>
                <w:rFonts w:ascii="細明體" w:hAnsi="細明體"/>
                <w:color w:val="000000" w:themeColor="text1"/>
                <w:sz w:val="20"/>
              </w:rPr>
              <w:t>00</w:t>
            </w:r>
          </w:p>
        </w:tc>
        <w:tc>
          <w:tcPr>
            <w:tcW w:w="992" w:type="dxa"/>
            <w:tcBorders>
              <w:left w:val="single" w:sz="6" w:space="0" w:color="auto"/>
              <w:bottom w:val="nil"/>
              <w:right w:val="single" w:sz="6" w:space="0" w:color="auto"/>
            </w:tcBorders>
          </w:tcPr>
          <w:p w:rsidR="00C45BE2" w:rsidRPr="009A0518" w:rsidRDefault="00C45BE2" w:rsidP="009B1A2F">
            <w:pPr>
              <w:snapToGrid w:val="0"/>
              <w:spacing w:beforeLines="20" w:before="48" w:afterLines="20" w:after="48" w:line="24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w:t>
            </w:r>
          </w:p>
        </w:tc>
        <w:tc>
          <w:tcPr>
            <w:tcW w:w="933" w:type="dxa"/>
            <w:tcBorders>
              <w:left w:val="single" w:sz="6" w:space="0" w:color="auto"/>
              <w:bottom w:val="nil"/>
              <w:right w:val="single" w:sz="6" w:space="0" w:color="auto"/>
            </w:tcBorders>
          </w:tcPr>
          <w:p w:rsidR="00C45BE2" w:rsidRPr="009A0518" w:rsidRDefault="00C45BE2" w:rsidP="009B1A2F">
            <w:pPr>
              <w:snapToGrid w:val="0"/>
              <w:spacing w:beforeLines="20" w:before="48" w:afterLines="20" w:after="48" w:line="24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w:t>
            </w:r>
          </w:p>
        </w:tc>
        <w:tc>
          <w:tcPr>
            <w:tcW w:w="2185" w:type="dxa"/>
            <w:tcBorders>
              <w:left w:val="single" w:sz="6" w:space="0" w:color="auto"/>
              <w:bottom w:val="nil"/>
              <w:right w:val="nil"/>
            </w:tcBorders>
            <w:vAlign w:val="center"/>
          </w:tcPr>
          <w:p w:rsidR="00C45BE2" w:rsidRDefault="00C45BE2" w:rsidP="009B1A2F">
            <w:pPr>
              <w:snapToGrid w:val="0"/>
              <w:spacing w:line="240" w:lineRule="exact"/>
              <w:ind w:leftChars="30" w:left="72" w:rightChars="30" w:right="72"/>
              <w:jc w:val="both"/>
              <w:rPr>
                <w:rFonts w:ascii="標楷體" w:eastAsia="標楷體" w:hAnsi="標楷體"/>
                <w:color w:val="000000" w:themeColor="text1"/>
                <w:sz w:val="20"/>
              </w:rPr>
            </w:pPr>
          </w:p>
        </w:tc>
      </w:tr>
      <w:tr w:rsidR="00C45BE2" w:rsidRPr="00CB289A" w:rsidTr="00204015">
        <w:trPr>
          <w:trHeight w:val="454"/>
          <w:jc w:val="center"/>
        </w:trPr>
        <w:tc>
          <w:tcPr>
            <w:tcW w:w="3387" w:type="dxa"/>
            <w:tcBorders>
              <w:left w:val="nil"/>
              <w:bottom w:val="nil"/>
              <w:right w:val="single" w:sz="6" w:space="0" w:color="auto"/>
            </w:tcBorders>
          </w:tcPr>
          <w:p w:rsidR="00C45BE2" w:rsidRDefault="00C45BE2" w:rsidP="009B1A2F">
            <w:pPr>
              <w:snapToGrid w:val="0"/>
              <w:spacing w:line="240" w:lineRule="exact"/>
              <w:ind w:leftChars="30" w:left="72" w:rightChars="30" w:right="72"/>
              <w:jc w:val="distribute"/>
              <w:rPr>
                <w:rFonts w:ascii="標楷體" w:eastAsia="標楷體" w:hAnsi="標楷體"/>
                <w:color w:val="000000" w:themeColor="text1"/>
                <w:sz w:val="20"/>
              </w:rPr>
            </w:pPr>
            <w:r>
              <w:rPr>
                <w:rFonts w:ascii="標楷體" w:eastAsia="標楷體" w:hAnsi="標楷體" w:hint="eastAsia"/>
                <w:color w:val="000000" w:themeColor="text1"/>
                <w:sz w:val="20"/>
              </w:rPr>
              <w:t>金牌農村競賽縣市政</w:t>
            </w:r>
            <w:r>
              <w:rPr>
                <w:rFonts w:ascii="標楷體" w:eastAsia="標楷體" w:hAnsi="標楷體"/>
                <w:color w:val="000000" w:themeColor="text1"/>
                <w:sz w:val="20"/>
              </w:rPr>
              <w:br/>
            </w:r>
            <w:r>
              <w:rPr>
                <w:rFonts w:ascii="標楷體" w:eastAsia="標楷體" w:hAnsi="標楷體" w:hint="eastAsia"/>
                <w:color w:val="000000" w:themeColor="text1"/>
                <w:sz w:val="20"/>
              </w:rPr>
              <w:t>府初賽勝選社區獎金</w:t>
            </w:r>
          </w:p>
        </w:tc>
        <w:tc>
          <w:tcPr>
            <w:tcW w:w="608" w:type="dxa"/>
            <w:tcBorders>
              <w:left w:val="single" w:sz="6" w:space="0" w:color="auto"/>
              <w:bottom w:val="nil"/>
              <w:right w:val="single" w:sz="6" w:space="0" w:color="auto"/>
            </w:tcBorders>
          </w:tcPr>
          <w:p w:rsidR="00C45BE2" w:rsidRDefault="00C45BE2" w:rsidP="009B1A2F">
            <w:pPr>
              <w:snapToGrid w:val="0"/>
              <w:spacing w:line="240" w:lineRule="exact"/>
              <w:ind w:leftChars="30" w:left="72" w:rightChars="30" w:right="72"/>
              <w:jc w:val="center"/>
              <w:rPr>
                <w:rFonts w:ascii="標楷體" w:eastAsia="標楷體" w:hAnsi="標楷體"/>
                <w:color w:val="000000" w:themeColor="text1"/>
                <w:sz w:val="20"/>
              </w:rPr>
            </w:pPr>
            <w:r>
              <w:rPr>
                <w:rFonts w:ascii="標楷體" w:eastAsia="標楷體" w:hAnsi="標楷體" w:hint="eastAsia"/>
                <w:color w:val="000000" w:themeColor="text1"/>
                <w:sz w:val="20"/>
              </w:rPr>
              <w:t>千元</w:t>
            </w:r>
          </w:p>
        </w:tc>
        <w:tc>
          <w:tcPr>
            <w:tcW w:w="1050" w:type="dxa"/>
            <w:tcBorders>
              <w:left w:val="single" w:sz="6" w:space="0" w:color="auto"/>
              <w:bottom w:val="nil"/>
              <w:right w:val="single" w:sz="6" w:space="0" w:color="auto"/>
            </w:tcBorders>
          </w:tcPr>
          <w:p w:rsidR="00C45BE2" w:rsidRPr="009A0518" w:rsidRDefault="00C45BE2" w:rsidP="009B1A2F">
            <w:pPr>
              <w:snapToGrid w:val="0"/>
              <w:spacing w:line="240" w:lineRule="exact"/>
              <w:ind w:leftChars="30" w:left="72" w:rightChars="30" w:right="72"/>
              <w:jc w:val="right"/>
              <w:rPr>
                <w:rFonts w:ascii="細明體" w:hAnsi="細明體"/>
                <w:color w:val="000000" w:themeColor="text1"/>
                <w:sz w:val="20"/>
              </w:rPr>
            </w:pPr>
            <w:r w:rsidRPr="009A0518">
              <w:rPr>
                <w:rFonts w:ascii="細明體" w:hAnsi="細明體"/>
                <w:color w:val="000000" w:themeColor="text1"/>
                <w:sz w:val="20"/>
              </w:rPr>
              <w:t>70</w:t>
            </w:r>
          </w:p>
        </w:tc>
        <w:tc>
          <w:tcPr>
            <w:tcW w:w="1051" w:type="dxa"/>
            <w:tcBorders>
              <w:left w:val="single" w:sz="6" w:space="0" w:color="auto"/>
              <w:bottom w:val="nil"/>
              <w:right w:val="single" w:sz="6" w:space="0" w:color="auto"/>
            </w:tcBorders>
          </w:tcPr>
          <w:p w:rsidR="00C45BE2" w:rsidRPr="009A0518" w:rsidRDefault="00C45BE2" w:rsidP="009B1A2F">
            <w:pPr>
              <w:snapToGrid w:val="0"/>
              <w:spacing w:line="24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9</w:t>
            </w:r>
            <w:r w:rsidRPr="009A0518">
              <w:rPr>
                <w:rFonts w:ascii="細明體" w:hAnsi="細明體"/>
                <w:color w:val="000000" w:themeColor="text1"/>
                <w:sz w:val="20"/>
              </w:rPr>
              <w:t>0</w:t>
            </w:r>
          </w:p>
        </w:tc>
        <w:tc>
          <w:tcPr>
            <w:tcW w:w="992" w:type="dxa"/>
            <w:tcBorders>
              <w:left w:val="single" w:sz="6" w:space="0" w:color="auto"/>
              <w:bottom w:val="nil"/>
              <w:right w:val="single" w:sz="6" w:space="0" w:color="auto"/>
            </w:tcBorders>
          </w:tcPr>
          <w:p w:rsidR="00C45BE2" w:rsidRPr="009A0518" w:rsidRDefault="00C45BE2" w:rsidP="009B1A2F">
            <w:pPr>
              <w:pStyle w:val="affff6"/>
              <w:snapToGrid w:val="0"/>
              <w:spacing w:line="240" w:lineRule="exact"/>
              <w:ind w:leftChars="0" w:left="432" w:rightChars="30" w:right="72"/>
              <w:jc w:val="right"/>
              <w:rPr>
                <w:rFonts w:ascii="細明體" w:hAnsi="細明體"/>
                <w:color w:val="000000" w:themeColor="text1"/>
                <w:sz w:val="20"/>
                <w:szCs w:val="20"/>
              </w:rPr>
            </w:pPr>
            <w:r w:rsidRPr="009A0518">
              <w:rPr>
                <w:rFonts w:ascii="細明體" w:hAnsi="細明體" w:hint="eastAsia"/>
                <w:color w:val="000000" w:themeColor="text1"/>
                <w:sz w:val="20"/>
                <w:szCs w:val="20"/>
              </w:rPr>
              <w:t>2</w:t>
            </w:r>
            <w:r w:rsidRPr="009A0518">
              <w:rPr>
                <w:rFonts w:ascii="細明體" w:hAnsi="細明體"/>
                <w:color w:val="000000" w:themeColor="text1"/>
                <w:sz w:val="20"/>
                <w:szCs w:val="20"/>
              </w:rPr>
              <w:t>0</w:t>
            </w:r>
          </w:p>
        </w:tc>
        <w:tc>
          <w:tcPr>
            <w:tcW w:w="933" w:type="dxa"/>
            <w:tcBorders>
              <w:left w:val="single" w:sz="6" w:space="0" w:color="auto"/>
              <w:bottom w:val="nil"/>
              <w:right w:val="single" w:sz="6" w:space="0" w:color="auto"/>
            </w:tcBorders>
          </w:tcPr>
          <w:p w:rsidR="00C45BE2" w:rsidRPr="009A0518" w:rsidRDefault="00C45BE2" w:rsidP="009B1A2F">
            <w:pPr>
              <w:snapToGrid w:val="0"/>
              <w:spacing w:line="240" w:lineRule="exact"/>
              <w:ind w:leftChars="30" w:left="72" w:rightChars="30" w:right="72"/>
              <w:jc w:val="right"/>
              <w:rPr>
                <w:rFonts w:ascii="細明體" w:hAnsi="細明體"/>
                <w:color w:val="000000" w:themeColor="text1"/>
                <w:sz w:val="20"/>
              </w:rPr>
            </w:pPr>
            <w:r w:rsidRPr="009A0518">
              <w:rPr>
                <w:rFonts w:ascii="細明體" w:hAnsi="細明體"/>
                <w:color w:val="000000" w:themeColor="text1"/>
                <w:sz w:val="20"/>
              </w:rPr>
              <w:t>28.57</w:t>
            </w:r>
          </w:p>
        </w:tc>
        <w:tc>
          <w:tcPr>
            <w:tcW w:w="2185" w:type="dxa"/>
            <w:tcBorders>
              <w:left w:val="single" w:sz="6" w:space="0" w:color="auto"/>
              <w:bottom w:val="nil"/>
              <w:right w:val="nil"/>
            </w:tcBorders>
          </w:tcPr>
          <w:p w:rsidR="00C45BE2" w:rsidRDefault="00C45BE2" w:rsidP="009B1A2F">
            <w:pPr>
              <w:snapToGrid w:val="0"/>
              <w:spacing w:line="240" w:lineRule="exact"/>
              <w:ind w:leftChars="30" w:left="72" w:rightChars="30" w:right="72"/>
              <w:jc w:val="both"/>
              <w:rPr>
                <w:rFonts w:ascii="標楷體" w:eastAsia="標楷體" w:hAnsi="標楷體"/>
                <w:color w:val="000000" w:themeColor="text1"/>
                <w:sz w:val="20"/>
              </w:rPr>
            </w:pPr>
            <w:r w:rsidRPr="00CB289A">
              <w:rPr>
                <w:rFonts w:ascii="標楷體" w:eastAsia="標楷體" w:hAnsi="標楷體"/>
                <w:color w:val="000000" w:themeColor="text1"/>
                <w:sz w:val="20"/>
              </w:rPr>
              <w:t>獎勵</w:t>
            </w:r>
            <w:r w:rsidRPr="00CB289A">
              <w:rPr>
                <w:rFonts w:ascii="標楷體" w:eastAsia="標楷體" w:hAnsi="標楷體" w:hint="eastAsia"/>
                <w:color w:val="000000" w:themeColor="text1"/>
                <w:sz w:val="20"/>
              </w:rPr>
              <w:t>案件依實際需要及請領金額支付。</w:t>
            </w:r>
          </w:p>
        </w:tc>
      </w:tr>
      <w:tr w:rsidR="00C45BE2" w:rsidRPr="00CB289A" w:rsidTr="00204015">
        <w:trPr>
          <w:trHeight w:val="454"/>
          <w:jc w:val="center"/>
        </w:trPr>
        <w:tc>
          <w:tcPr>
            <w:tcW w:w="3387" w:type="dxa"/>
            <w:tcBorders>
              <w:left w:val="nil"/>
              <w:bottom w:val="nil"/>
              <w:right w:val="single" w:sz="6" w:space="0" w:color="auto"/>
            </w:tcBorders>
          </w:tcPr>
          <w:p w:rsidR="00C45BE2" w:rsidRPr="00CB289A" w:rsidRDefault="00C45BE2" w:rsidP="009B1A2F">
            <w:pPr>
              <w:snapToGrid w:val="0"/>
              <w:spacing w:beforeLines="20" w:before="48" w:line="220" w:lineRule="exact"/>
              <w:ind w:leftChars="30" w:left="72" w:rightChars="30" w:right="72"/>
              <w:jc w:val="distribute"/>
              <w:rPr>
                <w:rFonts w:ascii="標楷體" w:eastAsia="標楷體" w:hAnsi="標楷體"/>
                <w:color w:val="000000" w:themeColor="text1"/>
                <w:sz w:val="20"/>
              </w:rPr>
            </w:pPr>
            <w:r w:rsidRPr="00F460C0">
              <w:rPr>
                <w:rFonts w:ascii="標楷體" w:eastAsia="標楷體" w:hAnsi="標楷體"/>
                <w:color w:val="000000" w:themeColor="text1"/>
                <w:sz w:val="20"/>
              </w:rPr>
              <w:t>農會辦理員工講習訓練、休閒</w:t>
            </w:r>
            <w:r w:rsidRPr="00F460C0">
              <w:rPr>
                <w:rFonts w:ascii="標楷體" w:eastAsia="標楷體" w:hAnsi="標楷體"/>
                <w:color w:val="000000" w:themeColor="text1"/>
                <w:sz w:val="20"/>
              </w:rPr>
              <w:br/>
              <w:t>農</w:t>
            </w:r>
            <w:r>
              <w:rPr>
                <w:rFonts w:ascii="標楷體" w:eastAsia="標楷體" w:hAnsi="標楷體" w:hint="eastAsia"/>
                <w:color w:val="000000" w:themeColor="text1"/>
                <w:sz w:val="20"/>
              </w:rPr>
              <w:t>業</w:t>
            </w:r>
            <w:r w:rsidRPr="00F460C0">
              <w:rPr>
                <w:rFonts w:ascii="標楷體" w:eastAsia="標楷體" w:hAnsi="標楷體"/>
                <w:color w:val="000000" w:themeColor="text1"/>
                <w:sz w:val="20"/>
              </w:rPr>
              <w:t>及農業推廣</w:t>
            </w:r>
            <w:r w:rsidRPr="00F460C0">
              <w:rPr>
                <w:rFonts w:ascii="標楷體" w:eastAsia="標楷體" w:hAnsi="標楷體" w:hint="eastAsia"/>
                <w:color w:val="000000" w:themeColor="text1"/>
                <w:sz w:val="20"/>
              </w:rPr>
              <w:t>相關</w:t>
            </w:r>
            <w:r w:rsidRPr="00F460C0">
              <w:rPr>
                <w:rFonts w:ascii="標楷體" w:eastAsia="標楷體" w:hAnsi="標楷體"/>
                <w:color w:val="000000" w:themeColor="text1"/>
                <w:sz w:val="20"/>
              </w:rPr>
              <w:t>計畫</w:t>
            </w:r>
            <w:r w:rsidRPr="00F460C0">
              <w:rPr>
                <w:rFonts w:ascii="標楷體" w:eastAsia="標楷體" w:hAnsi="標楷體" w:hint="eastAsia"/>
                <w:color w:val="000000" w:themeColor="text1"/>
                <w:sz w:val="20"/>
              </w:rPr>
              <w:t>及獎</w:t>
            </w:r>
            <w:r>
              <w:rPr>
                <w:rFonts w:ascii="標楷體" w:eastAsia="標楷體" w:hAnsi="標楷體"/>
                <w:color w:val="000000" w:themeColor="text1"/>
                <w:sz w:val="20"/>
              </w:rPr>
              <w:br/>
            </w:r>
            <w:proofErr w:type="gramStart"/>
            <w:r w:rsidRPr="00F460C0">
              <w:rPr>
                <w:rFonts w:ascii="標楷體" w:eastAsia="標楷體" w:hAnsi="標楷體" w:hint="eastAsia"/>
                <w:color w:val="000000" w:themeColor="text1"/>
                <w:sz w:val="20"/>
              </w:rPr>
              <w:t>勵</w:t>
            </w:r>
            <w:proofErr w:type="gramEnd"/>
            <w:r w:rsidRPr="00F460C0">
              <w:rPr>
                <w:rFonts w:ascii="標楷體" w:eastAsia="標楷體" w:hAnsi="標楷體" w:hint="eastAsia"/>
                <w:color w:val="000000" w:themeColor="text1"/>
                <w:sz w:val="20"/>
              </w:rPr>
              <w:t>金</w:t>
            </w:r>
            <w:proofErr w:type="gramStart"/>
            <w:r>
              <w:rPr>
                <w:rFonts w:ascii="標楷體" w:eastAsia="標楷體" w:hAnsi="標楷體" w:hint="eastAsia"/>
                <w:color w:val="000000" w:themeColor="text1"/>
                <w:sz w:val="20"/>
              </w:rPr>
              <w:t>與食農教育</w:t>
            </w:r>
            <w:proofErr w:type="gramEnd"/>
            <w:r>
              <w:rPr>
                <w:rFonts w:ascii="標楷體" w:eastAsia="標楷體" w:hAnsi="標楷體" w:hint="eastAsia"/>
                <w:color w:val="000000" w:themeColor="text1"/>
                <w:sz w:val="20"/>
              </w:rPr>
              <w:t>推廣計畫</w:t>
            </w:r>
          </w:p>
        </w:tc>
        <w:tc>
          <w:tcPr>
            <w:tcW w:w="608" w:type="dxa"/>
            <w:tcBorders>
              <w:left w:val="single" w:sz="6" w:space="0" w:color="auto"/>
              <w:bottom w:val="nil"/>
              <w:right w:val="single" w:sz="6" w:space="0" w:color="auto"/>
            </w:tcBorders>
          </w:tcPr>
          <w:p w:rsidR="00C45BE2" w:rsidRDefault="00C45BE2" w:rsidP="009B1A2F">
            <w:pPr>
              <w:snapToGrid w:val="0"/>
              <w:spacing w:beforeLines="20" w:before="48" w:line="220" w:lineRule="exact"/>
              <w:ind w:leftChars="30" w:left="72" w:rightChars="30" w:right="72"/>
              <w:jc w:val="center"/>
              <w:rPr>
                <w:rFonts w:ascii="標楷體" w:eastAsia="標楷體" w:hAnsi="標楷體"/>
                <w:color w:val="000000" w:themeColor="text1"/>
                <w:sz w:val="20"/>
              </w:rPr>
            </w:pPr>
            <w:r>
              <w:rPr>
                <w:rFonts w:ascii="標楷體" w:eastAsia="標楷體" w:hAnsi="標楷體" w:hint="eastAsia"/>
                <w:color w:val="000000" w:themeColor="text1"/>
                <w:sz w:val="20"/>
              </w:rPr>
              <w:t>千元</w:t>
            </w:r>
          </w:p>
        </w:tc>
        <w:tc>
          <w:tcPr>
            <w:tcW w:w="1050" w:type="dxa"/>
            <w:tcBorders>
              <w:left w:val="single" w:sz="6" w:space="0" w:color="auto"/>
              <w:bottom w:val="nil"/>
              <w:right w:val="single" w:sz="6" w:space="0" w:color="auto"/>
            </w:tcBorders>
          </w:tcPr>
          <w:p w:rsidR="00C45BE2" w:rsidRPr="009A0518" w:rsidRDefault="00C45BE2" w:rsidP="009B1A2F">
            <w:pPr>
              <w:snapToGrid w:val="0"/>
              <w:spacing w:beforeLines="20" w:before="48" w:line="220" w:lineRule="exact"/>
              <w:ind w:leftChars="30" w:left="72" w:rightChars="30" w:right="72"/>
              <w:jc w:val="right"/>
              <w:rPr>
                <w:rFonts w:ascii="細明體" w:hAnsi="細明體"/>
                <w:color w:val="000000" w:themeColor="text1"/>
                <w:sz w:val="20"/>
              </w:rPr>
            </w:pPr>
            <w:r w:rsidRPr="009A0518">
              <w:rPr>
                <w:rFonts w:ascii="細明體" w:hAnsi="細明體"/>
                <w:color w:val="000000" w:themeColor="text1"/>
                <w:sz w:val="20"/>
              </w:rPr>
              <w:t>8,500</w:t>
            </w:r>
          </w:p>
        </w:tc>
        <w:tc>
          <w:tcPr>
            <w:tcW w:w="1051" w:type="dxa"/>
            <w:tcBorders>
              <w:left w:val="single" w:sz="6" w:space="0" w:color="auto"/>
              <w:bottom w:val="nil"/>
              <w:right w:val="single" w:sz="6" w:space="0" w:color="auto"/>
            </w:tcBorders>
          </w:tcPr>
          <w:p w:rsidR="00C45BE2" w:rsidRPr="009A0518" w:rsidRDefault="00C45BE2" w:rsidP="009B1A2F">
            <w:pPr>
              <w:snapToGrid w:val="0"/>
              <w:spacing w:beforeLines="20" w:before="48" w:line="220" w:lineRule="exact"/>
              <w:ind w:leftChars="30" w:left="72" w:rightChars="30" w:right="72"/>
              <w:jc w:val="right"/>
              <w:rPr>
                <w:rFonts w:ascii="細明體" w:hAnsi="細明體"/>
                <w:color w:val="000000" w:themeColor="text1"/>
                <w:sz w:val="20"/>
              </w:rPr>
            </w:pPr>
            <w:r w:rsidRPr="009A0518">
              <w:rPr>
                <w:rFonts w:ascii="細明體" w:hAnsi="細明體"/>
                <w:color w:val="000000" w:themeColor="text1"/>
                <w:sz w:val="20"/>
              </w:rPr>
              <w:t>7,070</w:t>
            </w:r>
          </w:p>
        </w:tc>
        <w:tc>
          <w:tcPr>
            <w:tcW w:w="992" w:type="dxa"/>
            <w:tcBorders>
              <w:left w:val="single" w:sz="6" w:space="0" w:color="auto"/>
              <w:bottom w:val="nil"/>
              <w:right w:val="single" w:sz="6" w:space="0" w:color="auto"/>
            </w:tcBorders>
          </w:tcPr>
          <w:p w:rsidR="00C45BE2" w:rsidRPr="009A0518" w:rsidRDefault="00C45BE2" w:rsidP="009B1A2F">
            <w:pPr>
              <w:pStyle w:val="affff6"/>
              <w:snapToGrid w:val="0"/>
              <w:spacing w:beforeLines="20" w:before="48" w:line="220" w:lineRule="exact"/>
              <w:ind w:leftChars="0" w:left="59" w:rightChars="30" w:right="72"/>
              <w:jc w:val="right"/>
              <w:rPr>
                <w:rFonts w:ascii="細明體" w:hAnsi="細明體"/>
                <w:color w:val="000000" w:themeColor="text1"/>
                <w:sz w:val="20"/>
                <w:szCs w:val="20"/>
              </w:rPr>
            </w:pPr>
            <w:r w:rsidRPr="009A0518">
              <w:rPr>
                <w:rFonts w:ascii="細明體" w:hAnsi="細明體"/>
                <w:color w:val="000000" w:themeColor="text1"/>
                <w:sz w:val="20"/>
                <w:szCs w:val="20"/>
              </w:rPr>
              <w:t>- 1,430</w:t>
            </w:r>
          </w:p>
        </w:tc>
        <w:tc>
          <w:tcPr>
            <w:tcW w:w="933" w:type="dxa"/>
            <w:tcBorders>
              <w:left w:val="single" w:sz="6" w:space="0" w:color="auto"/>
              <w:bottom w:val="nil"/>
              <w:right w:val="single" w:sz="6" w:space="0" w:color="auto"/>
            </w:tcBorders>
          </w:tcPr>
          <w:p w:rsidR="00C45BE2" w:rsidRPr="009A0518" w:rsidRDefault="00C45BE2" w:rsidP="009B1A2F">
            <w:pPr>
              <w:snapToGrid w:val="0"/>
              <w:spacing w:beforeLines="20" w:before="48" w:line="22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w:t>
            </w:r>
            <w:r w:rsidRPr="009A0518">
              <w:rPr>
                <w:rFonts w:ascii="細明體" w:hAnsi="細明體"/>
                <w:color w:val="000000" w:themeColor="text1"/>
                <w:sz w:val="20"/>
              </w:rPr>
              <w:t xml:space="preserve"> 16.82</w:t>
            </w:r>
          </w:p>
        </w:tc>
        <w:tc>
          <w:tcPr>
            <w:tcW w:w="2185" w:type="dxa"/>
            <w:tcBorders>
              <w:left w:val="single" w:sz="6" w:space="0" w:color="auto"/>
              <w:bottom w:val="nil"/>
              <w:right w:val="nil"/>
            </w:tcBorders>
          </w:tcPr>
          <w:p w:rsidR="00C45BE2" w:rsidRPr="00CB289A" w:rsidRDefault="00C45BE2" w:rsidP="009B1A2F">
            <w:pPr>
              <w:snapToGrid w:val="0"/>
              <w:spacing w:beforeLines="20" w:before="48" w:line="220" w:lineRule="exact"/>
              <w:ind w:leftChars="30" w:left="72" w:rightChars="30" w:right="72"/>
              <w:jc w:val="both"/>
              <w:rPr>
                <w:rFonts w:ascii="標楷體" w:eastAsia="標楷體" w:hAnsi="標楷體"/>
                <w:color w:val="000000" w:themeColor="text1"/>
                <w:sz w:val="20"/>
              </w:rPr>
            </w:pPr>
            <w:r w:rsidRPr="00CB289A">
              <w:rPr>
                <w:rFonts w:ascii="標楷體" w:eastAsia="標楷體" w:hAnsi="標楷體" w:hint="eastAsia"/>
                <w:color w:val="000000" w:themeColor="text1"/>
                <w:sz w:val="20"/>
              </w:rPr>
              <w:t>補助案件依實際需要及請領金額支付。</w:t>
            </w:r>
          </w:p>
        </w:tc>
      </w:tr>
      <w:tr w:rsidR="00C45BE2" w:rsidRPr="00CB289A" w:rsidTr="00204015">
        <w:trPr>
          <w:trHeight w:val="624"/>
          <w:jc w:val="center"/>
        </w:trPr>
        <w:tc>
          <w:tcPr>
            <w:tcW w:w="3387" w:type="dxa"/>
            <w:tcBorders>
              <w:left w:val="nil"/>
              <w:right w:val="single" w:sz="6" w:space="0" w:color="auto"/>
            </w:tcBorders>
          </w:tcPr>
          <w:p w:rsidR="00C45BE2" w:rsidRPr="00F460C0" w:rsidRDefault="00C45BE2" w:rsidP="009B1A2F">
            <w:pPr>
              <w:snapToGrid w:val="0"/>
              <w:spacing w:beforeLines="20" w:before="48" w:afterLines="20" w:after="48" w:line="220" w:lineRule="exact"/>
              <w:ind w:leftChars="30" w:left="72" w:rightChars="30" w:right="72"/>
              <w:jc w:val="distribute"/>
              <w:rPr>
                <w:rFonts w:ascii="標楷體" w:eastAsia="標楷體" w:hAnsi="標楷體"/>
                <w:color w:val="000000" w:themeColor="text1"/>
                <w:sz w:val="20"/>
              </w:rPr>
            </w:pPr>
            <w:r w:rsidRPr="00CB289A">
              <w:rPr>
                <w:rFonts w:ascii="標楷體" w:eastAsia="標楷體" w:hAnsi="標楷體" w:hint="eastAsia"/>
                <w:color w:val="000000" w:themeColor="text1"/>
                <w:sz w:val="20"/>
              </w:rPr>
              <w:t>補助農民</w:t>
            </w:r>
            <w:r>
              <w:rPr>
                <w:rFonts w:ascii="標楷體" w:eastAsia="標楷體" w:hAnsi="標楷體" w:hint="eastAsia"/>
                <w:color w:val="000000" w:themeColor="text1"/>
                <w:sz w:val="20"/>
              </w:rPr>
              <w:t>團體</w:t>
            </w:r>
            <w:r w:rsidRPr="00CB289A">
              <w:rPr>
                <w:rFonts w:ascii="標楷體" w:eastAsia="標楷體" w:hAnsi="標楷體" w:hint="eastAsia"/>
                <w:color w:val="000000" w:themeColor="text1"/>
                <w:sz w:val="20"/>
              </w:rPr>
              <w:t>辦理推動有機友善安</w:t>
            </w:r>
            <w:r>
              <w:rPr>
                <w:rFonts w:ascii="標楷體" w:eastAsia="標楷體" w:hAnsi="標楷體"/>
                <w:color w:val="000000" w:themeColor="text1"/>
                <w:sz w:val="20"/>
              </w:rPr>
              <w:br/>
            </w:r>
            <w:r w:rsidRPr="00CB289A">
              <w:rPr>
                <w:rFonts w:ascii="標楷體" w:eastAsia="標楷體" w:hAnsi="標楷體" w:hint="eastAsia"/>
                <w:color w:val="000000" w:themeColor="text1"/>
                <w:sz w:val="20"/>
              </w:rPr>
              <w:t>全農業、擴大新竹縣農糧</w:t>
            </w:r>
            <w:r>
              <w:rPr>
                <w:rFonts w:ascii="標楷體" w:eastAsia="標楷體" w:hAnsi="標楷體" w:hint="eastAsia"/>
                <w:color w:val="000000" w:themeColor="text1"/>
                <w:sz w:val="20"/>
              </w:rPr>
              <w:t>產品產銷</w:t>
            </w:r>
            <w:r>
              <w:rPr>
                <w:rFonts w:ascii="標楷體" w:eastAsia="標楷體" w:hAnsi="標楷體"/>
                <w:color w:val="000000" w:themeColor="text1"/>
                <w:sz w:val="20"/>
              </w:rPr>
              <w:br/>
            </w:r>
            <w:r>
              <w:rPr>
                <w:rFonts w:ascii="標楷體" w:eastAsia="標楷體" w:hAnsi="標楷體" w:hint="eastAsia"/>
                <w:color w:val="000000" w:themeColor="text1"/>
                <w:sz w:val="20"/>
              </w:rPr>
              <w:t>履歷驗證面積建立溯源標示系統</w:t>
            </w:r>
          </w:p>
        </w:tc>
        <w:tc>
          <w:tcPr>
            <w:tcW w:w="608" w:type="dxa"/>
            <w:tcBorders>
              <w:left w:val="single" w:sz="6" w:space="0" w:color="auto"/>
              <w:right w:val="single" w:sz="6" w:space="0" w:color="auto"/>
            </w:tcBorders>
          </w:tcPr>
          <w:p w:rsidR="00C45BE2" w:rsidRDefault="00C45BE2" w:rsidP="009B1A2F">
            <w:pPr>
              <w:snapToGrid w:val="0"/>
              <w:spacing w:beforeLines="20" w:before="48" w:afterLines="20" w:after="48" w:line="220" w:lineRule="exact"/>
              <w:ind w:leftChars="30" w:left="72" w:rightChars="30" w:right="72"/>
              <w:jc w:val="center"/>
              <w:rPr>
                <w:rFonts w:ascii="標楷體" w:eastAsia="標楷體" w:hAnsi="標楷體"/>
                <w:color w:val="000000" w:themeColor="text1"/>
                <w:sz w:val="20"/>
              </w:rPr>
            </w:pPr>
            <w:r>
              <w:rPr>
                <w:rFonts w:ascii="標楷體" w:eastAsia="標楷體" w:hAnsi="標楷體" w:hint="eastAsia"/>
                <w:color w:val="000000" w:themeColor="text1"/>
                <w:sz w:val="20"/>
              </w:rPr>
              <w:t>千元</w:t>
            </w:r>
          </w:p>
        </w:tc>
        <w:tc>
          <w:tcPr>
            <w:tcW w:w="1050" w:type="dxa"/>
            <w:tcBorders>
              <w:left w:val="single" w:sz="6" w:space="0" w:color="auto"/>
              <w:right w:val="single" w:sz="6" w:space="0" w:color="auto"/>
            </w:tcBorders>
          </w:tcPr>
          <w:p w:rsidR="00C45BE2" w:rsidRPr="009A0518" w:rsidRDefault="00C45BE2" w:rsidP="009B1A2F">
            <w:pPr>
              <w:snapToGrid w:val="0"/>
              <w:spacing w:beforeLines="20" w:before="48" w:afterLines="20" w:after="48" w:line="22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5</w:t>
            </w:r>
            <w:r w:rsidRPr="009A0518">
              <w:rPr>
                <w:rFonts w:ascii="細明體" w:hAnsi="細明體"/>
                <w:color w:val="000000" w:themeColor="text1"/>
                <w:sz w:val="20"/>
              </w:rPr>
              <w:t>,000</w:t>
            </w:r>
          </w:p>
        </w:tc>
        <w:tc>
          <w:tcPr>
            <w:tcW w:w="1051" w:type="dxa"/>
            <w:tcBorders>
              <w:left w:val="single" w:sz="6" w:space="0" w:color="auto"/>
              <w:right w:val="single" w:sz="6" w:space="0" w:color="auto"/>
            </w:tcBorders>
          </w:tcPr>
          <w:p w:rsidR="00C45BE2" w:rsidRPr="009A0518" w:rsidRDefault="00C45BE2" w:rsidP="009B1A2F">
            <w:pPr>
              <w:snapToGrid w:val="0"/>
              <w:spacing w:beforeLines="20" w:before="48" w:afterLines="20" w:after="48" w:line="22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4</w:t>
            </w:r>
            <w:r w:rsidRPr="009A0518">
              <w:rPr>
                <w:rFonts w:ascii="細明體" w:hAnsi="細明體"/>
                <w:color w:val="000000" w:themeColor="text1"/>
                <w:sz w:val="20"/>
              </w:rPr>
              <w:t>,996</w:t>
            </w:r>
          </w:p>
        </w:tc>
        <w:tc>
          <w:tcPr>
            <w:tcW w:w="992" w:type="dxa"/>
            <w:tcBorders>
              <w:left w:val="single" w:sz="6" w:space="0" w:color="auto"/>
              <w:right w:val="single" w:sz="6" w:space="0" w:color="auto"/>
            </w:tcBorders>
          </w:tcPr>
          <w:p w:rsidR="00C45BE2" w:rsidRPr="009A0518" w:rsidRDefault="00C45BE2" w:rsidP="009B1A2F">
            <w:pPr>
              <w:pStyle w:val="affff6"/>
              <w:snapToGrid w:val="0"/>
              <w:spacing w:beforeLines="20" w:before="48" w:afterLines="20" w:after="48" w:line="220" w:lineRule="exact"/>
              <w:ind w:leftChars="0" w:left="424" w:rightChars="30" w:right="72"/>
              <w:jc w:val="right"/>
              <w:rPr>
                <w:rFonts w:ascii="細明體" w:hAnsi="細明體"/>
                <w:color w:val="000000" w:themeColor="text1"/>
                <w:sz w:val="20"/>
                <w:szCs w:val="20"/>
              </w:rPr>
            </w:pPr>
            <w:r w:rsidRPr="009A0518">
              <w:rPr>
                <w:rFonts w:ascii="細明體" w:hAnsi="細明體" w:hint="eastAsia"/>
                <w:color w:val="000000" w:themeColor="text1"/>
                <w:sz w:val="20"/>
                <w:szCs w:val="20"/>
              </w:rPr>
              <w:t>-</w:t>
            </w:r>
            <w:r w:rsidRPr="009A0518">
              <w:rPr>
                <w:rFonts w:ascii="細明體" w:hAnsi="細明體"/>
                <w:color w:val="000000" w:themeColor="text1"/>
                <w:sz w:val="20"/>
                <w:szCs w:val="20"/>
              </w:rPr>
              <w:t xml:space="preserve"> 3</w:t>
            </w:r>
          </w:p>
        </w:tc>
        <w:tc>
          <w:tcPr>
            <w:tcW w:w="933" w:type="dxa"/>
            <w:tcBorders>
              <w:left w:val="single" w:sz="6" w:space="0" w:color="auto"/>
              <w:right w:val="single" w:sz="6" w:space="0" w:color="auto"/>
            </w:tcBorders>
          </w:tcPr>
          <w:p w:rsidR="00C45BE2" w:rsidRPr="009A0518" w:rsidRDefault="00C45BE2" w:rsidP="009B1A2F">
            <w:pPr>
              <w:snapToGrid w:val="0"/>
              <w:spacing w:beforeLines="20" w:before="48" w:afterLines="20" w:after="48" w:line="22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w:t>
            </w:r>
            <w:r w:rsidRPr="009A0518">
              <w:rPr>
                <w:rFonts w:ascii="細明體" w:hAnsi="細明體"/>
                <w:color w:val="000000" w:themeColor="text1"/>
                <w:sz w:val="20"/>
              </w:rPr>
              <w:t xml:space="preserve"> 0.08</w:t>
            </w:r>
          </w:p>
        </w:tc>
        <w:tc>
          <w:tcPr>
            <w:tcW w:w="2185" w:type="dxa"/>
            <w:tcBorders>
              <w:left w:val="single" w:sz="6" w:space="0" w:color="auto"/>
              <w:right w:val="nil"/>
            </w:tcBorders>
          </w:tcPr>
          <w:p w:rsidR="00C45BE2" w:rsidRPr="00CB289A" w:rsidRDefault="00C45BE2" w:rsidP="009B1A2F">
            <w:pPr>
              <w:snapToGrid w:val="0"/>
              <w:spacing w:beforeLines="20" w:before="48" w:afterLines="20" w:after="48" w:line="220" w:lineRule="exact"/>
              <w:ind w:leftChars="30" w:left="72" w:rightChars="30" w:right="72"/>
              <w:jc w:val="both"/>
              <w:rPr>
                <w:rFonts w:ascii="標楷體" w:eastAsia="標楷體" w:hAnsi="標楷體"/>
                <w:color w:val="000000" w:themeColor="text1"/>
                <w:sz w:val="20"/>
              </w:rPr>
            </w:pPr>
            <w:r w:rsidRPr="00CB289A">
              <w:rPr>
                <w:rFonts w:ascii="標楷體" w:eastAsia="標楷體" w:hAnsi="標楷體" w:hint="eastAsia"/>
                <w:color w:val="000000" w:themeColor="text1"/>
                <w:sz w:val="20"/>
              </w:rPr>
              <w:t>補助案件依實際需要及請領金額支付。</w:t>
            </w:r>
          </w:p>
        </w:tc>
      </w:tr>
      <w:tr w:rsidR="00C45BE2" w:rsidRPr="00CB289A" w:rsidTr="00204015">
        <w:trPr>
          <w:trHeight w:val="227"/>
          <w:jc w:val="center"/>
        </w:trPr>
        <w:tc>
          <w:tcPr>
            <w:tcW w:w="3387" w:type="dxa"/>
            <w:tcBorders>
              <w:top w:val="nil"/>
              <w:left w:val="nil"/>
              <w:right w:val="single" w:sz="6" w:space="0" w:color="auto"/>
            </w:tcBorders>
          </w:tcPr>
          <w:p w:rsidR="00C45BE2" w:rsidRPr="00CB289A" w:rsidRDefault="00C45BE2" w:rsidP="009B1A2F">
            <w:pPr>
              <w:snapToGrid w:val="0"/>
              <w:spacing w:line="240" w:lineRule="exact"/>
              <w:ind w:leftChars="30" w:left="72" w:rightChars="30" w:right="72"/>
              <w:jc w:val="distribute"/>
              <w:rPr>
                <w:rFonts w:ascii="標楷體" w:eastAsia="標楷體" w:hAnsi="標楷體"/>
                <w:color w:val="000000" w:themeColor="text1"/>
                <w:sz w:val="20"/>
              </w:rPr>
            </w:pPr>
            <w:r w:rsidRPr="00CB289A">
              <w:rPr>
                <w:rFonts w:ascii="標楷體" w:eastAsia="標楷體" w:hAnsi="標楷體" w:hint="eastAsia"/>
                <w:color w:val="000000" w:themeColor="text1"/>
                <w:sz w:val="20"/>
              </w:rPr>
              <w:t>農地違規檢舉獎金</w:t>
            </w:r>
          </w:p>
        </w:tc>
        <w:tc>
          <w:tcPr>
            <w:tcW w:w="608" w:type="dxa"/>
            <w:tcBorders>
              <w:top w:val="nil"/>
              <w:left w:val="single" w:sz="6" w:space="0" w:color="auto"/>
              <w:right w:val="single" w:sz="6" w:space="0" w:color="auto"/>
            </w:tcBorders>
          </w:tcPr>
          <w:p w:rsidR="00C45BE2" w:rsidRPr="00CB289A" w:rsidRDefault="00C45BE2" w:rsidP="009B1A2F">
            <w:pPr>
              <w:snapToGrid w:val="0"/>
              <w:spacing w:line="240" w:lineRule="exact"/>
              <w:ind w:leftChars="30" w:left="72" w:rightChars="30" w:right="72"/>
              <w:jc w:val="center"/>
              <w:rPr>
                <w:rFonts w:ascii="標楷體" w:eastAsia="標楷體" w:hAnsi="標楷體"/>
                <w:color w:val="000000" w:themeColor="text1"/>
                <w:sz w:val="20"/>
              </w:rPr>
            </w:pPr>
            <w:r w:rsidRPr="00CB289A">
              <w:rPr>
                <w:rFonts w:ascii="標楷體" w:eastAsia="標楷體" w:hAnsi="標楷體" w:hint="eastAsia"/>
                <w:color w:val="000000" w:themeColor="text1"/>
                <w:sz w:val="20"/>
              </w:rPr>
              <w:t>千元</w:t>
            </w:r>
          </w:p>
        </w:tc>
        <w:tc>
          <w:tcPr>
            <w:tcW w:w="1050" w:type="dxa"/>
            <w:tcBorders>
              <w:top w:val="nil"/>
              <w:left w:val="single" w:sz="6" w:space="0" w:color="auto"/>
              <w:right w:val="single" w:sz="6" w:space="0" w:color="auto"/>
            </w:tcBorders>
          </w:tcPr>
          <w:p w:rsidR="00C45BE2" w:rsidRPr="009A0518" w:rsidRDefault="00C45BE2" w:rsidP="009B1A2F">
            <w:pPr>
              <w:snapToGrid w:val="0"/>
              <w:spacing w:line="24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48</w:t>
            </w:r>
          </w:p>
        </w:tc>
        <w:tc>
          <w:tcPr>
            <w:tcW w:w="1051" w:type="dxa"/>
            <w:tcBorders>
              <w:top w:val="nil"/>
              <w:left w:val="single" w:sz="6" w:space="0" w:color="auto"/>
              <w:right w:val="single" w:sz="6" w:space="0" w:color="auto"/>
            </w:tcBorders>
          </w:tcPr>
          <w:p w:rsidR="00C45BE2" w:rsidRPr="009A0518" w:rsidRDefault="00C45BE2" w:rsidP="009B1A2F">
            <w:pPr>
              <w:snapToGrid w:val="0"/>
              <w:spacing w:line="240" w:lineRule="exact"/>
              <w:ind w:leftChars="30" w:left="72" w:rightChars="30" w:right="72"/>
              <w:jc w:val="right"/>
              <w:rPr>
                <w:rFonts w:ascii="細明體" w:hAnsi="細明體"/>
                <w:bCs/>
                <w:color w:val="000000" w:themeColor="text1"/>
                <w:sz w:val="20"/>
              </w:rPr>
            </w:pPr>
            <w:r w:rsidRPr="009A0518">
              <w:rPr>
                <w:rFonts w:ascii="細明體" w:hAnsi="細明體" w:hint="eastAsia"/>
                <w:color w:val="000000" w:themeColor="text1"/>
                <w:sz w:val="20"/>
              </w:rPr>
              <w:t>－</w:t>
            </w:r>
          </w:p>
        </w:tc>
        <w:tc>
          <w:tcPr>
            <w:tcW w:w="992" w:type="dxa"/>
            <w:tcBorders>
              <w:top w:val="nil"/>
              <w:left w:val="single" w:sz="6" w:space="0" w:color="auto"/>
              <w:right w:val="single" w:sz="6" w:space="0" w:color="auto"/>
            </w:tcBorders>
          </w:tcPr>
          <w:p w:rsidR="00C45BE2" w:rsidRPr="009A0518" w:rsidRDefault="00C45BE2" w:rsidP="009B1A2F">
            <w:pPr>
              <w:snapToGrid w:val="0"/>
              <w:spacing w:line="24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- 4</w:t>
            </w:r>
            <w:r w:rsidRPr="009A0518">
              <w:rPr>
                <w:rFonts w:ascii="細明體" w:hAnsi="細明體"/>
                <w:color w:val="000000" w:themeColor="text1"/>
                <w:sz w:val="20"/>
              </w:rPr>
              <w:t>8</w:t>
            </w:r>
          </w:p>
        </w:tc>
        <w:tc>
          <w:tcPr>
            <w:tcW w:w="933" w:type="dxa"/>
            <w:tcBorders>
              <w:top w:val="nil"/>
              <w:left w:val="single" w:sz="6" w:space="0" w:color="auto"/>
              <w:right w:val="single" w:sz="6" w:space="0" w:color="auto"/>
            </w:tcBorders>
          </w:tcPr>
          <w:p w:rsidR="00C45BE2" w:rsidRPr="009A0518" w:rsidRDefault="00C45BE2" w:rsidP="009B1A2F">
            <w:pPr>
              <w:snapToGrid w:val="0"/>
              <w:spacing w:line="240" w:lineRule="exact"/>
              <w:ind w:leftChars="-15" w:left="-36" w:rightChars="30" w:right="72"/>
              <w:jc w:val="right"/>
              <w:rPr>
                <w:rFonts w:ascii="細明體" w:hAnsi="細明體"/>
                <w:color w:val="000000" w:themeColor="text1"/>
                <w:sz w:val="20"/>
              </w:rPr>
            </w:pPr>
            <w:r w:rsidRPr="009A0518">
              <w:rPr>
                <w:rFonts w:ascii="細明體" w:hAnsi="細明體" w:hint="eastAsia"/>
                <w:color w:val="000000" w:themeColor="text1"/>
                <w:sz w:val="20"/>
              </w:rPr>
              <w:t>- 100.00</w:t>
            </w:r>
          </w:p>
        </w:tc>
        <w:tc>
          <w:tcPr>
            <w:tcW w:w="2185" w:type="dxa"/>
            <w:tcBorders>
              <w:top w:val="nil"/>
              <w:left w:val="single" w:sz="6" w:space="0" w:color="auto"/>
              <w:right w:val="nil"/>
            </w:tcBorders>
            <w:vAlign w:val="center"/>
          </w:tcPr>
          <w:p w:rsidR="00C45BE2" w:rsidRPr="00CB289A" w:rsidRDefault="00C45BE2" w:rsidP="009B1A2F">
            <w:pPr>
              <w:snapToGrid w:val="0"/>
              <w:spacing w:line="240" w:lineRule="exact"/>
              <w:ind w:leftChars="30" w:left="72" w:rightChars="30" w:right="72"/>
              <w:jc w:val="both"/>
              <w:rPr>
                <w:rFonts w:ascii="標楷體" w:eastAsia="標楷體" w:hAnsi="標楷體"/>
                <w:color w:val="000000" w:themeColor="text1"/>
                <w:sz w:val="20"/>
              </w:rPr>
            </w:pPr>
            <w:r>
              <w:rPr>
                <w:rFonts w:ascii="標楷體" w:eastAsia="標楷體" w:hAnsi="標楷體" w:hint="eastAsia"/>
                <w:color w:val="000000" w:themeColor="text1"/>
                <w:sz w:val="20"/>
              </w:rPr>
              <w:t>無符合領取檢舉獎金條件之案件</w:t>
            </w:r>
            <w:r w:rsidRPr="00CB289A">
              <w:rPr>
                <w:rFonts w:ascii="標楷體" w:eastAsia="標楷體" w:hAnsi="標楷體" w:hint="eastAsia"/>
                <w:color w:val="000000" w:themeColor="text1"/>
                <w:sz w:val="20"/>
              </w:rPr>
              <w:t>。</w:t>
            </w:r>
          </w:p>
        </w:tc>
      </w:tr>
      <w:tr w:rsidR="00C45BE2" w:rsidRPr="00CB289A" w:rsidTr="00204015">
        <w:trPr>
          <w:trHeight w:val="397"/>
          <w:jc w:val="center"/>
        </w:trPr>
        <w:tc>
          <w:tcPr>
            <w:tcW w:w="3387" w:type="dxa"/>
            <w:tcBorders>
              <w:top w:val="nil"/>
              <w:left w:val="nil"/>
              <w:bottom w:val="single" w:sz="4" w:space="0" w:color="auto"/>
              <w:right w:val="single" w:sz="6" w:space="0" w:color="auto"/>
            </w:tcBorders>
          </w:tcPr>
          <w:p w:rsidR="00C45BE2" w:rsidRPr="00CB289A" w:rsidRDefault="00C45BE2" w:rsidP="009B1A2F">
            <w:pPr>
              <w:snapToGrid w:val="0"/>
              <w:spacing w:beforeLines="20" w:before="48" w:line="220" w:lineRule="exact"/>
              <w:ind w:leftChars="30" w:left="72" w:rightChars="30" w:right="72"/>
              <w:jc w:val="both"/>
              <w:rPr>
                <w:rFonts w:ascii="標楷體" w:eastAsia="標楷體" w:hAnsi="標楷體"/>
                <w:color w:val="000000" w:themeColor="text1"/>
                <w:sz w:val="20"/>
              </w:rPr>
            </w:pPr>
            <w:r w:rsidRPr="00C45BE2">
              <w:rPr>
                <w:rFonts w:ascii="標楷體" w:eastAsia="標楷體" w:hAnsi="標楷體" w:hint="eastAsia"/>
                <w:color w:val="000000" w:themeColor="text1"/>
                <w:spacing w:val="17"/>
                <w:sz w:val="20"/>
                <w:fitText w:val="3240" w:id="-960216565"/>
              </w:rPr>
              <w:t>新竹縣十大神農及傑出農民獎</w:t>
            </w:r>
            <w:r w:rsidRPr="00C45BE2">
              <w:rPr>
                <w:rFonts w:ascii="標楷體" w:eastAsia="標楷體" w:hAnsi="標楷體" w:hint="eastAsia"/>
                <w:color w:val="000000" w:themeColor="text1"/>
                <w:spacing w:val="-1"/>
                <w:sz w:val="20"/>
                <w:fitText w:val="3240" w:id="-960216565"/>
              </w:rPr>
              <w:t>金</w:t>
            </w:r>
          </w:p>
        </w:tc>
        <w:tc>
          <w:tcPr>
            <w:tcW w:w="608" w:type="dxa"/>
            <w:tcBorders>
              <w:top w:val="nil"/>
              <w:left w:val="single" w:sz="6" w:space="0" w:color="auto"/>
              <w:bottom w:val="single" w:sz="4" w:space="0" w:color="auto"/>
              <w:right w:val="single" w:sz="6" w:space="0" w:color="auto"/>
            </w:tcBorders>
          </w:tcPr>
          <w:p w:rsidR="00C45BE2" w:rsidRPr="00CB289A" w:rsidRDefault="00C45BE2" w:rsidP="009B1A2F">
            <w:pPr>
              <w:snapToGrid w:val="0"/>
              <w:spacing w:beforeLines="20" w:before="48" w:line="220" w:lineRule="exact"/>
              <w:ind w:leftChars="30" w:left="72" w:rightChars="30" w:right="72"/>
              <w:jc w:val="both"/>
              <w:rPr>
                <w:rFonts w:ascii="標楷體" w:eastAsia="標楷體" w:hAnsi="標楷體"/>
                <w:color w:val="000000" w:themeColor="text1"/>
                <w:sz w:val="20"/>
              </w:rPr>
            </w:pPr>
            <w:r>
              <w:rPr>
                <w:rFonts w:ascii="標楷體" w:eastAsia="標楷體" w:hAnsi="標楷體" w:hint="eastAsia"/>
                <w:color w:val="000000" w:themeColor="text1"/>
                <w:sz w:val="20"/>
              </w:rPr>
              <w:t>千元</w:t>
            </w:r>
          </w:p>
        </w:tc>
        <w:tc>
          <w:tcPr>
            <w:tcW w:w="1050" w:type="dxa"/>
            <w:tcBorders>
              <w:top w:val="nil"/>
              <w:left w:val="single" w:sz="6" w:space="0" w:color="auto"/>
              <w:bottom w:val="single" w:sz="4" w:space="0" w:color="auto"/>
              <w:right w:val="single" w:sz="6" w:space="0" w:color="auto"/>
            </w:tcBorders>
          </w:tcPr>
          <w:p w:rsidR="00C45BE2" w:rsidRPr="009A0518" w:rsidRDefault="00C45BE2" w:rsidP="009B1A2F">
            <w:pPr>
              <w:snapToGrid w:val="0"/>
              <w:spacing w:beforeLines="20" w:before="48" w:line="22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2</w:t>
            </w:r>
            <w:r w:rsidRPr="009A0518">
              <w:rPr>
                <w:rFonts w:ascii="細明體" w:hAnsi="細明體"/>
                <w:color w:val="000000" w:themeColor="text1"/>
                <w:sz w:val="20"/>
              </w:rPr>
              <w:t>00</w:t>
            </w:r>
          </w:p>
        </w:tc>
        <w:tc>
          <w:tcPr>
            <w:tcW w:w="1051" w:type="dxa"/>
            <w:tcBorders>
              <w:top w:val="nil"/>
              <w:left w:val="single" w:sz="6" w:space="0" w:color="auto"/>
              <w:bottom w:val="single" w:sz="4" w:space="0" w:color="auto"/>
              <w:right w:val="single" w:sz="6" w:space="0" w:color="auto"/>
            </w:tcBorders>
          </w:tcPr>
          <w:p w:rsidR="00C45BE2" w:rsidRPr="009A0518" w:rsidRDefault="00C45BE2" w:rsidP="009B1A2F">
            <w:pPr>
              <w:snapToGrid w:val="0"/>
              <w:spacing w:beforeLines="20" w:before="48" w:line="22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w:t>
            </w:r>
          </w:p>
        </w:tc>
        <w:tc>
          <w:tcPr>
            <w:tcW w:w="992" w:type="dxa"/>
            <w:tcBorders>
              <w:top w:val="nil"/>
              <w:left w:val="single" w:sz="6" w:space="0" w:color="auto"/>
              <w:bottom w:val="single" w:sz="4" w:space="0" w:color="auto"/>
              <w:right w:val="single" w:sz="6" w:space="0" w:color="auto"/>
            </w:tcBorders>
          </w:tcPr>
          <w:p w:rsidR="00C45BE2" w:rsidRPr="009A0518" w:rsidRDefault="00C45BE2" w:rsidP="009B1A2F">
            <w:pPr>
              <w:snapToGrid w:val="0"/>
              <w:spacing w:beforeLines="20" w:before="48" w:line="220" w:lineRule="exact"/>
              <w:ind w:leftChars="30" w:left="72" w:rightChars="30" w:right="72"/>
              <w:jc w:val="right"/>
              <w:rPr>
                <w:rFonts w:ascii="細明體" w:hAnsi="細明體"/>
                <w:color w:val="000000" w:themeColor="text1"/>
                <w:sz w:val="20"/>
              </w:rPr>
            </w:pPr>
            <w:r w:rsidRPr="009A0518">
              <w:rPr>
                <w:rFonts w:ascii="細明體" w:hAnsi="細明體" w:hint="eastAsia"/>
                <w:color w:val="000000" w:themeColor="text1"/>
                <w:sz w:val="20"/>
              </w:rPr>
              <w:t xml:space="preserve">- </w:t>
            </w:r>
            <w:r w:rsidRPr="009A0518">
              <w:rPr>
                <w:rFonts w:ascii="細明體" w:hAnsi="細明體"/>
                <w:color w:val="000000" w:themeColor="text1"/>
                <w:sz w:val="20"/>
              </w:rPr>
              <w:t>200</w:t>
            </w:r>
          </w:p>
        </w:tc>
        <w:tc>
          <w:tcPr>
            <w:tcW w:w="933" w:type="dxa"/>
            <w:tcBorders>
              <w:top w:val="nil"/>
              <w:left w:val="single" w:sz="6" w:space="0" w:color="auto"/>
              <w:bottom w:val="single" w:sz="4" w:space="0" w:color="auto"/>
              <w:right w:val="single" w:sz="6" w:space="0" w:color="auto"/>
            </w:tcBorders>
          </w:tcPr>
          <w:p w:rsidR="00C45BE2" w:rsidRPr="009A0518" w:rsidRDefault="00C45BE2" w:rsidP="009B1A2F">
            <w:pPr>
              <w:snapToGrid w:val="0"/>
              <w:spacing w:beforeLines="20" w:before="48" w:line="220" w:lineRule="exact"/>
              <w:ind w:leftChars="-61" w:left="-146" w:rightChars="30" w:right="72"/>
              <w:jc w:val="right"/>
              <w:rPr>
                <w:rFonts w:ascii="細明體" w:hAnsi="細明體"/>
                <w:color w:val="000000" w:themeColor="text1"/>
                <w:sz w:val="20"/>
              </w:rPr>
            </w:pPr>
            <w:r w:rsidRPr="009A0518">
              <w:rPr>
                <w:rFonts w:ascii="細明體" w:hAnsi="細明體" w:hint="eastAsia"/>
                <w:color w:val="000000" w:themeColor="text1"/>
                <w:sz w:val="20"/>
              </w:rPr>
              <w:t>- 100.00</w:t>
            </w:r>
          </w:p>
        </w:tc>
        <w:tc>
          <w:tcPr>
            <w:tcW w:w="2185" w:type="dxa"/>
            <w:tcBorders>
              <w:top w:val="nil"/>
              <w:left w:val="single" w:sz="6" w:space="0" w:color="auto"/>
              <w:bottom w:val="single" w:sz="4" w:space="0" w:color="auto"/>
              <w:right w:val="nil"/>
            </w:tcBorders>
          </w:tcPr>
          <w:p w:rsidR="00C45BE2" w:rsidRDefault="00C45BE2" w:rsidP="009B1A2F">
            <w:pPr>
              <w:snapToGrid w:val="0"/>
              <w:spacing w:beforeLines="20" w:before="48" w:line="220" w:lineRule="exact"/>
              <w:ind w:leftChars="30" w:left="72" w:rightChars="30" w:right="72"/>
              <w:jc w:val="both"/>
              <w:rPr>
                <w:rFonts w:ascii="標楷體" w:eastAsia="標楷體" w:hAnsi="標楷體"/>
                <w:color w:val="000000" w:themeColor="text1"/>
                <w:sz w:val="20"/>
              </w:rPr>
            </w:pPr>
            <w:r>
              <w:rPr>
                <w:rFonts w:ascii="標楷體" w:eastAsia="標楷體" w:hAnsi="標楷體" w:hint="eastAsia"/>
                <w:color w:val="000000" w:themeColor="text1"/>
                <w:sz w:val="20"/>
              </w:rPr>
              <w:t>無符合領取獎金條件之案件</w:t>
            </w:r>
            <w:r w:rsidRPr="00CB289A">
              <w:rPr>
                <w:rFonts w:ascii="標楷體" w:eastAsia="標楷體" w:hAnsi="標楷體" w:hint="eastAsia"/>
                <w:color w:val="000000" w:themeColor="text1"/>
                <w:sz w:val="20"/>
              </w:rPr>
              <w:t>。</w:t>
            </w:r>
          </w:p>
        </w:tc>
      </w:tr>
    </w:tbl>
    <w:p w:rsidR="00C45BE2" w:rsidRPr="009665B6" w:rsidRDefault="00C45BE2" w:rsidP="00C45BE2">
      <w:pPr>
        <w:pStyle w:val="121"/>
        <w:spacing w:before="60" w:after="20" w:line="460" w:lineRule="exact"/>
        <w:ind w:left="0" w:firstLineChars="350" w:firstLine="981"/>
        <w:rPr>
          <w:rFonts w:ascii="標楷體" w:hAnsi="標楷體"/>
          <w:spacing w:val="0"/>
          <w:sz w:val="28"/>
        </w:rPr>
      </w:pPr>
      <w:r w:rsidRPr="009665B6">
        <w:rPr>
          <w:rFonts w:ascii="標楷體" w:hAnsi="標楷體" w:hint="eastAsia"/>
          <w:spacing w:val="0"/>
          <w:sz w:val="28"/>
        </w:rPr>
        <w:lastRenderedPageBreak/>
        <w:t>（</w:t>
      </w:r>
      <w:r w:rsidRPr="009665B6">
        <w:rPr>
          <w:rFonts w:ascii="標楷體" w:hAnsi="標楷體"/>
          <w:spacing w:val="0"/>
          <w:sz w:val="28"/>
        </w:rPr>
        <w:t>2</w:t>
      </w:r>
      <w:r w:rsidRPr="009665B6">
        <w:rPr>
          <w:rFonts w:ascii="標楷體" w:hAnsi="標楷體" w:hint="eastAsia"/>
          <w:spacing w:val="0"/>
          <w:sz w:val="28"/>
        </w:rPr>
        <w:t>）</w:t>
      </w:r>
      <w:r w:rsidRPr="009665B6">
        <w:rPr>
          <w:rFonts w:hint="eastAsia"/>
          <w:spacing w:val="0"/>
          <w:sz w:val="32"/>
          <w:szCs w:val="28"/>
        </w:rPr>
        <w:t xml:space="preserve">　</w:t>
      </w:r>
      <w:r w:rsidRPr="009665B6">
        <w:rPr>
          <w:rFonts w:ascii="標楷體" w:hAnsi="標楷體" w:hint="eastAsia"/>
          <w:spacing w:val="0"/>
          <w:sz w:val="28"/>
        </w:rPr>
        <w:t>預算執行情形之審核</w:t>
      </w:r>
    </w:p>
    <w:p w:rsidR="00C45BE2" w:rsidRPr="002B0CEB" w:rsidRDefault="00C45BE2" w:rsidP="00C45BE2">
      <w:pPr>
        <w:pStyle w:val="af3"/>
        <w:spacing w:after="0" w:line="440" w:lineRule="exact"/>
        <w:ind w:firstLineChars="200" w:firstLine="512"/>
        <w:rPr>
          <w:rFonts w:ascii="標楷體" w:hAnsi="標楷體"/>
        </w:rPr>
      </w:pPr>
      <w:bookmarkStart w:id="4" w:name="OLE_LINK3"/>
      <w:proofErr w:type="gramStart"/>
      <w:r w:rsidRPr="002B0CEB">
        <w:rPr>
          <w:rFonts w:ascii="標楷體" w:hAnsi="標楷體" w:hint="eastAsia"/>
        </w:rPr>
        <w:t>1</w:t>
      </w:r>
      <w:r>
        <w:rPr>
          <w:rFonts w:ascii="標楷體" w:hAnsi="標楷體"/>
        </w:rPr>
        <w:t>12</w:t>
      </w:r>
      <w:proofErr w:type="gramEnd"/>
      <w:r w:rsidRPr="002B0CEB">
        <w:rPr>
          <w:rFonts w:ascii="標楷體" w:hAnsi="標楷體" w:hint="eastAsia"/>
        </w:rPr>
        <w:t>年度決算審核結</w:t>
      </w:r>
      <w:bookmarkEnd w:id="4"/>
      <w:r w:rsidRPr="002B0CEB">
        <w:rPr>
          <w:rFonts w:ascii="標楷體" w:hAnsi="標楷體" w:hint="eastAsia"/>
        </w:rPr>
        <w:t>果，審定本期</w:t>
      </w:r>
      <w:r>
        <w:rPr>
          <w:rFonts w:ascii="標楷體" w:hAnsi="標楷體" w:hint="eastAsia"/>
        </w:rPr>
        <w:t>短</w:t>
      </w:r>
      <w:proofErr w:type="gramStart"/>
      <w:r>
        <w:rPr>
          <w:rFonts w:ascii="標楷體" w:hAnsi="標楷體" w:hint="eastAsia"/>
        </w:rPr>
        <w:t>絀</w:t>
      </w:r>
      <w:proofErr w:type="gramEnd"/>
      <w:r w:rsidRPr="007A30C4">
        <w:rPr>
          <w:rFonts w:ascii="標楷體" w:hAnsi="標楷體"/>
          <w:bCs/>
        </w:rPr>
        <w:t>3,726</w:t>
      </w:r>
      <w:r w:rsidRPr="002B0CEB">
        <w:rPr>
          <w:rFonts w:ascii="標楷體" w:hAnsi="標楷體" w:hint="eastAsia"/>
        </w:rPr>
        <w:t>萬餘元，</w:t>
      </w:r>
      <w:r>
        <w:rPr>
          <w:rFonts w:ascii="標楷體" w:hAnsi="標楷體" w:hint="eastAsia"/>
        </w:rPr>
        <w:t>較</w:t>
      </w:r>
      <w:r w:rsidRPr="002B0CEB">
        <w:rPr>
          <w:rFonts w:ascii="標楷體" w:hAnsi="標楷體" w:hint="eastAsia"/>
        </w:rPr>
        <w:t>預算</w:t>
      </w:r>
      <w:r>
        <w:rPr>
          <w:rFonts w:ascii="標楷體" w:hAnsi="標楷體" w:hint="eastAsia"/>
        </w:rPr>
        <w:t>短</w:t>
      </w:r>
      <w:proofErr w:type="gramStart"/>
      <w:r>
        <w:rPr>
          <w:rFonts w:ascii="標楷體" w:hAnsi="標楷體" w:hint="eastAsia"/>
        </w:rPr>
        <w:t>絀</w:t>
      </w:r>
      <w:proofErr w:type="gramEnd"/>
      <w:r w:rsidRPr="007A30C4">
        <w:rPr>
          <w:rFonts w:ascii="標楷體" w:hAnsi="標楷體"/>
        </w:rPr>
        <w:t>3,968</w:t>
      </w:r>
      <w:r w:rsidRPr="002B0CEB">
        <w:rPr>
          <w:rFonts w:ascii="標楷體" w:hAnsi="標楷體" w:hint="eastAsia"/>
        </w:rPr>
        <w:t>萬餘元，</w:t>
      </w:r>
      <w:r>
        <w:rPr>
          <w:rFonts w:ascii="標楷體" w:hAnsi="標楷體" w:hint="eastAsia"/>
        </w:rPr>
        <w:t>減少</w:t>
      </w:r>
      <w:r w:rsidRPr="007A30C4">
        <w:rPr>
          <w:rFonts w:ascii="標楷體" w:hAnsi="標楷體"/>
        </w:rPr>
        <w:t>242</w:t>
      </w:r>
      <w:r w:rsidRPr="002B0CEB">
        <w:rPr>
          <w:rFonts w:ascii="標楷體" w:hAnsi="標楷體" w:hint="eastAsia"/>
        </w:rPr>
        <w:t>萬餘元，</w:t>
      </w:r>
      <w:r w:rsidRPr="0074241B">
        <w:rPr>
          <w:rFonts w:ascii="標楷體" w:hAnsi="標楷體" w:hint="eastAsia"/>
        </w:rPr>
        <w:t>約</w:t>
      </w:r>
      <w:r>
        <w:rPr>
          <w:rFonts w:ascii="標楷體" w:hAnsi="標楷體"/>
        </w:rPr>
        <w:t>6</w:t>
      </w:r>
      <w:r w:rsidRPr="00961A95">
        <w:rPr>
          <w:rFonts w:ascii="標楷體" w:hAnsi="標楷體"/>
        </w:rPr>
        <w:t>.11</w:t>
      </w:r>
      <w:r w:rsidRPr="0020253E">
        <w:rPr>
          <w:rFonts w:ascii="標楷體" w:hAnsi="標楷體" w:hint="eastAsia"/>
        </w:rPr>
        <w:t>％，</w:t>
      </w:r>
      <w:proofErr w:type="gramStart"/>
      <w:r w:rsidRPr="0020253E">
        <w:rPr>
          <w:rFonts w:ascii="標楷體" w:hAnsi="標楷體" w:hint="eastAsia"/>
        </w:rPr>
        <w:t>主要係</w:t>
      </w:r>
      <w:r w:rsidRPr="007A30C4">
        <w:rPr>
          <w:rFonts w:ascii="標楷體" w:hAnsi="標楷體" w:hint="eastAsia"/>
        </w:rPr>
        <w:t>獎</w:t>
      </w:r>
      <w:r>
        <w:rPr>
          <w:rFonts w:ascii="標楷體" w:hAnsi="標楷體" w:hint="eastAsia"/>
        </w:rPr>
        <w:t>補助</w:t>
      </w:r>
      <w:proofErr w:type="gramEnd"/>
      <w:r w:rsidRPr="007A30C4">
        <w:rPr>
          <w:rFonts w:ascii="標楷體" w:hAnsi="標楷體" w:hint="eastAsia"/>
        </w:rPr>
        <w:t>案件依實際需要及請領金額支付</w:t>
      </w:r>
      <w:r w:rsidRPr="0020253E">
        <w:rPr>
          <w:rFonts w:ascii="標楷體" w:hAnsi="標楷體" w:hint="eastAsia"/>
        </w:rPr>
        <w:t>所致。</w:t>
      </w:r>
    </w:p>
    <w:p w:rsidR="00C45BE2" w:rsidRPr="009665B6" w:rsidRDefault="00C45BE2" w:rsidP="00C45BE2">
      <w:pPr>
        <w:pStyle w:val="121"/>
        <w:spacing w:before="60" w:after="20" w:line="460" w:lineRule="exact"/>
        <w:ind w:left="0" w:firstLineChars="350" w:firstLine="981"/>
        <w:rPr>
          <w:rFonts w:ascii="標楷體" w:hAnsi="標楷體"/>
          <w:spacing w:val="0"/>
          <w:sz w:val="28"/>
        </w:rPr>
      </w:pPr>
      <w:r w:rsidRPr="009665B6">
        <w:rPr>
          <w:rFonts w:ascii="標楷體" w:hAnsi="標楷體" w:hint="eastAsia"/>
          <w:spacing w:val="0"/>
          <w:sz w:val="28"/>
        </w:rPr>
        <w:t>（</w:t>
      </w:r>
      <w:r w:rsidRPr="009665B6">
        <w:rPr>
          <w:rFonts w:ascii="標楷體" w:hAnsi="標楷體"/>
          <w:spacing w:val="0"/>
          <w:sz w:val="28"/>
        </w:rPr>
        <w:t>3</w:t>
      </w:r>
      <w:r w:rsidRPr="009665B6">
        <w:rPr>
          <w:rFonts w:ascii="標楷體" w:hAnsi="標楷體" w:hint="eastAsia"/>
          <w:spacing w:val="0"/>
          <w:sz w:val="28"/>
        </w:rPr>
        <w:t>）</w:t>
      </w:r>
      <w:r w:rsidRPr="009665B6">
        <w:rPr>
          <w:rFonts w:hint="eastAsia"/>
          <w:spacing w:val="0"/>
          <w:sz w:val="32"/>
          <w:szCs w:val="28"/>
        </w:rPr>
        <w:t xml:space="preserve">　</w:t>
      </w:r>
      <w:r w:rsidRPr="009665B6">
        <w:rPr>
          <w:rFonts w:ascii="標楷體" w:hAnsi="標楷體" w:hint="eastAsia"/>
          <w:spacing w:val="0"/>
          <w:sz w:val="28"/>
        </w:rPr>
        <w:t>餘</w:t>
      </w:r>
      <w:proofErr w:type="gramStart"/>
      <w:r w:rsidRPr="009665B6">
        <w:rPr>
          <w:rFonts w:ascii="標楷體" w:hAnsi="標楷體" w:hint="eastAsia"/>
          <w:spacing w:val="0"/>
          <w:sz w:val="28"/>
        </w:rPr>
        <w:t>絀</w:t>
      </w:r>
      <w:proofErr w:type="gramEnd"/>
      <w:r w:rsidRPr="009665B6">
        <w:rPr>
          <w:rFonts w:ascii="標楷體" w:hAnsi="標楷體" w:hint="eastAsia"/>
          <w:spacing w:val="0"/>
          <w:sz w:val="28"/>
        </w:rPr>
        <w:t>之審定</w:t>
      </w:r>
    </w:p>
    <w:p w:rsidR="00C45BE2" w:rsidRPr="0090579D" w:rsidRDefault="00C45BE2" w:rsidP="00C45BE2">
      <w:pPr>
        <w:pStyle w:val="af3"/>
        <w:spacing w:after="0" w:line="440" w:lineRule="exact"/>
        <w:ind w:firstLineChars="200" w:firstLine="512"/>
        <w:rPr>
          <w:rFonts w:ascii="標楷體" w:hAnsi="標楷體"/>
        </w:rPr>
      </w:pPr>
      <w:proofErr w:type="gramStart"/>
      <w:r>
        <w:rPr>
          <w:rFonts w:ascii="標楷體" w:hAnsi="標楷體" w:hint="eastAsia"/>
        </w:rPr>
        <w:t>1</w:t>
      </w:r>
      <w:r>
        <w:rPr>
          <w:rFonts w:ascii="標楷體" w:hAnsi="標楷體"/>
        </w:rPr>
        <w:t>12</w:t>
      </w:r>
      <w:proofErr w:type="gramEnd"/>
      <w:r>
        <w:rPr>
          <w:rFonts w:ascii="標楷體" w:hAnsi="標楷體" w:hint="eastAsia"/>
        </w:rPr>
        <w:t>年度</w:t>
      </w:r>
      <w:r w:rsidRPr="0090579D">
        <w:rPr>
          <w:rFonts w:ascii="標楷體" w:hAnsi="標楷體" w:hint="eastAsia"/>
        </w:rPr>
        <w:t>決算經縣政府核定</w:t>
      </w:r>
      <w:r>
        <w:rPr>
          <w:rFonts w:ascii="標楷體" w:hAnsi="標楷體" w:hint="eastAsia"/>
        </w:rPr>
        <w:t>短</w:t>
      </w:r>
      <w:proofErr w:type="gramStart"/>
      <w:r>
        <w:rPr>
          <w:rFonts w:ascii="標楷體" w:hAnsi="標楷體" w:hint="eastAsia"/>
        </w:rPr>
        <w:t>絀</w:t>
      </w:r>
      <w:proofErr w:type="gramEnd"/>
      <w:r w:rsidRPr="007A30C4">
        <w:rPr>
          <w:rFonts w:ascii="標楷體" w:hAnsi="標楷體"/>
        </w:rPr>
        <w:t>37,263,681</w:t>
      </w:r>
      <w:r w:rsidRPr="0090579D">
        <w:rPr>
          <w:rFonts w:ascii="標楷體" w:hAnsi="標楷體" w:hint="eastAsia"/>
        </w:rPr>
        <w:t>元，</w:t>
      </w:r>
      <w:proofErr w:type="gramStart"/>
      <w:r w:rsidRPr="0090579D">
        <w:rPr>
          <w:rFonts w:ascii="標楷體" w:hAnsi="標楷體" w:hint="eastAsia"/>
        </w:rPr>
        <w:t>經核尚無</w:t>
      </w:r>
      <w:proofErr w:type="gramEnd"/>
      <w:r w:rsidRPr="0090579D">
        <w:rPr>
          <w:rFonts w:ascii="標楷體" w:hAnsi="標楷體" w:hint="eastAsia"/>
        </w:rPr>
        <w:t>不合，予以照數審定。</w:t>
      </w:r>
    </w:p>
    <w:p w:rsidR="00C45BE2" w:rsidRPr="009665B6" w:rsidRDefault="00C45BE2" w:rsidP="00C45BE2">
      <w:pPr>
        <w:pStyle w:val="121"/>
        <w:spacing w:before="60" w:after="20" w:line="460" w:lineRule="exact"/>
        <w:ind w:left="0" w:firstLineChars="350" w:firstLine="981"/>
        <w:rPr>
          <w:rFonts w:ascii="標楷體" w:hAnsi="標楷體"/>
          <w:spacing w:val="0"/>
          <w:sz w:val="28"/>
        </w:rPr>
      </w:pPr>
      <w:r w:rsidRPr="009665B6">
        <w:rPr>
          <w:rFonts w:ascii="標楷體" w:hAnsi="標楷體" w:hint="eastAsia"/>
          <w:spacing w:val="0"/>
          <w:sz w:val="28"/>
        </w:rPr>
        <w:t>（</w:t>
      </w:r>
      <w:r w:rsidRPr="009665B6">
        <w:rPr>
          <w:rFonts w:ascii="標楷體" w:hAnsi="標楷體"/>
          <w:spacing w:val="0"/>
          <w:sz w:val="28"/>
        </w:rPr>
        <w:t>4</w:t>
      </w:r>
      <w:r w:rsidRPr="009665B6">
        <w:rPr>
          <w:rFonts w:ascii="標楷體" w:hAnsi="標楷體" w:hint="eastAsia"/>
          <w:spacing w:val="0"/>
          <w:sz w:val="28"/>
        </w:rPr>
        <w:t>）</w:t>
      </w:r>
      <w:r w:rsidRPr="009665B6">
        <w:rPr>
          <w:rFonts w:hint="eastAsia"/>
          <w:spacing w:val="0"/>
          <w:sz w:val="32"/>
          <w:szCs w:val="28"/>
        </w:rPr>
        <w:t xml:space="preserve">　</w:t>
      </w:r>
      <w:r w:rsidRPr="009665B6">
        <w:rPr>
          <w:rFonts w:ascii="標楷體" w:hAnsi="標楷體" w:hint="eastAsia"/>
          <w:spacing w:val="0"/>
          <w:sz w:val="28"/>
        </w:rPr>
        <w:t>現金流量之查核</w:t>
      </w:r>
    </w:p>
    <w:p w:rsidR="00C45BE2" w:rsidRPr="004728C7" w:rsidRDefault="00C45BE2" w:rsidP="00C45BE2">
      <w:pPr>
        <w:pStyle w:val="af3"/>
        <w:spacing w:after="0" w:line="440" w:lineRule="exact"/>
        <w:ind w:firstLineChars="200" w:firstLine="512"/>
        <w:rPr>
          <w:rFonts w:ascii="標楷體" w:hAnsi="標楷體"/>
          <w:spacing w:val="12"/>
        </w:rPr>
      </w:pPr>
      <w:proofErr w:type="gramStart"/>
      <w:r>
        <w:rPr>
          <w:rFonts w:ascii="標楷體" w:hAnsi="標楷體" w:hint="eastAsia"/>
        </w:rPr>
        <w:t>1</w:t>
      </w:r>
      <w:r>
        <w:rPr>
          <w:rFonts w:ascii="標楷體" w:hAnsi="標楷體"/>
        </w:rPr>
        <w:t>12</w:t>
      </w:r>
      <w:proofErr w:type="gramEnd"/>
      <w:r>
        <w:rPr>
          <w:rFonts w:ascii="標楷體" w:hAnsi="標楷體" w:hint="eastAsia"/>
        </w:rPr>
        <w:t>年度</w:t>
      </w:r>
      <w:r w:rsidRPr="0090579D">
        <w:rPr>
          <w:rFonts w:ascii="標楷體" w:hAnsi="標楷體" w:hint="eastAsia"/>
        </w:rPr>
        <w:t>期初現金及約當現金</w:t>
      </w:r>
      <w:r w:rsidRPr="007A30C4">
        <w:rPr>
          <w:rFonts w:ascii="標楷體" w:hAnsi="標楷體"/>
        </w:rPr>
        <w:t>6,515</w:t>
      </w:r>
      <w:r>
        <w:rPr>
          <w:rFonts w:ascii="標楷體" w:hAnsi="標楷體" w:hint="eastAsia"/>
        </w:rPr>
        <w:t>萬</w:t>
      </w:r>
      <w:r w:rsidRPr="0090579D">
        <w:rPr>
          <w:rFonts w:ascii="標楷體" w:hAnsi="標楷體" w:hint="eastAsia"/>
        </w:rPr>
        <w:t>餘元，經業務</w:t>
      </w:r>
      <w:r>
        <w:rPr>
          <w:rFonts w:ascii="標楷體" w:hAnsi="標楷體" w:hint="eastAsia"/>
        </w:rPr>
        <w:t>及投資</w:t>
      </w:r>
      <w:r w:rsidRPr="0090579D">
        <w:rPr>
          <w:rFonts w:ascii="標楷體" w:hAnsi="標楷體" w:hint="eastAsia"/>
        </w:rPr>
        <w:t>活動結果，現金及約當</w:t>
      </w:r>
      <w:proofErr w:type="gramStart"/>
      <w:r w:rsidRPr="0090579D">
        <w:rPr>
          <w:rFonts w:ascii="標楷體" w:hAnsi="標楷體" w:hint="eastAsia"/>
        </w:rPr>
        <w:t>現金</w:t>
      </w:r>
      <w:r w:rsidRPr="009950DA">
        <w:rPr>
          <w:rFonts w:ascii="標楷體" w:hAnsi="標楷體" w:hint="eastAsia"/>
        </w:rPr>
        <w:t>淨減</w:t>
      </w:r>
      <w:proofErr w:type="gramEnd"/>
      <w:r w:rsidRPr="002F3DFD">
        <w:rPr>
          <w:rFonts w:ascii="標楷體" w:hAnsi="標楷體"/>
        </w:rPr>
        <w:t>3,696</w:t>
      </w:r>
      <w:r>
        <w:rPr>
          <w:rFonts w:ascii="標楷體" w:hAnsi="標楷體" w:hint="eastAsia"/>
        </w:rPr>
        <w:t>萬</w:t>
      </w:r>
      <w:r w:rsidRPr="0090579D">
        <w:rPr>
          <w:rFonts w:ascii="標楷體" w:hAnsi="標楷體" w:hint="eastAsia"/>
        </w:rPr>
        <w:t>餘元，期末現金及約當現金為</w:t>
      </w:r>
      <w:r w:rsidRPr="002F3DFD">
        <w:rPr>
          <w:rFonts w:ascii="標楷體" w:hAnsi="標楷體"/>
        </w:rPr>
        <w:t>2,818</w:t>
      </w:r>
      <w:r w:rsidRPr="0090579D">
        <w:rPr>
          <w:rFonts w:ascii="標楷體" w:hAnsi="標楷體" w:hint="eastAsia"/>
        </w:rPr>
        <w:t>萬餘元</w:t>
      </w:r>
      <w:r w:rsidRPr="004728C7">
        <w:rPr>
          <w:rFonts w:ascii="標楷體" w:hAnsi="標楷體" w:hint="eastAsia"/>
          <w:spacing w:val="12"/>
        </w:rPr>
        <w:t>。</w:t>
      </w:r>
    </w:p>
    <w:p w:rsidR="00C45BE2" w:rsidRPr="004728C7" w:rsidRDefault="00C45BE2" w:rsidP="00C45BE2">
      <w:pPr>
        <w:pStyle w:val="af3"/>
        <w:spacing w:afterLines="50" w:after="120" w:line="440" w:lineRule="exact"/>
        <w:ind w:firstLineChars="200" w:firstLine="528"/>
        <w:rPr>
          <w:rFonts w:ascii="標楷體" w:hAnsi="標楷體"/>
          <w:spacing w:val="12"/>
        </w:rPr>
      </w:pPr>
      <w:r w:rsidRPr="004728C7">
        <w:rPr>
          <w:rFonts w:ascii="標楷體" w:hAnsi="標楷體" w:hint="eastAsia"/>
          <w:spacing w:val="12"/>
        </w:rPr>
        <w:t>茲將該基金來源用途及餘</w:t>
      </w:r>
      <w:proofErr w:type="gramStart"/>
      <w:r w:rsidRPr="004728C7">
        <w:rPr>
          <w:rFonts w:ascii="標楷體" w:hAnsi="標楷體" w:hint="eastAsia"/>
          <w:spacing w:val="12"/>
        </w:rPr>
        <w:t>絀</w:t>
      </w:r>
      <w:proofErr w:type="gramEnd"/>
      <w:r w:rsidRPr="004728C7">
        <w:rPr>
          <w:rFonts w:ascii="標楷體" w:hAnsi="標楷體" w:hint="eastAsia"/>
          <w:spacing w:val="12"/>
        </w:rPr>
        <w:t>之審定，暨餘</w:t>
      </w:r>
      <w:proofErr w:type="gramStart"/>
      <w:r w:rsidRPr="004728C7">
        <w:rPr>
          <w:rFonts w:ascii="標楷體" w:hAnsi="標楷體" w:hint="eastAsia"/>
          <w:spacing w:val="12"/>
        </w:rPr>
        <w:t>絀</w:t>
      </w:r>
      <w:proofErr w:type="gramEnd"/>
      <w:r w:rsidRPr="004728C7">
        <w:rPr>
          <w:rFonts w:ascii="標楷體" w:hAnsi="標楷體" w:hint="eastAsia"/>
          <w:spacing w:val="12"/>
        </w:rPr>
        <w:t>審定後現金流量及資產負債狀況，分別列表如次：</w:t>
      </w:r>
    </w:p>
    <w:tbl>
      <w:tblPr>
        <w:tblW w:w="10206" w:type="dxa"/>
        <w:jc w:val="center"/>
        <w:tblLayout w:type="fixed"/>
        <w:tblCellMar>
          <w:left w:w="28" w:type="dxa"/>
          <w:right w:w="28" w:type="dxa"/>
        </w:tblCellMar>
        <w:tblLook w:val="0000" w:firstRow="0" w:lastRow="0" w:firstColumn="0" w:lastColumn="0" w:noHBand="0" w:noVBand="0"/>
      </w:tblPr>
      <w:tblGrid>
        <w:gridCol w:w="2359"/>
        <w:gridCol w:w="1284"/>
        <w:gridCol w:w="1400"/>
        <w:gridCol w:w="1284"/>
        <w:gridCol w:w="1400"/>
        <w:gridCol w:w="1259"/>
        <w:gridCol w:w="1220"/>
      </w:tblGrid>
      <w:tr w:rsidR="00C45BE2" w:rsidRPr="004728C7" w:rsidTr="009665B6">
        <w:trPr>
          <w:trHeight w:hRule="exact" w:val="907"/>
          <w:tblHeader/>
          <w:jc w:val="center"/>
        </w:trPr>
        <w:tc>
          <w:tcPr>
            <w:tcW w:w="10206" w:type="dxa"/>
            <w:gridSpan w:val="7"/>
            <w:tcBorders>
              <w:top w:val="nil"/>
              <w:left w:val="nil"/>
              <w:bottom w:val="single" w:sz="4" w:space="0" w:color="auto"/>
              <w:right w:val="nil"/>
            </w:tcBorders>
          </w:tcPr>
          <w:p w:rsidR="00C45BE2" w:rsidRPr="004728C7" w:rsidRDefault="00C45BE2" w:rsidP="009B1A2F">
            <w:pPr>
              <w:snapToGrid w:val="0"/>
              <w:spacing w:before="60" w:after="60" w:line="320" w:lineRule="atLeast"/>
              <w:jc w:val="center"/>
              <w:rPr>
                <w:rFonts w:ascii="標楷體" w:eastAsia="標楷體" w:hAnsi="標楷體"/>
                <w:b/>
                <w:sz w:val="36"/>
                <w:szCs w:val="36"/>
                <w:u w:val="single"/>
              </w:rPr>
            </w:pPr>
            <w:r w:rsidRPr="004728C7">
              <w:rPr>
                <w:rFonts w:ascii="標楷體" w:eastAsia="標楷體" w:hAnsi="標楷體" w:hint="eastAsia"/>
                <w:b/>
                <w:sz w:val="36"/>
                <w:szCs w:val="36"/>
                <w:u w:val="single"/>
              </w:rPr>
              <w:t>新竹縣農業發展基金來源用途及餘</w:t>
            </w:r>
            <w:proofErr w:type="gramStart"/>
            <w:r w:rsidRPr="004728C7">
              <w:rPr>
                <w:rFonts w:ascii="標楷體" w:eastAsia="標楷體" w:hAnsi="標楷體" w:hint="eastAsia"/>
                <w:b/>
                <w:sz w:val="36"/>
                <w:szCs w:val="36"/>
                <w:u w:val="single"/>
              </w:rPr>
              <w:t>絀</w:t>
            </w:r>
            <w:proofErr w:type="gramEnd"/>
            <w:r w:rsidRPr="004728C7">
              <w:rPr>
                <w:rFonts w:ascii="標楷體" w:eastAsia="標楷體" w:hAnsi="標楷體" w:hint="eastAsia"/>
                <w:b/>
                <w:sz w:val="36"/>
                <w:szCs w:val="36"/>
                <w:u w:val="single"/>
              </w:rPr>
              <w:t>審定表</w:t>
            </w:r>
          </w:p>
          <w:p w:rsidR="00C45BE2" w:rsidRPr="004728C7" w:rsidRDefault="00C45BE2" w:rsidP="009B1A2F">
            <w:pPr>
              <w:tabs>
                <w:tab w:val="left" w:pos="4200"/>
              </w:tabs>
              <w:snapToGrid w:val="0"/>
              <w:spacing w:before="20" w:after="20" w:line="280" w:lineRule="atLeast"/>
              <w:jc w:val="right"/>
              <w:rPr>
                <w:rFonts w:ascii="標楷體" w:eastAsia="標楷體" w:hAnsi="標楷體"/>
                <w:b/>
                <w:sz w:val="32"/>
                <w:u w:val="single"/>
              </w:rPr>
            </w:pPr>
            <w:r w:rsidRPr="004728C7">
              <w:rPr>
                <w:rFonts w:ascii="標楷體" w:eastAsia="標楷體" w:hAnsi="標楷體"/>
                <w:spacing w:val="60"/>
              </w:rPr>
              <w:tab/>
            </w:r>
            <w:r w:rsidRPr="004728C7">
              <w:rPr>
                <w:rFonts w:ascii="標楷體" w:eastAsia="標楷體" w:hAnsi="標楷體" w:hint="eastAsia"/>
                <w:szCs w:val="24"/>
              </w:rPr>
              <w:t>中華民國</w:t>
            </w:r>
            <w:proofErr w:type="gramStart"/>
            <w:r w:rsidRPr="004728C7">
              <w:rPr>
                <w:rFonts w:ascii="標楷體" w:eastAsia="標楷體" w:hAnsi="標楷體"/>
                <w:szCs w:val="24"/>
              </w:rPr>
              <w:t>1</w:t>
            </w:r>
            <w:r>
              <w:rPr>
                <w:rFonts w:ascii="標楷體" w:eastAsia="標楷體" w:hAnsi="標楷體"/>
                <w:szCs w:val="24"/>
              </w:rPr>
              <w:t>12</w:t>
            </w:r>
            <w:proofErr w:type="gramEnd"/>
            <w:r w:rsidRPr="004728C7">
              <w:rPr>
                <w:rFonts w:ascii="標楷體" w:eastAsia="標楷體" w:hAnsi="標楷體"/>
                <w:szCs w:val="24"/>
              </w:rPr>
              <w:t>年度</w:t>
            </w:r>
            <w:r w:rsidRPr="004728C7">
              <w:rPr>
                <w:rFonts w:ascii="標楷體" w:eastAsia="標楷體" w:hAnsi="標楷體"/>
              </w:rPr>
              <w:tab/>
            </w:r>
            <w:r w:rsidRPr="004728C7">
              <w:rPr>
                <w:rFonts w:ascii="標楷體" w:eastAsia="標楷體" w:hAnsi="標楷體" w:hint="eastAsia"/>
              </w:rPr>
              <w:t xml:space="preserve">                    </w:t>
            </w:r>
            <w:r w:rsidRPr="004728C7">
              <w:rPr>
                <w:rFonts w:ascii="標楷體" w:eastAsia="標楷體" w:hAnsi="標楷體" w:hint="eastAsia"/>
                <w:sz w:val="20"/>
              </w:rPr>
              <w:t>單位：新臺幣元</w:t>
            </w:r>
          </w:p>
        </w:tc>
      </w:tr>
      <w:tr w:rsidR="00C45BE2" w:rsidRPr="0090579D" w:rsidTr="009665B6">
        <w:trPr>
          <w:trHeight w:hRule="exact" w:val="567"/>
          <w:tblHeader/>
          <w:jc w:val="center"/>
        </w:trPr>
        <w:tc>
          <w:tcPr>
            <w:tcW w:w="2359" w:type="dxa"/>
            <w:vMerge w:val="restart"/>
            <w:tcBorders>
              <w:top w:val="single" w:sz="4" w:space="0" w:color="auto"/>
              <w:left w:val="nil"/>
              <w:bottom w:val="nil"/>
              <w:right w:val="single" w:sz="4" w:space="0" w:color="auto"/>
            </w:tcBorders>
            <w:vAlign w:val="center"/>
          </w:tcPr>
          <w:p w:rsidR="00C45BE2" w:rsidRPr="0090579D" w:rsidRDefault="00C45BE2" w:rsidP="009665B6">
            <w:pPr>
              <w:spacing w:line="240" w:lineRule="auto"/>
              <w:ind w:left="113" w:right="113"/>
              <w:jc w:val="distribute"/>
              <w:rPr>
                <w:rFonts w:ascii="標楷體" w:eastAsia="標楷體" w:hAnsi="標楷體"/>
                <w:sz w:val="20"/>
              </w:rPr>
            </w:pPr>
            <w:r>
              <w:rPr>
                <w:rFonts w:ascii="標楷體" w:eastAsia="標楷體" w:hAnsi="標楷體" w:hint="eastAsia"/>
                <w:sz w:val="20"/>
              </w:rPr>
              <w:t>項</w:t>
            </w:r>
            <w:r w:rsidRPr="0090579D">
              <w:rPr>
                <w:rFonts w:ascii="標楷體" w:eastAsia="標楷體" w:hAnsi="標楷體" w:hint="eastAsia"/>
                <w:sz w:val="20"/>
              </w:rPr>
              <w:t>目</w:t>
            </w:r>
          </w:p>
        </w:tc>
        <w:tc>
          <w:tcPr>
            <w:tcW w:w="1284" w:type="dxa"/>
            <w:vMerge w:val="restart"/>
            <w:tcBorders>
              <w:top w:val="single" w:sz="4" w:space="0" w:color="auto"/>
              <w:left w:val="single" w:sz="4" w:space="0" w:color="auto"/>
              <w:bottom w:val="single" w:sz="8" w:space="0" w:color="auto"/>
              <w:right w:val="single" w:sz="4" w:space="0" w:color="auto"/>
            </w:tcBorders>
            <w:vAlign w:val="center"/>
          </w:tcPr>
          <w:p w:rsidR="00C45BE2" w:rsidRPr="0090579D" w:rsidRDefault="00C45BE2" w:rsidP="009665B6">
            <w:pPr>
              <w:spacing w:line="240" w:lineRule="auto"/>
              <w:ind w:left="113" w:right="113"/>
              <w:jc w:val="distribute"/>
              <w:rPr>
                <w:rFonts w:ascii="標楷體" w:eastAsia="標楷體" w:hAnsi="標楷體"/>
                <w:spacing w:val="-20"/>
                <w:sz w:val="20"/>
              </w:rPr>
            </w:pPr>
            <w:r w:rsidRPr="0090579D">
              <w:rPr>
                <w:rFonts w:ascii="標楷體" w:eastAsia="標楷體" w:hAnsi="標楷體" w:hint="eastAsia"/>
                <w:spacing w:val="-20"/>
                <w:sz w:val="20"/>
              </w:rPr>
              <w:t>預算數</w:t>
            </w:r>
          </w:p>
        </w:tc>
        <w:tc>
          <w:tcPr>
            <w:tcW w:w="1400" w:type="dxa"/>
            <w:vMerge w:val="restart"/>
            <w:tcBorders>
              <w:top w:val="single" w:sz="4" w:space="0" w:color="auto"/>
              <w:left w:val="single" w:sz="4" w:space="0" w:color="auto"/>
              <w:bottom w:val="single" w:sz="8" w:space="0" w:color="auto"/>
              <w:right w:val="single" w:sz="4" w:space="0" w:color="auto"/>
            </w:tcBorders>
            <w:vAlign w:val="center"/>
          </w:tcPr>
          <w:p w:rsidR="00C45BE2" w:rsidRPr="0090579D" w:rsidRDefault="00C45BE2" w:rsidP="009665B6">
            <w:pPr>
              <w:spacing w:line="240" w:lineRule="auto"/>
              <w:ind w:left="113" w:right="113"/>
              <w:jc w:val="distribute"/>
              <w:rPr>
                <w:rFonts w:ascii="標楷體" w:eastAsia="標楷體" w:hAnsi="標楷體"/>
                <w:sz w:val="20"/>
              </w:rPr>
            </w:pPr>
            <w:r w:rsidRPr="0090579D">
              <w:rPr>
                <w:rFonts w:ascii="標楷體" w:eastAsia="標楷體" w:hAnsi="標楷體" w:hint="eastAsia"/>
                <w:sz w:val="20"/>
              </w:rPr>
              <w:t>決算數</w:t>
            </w:r>
          </w:p>
        </w:tc>
        <w:tc>
          <w:tcPr>
            <w:tcW w:w="1284" w:type="dxa"/>
            <w:vMerge w:val="restart"/>
            <w:tcBorders>
              <w:top w:val="single" w:sz="4" w:space="0" w:color="auto"/>
              <w:left w:val="single" w:sz="4" w:space="0" w:color="auto"/>
              <w:bottom w:val="single" w:sz="8" w:space="0" w:color="auto"/>
              <w:right w:val="single" w:sz="4" w:space="0" w:color="auto"/>
            </w:tcBorders>
            <w:vAlign w:val="center"/>
          </w:tcPr>
          <w:p w:rsidR="00C45BE2" w:rsidRPr="0090579D" w:rsidRDefault="00C45BE2" w:rsidP="009665B6">
            <w:pPr>
              <w:spacing w:line="240" w:lineRule="auto"/>
              <w:ind w:left="113" w:right="113"/>
              <w:jc w:val="distribute"/>
              <w:rPr>
                <w:rFonts w:ascii="標楷體" w:eastAsia="標楷體" w:hAnsi="標楷體"/>
                <w:sz w:val="20"/>
              </w:rPr>
            </w:pPr>
            <w:r w:rsidRPr="0090579D">
              <w:rPr>
                <w:rFonts w:ascii="標楷體" w:eastAsia="標楷體" w:hAnsi="標楷體" w:hint="eastAsia"/>
                <w:sz w:val="20"/>
              </w:rPr>
              <w:t>修正</w:t>
            </w:r>
            <w:r w:rsidRPr="0090579D">
              <w:rPr>
                <w:rFonts w:ascii="標楷體" w:eastAsia="標楷體" w:hAnsi="標楷體"/>
                <w:sz w:val="20"/>
              </w:rPr>
              <w:t>數</w:t>
            </w:r>
          </w:p>
        </w:tc>
        <w:tc>
          <w:tcPr>
            <w:tcW w:w="1400" w:type="dxa"/>
            <w:vMerge w:val="restart"/>
            <w:tcBorders>
              <w:top w:val="single" w:sz="4" w:space="0" w:color="auto"/>
              <w:left w:val="single" w:sz="4" w:space="0" w:color="auto"/>
              <w:bottom w:val="single" w:sz="8" w:space="0" w:color="auto"/>
              <w:right w:val="single" w:sz="4" w:space="0" w:color="auto"/>
            </w:tcBorders>
            <w:vAlign w:val="center"/>
          </w:tcPr>
          <w:p w:rsidR="00C45BE2" w:rsidRPr="0090579D" w:rsidRDefault="00C45BE2" w:rsidP="009665B6">
            <w:pPr>
              <w:spacing w:line="240" w:lineRule="auto"/>
              <w:ind w:left="113" w:right="113"/>
              <w:jc w:val="distribute"/>
              <w:rPr>
                <w:rFonts w:ascii="標楷體" w:eastAsia="標楷體" w:hAnsi="標楷體"/>
                <w:spacing w:val="-10"/>
                <w:sz w:val="20"/>
              </w:rPr>
            </w:pPr>
            <w:r w:rsidRPr="0090579D">
              <w:rPr>
                <w:rFonts w:ascii="標楷體" w:eastAsia="標楷體" w:hAnsi="標楷體" w:hint="eastAsia"/>
                <w:spacing w:val="-10"/>
                <w:sz w:val="20"/>
              </w:rPr>
              <w:t>決算審定數</w:t>
            </w:r>
          </w:p>
        </w:tc>
        <w:tc>
          <w:tcPr>
            <w:tcW w:w="2479" w:type="dxa"/>
            <w:gridSpan w:val="2"/>
            <w:tcBorders>
              <w:top w:val="single" w:sz="4" w:space="0" w:color="auto"/>
              <w:left w:val="single" w:sz="4" w:space="0" w:color="auto"/>
              <w:bottom w:val="nil"/>
              <w:right w:val="nil"/>
            </w:tcBorders>
            <w:vAlign w:val="center"/>
          </w:tcPr>
          <w:p w:rsidR="00C45BE2" w:rsidRPr="0090579D" w:rsidRDefault="00C45BE2" w:rsidP="009665B6">
            <w:pPr>
              <w:spacing w:line="240" w:lineRule="auto"/>
              <w:ind w:rightChars="14" w:right="34"/>
              <w:jc w:val="distribute"/>
              <w:rPr>
                <w:rFonts w:ascii="標楷體" w:eastAsia="標楷體" w:hAnsi="標楷體"/>
                <w:spacing w:val="-20"/>
                <w:sz w:val="20"/>
              </w:rPr>
            </w:pPr>
            <w:r w:rsidRPr="0090579D">
              <w:rPr>
                <w:rFonts w:ascii="標楷體" w:eastAsia="標楷體" w:hAnsi="標楷體" w:hint="eastAsia"/>
                <w:spacing w:val="-20"/>
                <w:sz w:val="20"/>
              </w:rPr>
              <w:t>審定數與預算數</w:t>
            </w:r>
          </w:p>
          <w:p w:rsidR="00C45BE2" w:rsidRPr="0090579D" w:rsidRDefault="00C45BE2" w:rsidP="009665B6">
            <w:pPr>
              <w:spacing w:line="240" w:lineRule="auto"/>
              <w:jc w:val="distribute"/>
              <w:rPr>
                <w:rFonts w:ascii="標楷體" w:eastAsia="標楷體" w:hAnsi="標楷體"/>
                <w:sz w:val="20"/>
              </w:rPr>
            </w:pPr>
            <w:r w:rsidRPr="0090579D">
              <w:rPr>
                <w:rFonts w:ascii="標楷體" w:eastAsia="標楷體" w:hAnsi="標楷體" w:hint="eastAsia"/>
                <w:sz w:val="20"/>
              </w:rPr>
              <w:t>比較增減</w:t>
            </w:r>
          </w:p>
        </w:tc>
      </w:tr>
      <w:tr w:rsidR="00C45BE2" w:rsidRPr="0090579D" w:rsidTr="009665B6">
        <w:trPr>
          <w:trHeight w:hRule="exact" w:val="340"/>
          <w:tblHeader/>
          <w:jc w:val="center"/>
        </w:trPr>
        <w:tc>
          <w:tcPr>
            <w:tcW w:w="2359" w:type="dxa"/>
            <w:vMerge/>
            <w:tcBorders>
              <w:top w:val="single" w:sz="8" w:space="0" w:color="auto"/>
              <w:left w:val="nil"/>
              <w:bottom w:val="single" w:sz="4" w:space="0" w:color="auto"/>
              <w:right w:val="single" w:sz="4" w:space="0" w:color="auto"/>
            </w:tcBorders>
            <w:vAlign w:val="center"/>
          </w:tcPr>
          <w:p w:rsidR="00C45BE2" w:rsidRPr="0090579D" w:rsidRDefault="00C45BE2" w:rsidP="009665B6">
            <w:pPr>
              <w:widowControl/>
              <w:spacing w:line="240" w:lineRule="auto"/>
              <w:rPr>
                <w:rFonts w:ascii="標楷體" w:eastAsia="標楷體" w:hAnsi="標楷體"/>
                <w:sz w:val="20"/>
              </w:rPr>
            </w:pPr>
          </w:p>
        </w:tc>
        <w:tc>
          <w:tcPr>
            <w:tcW w:w="1284" w:type="dxa"/>
            <w:vMerge/>
            <w:tcBorders>
              <w:top w:val="single" w:sz="8" w:space="0" w:color="auto"/>
              <w:left w:val="single" w:sz="4" w:space="0" w:color="auto"/>
              <w:bottom w:val="single" w:sz="4" w:space="0" w:color="auto"/>
              <w:right w:val="single" w:sz="4" w:space="0" w:color="auto"/>
            </w:tcBorders>
            <w:vAlign w:val="center"/>
          </w:tcPr>
          <w:p w:rsidR="00C45BE2" w:rsidRPr="0090579D" w:rsidRDefault="00C45BE2" w:rsidP="009665B6">
            <w:pPr>
              <w:widowControl/>
              <w:spacing w:line="240" w:lineRule="auto"/>
              <w:rPr>
                <w:rFonts w:ascii="標楷體" w:eastAsia="標楷體" w:hAnsi="標楷體"/>
                <w:spacing w:val="-20"/>
                <w:sz w:val="20"/>
              </w:rPr>
            </w:pPr>
          </w:p>
        </w:tc>
        <w:tc>
          <w:tcPr>
            <w:tcW w:w="1400" w:type="dxa"/>
            <w:vMerge/>
            <w:tcBorders>
              <w:top w:val="single" w:sz="8" w:space="0" w:color="auto"/>
              <w:left w:val="single" w:sz="4" w:space="0" w:color="auto"/>
              <w:bottom w:val="single" w:sz="4" w:space="0" w:color="auto"/>
              <w:right w:val="single" w:sz="4" w:space="0" w:color="auto"/>
            </w:tcBorders>
            <w:vAlign w:val="center"/>
          </w:tcPr>
          <w:p w:rsidR="00C45BE2" w:rsidRPr="0090579D" w:rsidRDefault="00C45BE2" w:rsidP="009665B6">
            <w:pPr>
              <w:widowControl/>
              <w:spacing w:line="240" w:lineRule="auto"/>
              <w:rPr>
                <w:rFonts w:ascii="標楷體" w:eastAsia="標楷體" w:hAnsi="標楷體"/>
                <w:sz w:val="20"/>
              </w:rPr>
            </w:pPr>
          </w:p>
        </w:tc>
        <w:tc>
          <w:tcPr>
            <w:tcW w:w="1284" w:type="dxa"/>
            <w:vMerge/>
            <w:tcBorders>
              <w:top w:val="single" w:sz="8" w:space="0" w:color="auto"/>
              <w:left w:val="single" w:sz="4" w:space="0" w:color="auto"/>
              <w:bottom w:val="single" w:sz="4" w:space="0" w:color="auto"/>
              <w:right w:val="single" w:sz="4" w:space="0" w:color="auto"/>
            </w:tcBorders>
            <w:vAlign w:val="center"/>
          </w:tcPr>
          <w:p w:rsidR="00C45BE2" w:rsidRPr="0090579D" w:rsidRDefault="00C45BE2" w:rsidP="009665B6">
            <w:pPr>
              <w:widowControl/>
              <w:spacing w:line="240" w:lineRule="auto"/>
              <w:rPr>
                <w:rFonts w:ascii="標楷體" w:eastAsia="標楷體" w:hAnsi="標楷體"/>
                <w:sz w:val="20"/>
              </w:rPr>
            </w:pPr>
          </w:p>
        </w:tc>
        <w:tc>
          <w:tcPr>
            <w:tcW w:w="1400" w:type="dxa"/>
            <w:vMerge/>
            <w:tcBorders>
              <w:top w:val="single" w:sz="8" w:space="0" w:color="auto"/>
              <w:left w:val="single" w:sz="4" w:space="0" w:color="auto"/>
              <w:bottom w:val="single" w:sz="4" w:space="0" w:color="auto"/>
              <w:right w:val="single" w:sz="4" w:space="0" w:color="auto"/>
            </w:tcBorders>
            <w:vAlign w:val="center"/>
          </w:tcPr>
          <w:p w:rsidR="00C45BE2" w:rsidRPr="0090579D" w:rsidRDefault="00C45BE2" w:rsidP="009665B6">
            <w:pPr>
              <w:widowControl/>
              <w:spacing w:line="240" w:lineRule="auto"/>
              <w:rPr>
                <w:rFonts w:ascii="標楷體" w:eastAsia="標楷體" w:hAnsi="標楷體"/>
                <w:spacing w:val="-10"/>
                <w:sz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C45BE2" w:rsidRPr="0090579D" w:rsidRDefault="00C45BE2" w:rsidP="009665B6">
            <w:pPr>
              <w:spacing w:line="240" w:lineRule="auto"/>
              <w:ind w:left="113" w:right="113"/>
              <w:jc w:val="distribute"/>
              <w:rPr>
                <w:rFonts w:ascii="標楷體" w:eastAsia="標楷體" w:hAnsi="標楷體"/>
                <w:sz w:val="20"/>
              </w:rPr>
            </w:pPr>
            <w:r w:rsidRPr="0090579D">
              <w:rPr>
                <w:rFonts w:ascii="標楷體" w:eastAsia="標楷體" w:hAnsi="標楷體" w:hint="eastAsia"/>
                <w:sz w:val="20"/>
              </w:rPr>
              <w:t>金額</w:t>
            </w:r>
          </w:p>
        </w:tc>
        <w:tc>
          <w:tcPr>
            <w:tcW w:w="1220" w:type="dxa"/>
            <w:tcBorders>
              <w:top w:val="single" w:sz="4" w:space="0" w:color="auto"/>
              <w:left w:val="single" w:sz="4" w:space="0" w:color="auto"/>
              <w:bottom w:val="single" w:sz="4" w:space="0" w:color="auto"/>
              <w:right w:val="nil"/>
            </w:tcBorders>
            <w:vAlign w:val="center"/>
          </w:tcPr>
          <w:p w:rsidR="00C45BE2" w:rsidRPr="0090579D" w:rsidRDefault="00C45BE2" w:rsidP="009665B6">
            <w:pPr>
              <w:spacing w:line="240" w:lineRule="auto"/>
              <w:ind w:left="113" w:right="113"/>
              <w:jc w:val="distribute"/>
              <w:rPr>
                <w:rFonts w:ascii="標楷體" w:eastAsia="標楷體" w:hAnsi="標楷體"/>
                <w:sz w:val="20"/>
              </w:rPr>
            </w:pPr>
            <w:r w:rsidRPr="0090579D">
              <w:rPr>
                <w:rFonts w:ascii="標楷體" w:eastAsia="標楷體" w:hAnsi="標楷體" w:hint="eastAsia"/>
                <w:sz w:val="20"/>
              </w:rPr>
              <w:t>％</w:t>
            </w:r>
          </w:p>
        </w:tc>
      </w:tr>
      <w:tr w:rsidR="00C45BE2" w:rsidRPr="00711A47" w:rsidTr="009B1A2F">
        <w:trPr>
          <w:trHeight w:hRule="exact" w:val="816"/>
          <w:tblHeader/>
          <w:jc w:val="center"/>
        </w:trPr>
        <w:tc>
          <w:tcPr>
            <w:tcW w:w="2359" w:type="dxa"/>
            <w:tcBorders>
              <w:top w:val="single" w:sz="4" w:space="0" w:color="auto"/>
              <w:left w:val="nil"/>
              <w:right w:val="single" w:sz="4" w:space="0" w:color="auto"/>
            </w:tcBorders>
            <w:vAlign w:val="center"/>
          </w:tcPr>
          <w:p w:rsidR="00C45BE2" w:rsidRPr="0090579D" w:rsidRDefault="00C45BE2" w:rsidP="009665B6">
            <w:pPr>
              <w:spacing w:line="240" w:lineRule="auto"/>
              <w:ind w:left="14" w:right="42"/>
              <w:jc w:val="distribute"/>
              <w:rPr>
                <w:rFonts w:ascii="標楷體" w:eastAsia="標楷體" w:hAnsi="標楷體"/>
                <w:b/>
                <w:sz w:val="20"/>
              </w:rPr>
            </w:pPr>
            <w:r w:rsidRPr="0090579D">
              <w:rPr>
                <w:rFonts w:ascii="標楷體" w:eastAsia="標楷體" w:hAnsi="標楷體" w:hint="eastAsia"/>
                <w:b/>
                <w:sz w:val="20"/>
              </w:rPr>
              <w:t>基金來源</w:t>
            </w:r>
          </w:p>
        </w:tc>
        <w:tc>
          <w:tcPr>
            <w:tcW w:w="1284" w:type="dxa"/>
            <w:tcBorders>
              <w:top w:val="single" w:sz="4" w:space="0" w:color="auto"/>
              <w:left w:val="single" w:sz="4" w:space="0" w:color="auto"/>
              <w:right w:val="single" w:sz="4" w:space="0" w:color="auto"/>
            </w:tcBorders>
            <w:vAlign w:val="center"/>
          </w:tcPr>
          <w:p w:rsidR="00C45BE2" w:rsidRPr="00750313"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24,257,000</w:t>
            </w:r>
          </w:p>
        </w:tc>
        <w:tc>
          <w:tcPr>
            <w:tcW w:w="1400" w:type="dxa"/>
            <w:tcBorders>
              <w:top w:val="single" w:sz="4" w:space="0" w:color="auto"/>
              <w:left w:val="single" w:sz="4" w:space="0" w:color="auto"/>
              <w:right w:val="single" w:sz="4" w:space="0" w:color="auto"/>
            </w:tcBorders>
            <w:vAlign w:val="center"/>
          </w:tcPr>
          <w:p w:rsidR="00C45BE2" w:rsidRPr="00750313"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19,377,840</w:t>
            </w:r>
          </w:p>
        </w:tc>
        <w:tc>
          <w:tcPr>
            <w:tcW w:w="1284" w:type="dxa"/>
            <w:tcBorders>
              <w:top w:val="single" w:sz="4" w:space="0" w:color="auto"/>
              <w:left w:val="single" w:sz="4" w:space="0" w:color="auto"/>
              <w:right w:val="single" w:sz="4" w:space="0" w:color="auto"/>
            </w:tcBorders>
            <w:vAlign w:val="center"/>
          </w:tcPr>
          <w:p w:rsidR="00C45BE2" w:rsidRPr="00750313"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w:t>
            </w:r>
          </w:p>
        </w:tc>
        <w:tc>
          <w:tcPr>
            <w:tcW w:w="1400" w:type="dxa"/>
            <w:tcBorders>
              <w:top w:val="single" w:sz="4" w:space="0" w:color="auto"/>
              <w:left w:val="single" w:sz="4" w:space="0" w:color="auto"/>
              <w:right w:val="single" w:sz="4" w:space="0" w:color="auto"/>
            </w:tcBorders>
            <w:vAlign w:val="center"/>
          </w:tcPr>
          <w:p w:rsidR="00C45BE2" w:rsidRPr="00750313"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19,377,840</w:t>
            </w:r>
          </w:p>
        </w:tc>
        <w:tc>
          <w:tcPr>
            <w:tcW w:w="1259" w:type="dxa"/>
            <w:tcBorders>
              <w:top w:val="single" w:sz="4" w:space="0" w:color="auto"/>
              <w:left w:val="single" w:sz="4" w:space="0" w:color="auto"/>
              <w:right w:val="single" w:sz="4" w:space="0" w:color="auto"/>
            </w:tcBorders>
            <w:vAlign w:val="center"/>
          </w:tcPr>
          <w:p w:rsidR="00C45BE2" w:rsidRPr="00750313"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- 4,879,160</w:t>
            </w:r>
          </w:p>
        </w:tc>
        <w:tc>
          <w:tcPr>
            <w:tcW w:w="1220" w:type="dxa"/>
            <w:tcBorders>
              <w:top w:val="single" w:sz="4" w:space="0" w:color="auto"/>
              <w:left w:val="single" w:sz="4" w:space="0" w:color="auto"/>
              <w:right w:val="nil"/>
            </w:tcBorders>
            <w:vAlign w:val="center"/>
          </w:tcPr>
          <w:p w:rsidR="00C45BE2" w:rsidRPr="00750313"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- 20.11</w:t>
            </w:r>
          </w:p>
        </w:tc>
      </w:tr>
      <w:tr w:rsidR="00C45BE2" w:rsidRPr="00711A47" w:rsidTr="009B1A2F">
        <w:trPr>
          <w:trHeight w:hRule="exact" w:val="816"/>
          <w:tblHeader/>
          <w:jc w:val="center"/>
        </w:trPr>
        <w:tc>
          <w:tcPr>
            <w:tcW w:w="2359" w:type="dxa"/>
            <w:tcBorders>
              <w:left w:val="nil"/>
              <w:right w:val="single" w:sz="4" w:space="0" w:color="auto"/>
            </w:tcBorders>
            <w:vAlign w:val="center"/>
          </w:tcPr>
          <w:p w:rsidR="00C45BE2" w:rsidRPr="0090579D" w:rsidRDefault="00C45BE2" w:rsidP="009665B6">
            <w:pPr>
              <w:spacing w:line="240" w:lineRule="auto"/>
              <w:ind w:left="250" w:right="42"/>
              <w:jc w:val="distribute"/>
              <w:rPr>
                <w:rFonts w:ascii="標楷體" w:eastAsia="標楷體" w:hAnsi="標楷體"/>
                <w:b/>
                <w:sz w:val="20"/>
              </w:rPr>
            </w:pPr>
            <w:r>
              <w:rPr>
                <w:rFonts w:ascii="標楷體" w:eastAsia="標楷體" w:hAnsi="標楷體" w:hint="eastAsia"/>
                <w:sz w:val="18"/>
                <w:szCs w:val="18"/>
              </w:rPr>
              <w:t>徵收及依法分配</w:t>
            </w:r>
            <w:r w:rsidRPr="0090579D">
              <w:rPr>
                <w:rFonts w:ascii="標楷體" w:eastAsia="標楷體" w:hAnsi="標楷體" w:hint="eastAsia"/>
                <w:sz w:val="18"/>
                <w:szCs w:val="18"/>
              </w:rPr>
              <w:t>收入</w:t>
            </w:r>
          </w:p>
        </w:tc>
        <w:tc>
          <w:tcPr>
            <w:tcW w:w="1284"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w:t>
            </w:r>
          </w:p>
        </w:tc>
        <w:tc>
          <w:tcPr>
            <w:tcW w:w="1400"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56,565</w:t>
            </w:r>
          </w:p>
        </w:tc>
        <w:tc>
          <w:tcPr>
            <w:tcW w:w="1284"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w:t>
            </w:r>
          </w:p>
        </w:tc>
        <w:tc>
          <w:tcPr>
            <w:tcW w:w="1400"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56,565</w:t>
            </w:r>
          </w:p>
        </w:tc>
        <w:tc>
          <w:tcPr>
            <w:tcW w:w="1259"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56,565</w:t>
            </w:r>
          </w:p>
        </w:tc>
        <w:tc>
          <w:tcPr>
            <w:tcW w:w="1220" w:type="dxa"/>
            <w:tcBorders>
              <w:left w:val="single" w:sz="4" w:space="0" w:color="auto"/>
              <w:right w:val="nil"/>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w:t>
            </w:r>
          </w:p>
        </w:tc>
      </w:tr>
      <w:tr w:rsidR="00C45BE2" w:rsidRPr="0090579D" w:rsidTr="009B1A2F">
        <w:trPr>
          <w:trHeight w:hRule="exact" w:val="816"/>
          <w:tblHeader/>
          <w:jc w:val="center"/>
        </w:trPr>
        <w:tc>
          <w:tcPr>
            <w:tcW w:w="2359" w:type="dxa"/>
            <w:tcBorders>
              <w:left w:val="nil"/>
              <w:right w:val="single" w:sz="4" w:space="0" w:color="auto"/>
            </w:tcBorders>
            <w:vAlign w:val="center"/>
          </w:tcPr>
          <w:p w:rsidR="00C45BE2" w:rsidRPr="0090579D" w:rsidRDefault="00C45BE2" w:rsidP="009665B6">
            <w:pPr>
              <w:spacing w:line="240" w:lineRule="auto"/>
              <w:ind w:leftChars="100" w:left="240" w:right="42"/>
              <w:jc w:val="distribute"/>
              <w:rPr>
                <w:rFonts w:ascii="標楷體" w:eastAsia="標楷體" w:hAnsi="標楷體"/>
                <w:sz w:val="18"/>
                <w:szCs w:val="18"/>
              </w:rPr>
            </w:pPr>
            <w:r w:rsidRPr="0090579D">
              <w:rPr>
                <w:rFonts w:ascii="標楷體" w:eastAsia="標楷體" w:hAnsi="標楷體" w:hint="eastAsia"/>
                <w:sz w:val="18"/>
                <w:szCs w:val="18"/>
              </w:rPr>
              <w:t>農政收入</w:t>
            </w:r>
          </w:p>
        </w:tc>
        <w:tc>
          <w:tcPr>
            <w:tcW w:w="1284"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24,212,000</w:t>
            </w:r>
          </w:p>
        </w:tc>
        <w:tc>
          <w:tcPr>
            <w:tcW w:w="1400"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18,935,852</w:t>
            </w:r>
          </w:p>
        </w:tc>
        <w:tc>
          <w:tcPr>
            <w:tcW w:w="1284"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w:t>
            </w:r>
          </w:p>
        </w:tc>
        <w:tc>
          <w:tcPr>
            <w:tcW w:w="1400"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18,935,852</w:t>
            </w:r>
          </w:p>
        </w:tc>
        <w:tc>
          <w:tcPr>
            <w:tcW w:w="1259"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- 5,276,148</w:t>
            </w:r>
          </w:p>
        </w:tc>
        <w:tc>
          <w:tcPr>
            <w:tcW w:w="1220" w:type="dxa"/>
            <w:tcBorders>
              <w:left w:val="single" w:sz="4" w:space="0" w:color="auto"/>
              <w:right w:val="nil"/>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- 21.79</w:t>
            </w:r>
          </w:p>
        </w:tc>
      </w:tr>
      <w:tr w:rsidR="00C45BE2" w:rsidRPr="0090579D" w:rsidTr="009B1A2F">
        <w:trPr>
          <w:trHeight w:hRule="exact" w:val="816"/>
          <w:tblHeader/>
          <w:jc w:val="center"/>
        </w:trPr>
        <w:tc>
          <w:tcPr>
            <w:tcW w:w="2359" w:type="dxa"/>
            <w:tcBorders>
              <w:left w:val="nil"/>
              <w:right w:val="single" w:sz="4" w:space="0" w:color="auto"/>
            </w:tcBorders>
            <w:vAlign w:val="center"/>
          </w:tcPr>
          <w:p w:rsidR="00C45BE2" w:rsidRPr="0090579D" w:rsidRDefault="00C45BE2" w:rsidP="009665B6">
            <w:pPr>
              <w:spacing w:line="240" w:lineRule="auto"/>
              <w:ind w:leftChars="100" w:left="240" w:right="42"/>
              <w:jc w:val="distribute"/>
              <w:rPr>
                <w:rFonts w:ascii="標楷體" w:eastAsia="標楷體" w:hAnsi="標楷體"/>
                <w:sz w:val="18"/>
                <w:szCs w:val="18"/>
              </w:rPr>
            </w:pPr>
            <w:r w:rsidRPr="0090579D">
              <w:rPr>
                <w:rFonts w:ascii="標楷體" w:eastAsia="標楷體" w:hAnsi="標楷體" w:hint="eastAsia"/>
                <w:sz w:val="18"/>
                <w:szCs w:val="18"/>
              </w:rPr>
              <w:t>財產收入</w:t>
            </w:r>
          </w:p>
        </w:tc>
        <w:tc>
          <w:tcPr>
            <w:tcW w:w="1284"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45,000</w:t>
            </w:r>
          </w:p>
        </w:tc>
        <w:tc>
          <w:tcPr>
            <w:tcW w:w="1400"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385,423</w:t>
            </w:r>
          </w:p>
        </w:tc>
        <w:tc>
          <w:tcPr>
            <w:tcW w:w="1284"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w:t>
            </w:r>
          </w:p>
        </w:tc>
        <w:tc>
          <w:tcPr>
            <w:tcW w:w="1400"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385,423</w:t>
            </w:r>
          </w:p>
        </w:tc>
        <w:tc>
          <w:tcPr>
            <w:tcW w:w="1259" w:type="dxa"/>
            <w:tcBorders>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340,423</w:t>
            </w:r>
          </w:p>
        </w:tc>
        <w:tc>
          <w:tcPr>
            <w:tcW w:w="1220" w:type="dxa"/>
            <w:tcBorders>
              <w:left w:val="single" w:sz="4" w:space="0" w:color="auto"/>
              <w:right w:val="nil"/>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756.50</w:t>
            </w:r>
          </w:p>
        </w:tc>
      </w:tr>
      <w:tr w:rsidR="00C45BE2" w:rsidRPr="0090579D" w:rsidTr="009B1A2F">
        <w:trPr>
          <w:trHeight w:hRule="exact" w:val="816"/>
          <w:tblHeader/>
          <w:jc w:val="center"/>
        </w:trPr>
        <w:tc>
          <w:tcPr>
            <w:tcW w:w="2359" w:type="dxa"/>
            <w:tcBorders>
              <w:left w:val="nil"/>
              <w:right w:val="single" w:sz="4" w:space="0" w:color="auto"/>
            </w:tcBorders>
            <w:vAlign w:val="center"/>
          </w:tcPr>
          <w:p w:rsidR="00C45BE2" w:rsidRPr="0090579D" w:rsidRDefault="00C45BE2" w:rsidP="009665B6">
            <w:pPr>
              <w:spacing w:line="240" w:lineRule="auto"/>
              <w:ind w:left="14" w:right="42"/>
              <w:jc w:val="distribute"/>
              <w:rPr>
                <w:rFonts w:ascii="標楷體" w:eastAsia="標楷體" w:hAnsi="標楷體"/>
                <w:b/>
                <w:sz w:val="20"/>
              </w:rPr>
            </w:pPr>
            <w:r w:rsidRPr="0090579D">
              <w:rPr>
                <w:rFonts w:ascii="標楷體" w:eastAsia="標楷體" w:hAnsi="標楷體" w:hint="eastAsia"/>
                <w:b/>
                <w:sz w:val="20"/>
              </w:rPr>
              <w:t>基金用途</w:t>
            </w:r>
          </w:p>
        </w:tc>
        <w:tc>
          <w:tcPr>
            <w:tcW w:w="1284" w:type="dxa"/>
            <w:tcBorders>
              <w:left w:val="single" w:sz="4" w:space="0" w:color="auto"/>
              <w:right w:val="single" w:sz="4" w:space="0" w:color="auto"/>
            </w:tcBorders>
            <w:vAlign w:val="center"/>
          </w:tcPr>
          <w:p w:rsidR="00C45BE2" w:rsidRPr="009D6694"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63,945,000</w:t>
            </w:r>
          </w:p>
        </w:tc>
        <w:tc>
          <w:tcPr>
            <w:tcW w:w="1400" w:type="dxa"/>
            <w:tcBorders>
              <w:left w:val="single" w:sz="4" w:space="0" w:color="auto"/>
              <w:right w:val="single" w:sz="4" w:space="0" w:color="auto"/>
            </w:tcBorders>
            <w:vAlign w:val="center"/>
          </w:tcPr>
          <w:p w:rsidR="00C45BE2" w:rsidRPr="009D6694"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56,641,521</w:t>
            </w:r>
          </w:p>
        </w:tc>
        <w:tc>
          <w:tcPr>
            <w:tcW w:w="1284" w:type="dxa"/>
            <w:tcBorders>
              <w:left w:val="single" w:sz="4" w:space="0" w:color="auto"/>
              <w:right w:val="single" w:sz="4" w:space="0" w:color="auto"/>
            </w:tcBorders>
            <w:vAlign w:val="center"/>
          </w:tcPr>
          <w:p w:rsidR="00C45BE2" w:rsidRPr="009D6694"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w:t>
            </w:r>
          </w:p>
        </w:tc>
        <w:tc>
          <w:tcPr>
            <w:tcW w:w="1400" w:type="dxa"/>
            <w:tcBorders>
              <w:left w:val="single" w:sz="4" w:space="0" w:color="auto"/>
              <w:right w:val="single" w:sz="4" w:space="0" w:color="auto"/>
            </w:tcBorders>
            <w:vAlign w:val="center"/>
          </w:tcPr>
          <w:p w:rsidR="00C45BE2" w:rsidRPr="009D6694"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56,641,521</w:t>
            </w:r>
          </w:p>
        </w:tc>
        <w:tc>
          <w:tcPr>
            <w:tcW w:w="1259" w:type="dxa"/>
            <w:tcBorders>
              <w:left w:val="single" w:sz="4" w:space="0" w:color="auto"/>
              <w:right w:val="single" w:sz="4" w:space="0" w:color="auto"/>
            </w:tcBorders>
            <w:vAlign w:val="center"/>
          </w:tcPr>
          <w:p w:rsidR="00C45BE2" w:rsidRPr="009D6694"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- 7,303,479</w:t>
            </w:r>
          </w:p>
        </w:tc>
        <w:tc>
          <w:tcPr>
            <w:tcW w:w="1220" w:type="dxa"/>
            <w:tcBorders>
              <w:left w:val="single" w:sz="4" w:space="0" w:color="auto"/>
              <w:right w:val="nil"/>
            </w:tcBorders>
            <w:vAlign w:val="center"/>
          </w:tcPr>
          <w:p w:rsidR="00C45BE2" w:rsidRPr="009D6694"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- 11.42</w:t>
            </w:r>
          </w:p>
        </w:tc>
      </w:tr>
      <w:tr w:rsidR="00C45BE2" w:rsidRPr="0090579D" w:rsidTr="009B1A2F">
        <w:trPr>
          <w:trHeight w:hRule="exact" w:val="816"/>
          <w:tblHeader/>
          <w:jc w:val="center"/>
        </w:trPr>
        <w:tc>
          <w:tcPr>
            <w:tcW w:w="2359" w:type="dxa"/>
            <w:tcBorders>
              <w:top w:val="nil"/>
              <w:left w:val="nil"/>
              <w:right w:val="single" w:sz="4" w:space="0" w:color="auto"/>
            </w:tcBorders>
            <w:vAlign w:val="center"/>
          </w:tcPr>
          <w:p w:rsidR="00C45BE2" w:rsidRPr="0090579D" w:rsidRDefault="00C45BE2" w:rsidP="009665B6">
            <w:pPr>
              <w:spacing w:line="240" w:lineRule="auto"/>
              <w:ind w:leftChars="100" w:left="240" w:right="42"/>
              <w:jc w:val="distribute"/>
              <w:rPr>
                <w:rFonts w:ascii="標楷體" w:eastAsia="標楷體" w:hAnsi="標楷體"/>
                <w:sz w:val="18"/>
                <w:szCs w:val="18"/>
              </w:rPr>
            </w:pPr>
            <w:r w:rsidRPr="0090579D">
              <w:rPr>
                <w:rFonts w:ascii="標楷體" w:eastAsia="標楷體" w:hAnsi="標楷體" w:hint="eastAsia"/>
                <w:sz w:val="18"/>
                <w:szCs w:val="18"/>
              </w:rPr>
              <w:t>一般行政管理</w:t>
            </w:r>
            <w:r>
              <w:rPr>
                <w:rFonts w:ascii="標楷體" w:eastAsia="標楷體" w:hAnsi="標楷體" w:hint="eastAsia"/>
                <w:sz w:val="18"/>
                <w:szCs w:val="18"/>
              </w:rPr>
              <w:t>計畫</w:t>
            </w:r>
          </w:p>
        </w:tc>
        <w:tc>
          <w:tcPr>
            <w:tcW w:w="1284" w:type="dxa"/>
            <w:tcBorders>
              <w:top w:val="nil"/>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63,945,000</w:t>
            </w:r>
          </w:p>
        </w:tc>
        <w:tc>
          <w:tcPr>
            <w:tcW w:w="1400" w:type="dxa"/>
            <w:tcBorders>
              <w:top w:val="nil"/>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56,641,521</w:t>
            </w:r>
          </w:p>
        </w:tc>
        <w:tc>
          <w:tcPr>
            <w:tcW w:w="1284" w:type="dxa"/>
            <w:tcBorders>
              <w:top w:val="nil"/>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w:t>
            </w:r>
          </w:p>
        </w:tc>
        <w:tc>
          <w:tcPr>
            <w:tcW w:w="1400" w:type="dxa"/>
            <w:tcBorders>
              <w:top w:val="nil"/>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56,641,521</w:t>
            </w:r>
          </w:p>
        </w:tc>
        <w:tc>
          <w:tcPr>
            <w:tcW w:w="1259" w:type="dxa"/>
            <w:tcBorders>
              <w:top w:val="nil"/>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- 7,303,479</w:t>
            </w:r>
          </w:p>
        </w:tc>
        <w:tc>
          <w:tcPr>
            <w:tcW w:w="1220" w:type="dxa"/>
            <w:tcBorders>
              <w:top w:val="nil"/>
              <w:left w:val="single" w:sz="4" w:space="0" w:color="auto"/>
              <w:right w:val="nil"/>
            </w:tcBorders>
            <w:vAlign w:val="center"/>
          </w:tcPr>
          <w:p w:rsidR="00C45BE2" w:rsidRPr="002F3DFD" w:rsidRDefault="00C45BE2" w:rsidP="009665B6">
            <w:pPr>
              <w:spacing w:line="240" w:lineRule="auto"/>
              <w:jc w:val="right"/>
              <w:rPr>
                <w:rFonts w:ascii="細明體" w:hAnsi="細明體"/>
                <w:bCs/>
                <w:noProof/>
                <w:sz w:val="18"/>
                <w:szCs w:val="18"/>
              </w:rPr>
            </w:pPr>
            <w:r w:rsidRPr="002F3DFD">
              <w:rPr>
                <w:rFonts w:ascii="細明體" w:hAnsi="細明體" w:hint="eastAsia"/>
                <w:bCs/>
                <w:noProof/>
                <w:sz w:val="18"/>
                <w:szCs w:val="18"/>
              </w:rPr>
              <w:t>- 11.42</w:t>
            </w:r>
          </w:p>
        </w:tc>
      </w:tr>
      <w:tr w:rsidR="00C45BE2" w:rsidRPr="0090579D" w:rsidTr="009B1A2F">
        <w:trPr>
          <w:trHeight w:hRule="exact" w:val="816"/>
          <w:tblHeader/>
          <w:jc w:val="center"/>
        </w:trPr>
        <w:tc>
          <w:tcPr>
            <w:tcW w:w="2359" w:type="dxa"/>
            <w:tcBorders>
              <w:left w:val="nil"/>
              <w:bottom w:val="nil"/>
              <w:right w:val="single" w:sz="4" w:space="0" w:color="auto"/>
            </w:tcBorders>
            <w:vAlign w:val="center"/>
          </w:tcPr>
          <w:p w:rsidR="00C45BE2" w:rsidRPr="004F1384" w:rsidRDefault="00C45BE2" w:rsidP="009665B6">
            <w:pPr>
              <w:spacing w:line="240" w:lineRule="auto"/>
              <w:ind w:left="14" w:right="42"/>
              <w:jc w:val="distribute"/>
              <w:rPr>
                <w:rFonts w:ascii="標楷體" w:eastAsia="標楷體" w:hAnsi="標楷體"/>
                <w:b/>
                <w:sz w:val="20"/>
              </w:rPr>
            </w:pPr>
            <w:r w:rsidRPr="004F1384">
              <w:rPr>
                <w:rFonts w:ascii="標楷體" w:eastAsia="標楷體" w:hAnsi="標楷體" w:hint="eastAsia"/>
                <w:b/>
                <w:noProof/>
                <w:sz w:val="20"/>
              </w:rPr>
              <w:t>本期賸餘（短絀）</w:t>
            </w:r>
          </w:p>
        </w:tc>
        <w:tc>
          <w:tcPr>
            <w:tcW w:w="1284" w:type="dxa"/>
            <w:tcBorders>
              <w:left w:val="single" w:sz="4" w:space="0" w:color="auto"/>
              <w:bottom w:val="nil"/>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- 39,688,000</w:t>
            </w:r>
          </w:p>
        </w:tc>
        <w:tc>
          <w:tcPr>
            <w:tcW w:w="1400" w:type="dxa"/>
            <w:tcBorders>
              <w:left w:val="single" w:sz="4" w:space="0" w:color="auto"/>
              <w:bottom w:val="nil"/>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- 37,263,681</w:t>
            </w:r>
          </w:p>
        </w:tc>
        <w:tc>
          <w:tcPr>
            <w:tcW w:w="1284" w:type="dxa"/>
            <w:tcBorders>
              <w:left w:val="single" w:sz="4" w:space="0" w:color="auto"/>
              <w:bottom w:val="nil"/>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w:t>
            </w:r>
          </w:p>
        </w:tc>
        <w:tc>
          <w:tcPr>
            <w:tcW w:w="1400" w:type="dxa"/>
            <w:tcBorders>
              <w:top w:val="nil"/>
              <w:left w:val="single" w:sz="4" w:space="0" w:color="auto"/>
              <w:bottom w:val="nil"/>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- 37,263,681</w:t>
            </w:r>
          </w:p>
        </w:tc>
        <w:tc>
          <w:tcPr>
            <w:tcW w:w="1259" w:type="dxa"/>
            <w:tcBorders>
              <w:top w:val="nil"/>
              <w:left w:val="single" w:sz="4" w:space="0" w:color="auto"/>
              <w:bottom w:val="nil"/>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2,424,319</w:t>
            </w:r>
          </w:p>
        </w:tc>
        <w:tc>
          <w:tcPr>
            <w:tcW w:w="1220" w:type="dxa"/>
            <w:tcBorders>
              <w:top w:val="nil"/>
              <w:left w:val="single" w:sz="4" w:space="0" w:color="auto"/>
              <w:bottom w:val="nil"/>
              <w:right w:val="nil"/>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- 6.11</w:t>
            </w:r>
          </w:p>
        </w:tc>
      </w:tr>
      <w:tr w:rsidR="00C45BE2" w:rsidRPr="0090579D" w:rsidTr="009B1A2F">
        <w:trPr>
          <w:trHeight w:hRule="exact" w:val="816"/>
          <w:tblHeader/>
          <w:jc w:val="center"/>
        </w:trPr>
        <w:tc>
          <w:tcPr>
            <w:tcW w:w="2359" w:type="dxa"/>
            <w:tcBorders>
              <w:top w:val="nil"/>
              <w:left w:val="nil"/>
              <w:right w:val="single" w:sz="4" w:space="0" w:color="auto"/>
            </w:tcBorders>
            <w:vAlign w:val="center"/>
          </w:tcPr>
          <w:p w:rsidR="00C45BE2" w:rsidRPr="0090579D" w:rsidRDefault="00C45BE2" w:rsidP="009665B6">
            <w:pPr>
              <w:spacing w:line="240" w:lineRule="auto"/>
              <w:ind w:left="14" w:right="42"/>
              <w:jc w:val="distribute"/>
              <w:rPr>
                <w:rFonts w:ascii="標楷體" w:eastAsia="標楷體" w:hAnsi="標楷體"/>
                <w:b/>
                <w:sz w:val="20"/>
              </w:rPr>
            </w:pPr>
            <w:r w:rsidRPr="0090579D">
              <w:rPr>
                <w:rFonts w:ascii="標楷體" w:eastAsia="標楷體" w:hAnsi="標楷體" w:hint="eastAsia"/>
                <w:b/>
                <w:sz w:val="20"/>
              </w:rPr>
              <w:t>期初基金餘額</w:t>
            </w:r>
          </w:p>
        </w:tc>
        <w:tc>
          <w:tcPr>
            <w:tcW w:w="1284" w:type="dxa"/>
            <w:tcBorders>
              <w:top w:val="nil"/>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70,231,000</w:t>
            </w:r>
          </w:p>
        </w:tc>
        <w:tc>
          <w:tcPr>
            <w:tcW w:w="1400" w:type="dxa"/>
            <w:tcBorders>
              <w:top w:val="nil"/>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59,997,803</w:t>
            </w:r>
          </w:p>
        </w:tc>
        <w:tc>
          <w:tcPr>
            <w:tcW w:w="1284" w:type="dxa"/>
            <w:tcBorders>
              <w:top w:val="nil"/>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w:t>
            </w:r>
          </w:p>
        </w:tc>
        <w:tc>
          <w:tcPr>
            <w:tcW w:w="1400" w:type="dxa"/>
            <w:tcBorders>
              <w:top w:val="nil"/>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59,997,803</w:t>
            </w:r>
          </w:p>
        </w:tc>
        <w:tc>
          <w:tcPr>
            <w:tcW w:w="1259" w:type="dxa"/>
            <w:tcBorders>
              <w:top w:val="nil"/>
              <w:left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- 10,233,197</w:t>
            </w:r>
          </w:p>
        </w:tc>
        <w:tc>
          <w:tcPr>
            <w:tcW w:w="1220" w:type="dxa"/>
            <w:tcBorders>
              <w:top w:val="nil"/>
              <w:left w:val="single" w:sz="4" w:space="0" w:color="auto"/>
              <w:right w:val="nil"/>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- 14.57</w:t>
            </w:r>
          </w:p>
        </w:tc>
      </w:tr>
      <w:tr w:rsidR="00C45BE2" w:rsidRPr="0090579D" w:rsidTr="009B1A2F">
        <w:trPr>
          <w:trHeight w:hRule="exact" w:val="816"/>
          <w:tblHeader/>
          <w:jc w:val="center"/>
        </w:trPr>
        <w:tc>
          <w:tcPr>
            <w:tcW w:w="2359" w:type="dxa"/>
            <w:tcBorders>
              <w:top w:val="nil"/>
              <w:left w:val="nil"/>
              <w:bottom w:val="single" w:sz="4" w:space="0" w:color="auto"/>
              <w:right w:val="single" w:sz="4" w:space="0" w:color="auto"/>
            </w:tcBorders>
            <w:vAlign w:val="center"/>
          </w:tcPr>
          <w:p w:rsidR="00C45BE2" w:rsidRPr="0090579D" w:rsidRDefault="00C45BE2" w:rsidP="009665B6">
            <w:pPr>
              <w:spacing w:line="240" w:lineRule="auto"/>
              <w:ind w:left="14" w:right="42"/>
              <w:jc w:val="distribute"/>
              <w:rPr>
                <w:rFonts w:ascii="標楷體" w:eastAsia="標楷體" w:hAnsi="標楷體"/>
                <w:b/>
                <w:sz w:val="20"/>
              </w:rPr>
            </w:pPr>
            <w:r w:rsidRPr="0090579D">
              <w:rPr>
                <w:rFonts w:ascii="標楷體" w:eastAsia="標楷體" w:hAnsi="標楷體" w:hint="eastAsia"/>
                <w:b/>
                <w:sz w:val="20"/>
              </w:rPr>
              <w:t>期末基金餘額</w:t>
            </w:r>
          </w:p>
        </w:tc>
        <w:tc>
          <w:tcPr>
            <w:tcW w:w="1284" w:type="dxa"/>
            <w:tcBorders>
              <w:top w:val="nil"/>
              <w:left w:val="single" w:sz="4" w:space="0" w:color="auto"/>
              <w:bottom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30,543,000</w:t>
            </w:r>
          </w:p>
        </w:tc>
        <w:tc>
          <w:tcPr>
            <w:tcW w:w="1400" w:type="dxa"/>
            <w:tcBorders>
              <w:top w:val="nil"/>
              <w:left w:val="single" w:sz="4" w:space="0" w:color="auto"/>
              <w:bottom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22,734,122</w:t>
            </w:r>
          </w:p>
        </w:tc>
        <w:tc>
          <w:tcPr>
            <w:tcW w:w="1284" w:type="dxa"/>
            <w:tcBorders>
              <w:top w:val="nil"/>
              <w:left w:val="single" w:sz="4" w:space="0" w:color="auto"/>
              <w:bottom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w:t>
            </w:r>
          </w:p>
        </w:tc>
        <w:tc>
          <w:tcPr>
            <w:tcW w:w="1400" w:type="dxa"/>
            <w:tcBorders>
              <w:top w:val="nil"/>
              <w:left w:val="single" w:sz="4" w:space="0" w:color="auto"/>
              <w:bottom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22,734,122</w:t>
            </w:r>
          </w:p>
        </w:tc>
        <w:tc>
          <w:tcPr>
            <w:tcW w:w="1259" w:type="dxa"/>
            <w:tcBorders>
              <w:top w:val="nil"/>
              <w:left w:val="single" w:sz="4" w:space="0" w:color="auto"/>
              <w:bottom w:val="single" w:sz="4" w:space="0" w:color="auto"/>
              <w:right w:val="single" w:sz="4" w:space="0" w:color="auto"/>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- 7,808,878</w:t>
            </w:r>
          </w:p>
        </w:tc>
        <w:tc>
          <w:tcPr>
            <w:tcW w:w="1220" w:type="dxa"/>
            <w:tcBorders>
              <w:top w:val="nil"/>
              <w:left w:val="single" w:sz="4" w:space="0" w:color="auto"/>
              <w:bottom w:val="single" w:sz="4" w:space="0" w:color="auto"/>
              <w:right w:val="nil"/>
            </w:tcBorders>
            <w:vAlign w:val="center"/>
          </w:tcPr>
          <w:p w:rsidR="00C45BE2" w:rsidRPr="002F3DFD" w:rsidRDefault="00C45BE2" w:rsidP="009665B6">
            <w:pPr>
              <w:spacing w:line="240" w:lineRule="auto"/>
              <w:jc w:val="right"/>
              <w:rPr>
                <w:rFonts w:ascii="細明體" w:hAnsi="細明體"/>
                <w:b/>
                <w:noProof/>
                <w:sz w:val="18"/>
                <w:szCs w:val="18"/>
              </w:rPr>
            </w:pPr>
            <w:r w:rsidRPr="002F3DFD">
              <w:rPr>
                <w:rFonts w:ascii="細明體" w:hAnsi="細明體" w:hint="eastAsia"/>
                <w:b/>
                <w:noProof/>
                <w:sz w:val="18"/>
                <w:szCs w:val="18"/>
              </w:rPr>
              <w:t>- 25.57</w:t>
            </w:r>
          </w:p>
        </w:tc>
      </w:tr>
    </w:tbl>
    <w:p w:rsidR="00C45BE2" w:rsidRDefault="00C45BE2" w:rsidP="00C45BE2">
      <w:pPr>
        <w:spacing w:line="20" w:lineRule="exact"/>
      </w:pPr>
    </w:p>
    <w:tbl>
      <w:tblPr>
        <w:tblW w:w="10206" w:type="dxa"/>
        <w:jc w:val="center"/>
        <w:tblLayout w:type="fixed"/>
        <w:tblCellMar>
          <w:left w:w="28" w:type="dxa"/>
          <w:right w:w="28" w:type="dxa"/>
        </w:tblCellMar>
        <w:tblLook w:val="0000" w:firstRow="0" w:lastRow="0" w:firstColumn="0" w:lastColumn="0" w:noHBand="0" w:noVBand="0"/>
      </w:tblPr>
      <w:tblGrid>
        <w:gridCol w:w="5103"/>
        <w:gridCol w:w="5103"/>
      </w:tblGrid>
      <w:tr w:rsidR="00C45BE2" w:rsidRPr="0090579D" w:rsidTr="009665B6">
        <w:trPr>
          <w:trHeight w:hRule="exact" w:val="907"/>
          <w:tblHeader/>
          <w:jc w:val="center"/>
        </w:trPr>
        <w:tc>
          <w:tcPr>
            <w:tcW w:w="10206" w:type="dxa"/>
            <w:gridSpan w:val="2"/>
            <w:tcBorders>
              <w:top w:val="nil"/>
              <w:left w:val="nil"/>
              <w:bottom w:val="single" w:sz="4" w:space="0" w:color="auto"/>
              <w:right w:val="nil"/>
            </w:tcBorders>
          </w:tcPr>
          <w:p w:rsidR="00C45BE2" w:rsidRPr="0090579D" w:rsidRDefault="00C45BE2" w:rsidP="009B1A2F">
            <w:pPr>
              <w:snapToGrid w:val="0"/>
              <w:spacing w:before="60" w:after="60" w:line="320" w:lineRule="atLeast"/>
              <w:jc w:val="center"/>
              <w:rPr>
                <w:rFonts w:ascii="標楷體" w:eastAsia="標楷體" w:hAnsi="標楷體"/>
                <w:b/>
                <w:sz w:val="36"/>
                <w:szCs w:val="36"/>
                <w:u w:val="single"/>
              </w:rPr>
            </w:pPr>
            <w:r w:rsidRPr="0090579D">
              <w:rPr>
                <w:rFonts w:ascii="標楷體" w:eastAsia="標楷體" w:hAnsi="標楷體" w:hint="eastAsia"/>
                <w:b/>
                <w:sz w:val="36"/>
                <w:szCs w:val="36"/>
                <w:u w:val="single"/>
              </w:rPr>
              <w:lastRenderedPageBreak/>
              <w:t>新竹縣農業發展基金餘</w:t>
            </w:r>
            <w:proofErr w:type="gramStart"/>
            <w:r w:rsidRPr="0090579D">
              <w:rPr>
                <w:rFonts w:ascii="標楷體" w:eastAsia="標楷體" w:hAnsi="標楷體" w:hint="eastAsia"/>
                <w:b/>
                <w:sz w:val="36"/>
                <w:szCs w:val="36"/>
                <w:u w:val="single"/>
              </w:rPr>
              <w:t>絀</w:t>
            </w:r>
            <w:proofErr w:type="gramEnd"/>
            <w:r w:rsidRPr="0090579D">
              <w:rPr>
                <w:rFonts w:ascii="標楷體" w:eastAsia="標楷體" w:hAnsi="標楷體" w:hint="eastAsia"/>
                <w:b/>
                <w:sz w:val="36"/>
                <w:szCs w:val="36"/>
                <w:u w:val="single"/>
              </w:rPr>
              <w:t>審定後現金流量表</w:t>
            </w:r>
          </w:p>
          <w:p w:rsidR="00C45BE2" w:rsidRPr="0090579D" w:rsidRDefault="00C45BE2" w:rsidP="009B1A2F">
            <w:pPr>
              <w:tabs>
                <w:tab w:val="left" w:pos="4200"/>
              </w:tabs>
              <w:snapToGrid w:val="0"/>
              <w:spacing w:before="20" w:after="20" w:line="280" w:lineRule="atLeast"/>
              <w:jc w:val="right"/>
              <w:rPr>
                <w:rFonts w:ascii="標楷體" w:eastAsia="標楷體" w:hAnsi="標楷體"/>
                <w:b/>
                <w:sz w:val="32"/>
                <w:u w:val="single"/>
              </w:rPr>
            </w:pPr>
            <w:r w:rsidRPr="0090579D">
              <w:rPr>
                <w:rFonts w:ascii="標楷體" w:eastAsia="標楷體" w:hAnsi="標楷體" w:hint="eastAsia"/>
                <w:szCs w:val="24"/>
              </w:rPr>
              <w:t>中華民國</w:t>
            </w:r>
            <w:proofErr w:type="gramStart"/>
            <w:r>
              <w:rPr>
                <w:rFonts w:ascii="標楷體" w:eastAsia="標楷體" w:hAnsi="標楷體"/>
                <w:szCs w:val="24"/>
              </w:rPr>
              <w:t>112</w:t>
            </w:r>
            <w:proofErr w:type="gramEnd"/>
            <w:r w:rsidRPr="0090579D">
              <w:rPr>
                <w:rFonts w:ascii="標楷體" w:eastAsia="標楷體" w:hAnsi="標楷體"/>
                <w:szCs w:val="24"/>
              </w:rPr>
              <w:t>年度</w:t>
            </w:r>
            <w:r>
              <w:rPr>
                <w:rFonts w:ascii="標楷體" w:eastAsia="標楷體" w:hAnsi="標楷體" w:hint="eastAsia"/>
                <w:szCs w:val="24"/>
              </w:rPr>
              <w:t xml:space="preserve">    </w:t>
            </w:r>
            <w:r w:rsidRPr="0090579D">
              <w:rPr>
                <w:rFonts w:ascii="標楷體" w:eastAsia="標楷體" w:hAnsi="標楷體"/>
              </w:rPr>
              <w:tab/>
            </w:r>
            <w:r w:rsidRPr="00E67906">
              <w:rPr>
                <w:rFonts w:ascii="標楷體" w:eastAsia="標楷體" w:hAnsi="標楷體" w:hint="eastAsia"/>
                <w:sz w:val="28"/>
              </w:rPr>
              <w:t xml:space="preserve">   </w:t>
            </w:r>
            <w:r w:rsidRPr="0090579D">
              <w:rPr>
                <w:rFonts w:ascii="標楷體" w:eastAsia="標楷體" w:hAnsi="標楷體" w:hint="eastAsia"/>
                <w:sz w:val="20"/>
              </w:rPr>
              <w:t>單位：新臺幣元</w:t>
            </w:r>
          </w:p>
        </w:tc>
      </w:tr>
      <w:tr w:rsidR="00C45BE2" w:rsidRPr="0090579D" w:rsidTr="009665B6">
        <w:trPr>
          <w:trHeight w:hRule="exact" w:val="737"/>
          <w:tblHeader/>
          <w:jc w:val="center"/>
        </w:trPr>
        <w:tc>
          <w:tcPr>
            <w:tcW w:w="5103" w:type="dxa"/>
            <w:vMerge w:val="restart"/>
            <w:tcBorders>
              <w:top w:val="single" w:sz="4" w:space="0" w:color="auto"/>
              <w:left w:val="nil"/>
              <w:bottom w:val="single" w:sz="4" w:space="0" w:color="auto"/>
              <w:right w:val="single" w:sz="4" w:space="0" w:color="auto"/>
            </w:tcBorders>
            <w:vAlign w:val="center"/>
          </w:tcPr>
          <w:p w:rsidR="00C45BE2" w:rsidRPr="0090579D" w:rsidRDefault="00C45BE2" w:rsidP="009B1A2F">
            <w:pPr>
              <w:spacing w:line="240" w:lineRule="auto"/>
              <w:ind w:left="113" w:right="113"/>
              <w:jc w:val="distribute"/>
              <w:rPr>
                <w:rFonts w:eastAsia="標楷體"/>
                <w:spacing w:val="60"/>
                <w:sz w:val="20"/>
              </w:rPr>
            </w:pPr>
            <w:r w:rsidRPr="0090579D">
              <w:rPr>
                <w:rFonts w:eastAsia="標楷體" w:hint="eastAsia"/>
                <w:spacing w:val="60"/>
                <w:sz w:val="20"/>
              </w:rPr>
              <w:t>項目</w:t>
            </w:r>
          </w:p>
        </w:tc>
        <w:tc>
          <w:tcPr>
            <w:tcW w:w="5103" w:type="dxa"/>
            <w:vMerge w:val="restart"/>
            <w:tcBorders>
              <w:top w:val="single" w:sz="4" w:space="0" w:color="auto"/>
              <w:left w:val="single" w:sz="4" w:space="0" w:color="auto"/>
              <w:bottom w:val="single" w:sz="4" w:space="0" w:color="auto"/>
            </w:tcBorders>
            <w:vAlign w:val="center"/>
          </w:tcPr>
          <w:p w:rsidR="00C45BE2" w:rsidRPr="0090579D" w:rsidRDefault="00C45BE2" w:rsidP="009B1A2F">
            <w:pPr>
              <w:spacing w:line="240" w:lineRule="auto"/>
              <w:ind w:left="113" w:right="113"/>
              <w:jc w:val="distribute"/>
              <w:rPr>
                <w:rFonts w:eastAsia="標楷體"/>
                <w:spacing w:val="60"/>
                <w:sz w:val="20"/>
              </w:rPr>
            </w:pPr>
            <w:r>
              <w:rPr>
                <w:rFonts w:eastAsia="標楷體" w:hint="eastAsia"/>
                <w:spacing w:val="60"/>
                <w:sz w:val="20"/>
              </w:rPr>
              <w:t>決</w:t>
            </w:r>
            <w:r w:rsidRPr="0090579D">
              <w:rPr>
                <w:rFonts w:eastAsia="標楷體" w:hint="eastAsia"/>
                <w:spacing w:val="60"/>
                <w:sz w:val="20"/>
              </w:rPr>
              <w:t>算數</w:t>
            </w:r>
          </w:p>
        </w:tc>
      </w:tr>
      <w:tr w:rsidR="00C45BE2" w:rsidRPr="0090579D" w:rsidTr="009B1A2F">
        <w:trPr>
          <w:trHeight w:hRule="exact" w:val="283"/>
          <w:tblHeader/>
          <w:jc w:val="center"/>
        </w:trPr>
        <w:tc>
          <w:tcPr>
            <w:tcW w:w="5103" w:type="dxa"/>
            <w:vMerge/>
            <w:tcBorders>
              <w:top w:val="single" w:sz="4" w:space="0" w:color="auto"/>
              <w:left w:val="nil"/>
              <w:bottom w:val="single" w:sz="4" w:space="0" w:color="auto"/>
              <w:right w:val="single" w:sz="4" w:space="0" w:color="auto"/>
            </w:tcBorders>
            <w:vAlign w:val="center"/>
          </w:tcPr>
          <w:p w:rsidR="00C45BE2" w:rsidRPr="0090579D" w:rsidRDefault="00C45BE2" w:rsidP="009B1A2F">
            <w:pPr>
              <w:widowControl/>
              <w:spacing w:line="240" w:lineRule="auto"/>
              <w:rPr>
                <w:rFonts w:eastAsia="標楷體"/>
                <w:spacing w:val="60"/>
                <w:sz w:val="20"/>
              </w:rPr>
            </w:pPr>
          </w:p>
        </w:tc>
        <w:tc>
          <w:tcPr>
            <w:tcW w:w="5103" w:type="dxa"/>
            <w:vMerge/>
            <w:tcBorders>
              <w:top w:val="single" w:sz="4" w:space="0" w:color="auto"/>
              <w:left w:val="single" w:sz="4" w:space="0" w:color="auto"/>
              <w:bottom w:val="single" w:sz="4" w:space="0" w:color="auto"/>
            </w:tcBorders>
            <w:vAlign w:val="center"/>
          </w:tcPr>
          <w:p w:rsidR="00C45BE2" w:rsidRPr="0090579D" w:rsidRDefault="00C45BE2" w:rsidP="009B1A2F">
            <w:pPr>
              <w:widowControl/>
              <w:spacing w:line="240" w:lineRule="auto"/>
              <w:rPr>
                <w:rFonts w:eastAsia="標楷體"/>
                <w:spacing w:val="60"/>
                <w:sz w:val="20"/>
              </w:rPr>
            </w:pPr>
          </w:p>
        </w:tc>
      </w:tr>
      <w:tr w:rsidR="00C45BE2" w:rsidRPr="0090579D" w:rsidTr="009B1A2F">
        <w:trPr>
          <w:trHeight w:val="1094"/>
          <w:jc w:val="center"/>
        </w:trPr>
        <w:tc>
          <w:tcPr>
            <w:tcW w:w="5103" w:type="dxa"/>
            <w:tcBorders>
              <w:top w:val="single" w:sz="4" w:space="0" w:color="auto"/>
              <w:left w:val="nil"/>
              <w:bottom w:val="nil"/>
              <w:right w:val="single" w:sz="4" w:space="0" w:color="auto"/>
            </w:tcBorders>
            <w:vAlign w:val="center"/>
          </w:tcPr>
          <w:p w:rsidR="00C45BE2" w:rsidRPr="004F29B0" w:rsidRDefault="00C45BE2" w:rsidP="009B1A2F">
            <w:pPr>
              <w:spacing w:line="240" w:lineRule="auto"/>
              <w:ind w:left="113" w:right="113"/>
              <w:jc w:val="distribute"/>
              <w:rPr>
                <w:rFonts w:ascii="標楷體" w:eastAsia="標楷體" w:hAnsi="標楷體"/>
                <w:b/>
                <w:sz w:val="20"/>
              </w:rPr>
            </w:pPr>
            <w:r w:rsidRPr="004F29B0">
              <w:rPr>
                <w:rFonts w:ascii="標楷體" w:eastAsia="標楷體" w:hAnsi="標楷體" w:hint="eastAsia"/>
                <w:b/>
                <w:sz w:val="20"/>
              </w:rPr>
              <w:t>業務活動之現金流量</w:t>
            </w:r>
          </w:p>
        </w:tc>
        <w:tc>
          <w:tcPr>
            <w:tcW w:w="5103" w:type="dxa"/>
            <w:tcBorders>
              <w:top w:val="single" w:sz="4" w:space="0" w:color="auto"/>
              <w:left w:val="single" w:sz="4" w:space="0" w:color="auto"/>
              <w:bottom w:val="nil"/>
            </w:tcBorders>
            <w:vAlign w:val="center"/>
          </w:tcPr>
          <w:p w:rsidR="00C45BE2" w:rsidRPr="0090579D" w:rsidRDefault="00C45BE2" w:rsidP="009B1A2F">
            <w:pPr>
              <w:spacing w:line="240" w:lineRule="auto"/>
            </w:pPr>
          </w:p>
        </w:tc>
      </w:tr>
      <w:tr w:rsidR="00C45BE2" w:rsidRPr="0090579D" w:rsidTr="009B1A2F">
        <w:trPr>
          <w:trHeight w:val="1094"/>
          <w:jc w:val="center"/>
        </w:trPr>
        <w:tc>
          <w:tcPr>
            <w:tcW w:w="5103" w:type="dxa"/>
            <w:tcBorders>
              <w:top w:val="nil"/>
              <w:left w:val="nil"/>
              <w:bottom w:val="nil"/>
              <w:right w:val="single" w:sz="4" w:space="0" w:color="auto"/>
            </w:tcBorders>
            <w:vAlign w:val="center"/>
          </w:tcPr>
          <w:p w:rsidR="00C45BE2" w:rsidRPr="004F29B0" w:rsidRDefault="00C45BE2" w:rsidP="009B1A2F">
            <w:pPr>
              <w:spacing w:line="240" w:lineRule="auto"/>
              <w:ind w:leftChars="100" w:left="240" w:right="113"/>
              <w:jc w:val="distribute"/>
              <w:rPr>
                <w:rFonts w:ascii="標楷體" w:eastAsia="標楷體" w:hAnsi="標楷體"/>
                <w:sz w:val="18"/>
                <w:szCs w:val="18"/>
              </w:rPr>
            </w:pPr>
            <w:r w:rsidRPr="004F29B0">
              <w:rPr>
                <w:rFonts w:ascii="標楷體" w:eastAsia="標楷體" w:hAnsi="標楷體" w:hint="eastAsia"/>
                <w:sz w:val="18"/>
                <w:szCs w:val="18"/>
              </w:rPr>
              <w:t>本期賸餘（短</w:t>
            </w:r>
            <w:proofErr w:type="gramStart"/>
            <w:r w:rsidRPr="004F29B0">
              <w:rPr>
                <w:rFonts w:ascii="標楷體" w:eastAsia="標楷體" w:hAnsi="標楷體" w:hint="eastAsia"/>
                <w:sz w:val="18"/>
                <w:szCs w:val="18"/>
              </w:rPr>
              <w:t>絀</w:t>
            </w:r>
            <w:proofErr w:type="gramEnd"/>
            <w:r w:rsidRPr="004F29B0">
              <w:rPr>
                <w:rFonts w:ascii="標楷體" w:eastAsia="標楷體" w:hAnsi="標楷體" w:hint="eastAsia"/>
                <w:sz w:val="18"/>
                <w:szCs w:val="18"/>
              </w:rPr>
              <w:t>）</w:t>
            </w:r>
          </w:p>
        </w:tc>
        <w:tc>
          <w:tcPr>
            <w:tcW w:w="5103" w:type="dxa"/>
            <w:tcBorders>
              <w:top w:val="nil"/>
              <w:left w:val="nil"/>
              <w:bottom w:val="nil"/>
              <w:right w:val="nil"/>
            </w:tcBorders>
            <w:vAlign w:val="center"/>
          </w:tcPr>
          <w:p w:rsidR="00C45BE2" w:rsidRPr="002F3DFD" w:rsidRDefault="00C45BE2" w:rsidP="009B1A2F">
            <w:pPr>
              <w:autoSpaceDE w:val="0"/>
              <w:autoSpaceDN w:val="0"/>
              <w:spacing w:line="240" w:lineRule="auto"/>
              <w:jc w:val="right"/>
              <w:rPr>
                <w:rFonts w:ascii="細明體" w:hAnsi="細明體"/>
                <w:noProof/>
                <w:sz w:val="18"/>
                <w:szCs w:val="18"/>
              </w:rPr>
            </w:pPr>
            <w:r w:rsidRPr="002F3DFD">
              <w:rPr>
                <w:rFonts w:ascii="細明體" w:hAnsi="細明體"/>
                <w:noProof/>
                <w:sz w:val="18"/>
                <w:szCs w:val="18"/>
              </w:rPr>
              <w:t>- 32,728,890</w:t>
            </w:r>
          </w:p>
        </w:tc>
      </w:tr>
      <w:tr w:rsidR="00C45BE2" w:rsidRPr="0090579D" w:rsidTr="009B1A2F">
        <w:trPr>
          <w:trHeight w:val="1094"/>
          <w:jc w:val="center"/>
        </w:trPr>
        <w:tc>
          <w:tcPr>
            <w:tcW w:w="5103" w:type="dxa"/>
            <w:tcBorders>
              <w:top w:val="nil"/>
              <w:left w:val="nil"/>
              <w:bottom w:val="nil"/>
              <w:right w:val="single" w:sz="4" w:space="0" w:color="auto"/>
            </w:tcBorders>
            <w:vAlign w:val="center"/>
          </w:tcPr>
          <w:p w:rsidR="00C45BE2" w:rsidRPr="004F29B0" w:rsidRDefault="00C45BE2" w:rsidP="009B1A2F">
            <w:pPr>
              <w:spacing w:line="240" w:lineRule="auto"/>
              <w:ind w:leftChars="100" w:left="240" w:right="113"/>
              <w:jc w:val="distribute"/>
              <w:rPr>
                <w:rFonts w:ascii="標楷體" w:eastAsia="標楷體" w:hAnsi="標楷體"/>
                <w:sz w:val="18"/>
                <w:szCs w:val="18"/>
              </w:rPr>
            </w:pPr>
            <w:r w:rsidRPr="004F29B0">
              <w:rPr>
                <w:rFonts w:ascii="標楷體" w:eastAsia="標楷體" w:hAnsi="標楷體" w:hint="eastAsia"/>
                <w:sz w:val="18"/>
                <w:szCs w:val="18"/>
              </w:rPr>
              <w:t>調整非現金項目</w:t>
            </w:r>
          </w:p>
        </w:tc>
        <w:tc>
          <w:tcPr>
            <w:tcW w:w="5103" w:type="dxa"/>
            <w:tcBorders>
              <w:top w:val="nil"/>
              <w:left w:val="nil"/>
              <w:bottom w:val="nil"/>
              <w:right w:val="nil"/>
            </w:tcBorders>
            <w:vAlign w:val="center"/>
          </w:tcPr>
          <w:p w:rsidR="00C45BE2" w:rsidRPr="002F3DFD" w:rsidRDefault="00C45BE2" w:rsidP="009B1A2F">
            <w:pPr>
              <w:autoSpaceDE w:val="0"/>
              <w:autoSpaceDN w:val="0"/>
              <w:spacing w:line="240" w:lineRule="auto"/>
              <w:jc w:val="right"/>
              <w:rPr>
                <w:rFonts w:ascii="細明體" w:hAnsi="細明體"/>
                <w:noProof/>
                <w:sz w:val="18"/>
                <w:szCs w:val="18"/>
              </w:rPr>
            </w:pPr>
            <w:r w:rsidRPr="002F3DFD">
              <w:rPr>
                <w:rFonts w:ascii="細明體" w:hAnsi="細明體"/>
                <w:noProof/>
                <w:sz w:val="18"/>
                <w:szCs w:val="18"/>
              </w:rPr>
              <w:t>1,605,371</w:t>
            </w:r>
          </w:p>
        </w:tc>
      </w:tr>
      <w:tr w:rsidR="00C45BE2" w:rsidRPr="0090579D" w:rsidTr="009B1A2F">
        <w:trPr>
          <w:trHeight w:val="1094"/>
          <w:jc w:val="center"/>
        </w:trPr>
        <w:tc>
          <w:tcPr>
            <w:tcW w:w="5103" w:type="dxa"/>
            <w:tcBorders>
              <w:top w:val="nil"/>
              <w:left w:val="nil"/>
              <w:bottom w:val="nil"/>
              <w:right w:val="single" w:sz="4" w:space="0" w:color="auto"/>
            </w:tcBorders>
            <w:vAlign w:val="center"/>
          </w:tcPr>
          <w:p w:rsidR="00C45BE2" w:rsidRPr="004F29B0" w:rsidRDefault="00C45BE2" w:rsidP="009B1A2F">
            <w:pPr>
              <w:spacing w:line="240" w:lineRule="auto"/>
              <w:ind w:leftChars="100" w:left="240" w:right="113"/>
              <w:jc w:val="distribute"/>
              <w:rPr>
                <w:rFonts w:ascii="標楷體" w:eastAsia="標楷體" w:hAnsi="標楷體"/>
                <w:b/>
                <w:sz w:val="20"/>
              </w:rPr>
            </w:pPr>
            <w:r w:rsidRPr="004F29B0">
              <w:rPr>
                <w:rFonts w:ascii="標楷體" w:eastAsia="標楷體" w:hAnsi="標楷體" w:hint="eastAsia"/>
                <w:b/>
                <w:sz w:val="20"/>
              </w:rPr>
              <w:t>業務活動之淨現金流入（流出）</w:t>
            </w:r>
          </w:p>
        </w:tc>
        <w:tc>
          <w:tcPr>
            <w:tcW w:w="5103" w:type="dxa"/>
            <w:tcBorders>
              <w:top w:val="nil"/>
              <w:left w:val="nil"/>
              <w:bottom w:val="nil"/>
              <w:right w:val="nil"/>
            </w:tcBorders>
            <w:vAlign w:val="center"/>
          </w:tcPr>
          <w:p w:rsidR="00C45BE2" w:rsidRPr="008D0AFF" w:rsidRDefault="00C45BE2" w:rsidP="009B1A2F">
            <w:pPr>
              <w:autoSpaceDE w:val="0"/>
              <w:autoSpaceDN w:val="0"/>
              <w:spacing w:line="240" w:lineRule="auto"/>
              <w:jc w:val="right"/>
              <w:rPr>
                <w:rFonts w:ascii="細明體" w:hAnsi="細明體"/>
                <w:b/>
                <w:bCs/>
                <w:noProof/>
                <w:sz w:val="18"/>
                <w:szCs w:val="18"/>
              </w:rPr>
            </w:pPr>
            <w:r w:rsidRPr="002F3DFD">
              <w:rPr>
                <w:rFonts w:ascii="細明體" w:hAnsi="細明體"/>
                <w:b/>
                <w:bCs/>
                <w:noProof/>
                <w:sz w:val="18"/>
                <w:szCs w:val="18"/>
              </w:rPr>
              <w:t>- 31,123,519</w:t>
            </w:r>
          </w:p>
        </w:tc>
      </w:tr>
      <w:tr w:rsidR="00C45BE2" w:rsidRPr="0090579D" w:rsidTr="009B1A2F">
        <w:trPr>
          <w:trHeight w:val="1094"/>
          <w:jc w:val="center"/>
        </w:trPr>
        <w:tc>
          <w:tcPr>
            <w:tcW w:w="5103" w:type="dxa"/>
            <w:tcBorders>
              <w:top w:val="nil"/>
              <w:left w:val="nil"/>
              <w:bottom w:val="nil"/>
              <w:right w:val="single" w:sz="4" w:space="0" w:color="auto"/>
            </w:tcBorders>
            <w:vAlign w:val="center"/>
          </w:tcPr>
          <w:p w:rsidR="00C45BE2" w:rsidRPr="004F29B0" w:rsidRDefault="00C45BE2" w:rsidP="009B1A2F">
            <w:pPr>
              <w:spacing w:line="240" w:lineRule="auto"/>
              <w:ind w:left="113" w:right="113"/>
              <w:jc w:val="distribute"/>
              <w:rPr>
                <w:rFonts w:ascii="標楷體" w:eastAsia="標楷體" w:hAnsi="標楷體"/>
                <w:b/>
                <w:sz w:val="20"/>
              </w:rPr>
            </w:pPr>
            <w:r w:rsidRPr="00B1376A">
              <w:rPr>
                <w:rFonts w:ascii="標楷體" w:eastAsia="標楷體" w:hAnsi="標楷體"/>
                <w:b/>
                <w:sz w:val="20"/>
              </w:rPr>
              <w:t>投資活動之現金流量</w:t>
            </w:r>
          </w:p>
        </w:tc>
        <w:tc>
          <w:tcPr>
            <w:tcW w:w="5103" w:type="dxa"/>
            <w:tcBorders>
              <w:top w:val="nil"/>
              <w:left w:val="nil"/>
              <w:bottom w:val="nil"/>
              <w:right w:val="nil"/>
            </w:tcBorders>
            <w:vAlign w:val="center"/>
          </w:tcPr>
          <w:p w:rsidR="00C45BE2" w:rsidRPr="002F3DFD" w:rsidRDefault="00C45BE2" w:rsidP="009B1A2F">
            <w:pPr>
              <w:autoSpaceDE w:val="0"/>
              <w:autoSpaceDN w:val="0"/>
              <w:spacing w:line="240" w:lineRule="auto"/>
              <w:jc w:val="right"/>
              <w:rPr>
                <w:rFonts w:ascii="細明體" w:hAnsi="細明體"/>
                <w:b/>
                <w:bCs/>
                <w:noProof/>
                <w:sz w:val="18"/>
                <w:szCs w:val="18"/>
              </w:rPr>
            </w:pPr>
          </w:p>
        </w:tc>
      </w:tr>
      <w:tr w:rsidR="00C45BE2" w:rsidRPr="0090579D" w:rsidTr="009B1A2F">
        <w:trPr>
          <w:trHeight w:val="1094"/>
          <w:jc w:val="center"/>
        </w:trPr>
        <w:tc>
          <w:tcPr>
            <w:tcW w:w="5103" w:type="dxa"/>
            <w:tcBorders>
              <w:top w:val="nil"/>
              <w:left w:val="nil"/>
              <w:bottom w:val="nil"/>
              <w:right w:val="single" w:sz="4" w:space="0" w:color="auto"/>
            </w:tcBorders>
            <w:vAlign w:val="center"/>
          </w:tcPr>
          <w:p w:rsidR="00C45BE2" w:rsidRPr="004F29B0" w:rsidRDefault="00C45BE2" w:rsidP="009B1A2F">
            <w:pPr>
              <w:spacing w:line="240" w:lineRule="auto"/>
              <w:ind w:leftChars="100" w:left="240" w:right="113"/>
              <w:jc w:val="distribute"/>
              <w:rPr>
                <w:rFonts w:ascii="標楷體" w:eastAsia="標楷體" w:hAnsi="標楷體"/>
                <w:b/>
                <w:sz w:val="20"/>
              </w:rPr>
            </w:pPr>
            <w:r w:rsidRPr="00DC02E4">
              <w:rPr>
                <w:rFonts w:ascii="標楷體" w:eastAsia="標楷體" w:hAnsi="標楷體"/>
                <w:sz w:val="18"/>
                <w:szCs w:val="18"/>
              </w:rPr>
              <w:t>增加固定資產、遞耗資產、無形資產及其他資產</w:t>
            </w:r>
          </w:p>
        </w:tc>
        <w:tc>
          <w:tcPr>
            <w:tcW w:w="5103" w:type="dxa"/>
            <w:tcBorders>
              <w:top w:val="nil"/>
              <w:left w:val="nil"/>
              <w:bottom w:val="nil"/>
              <w:right w:val="nil"/>
            </w:tcBorders>
            <w:vAlign w:val="center"/>
          </w:tcPr>
          <w:p w:rsidR="00C45BE2" w:rsidRPr="002F3DFD" w:rsidRDefault="00C45BE2" w:rsidP="009B1A2F">
            <w:pPr>
              <w:autoSpaceDE w:val="0"/>
              <w:autoSpaceDN w:val="0"/>
              <w:spacing w:line="240" w:lineRule="auto"/>
              <w:jc w:val="right"/>
              <w:rPr>
                <w:rFonts w:ascii="細明體" w:hAnsi="細明體"/>
                <w:noProof/>
                <w:sz w:val="18"/>
                <w:szCs w:val="18"/>
              </w:rPr>
            </w:pPr>
            <w:r w:rsidRPr="002F3DFD">
              <w:rPr>
                <w:rFonts w:ascii="細明體" w:hAnsi="細明體"/>
                <w:noProof/>
                <w:sz w:val="18"/>
                <w:szCs w:val="18"/>
              </w:rPr>
              <w:t>- 5,842,032</w:t>
            </w:r>
          </w:p>
        </w:tc>
      </w:tr>
      <w:tr w:rsidR="00C45BE2" w:rsidRPr="0090579D" w:rsidTr="009B1A2F">
        <w:trPr>
          <w:trHeight w:val="1094"/>
          <w:jc w:val="center"/>
        </w:trPr>
        <w:tc>
          <w:tcPr>
            <w:tcW w:w="5103" w:type="dxa"/>
            <w:tcBorders>
              <w:top w:val="nil"/>
              <w:left w:val="nil"/>
              <w:bottom w:val="nil"/>
              <w:right w:val="single" w:sz="4" w:space="0" w:color="auto"/>
            </w:tcBorders>
            <w:vAlign w:val="center"/>
          </w:tcPr>
          <w:p w:rsidR="00C45BE2" w:rsidRPr="004F29B0" w:rsidRDefault="00C45BE2" w:rsidP="009B1A2F">
            <w:pPr>
              <w:spacing w:line="240" w:lineRule="auto"/>
              <w:ind w:leftChars="100" w:left="240" w:right="113"/>
              <w:jc w:val="distribute"/>
              <w:rPr>
                <w:rFonts w:ascii="標楷體" w:eastAsia="標楷體" w:hAnsi="標楷體"/>
                <w:b/>
                <w:sz w:val="20"/>
              </w:rPr>
            </w:pPr>
            <w:r w:rsidRPr="001B714A">
              <w:rPr>
                <w:rFonts w:ascii="標楷體" w:eastAsia="標楷體" w:hAnsi="標楷體"/>
                <w:b/>
                <w:sz w:val="20"/>
              </w:rPr>
              <w:t>投資活動之淨現金流入（流出）</w:t>
            </w:r>
          </w:p>
        </w:tc>
        <w:tc>
          <w:tcPr>
            <w:tcW w:w="5103" w:type="dxa"/>
            <w:tcBorders>
              <w:top w:val="nil"/>
              <w:left w:val="nil"/>
              <w:bottom w:val="nil"/>
              <w:right w:val="nil"/>
            </w:tcBorders>
            <w:vAlign w:val="center"/>
          </w:tcPr>
          <w:p w:rsidR="00C45BE2" w:rsidRPr="00C77035" w:rsidRDefault="00C45BE2" w:rsidP="009B1A2F">
            <w:pPr>
              <w:autoSpaceDE w:val="0"/>
              <w:autoSpaceDN w:val="0"/>
              <w:spacing w:line="240" w:lineRule="auto"/>
              <w:jc w:val="right"/>
              <w:rPr>
                <w:rFonts w:ascii="細明體" w:hAnsi="細明體"/>
                <w:b/>
                <w:bCs/>
                <w:noProof/>
                <w:sz w:val="18"/>
                <w:szCs w:val="18"/>
              </w:rPr>
            </w:pPr>
            <w:r w:rsidRPr="002F3DFD">
              <w:rPr>
                <w:rFonts w:ascii="細明體" w:hAnsi="細明體"/>
                <w:b/>
                <w:bCs/>
                <w:noProof/>
                <w:sz w:val="18"/>
                <w:szCs w:val="18"/>
              </w:rPr>
              <w:t>- 5,842,032</w:t>
            </w:r>
          </w:p>
        </w:tc>
      </w:tr>
      <w:tr w:rsidR="00C45BE2" w:rsidRPr="0090579D" w:rsidTr="009B1A2F">
        <w:trPr>
          <w:trHeight w:val="1094"/>
          <w:jc w:val="center"/>
        </w:trPr>
        <w:tc>
          <w:tcPr>
            <w:tcW w:w="5103" w:type="dxa"/>
            <w:tcBorders>
              <w:top w:val="nil"/>
              <w:left w:val="nil"/>
              <w:bottom w:val="nil"/>
              <w:right w:val="single" w:sz="4" w:space="0" w:color="auto"/>
            </w:tcBorders>
            <w:vAlign w:val="center"/>
          </w:tcPr>
          <w:p w:rsidR="00C45BE2" w:rsidRPr="004F29B0" w:rsidRDefault="00C45BE2" w:rsidP="009B1A2F">
            <w:pPr>
              <w:spacing w:line="240" w:lineRule="auto"/>
              <w:ind w:left="113" w:right="113"/>
              <w:jc w:val="distribute"/>
              <w:rPr>
                <w:rFonts w:ascii="標楷體" w:eastAsia="標楷體" w:hAnsi="標楷體"/>
                <w:b/>
                <w:sz w:val="20"/>
              </w:rPr>
            </w:pPr>
            <w:r w:rsidRPr="004F29B0">
              <w:rPr>
                <w:rFonts w:ascii="標楷體" w:eastAsia="標楷體" w:hAnsi="標楷體" w:hint="eastAsia"/>
                <w:b/>
                <w:noProof/>
                <w:sz w:val="20"/>
              </w:rPr>
              <w:t>現金及約當現金之淨增（淨減）</w:t>
            </w:r>
          </w:p>
        </w:tc>
        <w:tc>
          <w:tcPr>
            <w:tcW w:w="5103" w:type="dxa"/>
            <w:tcBorders>
              <w:top w:val="nil"/>
              <w:left w:val="nil"/>
              <w:bottom w:val="nil"/>
              <w:right w:val="nil"/>
            </w:tcBorders>
            <w:vAlign w:val="center"/>
          </w:tcPr>
          <w:p w:rsidR="00C45BE2" w:rsidRPr="00C77035" w:rsidRDefault="00C45BE2" w:rsidP="009B1A2F">
            <w:pPr>
              <w:autoSpaceDE w:val="0"/>
              <w:autoSpaceDN w:val="0"/>
              <w:spacing w:line="240" w:lineRule="auto"/>
              <w:jc w:val="right"/>
              <w:rPr>
                <w:rFonts w:ascii="細明體" w:hAnsi="細明體"/>
                <w:b/>
                <w:bCs/>
                <w:noProof/>
                <w:sz w:val="18"/>
                <w:szCs w:val="18"/>
              </w:rPr>
            </w:pPr>
            <w:r w:rsidRPr="002F3DFD">
              <w:rPr>
                <w:rFonts w:ascii="細明體" w:hAnsi="細明體"/>
                <w:b/>
                <w:bCs/>
                <w:noProof/>
                <w:sz w:val="18"/>
                <w:szCs w:val="18"/>
              </w:rPr>
              <w:t>- 36,965,551</w:t>
            </w:r>
          </w:p>
        </w:tc>
      </w:tr>
      <w:tr w:rsidR="00C45BE2" w:rsidRPr="0090579D" w:rsidTr="009B1A2F">
        <w:trPr>
          <w:trHeight w:val="1094"/>
          <w:jc w:val="center"/>
        </w:trPr>
        <w:tc>
          <w:tcPr>
            <w:tcW w:w="5103" w:type="dxa"/>
            <w:tcBorders>
              <w:top w:val="nil"/>
              <w:left w:val="nil"/>
              <w:right w:val="single" w:sz="4" w:space="0" w:color="auto"/>
            </w:tcBorders>
            <w:vAlign w:val="center"/>
          </w:tcPr>
          <w:p w:rsidR="00C45BE2" w:rsidRPr="004F29B0" w:rsidRDefault="00C45BE2" w:rsidP="009B1A2F">
            <w:pPr>
              <w:spacing w:line="240" w:lineRule="auto"/>
              <w:ind w:left="113" w:right="113"/>
              <w:jc w:val="distribute"/>
              <w:rPr>
                <w:rFonts w:ascii="標楷體" w:eastAsia="標楷體" w:hAnsi="標楷體"/>
                <w:b/>
                <w:sz w:val="20"/>
              </w:rPr>
            </w:pPr>
            <w:r w:rsidRPr="004F29B0">
              <w:rPr>
                <w:rFonts w:ascii="標楷體" w:eastAsia="標楷體" w:hAnsi="標楷體" w:hint="eastAsia"/>
                <w:b/>
                <w:sz w:val="20"/>
              </w:rPr>
              <w:t>期初現金及約當現金</w:t>
            </w:r>
          </w:p>
        </w:tc>
        <w:tc>
          <w:tcPr>
            <w:tcW w:w="5103" w:type="dxa"/>
            <w:tcBorders>
              <w:top w:val="nil"/>
              <w:left w:val="nil"/>
              <w:right w:val="nil"/>
            </w:tcBorders>
            <w:vAlign w:val="center"/>
          </w:tcPr>
          <w:p w:rsidR="00C45BE2" w:rsidRPr="00C77035" w:rsidRDefault="00C45BE2" w:rsidP="009B1A2F">
            <w:pPr>
              <w:autoSpaceDE w:val="0"/>
              <w:autoSpaceDN w:val="0"/>
              <w:spacing w:line="240" w:lineRule="auto"/>
              <w:jc w:val="right"/>
              <w:rPr>
                <w:rFonts w:ascii="細明體" w:hAnsi="細明體"/>
                <w:b/>
                <w:bCs/>
                <w:noProof/>
                <w:sz w:val="18"/>
                <w:szCs w:val="18"/>
              </w:rPr>
            </w:pPr>
            <w:r w:rsidRPr="002F3DFD">
              <w:rPr>
                <w:rFonts w:ascii="細明體" w:hAnsi="細明體"/>
                <w:b/>
                <w:bCs/>
                <w:noProof/>
                <w:sz w:val="18"/>
                <w:szCs w:val="18"/>
              </w:rPr>
              <w:t>65,151,250</w:t>
            </w:r>
          </w:p>
        </w:tc>
      </w:tr>
      <w:tr w:rsidR="00C45BE2" w:rsidRPr="0090579D" w:rsidTr="009B1A2F">
        <w:trPr>
          <w:trHeight w:val="1094"/>
          <w:jc w:val="center"/>
        </w:trPr>
        <w:tc>
          <w:tcPr>
            <w:tcW w:w="5103" w:type="dxa"/>
            <w:tcBorders>
              <w:top w:val="nil"/>
              <w:left w:val="nil"/>
              <w:bottom w:val="single" w:sz="4" w:space="0" w:color="auto"/>
              <w:right w:val="single" w:sz="4" w:space="0" w:color="auto"/>
            </w:tcBorders>
            <w:vAlign w:val="center"/>
          </w:tcPr>
          <w:p w:rsidR="00C45BE2" w:rsidRPr="004F29B0" w:rsidRDefault="00C45BE2" w:rsidP="009B1A2F">
            <w:pPr>
              <w:spacing w:line="240" w:lineRule="auto"/>
              <w:ind w:left="113" w:right="113"/>
              <w:jc w:val="distribute"/>
              <w:rPr>
                <w:rFonts w:ascii="標楷體" w:eastAsia="標楷體" w:hAnsi="標楷體"/>
                <w:b/>
                <w:sz w:val="20"/>
              </w:rPr>
            </w:pPr>
            <w:r w:rsidRPr="004F29B0">
              <w:rPr>
                <w:rFonts w:ascii="標楷體" w:eastAsia="標楷體" w:hAnsi="標楷體" w:hint="eastAsia"/>
                <w:b/>
                <w:sz w:val="20"/>
              </w:rPr>
              <w:t>期末現金及約當現金</w:t>
            </w:r>
          </w:p>
        </w:tc>
        <w:tc>
          <w:tcPr>
            <w:tcW w:w="5103" w:type="dxa"/>
            <w:tcBorders>
              <w:top w:val="nil"/>
              <w:left w:val="nil"/>
              <w:bottom w:val="single" w:sz="4" w:space="0" w:color="auto"/>
              <w:right w:val="nil"/>
            </w:tcBorders>
            <w:vAlign w:val="center"/>
          </w:tcPr>
          <w:p w:rsidR="00C45BE2" w:rsidRPr="00C77035" w:rsidRDefault="00C45BE2" w:rsidP="009B1A2F">
            <w:pPr>
              <w:autoSpaceDE w:val="0"/>
              <w:autoSpaceDN w:val="0"/>
              <w:spacing w:line="240" w:lineRule="auto"/>
              <w:jc w:val="right"/>
              <w:rPr>
                <w:rFonts w:ascii="細明體" w:hAnsi="細明體"/>
                <w:b/>
                <w:bCs/>
                <w:noProof/>
                <w:sz w:val="18"/>
                <w:szCs w:val="18"/>
              </w:rPr>
            </w:pPr>
            <w:r w:rsidRPr="002F3DFD">
              <w:rPr>
                <w:rFonts w:ascii="細明體" w:hAnsi="細明體"/>
                <w:b/>
                <w:bCs/>
                <w:noProof/>
                <w:sz w:val="18"/>
                <w:szCs w:val="18"/>
              </w:rPr>
              <w:t>28,185,699</w:t>
            </w:r>
          </w:p>
        </w:tc>
      </w:tr>
      <w:tr w:rsidR="00C45BE2" w:rsidRPr="0090579D" w:rsidTr="009B1A2F">
        <w:trPr>
          <w:trHeight w:val="510"/>
          <w:jc w:val="center"/>
        </w:trPr>
        <w:tc>
          <w:tcPr>
            <w:tcW w:w="10206" w:type="dxa"/>
            <w:gridSpan w:val="2"/>
            <w:tcBorders>
              <w:top w:val="single" w:sz="4" w:space="0" w:color="auto"/>
              <w:left w:val="nil"/>
            </w:tcBorders>
          </w:tcPr>
          <w:p w:rsidR="00C45BE2" w:rsidRPr="00F93A3C" w:rsidRDefault="00C45BE2" w:rsidP="009B1A2F">
            <w:pPr>
              <w:tabs>
                <w:tab w:val="left" w:pos="434"/>
              </w:tabs>
              <w:snapToGrid w:val="0"/>
              <w:spacing w:line="240" w:lineRule="auto"/>
              <w:jc w:val="both"/>
              <w:rPr>
                <w:rFonts w:ascii="標楷體" w:eastAsia="標楷體" w:hAnsi="標楷體"/>
                <w:sz w:val="20"/>
              </w:rPr>
            </w:pPr>
            <w:proofErr w:type="gramStart"/>
            <w:r w:rsidRPr="00F93A3C">
              <w:rPr>
                <w:rFonts w:ascii="標楷體" w:eastAsia="標楷體" w:hAnsi="標楷體" w:hint="eastAsia"/>
                <w:sz w:val="20"/>
              </w:rPr>
              <w:t>註</w:t>
            </w:r>
            <w:proofErr w:type="gramEnd"/>
            <w:r w:rsidRPr="00F93A3C">
              <w:rPr>
                <w:rFonts w:ascii="標楷體" w:eastAsia="標楷體" w:hAnsi="標楷體" w:hint="eastAsia"/>
                <w:sz w:val="20"/>
              </w:rPr>
              <w:t>：</w:t>
            </w:r>
            <w:r w:rsidRPr="00F93A3C">
              <w:rPr>
                <w:rFonts w:ascii="標楷體" w:eastAsia="標楷體" w:hAnsi="標楷體"/>
                <w:sz w:val="20"/>
              </w:rPr>
              <w:t>1.</w:t>
            </w:r>
            <w:r w:rsidRPr="00F93A3C">
              <w:rPr>
                <w:rFonts w:ascii="標楷體" w:eastAsia="標楷體" w:hAnsi="標楷體" w:hint="eastAsia"/>
                <w:sz w:val="20"/>
              </w:rPr>
              <w:t>本表係</w:t>
            </w:r>
            <w:proofErr w:type="gramStart"/>
            <w:r w:rsidRPr="00F93A3C">
              <w:rPr>
                <w:rFonts w:ascii="標楷體" w:eastAsia="標楷體" w:hAnsi="標楷體" w:hint="eastAsia"/>
                <w:sz w:val="20"/>
              </w:rPr>
              <w:t>採</w:t>
            </w:r>
            <w:proofErr w:type="gramEnd"/>
            <w:r w:rsidRPr="00F93A3C">
              <w:rPr>
                <w:rFonts w:ascii="標楷體" w:eastAsia="標楷體" w:hAnsi="標楷體" w:hint="eastAsia"/>
                <w:sz w:val="20"/>
              </w:rPr>
              <w:t>現金及約當現金基礎，包括現金及自投資日起</w:t>
            </w:r>
            <w:r w:rsidRPr="00F93A3C">
              <w:rPr>
                <w:rFonts w:ascii="標楷體" w:eastAsia="標楷體" w:hAnsi="標楷體"/>
                <w:sz w:val="20"/>
              </w:rPr>
              <w:t>3</w:t>
            </w:r>
            <w:r w:rsidRPr="00F93A3C">
              <w:rPr>
                <w:rFonts w:ascii="標楷體" w:eastAsia="標楷體" w:hAnsi="標楷體" w:hint="eastAsia"/>
                <w:sz w:val="20"/>
              </w:rPr>
              <w:t>個月內到期或清償之債權證券。</w:t>
            </w:r>
          </w:p>
          <w:p w:rsidR="00C45BE2" w:rsidRPr="00466941" w:rsidRDefault="00C45BE2" w:rsidP="009B1A2F">
            <w:pPr>
              <w:snapToGrid w:val="0"/>
              <w:spacing w:line="240" w:lineRule="auto"/>
              <w:ind w:leftChars="164" w:left="602" w:hanging="208"/>
              <w:jc w:val="both"/>
              <w:rPr>
                <w:rFonts w:ascii="標楷體" w:eastAsia="標楷體" w:hAnsi="標楷體"/>
                <w:sz w:val="20"/>
              </w:rPr>
            </w:pPr>
            <w:r w:rsidRPr="00466941">
              <w:rPr>
                <w:rFonts w:ascii="標楷體" w:eastAsia="標楷體" w:hAnsi="標楷體"/>
                <w:sz w:val="20"/>
              </w:rPr>
              <w:t>2.</w:t>
            </w:r>
            <w:r w:rsidRPr="002F3DFD">
              <w:rPr>
                <w:rFonts w:ascii="標楷體" w:eastAsia="標楷體" w:hAnsi="標楷體"/>
                <w:bCs/>
                <w:sz w:val="20"/>
              </w:rPr>
              <w:t>本表「調整非現金項目」欄所列，包括提存呆帳及評價損益、折舊、</w:t>
            </w:r>
            <w:proofErr w:type="gramStart"/>
            <w:r w:rsidRPr="002F3DFD">
              <w:rPr>
                <w:rFonts w:ascii="標楷體" w:eastAsia="標楷體" w:hAnsi="標楷體"/>
                <w:bCs/>
                <w:sz w:val="20"/>
              </w:rPr>
              <w:t>折耗及攤</w:t>
            </w:r>
            <w:proofErr w:type="gramEnd"/>
            <w:r w:rsidRPr="002F3DFD">
              <w:rPr>
                <w:rFonts w:ascii="標楷體" w:eastAsia="標楷體" w:hAnsi="標楷體"/>
                <w:bCs/>
                <w:sz w:val="20"/>
              </w:rPr>
              <w:t>銷、處理資產損失（利益）、其他、</w:t>
            </w:r>
            <w:proofErr w:type="gramStart"/>
            <w:r w:rsidRPr="002F3DFD">
              <w:rPr>
                <w:rFonts w:ascii="標楷體" w:eastAsia="標楷體" w:hAnsi="標楷體"/>
                <w:bCs/>
                <w:sz w:val="20"/>
              </w:rPr>
              <w:t>流動資產淨減</w:t>
            </w:r>
            <w:proofErr w:type="gramEnd"/>
            <w:r w:rsidRPr="002F3DFD">
              <w:rPr>
                <w:rFonts w:ascii="標楷體" w:eastAsia="標楷體" w:hAnsi="標楷體"/>
                <w:bCs/>
                <w:sz w:val="20"/>
              </w:rPr>
              <w:t>（淨增）及流動負債淨增（淨減）</w:t>
            </w:r>
            <w:r w:rsidRPr="00466941">
              <w:rPr>
                <w:rFonts w:ascii="標楷體" w:eastAsia="標楷體" w:hAnsi="標楷體" w:hint="eastAsia"/>
                <w:sz w:val="20"/>
              </w:rPr>
              <w:t>。</w:t>
            </w:r>
          </w:p>
          <w:p w:rsidR="00C45BE2" w:rsidRPr="00F93A3C" w:rsidRDefault="00C45BE2" w:rsidP="009B1A2F">
            <w:pPr>
              <w:tabs>
                <w:tab w:val="left" w:pos="679"/>
              </w:tabs>
              <w:snapToGrid w:val="0"/>
              <w:spacing w:line="240" w:lineRule="auto"/>
              <w:ind w:leftChars="163" w:left="601" w:hanging="210"/>
              <w:jc w:val="both"/>
              <w:rPr>
                <w:rFonts w:ascii="標楷體" w:eastAsia="標楷體" w:hAnsi="標楷體"/>
                <w:sz w:val="20"/>
              </w:rPr>
            </w:pPr>
            <w:r w:rsidRPr="00466941">
              <w:rPr>
                <w:rFonts w:ascii="標楷體" w:eastAsia="標楷體" w:hAnsi="標楷體"/>
                <w:sz w:val="20"/>
              </w:rPr>
              <w:t>3.</w:t>
            </w:r>
            <w:proofErr w:type="gramStart"/>
            <w:r w:rsidRPr="00466941">
              <w:rPr>
                <w:rFonts w:ascii="標楷體" w:eastAsia="標楷體" w:hAnsi="標楷體" w:hint="eastAsia"/>
                <w:sz w:val="20"/>
              </w:rPr>
              <w:t>本表編製</w:t>
            </w:r>
            <w:proofErr w:type="gramEnd"/>
            <w:r w:rsidRPr="00466941">
              <w:rPr>
                <w:rFonts w:ascii="標楷體" w:eastAsia="標楷體" w:hAnsi="標楷體" w:hint="eastAsia"/>
                <w:sz w:val="20"/>
              </w:rPr>
              <w:t>基礎係依會計法刪除第29條後，納入固定資產及長期負債等科目，與預算編列基礎不同。</w:t>
            </w:r>
          </w:p>
        </w:tc>
      </w:tr>
    </w:tbl>
    <w:tbl>
      <w:tblPr>
        <w:tblpPr w:leftFromText="180" w:rightFromText="180" w:vertAnchor="text" w:horzAnchor="margin" w:tblpY="59"/>
        <w:tblW w:w="10122" w:type="dxa"/>
        <w:tblLayout w:type="fixed"/>
        <w:tblCellMar>
          <w:left w:w="28" w:type="dxa"/>
          <w:right w:w="28" w:type="dxa"/>
        </w:tblCellMar>
        <w:tblLook w:val="0000" w:firstRow="0" w:lastRow="0" w:firstColumn="0" w:lastColumn="0" w:noHBand="0" w:noVBand="0"/>
      </w:tblPr>
      <w:tblGrid>
        <w:gridCol w:w="2951"/>
        <w:gridCol w:w="1531"/>
        <w:gridCol w:w="976"/>
        <w:gridCol w:w="1371"/>
        <w:gridCol w:w="960"/>
        <w:gridCol w:w="1371"/>
        <w:gridCol w:w="962"/>
      </w:tblGrid>
      <w:tr w:rsidR="00C45BE2" w:rsidRPr="0090579D" w:rsidTr="008C564B">
        <w:trPr>
          <w:trHeight w:hRule="exact" w:val="907"/>
        </w:trPr>
        <w:tc>
          <w:tcPr>
            <w:tcW w:w="10122" w:type="dxa"/>
            <w:gridSpan w:val="7"/>
            <w:tcBorders>
              <w:top w:val="nil"/>
              <w:left w:val="nil"/>
              <w:bottom w:val="single" w:sz="4" w:space="0" w:color="auto"/>
              <w:right w:val="nil"/>
            </w:tcBorders>
          </w:tcPr>
          <w:p w:rsidR="00C45BE2" w:rsidRPr="0090579D" w:rsidRDefault="00C45BE2" w:rsidP="009B1A2F">
            <w:pPr>
              <w:snapToGrid w:val="0"/>
              <w:spacing w:before="60" w:after="60" w:line="320" w:lineRule="atLeast"/>
              <w:jc w:val="center"/>
              <w:rPr>
                <w:rFonts w:ascii="標楷體" w:eastAsia="標楷體" w:hAnsi="標楷體"/>
                <w:b/>
                <w:sz w:val="36"/>
                <w:szCs w:val="36"/>
                <w:u w:val="single"/>
              </w:rPr>
            </w:pPr>
            <w:r w:rsidRPr="0090579D">
              <w:rPr>
                <w:rFonts w:ascii="標楷體" w:eastAsia="標楷體" w:hAnsi="標楷體" w:hint="eastAsia"/>
                <w:b/>
                <w:sz w:val="36"/>
                <w:szCs w:val="36"/>
                <w:u w:val="single"/>
              </w:rPr>
              <w:lastRenderedPageBreak/>
              <w:t>新竹縣農業發展基金餘</w:t>
            </w:r>
            <w:proofErr w:type="gramStart"/>
            <w:r w:rsidRPr="0090579D">
              <w:rPr>
                <w:rFonts w:ascii="標楷體" w:eastAsia="標楷體" w:hAnsi="標楷體" w:hint="eastAsia"/>
                <w:b/>
                <w:sz w:val="36"/>
                <w:szCs w:val="36"/>
                <w:u w:val="single"/>
              </w:rPr>
              <w:t>絀</w:t>
            </w:r>
            <w:proofErr w:type="gramEnd"/>
            <w:r w:rsidRPr="0090579D">
              <w:rPr>
                <w:rFonts w:ascii="標楷體" w:eastAsia="標楷體" w:hAnsi="標楷體" w:hint="eastAsia"/>
                <w:b/>
                <w:sz w:val="36"/>
                <w:szCs w:val="36"/>
                <w:u w:val="single"/>
              </w:rPr>
              <w:t>審定後平衡表</w:t>
            </w:r>
          </w:p>
          <w:p w:rsidR="00C45BE2" w:rsidRPr="0090579D" w:rsidRDefault="00C45BE2" w:rsidP="009B1A2F">
            <w:pPr>
              <w:tabs>
                <w:tab w:val="left" w:pos="3480"/>
                <w:tab w:val="left" w:pos="8620"/>
              </w:tabs>
              <w:snapToGrid w:val="0"/>
              <w:spacing w:before="20" w:after="20" w:line="280" w:lineRule="atLeast"/>
              <w:jc w:val="right"/>
              <w:rPr>
                <w:rFonts w:ascii="標楷體" w:eastAsia="標楷體" w:hAnsi="標楷體"/>
                <w:b/>
                <w:sz w:val="32"/>
                <w:u w:val="single"/>
              </w:rPr>
            </w:pPr>
            <w:r w:rsidRPr="0090579D">
              <w:rPr>
                <w:rFonts w:ascii="標楷體" w:eastAsia="標楷體" w:hAnsi="標楷體"/>
                <w:spacing w:val="60"/>
              </w:rPr>
              <w:tab/>
            </w:r>
            <w:r>
              <w:rPr>
                <w:rFonts w:ascii="標楷體" w:eastAsia="標楷體" w:hAnsi="標楷體"/>
                <w:spacing w:val="60"/>
              </w:rPr>
              <w:t xml:space="preserve">  </w:t>
            </w:r>
            <w:r w:rsidRPr="004469ED">
              <w:rPr>
                <w:rFonts w:ascii="標楷體" w:eastAsia="標楷體" w:hAnsi="標楷體" w:hint="eastAsia"/>
                <w:szCs w:val="24"/>
              </w:rPr>
              <w:t>中華民國</w:t>
            </w:r>
            <w:r>
              <w:rPr>
                <w:rFonts w:ascii="標楷體" w:eastAsia="標楷體" w:hAnsi="標楷體"/>
                <w:szCs w:val="24"/>
              </w:rPr>
              <w:t>112</w:t>
            </w:r>
            <w:r w:rsidRPr="004469ED">
              <w:rPr>
                <w:rFonts w:ascii="標楷體" w:eastAsia="標楷體" w:hAnsi="標楷體"/>
                <w:szCs w:val="24"/>
              </w:rPr>
              <w:t>年</w:t>
            </w:r>
            <w:r>
              <w:rPr>
                <w:rFonts w:ascii="標楷體" w:eastAsia="標楷體" w:hAnsi="標楷體" w:hint="eastAsia"/>
                <w:szCs w:val="24"/>
              </w:rPr>
              <w:t>1</w:t>
            </w:r>
            <w:r>
              <w:rPr>
                <w:rFonts w:ascii="標楷體" w:eastAsia="標楷體" w:hAnsi="標楷體"/>
                <w:szCs w:val="24"/>
              </w:rPr>
              <w:t>2月31日</w:t>
            </w:r>
            <w:r w:rsidRPr="0090579D">
              <w:rPr>
                <w:rFonts w:ascii="標楷體" w:eastAsia="標楷體" w:hAnsi="標楷體"/>
              </w:rPr>
              <w:tab/>
            </w:r>
            <w:r w:rsidRPr="0090579D">
              <w:rPr>
                <w:rFonts w:ascii="標楷體" w:eastAsia="標楷體" w:hAnsi="標楷體" w:hint="eastAsia"/>
                <w:sz w:val="20"/>
              </w:rPr>
              <w:t>單位：新臺幣元</w:t>
            </w:r>
          </w:p>
        </w:tc>
      </w:tr>
      <w:tr w:rsidR="00C45BE2" w:rsidRPr="0090579D" w:rsidTr="008C564B">
        <w:trPr>
          <w:trHeight w:hRule="exact" w:val="425"/>
        </w:trPr>
        <w:tc>
          <w:tcPr>
            <w:tcW w:w="2951" w:type="dxa"/>
            <w:vMerge w:val="restart"/>
            <w:tcBorders>
              <w:top w:val="single" w:sz="4" w:space="0" w:color="auto"/>
              <w:left w:val="nil"/>
              <w:bottom w:val="nil"/>
              <w:right w:val="single" w:sz="4" w:space="0" w:color="auto"/>
            </w:tcBorders>
            <w:vAlign w:val="center"/>
          </w:tcPr>
          <w:p w:rsidR="00C45BE2" w:rsidRPr="0090579D" w:rsidRDefault="00C45BE2" w:rsidP="008C564B">
            <w:pPr>
              <w:spacing w:line="240" w:lineRule="auto"/>
              <w:ind w:left="113" w:right="113"/>
              <w:jc w:val="distribute"/>
              <w:rPr>
                <w:rFonts w:ascii="標楷體" w:eastAsia="標楷體" w:hAnsi="標楷體"/>
                <w:sz w:val="20"/>
              </w:rPr>
            </w:pPr>
            <w:r w:rsidRPr="0090579D">
              <w:rPr>
                <w:rFonts w:ascii="標楷體" w:eastAsia="標楷體" w:hAnsi="標楷體" w:hint="eastAsia"/>
                <w:sz w:val="20"/>
              </w:rPr>
              <w:t>科目</w:t>
            </w:r>
          </w:p>
        </w:tc>
        <w:tc>
          <w:tcPr>
            <w:tcW w:w="2507" w:type="dxa"/>
            <w:gridSpan w:val="2"/>
            <w:tcBorders>
              <w:top w:val="single" w:sz="4" w:space="0" w:color="auto"/>
              <w:left w:val="single" w:sz="4" w:space="0" w:color="auto"/>
              <w:bottom w:val="nil"/>
              <w:right w:val="single" w:sz="4" w:space="0" w:color="auto"/>
            </w:tcBorders>
            <w:vAlign w:val="center"/>
          </w:tcPr>
          <w:p w:rsidR="00C45BE2" w:rsidRPr="0090579D" w:rsidRDefault="00C45BE2" w:rsidP="008C564B">
            <w:pPr>
              <w:spacing w:line="240" w:lineRule="auto"/>
              <w:ind w:left="113" w:right="113"/>
              <w:jc w:val="distribute"/>
              <w:rPr>
                <w:rFonts w:ascii="標楷體" w:eastAsia="標楷體" w:hAnsi="標楷體"/>
                <w:sz w:val="20"/>
              </w:rPr>
            </w:pPr>
            <w:r>
              <w:rPr>
                <w:rFonts w:ascii="標楷體" w:eastAsia="標楷體" w:hAnsi="標楷體"/>
                <w:sz w:val="20"/>
              </w:rPr>
              <w:t>112</w:t>
            </w:r>
            <w:r w:rsidRPr="0090579D">
              <w:rPr>
                <w:rFonts w:ascii="標楷體" w:eastAsia="標楷體" w:hAnsi="標楷體" w:hint="eastAsia"/>
                <w:sz w:val="20"/>
              </w:rPr>
              <w:t>年</w:t>
            </w:r>
            <w:r w:rsidRPr="0090579D">
              <w:rPr>
                <w:rFonts w:ascii="標楷體" w:eastAsia="標楷體" w:hAnsi="標楷體"/>
                <w:sz w:val="20"/>
              </w:rPr>
              <w:t>12月31日</w:t>
            </w:r>
          </w:p>
        </w:tc>
        <w:tc>
          <w:tcPr>
            <w:tcW w:w="2331" w:type="dxa"/>
            <w:gridSpan w:val="2"/>
            <w:tcBorders>
              <w:top w:val="single" w:sz="4" w:space="0" w:color="auto"/>
              <w:left w:val="single" w:sz="4" w:space="0" w:color="auto"/>
              <w:bottom w:val="nil"/>
              <w:right w:val="single" w:sz="4" w:space="0" w:color="auto"/>
            </w:tcBorders>
            <w:vAlign w:val="center"/>
          </w:tcPr>
          <w:p w:rsidR="00C45BE2" w:rsidRPr="0090579D" w:rsidRDefault="00C45BE2" w:rsidP="008C564B">
            <w:pPr>
              <w:spacing w:line="240" w:lineRule="auto"/>
              <w:ind w:left="113" w:right="113" w:firstLineChars="27" w:firstLine="54"/>
              <w:jc w:val="distribute"/>
              <w:rPr>
                <w:rFonts w:ascii="標楷體" w:eastAsia="標楷體" w:hAnsi="標楷體"/>
                <w:sz w:val="20"/>
              </w:rPr>
            </w:pPr>
            <w:r w:rsidRPr="0090579D">
              <w:rPr>
                <w:rFonts w:ascii="標楷體" w:eastAsia="標楷體" w:hAnsi="標楷體" w:hint="eastAsia"/>
                <w:sz w:val="20"/>
              </w:rPr>
              <w:t>1</w:t>
            </w:r>
            <w:r>
              <w:rPr>
                <w:rFonts w:ascii="標楷體" w:eastAsia="標楷體" w:hAnsi="標楷體"/>
                <w:sz w:val="20"/>
              </w:rPr>
              <w:t>11</w:t>
            </w:r>
            <w:r w:rsidRPr="0090579D">
              <w:rPr>
                <w:rFonts w:ascii="標楷體" w:eastAsia="標楷體" w:hAnsi="標楷體" w:hint="eastAsia"/>
                <w:sz w:val="20"/>
              </w:rPr>
              <w:t>年</w:t>
            </w:r>
            <w:r w:rsidRPr="0090579D">
              <w:rPr>
                <w:rFonts w:ascii="標楷體" w:eastAsia="標楷體" w:hAnsi="標楷體"/>
                <w:sz w:val="20"/>
              </w:rPr>
              <w:t>12月31日</w:t>
            </w:r>
          </w:p>
        </w:tc>
        <w:tc>
          <w:tcPr>
            <w:tcW w:w="2333" w:type="dxa"/>
            <w:gridSpan w:val="2"/>
            <w:tcBorders>
              <w:top w:val="single" w:sz="4" w:space="0" w:color="auto"/>
              <w:left w:val="single" w:sz="4" w:space="0" w:color="auto"/>
              <w:bottom w:val="nil"/>
              <w:right w:val="nil"/>
            </w:tcBorders>
            <w:vAlign w:val="center"/>
          </w:tcPr>
          <w:p w:rsidR="00C45BE2" w:rsidRPr="0090579D" w:rsidRDefault="00C45BE2" w:rsidP="008C564B">
            <w:pPr>
              <w:spacing w:line="240" w:lineRule="auto"/>
              <w:ind w:left="113" w:right="113"/>
              <w:jc w:val="distribute"/>
              <w:rPr>
                <w:rFonts w:ascii="標楷體" w:eastAsia="標楷體" w:hAnsi="標楷體"/>
                <w:sz w:val="20"/>
              </w:rPr>
            </w:pPr>
            <w:r w:rsidRPr="0090579D">
              <w:rPr>
                <w:rFonts w:ascii="標楷體" w:eastAsia="標楷體" w:hAnsi="標楷體" w:hint="eastAsia"/>
                <w:sz w:val="20"/>
              </w:rPr>
              <w:t>比較增減</w:t>
            </w:r>
          </w:p>
        </w:tc>
      </w:tr>
      <w:tr w:rsidR="00C45BE2" w:rsidRPr="0090579D" w:rsidTr="008C564B">
        <w:trPr>
          <w:trHeight w:hRule="exact" w:val="425"/>
        </w:trPr>
        <w:tc>
          <w:tcPr>
            <w:tcW w:w="2951" w:type="dxa"/>
            <w:vMerge/>
            <w:tcBorders>
              <w:top w:val="single" w:sz="8" w:space="0" w:color="auto"/>
              <w:left w:val="nil"/>
              <w:bottom w:val="single" w:sz="4" w:space="0" w:color="auto"/>
              <w:right w:val="single" w:sz="4" w:space="0" w:color="auto"/>
            </w:tcBorders>
            <w:vAlign w:val="center"/>
          </w:tcPr>
          <w:p w:rsidR="00C45BE2" w:rsidRPr="0090579D" w:rsidRDefault="00C45BE2" w:rsidP="008C564B">
            <w:pPr>
              <w:widowControl/>
              <w:spacing w:line="240" w:lineRule="auto"/>
              <w:rPr>
                <w:rFonts w:ascii="標楷體" w:eastAsia="標楷體" w:hAnsi="標楷體"/>
                <w:sz w:val="20"/>
              </w:rPr>
            </w:pPr>
          </w:p>
        </w:tc>
        <w:tc>
          <w:tcPr>
            <w:tcW w:w="1531" w:type="dxa"/>
            <w:tcBorders>
              <w:top w:val="single" w:sz="4" w:space="0" w:color="auto"/>
              <w:left w:val="single" w:sz="4" w:space="0" w:color="auto"/>
              <w:bottom w:val="single" w:sz="4" w:space="0" w:color="auto"/>
              <w:right w:val="single" w:sz="4" w:space="0" w:color="auto"/>
            </w:tcBorders>
            <w:vAlign w:val="center"/>
          </w:tcPr>
          <w:p w:rsidR="00C45BE2" w:rsidRPr="0090579D" w:rsidRDefault="00C45BE2" w:rsidP="008C564B">
            <w:pPr>
              <w:spacing w:line="240" w:lineRule="auto"/>
              <w:ind w:left="113" w:right="113"/>
              <w:jc w:val="distribute"/>
              <w:rPr>
                <w:rFonts w:ascii="標楷體" w:eastAsia="標楷體" w:hAnsi="標楷體"/>
                <w:sz w:val="20"/>
              </w:rPr>
            </w:pPr>
            <w:r w:rsidRPr="0090579D">
              <w:rPr>
                <w:rFonts w:ascii="標楷體" w:eastAsia="標楷體" w:hAnsi="標楷體" w:hint="eastAsia"/>
                <w:sz w:val="20"/>
              </w:rPr>
              <w:t>金額</w:t>
            </w:r>
          </w:p>
        </w:tc>
        <w:tc>
          <w:tcPr>
            <w:tcW w:w="976" w:type="dxa"/>
            <w:tcBorders>
              <w:top w:val="single" w:sz="4" w:space="0" w:color="auto"/>
              <w:left w:val="single" w:sz="4" w:space="0" w:color="auto"/>
              <w:bottom w:val="single" w:sz="4" w:space="0" w:color="auto"/>
              <w:right w:val="single" w:sz="4" w:space="0" w:color="auto"/>
            </w:tcBorders>
            <w:vAlign w:val="center"/>
          </w:tcPr>
          <w:p w:rsidR="00C45BE2" w:rsidRPr="0090579D" w:rsidRDefault="00C45BE2" w:rsidP="008C564B">
            <w:pPr>
              <w:spacing w:line="240" w:lineRule="auto"/>
              <w:ind w:left="113" w:right="113"/>
              <w:jc w:val="distribute"/>
              <w:rPr>
                <w:rFonts w:ascii="標楷體" w:eastAsia="標楷體" w:hAnsi="標楷體"/>
                <w:sz w:val="20"/>
              </w:rPr>
            </w:pPr>
            <w:r w:rsidRPr="0090579D">
              <w:rPr>
                <w:rFonts w:ascii="標楷體" w:eastAsia="標楷體" w:hAnsi="標楷體" w:hint="eastAsia"/>
                <w:sz w:val="20"/>
              </w:rPr>
              <w:t>％</w:t>
            </w:r>
          </w:p>
        </w:tc>
        <w:tc>
          <w:tcPr>
            <w:tcW w:w="1371" w:type="dxa"/>
            <w:tcBorders>
              <w:top w:val="single" w:sz="4" w:space="0" w:color="auto"/>
              <w:left w:val="single" w:sz="4" w:space="0" w:color="auto"/>
              <w:bottom w:val="single" w:sz="4" w:space="0" w:color="auto"/>
              <w:right w:val="single" w:sz="4" w:space="0" w:color="auto"/>
            </w:tcBorders>
            <w:vAlign w:val="center"/>
          </w:tcPr>
          <w:p w:rsidR="00C45BE2" w:rsidRPr="0090579D" w:rsidRDefault="00C45BE2" w:rsidP="008C564B">
            <w:pPr>
              <w:spacing w:line="240" w:lineRule="auto"/>
              <w:ind w:left="113" w:right="113"/>
              <w:jc w:val="distribute"/>
              <w:rPr>
                <w:rFonts w:ascii="標楷體" w:eastAsia="標楷體" w:hAnsi="標楷體"/>
                <w:sz w:val="20"/>
              </w:rPr>
            </w:pPr>
            <w:r w:rsidRPr="0090579D">
              <w:rPr>
                <w:rFonts w:ascii="標楷體" w:eastAsia="標楷體" w:hAnsi="標楷體" w:hint="eastAsia"/>
                <w:sz w:val="20"/>
              </w:rPr>
              <w:t>金額</w:t>
            </w:r>
          </w:p>
        </w:tc>
        <w:tc>
          <w:tcPr>
            <w:tcW w:w="960" w:type="dxa"/>
            <w:tcBorders>
              <w:top w:val="single" w:sz="4" w:space="0" w:color="auto"/>
              <w:left w:val="single" w:sz="4" w:space="0" w:color="auto"/>
              <w:bottom w:val="single" w:sz="4" w:space="0" w:color="auto"/>
              <w:right w:val="single" w:sz="4" w:space="0" w:color="auto"/>
            </w:tcBorders>
            <w:vAlign w:val="center"/>
          </w:tcPr>
          <w:p w:rsidR="00C45BE2" w:rsidRPr="0090579D" w:rsidRDefault="00C45BE2" w:rsidP="008C564B">
            <w:pPr>
              <w:spacing w:line="240" w:lineRule="auto"/>
              <w:ind w:left="113" w:right="113"/>
              <w:jc w:val="distribute"/>
              <w:rPr>
                <w:rFonts w:ascii="標楷體" w:eastAsia="標楷體" w:hAnsi="標楷體"/>
                <w:sz w:val="20"/>
              </w:rPr>
            </w:pPr>
            <w:r w:rsidRPr="0090579D">
              <w:rPr>
                <w:rFonts w:ascii="標楷體" w:eastAsia="標楷體" w:hAnsi="標楷體" w:hint="eastAsia"/>
                <w:sz w:val="20"/>
              </w:rPr>
              <w:t>％</w:t>
            </w:r>
          </w:p>
        </w:tc>
        <w:tc>
          <w:tcPr>
            <w:tcW w:w="1371" w:type="dxa"/>
            <w:tcBorders>
              <w:top w:val="single" w:sz="4" w:space="0" w:color="auto"/>
              <w:left w:val="single" w:sz="4" w:space="0" w:color="auto"/>
              <w:bottom w:val="single" w:sz="4" w:space="0" w:color="auto"/>
              <w:right w:val="single" w:sz="4" w:space="0" w:color="auto"/>
            </w:tcBorders>
            <w:vAlign w:val="center"/>
          </w:tcPr>
          <w:p w:rsidR="00C45BE2" w:rsidRPr="0090579D" w:rsidRDefault="00C45BE2" w:rsidP="008C564B">
            <w:pPr>
              <w:spacing w:line="240" w:lineRule="auto"/>
              <w:ind w:left="113" w:right="113"/>
              <w:jc w:val="distribute"/>
              <w:rPr>
                <w:rFonts w:ascii="標楷體" w:eastAsia="標楷體" w:hAnsi="標楷體"/>
                <w:sz w:val="20"/>
              </w:rPr>
            </w:pPr>
            <w:r w:rsidRPr="0090579D">
              <w:rPr>
                <w:rFonts w:ascii="標楷體" w:eastAsia="標楷體" w:hAnsi="標楷體" w:hint="eastAsia"/>
                <w:sz w:val="20"/>
              </w:rPr>
              <w:t>金額</w:t>
            </w:r>
          </w:p>
        </w:tc>
        <w:tc>
          <w:tcPr>
            <w:tcW w:w="962" w:type="dxa"/>
            <w:tcBorders>
              <w:top w:val="single" w:sz="4" w:space="0" w:color="auto"/>
              <w:left w:val="single" w:sz="4" w:space="0" w:color="auto"/>
              <w:bottom w:val="single" w:sz="4" w:space="0" w:color="auto"/>
              <w:right w:val="nil"/>
            </w:tcBorders>
            <w:vAlign w:val="center"/>
          </w:tcPr>
          <w:p w:rsidR="00C45BE2" w:rsidRPr="0090579D" w:rsidRDefault="00C45BE2" w:rsidP="008C564B">
            <w:pPr>
              <w:spacing w:line="240" w:lineRule="auto"/>
              <w:ind w:left="113" w:right="113"/>
              <w:jc w:val="distribute"/>
              <w:rPr>
                <w:rFonts w:ascii="標楷體" w:eastAsia="標楷體" w:hAnsi="標楷體"/>
                <w:sz w:val="20"/>
              </w:rPr>
            </w:pPr>
            <w:r w:rsidRPr="0090579D">
              <w:rPr>
                <w:rFonts w:ascii="標楷體" w:eastAsia="標楷體" w:hAnsi="標楷體" w:hint="eastAsia"/>
                <w:sz w:val="20"/>
              </w:rPr>
              <w:t>％</w:t>
            </w:r>
          </w:p>
        </w:tc>
      </w:tr>
      <w:tr w:rsidR="00C45BE2" w:rsidRPr="0090579D" w:rsidTr="008C564B">
        <w:trPr>
          <w:trHeight w:hRule="exact" w:val="516"/>
        </w:trPr>
        <w:tc>
          <w:tcPr>
            <w:tcW w:w="2951" w:type="dxa"/>
            <w:tcBorders>
              <w:top w:val="single" w:sz="4" w:space="0" w:color="auto"/>
              <w:left w:val="nil"/>
              <w:bottom w:val="nil"/>
              <w:right w:val="single" w:sz="4" w:space="0" w:color="auto"/>
            </w:tcBorders>
            <w:vAlign w:val="center"/>
          </w:tcPr>
          <w:p w:rsidR="00C45BE2" w:rsidRPr="001A1EAB" w:rsidRDefault="00C45BE2" w:rsidP="008C564B">
            <w:pPr>
              <w:spacing w:line="240" w:lineRule="auto"/>
              <w:ind w:left="14" w:right="42"/>
              <w:jc w:val="distribute"/>
              <w:rPr>
                <w:rFonts w:ascii="標楷體" w:eastAsia="標楷體" w:hAnsi="標楷體"/>
                <w:b/>
                <w:sz w:val="20"/>
              </w:rPr>
            </w:pPr>
            <w:r w:rsidRPr="001A1EAB">
              <w:rPr>
                <w:rFonts w:ascii="標楷體" w:eastAsia="標楷體" w:hAnsi="標楷體" w:hint="eastAsia"/>
                <w:b/>
                <w:sz w:val="20"/>
              </w:rPr>
              <w:t>資產</w:t>
            </w:r>
          </w:p>
        </w:tc>
        <w:tc>
          <w:tcPr>
            <w:tcW w:w="1531" w:type="dxa"/>
            <w:tcBorders>
              <w:top w:val="single" w:sz="4" w:space="0" w:color="auto"/>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37,671,331</w:t>
            </w:r>
          </w:p>
        </w:tc>
        <w:tc>
          <w:tcPr>
            <w:tcW w:w="976" w:type="dxa"/>
            <w:tcBorders>
              <w:top w:val="single" w:sz="4" w:space="0" w:color="auto"/>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100.00</w:t>
            </w:r>
          </w:p>
        </w:tc>
        <w:tc>
          <w:tcPr>
            <w:tcW w:w="1371" w:type="dxa"/>
            <w:tcBorders>
              <w:top w:val="single" w:sz="4" w:space="0" w:color="auto"/>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C77035">
              <w:rPr>
                <w:rFonts w:ascii="細明體" w:hAnsi="細明體"/>
                <w:b/>
                <w:noProof/>
                <w:sz w:val="18"/>
                <w:szCs w:val="18"/>
              </w:rPr>
              <w:t>70,038,197</w:t>
            </w:r>
          </w:p>
        </w:tc>
        <w:tc>
          <w:tcPr>
            <w:tcW w:w="960" w:type="dxa"/>
            <w:tcBorders>
              <w:top w:val="single" w:sz="4" w:space="0" w:color="auto"/>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C77035">
              <w:rPr>
                <w:rFonts w:ascii="細明體" w:hAnsi="細明體"/>
                <w:b/>
                <w:noProof/>
                <w:sz w:val="18"/>
                <w:szCs w:val="18"/>
              </w:rPr>
              <w:t>100.00</w:t>
            </w:r>
          </w:p>
        </w:tc>
        <w:tc>
          <w:tcPr>
            <w:tcW w:w="1371" w:type="dxa"/>
            <w:tcBorders>
              <w:top w:val="single" w:sz="4" w:space="0" w:color="auto"/>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- 32,366,866</w:t>
            </w:r>
          </w:p>
        </w:tc>
        <w:tc>
          <w:tcPr>
            <w:tcW w:w="962" w:type="dxa"/>
            <w:tcBorders>
              <w:top w:val="single" w:sz="4" w:space="0" w:color="auto"/>
              <w:left w:val="single" w:sz="4" w:space="0" w:color="auto"/>
              <w:bottom w:val="nil"/>
              <w:right w:val="nil"/>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- 46.21</w:t>
            </w:r>
          </w:p>
        </w:tc>
      </w:tr>
      <w:tr w:rsidR="00C45BE2" w:rsidRPr="0090579D" w:rsidTr="008C564B">
        <w:trPr>
          <w:trHeight w:hRule="exact" w:val="516"/>
        </w:trPr>
        <w:tc>
          <w:tcPr>
            <w:tcW w:w="2951" w:type="dxa"/>
            <w:tcBorders>
              <w:top w:val="nil"/>
              <w:left w:val="nil"/>
              <w:bottom w:val="nil"/>
              <w:right w:val="single" w:sz="4" w:space="0" w:color="auto"/>
            </w:tcBorders>
            <w:vAlign w:val="center"/>
          </w:tcPr>
          <w:p w:rsidR="00C45BE2" w:rsidRPr="001A1EAB" w:rsidRDefault="00C45BE2" w:rsidP="008C564B">
            <w:pPr>
              <w:spacing w:line="240" w:lineRule="auto"/>
              <w:ind w:leftChars="100" w:left="240" w:right="42"/>
              <w:jc w:val="distribute"/>
              <w:rPr>
                <w:rFonts w:ascii="標楷體" w:eastAsia="標楷體" w:hAnsi="標楷體"/>
                <w:sz w:val="20"/>
              </w:rPr>
            </w:pPr>
            <w:r w:rsidRPr="001A1EAB">
              <w:rPr>
                <w:rFonts w:ascii="標楷體" w:eastAsia="標楷體" w:hAnsi="標楷體" w:hint="eastAsia"/>
                <w:sz w:val="20"/>
              </w:rPr>
              <w:t>流動資產</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28,185,699</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74.82</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65,151,250</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93.02</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- 36,965,551</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- 56.74</w:t>
            </w:r>
          </w:p>
        </w:tc>
      </w:tr>
      <w:tr w:rsidR="00C45BE2" w:rsidRPr="0090579D" w:rsidTr="008C564B">
        <w:trPr>
          <w:trHeight w:hRule="exact" w:val="516"/>
        </w:trPr>
        <w:tc>
          <w:tcPr>
            <w:tcW w:w="2951" w:type="dxa"/>
            <w:tcBorders>
              <w:top w:val="nil"/>
              <w:left w:val="nil"/>
              <w:right w:val="single" w:sz="4" w:space="0" w:color="auto"/>
            </w:tcBorders>
            <w:vAlign w:val="center"/>
          </w:tcPr>
          <w:p w:rsidR="00C45BE2" w:rsidRPr="001A1EAB" w:rsidRDefault="00C45BE2" w:rsidP="008C564B">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sz w:val="18"/>
                <w:szCs w:val="18"/>
              </w:rPr>
              <w:t>現金</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28,185,699</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74.82</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65,151,250</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93.02</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- 36,965,551</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- 56.74</w:t>
            </w:r>
          </w:p>
        </w:tc>
      </w:tr>
      <w:tr w:rsidR="00C45BE2" w:rsidRPr="0090579D" w:rsidTr="008C564B">
        <w:trPr>
          <w:trHeight w:hRule="exact" w:val="516"/>
        </w:trPr>
        <w:tc>
          <w:tcPr>
            <w:tcW w:w="2951" w:type="dxa"/>
            <w:tcBorders>
              <w:top w:val="nil"/>
              <w:left w:val="nil"/>
              <w:right w:val="single" w:sz="4" w:space="0" w:color="auto"/>
            </w:tcBorders>
            <w:vAlign w:val="center"/>
          </w:tcPr>
          <w:p w:rsidR="00C45BE2" w:rsidRPr="001A1EAB" w:rsidRDefault="00C45BE2" w:rsidP="008C564B">
            <w:pPr>
              <w:spacing w:line="240" w:lineRule="auto"/>
              <w:ind w:leftChars="100" w:left="240" w:right="42"/>
              <w:jc w:val="distribute"/>
              <w:rPr>
                <w:rFonts w:ascii="標楷體" w:eastAsia="標楷體" w:hAnsi="標楷體"/>
                <w:sz w:val="20"/>
              </w:rPr>
            </w:pPr>
            <w:r w:rsidRPr="001A1EAB">
              <w:rPr>
                <w:rFonts w:ascii="標楷體" w:eastAsia="標楷體" w:hAnsi="標楷體"/>
                <w:sz w:val="20"/>
              </w:rPr>
              <w:t>長</w:t>
            </w:r>
            <w:proofErr w:type="gramStart"/>
            <w:r w:rsidRPr="001A1EAB">
              <w:rPr>
                <w:rFonts w:ascii="標楷體" w:eastAsia="標楷體" w:hAnsi="標楷體"/>
                <w:sz w:val="20"/>
              </w:rPr>
              <w:t>期貸</w:t>
            </w:r>
            <w:proofErr w:type="gramEnd"/>
            <w:r w:rsidRPr="001A1EAB">
              <w:rPr>
                <w:rFonts w:ascii="標楷體" w:eastAsia="標楷體" w:hAnsi="標楷體"/>
                <w:sz w:val="20"/>
              </w:rPr>
              <w:t>墊款及準備金</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776,168</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2.06</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hint="eastAsia"/>
                <w:bCs/>
                <w:noProof/>
                <w:sz w:val="18"/>
                <w:szCs w:val="18"/>
              </w:rPr>
              <w:t>712,274</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hint="eastAsia"/>
                <w:bCs/>
                <w:noProof/>
                <w:sz w:val="18"/>
                <w:szCs w:val="18"/>
              </w:rPr>
              <w:t>1.02</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63,894</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8.97</w:t>
            </w:r>
          </w:p>
        </w:tc>
      </w:tr>
      <w:tr w:rsidR="00C45BE2" w:rsidRPr="0090579D" w:rsidTr="008C564B">
        <w:trPr>
          <w:trHeight w:hRule="exact" w:val="516"/>
        </w:trPr>
        <w:tc>
          <w:tcPr>
            <w:tcW w:w="2951" w:type="dxa"/>
            <w:tcBorders>
              <w:top w:val="nil"/>
              <w:left w:val="nil"/>
              <w:right w:val="single" w:sz="4" w:space="0" w:color="auto"/>
            </w:tcBorders>
            <w:vAlign w:val="center"/>
          </w:tcPr>
          <w:p w:rsidR="00C45BE2" w:rsidRPr="001A1EAB" w:rsidRDefault="00C45BE2" w:rsidP="008C564B">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szCs w:val="18"/>
              </w:rPr>
              <w:t>準備金</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776,168</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2.06</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hint="eastAsia"/>
                <w:bCs/>
                <w:noProof/>
                <w:sz w:val="18"/>
                <w:szCs w:val="18"/>
              </w:rPr>
              <w:t>712,274</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hint="eastAsia"/>
                <w:bCs/>
                <w:noProof/>
                <w:sz w:val="18"/>
                <w:szCs w:val="18"/>
              </w:rPr>
              <w:t>1.02</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63,894</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8.97</w:t>
            </w:r>
          </w:p>
        </w:tc>
      </w:tr>
      <w:tr w:rsidR="00C45BE2" w:rsidRPr="0090579D" w:rsidTr="008C564B">
        <w:trPr>
          <w:trHeight w:hRule="exact" w:val="516"/>
        </w:trPr>
        <w:tc>
          <w:tcPr>
            <w:tcW w:w="2951" w:type="dxa"/>
            <w:tcBorders>
              <w:top w:val="nil"/>
              <w:left w:val="nil"/>
              <w:right w:val="single" w:sz="4" w:space="0" w:color="auto"/>
            </w:tcBorders>
            <w:vAlign w:val="center"/>
          </w:tcPr>
          <w:p w:rsidR="00C45BE2" w:rsidRPr="001A1EAB" w:rsidRDefault="00C45BE2" w:rsidP="008C564B">
            <w:pPr>
              <w:spacing w:line="240" w:lineRule="auto"/>
              <w:ind w:leftChars="100" w:left="240" w:right="42"/>
              <w:jc w:val="distribute"/>
              <w:rPr>
                <w:rFonts w:ascii="標楷體" w:eastAsia="標楷體" w:hAnsi="標楷體"/>
                <w:sz w:val="20"/>
              </w:rPr>
            </w:pPr>
            <w:r w:rsidRPr="001A1EAB">
              <w:rPr>
                <w:rFonts w:ascii="標楷體" w:eastAsia="標楷體" w:hAnsi="標楷體"/>
                <w:sz w:val="20"/>
              </w:rPr>
              <w:t>固定資產</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3,755,132</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9.97</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4,149,292</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5.92</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- 394,160</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- 9.50</w:t>
            </w:r>
          </w:p>
        </w:tc>
      </w:tr>
      <w:tr w:rsidR="00C45BE2" w:rsidRPr="0090579D" w:rsidTr="008C564B">
        <w:trPr>
          <w:trHeight w:hRule="exact" w:val="516"/>
        </w:trPr>
        <w:tc>
          <w:tcPr>
            <w:tcW w:w="2951" w:type="dxa"/>
            <w:tcBorders>
              <w:top w:val="nil"/>
              <w:left w:val="nil"/>
              <w:right w:val="single" w:sz="4" w:space="0" w:color="auto"/>
            </w:tcBorders>
            <w:vAlign w:val="center"/>
          </w:tcPr>
          <w:p w:rsidR="00C45BE2" w:rsidRPr="001A1EAB" w:rsidRDefault="00C45BE2" w:rsidP="008C564B">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szCs w:val="18"/>
              </w:rPr>
              <w:t>土地改良物</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1,245,886</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3.31</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448,146</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0.64</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797,740</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178.01</w:t>
            </w:r>
          </w:p>
        </w:tc>
      </w:tr>
      <w:tr w:rsidR="00C45BE2" w:rsidRPr="0090579D" w:rsidTr="008C564B">
        <w:trPr>
          <w:trHeight w:hRule="exact" w:val="516"/>
        </w:trPr>
        <w:tc>
          <w:tcPr>
            <w:tcW w:w="2951" w:type="dxa"/>
            <w:tcBorders>
              <w:top w:val="nil"/>
              <w:left w:val="nil"/>
              <w:right w:val="single" w:sz="4" w:space="0" w:color="auto"/>
            </w:tcBorders>
            <w:vAlign w:val="center"/>
          </w:tcPr>
          <w:p w:rsidR="00C45BE2" w:rsidRPr="001A1EAB" w:rsidRDefault="00C45BE2" w:rsidP="008C564B">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szCs w:val="18"/>
              </w:rPr>
              <w:t>房屋建築及設備</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1,185,640</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3.15</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1,652,842</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2.36</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- 467,202</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- 28.27</w:t>
            </w:r>
          </w:p>
        </w:tc>
      </w:tr>
      <w:tr w:rsidR="00C45BE2" w:rsidRPr="0090579D" w:rsidTr="008C564B">
        <w:trPr>
          <w:trHeight w:hRule="exact" w:val="516"/>
        </w:trPr>
        <w:tc>
          <w:tcPr>
            <w:tcW w:w="2951" w:type="dxa"/>
            <w:tcBorders>
              <w:top w:val="nil"/>
              <w:left w:val="nil"/>
              <w:right w:val="single" w:sz="4" w:space="0" w:color="auto"/>
            </w:tcBorders>
            <w:vAlign w:val="center"/>
          </w:tcPr>
          <w:p w:rsidR="00C45BE2" w:rsidRPr="001A1EAB" w:rsidRDefault="00C45BE2" w:rsidP="008C564B">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szCs w:val="18"/>
              </w:rPr>
              <w:t>機械及設備</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205,508</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0.55</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301,181</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0.43</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- 95,673</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- 31.77</w:t>
            </w:r>
          </w:p>
        </w:tc>
      </w:tr>
      <w:tr w:rsidR="00C45BE2" w:rsidRPr="0090579D" w:rsidTr="008C564B">
        <w:trPr>
          <w:trHeight w:hRule="exact" w:val="516"/>
        </w:trPr>
        <w:tc>
          <w:tcPr>
            <w:tcW w:w="2951" w:type="dxa"/>
            <w:tcBorders>
              <w:top w:val="nil"/>
              <w:left w:val="nil"/>
              <w:right w:val="single" w:sz="4" w:space="0" w:color="auto"/>
            </w:tcBorders>
            <w:vAlign w:val="center"/>
          </w:tcPr>
          <w:p w:rsidR="00C45BE2" w:rsidRPr="001A1EAB" w:rsidRDefault="00C45BE2" w:rsidP="008C564B">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szCs w:val="18"/>
              </w:rPr>
              <w:t>交通及運輸設備</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1,060,773</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2.82</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1,313,181</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1.87</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- 252,408</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- 19.22</w:t>
            </w:r>
          </w:p>
        </w:tc>
      </w:tr>
      <w:tr w:rsidR="00C45BE2" w:rsidRPr="0090579D" w:rsidTr="008C564B">
        <w:trPr>
          <w:trHeight w:hRule="exact" w:val="516"/>
        </w:trPr>
        <w:tc>
          <w:tcPr>
            <w:tcW w:w="2951" w:type="dxa"/>
            <w:tcBorders>
              <w:top w:val="nil"/>
              <w:left w:val="nil"/>
              <w:right w:val="single" w:sz="4" w:space="0" w:color="auto"/>
            </w:tcBorders>
            <w:vAlign w:val="center"/>
          </w:tcPr>
          <w:p w:rsidR="00C45BE2" w:rsidRPr="001A1EAB" w:rsidRDefault="00C45BE2" w:rsidP="008C564B">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szCs w:val="18"/>
              </w:rPr>
              <w:t>雜項設備</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57,325</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0.15</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433,942</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0.62</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- 376,617</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- 86.79</w:t>
            </w:r>
          </w:p>
        </w:tc>
      </w:tr>
      <w:tr w:rsidR="00C45BE2" w:rsidRPr="0090579D" w:rsidTr="008C564B">
        <w:trPr>
          <w:trHeight w:hRule="exact" w:val="516"/>
        </w:trPr>
        <w:tc>
          <w:tcPr>
            <w:tcW w:w="2951" w:type="dxa"/>
            <w:tcBorders>
              <w:top w:val="nil"/>
              <w:left w:val="nil"/>
              <w:right w:val="single" w:sz="4" w:space="0" w:color="auto"/>
            </w:tcBorders>
            <w:vAlign w:val="center"/>
          </w:tcPr>
          <w:p w:rsidR="00C45BE2" w:rsidRPr="001A1EAB" w:rsidRDefault="00C45BE2" w:rsidP="008C564B">
            <w:pPr>
              <w:spacing w:line="240" w:lineRule="auto"/>
              <w:ind w:leftChars="100" w:left="240" w:right="42"/>
              <w:jc w:val="distribute"/>
              <w:rPr>
                <w:rFonts w:ascii="標楷體" w:eastAsia="標楷體" w:hAnsi="標楷體"/>
                <w:sz w:val="20"/>
              </w:rPr>
            </w:pPr>
            <w:r w:rsidRPr="001A1EAB">
              <w:rPr>
                <w:rFonts w:ascii="標楷體" w:eastAsia="標楷體" w:hAnsi="標楷體"/>
                <w:sz w:val="20"/>
              </w:rPr>
              <w:t>無形資產</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4,954,332</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13.15</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25,381</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0.04</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4,928,951</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19,419.85</w:t>
            </w:r>
          </w:p>
        </w:tc>
      </w:tr>
      <w:tr w:rsidR="00C45BE2" w:rsidRPr="0090579D" w:rsidTr="008C564B">
        <w:trPr>
          <w:trHeight w:hRule="exact" w:val="516"/>
        </w:trPr>
        <w:tc>
          <w:tcPr>
            <w:tcW w:w="2951" w:type="dxa"/>
            <w:tcBorders>
              <w:top w:val="nil"/>
              <w:left w:val="nil"/>
              <w:right w:val="single" w:sz="4" w:space="0" w:color="auto"/>
            </w:tcBorders>
            <w:vAlign w:val="center"/>
          </w:tcPr>
          <w:p w:rsidR="00C45BE2" w:rsidRPr="001A1EAB" w:rsidRDefault="00C45BE2" w:rsidP="008C564B">
            <w:pPr>
              <w:spacing w:line="240" w:lineRule="auto"/>
              <w:ind w:leftChars="200" w:left="480" w:right="42"/>
              <w:jc w:val="distribute"/>
              <w:rPr>
                <w:rFonts w:ascii="標楷體" w:eastAsia="標楷體" w:hAnsi="標楷體"/>
                <w:b/>
                <w:sz w:val="20"/>
              </w:rPr>
            </w:pPr>
            <w:r w:rsidRPr="001A1EAB">
              <w:rPr>
                <w:rFonts w:ascii="標楷體" w:eastAsia="標楷體" w:hAnsi="標楷體"/>
                <w:sz w:val="18"/>
                <w:szCs w:val="18"/>
              </w:rPr>
              <w:t>無形資產</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4,954,332</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13.15</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25,381</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0.04</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4,928,951</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19,419.85</w:t>
            </w:r>
          </w:p>
        </w:tc>
      </w:tr>
      <w:tr w:rsidR="00C45BE2" w:rsidRPr="0090579D" w:rsidTr="008C564B">
        <w:trPr>
          <w:trHeight w:hRule="exact" w:val="516"/>
        </w:trPr>
        <w:tc>
          <w:tcPr>
            <w:tcW w:w="2951" w:type="dxa"/>
            <w:tcBorders>
              <w:left w:val="nil"/>
              <w:right w:val="single" w:sz="4" w:space="0" w:color="auto"/>
            </w:tcBorders>
            <w:vAlign w:val="center"/>
          </w:tcPr>
          <w:p w:rsidR="00C45BE2" w:rsidRPr="001A1EAB" w:rsidRDefault="00C45BE2" w:rsidP="008C564B">
            <w:pPr>
              <w:spacing w:line="240" w:lineRule="auto"/>
              <w:ind w:left="14" w:right="42"/>
              <w:jc w:val="distribute"/>
              <w:rPr>
                <w:rFonts w:ascii="標楷體" w:eastAsia="標楷體" w:hAnsi="標楷體"/>
                <w:b/>
                <w:sz w:val="20"/>
              </w:rPr>
            </w:pPr>
            <w:r w:rsidRPr="001A1EAB">
              <w:rPr>
                <w:rFonts w:ascii="標楷體" w:eastAsia="標楷體" w:hAnsi="標楷體" w:hint="eastAsia"/>
                <w:b/>
                <w:sz w:val="20"/>
              </w:rPr>
              <w:t>合計</w:t>
            </w:r>
          </w:p>
        </w:tc>
        <w:tc>
          <w:tcPr>
            <w:tcW w:w="153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37,671,331</w:t>
            </w:r>
          </w:p>
        </w:tc>
        <w:tc>
          <w:tcPr>
            <w:tcW w:w="976"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100.00</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C77035">
              <w:rPr>
                <w:rFonts w:ascii="細明體" w:hAnsi="細明體"/>
                <w:b/>
                <w:noProof/>
                <w:sz w:val="18"/>
                <w:szCs w:val="18"/>
              </w:rPr>
              <w:t>70,038,197</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C77035">
              <w:rPr>
                <w:rFonts w:ascii="細明體" w:hAnsi="細明體"/>
                <w:b/>
                <w:noProof/>
                <w:sz w:val="18"/>
                <w:szCs w:val="18"/>
              </w:rPr>
              <w:t>100.00</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- 32,366,866</w:t>
            </w:r>
          </w:p>
        </w:tc>
        <w:tc>
          <w:tcPr>
            <w:tcW w:w="962" w:type="dxa"/>
            <w:tcBorders>
              <w:top w:val="nil"/>
              <w:left w:val="single" w:sz="4" w:space="0" w:color="auto"/>
              <w:bottom w:val="nil"/>
              <w:right w:val="nil"/>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- 46.21</w:t>
            </w:r>
          </w:p>
        </w:tc>
      </w:tr>
      <w:tr w:rsidR="00C45BE2" w:rsidRPr="0090579D" w:rsidTr="008C564B">
        <w:trPr>
          <w:trHeight w:hRule="exact" w:val="516"/>
        </w:trPr>
        <w:tc>
          <w:tcPr>
            <w:tcW w:w="2951" w:type="dxa"/>
            <w:tcBorders>
              <w:left w:val="nil"/>
              <w:right w:val="single" w:sz="4" w:space="0" w:color="auto"/>
            </w:tcBorders>
            <w:vAlign w:val="center"/>
          </w:tcPr>
          <w:p w:rsidR="00C45BE2" w:rsidRPr="001A1EAB" w:rsidRDefault="00C45BE2" w:rsidP="008C564B">
            <w:pPr>
              <w:spacing w:line="240" w:lineRule="auto"/>
              <w:ind w:left="14" w:right="42"/>
              <w:jc w:val="distribute"/>
              <w:rPr>
                <w:rFonts w:ascii="標楷體" w:eastAsia="標楷體" w:hAnsi="標楷體"/>
                <w:b/>
                <w:sz w:val="20"/>
              </w:rPr>
            </w:pPr>
            <w:r w:rsidRPr="001A1EAB">
              <w:rPr>
                <w:rFonts w:ascii="標楷體" w:eastAsia="標楷體" w:hAnsi="標楷體" w:hint="eastAsia"/>
                <w:b/>
                <w:sz w:val="20"/>
              </w:rPr>
              <w:t>負債</w:t>
            </w:r>
          </w:p>
        </w:tc>
        <w:tc>
          <w:tcPr>
            <w:tcW w:w="153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6,227,745</w:t>
            </w:r>
          </w:p>
        </w:tc>
        <w:tc>
          <w:tcPr>
            <w:tcW w:w="976"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16.53</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C77035">
              <w:rPr>
                <w:rFonts w:ascii="細明體" w:hAnsi="細明體"/>
                <w:b/>
                <w:noProof/>
                <w:sz w:val="18"/>
                <w:szCs w:val="18"/>
              </w:rPr>
              <w:t>5,865,721</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C77035">
              <w:rPr>
                <w:rFonts w:ascii="細明體" w:hAnsi="細明體"/>
                <w:b/>
                <w:noProof/>
                <w:sz w:val="18"/>
                <w:szCs w:val="18"/>
              </w:rPr>
              <w:t>8.38</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362,024</w:t>
            </w:r>
          </w:p>
        </w:tc>
        <w:tc>
          <w:tcPr>
            <w:tcW w:w="962" w:type="dxa"/>
            <w:tcBorders>
              <w:top w:val="nil"/>
              <w:left w:val="single" w:sz="4" w:space="0" w:color="auto"/>
              <w:bottom w:val="nil"/>
              <w:right w:val="nil"/>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6.17</w:t>
            </w:r>
          </w:p>
        </w:tc>
      </w:tr>
      <w:tr w:rsidR="00C45BE2" w:rsidRPr="0090579D" w:rsidTr="008C564B">
        <w:trPr>
          <w:trHeight w:hRule="exact" w:val="516"/>
        </w:trPr>
        <w:tc>
          <w:tcPr>
            <w:tcW w:w="2951" w:type="dxa"/>
            <w:tcBorders>
              <w:top w:val="nil"/>
              <w:left w:val="nil"/>
              <w:right w:val="single" w:sz="4" w:space="0" w:color="auto"/>
            </w:tcBorders>
            <w:vAlign w:val="center"/>
          </w:tcPr>
          <w:p w:rsidR="00C45BE2" w:rsidRPr="001A1EAB" w:rsidRDefault="00C45BE2" w:rsidP="008C564B">
            <w:pPr>
              <w:spacing w:line="240" w:lineRule="auto"/>
              <w:ind w:leftChars="100" w:left="240" w:right="42"/>
              <w:jc w:val="distribute"/>
              <w:rPr>
                <w:rFonts w:ascii="標楷體" w:eastAsia="標楷體" w:hAnsi="標楷體"/>
                <w:sz w:val="20"/>
              </w:rPr>
            </w:pPr>
            <w:r w:rsidRPr="001A1EAB">
              <w:rPr>
                <w:rFonts w:ascii="標楷體" w:eastAsia="標楷體" w:hAnsi="標楷體" w:hint="eastAsia"/>
                <w:sz w:val="20"/>
              </w:rPr>
              <w:t>流動負債</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5,451,577</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14.47</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5,153,447</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7.36</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298,130</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5.79</w:t>
            </w:r>
          </w:p>
        </w:tc>
      </w:tr>
      <w:tr w:rsidR="00C45BE2" w:rsidRPr="0090579D" w:rsidTr="008C564B">
        <w:trPr>
          <w:trHeight w:hRule="exact" w:val="516"/>
        </w:trPr>
        <w:tc>
          <w:tcPr>
            <w:tcW w:w="2951" w:type="dxa"/>
            <w:tcBorders>
              <w:left w:val="nil"/>
              <w:bottom w:val="nil"/>
              <w:right w:val="single" w:sz="4" w:space="0" w:color="auto"/>
            </w:tcBorders>
            <w:vAlign w:val="center"/>
          </w:tcPr>
          <w:p w:rsidR="00C45BE2" w:rsidRPr="001A1EAB" w:rsidRDefault="00C45BE2" w:rsidP="008C564B">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sz w:val="18"/>
                <w:szCs w:val="18"/>
              </w:rPr>
              <w:t>應付款項</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5,451,577</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14.47</w:t>
            </w:r>
          </w:p>
        </w:tc>
        <w:tc>
          <w:tcPr>
            <w:tcW w:w="1371"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5,153,447</w:t>
            </w:r>
          </w:p>
        </w:tc>
        <w:tc>
          <w:tcPr>
            <w:tcW w:w="960" w:type="dxa"/>
            <w:tcBorders>
              <w:top w:val="nil"/>
              <w:left w:val="single" w:sz="4" w:space="0" w:color="auto"/>
              <w:bottom w:val="nil"/>
              <w:right w:val="single" w:sz="4" w:space="0" w:color="auto"/>
            </w:tcBorders>
            <w:vAlign w:val="center"/>
          </w:tcPr>
          <w:p w:rsidR="00C45BE2" w:rsidRPr="00C77035" w:rsidRDefault="00C45BE2" w:rsidP="008C564B">
            <w:pPr>
              <w:spacing w:line="240" w:lineRule="auto"/>
              <w:jc w:val="right"/>
              <w:rPr>
                <w:rFonts w:ascii="細明體" w:hAnsi="細明體"/>
                <w:bCs/>
                <w:noProof/>
                <w:sz w:val="18"/>
                <w:szCs w:val="18"/>
              </w:rPr>
            </w:pPr>
            <w:r w:rsidRPr="00C77035">
              <w:rPr>
                <w:rFonts w:ascii="細明體" w:hAnsi="細明體"/>
                <w:bCs/>
                <w:noProof/>
                <w:sz w:val="18"/>
                <w:szCs w:val="18"/>
              </w:rPr>
              <w:t>7.36</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298,130</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5.79</w:t>
            </w:r>
          </w:p>
        </w:tc>
      </w:tr>
      <w:tr w:rsidR="00C45BE2" w:rsidRPr="0090579D" w:rsidTr="008C564B">
        <w:trPr>
          <w:trHeight w:hRule="exact" w:val="516"/>
        </w:trPr>
        <w:tc>
          <w:tcPr>
            <w:tcW w:w="2951" w:type="dxa"/>
            <w:tcBorders>
              <w:left w:val="nil"/>
              <w:bottom w:val="nil"/>
              <w:right w:val="single" w:sz="4" w:space="0" w:color="auto"/>
            </w:tcBorders>
            <w:vAlign w:val="center"/>
          </w:tcPr>
          <w:p w:rsidR="00C45BE2" w:rsidRPr="001A1EAB" w:rsidRDefault="00C45BE2" w:rsidP="008C564B">
            <w:pPr>
              <w:spacing w:line="240" w:lineRule="auto"/>
              <w:ind w:leftChars="100" w:left="240" w:right="42"/>
              <w:jc w:val="distribute"/>
              <w:rPr>
                <w:rFonts w:ascii="標楷體" w:eastAsia="標楷體" w:hAnsi="標楷體"/>
                <w:sz w:val="20"/>
              </w:rPr>
            </w:pPr>
            <w:r w:rsidRPr="001A1EAB">
              <w:rPr>
                <w:rFonts w:ascii="標楷體" w:eastAsia="標楷體" w:hAnsi="標楷體" w:hint="eastAsia"/>
                <w:sz w:val="20"/>
              </w:rPr>
              <w:t>其他負債</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776,168</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2.06</w:t>
            </w:r>
          </w:p>
        </w:tc>
        <w:tc>
          <w:tcPr>
            <w:tcW w:w="1371" w:type="dxa"/>
            <w:tcBorders>
              <w:top w:val="nil"/>
              <w:left w:val="single" w:sz="4" w:space="0" w:color="auto"/>
              <w:bottom w:val="nil"/>
              <w:right w:val="single" w:sz="4" w:space="0" w:color="auto"/>
            </w:tcBorders>
            <w:vAlign w:val="center"/>
          </w:tcPr>
          <w:p w:rsidR="00C45BE2" w:rsidRPr="009D6694" w:rsidRDefault="00C45BE2" w:rsidP="008C564B">
            <w:pPr>
              <w:spacing w:line="240" w:lineRule="auto"/>
              <w:jc w:val="right"/>
              <w:rPr>
                <w:rFonts w:ascii="細明體" w:hAnsi="細明體"/>
                <w:bCs/>
                <w:noProof/>
                <w:sz w:val="18"/>
                <w:szCs w:val="18"/>
              </w:rPr>
            </w:pPr>
            <w:r w:rsidRPr="009D6694">
              <w:rPr>
                <w:rFonts w:ascii="細明體" w:hAnsi="細明體" w:hint="eastAsia"/>
                <w:bCs/>
                <w:noProof/>
                <w:sz w:val="18"/>
                <w:szCs w:val="18"/>
              </w:rPr>
              <w:t>712,274</w:t>
            </w:r>
          </w:p>
        </w:tc>
        <w:tc>
          <w:tcPr>
            <w:tcW w:w="960" w:type="dxa"/>
            <w:tcBorders>
              <w:top w:val="nil"/>
              <w:left w:val="single" w:sz="4" w:space="0" w:color="auto"/>
              <w:bottom w:val="nil"/>
              <w:right w:val="single" w:sz="4" w:space="0" w:color="auto"/>
            </w:tcBorders>
            <w:vAlign w:val="center"/>
          </w:tcPr>
          <w:p w:rsidR="00C45BE2" w:rsidRPr="009D6694" w:rsidRDefault="00C45BE2" w:rsidP="008C564B">
            <w:pPr>
              <w:spacing w:line="240" w:lineRule="auto"/>
              <w:jc w:val="right"/>
              <w:rPr>
                <w:rFonts w:ascii="細明體" w:hAnsi="細明體"/>
                <w:bCs/>
                <w:noProof/>
                <w:sz w:val="18"/>
                <w:szCs w:val="18"/>
              </w:rPr>
            </w:pPr>
            <w:r w:rsidRPr="009D6694">
              <w:rPr>
                <w:rFonts w:ascii="細明體" w:hAnsi="細明體" w:hint="eastAsia"/>
                <w:bCs/>
                <w:noProof/>
                <w:sz w:val="18"/>
                <w:szCs w:val="18"/>
              </w:rPr>
              <w:t>1.02</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63,894</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8.97</w:t>
            </w:r>
          </w:p>
        </w:tc>
      </w:tr>
      <w:tr w:rsidR="00C45BE2" w:rsidRPr="0090579D" w:rsidTr="008C564B">
        <w:trPr>
          <w:trHeight w:hRule="exact" w:val="516"/>
        </w:trPr>
        <w:tc>
          <w:tcPr>
            <w:tcW w:w="2951" w:type="dxa"/>
            <w:tcBorders>
              <w:left w:val="nil"/>
              <w:bottom w:val="nil"/>
              <w:right w:val="single" w:sz="4" w:space="0" w:color="auto"/>
            </w:tcBorders>
            <w:vAlign w:val="center"/>
          </w:tcPr>
          <w:p w:rsidR="00C45BE2" w:rsidRPr="001A1EAB" w:rsidRDefault="00C45BE2" w:rsidP="008C564B">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sz w:val="18"/>
                <w:szCs w:val="18"/>
              </w:rPr>
              <w:t>什項負債</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776,168</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2.06</w:t>
            </w:r>
          </w:p>
        </w:tc>
        <w:tc>
          <w:tcPr>
            <w:tcW w:w="1371" w:type="dxa"/>
            <w:tcBorders>
              <w:top w:val="nil"/>
              <w:left w:val="single" w:sz="4" w:space="0" w:color="auto"/>
              <w:bottom w:val="nil"/>
              <w:right w:val="single" w:sz="4" w:space="0" w:color="auto"/>
            </w:tcBorders>
            <w:vAlign w:val="center"/>
          </w:tcPr>
          <w:p w:rsidR="00C45BE2" w:rsidRPr="009D6694" w:rsidRDefault="00C45BE2" w:rsidP="008C564B">
            <w:pPr>
              <w:spacing w:line="240" w:lineRule="auto"/>
              <w:jc w:val="right"/>
              <w:rPr>
                <w:rFonts w:ascii="細明體" w:hAnsi="細明體"/>
                <w:bCs/>
                <w:noProof/>
                <w:sz w:val="18"/>
                <w:szCs w:val="18"/>
              </w:rPr>
            </w:pPr>
            <w:r w:rsidRPr="009D6694">
              <w:rPr>
                <w:rFonts w:ascii="細明體" w:hAnsi="細明體" w:hint="eastAsia"/>
                <w:bCs/>
                <w:noProof/>
                <w:sz w:val="18"/>
                <w:szCs w:val="18"/>
              </w:rPr>
              <w:t>712,274</w:t>
            </w:r>
          </w:p>
        </w:tc>
        <w:tc>
          <w:tcPr>
            <w:tcW w:w="960" w:type="dxa"/>
            <w:tcBorders>
              <w:top w:val="nil"/>
              <w:left w:val="single" w:sz="4" w:space="0" w:color="auto"/>
              <w:bottom w:val="nil"/>
              <w:right w:val="single" w:sz="4" w:space="0" w:color="auto"/>
            </w:tcBorders>
            <w:vAlign w:val="center"/>
          </w:tcPr>
          <w:p w:rsidR="00C45BE2" w:rsidRPr="009D6694" w:rsidRDefault="00C45BE2" w:rsidP="008C564B">
            <w:pPr>
              <w:spacing w:line="240" w:lineRule="auto"/>
              <w:jc w:val="right"/>
              <w:rPr>
                <w:rFonts w:ascii="細明體" w:hAnsi="細明體"/>
                <w:bCs/>
                <w:noProof/>
                <w:sz w:val="18"/>
                <w:szCs w:val="18"/>
              </w:rPr>
            </w:pPr>
            <w:r w:rsidRPr="009D6694">
              <w:rPr>
                <w:rFonts w:ascii="細明體" w:hAnsi="細明體" w:hint="eastAsia"/>
                <w:bCs/>
                <w:noProof/>
                <w:sz w:val="18"/>
                <w:szCs w:val="18"/>
              </w:rPr>
              <w:t>1.02</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63,894</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8.97</w:t>
            </w:r>
          </w:p>
        </w:tc>
      </w:tr>
      <w:tr w:rsidR="00C45BE2" w:rsidRPr="0090579D" w:rsidTr="008C564B">
        <w:trPr>
          <w:trHeight w:hRule="exact" w:val="516"/>
        </w:trPr>
        <w:tc>
          <w:tcPr>
            <w:tcW w:w="2951" w:type="dxa"/>
            <w:tcBorders>
              <w:top w:val="nil"/>
              <w:left w:val="nil"/>
              <w:bottom w:val="nil"/>
              <w:right w:val="single" w:sz="4" w:space="0" w:color="auto"/>
            </w:tcBorders>
            <w:vAlign w:val="center"/>
          </w:tcPr>
          <w:p w:rsidR="00C45BE2" w:rsidRPr="001A1EAB" w:rsidRDefault="00C45BE2" w:rsidP="008C564B">
            <w:pPr>
              <w:spacing w:line="240" w:lineRule="auto"/>
              <w:ind w:left="14" w:right="42"/>
              <w:jc w:val="distribute"/>
              <w:rPr>
                <w:rFonts w:ascii="標楷體" w:eastAsia="標楷體" w:hAnsi="標楷體"/>
                <w:b/>
                <w:sz w:val="20"/>
              </w:rPr>
            </w:pPr>
            <w:r w:rsidRPr="001A1EAB">
              <w:rPr>
                <w:rFonts w:ascii="標楷體" w:eastAsia="標楷體" w:hAnsi="標楷體"/>
                <w:b/>
                <w:sz w:val="20"/>
              </w:rPr>
              <w:t>淨資產</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31,443,586</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83.47</w:t>
            </w:r>
          </w:p>
        </w:tc>
        <w:tc>
          <w:tcPr>
            <w:tcW w:w="1371" w:type="dxa"/>
            <w:tcBorders>
              <w:top w:val="nil"/>
              <w:left w:val="single" w:sz="4" w:space="0" w:color="auto"/>
              <w:bottom w:val="nil"/>
              <w:right w:val="single" w:sz="4" w:space="0" w:color="auto"/>
            </w:tcBorders>
            <w:vAlign w:val="center"/>
          </w:tcPr>
          <w:p w:rsidR="00C45BE2" w:rsidRPr="009D6694" w:rsidRDefault="00C45BE2" w:rsidP="008C564B">
            <w:pPr>
              <w:spacing w:line="240" w:lineRule="auto"/>
              <w:jc w:val="right"/>
              <w:rPr>
                <w:rFonts w:ascii="細明體" w:hAnsi="細明體"/>
                <w:b/>
                <w:bCs/>
                <w:noProof/>
                <w:sz w:val="18"/>
                <w:szCs w:val="18"/>
              </w:rPr>
            </w:pPr>
            <w:r w:rsidRPr="009D6694">
              <w:rPr>
                <w:rFonts w:ascii="細明體" w:hAnsi="細明體"/>
                <w:b/>
                <w:bCs/>
                <w:noProof/>
                <w:sz w:val="18"/>
                <w:szCs w:val="18"/>
              </w:rPr>
              <w:t>64,172,476</w:t>
            </w:r>
          </w:p>
        </w:tc>
        <w:tc>
          <w:tcPr>
            <w:tcW w:w="960" w:type="dxa"/>
            <w:tcBorders>
              <w:top w:val="nil"/>
              <w:left w:val="single" w:sz="4" w:space="0" w:color="auto"/>
              <w:bottom w:val="nil"/>
              <w:right w:val="single" w:sz="4" w:space="0" w:color="auto"/>
            </w:tcBorders>
            <w:vAlign w:val="center"/>
          </w:tcPr>
          <w:p w:rsidR="00C45BE2" w:rsidRPr="009D6694" w:rsidRDefault="00C45BE2" w:rsidP="008C564B">
            <w:pPr>
              <w:spacing w:line="240" w:lineRule="auto"/>
              <w:jc w:val="right"/>
              <w:rPr>
                <w:rFonts w:ascii="細明體" w:hAnsi="細明體"/>
                <w:b/>
                <w:bCs/>
                <w:noProof/>
                <w:sz w:val="18"/>
                <w:szCs w:val="18"/>
              </w:rPr>
            </w:pPr>
            <w:r w:rsidRPr="009D6694">
              <w:rPr>
                <w:rFonts w:ascii="細明體" w:hAnsi="細明體"/>
                <w:b/>
                <w:bCs/>
                <w:noProof/>
                <w:sz w:val="18"/>
                <w:szCs w:val="18"/>
              </w:rPr>
              <w:t>91.62</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- 32,728,890</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- 51.00</w:t>
            </w:r>
          </w:p>
        </w:tc>
      </w:tr>
      <w:tr w:rsidR="00C45BE2" w:rsidRPr="0090579D" w:rsidTr="008C564B">
        <w:trPr>
          <w:trHeight w:hRule="exact" w:val="516"/>
        </w:trPr>
        <w:tc>
          <w:tcPr>
            <w:tcW w:w="2951" w:type="dxa"/>
            <w:tcBorders>
              <w:top w:val="nil"/>
              <w:left w:val="nil"/>
              <w:bottom w:val="nil"/>
              <w:right w:val="single" w:sz="4" w:space="0" w:color="auto"/>
            </w:tcBorders>
            <w:vAlign w:val="center"/>
          </w:tcPr>
          <w:p w:rsidR="00C45BE2" w:rsidRPr="001A1EAB" w:rsidRDefault="00C45BE2" w:rsidP="008C564B">
            <w:pPr>
              <w:spacing w:line="240" w:lineRule="auto"/>
              <w:ind w:leftChars="100" w:left="240" w:right="42"/>
              <w:jc w:val="distribute"/>
              <w:rPr>
                <w:rFonts w:ascii="標楷體" w:eastAsia="標楷體" w:hAnsi="標楷體"/>
                <w:sz w:val="20"/>
              </w:rPr>
            </w:pPr>
            <w:r w:rsidRPr="001A1EAB">
              <w:rPr>
                <w:rFonts w:ascii="標楷體" w:eastAsia="標楷體" w:hAnsi="標楷體"/>
                <w:sz w:val="20"/>
              </w:rPr>
              <w:t>淨資產</w:t>
            </w:r>
          </w:p>
        </w:tc>
        <w:tc>
          <w:tcPr>
            <w:tcW w:w="153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31,443,586</w:t>
            </w:r>
          </w:p>
        </w:tc>
        <w:tc>
          <w:tcPr>
            <w:tcW w:w="976"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83.47</w:t>
            </w:r>
          </w:p>
        </w:tc>
        <w:tc>
          <w:tcPr>
            <w:tcW w:w="1371" w:type="dxa"/>
            <w:tcBorders>
              <w:top w:val="nil"/>
              <w:left w:val="single" w:sz="4" w:space="0" w:color="auto"/>
              <w:bottom w:val="nil"/>
              <w:right w:val="single" w:sz="4" w:space="0" w:color="auto"/>
            </w:tcBorders>
            <w:vAlign w:val="center"/>
          </w:tcPr>
          <w:p w:rsidR="00C45BE2" w:rsidRPr="009D6694" w:rsidRDefault="00C45BE2" w:rsidP="008C564B">
            <w:pPr>
              <w:spacing w:line="240" w:lineRule="auto"/>
              <w:jc w:val="right"/>
              <w:rPr>
                <w:rFonts w:ascii="細明體" w:hAnsi="細明體"/>
                <w:bCs/>
                <w:noProof/>
                <w:sz w:val="18"/>
                <w:szCs w:val="18"/>
              </w:rPr>
            </w:pPr>
            <w:r w:rsidRPr="009D6694">
              <w:rPr>
                <w:rFonts w:ascii="細明體" w:hAnsi="細明體"/>
                <w:bCs/>
                <w:noProof/>
                <w:sz w:val="18"/>
                <w:szCs w:val="18"/>
              </w:rPr>
              <w:t>64,172,476</w:t>
            </w:r>
          </w:p>
        </w:tc>
        <w:tc>
          <w:tcPr>
            <w:tcW w:w="960" w:type="dxa"/>
            <w:tcBorders>
              <w:top w:val="nil"/>
              <w:left w:val="single" w:sz="4" w:space="0" w:color="auto"/>
              <w:bottom w:val="nil"/>
              <w:right w:val="single" w:sz="4" w:space="0" w:color="auto"/>
            </w:tcBorders>
            <w:vAlign w:val="center"/>
          </w:tcPr>
          <w:p w:rsidR="00C45BE2" w:rsidRPr="009D6694" w:rsidRDefault="00C45BE2" w:rsidP="008C564B">
            <w:pPr>
              <w:spacing w:line="240" w:lineRule="auto"/>
              <w:jc w:val="right"/>
              <w:rPr>
                <w:rFonts w:ascii="細明體" w:hAnsi="細明體"/>
                <w:bCs/>
                <w:noProof/>
                <w:sz w:val="18"/>
                <w:szCs w:val="18"/>
              </w:rPr>
            </w:pPr>
            <w:r w:rsidRPr="009D6694">
              <w:rPr>
                <w:rFonts w:ascii="細明體" w:hAnsi="細明體"/>
                <w:bCs/>
                <w:noProof/>
                <w:sz w:val="18"/>
                <w:szCs w:val="18"/>
              </w:rPr>
              <w:t>91.62</w:t>
            </w:r>
          </w:p>
        </w:tc>
        <w:tc>
          <w:tcPr>
            <w:tcW w:w="1371" w:type="dxa"/>
            <w:tcBorders>
              <w:top w:val="nil"/>
              <w:left w:val="single" w:sz="4" w:space="0" w:color="auto"/>
              <w:bottom w:val="nil"/>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- 32,728,890</w:t>
            </w:r>
          </w:p>
        </w:tc>
        <w:tc>
          <w:tcPr>
            <w:tcW w:w="962" w:type="dxa"/>
            <w:tcBorders>
              <w:top w:val="nil"/>
              <w:left w:val="single" w:sz="4" w:space="0" w:color="auto"/>
              <w:bottom w:val="nil"/>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- 51.00</w:t>
            </w:r>
          </w:p>
        </w:tc>
      </w:tr>
      <w:tr w:rsidR="00C45BE2" w:rsidRPr="0090579D" w:rsidTr="008C564B">
        <w:trPr>
          <w:trHeight w:hRule="exact" w:val="516"/>
        </w:trPr>
        <w:tc>
          <w:tcPr>
            <w:tcW w:w="2951" w:type="dxa"/>
            <w:tcBorders>
              <w:top w:val="nil"/>
              <w:left w:val="nil"/>
              <w:right w:val="single" w:sz="4" w:space="0" w:color="auto"/>
            </w:tcBorders>
            <w:vAlign w:val="center"/>
          </w:tcPr>
          <w:p w:rsidR="00C45BE2" w:rsidRPr="001A1EAB" w:rsidRDefault="00C45BE2" w:rsidP="008C564B">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szCs w:val="18"/>
              </w:rPr>
              <w:t>淨資產</w:t>
            </w:r>
          </w:p>
        </w:tc>
        <w:tc>
          <w:tcPr>
            <w:tcW w:w="1531" w:type="dxa"/>
            <w:tcBorders>
              <w:top w:val="nil"/>
              <w:left w:val="single" w:sz="4" w:space="0" w:color="auto"/>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31,443,586</w:t>
            </w:r>
          </w:p>
        </w:tc>
        <w:tc>
          <w:tcPr>
            <w:tcW w:w="976" w:type="dxa"/>
            <w:tcBorders>
              <w:top w:val="nil"/>
              <w:left w:val="single" w:sz="4" w:space="0" w:color="auto"/>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83.47</w:t>
            </w:r>
          </w:p>
        </w:tc>
        <w:tc>
          <w:tcPr>
            <w:tcW w:w="1371" w:type="dxa"/>
            <w:tcBorders>
              <w:top w:val="nil"/>
              <w:left w:val="single" w:sz="4" w:space="0" w:color="auto"/>
              <w:right w:val="single" w:sz="4" w:space="0" w:color="auto"/>
            </w:tcBorders>
            <w:vAlign w:val="center"/>
          </w:tcPr>
          <w:p w:rsidR="00C45BE2" w:rsidRPr="009D6694" w:rsidRDefault="00C45BE2" w:rsidP="008C564B">
            <w:pPr>
              <w:spacing w:line="240" w:lineRule="auto"/>
              <w:jc w:val="right"/>
              <w:rPr>
                <w:rFonts w:ascii="細明體" w:hAnsi="細明體"/>
                <w:bCs/>
                <w:noProof/>
                <w:sz w:val="18"/>
                <w:szCs w:val="18"/>
              </w:rPr>
            </w:pPr>
            <w:r w:rsidRPr="009D6694">
              <w:rPr>
                <w:rFonts w:ascii="細明體" w:hAnsi="細明體"/>
                <w:bCs/>
                <w:noProof/>
                <w:sz w:val="18"/>
                <w:szCs w:val="18"/>
              </w:rPr>
              <w:t>64,172,476</w:t>
            </w:r>
          </w:p>
        </w:tc>
        <w:tc>
          <w:tcPr>
            <w:tcW w:w="960" w:type="dxa"/>
            <w:tcBorders>
              <w:top w:val="nil"/>
              <w:left w:val="single" w:sz="4" w:space="0" w:color="auto"/>
              <w:right w:val="single" w:sz="4" w:space="0" w:color="auto"/>
            </w:tcBorders>
            <w:vAlign w:val="center"/>
          </w:tcPr>
          <w:p w:rsidR="00C45BE2" w:rsidRPr="009D6694" w:rsidRDefault="00C45BE2" w:rsidP="008C564B">
            <w:pPr>
              <w:spacing w:line="240" w:lineRule="auto"/>
              <w:jc w:val="right"/>
              <w:rPr>
                <w:rFonts w:ascii="細明體" w:hAnsi="細明體"/>
                <w:bCs/>
                <w:noProof/>
                <w:sz w:val="18"/>
                <w:szCs w:val="18"/>
              </w:rPr>
            </w:pPr>
            <w:r w:rsidRPr="009D6694">
              <w:rPr>
                <w:rFonts w:ascii="細明體" w:hAnsi="細明體"/>
                <w:bCs/>
                <w:noProof/>
                <w:sz w:val="18"/>
                <w:szCs w:val="18"/>
              </w:rPr>
              <w:t>91.62</w:t>
            </w:r>
          </w:p>
        </w:tc>
        <w:tc>
          <w:tcPr>
            <w:tcW w:w="1371" w:type="dxa"/>
            <w:tcBorders>
              <w:top w:val="nil"/>
              <w:left w:val="single" w:sz="4" w:space="0" w:color="auto"/>
              <w:right w:val="single" w:sz="4" w:space="0" w:color="auto"/>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- 32,728,890</w:t>
            </w:r>
          </w:p>
        </w:tc>
        <w:tc>
          <w:tcPr>
            <w:tcW w:w="962" w:type="dxa"/>
            <w:tcBorders>
              <w:top w:val="nil"/>
              <w:left w:val="single" w:sz="4" w:space="0" w:color="auto"/>
              <w:right w:val="nil"/>
            </w:tcBorders>
            <w:vAlign w:val="center"/>
          </w:tcPr>
          <w:p w:rsidR="00C45BE2" w:rsidRPr="002F3DFD" w:rsidRDefault="00C45BE2" w:rsidP="008C564B">
            <w:pPr>
              <w:spacing w:line="240" w:lineRule="auto"/>
              <w:jc w:val="right"/>
              <w:rPr>
                <w:rFonts w:ascii="細明體" w:hAnsi="細明體"/>
                <w:bCs/>
                <w:noProof/>
                <w:sz w:val="18"/>
                <w:szCs w:val="18"/>
              </w:rPr>
            </w:pPr>
            <w:r w:rsidRPr="002F3DFD">
              <w:rPr>
                <w:rFonts w:ascii="細明體" w:hAnsi="細明體"/>
                <w:bCs/>
                <w:noProof/>
                <w:sz w:val="18"/>
                <w:szCs w:val="18"/>
              </w:rPr>
              <w:t>- 51.00</w:t>
            </w:r>
          </w:p>
        </w:tc>
      </w:tr>
      <w:tr w:rsidR="00C45BE2" w:rsidRPr="0090579D" w:rsidTr="008C564B">
        <w:trPr>
          <w:trHeight w:hRule="exact" w:val="516"/>
        </w:trPr>
        <w:tc>
          <w:tcPr>
            <w:tcW w:w="2951" w:type="dxa"/>
            <w:tcBorders>
              <w:top w:val="nil"/>
              <w:left w:val="nil"/>
              <w:bottom w:val="single" w:sz="4" w:space="0" w:color="auto"/>
              <w:right w:val="single" w:sz="4" w:space="0" w:color="auto"/>
            </w:tcBorders>
            <w:vAlign w:val="center"/>
          </w:tcPr>
          <w:p w:rsidR="00C45BE2" w:rsidRPr="001A1EAB" w:rsidRDefault="00C45BE2" w:rsidP="008C564B">
            <w:pPr>
              <w:spacing w:line="240" w:lineRule="auto"/>
              <w:ind w:left="14" w:right="42"/>
              <w:jc w:val="distribute"/>
              <w:rPr>
                <w:rFonts w:ascii="標楷體" w:eastAsia="標楷體" w:hAnsi="標楷體"/>
                <w:b/>
                <w:sz w:val="20"/>
              </w:rPr>
            </w:pPr>
            <w:r w:rsidRPr="001A1EAB">
              <w:rPr>
                <w:rFonts w:ascii="標楷體" w:eastAsia="標楷體" w:hAnsi="標楷體" w:hint="eastAsia"/>
                <w:b/>
                <w:sz w:val="20"/>
              </w:rPr>
              <w:t>合計</w:t>
            </w:r>
          </w:p>
        </w:tc>
        <w:tc>
          <w:tcPr>
            <w:tcW w:w="1531" w:type="dxa"/>
            <w:tcBorders>
              <w:top w:val="nil"/>
              <w:left w:val="single" w:sz="4" w:space="0" w:color="auto"/>
              <w:bottom w:val="single" w:sz="4" w:space="0" w:color="auto"/>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37,671,331</w:t>
            </w:r>
          </w:p>
        </w:tc>
        <w:tc>
          <w:tcPr>
            <w:tcW w:w="976" w:type="dxa"/>
            <w:tcBorders>
              <w:top w:val="nil"/>
              <w:left w:val="single" w:sz="4" w:space="0" w:color="auto"/>
              <w:bottom w:val="single" w:sz="4" w:space="0" w:color="auto"/>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100.00</w:t>
            </w:r>
          </w:p>
        </w:tc>
        <w:tc>
          <w:tcPr>
            <w:tcW w:w="1371" w:type="dxa"/>
            <w:tcBorders>
              <w:top w:val="nil"/>
              <w:left w:val="single" w:sz="4" w:space="0" w:color="auto"/>
              <w:bottom w:val="single" w:sz="4" w:space="0" w:color="auto"/>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C77035">
              <w:rPr>
                <w:rFonts w:ascii="細明體" w:hAnsi="細明體"/>
                <w:b/>
                <w:noProof/>
                <w:sz w:val="18"/>
                <w:szCs w:val="18"/>
              </w:rPr>
              <w:t>70,038,197</w:t>
            </w:r>
          </w:p>
        </w:tc>
        <w:tc>
          <w:tcPr>
            <w:tcW w:w="960" w:type="dxa"/>
            <w:tcBorders>
              <w:top w:val="nil"/>
              <w:left w:val="single" w:sz="4" w:space="0" w:color="auto"/>
              <w:bottom w:val="single" w:sz="4" w:space="0" w:color="auto"/>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C77035">
              <w:rPr>
                <w:rFonts w:ascii="細明體" w:hAnsi="細明體"/>
                <w:b/>
                <w:noProof/>
                <w:sz w:val="18"/>
                <w:szCs w:val="18"/>
              </w:rPr>
              <w:t>100.00</w:t>
            </w:r>
          </w:p>
        </w:tc>
        <w:tc>
          <w:tcPr>
            <w:tcW w:w="1371" w:type="dxa"/>
            <w:tcBorders>
              <w:top w:val="nil"/>
              <w:left w:val="single" w:sz="4" w:space="0" w:color="auto"/>
              <w:bottom w:val="single" w:sz="4" w:space="0" w:color="auto"/>
              <w:right w:val="single" w:sz="4" w:space="0" w:color="auto"/>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- 32,366,866</w:t>
            </w:r>
          </w:p>
        </w:tc>
        <w:tc>
          <w:tcPr>
            <w:tcW w:w="962" w:type="dxa"/>
            <w:tcBorders>
              <w:top w:val="nil"/>
              <w:left w:val="single" w:sz="4" w:space="0" w:color="auto"/>
              <w:bottom w:val="single" w:sz="4" w:space="0" w:color="auto"/>
              <w:right w:val="nil"/>
            </w:tcBorders>
            <w:vAlign w:val="center"/>
          </w:tcPr>
          <w:p w:rsidR="00C45BE2" w:rsidRPr="00C77035" w:rsidRDefault="00C45BE2" w:rsidP="008C564B">
            <w:pPr>
              <w:spacing w:line="240" w:lineRule="auto"/>
              <w:jc w:val="right"/>
              <w:rPr>
                <w:rFonts w:ascii="細明體" w:hAnsi="細明體"/>
                <w:b/>
                <w:noProof/>
                <w:sz w:val="18"/>
                <w:szCs w:val="18"/>
              </w:rPr>
            </w:pPr>
            <w:r w:rsidRPr="002F3DFD">
              <w:rPr>
                <w:rFonts w:ascii="細明體" w:hAnsi="細明體"/>
                <w:b/>
                <w:noProof/>
                <w:sz w:val="18"/>
                <w:szCs w:val="18"/>
              </w:rPr>
              <w:t>- 46.21</w:t>
            </w:r>
          </w:p>
        </w:tc>
      </w:tr>
    </w:tbl>
    <w:p w:rsidR="00C45BE2" w:rsidRPr="00466941" w:rsidRDefault="00C45BE2" w:rsidP="00C45BE2">
      <w:pPr>
        <w:pStyle w:val="af"/>
        <w:overflowPunct w:val="0"/>
        <w:snapToGrid w:val="0"/>
        <w:ind w:left="408" w:hanging="408"/>
        <w:rPr>
          <w:rFonts w:ascii="標楷體" w:hAnsi="標楷體"/>
          <w:spacing w:val="2"/>
          <w:kern w:val="2"/>
        </w:rPr>
      </w:pPr>
      <w:proofErr w:type="gramStart"/>
      <w:r w:rsidRPr="00466941">
        <w:rPr>
          <w:rFonts w:ascii="標楷體" w:hAnsi="標楷體" w:hint="eastAsia"/>
          <w:spacing w:val="2"/>
        </w:rPr>
        <w:t>註</w:t>
      </w:r>
      <w:proofErr w:type="gramEnd"/>
      <w:r w:rsidRPr="00466941">
        <w:rPr>
          <w:rFonts w:ascii="標楷體" w:hAnsi="標楷體" w:hint="eastAsia"/>
          <w:spacing w:val="2"/>
        </w:rPr>
        <w:t>：</w:t>
      </w:r>
      <w:proofErr w:type="gramStart"/>
      <w:r w:rsidRPr="00466941">
        <w:rPr>
          <w:rFonts w:ascii="標楷體" w:hAnsi="標楷體" w:hint="eastAsia"/>
        </w:rPr>
        <w:t>本表編製</w:t>
      </w:r>
      <w:proofErr w:type="gramEnd"/>
      <w:r w:rsidRPr="00466941">
        <w:rPr>
          <w:rFonts w:ascii="標楷體" w:hAnsi="標楷體" w:hint="eastAsia"/>
        </w:rPr>
        <w:t>基礎係依會計法刪除第29條後，納入固定資產及長期負債等科目，與預算編列基礎不同。</w:t>
      </w:r>
    </w:p>
    <w:p w:rsidR="009B1A2F" w:rsidRPr="008C564B" w:rsidRDefault="009B1A2F" w:rsidP="004804AA">
      <w:pPr>
        <w:pStyle w:val="120"/>
        <w:spacing w:beforeLines="30" w:before="72" w:afterLines="30" w:after="72" w:line="568" w:lineRule="exact"/>
        <w:ind w:left="0" w:firstLineChars="200" w:firstLine="561"/>
        <w:jc w:val="both"/>
        <w:rPr>
          <w:rFonts w:ascii="標楷體" w:hAnsi="標楷體"/>
          <w:noProof/>
          <w:spacing w:val="0"/>
        </w:rPr>
      </w:pPr>
      <w:r w:rsidRPr="008C564B">
        <w:rPr>
          <w:rFonts w:hint="eastAsia"/>
          <w:spacing w:val="0"/>
          <w:szCs w:val="28"/>
        </w:rPr>
        <w:lastRenderedPageBreak/>
        <w:t>（四）　社會處主管</w:t>
      </w:r>
    </w:p>
    <w:p w:rsidR="009B1A2F" w:rsidRPr="00307A5A" w:rsidRDefault="009B1A2F" w:rsidP="004804AA">
      <w:pPr>
        <w:pStyle w:val="120"/>
        <w:spacing w:beforeLines="30" w:before="72" w:afterLines="30" w:after="72" w:line="568" w:lineRule="exact"/>
        <w:ind w:left="0" w:firstLineChars="300" w:firstLine="889"/>
        <w:jc w:val="both"/>
        <w:rPr>
          <w:rFonts w:ascii="標楷體" w:hAnsi="標楷體"/>
          <w:noProof/>
          <w:spacing w:val="8"/>
        </w:rPr>
      </w:pPr>
      <w:r w:rsidRPr="00307A5A">
        <w:rPr>
          <w:rFonts w:ascii="標楷體" w:hAnsi="標楷體" w:hint="eastAsia"/>
          <w:noProof/>
          <w:spacing w:val="8"/>
        </w:rPr>
        <w:t>新竹縣公益彩券盈餘分配基金</w:t>
      </w:r>
    </w:p>
    <w:p w:rsidR="009B1A2F" w:rsidRPr="00DB26D3" w:rsidRDefault="009B1A2F" w:rsidP="008C564B">
      <w:pPr>
        <w:pStyle w:val="af3"/>
        <w:spacing w:after="0" w:line="568" w:lineRule="exact"/>
        <w:ind w:firstLineChars="200" w:firstLine="504"/>
        <w:rPr>
          <w:rFonts w:ascii="標楷體" w:hAnsi="標楷體"/>
          <w:spacing w:val="6"/>
        </w:rPr>
      </w:pPr>
      <w:r w:rsidRPr="00DB26D3">
        <w:rPr>
          <w:rFonts w:ascii="標楷體" w:hAnsi="標楷體" w:hint="eastAsia"/>
          <w:spacing w:val="6"/>
        </w:rPr>
        <w:t>新竹縣政府為有效管理運用公益彩券發行條例發行之公益彩券盈餘分配款，依據新竹縣公益彩券盈餘分配基金收支保管及運用辦法規定，設置新竹縣公益彩券盈餘分配基金。該基金</w:t>
      </w:r>
      <w:proofErr w:type="gramStart"/>
      <w:r w:rsidRPr="00DB26D3">
        <w:rPr>
          <w:rFonts w:ascii="標楷體" w:hAnsi="標楷體" w:hint="eastAsia"/>
          <w:spacing w:val="6"/>
        </w:rPr>
        <w:t>11</w:t>
      </w:r>
      <w:r>
        <w:rPr>
          <w:rFonts w:ascii="標楷體" w:hAnsi="標楷體" w:hint="eastAsia"/>
          <w:spacing w:val="6"/>
        </w:rPr>
        <w:t>2</w:t>
      </w:r>
      <w:proofErr w:type="gramEnd"/>
      <w:r w:rsidRPr="00DB26D3">
        <w:rPr>
          <w:rFonts w:ascii="標楷體" w:hAnsi="標楷體" w:hint="eastAsia"/>
          <w:spacing w:val="6"/>
        </w:rPr>
        <w:t>年度各項業務計畫及預算之執行等，</w:t>
      </w:r>
      <w:r w:rsidRPr="00C92F68">
        <w:rPr>
          <w:rFonts w:ascii="標楷體" w:hAnsi="標楷體" w:hint="eastAsia"/>
          <w:spacing w:val="6"/>
        </w:rPr>
        <w:t>經予書面審核，茲將審核結果說明如次：</w:t>
      </w:r>
    </w:p>
    <w:p w:rsidR="009B1A2F" w:rsidRPr="004804AA" w:rsidRDefault="009B1A2F" w:rsidP="004804AA">
      <w:pPr>
        <w:pStyle w:val="121"/>
        <w:spacing w:line="568" w:lineRule="exact"/>
        <w:ind w:left="0" w:firstLineChars="350" w:firstLine="981"/>
        <w:rPr>
          <w:rFonts w:ascii="標楷體" w:hAnsi="標楷體"/>
          <w:spacing w:val="0"/>
          <w:sz w:val="28"/>
          <w:szCs w:val="28"/>
        </w:rPr>
      </w:pPr>
      <w:r w:rsidRPr="004804AA">
        <w:rPr>
          <w:rFonts w:ascii="標楷體" w:hAnsi="標楷體" w:hint="eastAsia"/>
          <w:spacing w:val="0"/>
          <w:sz w:val="28"/>
          <w:szCs w:val="28"/>
        </w:rPr>
        <w:t>（</w:t>
      </w:r>
      <w:r w:rsidRPr="004804AA">
        <w:rPr>
          <w:rFonts w:ascii="標楷體" w:hAnsi="標楷體"/>
          <w:spacing w:val="0"/>
          <w:sz w:val="28"/>
          <w:szCs w:val="28"/>
        </w:rPr>
        <w:t>1</w:t>
      </w:r>
      <w:r w:rsidRPr="004804AA">
        <w:rPr>
          <w:rFonts w:ascii="標楷體" w:hAnsi="標楷體" w:hint="eastAsia"/>
          <w:spacing w:val="0"/>
          <w:sz w:val="28"/>
          <w:szCs w:val="28"/>
        </w:rPr>
        <w:t>）　業務計畫實施情形之查核</w:t>
      </w:r>
    </w:p>
    <w:p w:rsidR="009B1A2F" w:rsidRPr="006E6C36" w:rsidRDefault="009B1A2F" w:rsidP="008C564B">
      <w:pPr>
        <w:pStyle w:val="af3"/>
        <w:spacing w:after="0" w:line="568" w:lineRule="exact"/>
        <w:ind w:firstLineChars="200" w:firstLine="496"/>
        <w:rPr>
          <w:rFonts w:ascii="標楷體" w:hAnsi="標楷體"/>
          <w:spacing w:val="4"/>
        </w:rPr>
      </w:pPr>
      <w:r w:rsidRPr="00DB26D3">
        <w:rPr>
          <w:rFonts w:ascii="標楷體" w:hAnsi="標楷體" w:hint="eastAsia"/>
          <w:spacing w:val="4"/>
        </w:rPr>
        <w:t>該基金主要業務係運用公益彩券盈餘之分配款，辦理社會救助及社會福利服務等。</w:t>
      </w:r>
      <w:proofErr w:type="gramStart"/>
      <w:r w:rsidRPr="00DB26D3">
        <w:rPr>
          <w:rFonts w:ascii="標楷體" w:hAnsi="標楷體" w:hint="eastAsia"/>
          <w:spacing w:val="4"/>
        </w:rPr>
        <w:t>11</w:t>
      </w:r>
      <w:r>
        <w:rPr>
          <w:rFonts w:ascii="標楷體" w:hAnsi="標楷體" w:hint="eastAsia"/>
          <w:spacing w:val="4"/>
        </w:rPr>
        <w:t>2</w:t>
      </w:r>
      <w:proofErr w:type="gramEnd"/>
      <w:r>
        <w:rPr>
          <w:rFonts w:ascii="標楷體" w:hAnsi="標楷體" w:hint="eastAsia"/>
          <w:spacing w:val="4"/>
        </w:rPr>
        <w:t>年度</w:t>
      </w:r>
      <w:r w:rsidRPr="00DB26D3">
        <w:rPr>
          <w:rFonts w:ascii="標楷體" w:hAnsi="標楷體" w:hint="eastAsia"/>
          <w:spacing w:val="4"/>
        </w:rPr>
        <w:t>業務計畫2項，實施結果，實際</w:t>
      </w:r>
      <w:proofErr w:type="gramStart"/>
      <w:r w:rsidRPr="00DB26D3">
        <w:rPr>
          <w:rFonts w:ascii="標楷體" w:hAnsi="標楷體" w:hint="eastAsia"/>
          <w:spacing w:val="4"/>
        </w:rPr>
        <w:t>數均較原</w:t>
      </w:r>
      <w:proofErr w:type="gramEnd"/>
      <w:r w:rsidRPr="00DB26D3">
        <w:rPr>
          <w:rFonts w:ascii="標楷體" w:hAnsi="標楷體" w:hint="eastAsia"/>
          <w:spacing w:val="4"/>
        </w:rPr>
        <w:t>預計減少，其執行情形如次：</w:t>
      </w:r>
    </w:p>
    <w:p w:rsidR="009B1A2F" w:rsidRPr="006E6C36" w:rsidRDefault="009B1A2F" w:rsidP="008C564B">
      <w:pPr>
        <w:pStyle w:val="af3"/>
        <w:spacing w:after="0" w:line="568" w:lineRule="exact"/>
        <w:ind w:firstLineChars="500" w:firstLine="1240"/>
        <w:rPr>
          <w:rFonts w:ascii="標楷體" w:hAnsi="標楷體"/>
          <w:spacing w:val="4"/>
        </w:rPr>
      </w:pPr>
      <w:r w:rsidRPr="00DB26D3">
        <w:rPr>
          <w:rFonts w:ascii="標楷體" w:hAnsi="標楷體" w:hint="eastAsia"/>
          <w:spacing w:val="4"/>
        </w:rPr>
        <w:t xml:space="preserve">A.　社會救助計畫　</w:t>
      </w:r>
      <w:r w:rsidRPr="00400A0F">
        <w:rPr>
          <w:rFonts w:ascii="標楷體" w:hAnsi="標楷體" w:hint="eastAsia"/>
          <w:spacing w:val="6"/>
        </w:rPr>
        <w:t>預計補助</w:t>
      </w:r>
      <w:r w:rsidRPr="00400A0F">
        <w:rPr>
          <w:rFonts w:ascii="標楷體" w:hAnsi="標楷體"/>
          <w:spacing w:val="6"/>
        </w:rPr>
        <w:t>3,019</w:t>
      </w:r>
      <w:r w:rsidRPr="00400A0F">
        <w:rPr>
          <w:rFonts w:ascii="標楷體" w:hAnsi="標楷體" w:hint="eastAsia"/>
          <w:spacing w:val="6"/>
        </w:rPr>
        <w:t>萬元，實際為</w:t>
      </w:r>
      <w:r w:rsidRPr="00400A0F">
        <w:rPr>
          <w:rFonts w:ascii="標楷體" w:hAnsi="標楷體"/>
          <w:spacing w:val="6"/>
        </w:rPr>
        <w:t>2,721</w:t>
      </w:r>
      <w:r w:rsidRPr="00400A0F">
        <w:rPr>
          <w:rFonts w:ascii="標楷體" w:hAnsi="標楷體" w:hint="eastAsia"/>
          <w:spacing w:val="6"/>
        </w:rPr>
        <w:t>萬餘元，較預計減少2</w:t>
      </w:r>
      <w:r w:rsidRPr="00400A0F">
        <w:rPr>
          <w:rFonts w:ascii="標楷體" w:hAnsi="標楷體"/>
          <w:spacing w:val="6"/>
        </w:rPr>
        <w:t>97</w:t>
      </w:r>
      <w:r w:rsidRPr="00400A0F">
        <w:rPr>
          <w:rFonts w:ascii="標楷體" w:hAnsi="標楷體" w:hint="eastAsia"/>
          <w:spacing w:val="6"/>
        </w:rPr>
        <w:t>萬餘元，約</w:t>
      </w:r>
      <w:r w:rsidRPr="00400A0F">
        <w:rPr>
          <w:rFonts w:ascii="標楷體" w:hAnsi="標楷體"/>
          <w:spacing w:val="6"/>
        </w:rPr>
        <w:t>9.86</w:t>
      </w:r>
      <w:r w:rsidRPr="00400A0F">
        <w:rPr>
          <w:rFonts w:ascii="標楷體" w:hAnsi="標楷體" w:hint="eastAsia"/>
          <w:spacing w:val="6"/>
        </w:rPr>
        <w:t>％，主要係</w:t>
      </w:r>
      <w:r>
        <w:rPr>
          <w:rFonts w:ascii="標楷體" w:hAnsi="標楷體" w:hint="eastAsia"/>
          <w:spacing w:val="6"/>
        </w:rPr>
        <w:t>辦理</w:t>
      </w:r>
      <w:r w:rsidRPr="00B25DD8">
        <w:rPr>
          <w:rFonts w:ascii="標楷體" w:hAnsi="標楷體" w:hint="eastAsia"/>
          <w:color w:val="000000" w:themeColor="text1"/>
          <w:spacing w:val="6"/>
        </w:rPr>
        <w:t>低收入戶生活扶助計畫</w:t>
      </w:r>
      <w:r>
        <w:rPr>
          <w:rFonts w:ascii="標楷體" w:hAnsi="標楷體" w:hint="eastAsia"/>
          <w:color w:val="000000" w:themeColor="text1"/>
          <w:spacing w:val="6"/>
        </w:rPr>
        <w:t>各項費用較預計減少</w:t>
      </w:r>
      <w:r w:rsidRPr="00400A0F">
        <w:rPr>
          <w:rFonts w:ascii="標楷體" w:hAnsi="標楷體" w:hint="eastAsia"/>
          <w:spacing w:val="6"/>
        </w:rPr>
        <w:t>所致。</w:t>
      </w:r>
    </w:p>
    <w:p w:rsidR="009B1A2F" w:rsidRPr="006E6C36" w:rsidRDefault="009B1A2F" w:rsidP="008C564B">
      <w:pPr>
        <w:pStyle w:val="af3"/>
        <w:spacing w:after="0" w:line="568" w:lineRule="exact"/>
        <w:ind w:firstLineChars="500" w:firstLine="1240"/>
        <w:rPr>
          <w:rFonts w:ascii="標楷體" w:hAnsi="標楷體"/>
          <w:spacing w:val="4"/>
        </w:rPr>
      </w:pPr>
      <w:r w:rsidRPr="00DB26D3">
        <w:rPr>
          <w:rFonts w:ascii="標楷體" w:hAnsi="標楷體" w:hint="eastAsia"/>
          <w:spacing w:val="4"/>
        </w:rPr>
        <w:t>B.　社會福利服務計畫　預計數</w:t>
      </w:r>
      <w:r>
        <w:rPr>
          <w:rFonts w:ascii="標楷體" w:hAnsi="標楷體"/>
          <w:spacing w:val="4"/>
        </w:rPr>
        <w:t>4</w:t>
      </w:r>
      <w:r w:rsidRPr="00DB26D3">
        <w:rPr>
          <w:rFonts w:ascii="標楷體" w:hAnsi="標楷體" w:hint="eastAsia"/>
          <w:spacing w:val="4"/>
        </w:rPr>
        <w:t>億</w:t>
      </w:r>
      <w:r>
        <w:rPr>
          <w:rFonts w:ascii="標楷體" w:hAnsi="標楷體" w:hint="eastAsia"/>
          <w:spacing w:val="4"/>
        </w:rPr>
        <w:t>9</w:t>
      </w:r>
      <w:r>
        <w:rPr>
          <w:rFonts w:ascii="標楷體" w:hAnsi="標楷體"/>
          <w:spacing w:val="4"/>
        </w:rPr>
        <w:t>,477</w:t>
      </w:r>
      <w:r w:rsidRPr="00DB26D3">
        <w:rPr>
          <w:rFonts w:ascii="標楷體" w:hAnsi="標楷體" w:hint="eastAsia"/>
          <w:spacing w:val="4"/>
        </w:rPr>
        <w:t>萬餘元，實際數4億</w:t>
      </w:r>
      <w:r>
        <w:rPr>
          <w:rFonts w:ascii="標楷體" w:hAnsi="標楷體" w:hint="eastAsia"/>
          <w:spacing w:val="4"/>
        </w:rPr>
        <w:t>5</w:t>
      </w:r>
      <w:r>
        <w:rPr>
          <w:rFonts w:ascii="標楷體" w:hAnsi="標楷體"/>
          <w:spacing w:val="4"/>
        </w:rPr>
        <w:t>,462</w:t>
      </w:r>
      <w:r w:rsidRPr="00DB26D3">
        <w:rPr>
          <w:rFonts w:ascii="標楷體" w:hAnsi="標楷體" w:hint="eastAsia"/>
          <w:spacing w:val="4"/>
        </w:rPr>
        <w:t>萬餘元，較預計減少</w:t>
      </w:r>
      <w:r>
        <w:rPr>
          <w:rFonts w:ascii="標楷體" w:hAnsi="標楷體"/>
          <w:spacing w:val="4"/>
        </w:rPr>
        <w:t>4,014</w:t>
      </w:r>
      <w:r w:rsidRPr="00DB26D3">
        <w:rPr>
          <w:rFonts w:ascii="標楷體" w:hAnsi="標楷體" w:hint="eastAsia"/>
          <w:spacing w:val="4"/>
        </w:rPr>
        <w:t>萬餘元，約</w:t>
      </w:r>
      <w:r>
        <w:rPr>
          <w:rFonts w:ascii="標楷體" w:hAnsi="標楷體"/>
          <w:spacing w:val="4"/>
        </w:rPr>
        <w:t>8.11</w:t>
      </w:r>
      <w:r w:rsidRPr="00DB26D3">
        <w:rPr>
          <w:rFonts w:ascii="標楷體" w:hAnsi="標楷體" w:hint="eastAsia"/>
          <w:spacing w:val="4"/>
        </w:rPr>
        <w:t>％，主要係</w:t>
      </w:r>
      <w:r w:rsidRPr="00E26042">
        <w:rPr>
          <w:rFonts w:ascii="標楷體" w:hAnsi="標楷體" w:hint="eastAsia"/>
          <w:color w:val="000000" w:themeColor="text1"/>
          <w:spacing w:val="4"/>
        </w:rPr>
        <w:t>辦理兒童及少年福利服務、孤苦及身心障礙者收容等計畫之專業服務費較預計減少，</w:t>
      </w:r>
      <w:r w:rsidRPr="00B25DD8">
        <w:rPr>
          <w:rFonts w:ascii="標楷體" w:hAnsi="標楷體" w:hint="eastAsia"/>
          <w:color w:val="000000" w:themeColor="text1"/>
          <w:spacing w:val="6"/>
        </w:rPr>
        <w:t>及部分經費由公務預算支付</w:t>
      </w:r>
      <w:r w:rsidRPr="00DB26D3">
        <w:rPr>
          <w:rFonts w:ascii="標楷體" w:hAnsi="標楷體" w:hint="eastAsia"/>
          <w:spacing w:val="4"/>
        </w:rPr>
        <w:t>所致。</w:t>
      </w:r>
    </w:p>
    <w:p w:rsidR="009B1A2F" w:rsidRPr="004804AA" w:rsidRDefault="009B1A2F" w:rsidP="008C564B">
      <w:pPr>
        <w:pStyle w:val="121"/>
        <w:spacing w:line="568" w:lineRule="exact"/>
        <w:ind w:left="0" w:firstLineChars="350" w:firstLine="981"/>
        <w:rPr>
          <w:rFonts w:ascii="標楷體" w:hAnsi="標楷體"/>
          <w:spacing w:val="0"/>
          <w:sz w:val="28"/>
          <w:szCs w:val="28"/>
        </w:rPr>
      </w:pPr>
      <w:r w:rsidRPr="004804AA">
        <w:rPr>
          <w:rFonts w:ascii="標楷體" w:hAnsi="標楷體" w:hint="eastAsia"/>
          <w:spacing w:val="0"/>
          <w:sz w:val="28"/>
          <w:szCs w:val="28"/>
        </w:rPr>
        <w:t>（</w:t>
      </w:r>
      <w:r w:rsidRPr="004804AA">
        <w:rPr>
          <w:rFonts w:ascii="標楷體" w:hAnsi="標楷體"/>
          <w:spacing w:val="0"/>
          <w:sz w:val="28"/>
          <w:szCs w:val="28"/>
        </w:rPr>
        <w:t>2</w:t>
      </w:r>
      <w:r w:rsidRPr="004804AA">
        <w:rPr>
          <w:rFonts w:ascii="標楷體" w:hAnsi="標楷體" w:hint="eastAsia"/>
          <w:spacing w:val="0"/>
          <w:sz w:val="28"/>
          <w:szCs w:val="28"/>
        </w:rPr>
        <w:t>）　預算執行情形之審核</w:t>
      </w:r>
    </w:p>
    <w:p w:rsidR="009B1A2F" w:rsidRPr="006E6C36" w:rsidRDefault="009B1A2F" w:rsidP="008C564B">
      <w:pPr>
        <w:pStyle w:val="af3"/>
        <w:spacing w:after="0" w:line="568" w:lineRule="exact"/>
        <w:ind w:firstLineChars="200" w:firstLine="496"/>
        <w:rPr>
          <w:rFonts w:ascii="標楷體" w:hAnsi="標楷體"/>
          <w:spacing w:val="4"/>
        </w:rPr>
      </w:pPr>
      <w:proofErr w:type="gramStart"/>
      <w:r w:rsidRPr="00027E48">
        <w:rPr>
          <w:rFonts w:ascii="標楷體" w:hAnsi="標楷體" w:hint="eastAsia"/>
          <w:spacing w:val="4"/>
        </w:rPr>
        <w:t>112</w:t>
      </w:r>
      <w:proofErr w:type="gramEnd"/>
      <w:r w:rsidRPr="00027E48">
        <w:rPr>
          <w:rFonts w:ascii="標楷體" w:hAnsi="標楷體" w:hint="eastAsia"/>
          <w:spacing w:val="4"/>
        </w:rPr>
        <w:t>年度決算審核結果，審定本期短</w:t>
      </w:r>
      <w:proofErr w:type="gramStart"/>
      <w:r w:rsidRPr="00027E48">
        <w:rPr>
          <w:rFonts w:ascii="標楷體" w:hAnsi="標楷體" w:hint="eastAsia"/>
          <w:spacing w:val="4"/>
        </w:rPr>
        <w:t>絀</w:t>
      </w:r>
      <w:proofErr w:type="gramEnd"/>
      <w:r w:rsidRPr="00027E48">
        <w:rPr>
          <w:rFonts w:ascii="標楷體" w:hAnsi="標楷體" w:hint="eastAsia"/>
          <w:spacing w:val="4"/>
        </w:rPr>
        <w:t>5,944萬餘元，較預算短</w:t>
      </w:r>
      <w:proofErr w:type="gramStart"/>
      <w:r w:rsidRPr="00027E48">
        <w:rPr>
          <w:rFonts w:ascii="標楷體" w:hAnsi="標楷體" w:hint="eastAsia"/>
          <w:spacing w:val="4"/>
        </w:rPr>
        <w:t>絀</w:t>
      </w:r>
      <w:proofErr w:type="gramEnd"/>
      <w:r w:rsidRPr="00027E48">
        <w:rPr>
          <w:rFonts w:ascii="標楷體" w:hAnsi="標楷體" w:hint="eastAsia"/>
          <w:spacing w:val="4"/>
        </w:rPr>
        <w:t>2億2,873萬餘元，減少1億6,928萬餘元，約74.01％，主要係</w:t>
      </w:r>
      <w:r w:rsidRPr="00DB26D3">
        <w:rPr>
          <w:rFonts w:ascii="標楷體" w:hAnsi="標楷體" w:hint="eastAsia"/>
          <w:spacing w:val="4"/>
        </w:rPr>
        <w:t>公益彩券盈餘分配收入較預計增加</w:t>
      </w:r>
      <w:r>
        <w:rPr>
          <w:rFonts w:ascii="標楷體" w:hAnsi="標楷體" w:hint="eastAsia"/>
          <w:spacing w:val="4"/>
        </w:rPr>
        <w:t>所致</w:t>
      </w:r>
      <w:r w:rsidRPr="00DB26D3">
        <w:rPr>
          <w:rFonts w:ascii="標楷體" w:hAnsi="標楷體" w:hint="eastAsia"/>
          <w:spacing w:val="4"/>
        </w:rPr>
        <w:t>。</w:t>
      </w:r>
    </w:p>
    <w:p w:rsidR="009B1A2F" w:rsidRPr="004804AA" w:rsidRDefault="009B1A2F" w:rsidP="008C564B">
      <w:pPr>
        <w:pStyle w:val="121"/>
        <w:spacing w:line="568" w:lineRule="exact"/>
        <w:ind w:left="0" w:firstLineChars="350" w:firstLine="981"/>
        <w:rPr>
          <w:rFonts w:ascii="標楷體" w:hAnsi="標楷體"/>
          <w:spacing w:val="0"/>
          <w:sz w:val="28"/>
          <w:szCs w:val="28"/>
        </w:rPr>
      </w:pPr>
      <w:r w:rsidRPr="004804AA">
        <w:rPr>
          <w:rFonts w:ascii="標楷體" w:hAnsi="標楷體" w:hint="eastAsia"/>
          <w:spacing w:val="0"/>
          <w:sz w:val="28"/>
          <w:szCs w:val="28"/>
        </w:rPr>
        <w:t>（</w:t>
      </w:r>
      <w:r w:rsidRPr="004804AA">
        <w:rPr>
          <w:rFonts w:ascii="標楷體" w:hAnsi="標楷體"/>
          <w:spacing w:val="0"/>
          <w:sz w:val="28"/>
          <w:szCs w:val="28"/>
        </w:rPr>
        <w:t>3</w:t>
      </w:r>
      <w:r w:rsidRPr="004804AA">
        <w:rPr>
          <w:rFonts w:ascii="標楷體" w:hAnsi="標楷體" w:hint="eastAsia"/>
          <w:spacing w:val="0"/>
          <w:sz w:val="28"/>
          <w:szCs w:val="28"/>
        </w:rPr>
        <w:t>）　餘</w:t>
      </w:r>
      <w:proofErr w:type="gramStart"/>
      <w:r w:rsidRPr="004804AA">
        <w:rPr>
          <w:rFonts w:ascii="標楷體" w:hAnsi="標楷體" w:hint="eastAsia"/>
          <w:spacing w:val="0"/>
          <w:sz w:val="28"/>
          <w:szCs w:val="28"/>
        </w:rPr>
        <w:t>絀</w:t>
      </w:r>
      <w:proofErr w:type="gramEnd"/>
      <w:r w:rsidRPr="004804AA">
        <w:rPr>
          <w:rFonts w:ascii="標楷體" w:hAnsi="標楷體" w:hint="eastAsia"/>
          <w:spacing w:val="0"/>
          <w:sz w:val="28"/>
          <w:szCs w:val="28"/>
        </w:rPr>
        <w:t>之審定</w:t>
      </w:r>
    </w:p>
    <w:p w:rsidR="009B1A2F" w:rsidRPr="006E6C36" w:rsidRDefault="009B1A2F" w:rsidP="008C564B">
      <w:pPr>
        <w:pStyle w:val="af3"/>
        <w:spacing w:after="0" w:line="568" w:lineRule="exact"/>
        <w:ind w:firstLineChars="200" w:firstLine="496"/>
        <w:rPr>
          <w:rFonts w:ascii="標楷體" w:hAnsi="標楷體"/>
          <w:spacing w:val="4"/>
        </w:rPr>
      </w:pPr>
      <w:proofErr w:type="gramStart"/>
      <w:r w:rsidRPr="00027E48">
        <w:rPr>
          <w:rFonts w:ascii="標楷體" w:hAnsi="標楷體" w:hint="eastAsia"/>
          <w:spacing w:val="4"/>
        </w:rPr>
        <w:t>112</w:t>
      </w:r>
      <w:proofErr w:type="gramEnd"/>
      <w:r>
        <w:rPr>
          <w:rFonts w:ascii="標楷體" w:hAnsi="標楷體" w:hint="eastAsia"/>
          <w:spacing w:val="4"/>
        </w:rPr>
        <w:t>年度決算經</w:t>
      </w:r>
      <w:r w:rsidRPr="00027E48">
        <w:rPr>
          <w:rFonts w:ascii="標楷體" w:hAnsi="標楷體" w:hint="eastAsia"/>
          <w:spacing w:val="4"/>
        </w:rPr>
        <w:t>縣政府核定短</w:t>
      </w:r>
      <w:proofErr w:type="gramStart"/>
      <w:r w:rsidRPr="00027E48">
        <w:rPr>
          <w:rFonts w:ascii="標楷體" w:hAnsi="標楷體" w:hint="eastAsia"/>
          <w:spacing w:val="4"/>
        </w:rPr>
        <w:t>絀</w:t>
      </w:r>
      <w:proofErr w:type="gramEnd"/>
      <w:r w:rsidRPr="00027E48">
        <w:rPr>
          <w:rFonts w:ascii="標楷體" w:hAnsi="標楷體" w:hint="eastAsia"/>
          <w:spacing w:val="4"/>
        </w:rPr>
        <w:t>59,444,551元，</w:t>
      </w:r>
      <w:proofErr w:type="gramStart"/>
      <w:r w:rsidRPr="00027E48">
        <w:rPr>
          <w:rFonts w:ascii="標楷體" w:hAnsi="標楷體" w:hint="eastAsia"/>
          <w:spacing w:val="4"/>
        </w:rPr>
        <w:t>經核尚無</w:t>
      </w:r>
      <w:proofErr w:type="gramEnd"/>
      <w:r w:rsidRPr="00027E48">
        <w:rPr>
          <w:rFonts w:ascii="標楷體" w:hAnsi="標楷體" w:hint="eastAsia"/>
          <w:spacing w:val="4"/>
        </w:rPr>
        <w:t>不合，予以照數審定。</w:t>
      </w:r>
    </w:p>
    <w:p w:rsidR="009B1A2F" w:rsidRPr="004804AA" w:rsidRDefault="009B1A2F" w:rsidP="008C564B">
      <w:pPr>
        <w:pStyle w:val="121"/>
        <w:spacing w:line="568" w:lineRule="exact"/>
        <w:ind w:left="0" w:firstLineChars="350" w:firstLine="981"/>
        <w:rPr>
          <w:rFonts w:ascii="標楷體" w:hAnsi="標楷體"/>
          <w:spacing w:val="0"/>
          <w:sz w:val="28"/>
          <w:szCs w:val="28"/>
        </w:rPr>
      </w:pPr>
      <w:r w:rsidRPr="004804AA">
        <w:rPr>
          <w:rFonts w:ascii="標楷體" w:hAnsi="標楷體" w:hint="eastAsia"/>
          <w:spacing w:val="0"/>
          <w:sz w:val="28"/>
          <w:szCs w:val="28"/>
        </w:rPr>
        <w:t>（</w:t>
      </w:r>
      <w:r w:rsidRPr="004804AA">
        <w:rPr>
          <w:rFonts w:ascii="標楷體" w:hAnsi="標楷體"/>
          <w:spacing w:val="0"/>
          <w:sz w:val="28"/>
          <w:szCs w:val="28"/>
        </w:rPr>
        <w:t>4</w:t>
      </w:r>
      <w:r w:rsidRPr="004804AA">
        <w:rPr>
          <w:rFonts w:ascii="標楷體" w:hAnsi="標楷體" w:hint="eastAsia"/>
          <w:spacing w:val="0"/>
          <w:sz w:val="28"/>
          <w:szCs w:val="28"/>
        </w:rPr>
        <w:t>）　現金流量之查核</w:t>
      </w:r>
    </w:p>
    <w:p w:rsidR="009B1A2F" w:rsidRPr="006E6C36" w:rsidRDefault="009B1A2F" w:rsidP="008C564B">
      <w:pPr>
        <w:pStyle w:val="af3"/>
        <w:spacing w:after="0" w:line="568" w:lineRule="exact"/>
        <w:ind w:firstLineChars="200" w:firstLine="496"/>
        <w:rPr>
          <w:rFonts w:ascii="標楷體" w:hAnsi="標楷體"/>
          <w:spacing w:val="4"/>
        </w:rPr>
      </w:pPr>
      <w:proofErr w:type="gramStart"/>
      <w:r w:rsidRPr="00027E48">
        <w:rPr>
          <w:rFonts w:ascii="標楷體" w:hAnsi="標楷體" w:hint="eastAsia"/>
          <w:spacing w:val="4"/>
        </w:rPr>
        <w:t>112</w:t>
      </w:r>
      <w:proofErr w:type="gramEnd"/>
      <w:r w:rsidRPr="00027E48">
        <w:rPr>
          <w:rFonts w:ascii="標楷體" w:hAnsi="標楷體" w:hint="eastAsia"/>
          <w:spacing w:val="4"/>
        </w:rPr>
        <w:t>年度期初現金及約當現金5億9,002萬餘元，經業務及投資活動結果，現金及約當</w:t>
      </w:r>
      <w:proofErr w:type="gramStart"/>
      <w:r w:rsidRPr="00027E48">
        <w:rPr>
          <w:rFonts w:ascii="標楷體" w:hAnsi="標楷體" w:hint="eastAsia"/>
          <w:spacing w:val="4"/>
        </w:rPr>
        <w:t>現金淨減</w:t>
      </w:r>
      <w:proofErr w:type="gramEnd"/>
      <w:r w:rsidRPr="00027E48">
        <w:rPr>
          <w:rFonts w:ascii="標楷體" w:hAnsi="標楷體" w:hint="eastAsia"/>
          <w:spacing w:val="4"/>
        </w:rPr>
        <w:t>6,013萬餘元，期末現金及約當現金為5億2,988萬餘元。</w:t>
      </w:r>
    </w:p>
    <w:p w:rsidR="009B1A2F" w:rsidRDefault="009B1A2F" w:rsidP="008C564B">
      <w:pPr>
        <w:pStyle w:val="af3"/>
        <w:spacing w:after="0" w:line="568" w:lineRule="exact"/>
        <w:ind w:firstLineChars="200" w:firstLine="512"/>
        <w:rPr>
          <w:rFonts w:ascii="標楷體" w:hAnsi="標楷體"/>
        </w:rPr>
      </w:pPr>
      <w:r w:rsidRPr="006E6C36">
        <w:rPr>
          <w:rFonts w:ascii="標楷體" w:hAnsi="標楷體" w:hint="eastAsia"/>
        </w:rPr>
        <w:t>茲將該基金來源用途及餘</w:t>
      </w:r>
      <w:proofErr w:type="gramStart"/>
      <w:r w:rsidRPr="006E6C36">
        <w:rPr>
          <w:rFonts w:ascii="標楷體" w:hAnsi="標楷體" w:hint="eastAsia"/>
        </w:rPr>
        <w:t>絀</w:t>
      </w:r>
      <w:proofErr w:type="gramEnd"/>
      <w:r w:rsidRPr="006E6C36">
        <w:rPr>
          <w:rFonts w:ascii="標楷體" w:hAnsi="標楷體" w:hint="eastAsia"/>
        </w:rPr>
        <w:t>之審定，暨餘</w:t>
      </w:r>
      <w:proofErr w:type="gramStart"/>
      <w:r w:rsidRPr="006E6C36">
        <w:rPr>
          <w:rFonts w:ascii="標楷體" w:hAnsi="標楷體" w:hint="eastAsia"/>
        </w:rPr>
        <w:t>絀</w:t>
      </w:r>
      <w:proofErr w:type="gramEnd"/>
      <w:r w:rsidRPr="006E6C36">
        <w:rPr>
          <w:rFonts w:ascii="標楷體" w:hAnsi="標楷體" w:hint="eastAsia"/>
        </w:rPr>
        <w:t>審定後現金流量及資產負債狀況，分別列表如次：</w:t>
      </w:r>
    </w:p>
    <w:tbl>
      <w:tblPr>
        <w:tblW w:w="10206" w:type="dxa"/>
        <w:jc w:val="right"/>
        <w:tblLayout w:type="fixed"/>
        <w:tblCellMar>
          <w:left w:w="28" w:type="dxa"/>
          <w:right w:w="28" w:type="dxa"/>
        </w:tblCellMar>
        <w:tblLook w:val="0000" w:firstRow="0" w:lastRow="0" w:firstColumn="0" w:lastColumn="0" w:noHBand="0" w:noVBand="0"/>
      </w:tblPr>
      <w:tblGrid>
        <w:gridCol w:w="2379"/>
        <w:gridCol w:w="1275"/>
        <w:gridCol w:w="1415"/>
        <w:gridCol w:w="33"/>
        <w:gridCol w:w="1242"/>
        <w:gridCol w:w="1417"/>
        <w:gridCol w:w="1274"/>
        <w:gridCol w:w="1160"/>
        <w:gridCol w:w="11"/>
      </w:tblGrid>
      <w:tr w:rsidR="009B1A2F" w:rsidRPr="00A458BD" w:rsidTr="008C564B">
        <w:trPr>
          <w:trHeight w:hRule="exact" w:val="907"/>
          <w:jc w:val="right"/>
        </w:trPr>
        <w:tc>
          <w:tcPr>
            <w:tcW w:w="10206" w:type="dxa"/>
            <w:gridSpan w:val="9"/>
            <w:tcBorders>
              <w:bottom w:val="single" w:sz="4" w:space="0" w:color="auto"/>
            </w:tcBorders>
          </w:tcPr>
          <w:p w:rsidR="009B1A2F" w:rsidRPr="00537710" w:rsidRDefault="009B1A2F" w:rsidP="009B1A2F">
            <w:pPr>
              <w:snapToGrid w:val="0"/>
              <w:spacing w:before="60" w:after="60" w:line="320" w:lineRule="atLeast"/>
              <w:jc w:val="center"/>
              <w:rPr>
                <w:rFonts w:ascii="標楷體" w:eastAsia="標楷體" w:hAnsi="標楷體"/>
                <w:b/>
                <w:sz w:val="36"/>
                <w:szCs w:val="36"/>
                <w:u w:val="single"/>
              </w:rPr>
            </w:pPr>
            <w:r w:rsidRPr="00537710">
              <w:rPr>
                <w:rFonts w:ascii="標楷體" w:eastAsia="標楷體" w:hAnsi="標楷體" w:hint="eastAsia"/>
                <w:b/>
                <w:sz w:val="36"/>
                <w:szCs w:val="36"/>
                <w:u w:val="single"/>
              </w:rPr>
              <w:lastRenderedPageBreak/>
              <w:t>新竹縣公益彩券盈餘分配基金來源用途及餘</w:t>
            </w:r>
            <w:proofErr w:type="gramStart"/>
            <w:r w:rsidRPr="00537710">
              <w:rPr>
                <w:rFonts w:ascii="標楷體" w:eastAsia="標楷體" w:hAnsi="標楷體" w:hint="eastAsia"/>
                <w:b/>
                <w:sz w:val="36"/>
                <w:szCs w:val="36"/>
                <w:u w:val="single"/>
              </w:rPr>
              <w:t>絀</w:t>
            </w:r>
            <w:proofErr w:type="gramEnd"/>
            <w:r w:rsidRPr="00537710">
              <w:rPr>
                <w:rFonts w:ascii="標楷體" w:eastAsia="標楷體" w:hAnsi="標楷體" w:hint="eastAsia"/>
                <w:b/>
                <w:sz w:val="36"/>
                <w:szCs w:val="36"/>
                <w:u w:val="single"/>
              </w:rPr>
              <w:t>審定表</w:t>
            </w:r>
          </w:p>
          <w:p w:rsidR="009B1A2F" w:rsidRPr="00F77063" w:rsidRDefault="009B1A2F" w:rsidP="009B1A2F">
            <w:pPr>
              <w:tabs>
                <w:tab w:val="left" w:pos="4648"/>
                <w:tab w:val="left" w:pos="8591"/>
              </w:tabs>
              <w:snapToGrid w:val="0"/>
              <w:spacing w:before="2" w:after="2" w:line="280" w:lineRule="atLeast"/>
              <w:jc w:val="right"/>
              <w:rPr>
                <w:rFonts w:ascii="標楷體" w:eastAsia="標楷體" w:hAnsi="標楷體"/>
                <w:b/>
                <w:sz w:val="20"/>
                <w:u w:val="single"/>
              </w:rPr>
            </w:pPr>
            <w:r w:rsidRPr="00A458BD">
              <w:rPr>
                <w:rFonts w:ascii="標楷體" w:eastAsia="標楷體" w:hAnsi="標楷體" w:hint="eastAsia"/>
              </w:rPr>
              <w:t>中華民國</w:t>
            </w:r>
            <w:proofErr w:type="gramStart"/>
            <w:r>
              <w:rPr>
                <w:rFonts w:ascii="標楷體" w:eastAsia="標楷體" w:hAnsi="標楷體" w:hint="eastAsia"/>
              </w:rPr>
              <w:t>112</w:t>
            </w:r>
            <w:proofErr w:type="gramEnd"/>
            <w:r w:rsidRPr="00A458BD">
              <w:rPr>
                <w:rFonts w:ascii="標楷體" w:eastAsia="標楷體" w:hAnsi="標楷體" w:hint="eastAsia"/>
              </w:rPr>
              <w:t>年</w:t>
            </w:r>
            <w:r>
              <w:rPr>
                <w:rFonts w:ascii="標楷體" w:eastAsia="標楷體" w:hAnsi="標楷體" w:hint="eastAsia"/>
              </w:rPr>
              <w:t>度</w:t>
            </w:r>
            <w:r w:rsidRPr="00A458BD">
              <w:rPr>
                <w:rFonts w:ascii="標楷體" w:eastAsia="標楷體" w:hAnsi="標楷體" w:hint="eastAsia"/>
              </w:rPr>
              <w:tab/>
            </w:r>
            <w:r w:rsidRPr="00A458BD">
              <w:rPr>
                <w:rFonts w:ascii="標楷體" w:eastAsia="標楷體" w:hAnsi="標楷體" w:hint="eastAsia"/>
                <w:sz w:val="20"/>
              </w:rPr>
              <w:t>單位：新臺幣元</w:t>
            </w:r>
          </w:p>
        </w:tc>
      </w:tr>
      <w:tr w:rsidR="009B1A2F" w:rsidRPr="00A458B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567"/>
          <w:jc w:val="right"/>
        </w:trPr>
        <w:tc>
          <w:tcPr>
            <w:tcW w:w="2379" w:type="dxa"/>
            <w:vMerge w:val="restart"/>
            <w:tcBorders>
              <w:top w:val="single" w:sz="4" w:space="0" w:color="auto"/>
              <w:left w:val="nil"/>
              <w:bottom w:val="single" w:sz="4" w:space="0" w:color="auto"/>
            </w:tcBorders>
            <w:vAlign w:val="center"/>
          </w:tcPr>
          <w:p w:rsidR="009B1A2F" w:rsidRPr="00A458BD" w:rsidRDefault="009B1A2F" w:rsidP="008C564B">
            <w:pPr>
              <w:spacing w:line="240" w:lineRule="auto"/>
              <w:ind w:left="113" w:right="113"/>
              <w:jc w:val="distribute"/>
              <w:rPr>
                <w:rFonts w:ascii="標楷體" w:eastAsia="標楷體" w:hAnsi="標楷體"/>
                <w:sz w:val="20"/>
              </w:rPr>
            </w:pPr>
            <w:r>
              <w:rPr>
                <w:rFonts w:ascii="標楷體" w:eastAsia="標楷體" w:hAnsi="標楷體" w:hint="eastAsia"/>
                <w:sz w:val="20"/>
              </w:rPr>
              <w:t>項</w:t>
            </w:r>
            <w:r w:rsidRPr="00A458BD">
              <w:rPr>
                <w:rFonts w:ascii="標楷體" w:eastAsia="標楷體" w:hAnsi="標楷體" w:hint="eastAsia"/>
                <w:sz w:val="20"/>
              </w:rPr>
              <w:t>目</w:t>
            </w:r>
          </w:p>
        </w:tc>
        <w:tc>
          <w:tcPr>
            <w:tcW w:w="1275" w:type="dxa"/>
            <w:vMerge w:val="restart"/>
            <w:tcBorders>
              <w:top w:val="single" w:sz="4" w:space="0" w:color="auto"/>
              <w:bottom w:val="single" w:sz="4" w:space="0" w:color="auto"/>
            </w:tcBorders>
            <w:vAlign w:val="center"/>
          </w:tcPr>
          <w:p w:rsidR="009B1A2F" w:rsidRPr="00A458BD" w:rsidRDefault="009B1A2F" w:rsidP="008C564B">
            <w:pPr>
              <w:spacing w:line="240" w:lineRule="auto"/>
              <w:ind w:left="113" w:right="113"/>
              <w:jc w:val="distribute"/>
              <w:rPr>
                <w:rFonts w:ascii="標楷體" w:eastAsia="標楷體" w:hAnsi="標楷體"/>
                <w:spacing w:val="-20"/>
                <w:sz w:val="20"/>
              </w:rPr>
            </w:pPr>
            <w:r w:rsidRPr="00A458BD">
              <w:rPr>
                <w:rFonts w:ascii="標楷體" w:eastAsia="標楷體" w:hAnsi="標楷體" w:hint="eastAsia"/>
                <w:spacing w:val="-20"/>
                <w:sz w:val="20"/>
              </w:rPr>
              <w:t>預算數</w:t>
            </w:r>
          </w:p>
        </w:tc>
        <w:tc>
          <w:tcPr>
            <w:tcW w:w="1415" w:type="dxa"/>
            <w:vMerge w:val="restart"/>
            <w:tcBorders>
              <w:top w:val="single" w:sz="4" w:space="0" w:color="auto"/>
              <w:bottom w:val="single" w:sz="4" w:space="0" w:color="auto"/>
            </w:tcBorders>
            <w:vAlign w:val="center"/>
          </w:tcPr>
          <w:p w:rsidR="009B1A2F" w:rsidRPr="00A458BD" w:rsidRDefault="009B1A2F" w:rsidP="008C564B">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決算數</w:t>
            </w:r>
          </w:p>
        </w:tc>
        <w:tc>
          <w:tcPr>
            <w:tcW w:w="1275" w:type="dxa"/>
            <w:gridSpan w:val="2"/>
            <w:vMerge w:val="restart"/>
            <w:tcBorders>
              <w:top w:val="single" w:sz="4" w:space="0" w:color="auto"/>
              <w:bottom w:val="single" w:sz="4" w:space="0" w:color="auto"/>
            </w:tcBorders>
            <w:vAlign w:val="center"/>
          </w:tcPr>
          <w:p w:rsidR="009B1A2F" w:rsidRPr="00A458BD" w:rsidRDefault="009B1A2F" w:rsidP="008C564B">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修正數</w:t>
            </w:r>
          </w:p>
        </w:tc>
        <w:tc>
          <w:tcPr>
            <w:tcW w:w="1417" w:type="dxa"/>
            <w:vMerge w:val="restart"/>
            <w:tcBorders>
              <w:top w:val="single" w:sz="4" w:space="0" w:color="auto"/>
              <w:bottom w:val="single" w:sz="4" w:space="0" w:color="auto"/>
            </w:tcBorders>
            <w:vAlign w:val="center"/>
          </w:tcPr>
          <w:p w:rsidR="009B1A2F" w:rsidRPr="00A458BD" w:rsidRDefault="009B1A2F" w:rsidP="008C564B">
            <w:pPr>
              <w:spacing w:line="240" w:lineRule="auto"/>
              <w:ind w:left="113" w:right="113"/>
              <w:jc w:val="distribute"/>
              <w:rPr>
                <w:rFonts w:ascii="標楷體" w:eastAsia="標楷體" w:hAnsi="標楷體"/>
                <w:spacing w:val="-10"/>
                <w:sz w:val="20"/>
              </w:rPr>
            </w:pPr>
            <w:r w:rsidRPr="00A458BD">
              <w:rPr>
                <w:rFonts w:ascii="標楷體" w:eastAsia="標楷體" w:hAnsi="標楷體" w:hint="eastAsia"/>
                <w:spacing w:val="-10"/>
                <w:sz w:val="20"/>
              </w:rPr>
              <w:t>決算審定數</w:t>
            </w:r>
          </w:p>
        </w:tc>
        <w:tc>
          <w:tcPr>
            <w:tcW w:w="2434" w:type="dxa"/>
            <w:gridSpan w:val="2"/>
            <w:tcBorders>
              <w:top w:val="single" w:sz="4" w:space="0" w:color="auto"/>
              <w:bottom w:val="nil"/>
              <w:right w:val="nil"/>
            </w:tcBorders>
            <w:vAlign w:val="center"/>
          </w:tcPr>
          <w:p w:rsidR="009B1A2F" w:rsidRPr="00AD29BC" w:rsidRDefault="009B1A2F" w:rsidP="008C564B">
            <w:pPr>
              <w:spacing w:line="240" w:lineRule="auto"/>
              <w:jc w:val="distribute"/>
              <w:rPr>
                <w:rFonts w:ascii="標楷體" w:eastAsia="標楷體" w:hAnsi="標楷體"/>
                <w:sz w:val="20"/>
              </w:rPr>
            </w:pPr>
            <w:r w:rsidRPr="00AD29BC">
              <w:rPr>
                <w:rFonts w:ascii="標楷體" w:eastAsia="標楷體" w:hAnsi="標楷體" w:hint="eastAsia"/>
                <w:sz w:val="20"/>
              </w:rPr>
              <w:t>審定數與預算數</w:t>
            </w:r>
          </w:p>
          <w:p w:rsidR="009B1A2F" w:rsidRPr="00A458BD" w:rsidRDefault="009B1A2F" w:rsidP="008C564B">
            <w:pPr>
              <w:spacing w:line="240" w:lineRule="auto"/>
              <w:jc w:val="distribute"/>
              <w:rPr>
                <w:rFonts w:ascii="標楷體" w:eastAsia="標楷體" w:hAnsi="標楷體"/>
                <w:sz w:val="20"/>
              </w:rPr>
            </w:pPr>
            <w:r w:rsidRPr="00AD29BC">
              <w:rPr>
                <w:rFonts w:ascii="標楷體" w:eastAsia="標楷體" w:hAnsi="標楷體" w:hint="eastAsia"/>
                <w:sz w:val="20"/>
              </w:rPr>
              <w:t>比較增減</w:t>
            </w:r>
          </w:p>
        </w:tc>
      </w:tr>
      <w:tr w:rsidR="009B1A2F" w:rsidRPr="00A458B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454"/>
          <w:jc w:val="right"/>
        </w:trPr>
        <w:tc>
          <w:tcPr>
            <w:tcW w:w="2379" w:type="dxa"/>
            <w:vMerge/>
            <w:tcBorders>
              <w:top w:val="single" w:sz="4" w:space="0" w:color="auto"/>
              <w:left w:val="nil"/>
              <w:bottom w:val="single" w:sz="4" w:space="0" w:color="auto"/>
            </w:tcBorders>
            <w:vAlign w:val="center"/>
          </w:tcPr>
          <w:p w:rsidR="009B1A2F" w:rsidRPr="00A458BD" w:rsidRDefault="009B1A2F" w:rsidP="008C564B">
            <w:pPr>
              <w:spacing w:line="240" w:lineRule="auto"/>
              <w:ind w:left="113" w:right="113"/>
              <w:jc w:val="distribute"/>
              <w:rPr>
                <w:rFonts w:ascii="標楷體" w:eastAsia="標楷體" w:hAnsi="標楷體"/>
                <w:sz w:val="20"/>
              </w:rPr>
            </w:pPr>
          </w:p>
        </w:tc>
        <w:tc>
          <w:tcPr>
            <w:tcW w:w="1275" w:type="dxa"/>
            <w:vMerge/>
            <w:tcBorders>
              <w:top w:val="single" w:sz="4" w:space="0" w:color="auto"/>
              <w:bottom w:val="single" w:sz="4" w:space="0" w:color="auto"/>
            </w:tcBorders>
            <w:vAlign w:val="center"/>
          </w:tcPr>
          <w:p w:rsidR="009B1A2F" w:rsidRPr="00A458BD" w:rsidRDefault="009B1A2F" w:rsidP="008C564B">
            <w:pPr>
              <w:spacing w:line="240" w:lineRule="auto"/>
              <w:ind w:left="113" w:right="113"/>
              <w:jc w:val="distribute"/>
              <w:rPr>
                <w:rFonts w:ascii="標楷體" w:eastAsia="標楷體" w:hAnsi="標楷體"/>
                <w:sz w:val="20"/>
              </w:rPr>
            </w:pPr>
          </w:p>
        </w:tc>
        <w:tc>
          <w:tcPr>
            <w:tcW w:w="1415" w:type="dxa"/>
            <w:vMerge/>
            <w:tcBorders>
              <w:top w:val="single" w:sz="4" w:space="0" w:color="auto"/>
              <w:bottom w:val="single" w:sz="4" w:space="0" w:color="auto"/>
            </w:tcBorders>
            <w:vAlign w:val="center"/>
          </w:tcPr>
          <w:p w:rsidR="009B1A2F" w:rsidRPr="00A458BD" w:rsidRDefault="009B1A2F" w:rsidP="008C564B">
            <w:pPr>
              <w:spacing w:line="240" w:lineRule="auto"/>
              <w:ind w:left="113" w:right="113"/>
              <w:jc w:val="distribute"/>
              <w:rPr>
                <w:rFonts w:ascii="標楷體" w:eastAsia="標楷體" w:hAnsi="標楷體"/>
                <w:sz w:val="20"/>
              </w:rPr>
            </w:pPr>
          </w:p>
        </w:tc>
        <w:tc>
          <w:tcPr>
            <w:tcW w:w="1275" w:type="dxa"/>
            <w:gridSpan w:val="2"/>
            <w:vMerge/>
            <w:tcBorders>
              <w:top w:val="single" w:sz="4" w:space="0" w:color="auto"/>
              <w:bottom w:val="single" w:sz="4" w:space="0" w:color="auto"/>
            </w:tcBorders>
            <w:vAlign w:val="center"/>
          </w:tcPr>
          <w:p w:rsidR="009B1A2F" w:rsidRPr="00A458BD" w:rsidRDefault="009B1A2F" w:rsidP="008C564B">
            <w:pPr>
              <w:spacing w:line="240" w:lineRule="auto"/>
              <w:ind w:left="113" w:right="113"/>
              <w:jc w:val="distribute"/>
              <w:rPr>
                <w:rFonts w:ascii="標楷體" w:eastAsia="標楷體" w:hAnsi="標楷體"/>
                <w:sz w:val="20"/>
              </w:rPr>
            </w:pPr>
          </w:p>
        </w:tc>
        <w:tc>
          <w:tcPr>
            <w:tcW w:w="1417" w:type="dxa"/>
            <w:vMerge/>
            <w:tcBorders>
              <w:top w:val="single" w:sz="4" w:space="0" w:color="auto"/>
              <w:bottom w:val="single" w:sz="4" w:space="0" w:color="auto"/>
            </w:tcBorders>
            <w:vAlign w:val="center"/>
          </w:tcPr>
          <w:p w:rsidR="009B1A2F" w:rsidRPr="00A458BD" w:rsidRDefault="009B1A2F" w:rsidP="008C564B">
            <w:pPr>
              <w:spacing w:line="240" w:lineRule="auto"/>
              <w:ind w:left="113" w:right="113"/>
              <w:jc w:val="distribute"/>
              <w:rPr>
                <w:rFonts w:ascii="標楷體" w:eastAsia="標楷體" w:hAnsi="標楷體"/>
                <w:sz w:val="20"/>
              </w:rPr>
            </w:pPr>
          </w:p>
        </w:tc>
        <w:tc>
          <w:tcPr>
            <w:tcW w:w="1274" w:type="dxa"/>
            <w:tcBorders>
              <w:bottom w:val="single" w:sz="4" w:space="0" w:color="auto"/>
            </w:tcBorders>
            <w:vAlign w:val="center"/>
          </w:tcPr>
          <w:p w:rsidR="009B1A2F" w:rsidRPr="00A458BD" w:rsidRDefault="009B1A2F" w:rsidP="008C564B">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金額</w:t>
            </w:r>
          </w:p>
        </w:tc>
        <w:tc>
          <w:tcPr>
            <w:tcW w:w="1160" w:type="dxa"/>
            <w:tcBorders>
              <w:bottom w:val="single" w:sz="4" w:space="0" w:color="auto"/>
              <w:right w:val="nil"/>
            </w:tcBorders>
            <w:vAlign w:val="center"/>
          </w:tcPr>
          <w:p w:rsidR="009B1A2F" w:rsidRPr="00A458BD" w:rsidRDefault="009B1A2F" w:rsidP="008C564B">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w:t>
            </w:r>
          </w:p>
        </w:tc>
      </w:tr>
      <w:tr w:rsidR="009B1A2F" w:rsidRPr="001220A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36"/>
          <w:jc w:val="right"/>
        </w:trPr>
        <w:tc>
          <w:tcPr>
            <w:tcW w:w="2379" w:type="dxa"/>
            <w:tcBorders>
              <w:top w:val="single" w:sz="4" w:space="0" w:color="auto"/>
              <w:left w:val="nil"/>
              <w:bottom w:val="nil"/>
              <w:right w:val="single" w:sz="4" w:space="0" w:color="auto"/>
            </w:tcBorders>
            <w:vAlign w:val="center"/>
          </w:tcPr>
          <w:p w:rsidR="009B1A2F" w:rsidRPr="001A1EAB" w:rsidRDefault="009B1A2F" w:rsidP="008C564B">
            <w:pPr>
              <w:spacing w:line="240" w:lineRule="auto"/>
              <w:ind w:left="14" w:right="42"/>
              <w:jc w:val="distribute"/>
              <w:rPr>
                <w:rFonts w:ascii="標楷體" w:eastAsia="標楷體" w:hAnsi="標楷體"/>
                <w:b/>
                <w:noProof/>
                <w:sz w:val="20"/>
              </w:rPr>
            </w:pPr>
            <w:r w:rsidRPr="001A1EAB">
              <w:rPr>
                <w:rFonts w:ascii="標楷體" w:eastAsia="標楷體" w:hAnsi="標楷體" w:hint="eastAsia"/>
                <w:b/>
                <w:noProof/>
                <w:sz w:val="20"/>
              </w:rPr>
              <w:t>基金來源</w:t>
            </w:r>
          </w:p>
        </w:tc>
        <w:tc>
          <w:tcPr>
            <w:tcW w:w="1275" w:type="dxa"/>
            <w:tcBorders>
              <w:top w:val="single" w:sz="4" w:space="0" w:color="auto"/>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296,232,000</w:t>
            </w:r>
          </w:p>
        </w:tc>
        <w:tc>
          <w:tcPr>
            <w:tcW w:w="1415" w:type="dxa"/>
            <w:tcBorders>
              <w:top w:val="single" w:sz="4" w:space="0" w:color="auto"/>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422,394,764</w:t>
            </w:r>
          </w:p>
        </w:tc>
        <w:tc>
          <w:tcPr>
            <w:tcW w:w="1275" w:type="dxa"/>
            <w:gridSpan w:val="2"/>
            <w:tcBorders>
              <w:top w:val="single" w:sz="4" w:space="0" w:color="auto"/>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w:t>
            </w:r>
          </w:p>
        </w:tc>
        <w:tc>
          <w:tcPr>
            <w:tcW w:w="1417" w:type="dxa"/>
            <w:tcBorders>
              <w:top w:val="single" w:sz="4" w:space="0" w:color="auto"/>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422,394,764</w:t>
            </w:r>
          </w:p>
        </w:tc>
        <w:tc>
          <w:tcPr>
            <w:tcW w:w="1274" w:type="dxa"/>
            <w:tcBorders>
              <w:top w:val="single" w:sz="4" w:space="0" w:color="auto"/>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126,162,764</w:t>
            </w:r>
          </w:p>
        </w:tc>
        <w:tc>
          <w:tcPr>
            <w:tcW w:w="1160" w:type="dxa"/>
            <w:tcBorders>
              <w:top w:val="single" w:sz="4" w:space="0" w:color="auto"/>
              <w:bottom w:val="nil"/>
              <w:right w:val="nil"/>
            </w:tcBorders>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42.59</w:t>
            </w:r>
          </w:p>
        </w:tc>
      </w:tr>
      <w:tr w:rsidR="009B1A2F" w:rsidRPr="001220A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36"/>
          <w:jc w:val="right"/>
        </w:trPr>
        <w:tc>
          <w:tcPr>
            <w:tcW w:w="2379" w:type="dxa"/>
            <w:tcBorders>
              <w:top w:val="nil"/>
              <w:left w:val="nil"/>
              <w:bottom w:val="nil"/>
              <w:right w:val="single" w:sz="4" w:space="0" w:color="auto"/>
            </w:tcBorders>
            <w:vAlign w:val="center"/>
          </w:tcPr>
          <w:p w:rsidR="009B1A2F" w:rsidRPr="001A1EAB" w:rsidRDefault="009B1A2F" w:rsidP="008C564B">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徵收及依法分配收入</w:t>
            </w:r>
          </w:p>
        </w:tc>
        <w:tc>
          <w:tcPr>
            <w:tcW w:w="127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295,422,000</w:t>
            </w:r>
          </w:p>
        </w:tc>
        <w:tc>
          <w:tcPr>
            <w:tcW w:w="141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400,523,321</w:t>
            </w:r>
          </w:p>
        </w:tc>
        <w:tc>
          <w:tcPr>
            <w:tcW w:w="1275" w:type="dxa"/>
            <w:gridSpan w:val="2"/>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w:t>
            </w:r>
          </w:p>
        </w:tc>
        <w:tc>
          <w:tcPr>
            <w:tcW w:w="1417"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400,523,321</w:t>
            </w:r>
          </w:p>
        </w:tc>
        <w:tc>
          <w:tcPr>
            <w:tcW w:w="1274"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105,101,321</w:t>
            </w:r>
          </w:p>
        </w:tc>
        <w:tc>
          <w:tcPr>
            <w:tcW w:w="1160" w:type="dxa"/>
            <w:tcBorders>
              <w:top w:val="nil"/>
              <w:bottom w:val="nil"/>
              <w:right w:val="nil"/>
            </w:tcBorders>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35.58</w:t>
            </w:r>
          </w:p>
        </w:tc>
      </w:tr>
      <w:tr w:rsidR="009B1A2F" w:rsidRPr="001220A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36"/>
          <w:jc w:val="right"/>
        </w:trPr>
        <w:tc>
          <w:tcPr>
            <w:tcW w:w="2379" w:type="dxa"/>
            <w:tcBorders>
              <w:top w:val="nil"/>
              <w:left w:val="nil"/>
              <w:bottom w:val="nil"/>
              <w:right w:val="single" w:sz="4" w:space="0" w:color="auto"/>
            </w:tcBorders>
            <w:vAlign w:val="center"/>
          </w:tcPr>
          <w:p w:rsidR="009B1A2F" w:rsidRPr="001A1EAB" w:rsidRDefault="009B1A2F" w:rsidP="008C564B">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財產收入</w:t>
            </w:r>
          </w:p>
        </w:tc>
        <w:tc>
          <w:tcPr>
            <w:tcW w:w="127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800,000</w:t>
            </w:r>
          </w:p>
        </w:tc>
        <w:tc>
          <w:tcPr>
            <w:tcW w:w="141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3,901,082</w:t>
            </w:r>
          </w:p>
        </w:tc>
        <w:tc>
          <w:tcPr>
            <w:tcW w:w="1275" w:type="dxa"/>
            <w:gridSpan w:val="2"/>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w:t>
            </w:r>
          </w:p>
        </w:tc>
        <w:tc>
          <w:tcPr>
            <w:tcW w:w="1417"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3,901,082</w:t>
            </w:r>
          </w:p>
        </w:tc>
        <w:tc>
          <w:tcPr>
            <w:tcW w:w="1274"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3,101,082</w:t>
            </w:r>
          </w:p>
        </w:tc>
        <w:tc>
          <w:tcPr>
            <w:tcW w:w="1160" w:type="dxa"/>
            <w:tcBorders>
              <w:top w:val="nil"/>
              <w:bottom w:val="nil"/>
              <w:right w:val="nil"/>
            </w:tcBorders>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387.64</w:t>
            </w:r>
          </w:p>
        </w:tc>
      </w:tr>
      <w:tr w:rsidR="009B1A2F" w:rsidRPr="001220A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36"/>
          <w:jc w:val="right"/>
        </w:trPr>
        <w:tc>
          <w:tcPr>
            <w:tcW w:w="2379" w:type="dxa"/>
            <w:tcBorders>
              <w:top w:val="nil"/>
              <w:left w:val="nil"/>
              <w:bottom w:val="nil"/>
              <w:right w:val="single" w:sz="4" w:space="0" w:color="auto"/>
            </w:tcBorders>
            <w:vAlign w:val="center"/>
          </w:tcPr>
          <w:p w:rsidR="009B1A2F" w:rsidRPr="001A1EAB" w:rsidRDefault="009B1A2F" w:rsidP="008C564B">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其他收入</w:t>
            </w:r>
          </w:p>
        </w:tc>
        <w:tc>
          <w:tcPr>
            <w:tcW w:w="127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10,000</w:t>
            </w:r>
          </w:p>
        </w:tc>
        <w:tc>
          <w:tcPr>
            <w:tcW w:w="141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17,970,361</w:t>
            </w:r>
          </w:p>
        </w:tc>
        <w:tc>
          <w:tcPr>
            <w:tcW w:w="1275" w:type="dxa"/>
            <w:gridSpan w:val="2"/>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w:t>
            </w:r>
          </w:p>
        </w:tc>
        <w:tc>
          <w:tcPr>
            <w:tcW w:w="1417"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17,970,361</w:t>
            </w:r>
          </w:p>
        </w:tc>
        <w:tc>
          <w:tcPr>
            <w:tcW w:w="1274"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17,960,361</w:t>
            </w:r>
          </w:p>
        </w:tc>
        <w:tc>
          <w:tcPr>
            <w:tcW w:w="1160" w:type="dxa"/>
            <w:tcBorders>
              <w:top w:val="nil"/>
              <w:bottom w:val="nil"/>
              <w:right w:val="nil"/>
            </w:tcBorders>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179,603.61</w:t>
            </w:r>
          </w:p>
        </w:tc>
      </w:tr>
      <w:tr w:rsidR="009B1A2F" w:rsidRPr="001220A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36"/>
          <w:jc w:val="right"/>
        </w:trPr>
        <w:tc>
          <w:tcPr>
            <w:tcW w:w="2379" w:type="dxa"/>
            <w:tcBorders>
              <w:top w:val="nil"/>
              <w:left w:val="nil"/>
              <w:bottom w:val="nil"/>
              <w:right w:val="single" w:sz="4" w:space="0" w:color="auto"/>
            </w:tcBorders>
            <w:vAlign w:val="center"/>
          </w:tcPr>
          <w:p w:rsidR="009B1A2F" w:rsidRPr="001A1EAB" w:rsidRDefault="009B1A2F" w:rsidP="008C564B">
            <w:pPr>
              <w:spacing w:line="240" w:lineRule="auto"/>
              <w:ind w:left="14" w:right="42"/>
              <w:jc w:val="distribute"/>
              <w:rPr>
                <w:rFonts w:ascii="標楷體" w:eastAsia="標楷體" w:hAnsi="標楷體"/>
                <w:b/>
                <w:noProof/>
                <w:sz w:val="20"/>
              </w:rPr>
            </w:pPr>
            <w:r w:rsidRPr="001A1EAB">
              <w:rPr>
                <w:rFonts w:ascii="標楷體" w:eastAsia="標楷體" w:hAnsi="標楷體" w:hint="eastAsia"/>
                <w:b/>
                <w:noProof/>
                <w:sz w:val="20"/>
              </w:rPr>
              <w:t>基金用途</w:t>
            </w:r>
          </w:p>
        </w:tc>
        <w:tc>
          <w:tcPr>
            <w:tcW w:w="127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524,964,000</w:t>
            </w:r>
          </w:p>
        </w:tc>
        <w:tc>
          <w:tcPr>
            <w:tcW w:w="141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481,839,315</w:t>
            </w:r>
          </w:p>
        </w:tc>
        <w:tc>
          <w:tcPr>
            <w:tcW w:w="1275" w:type="dxa"/>
            <w:gridSpan w:val="2"/>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w:t>
            </w:r>
          </w:p>
        </w:tc>
        <w:tc>
          <w:tcPr>
            <w:tcW w:w="1417"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481,839,315</w:t>
            </w:r>
          </w:p>
        </w:tc>
        <w:tc>
          <w:tcPr>
            <w:tcW w:w="1274"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- 43,124,685</w:t>
            </w:r>
          </w:p>
        </w:tc>
        <w:tc>
          <w:tcPr>
            <w:tcW w:w="1160" w:type="dxa"/>
            <w:tcBorders>
              <w:top w:val="nil"/>
              <w:bottom w:val="nil"/>
              <w:right w:val="nil"/>
            </w:tcBorders>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- 8.21</w:t>
            </w:r>
          </w:p>
        </w:tc>
      </w:tr>
      <w:tr w:rsidR="009B1A2F" w:rsidRPr="001220A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36"/>
          <w:jc w:val="right"/>
        </w:trPr>
        <w:tc>
          <w:tcPr>
            <w:tcW w:w="2379" w:type="dxa"/>
            <w:tcBorders>
              <w:top w:val="nil"/>
              <w:left w:val="nil"/>
              <w:bottom w:val="nil"/>
              <w:right w:val="single" w:sz="4" w:space="0" w:color="auto"/>
            </w:tcBorders>
            <w:vAlign w:val="center"/>
          </w:tcPr>
          <w:p w:rsidR="009B1A2F" w:rsidRPr="001A1EAB" w:rsidRDefault="009B1A2F" w:rsidP="008C564B">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社會救助計畫</w:t>
            </w:r>
          </w:p>
        </w:tc>
        <w:tc>
          <w:tcPr>
            <w:tcW w:w="127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30,190,000</w:t>
            </w:r>
          </w:p>
        </w:tc>
        <w:tc>
          <w:tcPr>
            <w:tcW w:w="141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27,211,910</w:t>
            </w:r>
          </w:p>
        </w:tc>
        <w:tc>
          <w:tcPr>
            <w:tcW w:w="1275" w:type="dxa"/>
            <w:gridSpan w:val="2"/>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w:t>
            </w:r>
          </w:p>
        </w:tc>
        <w:tc>
          <w:tcPr>
            <w:tcW w:w="1417"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27,211,910</w:t>
            </w:r>
          </w:p>
        </w:tc>
        <w:tc>
          <w:tcPr>
            <w:tcW w:w="1274"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- 2,978,090</w:t>
            </w:r>
          </w:p>
        </w:tc>
        <w:tc>
          <w:tcPr>
            <w:tcW w:w="1160" w:type="dxa"/>
            <w:tcBorders>
              <w:top w:val="nil"/>
              <w:bottom w:val="nil"/>
              <w:right w:val="nil"/>
            </w:tcBorders>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- 9.86</w:t>
            </w:r>
          </w:p>
        </w:tc>
      </w:tr>
      <w:tr w:rsidR="009B1A2F" w:rsidRPr="001220A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36"/>
          <w:jc w:val="right"/>
        </w:trPr>
        <w:tc>
          <w:tcPr>
            <w:tcW w:w="2379" w:type="dxa"/>
            <w:tcBorders>
              <w:top w:val="nil"/>
              <w:left w:val="nil"/>
              <w:bottom w:val="nil"/>
              <w:right w:val="single" w:sz="4" w:space="0" w:color="auto"/>
            </w:tcBorders>
            <w:vAlign w:val="center"/>
          </w:tcPr>
          <w:p w:rsidR="009B1A2F" w:rsidRPr="001A1EAB" w:rsidRDefault="009B1A2F" w:rsidP="008C564B">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社會福利服務計畫</w:t>
            </w:r>
          </w:p>
        </w:tc>
        <w:tc>
          <w:tcPr>
            <w:tcW w:w="127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494,774,000</w:t>
            </w:r>
          </w:p>
        </w:tc>
        <w:tc>
          <w:tcPr>
            <w:tcW w:w="141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454,627,405</w:t>
            </w:r>
          </w:p>
        </w:tc>
        <w:tc>
          <w:tcPr>
            <w:tcW w:w="1275" w:type="dxa"/>
            <w:gridSpan w:val="2"/>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w:t>
            </w:r>
          </w:p>
        </w:tc>
        <w:tc>
          <w:tcPr>
            <w:tcW w:w="1417"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454,627,405</w:t>
            </w:r>
          </w:p>
        </w:tc>
        <w:tc>
          <w:tcPr>
            <w:tcW w:w="1274"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- 40,146,595</w:t>
            </w:r>
          </w:p>
        </w:tc>
        <w:tc>
          <w:tcPr>
            <w:tcW w:w="1160" w:type="dxa"/>
            <w:tcBorders>
              <w:top w:val="nil"/>
              <w:bottom w:val="nil"/>
              <w:right w:val="nil"/>
            </w:tcBorders>
            <w:vAlign w:val="center"/>
          </w:tcPr>
          <w:p w:rsidR="009B1A2F" w:rsidRPr="00722EA9" w:rsidRDefault="009B1A2F" w:rsidP="008C564B">
            <w:pPr>
              <w:spacing w:line="240" w:lineRule="auto"/>
              <w:jc w:val="right"/>
              <w:rPr>
                <w:rFonts w:ascii="細明體" w:hAnsi="細明體"/>
                <w:sz w:val="18"/>
                <w:szCs w:val="18"/>
              </w:rPr>
            </w:pPr>
            <w:r w:rsidRPr="00722EA9">
              <w:rPr>
                <w:rFonts w:ascii="細明體" w:hAnsi="細明體" w:hint="eastAsia"/>
                <w:sz w:val="18"/>
                <w:szCs w:val="18"/>
              </w:rPr>
              <w:t>- 8.11</w:t>
            </w:r>
          </w:p>
        </w:tc>
      </w:tr>
      <w:tr w:rsidR="009B1A2F" w:rsidRPr="001220A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36"/>
          <w:jc w:val="right"/>
        </w:trPr>
        <w:tc>
          <w:tcPr>
            <w:tcW w:w="2379" w:type="dxa"/>
            <w:tcBorders>
              <w:top w:val="nil"/>
              <w:left w:val="nil"/>
              <w:bottom w:val="nil"/>
              <w:right w:val="single" w:sz="4" w:space="0" w:color="auto"/>
            </w:tcBorders>
            <w:vAlign w:val="center"/>
          </w:tcPr>
          <w:p w:rsidR="009B1A2F" w:rsidRPr="001A1EAB" w:rsidRDefault="009B1A2F" w:rsidP="008C564B">
            <w:pPr>
              <w:spacing w:line="240" w:lineRule="auto"/>
              <w:ind w:left="14" w:right="42"/>
              <w:jc w:val="distribute"/>
              <w:rPr>
                <w:rFonts w:ascii="標楷體" w:eastAsia="標楷體" w:hAnsi="標楷體"/>
                <w:b/>
                <w:noProof/>
                <w:sz w:val="20"/>
              </w:rPr>
            </w:pPr>
            <w:r w:rsidRPr="001A1EAB">
              <w:rPr>
                <w:rFonts w:ascii="標楷體" w:eastAsia="標楷體" w:hAnsi="標楷體" w:hint="eastAsia"/>
                <w:b/>
                <w:sz w:val="20"/>
              </w:rPr>
              <w:t>本期賸餘</w:t>
            </w:r>
            <w:r w:rsidRPr="001A1EAB">
              <w:rPr>
                <w:rFonts w:ascii="標楷體" w:eastAsia="標楷體" w:hAnsi="標楷體" w:hint="eastAsia"/>
                <w:b/>
                <w:noProof/>
                <w:sz w:val="20"/>
              </w:rPr>
              <w:t>(短絀)</w:t>
            </w:r>
          </w:p>
        </w:tc>
        <w:tc>
          <w:tcPr>
            <w:tcW w:w="127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- 228,732,000</w:t>
            </w:r>
          </w:p>
        </w:tc>
        <w:tc>
          <w:tcPr>
            <w:tcW w:w="141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- 59,444,551</w:t>
            </w:r>
          </w:p>
        </w:tc>
        <w:tc>
          <w:tcPr>
            <w:tcW w:w="1275" w:type="dxa"/>
            <w:gridSpan w:val="2"/>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w:t>
            </w:r>
          </w:p>
        </w:tc>
        <w:tc>
          <w:tcPr>
            <w:tcW w:w="1417"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- 59,444,551</w:t>
            </w:r>
          </w:p>
        </w:tc>
        <w:tc>
          <w:tcPr>
            <w:tcW w:w="1274"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169,287,449</w:t>
            </w:r>
          </w:p>
        </w:tc>
        <w:tc>
          <w:tcPr>
            <w:tcW w:w="1160" w:type="dxa"/>
            <w:tcBorders>
              <w:top w:val="nil"/>
              <w:bottom w:val="nil"/>
              <w:right w:val="nil"/>
            </w:tcBorders>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- 74.01</w:t>
            </w:r>
          </w:p>
        </w:tc>
      </w:tr>
      <w:tr w:rsidR="009B1A2F" w:rsidRPr="001220A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36"/>
          <w:jc w:val="right"/>
        </w:trPr>
        <w:tc>
          <w:tcPr>
            <w:tcW w:w="2379" w:type="dxa"/>
            <w:tcBorders>
              <w:top w:val="nil"/>
              <w:left w:val="nil"/>
              <w:bottom w:val="nil"/>
              <w:right w:val="single" w:sz="4" w:space="0" w:color="auto"/>
            </w:tcBorders>
            <w:vAlign w:val="center"/>
          </w:tcPr>
          <w:p w:rsidR="009B1A2F" w:rsidRPr="001A1EAB" w:rsidRDefault="009B1A2F" w:rsidP="008C564B">
            <w:pPr>
              <w:spacing w:line="240" w:lineRule="auto"/>
              <w:ind w:left="14" w:right="42"/>
              <w:jc w:val="distribute"/>
              <w:rPr>
                <w:rFonts w:ascii="標楷體" w:eastAsia="標楷體" w:hAnsi="標楷體"/>
                <w:b/>
                <w:noProof/>
                <w:sz w:val="20"/>
              </w:rPr>
            </w:pPr>
            <w:r w:rsidRPr="001A1EAB">
              <w:rPr>
                <w:rFonts w:ascii="標楷體" w:eastAsia="標楷體" w:hAnsi="標楷體" w:hint="eastAsia"/>
                <w:b/>
                <w:sz w:val="20"/>
              </w:rPr>
              <w:t>期初基金餘額</w:t>
            </w:r>
          </w:p>
        </w:tc>
        <w:tc>
          <w:tcPr>
            <w:tcW w:w="127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229,228,000</w:t>
            </w:r>
          </w:p>
        </w:tc>
        <w:tc>
          <w:tcPr>
            <w:tcW w:w="1415"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530,384,183</w:t>
            </w:r>
          </w:p>
        </w:tc>
        <w:tc>
          <w:tcPr>
            <w:tcW w:w="1275" w:type="dxa"/>
            <w:gridSpan w:val="2"/>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w:t>
            </w:r>
          </w:p>
        </w:tc>
        <w:tc>
          <w:tcPr>
            <w:tcW w:w="1417"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530,384,183</w:t>
            </w:r>
          </w:p>
        </w:tc>
        <w:tc>
          <w:tcPr>
            <w:tcW w:w="1274" w:type="dxa"/>
            <w:tcBorders>
              <w:top w:val="nil"/>
              <w:bottom w:val="nil"/>
            </w:tcBorders>
            <w:shd w:val="clear" w:color="auto" w:fill="auto"/>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301,156,183</w:t>
            </w:r>
          </w:p>
        </w:tc>
        <w:tc>
          <w:tcPr>
            <w:tcW w:w="1160" w:type="dxa"/>
            <w:tcBorders>
              <w:top w:val="nil"/>
              <w:bottom w:val="nil"/>
              <w:right w:val="nil"/>
            </w:tcBorders>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131.38</w:t>
            </w:r>
          </w:p>
        </w:tc>
      </w:tr>
      <w:tr w:rsidR="009B1A2F" w:rsidRPr="001220A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36"/>
          <w:jc w:val="right"/>
        </w:trPr>
        <w:tc>
          <w:tcPr>
            <w:tcW w:w="2379" w:type="dxa"/>
            <w:tcBorders>
              <w:top w:val="nil"/>
              <w:left w:val="nil"/>
              <w:bottom w:val="single" w:sz="4" w:space="0" w:color="auto"/>
              <w:right w:val="single" w:sz="4" w:space="0" w:color="auto"/>
            </w:tcBorders>
            <w:vAlign w:val="center"/>
          </w:tcPr>
          <w:p w:rsidR="009B1A2F" w:rsidRPr="001A1EAB" w:rsidRDefault="009B1A2F" w:rsidP="008C564B">
            <w:pPr>
              <w:spacing w:line="240" w:lineRule="auto"/>
              <w:ind w:left="14" w:right="42"/>
              <w:jc w:val="distribute"/>
              <w:rPr>
                <w:rFonts w:ascii="標楷體" w:eastAsia="標楷體" w:hAnsi="標楷體"/>
                <w:b/>
                <w:noProof/>
                <w:sz w:val="20"/>
              </w:rPr>
            </w:pPr>
            <w:r w:rsidRPr="001A1EAB">
              <w:rPr>
                <w:rFonts w:ascii="標楷體" w:eastAsia="標楷體" w:hAnsi="標楷體" w:hint="eastAsia"/>
                <w:b/>
                <w:sz w:val="20"/>
              </w:rPr>
              <w:t>期末基金餘額</w:t>
            </w:r>
          </w:p>
        </w:tc>
        <w:tc>
          <w:tcPr>
            <w:tcW w:w="1275" w:type="dxa"/>
            <w:tcBorders>
              <w:top w:val="nil"/>
              <w:bottom w:val="single" w:sz="4" w:space="0" w:color="auto"/>
            </w:tcBorders>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496,000</w:t>
            </w:r>
          </w:p>
        </w:tc>
        <w:tc>
          <w:tcPr>
            <w:tcW w:w="1415" w:type="dxa"/>
            <w:tcBorders>
              <w:top w:val="nil"/>
              <w:bottom w:val="single" w:sz="4" w:space="0" w:color="auto"/>
            </w:tcBorders>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470,939,632</w:t>
            </w:r>
          </w:p>
        </w:tc>
        <w:tc>
          <w:tcPr>
            <w:tcW w:w="1275" w:type="dxa"/>
            <w:gridSpan w:val="2"/>
            <w:tcBorders>
              <w:top w:val="nil"/>
              <w:bottom w:val="single" w:sz="4" w:space="0" w:color="auto"/>
            </w:tcBorders>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w:t>
            </w:r>
          </w:p>
        </w:tc>
        <w:tc>
          <w:tcPr>
            <w:tcW w:w="1417" w:type="dxa"/>
            <w:tcBorders>
              <w:top w:val="nil"/>
              <w:bottom w:val="single" w:sz="4" w:space="0" w:color="auto"/>
            </w:tcBorders>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470,939,632</w:t>
            </w:r>
          </w:p>
        </w:tc>
        <w:tc>
          <w:tcPr>
            <w:tcW w:w="1274" w:type="dxa"/>
            <w:tcBorders>
              <w:top w:val="nil"/>
              <w:bottom w:val="single" w:sz="4" w:space="0" w:color="auto"/>
            </w:tcBorders>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470,443,632</w:t>
            </w:r>
          </w:p>
        </w:tc>
        <w:tc>
          <w:tcPr>
            <w:tcW w:w="1160" w:type="dxa"/>
            <w:tcBorders>
              <w:top w:val="nil"/>
              <w:bottom w:val="single" w:sz="4" w:space="0" w:color="auto"/>
              <w:right w:val="nil"/>
            </w:tcBorders>
            <w:vAlign w:val="center"/>
          </w:tcPr>
          <w:p w:rsidR="009B1A2F" w:rsidRPr="00722EA9" w:rsidRDefault="009B1A2F" w:rsidP="008C564B">
            <w:pPr>
              <w:spacing w:line="240" w:lineRule="auto"/>
              <w:jc w:val="right"/>
              <w:rPr>
                <w:rFonts w:ascii="細明體" w:hAnsi="細明體"/>
                <w:b/>
                <w:sz w:val="18"/>
                <w:szCs w:val="18"/>
              </w:rPr>
            </w:pPr>
            <w:r w:rsidRPr="00722EA9">
              <w:rPr>
                <w:rFonts w:ascii="細明體" w:hAnsi="細明體" w:hint="eastAsia"/>
                <w:b/>
                <w:sz w:val="18"/>
                <w:szCs w:val="18"/>
              </w:rPr>
              <w:t>94,847.51</w:t>
            </w:r>
          </w:p>
        </w:tc>
      </w:tr>
      <w:tr w:rsidR="009B1A2F" w:rsidRPr="00A458BD"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95"/>
          <w:jc w:val="right"/>
        </w:trPr>
        <w:tc>
          <w:tcPr>
            <w:tcW w:w="10206" w:type="dxa"/>
            <w:gridSpan w:val="9"/>
            <w:tcBorders>
              <w:top w:val="single" w:sz="4" w:space="0" w:color="auto"/>
              <w:left w:val="nil"/>
              <w:bottom w:val="nil"/>
              <w:right w:val="nil"/>
            </w:tcBorders>
          </w:tcPr>
          <w:p w:rsidR="009B1A2F" w:rsidRPr="00017F01" w:rsidRDefault="009B1A2F" w:rsidP="008C564B">
            <w:pPr>
              <w:spacing w:afterLines="50" w:after="120" w:line="240" w:lineRule="exact"/>
              <w:jc w:val="both"/>
              <w:rPr>
                <w:rFonts w:ascii="標楷體" w:eastAsia="標楷體" w:hAnsi="標楷體"/>
                <w:sz w:val="20"/>
              </w:rPr>
            </w:pPr>
            <w:proofErr w:type="gramStart"/>
            <w:r>
              <w:rPr>
                <w:rFonts w:ascii="標楷體" w:eastAsia="標楷體" w:hAnsi="標楷體" w:hint="eastAsia"/>
                <w:sz w:val="20"/>
              </w:rPr>
              <w:t>註</w:t>
            </w:r>
            <w:proofErr w:type="gramEnd"/>
            <w:r>
              <w:rPr>
                <w:rFonts w:ascii="標楷體" w:eastAsia="標楷體" w:hAnsi="標楷體" w:hint="eastAsia"/>
                <w:sz w:val="20"/>
              </w:rPr>
              <w:t>：本表</w:t>
            </w:r>
            <w:r w:rsidRPr="004F39E2">
              <w:rPr>
                <w:rFonts w:ascii="標楷體" w:eastAsia="標楷體" w:hAnsi="標楷體" w:hint="eastAsia"/>
                <w:sz w:val="20"/>
              </w:rPr>
              <w:t>社會福利服務計畫</w:t>
            </w:r>
            <w:r>
              <w:rPr>
                <w:rFonts w:ascii="標楷體" w:eastAsia="標楷體" w:hAnsi="標楷體" w:hint="eastAsia"/>
                <w:sz w:val="20"/>
              </w:rPr>
              <w:t>決算審定數</w:t>
            </w:r>
            <w:r w:rsidRPr="00EB1923">
              <w:rPr>
                <w:rFonts w:ascii="標楷體" w:eastAsia="標楷體" w:hAnsi="標楷體"/>
                <w:sz w:val="20"/>
              </w:rPr>
              <w:t>454,627,405</w:t>
            </w:r>
            <w:r>
              <w:rPr>
                <w:rFonts w:ascii="標楷體" w:eastAsia="標楷體" w:hAnsi="標楷體" w:hint="eastAsia"/>
                <w:sz w:val="20"/>
              </w:rPr>
              <w:t>元，包含以前年度保留數之執行數27</w:t>
            </w:r>
            <w:r>
              <w:rPr>
                <w:rFonts w:ascii="標楷體" w:eastAsia="標楷體" w:hAnsi="標楷體"/>
                <w:sz w:val="20"/>
              </w:rPr>
              <w:t>,</w:t>
            </w:r>
            <w:r>
              <w:rPr>
                <w:rFonts w:ascii="標楷體" w:eastAsia="標楷體" w:hAnsi="標楷體" w:hint="eastAsia"/>
                <w:sz w:val="20"/>
              </w:rPr>
              <w:t>301</w:t>
            </w:r>
            <w:r>
              <w:rPr>
                <w:rFonts w:ascii="標楷體" w:eastAsia="標楷體" w:hAnsi="標楷體"/>
                <w:sz w:val="20"/>
              </w:rPr>
              <w:t>,</w:t>
            </w:r>
            <w:r>
              <w:rPr>
                <w:rFonts w:ascii="標楷體" w:eastAsia="標楷體" w:hAnsi="標楷體" w:hint="eastAsia"/>
                <w:sz w:val="20"/>
              </w:rPr>
              <w:t>672元</w:t>
            </w:r>
            <w:r w:rsidRPr="004F39E2">
              <w:rPr>
                <w:rFonts w:ascii="標楷體" w:eastAsia="標楷體" w:hAnsi="標楷體" w:hint="eastAsia"/>
                <w:sz w:val="20"/>
              </w:rPr>
              <w:t>。</w:t>
            </w:r>
          </w:p>
        </w:tc>
      </w:tr>
      <w:tr w:rsidR="009B1A2F" w:rsidRPr="00A458B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74"/>
          <w:jc w:val="right"/>
        </w:trPr>
        <w:tc>
          <w:tcPr>
            <w:tcW w:w="10206" w:type="dxa"/>
            <w:gridSpan w:val="9"/>
            <w:tcBorders>
              <w:top w:val="nil"/>
              <w:left w:val="nil"/>
              <w:bottom w:val="nil"/>
              <w:right w:val="nil"/>
            </w:tcBorders>
          </w:tcPr>
          <w:p w:rsidR="009B1A2F" w:rsidRPr="00017F01" w:rsidRDefault="009B1A2F" w:rsidP="009B1A2F">
            <w:pPr>
              <w:spacing w:line="480" w:lineRule="exact"/>
              <w:ind w:left="400" w:hangingChars="200" w:hanging="400"/>
              <w:jc w:val="both"/>
              <w:rPr>
                <w:rFonts w:ascii="標楷體" w:eastAsia="標楷體" w:hAnsi="標楷體"/>
                <w:sz w:val="20"/>
              </w:rPr>
            </w:pPr>
          </w:p>
        </w:tc>
      </w:tr>
      <w:tr w:rsidR="009B1A2F" w:rsidRPr="00F77063" w:rsidTr="008C564B">
        <w:tblPrEx>
          <w:jc w:val="center"/>
        </w:tblPrEx>
        <w:trPr>
          <w:trHeight w:hRule="exact" w:val="907"/>
          <w:jc w:val="center"/>
        </w:trPr>
        <w:tc>
          <w:tcPr>
            <w:tcW w:w="10206" w:type="dxa"/>
            <w:gridSpan w:val="9"/>
            <w:tcBorders>
              <w:bottom w:val="single" w:sz="4" w:space="0" w:color="auto"/>
            </w:tcBorders>
          </w:tcPr>
          <w:p w:rsidR="009B1A2F" w:rsidRPr="00F77063" w:rsidRDefault="009B1A2F" w:rsidP="009B1A2F">
            <w:pPr>
              <w:tabs>
                <w:tab w:val="left" w:pos="408"/>
              </w:tabs>
              <w:snapToGrid w:val="0"/>
              <w:spacing w:before="60" w:after="60" w:line="320" w:lineRule="atLeast"/>
              <w:ind w:left="1002" w:hangingChars="278" w:hanging="1002"/>
              <w:jc w:val="center"/>
              <w:rPr>
                <w:rFonts w:ascii="標楷體" w:eastAsia="標楷體" w:hAnsi="標楷體"/>
                <w:b/>
                <w:sz w:val="36"/>
                <w:szCs w:val="36"/>
                <w:u w:val="single"/>
              </w:rPr>
            </w:pPr>
            <w:r w:rsidRPr="00F77063">
              <w:rPr>
                <w:rFonts w:ascii="標楷體" w:eastAsia="標楷體" w:hAnsi="標楷體" w:hint="eastAsia"/>
                <w:b/>
                <w:sz w:val="36"/>
                <w:szCs w:val="36"/>
                <w:u w:val="single"/>
              </w:rPr>
              <w:t>新竹縣公益彩券盈餘分配基金餘</w:t>
            </w:r>
            <w:proofErr w:type="gramStart"/>
            <w:r w:rsidRPr="00F77063">
              <w:rPr>
                <w:rFonts w:ascii="標楷體" w:eastAsia="標楷體" w:hAnsi="標楷體" w:hint="eastAsia"/>
                <w:b/>
                <w:sz w:val="36"/>
                <w:szCs w:val="36"/>
                <w:u w:val="single"/>
              </w:rPr>
              <w:t>絀</w:t>
            </w:r>
            <w:proofErr w:type="gramEnd"/>
            <w:r w:rsidRPr="00F77063">
              <w:rPr>
                <w:rFonts w:ascii="標楷體" w:eastAsia="標楷體" w:hAnsi="標楷體" w:hint="eastAsia"/>
                <w:b/>
                <w:sz w:val="36"/>
                <w:szCs w:val="36"/>
                <w:u w:val="single"/>
              </w:rPr>
              <w:t>審定後現金流量表</w:t>
            </w:r>
          </w:p>
          <w:p w:rsidR="009B1A2F" w:rsidRPr="00F77063" w:rsidRDefault="009B1A2F" w:rsidP="009B1A2F">
            <w:pPr>
              <w:tabs>
                <w:tab w:val="left" w:pos="4648"/>
                <w:tab w:val="left" w:pos="8280"/>
              </w:tabs>
              <w:snapToGrid w:val="0"/>
              <w:spacing w:before="2" w:after="2" w:line="280" w:lineRule="atLeast"/>
              <w:jc w:val="right"/>
              <w:rPr>
                <w:rFonts w:ascii="標楷體" w:eastAsia="標楷體" w:hAnsi="標楷體"/>
                <w:b/>
                <w:sz w:val="32"/>
                <w:u w:val="single"/>
              </w:rPr>
            </w:pPr>
            <w:r w:rsidRPr="00A458BD">
              <w:rPr>
                <w:rFonts w:ascii="標楷體" w:eastAsia="標楷體" w:hAnsi="標楷體" w:hint="eastAsia"/>
              </w:rPr>
              <w:t>中華民國</w:t>
            </w:r>
            <w:proofErr w:type="gramStart"/>
            <w:r>
              <w:rPr>
                <w:rFonts w:ascii="標楷體" w:eastAsia="標楷體" w:hAnsi="標楷體" w:hint="eastAsia"/>
              </w:rPr>
              <w:t>112</w:t>
            </w:r>
            <w:proofErr w:type="gramEnd"/>
            <w:r w:rsidRPr="00A458BD">
              <w:rPr>
                <w:rFonts w:ascii="標楷體" w:eastAsia="標楷體" w:hAnsi="標楷體" w:hint="eastAsia"/>
              </w:rPr>
              <w:t>年</w:t>
            </w:r>
            <w:r>
              <w:rPr>
                <w:rFonts w:ascii="標楷體" w:eastAsia="標楷體" w:hAnsi="標楷體" w:hint="eastAsia"/>
              </w:rPr>
              <w:t>度</w:t>
            </w:r>
            <w:r w:rsidRPr="00A458BD">
              <w:rPr>
                <w:rFonts w:ascii="標楷體" w:eastAsia="標楷體" w:hAnsi="標楷體" w:hint="eastAsia"/>
              </w:rPr>
              <w:tab/>
            </w:r>
            <w:r w:rsidRPr="00A458BD">
              <w:rPr>
                <w:rFonts w:ascii="標楷體" w:eastAsia="標楷體" w:hAnsi="標楷體" w:hint="eastAsia"/>
                <w:sz w:val="20"/>
              </w:rPr>
              <w:t>單位：新臺幣元</w:t>
            </w:r>
          </w:p>
        </w:tc>
      </w:tr>
      <w:tr w:rsidR="009B1A2F" w:rsidRPr="00F77063" w:rsidTr="009B1A2F">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5102" w:type="dxa"/>
            <w:gridSpan w:val="4"/>
            <w:tcBorders>
              <w:top w:val="single" w:sz="4" w:space="0" w:color="auto"/>
              <w:left w:val="nil"/>
              <w:bottom w:val="single" w:sz="4" w:space="0" w:color="auto"/>
            </w:tcBorders>
            <w:vAlign w:val="center"/>
          </w:tcPr>
          <w:p w:rsidR="009B1A2F" w:rsidRPr="00F77063" w:rsidRDefault="009B1A2F" w:rsidP="008C564B">
            <w:pPr>
              <w:spacing w:line="240" w:lineRule="auto"/>
              <w:ind w:left="113" w:right="113"/>
              <w:jc w:val="distribute"/>
              <w:rPr>
                <w:rFonts w:eastAsia="標楷體"/>
                <w:spacing w:val="60"/>
                <w:sz w:val="20"/>
              </w:rPr>
            </w:pPr>
            <w:r w:rsidRPr="00F77063">
              <w:rPr>
                <w:rFonts w:eastAsia="標楷體" w:hint="eastAsia"/>
                <w:spacing w:val="60"/>
                <w:sz w:val="20"/>
              </w:rPr>
              <w:t>項目</w:t>
            </w:r>
          </w:p>
        </w:tc>
        <w:tc>
          <w:tcPr>
            <w:tcW w:w="5104" w:type="dxa"/>
            <w:gridSpan w:val="5"/>
            <w:tcBorders>
              <w:top w:val="single" w:sz="4" w:space="0" w:color="auto"/>
              <w:bottom w:val="single" w:sz="4" w:space="0" w:color="auto"/>
              <w:right w:val="nil"/>
            </w:tcBorders>
            <w:vAlign w:val="center"/>
          </w:tcPr>
          <w:p w:rsidR="009B1A2F" w:rsidRPr="00725EBF" w:rsidRDefault="009B1A2F" w:rsidP="008C564B">
            <w:pPr>
              <w:spacing w:line="240" w:lineRule="auto"/>
              <w:ind w:left="113" w:right="113"/>
              <w:jc w:val="distribute"/>
              <w:rPr>
                <w:rFonts w:eastAsia="標楷體"/>
                <w:spacing w:val="60"/>
                <w:sz w:val="20"/>
              </w:rPr>
            </w:pPr>
            <w:r w:rsidRPr="00F77063">
              <w:rPr>
                <w:rFonts w:eastAsia="標楷體" w:hint="eastAsia"/>
                <w:spacing w:val="60"/>
                <w:sz w:val="20"/>
              </w:rPr>
              <w:t>決算數</w:t>
            </w:r>
          </w:p>
        </w:tc>
      </w:tr>
      <w:tr w:rsidR="009B1A2F" w:rsidRPr="00633FED" w:rsidTr="009B1A2F">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5"/>
          <w:jc w:val="center"/>
        </w:trPr>
        <w:tc>
          <w:tcPr>
            <w:tcW w:w="5102" w:type="dxa"/>
            <w:gridSpan w:val="4"/>
            <w:tcBorders>
              <w:top w:val="single" w:sz="4" w:space="0" w:color="auto"/>
              <w:left w:val="nil"/>
              <w:bottom w:val="nil"/>
            </w:tcBorders>
            <w:shd w:val="clear" w:color="auto" w:fill="auto"/>
            <w:vAlign w:val="center"/>
          </w:tcPr>
          <w:p w:rsidR="009B1A2F" w:rsidRPr="001A1EAB" w:rsidRDefault="009B1A2F" w:rsidP="008C564B">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業務活動之現金流量</w:t>
            </w:r>
          </w:p>
        </w:tc>
        <w:tc>
          <w:tcPr>
            <w:tcW w:w="5104" w:type="dxa"/>
            <w:gridSpan w:val="5"/>
            <w:tcBorders>
              <w:top w:val="single" w:sz="4" w:space="0" w:color="auto"/>
              <w:bottom w:val="nil"/>
              <w:right w:val="nil"/>
            </w:tcBorders>
            <w:shd w:val="clear" w:color="auto" w:fill="auto"/>
            <w:vAlign w:val="center"/>
          </w:tcPr>
          <w:p w:rsidR="009B1A2F" w:rsidRPr="00F67C43" w:rsidRDefault="009B1A2F" w:rsidP="008C564B">
            <w:pPr>
              <w:spacing w:line="240" w:lineRule="auto"/>
              <w:jc w:val="right"/>
              <w:rPr>
                <w:rFonts w:ascii="細明體" w:hAnsi="細明體"/>
                <w:sz w:val="18"/>
                <w:szCs w:val="18"/>
              </w:rPr>
            </w:pPr>
          </w:p>
        </w:tc>
      </w:tr>
      <w:tr w:rsidR="009B1A2F" w:rsidRPr="00A676D4" w:rsidTr="009B1A2F">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5"/>
          <w:jc w:val="center"/>
        </w:trPr>
        <w:tc>
          <w:tcPr>
            <w:tcW w:w="5102" w:type="dxa"/>
            <w:gridSpan w:val="4"/>
            <w:tcBorders>
              <w:top w:val="nil"/>
              <w:left w:val="nil"/>
              <w:bottom w:val="nil"/>
            </w:tcBorders>
            <w:shd w:val="clear" w:color="auto" w:fill="auto"/>
            <w:vAlign w:val="center"/>
          </w:tcPr>
          <w:p w:rsidR="009B1A2F" w:rsidRPr="001A1EAB" w:rsidRDefault="009B1A2F" w:rsidP="008C564B">
            <w:pPr>
              <w:spacing w:line="240" w:lineRule="auto"/>
              <w:ind w:leftChars="133" w:left="319" w:right="113"/>
              <w:jc w:val="distribute"/>
              <w:rPr>
                <w:rFonts w:ascii="標楷體" w:eastAsia="標楷體" w:hAnsi="標楷體"/>
                <w:sz w:val="18"/>
                <w:szCs w:val="18"/>
              </w:rPr>
            </w:pPr>
            <w:r w:rsidRPr="001A1EAB">
              <w:rPr>
                <w:rFonts w:ascii="標楷體" w:eastAsia="標楷體" w:hAnsi="標楷體" w:hint="eastAsia"/>
                <w:noProof/>
                <w:sz w:val="18"/>
                <w:szCs w:val="18"/>
              </w:rPr>
              <w:t>本期賸餘(短絀)</w:t>
            </w:r>
          </w:p>
        </w:tc>
        <w:tc>
          <w:tcPr>
            <w:tcW w:w="5104" w:type="dxa"/>
            <w:gridSpan w:val="5"/>
            <w:tcBorders>
              <w:top w:val="nil"/>
              <w:bottom w:val="nil"/>
              <w:right w:val="nil"/>
            </w:tcBorders>
            <w:vAlign w:val="center"/>
          </w:tcPr>
          <w:p w:rsidR="009B1A2F" w:rsidRPr="00E718BC" w:rsidRDefault="009B1A2F" w:rsidP="008C564B">
            <w:pPr>
              <w:spacing w:line="240" w:lineRule="auto"/>
              <w:jc w:val="right"/>
              <w:rPr>
                <w:rFonts w:ascii="細明體" w:hAnsi="細明體"/>
                <w:sz w:val="18"/>
                <w:szCs w:val="18"/>
              </w:rPr>
            </w:pPr>
            <w:r w:rsidRPr="00E718BC">
              <w:rPr>
                <w:rFonts w:ascii="細明體" w:hAnsi="細明體"/>
                <w:sz w:val="18"/>
                <w:szCs w:val="18"/>
              </w:rPr>
              <w:t>- 33,039,455</w:t>
            </w:r>
          </w:p>
        </w:tc>
      </w:tr>
      <w:tr w:rsidR="009B1A2F" w:rsidRPr="00A676D4" w:rsidTr="009B1A2F">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5"/>
          <w:jc w:val="center"/>
        </w:trPr>
        <w:tc>
          <w:tcPr>
            <w:tcW w:w="5102" w:type="dxa"/>
            <w:gridSpan w:val="4"/>
            <w:tcBorders>
              <w:top w:val="nil"/>
              <w:left w:val="nil"/>
              <w:bottom w:val="nil"/>
            </w:tcBorders>
            <w:shd w:val="clear" w:color="auto" w:fill="auto"/>
            <w:vAlign w:val="center"/>
          </w:tcPr>
          <w:p w:rsidR="009B1A2F" w:rsidRPr="001A1EAB" w:rsidRDefault="009B1A2F" w:rsidP="008C564B">
            <w:pPr>
              <w:spacing w:line="240" w:lineRule="auto"/>
              <w:ind w:leftChars="133" w:left="319" w:right="113"/>
              <w:jc w:val="distribute"/>
              <w:rPr>
                <w:rFonts w:ascii="標楷體" w:eastAsia="標楷體" w:hAnsi="標楷體"/>
                <w:sz w:val="18"/>
                <w:szCs w:val="18"/>
              </w:rPr>
            </w:pPr>
            <w:r w:rsidRPr="001A1EAB">
              <w:rPr>
                <w:rFonts w:ascii="標楷體" w:eastAsia="標楷體" w:hAnsi="標楷體" w:hint="eastAsia"/>
                <w:noProof/>
                <w:sz w:val="18"/>
                <w:szCs w:val="18"/>
              </w:rPr>
              <w:t>調整非現金項目</w:t>
            </w:r>
          </w:p>
        </w:tc>
        <w:tc>
          <w:tcPr>
            <w:tcW w:w="5104" w:type="dxa"/>
            <w:gridSpan w:val="5"/>
            <w:tcBorders>
              <w:top w:val="nil"/>
              <w:bottom w:val="nil"/>
              <w:right w:val="nil"/>
            </w:tcBorders>
            <w:vAlign w:val="center"/>
          </w:tcPr>
          <w:p w:rsidR="009B1A2F" w:rsidRPr="00E718BC" w:rsidRDefault="009B1A2F" w:rsidP="008C564B">
            <w:pPr>
              <w:spacing w:line="240" w:lineRule="auto"/>
              <w:jc w:val="right"/>
              <w:rPr>
                <w:rFonts w:ascii="細明體" w:hAnsi="細明體"/>
                <w:sz w:val="18"/>
                <w:szCs w:val="18"/>
              </w:rPr>
            </w:pPr>
            <w:r w:rsidRPr="00E718BC">
              <w:rPr>
                <w:rFonts w:ascii="細明體" w:hAnsi="細明體"/>
                <w:sz w:val="18"/>
                <w:szCs w:val="18"/>
              </w:rPr>
              <w:t>1,408,579</w:t>
            </w:r>
          </w:p>
        </w:tc>
      </w:tr>
      <w:tr w:rsidR="009B1A2F" w:rsidRPr="00A676D4" w:rsidTr="009B1A2F">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5"/>
          <w:jc w:val="center"/>
        </w:trPr>
        <w:tc>
          <w:tcPr>
            <w:tcW w:w="5102" w:type="dxa"/>
            <w:gridSpan w:val="4"/>
            <w:tcBorders>
              <w:top w:val="nil"/>
              <w:left w:val="nil"/>
              <w:bottom w:val="nil"/>
            </w:tcBorders>
            <w:shd w:val="clear" w:color="auto" w:fill="auto"/>
            <w:vAlign w:val="center"/>
          </w:tcPr>
          <w:p w:rsidR="009B1A2F" w:rsidRPr="001A1EAB" w:rsidRDefault="009B1A2F" w:rsidP="008C564B">
            <w:pPr>
              <w:spacing w:line="240" w:lineRule="auto"/>
              <w:ind w:leftChars="100" w:left="240" w:right="113"/>
              <w:jc w:val="distribute"/>
              <w:rPr>
                <w:rFonts w:ascii="標楷體" w:eastAsia="標楷體" w:hAnsi="標楷體"/>
                <w:b/>
                <w:sz w:val="20"/>
              </w:rPr>
            </w:pPr>
            <w:r w:rsidRPr="001A1EAB">
              <w:rPr>
                <w:rFonts w:ascii="標楷體" w:eastAsia="標楷體" w:hAnsi="標楷體" w:hint="eastAsia"/>
                <w:b/>
                <w:noProof/>
                <w:sz w:val="20"/>
              </w:rPr>
              <w:t>業務活動之淨現金流入(流出)</w:t>
            </w:r>
          </w:p>
        </w:tc>
        <w:tc>
          <w:tcPr>
            <w:tcW w:w="5104" w:type="dxa"/>
            <w:gridSpan w:val="5"/>
            <w:tcBorders>
              <w:top w:val="nil"/>
              <w:bottom w:val="nil"/>
              <w:right w:val="nil"/>
            </w:tcBorders>
            <w:vAlign w:val="center"/>
          </w:tcPr>
          <w:p w:rsidR="009B1A2F" w:rsidRPr="00E718BC" w:rsidRDefault="009B1A2F" w:rsidP="008C564B">
            <w:pPr>
              <w:spacing w:line="240" w:lineRule="auto"/>
              <w:jc w:val="right"/>
              <w:rPr>
                <w:rFonts w:ascii="細明體" w:hAnsi="細明體"/>
                <w:b/>
                <w:sz w:val="18"/>
                <w:szCs w:val="18"/>
              </w:rPr>
            </w:pPr>
            <w:r w:rsidRPr="00E718BC">
              <w:rPr>
                <w:rFonts w:ascii="細明體" w:hAnsi="細明體"/>
                <w:b/>
                <w:sz w:val="18"/>
                <w:szCs w:val="18"/>
              </w:rPr>
              <w:t>- 31,630,876</w:t>
            </w:r>
          </w:p>
        </w:tc>
      </w:tr>
      <w:tr w:rsidR="009B1A2F" w:rsidRPr="00A676D4" w:rsidTr="009B1A2F">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5"/>
          <w:jc w:val="center"/>
        </w:trPr>
        <w:tc>
          <w:tcPr>
            <w:tcW w:w="5102" w:type="dxa"/>
            <w:gridSpan w:val="4"/>
            <w:tcBorders>
              <w:top w:val="nil"/>
              <w:left w:val="nil"/>
              <w:bottom w:val="nil"/>
            </w:tcBorders>
            <w:shd w:val="clear" w:color="auto" w:fill="auto"/>
            <w:vAlign w:val="center"/>
          </w:tcPr>
          <w:p w:rsidR="009B1A2F" w:rsidRPr="001A1EAB" w:rsidRDefault="009B1A2F" w:rsidP="008C564B">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投資活動之現金流量</w:t>
            </w:r>
          </w:p>
        </w:tc>
        <w:tc>
          <w:tcPr>
            <w:tcW w:w="5104" w:type="dxa"/>
            <w:gridSpan w:val="5"/>
            <w:tcBorders>
              <w:top w:val="nil"/>
              <w:bottom w:val="nil"/>
              <w:right w:val="nil"/>
            </w:tcBorders>
            <w:vAlign w:val="center"/>
          </w:tcPr>
          <w:p w:rsidR="009B1A2F" w:rsidRPr="00E718BC" w:rsidRDefault="009B1A2F" w:rsidP="008C564B">
            <w:pPr>
              <w:spacing w:line="240" w:lineRule="auto"/>
              <w:jc w:val="right"/>
              <w:rPr>
                <w:rFonts w:ascii="細明體" w:hAnsi="細明體"/>
                <w:sz w:val="18"/>
                <w:szCs w:val="18"/>
              </w:rPr>
            </w:pPr>
          </w:p>
        </w:tc>
      </w:tr>
      <w:tr w:rsidR="009B1A2F" w:rsidRPr="00A676D4" w:rsidTr="009B1A2F">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5"/>
          <w:jc w:val="center"/>
        </w:trPr>
        <w:tc>
          <w:tcPr>
            <w:tcW w:w="5102" w:type="dxa"/>
            <w:gridSpan w:val="4"/>
            <w:tcBorders>
              <w:top w:val="nil"/>
              <w:left w:val="nil"/>
              <w:bottom w:val="nil"/>
            </w:tcBorders>
            <w:shd w:val="clear" w:color="auto" w:fill="auto"/>
            <w:vAlign w:val="center"/>
          </w:tcPr>
          <w:p w:rsidR="009B1A2F" w:rsidRPr="001A1EAB" w:rsidRDefault="009B1A2F" w:rsidP="008C564B">
            <w:pPr>
              <w:spacing w:line="240" w:lineRule="auto"/>
              <w:ind w:leftChars="133" w:left="319" w:right="113"/>
              <w:jc w:val="distribute"/>
              <w:rPr>
                <w:rFonts w:ascii="標楷體" w:eastAsia="標楷體" w:hAnsi="標楷體"/>
                <w:noProof/>
                <w:sz w:val="18"/>
                <w:szCs w:val="18"/>
              </w:rPr>
            </w:pPr>
            <w:r w:rsidRPr="001A1EAB">
              <w:rPr>
                <w:rFonts w:ascii="標楷體" w:eastAsia="標楷體" w:hAnsi="標楷體" w:hint="eastAsia"/>
                <w:noProof/>
                <w:sz w:val="18"/>
                <w:szCs w:val="18"/>
              </w:rPr>
              <w:t>增加固定資產、遞耗資產、無形資產及其他資產</w:t>
            </w:r>
          </w:p>
        </w:tc>
        <w:tc>
          <w:tcPr>
            <w:tcW w:w="5104" w:type="dxa"/>
            <w:gridSpan w:val="5"/>
            <w:tcBorders>
              <w:top w:val="nil"/>
              <w:bottom w:val="nil"/>
              <w:right w:val="nil"/>
            </w:tcBorders>
            <w:vAlign w:val="center"/>
          </w:tcPr>
          <w:p w:rsidR="009B1A2F" w:rsidRPr="00E718BC" w:rsidRDefault="009B1A2F" w:rsidP="008C564B">
            <w:pPr>
              <w:spacing w:line="240" w:lineRule="auto"/>
              <w:jc w:val="right"/>
              <w:rPr>
                <w:rFonts w:ascii="細明體" w:hAnsi="細明體"/>
                <w:sz w:val="18"/>
                <w:szCs w:val="18"/>
              </w:rPr>
            </w:pPr>
            <w:r w:rsidRPr="00E718BC">
              <w:rPr>
                <w:rFonts w:ascii="細明體" w:hAnsi="細明體"/>
                <w:sz w:val="18"/>
                <w:szCs w:val="18"/>
              </w:rPr>
              <w:t>- 28,508,525</w:t>
            </w:r>
          </w:p>
        </w:tc>
      </w:tr>
      <w:tr w:rsidR="009B1A2F" w:rsidRPr="00A676D4" w:rsidTr="009B1A2F">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5"/>
          <w:jc w:val="center"/>
        </w:trPr>
        <w:tc>
          <w:tcPr>
            <w:tcW w:w="5102" w:type="dxa"/>
            <w:gridSpan w:val="4"/>
            <w:tcBorders>
              <w:top w:val="nil"/>
              <w:left w:val="nil"/>
              <w:bottom w:val="nil"/>
            </w:tcBorders>
            <w:shd w:val="clear" w:color="auto" w:fill="auto"/>
            <w:vAlign w:val="center"/>
          </w:tcPr>
          <w:p w:rsidR="009B1A2F" w:rsidRPr="001A1EAB" w:rsidRDefault="009B1A2F" w:rsidP="008C564B">
            <w:pPr>
              <w:spacing w:line="240" w:lineRule="auto"/>
              <w:ind w:leftChars="100" w:left="240" w:right="113"/>
              <w:jc w:val="distribute"/>
              <w:rPr>
                <w:rFonts w:ascii="標楷體" w:eastAsia="標楷體" w:hAnsi="標楷體"/>
                <w:b/>
                <w:noProof/>
                <w:sz w:val="20"/>
              </w:rPr>
            </w:pPr>
            <w:r w:rsidRPr="001A1EAB">
              <w:rPr>
                <w:rFonts w:ascii="標楷體" w:eastAsia="標楷體" w:hAnsi="標楷體" w:hint="eastAsia"/>
                <w:b/>
                <w:noProof/>
                <w:sz w:val="20"/>
              </w:rPr>
              <w:t>投資活動之淨現金流入（流出）</w:t>
            </w:r>
          </w:p>
        </w:tc>
        <w:tc>
          <w:tcPr>
            <w:tcW w:w="5104" w:type="dxa"/>
            <w:gridSpan w:val="5"/>
            <w:tcBorders>
              <w:top w:val="nil"/>
              <w:bottom w:val="nil"/>
              <w:right w:val="nil"/>
            </w:tcBorders>
            <w:vAlign w:val="center"/>
          </w:tcPr>
          <w:p w:rsidR="009B1A2F" w:rsidRPr="00E718BC" w:rsidRDefault="009B1A2F" w:rsidP="008C564B">
            <w:pPr>
              <w:spacing w:line="240" w:lineRule="auto"/>
              <w:jc w:val="right"/>
              <w:rPr>
                <w:rFonts w:ascii="細明體" w:hAnsi="細明體"/>
                <w:b/>
                <w:sz w:val="18"/>
                <w:szCs w:val="18"/>
              </w:rPr>
            </w:pPr>
            <w:r w:rsidRPr="00E718BC">
              <w:rPr>
                <w:rFonts w:ascii="細明體" w:hAnsi="細明體"/>
                <w:b/>
                <w:sz w:val="18"/>
                <w:szCs w:val="18"/>
              </w:rPr>
              <w:t>- 28,508,525</w:t>
            </w:r>
          </w:p>
        </w:tc>
      </w:tr>
      <w:tr w:rsidR="009B1A2F" w:rsidRPr="00A676D4" w:rsidTr="009B1A2F">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5"/>
          <w:jc w:val="center"/>
        </w:trPr>
        <w:tc>
          <w:tcPr>
            <w:tcW w:w="5102" w:type="dxa"/>
            <w:gridSpan w:val="4"/>
            <w:tcBorders>
              <w:top w:val="nil"/>
              <w:left w:val="nil"/>
              <w:bottom w:val="nil"/>
            </w:tcBorders>
            <w:shd w:val="clear" w:color="auto" w:fill="auto"/>
            <w:vAlign w:val="center"/>
          </w:tcPr>
          <w:p w:rsidR="009B1A2F" w:rsidRPr="001A1EAB" w:rsidRDefault="009B1A2F" w:rsidP="008C564B">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現金及約當現金之淨增(淨減)</w:t>
            </w:r>
          </w:p>
        </w:tc>
        <w:tc>
          <w:tcPr>
            <w:tcW w:w="5104" w:type="dxa"/>
            <w:gridSpan w:val="5"/>
            <w:tcBorders>
              <w:top w:val="nil"/>
              <w:bottom w:val="nil"/>
              <w:right w:val="nil"/>
            </w:tcBorders>
            <w:vAlign w:val="center"/>
          </w:tcPr>
          <w:p w:rsidR="009B1A2F" w:rsidRPr="00E718BC" w:rsidRDefault="009B1A2F" w:rsidP="008C564B">
            <w:pPr>
              <w:spacing w:line="240" w:lineRule="auto"/>
              <w:jc w:val="right"/>
              <w:rPr>
                <w:rFonts w:ascii="細明體" w:hAnsi="細明體"/>
                <w:b/>
                <w:sz w:val="18"/>
                <w:szCs w:val="18"/>
              </w:rPr>
            </w:pPr>
            <w:r w:rsidRPr="00E718BC">
              <w:rPr>
                <w:rFonts w:ascii="細明體" w:hAnsi="細明體"/>
                <w:b/>
                <w:sz w:val="18"/>
                <w:szCs w:val="18"/>
              </w:rPr>
              <w:t>- 60,139,401</w:t>
            </w:r>
          </w:p>
        </w:tc>
      </w:tr>
      <w:tr w:rsidR="009B1A2F" w:rsidRPr="00A676D4" w:rsidTr="009B1A2F">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5"/>
          <w:jc w:val="center"/>
        </w:trPr>
        <w:tc>
          <w:tcPr>
            <w:tcW w:w="5102" w:type="dxa"/>
            <w:gridSpan w:val="4"/>
            <w:tcBorders>
              <w:top w:val="nil"/>
              <w:left w:val="nil"/>
              <w:bottom w:val="nil"/>
            </w:tcBorders>
            <w:vAlign w:val="center"/>
          </w:tcPr>
          <w:p w:rsidR="009B1A2F" w:rsidRPr="001A1EAB" w:rsidRDefault="009B1A2F" w:rsidP="008C564B">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期初現金及約當現金</w:t>
            </w:r>
          </w:p>
        </w:tc>
        <w:tc>
          <w:tcPr>
            <w:tcW w:w="5104" w:type="dxa"/>
            <w:gridSpan w:val="5"/>
            <w:tcBorders>
              <w:top w:val="nil"/>
              <w:bottom w:val="nil"/>
              <w:right w:val="nil"/>
            </w:tcBorders>
            <w:vAlign w:val="center"/>
          </w:tcPr>
          <w:p w:rsidR="009B1A2F" w:rsidRPr="00E718BC" w:rsidRDefault="009B1A2F" w:rsidP="008C564B">
            <w:pPr>
              <w:spacing w:line="240" w:lineRule="auto"/>
              <w:jc w:val="right"/>
              <w:rPr>
                <w:rFonts w:ascii="細明體" w:hAnsi="細明體"/>
                <w:b/>
                <w:sz w:val="18"/>
                <w:szCs w:val="18"/>
              </w:rPr>
            </w:pPr>
            <w:r w:rsidRPr="00E718BC">
              <w:rPr>
                <w:rFonts w:ascii="細明體" w:hAnsi="細明體"/>
                <w:b/>
                <w:sz w:val="18"/>
                <w:szCs w:val="18"/>
              </w:rPr>
              <w:t>590,027,926</w:t>
            </w:r>
          </w:p>
        </w:tc>
      </w:tr>
      <w:tr w:rsidR="009B1A2F" w:rsidRPr="00A676D4" w:rsidTr="009B1A2F">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5"/>
          <w:jc w:val="center"/>
        </w:trPr>
        <w:tc>
          <w:tcPr>
            <w:tcW w:w="5102" w:type="dxa"/>
            <w:gridSpan w:val="4"/>
            <w:tcBorders>
              <w:top w:val="nil"/>
              <w:left w:val="nil"/>
              <w:bottom w:val="single" w:sz="4" w:space="0" w:color="auto"/>
            </w:tcBorders>
            <w:vAlign w:val="center"/>
          </w:tcPr>
          <w:p w:rsidR="009B1A2F" w:rsidRPr="001A1EAB" w:rsidRDefault="009B1A2F" w:rsidP="008C564B">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期末現金及約當現金</w:t>
            </w:r>
          </w:p>
        </w:tc>
        <w:tc>
          <w:tcPr>
            <w:tcW w:w="5104" w:type="dxa"/>
            <w:gridSpan w:val="5"/>
            <w:tcBorders>
              <w:top w:val="nil"/>
              <w:bottom w:val="single" w:sz="4" w:space="0" w:color="auto"/>
              <w:right w:val="nil"/>
            </w:tcBorders>
            <w:vAlign w:val="center"/>
          </w:tcPr>
          <w:p w:rsidR="009B1A2F" w:rsidRPr="00E718BC" w:rsidRDefault="009B1A2F" w:rsidP="008C564B">
            <w:pPr>
              <w:spacing w:line="240" w:lineRule="auto"/>
              <w:jc w:val="right"/>
              <w:rPr>
                <w:rFonts w:ascii="細明體" w:hAnsi="細明體"/>
                <w:b/>
                <w:sz w:val="18"/>
                <w:szCs w:val="18"/>
              </w:rPr>
            </w:pPr>
            <w:r w:rsidRPr="00E718BC">
              <w:rPr>
                <w:rFonts w:ascii="細明體" w:hAnsi="細明體"/>
                <w:b/>
                <w:sz w:val="18"/>
                <w:szCs w:val="18"/>
              </w:rPr>
              <w:t>529,888,525</w:t>
            </w:r>
          </w:p>
        </w:tc>
      </w:tr>
    </w:tbl>
    <w:p w:rsidR="009B1A2F" w:rsidRPr="00F67C43" w:rsidRDefault="009B1A2F" w:rsidP="009B1A2F">
      <w:pPr>
        <w:tabs>
          <w:tab w:val="left" w:pos="408"/>
        </w:tabs>
        <w:snapToGrid w:val="0"/>
        <w:spacing w:line="240" w:lineRule="exact"/>
        <w:ind w:left="556" w:hangingChars="278" w:hanging="556"/>
        <w:rPr>
          <w:rFonts w:ascii="標楷體" w:eastAsia="標楷體" w:hAnsi="標楷體"/>
          <w:sz w:val="20"/>
          <w:lang w:eastAsia="zh-HK"/>
        </w:rPr>
      </w:pPr>
      <w:proofErr w:type="gramStart"/>
      <w:r w:rsidRPr="009E6364">
        <w:rPr>
          <w:rFonts w:ascii="標楷體" w:eastAsia="標楷體" w:hAnsi="標楷體" w:hint="eastAsia"/>
          <w:sz w:val="20"/>
          <w:lang w:eastAsia="zh-HK"/>
        </w:rPr>
        <w:t>註</w:t>
      </w:r>
      <w:proofErr w:type="gramEnd"/>
      <w:r w:rsidRPr="009E6364">
        <w:rPr>
          <w:rFonts w:ascii="標楷體" w:eastAsia="標楷體" w:hAnsi="標楷體" w:hint="eastAsia"/>
          <w:sz w:val="20"/>
          <w:lang w:eastAsia="zh-HK"/>
        </w:rPr>
        <w:t>：1.</w:t>
      </w:r>
      <w:r w:rsidRPr="00F67C43">
        <w:rPr>
          <w:rFonts w:ascii="標楷體" w:eastAsia="標楷體" w:hAnsi="標楷體" w:hint="eastAsia"/>
          <w:sz w:val="20"/>
          <w:lang w:eastAsia="zh-HK"/>
        </w:rPr>
        <w:t>本表係</w:t>
      </w:r>
      <w:proofErr w:type="gramStart"/>
      <w:r w:rsidRPr="00F67C43">
        <w:rPr>
          <w:rFonts w:ascii="標楷體" w:eastAsia="標楷體" w:hAnsi="標楷體" w:hint="eastAsia"/>
          <w:sz w:val="20"/>
          <w:lang w:eastAsia="zh-HK"/>
        </w:rPr>
        <w:t>採</w:t>
      </w:r>
      <w:proofErr w:type="gramEnd"/>
      <w:r w:rsidRPr="00F67C43">
        <w:rPr>
          <w:rFonts w:ascii="標楷體" w:eastAsia="標楷體" w:hAnsi="標楷體" w:hint="eastAsia"/>
          <w:sz w:val="20"/>
          <w:lang w:eastAsia="zh-HK"/>
        </w:rPr>
        <w:t>現金及約當現金基礎，包括現金及自投資日起3個月內到期或清償之債權證券。</w:t>
      </w:r>
    </w:p>
    <w:p w:rsidR="009B1A2F" w:rsidRPr="00F67C43" w:rsidRDefault="009B1A2F" w:rsidP="009B1A2F">
      <w:pPr>
        <w:tabs>
          <w:tab w:val="left" w:pos="408"/>
        </w:tabs>
        <w:overflowPunct w:val="0"/>
        <w:snapToGrid w:val="0"/>
        <w:spacing w:line="240" w:lineRule="exact"/>
        <w:ind w:leftChars="170" w:left="616" w:hangingChars="104" w:hanging="208"/>
        <w:jc w:val="both"/>
        <w:rPr>
          <w:rFonts w:ascii="標楷體" w:eastAsia="標楷體" w:hAnsi="標楷體"/>
          <w:sz w:val="20"/>
          <w:lang w:eastAsia="zh-HK"/>
        </w:rPr>
      </w:pPr>
      <w:r w:rsidRPr="00F67C43">
        <w:rPr>
          <w:rFonts w:ascii="標楷體" w:eastAsia="標楷體" w:hAnsi="標楷體" w:hint="eastAsia"/>
          <w:sz w:val="20"/>
          <w:lang w:eastAsia="zh-HK"/>
        </w:rPr>
        <w:t>2.本表「調整非現金項目」欄所列，包括</w:t>
      </w:r>
      <w:r w:rsidRPr="00A15C2B">
        <w:rPr>
          <w:rFonts w:ascii="標楷體" w:eastAsia="標楷體" w:hAnsi="標楷體" w:hint="eastAsia"/>
          <w:sz w:val="20"/>
          <w:lang w:eastAsia="zh-HK"/>
        </w:rPr>
        <w:t>提存呆帳及評價損益、折舊、</w:t>
      </w:r>
      <w:proofErr w:type="gramStart"/>
      <w:r w:rsidRPr="00A15C2B">
        <w:rPr>
          <w:rFonts w:ascii="標楷體" w:eastAsia="標楷體" w:hAnsi="標楷體" w:hint="eastAsia"/>
          <w:sz w:val="20"/>
          <w:lang w:eastAsia="zh-HK"/>
        </w:rPr>
        <w:t>折耗及攤</w:t>
      </w:r>
      <w:proofErr w:type="gramEnd"/>
      <w:r w:rsidRPr="00A15C2B">
        <w:rPr>
          <w:rFonts w:ascii="標楷體" w:eastAsia="標楷體" w:hAnsi="標楷體" w:hint="eastAsia"/>
          <w:sz w:val="20"/>
          <w:lang w:eastAsia="zh-HK"/>
        </w:rPr>
        <w:t>銷、處理資產損失（利益）、其他、</w:t>
      </w:r>
      <w:proofErr w:type="gramStart"/>
      <w:r w:rsidRPr="00A15C2B">
        <w:rPr>
          <w:rFonts w:ascii="標楷體" w:eastAsia="標楷體" w:hAnsi="標楷體" w:hint="eastAsia"/>
          <w:sz w:val="20"/>
          <w:lang w:eastAsia="zh-HK"/>
        </w:rPr>
        <w:t>流動資產淨減</w:t>
      </w:r>
      <w:proofErr w:type="gramEnd"/>
      <w:r w:rsidRPr="00A15C2B">
        <w:rPr>
          <w:rFonts w:ascii="標楷體" w:eastAsia="標楷體" w:hAnsi="標楷體" w:hint="eastAsia"/>
          <w:sz w:val="20"/>
          <w:lang w:eastAsia="zh-HK"/>
        </w:rPr>
        <w:t>（淨增）及流動負債淨增（淨減）。</w:t>
      </w:r>
    </w:p>
    <w:p w:rsidR="009B1A2F" w:rsidRPr="00CA060F" w:rsidRDefault="009B1A2F" w:rsidP="009B1A2F">
      <w:pPr>
        <w:tabs>
          <w:tab w:val="left" w:pos="408"/>
        </w:tabs>
        <w:snapToGrid w:val="0"/>
        <w:spacing w:line="240" w:lineRule="exact"/>
        <w:ind w:leftChars="170" w:left="616" w:hangingChars="104" w:hanging="208"/>
        <w:rPr>
          <w:rFonts w:ascii="標楷體" w:eastAsia="標楷體" w:hAnsi="標楷體"/>
          <w:sz w:val="20"/>
          <w:lang w:eastAsia="zh-HK"/>
        </w:rPr>
      </w:pPr>
      <w:r w:rsidRPr="00F67C43">
        <w:rPr>
          <w:rFonts w:ascii="標楷體" w:eastAsia="標楷體" w:hAnsi="標楷體" w:hint="eastAsia"/>
          <w:sz w:val="20"/>
          <w:lang w:eastAsia="zh-HK"/>
        </w:rPr>
        <w:t>3.</w:t>
      </w:r>
      <w:proofErr w:type="gramStart"/>
      <w:r w:rsidRPr="00F67C43">
        <w:rPr>
          <w:rFonts w:ascii="標楷體" w:eastAsia="標楷體" w:hAnsi="標楷體" w:hint="eastAsia"/>
          <w:sz w:val="20"/>
          <w:lang w:eastAsia="zh-HK"/>
        </w:rPr>
        <w:t>本表編製</w:t>
      </w:r>
      <w:proofErr w:type="gramEnd"/>
      <w:r w:rsidRPr="00F67C43">
        <w:rPr>
          <w:rFonts w:ascii="標楷體" w:eastAsia="標楷體" w:hAnsi="標楷體" w:hint="eastAsia"/>
          <w:sz w:val="20"/>
          <w:lang w:eastAsia="zh-HK"/>
        </w:rPr>
        <w:t>基礎係依會計法刪除第29條後，平衡表已納入固定資產及長期負債等科目，與預算編列基礎不同。</w:t>
      </w:r>
    </w:p>
    <w:tbl>
      <w:tblPr>
        <w:tblW w:w="10206" w:type="dxa"/>
        <w:jc w:val="center"/>
        <w:tblLayout w:type="fixed"/>
        <w:tblCellMar>
          <w:left w:w="28" w:type="dxa"/>
          <w:right w:w="28" w:type="dxa"/>
        </w:tblCellMar>
        <w:tblLook w:val="0000" w:firstRow="0" w:lastRow="0" w:firstColumn="0" w:lastColumn="0" w:noHBand="0" w:noVBand="0"/>
      </w:tblPr>
      <w:tblGrid>
        <w:gridCol w:w="2946"/>
        <w:gridCol w:w="1726"/>
        <w:gridCol w:w="652"/>
        <w:gridCol w:w="1700"/>
        <w:gridCol w:w="677"/>
        <w:gridCol w:w="1313"/>
        <w:gridCol w:w="1192"/>
      </w:tblGrid>
      <w:tr w:rsidR="009B1A2F" w:rsidRPr="00A458BD" w:rsidTr="008C564B">
        <w:trPr>
          <w:trHeight w:hRule="exact" w:val="907"/>
          <w:tblHeader/>
          <w:jc w:val="center"/>
        </w:trPr>
        <w:tc>
          <w:tcPr>
            <w:tcW w:w="10206" w:type="dxa"/>
            <w:gridSpan w:val="7"/>
            <w:tcBorders>
              <w:bottom w:val="single" w:sz="4" w:space="0" w:color="auto"/>
            </w:tcBorders>
          </w:tcPr>
          <w:p w:rsidR="009B1A2F" w:rsidRPr="00537710" w:rsidRDefault="009B1A2F" w:rsidP="009B1A2F">
            <w:pPr>
              <w:snapToGrid w:val="0"/>
              <w:spacing w:before="60" w:after="60" w:line="320" w:lineRule="atLeast"/>
              <w:jc w:val="center"/>
              <w:rPr>
                <w:rFonts w:ascii="標楷體" w:eastAsia="標楷體" w:hAnsi="標楷體"/>
                <w:b/>
                <w:sz w:val="36"/>
                <w:szCs w:val="36"/>
                <w:u w:val="single"/>
              </w:rPr>
            </w:pPr>
            <w:r w:rsidRPr="00537710">
              <w:rPr>
                <w:rFonts w:ascii="標楷體" w:eastAsia="標楷體" w:hAnsi="標楷體" w:hint="eastAsia"/>
                <w:b/>
                <w:sz w:val="36"/>
                <w:szCs w:val="36"/>
                <w:u w:val="single"/>
              </w:rPr>
              <w:lastRenderedPageBreak/>
              <w:t>新竹縣公益彩券盈餘分配基金餘</w:t>
            </w:r>
            <w:proofErr w:type="gramStart"/>
            <w:r w:rsidRPr="00537710">
              <w:rPr>
                <w:rFonts w:ascii="標楷體" w:eastAsia="標楷體" w:hAnsi="標楷體" w:hint="eastAsia"/>
                <w:b/>
                <w:sz w:val="36"/>
                <w:szCs w:val="36"/>
                <w:u w:val="single"/>
              </w:rPr>
              <w:t>絀</w:t>
            </w:r>
            <w:proofErr w:type="gramEnd"/>
            <w:r w:rsidRPr="00537710">
              <w:rPr>
                <w:rFonts w:ascii="標楷體" w:eastAsia="標楷體" w:hAnsi="標楷體" w:hint="eastAsia"/>
                <w:b/>
                <w:sz w:val="36"/>
                <w:szCs w:val="36"/>
                <w:u w:val="single"/>
              </w:rPr>
              <w:t>審定後平衡表</w:t>
            </w:r>
          </w:p>
          <w:p w:rsidR="009B1A2F" w:rsidRPr="00A458BD" w:rsidRDefault="009B1A2F" w:rsidP="009B1A2F">
            <w:pPr>
              <w:tabs>
                <w:tab w:val="left" w:pos="5094"/>
                <w:tab w:val="left" w:pos="8591"/>
              </w:tabs>
              <w:snapToGrid w:val="0"/>
              <w:spacing w:before="2" w:after="2" w:line="280" w:lineRule="atLeast"/>
              <w:jc w:val="right"/>
              <w:rPr>
                <w:rFonts w:ascii="標楷體" w:eastAsia="標楷體" w:hAnsi="標楷體"/>
                <w:b/>
                <w:sz w:val="32"/>
                <w:u w:val="single"/>
              </w:rPr>
            </w:pPr>
            <w:r w:rsidRPr="00A458BD">
              <w:rPr>
                <w:rFonts w:ascii="標楷體" w:eastAsia="標楷體" w:hAnsi="標楷體" w:hint="eastAsia"/>
              </w:rPr>
              <w:t>中華民國</w:t>
            </w:r>
            <w:r>
              <w:rPr>
                <w:rFonts w:ascii="標楷體" w:eastAsia="標楷體" w:hAnsi="標楷體" w:hint="eastAsia"/>
              </w:rPr>
              <w:t>112</w:t>
            </w:r>
            <w:r w:rsidRPr="00A458BD">
              <w:rPr>
                <w:rFonts w:ascii="標楷體" w:eastAsia="標楷體" w:hAnsi="標楷體" w:hint="eastAsia"/>
              </w:rPr>
              <w:t>年12月31日</w:t>
            </w:r>
            <w:r w:rsidRPr="00A458BD">
              <w:rPr>
                <w:rFonts w:ascii="標楷體" w:eastAsia="標楷體" w:hAnsi="標楷體" w:hint="eastAsia"/>
              </w:rPr>
              <w:tab/>
            </w:r>
            <w:r w:rsidRPr="00A458BD">
              <w:rPr>
                <w:rFonts w:ascii="標楷體" w:eastAsia="標楷體" w:hAnsi="標楷體" w:hint="eastAsia"/>
                <w:sz w:val="20"/>
              </w:rPr>
              <w:t>單位：新臺幣元</w:t>
            </w:r>
          </w:p>
        </w:tc>
      </w:tr>
      <w:tr w:rsidR="009B1A2F" w:rsidRPr="00A458B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jc w:val="center"/>
        </w:trPr>
        <w:tc>
          <w:tcPr>
            <w:tcW w:w="2946" w:type="dxa"/>
            <w:vMerge w:val="restart"/>
            <w:tcBorders>
              <w:top w:val="single" w:sz="4" w:space="0" w:color="auto"/>
              <w:left w:val="nil"/>
              <w:bottom w:val="nil"/>
            </w:tcBorders>
            <w:vAlign w:val="center"/>
          </w:tcPr>
          <w:p w:rsidR="009B1A2F" w:rsidRPr="00A458BD" w:rsidRDefault="009B1A2F" w:rsidP="009B1A2F">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科目</w:t>
            </w:r>
          </w:p>
        </w:tc>
        <w:tc>
          <w:tcPr>
            <w:tcW w:w="2378" w:type="dxa"/>
            <w:gridSpan w:val="2"/>
            <w:tcBorders>
              <w:top w:val="single" w:sz="4" w:space="0" w:color="auto"/>
              <w:bottom w:val="nil"/>
            </w:tcBorders>
            <w:vAlign w:val="center"/>
          </w:tcPr>
          <w:p w:rsidR="009B1A2F" w:rsidRPr="00A458BD" w:rsidRDefault="009B1A2F" w:rsidP="009B1A2F">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1</w:t>
            </w:r>
            <w:r>
              <w:rPr>
                <w:rFonts w:ascii="標楷體" w:eastAsia="標楷體" w:hAnsi="標楷體" w:hint="eastAsia"/>
                <w:sz w:val="20"/>
              </w:rPr>
              <w:t>12</w:t>
            </w:r>
            <w:r w:rsidRPr="00A458BD">
              <w:rPr>
                <w:rFonts w:ascii="標楷體" w:eastAsia="標楷體" w:hAnsi="標楷體" w:hint="eastAsia"/>
                <w:sz w:val="20"/>
              </w:rPr>
              <w:t>年12月31日</w:t>
            </w:r>
          </w:p>
        </w:tc>
        <w:tc>
          <w:tcPr>
            <w:tcW w:w="2377" w:type="dxa"/>
            <w:gridSpan w:val="2"/>
            <w:tcBorders>
              <w:top w:val="single" w:sz="4" w:space="0" w:color="auto"/>
              <w:bottom w:val="nil"/>
            </w:tcBorders>
            <w:vAlign w:val="center"/>
          </w:tcPr>
          <w:p w:rsidR="009B1A2F" w:rsidRPr="00A458BD" w:rsidRDefault="009B1A2F" w:rsidP="009B1A2F">
            <w:pPr>
              <w:spacing w:line="240" w:lineRule="auto"/>
              <w:ind w:left="113" w:right="113" w:firstLineChars="27" w:firstLine="54"/>
              <w:jc w:val="distribute"/>
              <w:rPr>
                <w:rFonts w:ascii="標楷體" w:eastAsia="標楷體" w:hAnsi="標楷體"/>
                <w:sz w:val="20"/>
              </w:rPr>
            </w:pPr>
            <w:r w:rsidRPr="00A458BD">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1</w:t>
            </w:r>
            <w:r w:rsidRPr="00A458BD">
              <w:rPr>
                <w:rFonts w:ascii="標楷體" w:eastAsia="標楷體" w:hAnsi="標楷體" w:hint="eastAsia"/>
                <w:sz w:val="20"/>
              </w:rPr>
              <w:t>年12月31日</w:t>
            </w:r>
          </w:p>
        </w:tc>
        <w:tc>
          <w:tcPr>
            <w:tcW w:w="2505" w:type="dxa"/>
            <w:gridSpan w:val="2"/>
            <w:tcBorders>
              <w:top w:val="single" w:sz="4" w:space="0" w:color="auto"/>
              <w:bottom w:val="nil"/>
              <w:right w:val="nil"/>
            </w:tcBorders>
            <w:vAlign w:val="center"/>
          </w:tcPr>
          <w:p w:rsidR="009B1A2F" w:rsidRPr="00A458BD" w:rsidRDefault="009B1A2F" w:rsidP="009B1A2F">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比較增減</w:t>
            </w:r>
          </w:p>
        </w:tc>
      </w:tr>
      <w:tr w:rsidR="009B1A2F" w:rsidRPr="00A458BD" w:rsidTr="009B1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jc w:val="center"/>
        </w:trPr>
        <w:tc>
          <w:tcPr>
            <w:tcW w:w="2946" w:type="dxa"/>
            <w:vMerge/>
            <w:tcBorders>
              <w:top w:val="nil"/>
              <w:left w:val="nil"/>
              <w:bottom w:val="single" w:sz="4" w:space="0" w:color="auto"/>
            </w:tcBorders>
            <w:vAlign w:val="center"/>
          </w:tcPr>
          <w:p w:rsidR="009B1A2F" w:rsidRPr="00A458BD" w:rsidRDefault="009B1A2F" w:rsidP="009B1A2F">
            <w:pPr>
              <w:spacing w:line="240" w:lineRule="auto"/>
              <w:ind w:left="113" w:right="113"/>
              <w:jc w:val="distribute"/>
              <w:rPr>
                <w:rFonts w:ascii="標楷體" w:eastAsia="標楷體" w:hAnsi="標楷體"/>
                <w:sz w:val="20"/>
              </w:rPr>
            </w:pPr>
          </w:p>
        </w:tc>
        <w:tc>
          <w:tcPr>
            <w:tcW w:w="1726" w:type="dxa"/>
            <w:tcBorders>
              <w:bottom w:val="single" w:sz="4" w:space="0" w:color="auto"/>
            </w:tcBorders>
            <w:vAlign w:val="center"/>
          </w:tcPr>
          <w:p w:rsidR="009B1A2F" w:rsidRPr="00A458BD" w:rsidRDefault="009B1A2F" w:rsidP="009B1A2F">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金額</w:t>
            </w:r>
          </w:p>
        </w:tc>
        <w:tc>
          <w:tcPr>
            <w:tcW w:w="652" w:type="dxa"/>
            <w:tcBorders>
              <w:bottom w:val="single" w:sz="4" w:space="0" w:color="auto"/>
            </w:tcBorders>
            <w:vAlign w:val="center"/>
          </w:tcPr>
          <w:p w:rsidR="009B1A2F" w:rsidRPr="00A458BD" w:rsidRDefault="009B1A2F" w:rsidP="009B1A2F">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w:t>
            </w:r>
          </w:p>
        </w:tc>
        <w:tc>
          <w:tcPr>
            <w:tcW w:w="1700" w:type="dxa"/>
            <w:tcBorders>
              <w:bottom w:val="single" w:sz="4" w:space="0" w:color="auto"/>
            </w:tcBorders>
            <w:vAlign w:val="center"/>
          </w:tcPr>
          <w:p w:rsidR="009B1A2F" w:rsidRPr="00A458BD" w:rsidRDefault="009B1A2F" w:rsidP="009B1A2F">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金額</w:t>
            </w:r>
          </w:p>
        </w:tc>
        <w:tc>
          <w:tcPr>
            <w:tcW w:w="677" w:type="dxa"/>
            <w:tcBorders>
              <w:bottom w:val="single" w:sz="4" w:space="0" w:color="auto"/>
            </w:tcBorders>
            <w:vAlign w:val="center"/>
          </w:tcPr>
          <w:p w:rsidR="009B1A2F" w:rsidRPr="00A458BD" w:rsidRDefault="009B1A2F" w:rsidP="009B1A2F">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w:t>
            </w:r>
          </w:p>
        </w:tc>
        <w:tc>
          <w:tcPr>
            <w:tcW w:w="1313" w:type="dxa"/>
            <w:tcBorders>
              <w:bottom w:val="single" w:sz="4" w:space="0" w:color="auto"/>
            </w:tcBorders>
            <w:vAlign w:val="center"/>
          </w:tcPr>
          <w:p w:rsidR="009B1A2F" w:rsidRPr="00A458BD" w:rsidRDefault="009B1A2F" w:rsidP="009B1A2F">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金額</w:t>
            </w:r>
          </w:p>
        </w:tc>
        <w:tc>
          <w:tcPr>
            <w:tcW w:w="1192" w:type="dxa"/>
            <w:tcBorders>
              <w:bottom w:val="single" w:sz="4" w:space="0" w:color="auto"/>
              <w:right w:val="nil"/>
            </w:tcBorders>
            <w:vAlign w:val="center"/>
          </w:tcPr>
          <w:p w:rsidR="009B1A2F" w:rsidRPr="00A458BD" w:rsidRDefault="009B1A2F" w:rsidP="009B1A2F">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single" w:sz="4" w:space="0" w:color="auto"/>
              <w:left w:val="nil"/>
              <w:bottom w:val="nil"/>
              <w:right w:val="single" w:sz="4" w:space="0" w:color="auto"/>
            </w:tcBorders>
            <w:vAlign w:val="center"/>
          </w:tcPr>
          <w:p w:rsidR="009B1A2F" w:rsidRPr="001A1EAB" w:rsidRDefault="009B1A2F" w:rsidP="009B1A2F">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資產</w:t>
            </w:r>
          </w:p>
        </w:tc>
        <w:tc>
          <w:tcPr>
            <w:tcW w:w="1726" w:type="dxa"/>
            <w:tcBorders>
              <w:top w:val="single" w:sz="4" w:space="0" w:color="auto"/>
              <w:bottom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661,826,167</w:t>
            </w:r>
          </w:p>
        </w:tc>
        <w:tc>
          <w:tcPr>
            <w:tcW w:w="652" w:type="dxa"/>
            <w:tcBorders>
              <w:top w:val="single" w:sz="4" w:space="0" w:color="auto"/>
              <w:bottom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100.00</w:t>
            </w:r>
          </w:p>
        </w:tc>
        <w:tc>
          <w:tcPr>
            <w:tcW w:w="1700" w:type="dxa"/>
            <w:tcBorders>
              <w:top w:val="single" w:sz="4" w:space="0" w:color="auto"/>
              <w:bottom w:val="nil"/>
            </w:tcBorders>
            <w:shd w:val="clear" w:color="auto" w:fill="auto"/>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693,398,052</w:t>
            </w:r>
          </w:p>
        </w:tc>
        <w:tc>
          <w:tcPr>
            <w:tcW w:w="677" w:type="dxa"/>
            <w:tcBorders>
              <w:top w:val="single" w:sz="4" w:space="0" w:color="auto"/>
              <w:bottom w:val="nil"/>
            </w:tcBorders>
            <w:shd w:val="clear" w:color="auto" w:fill="auto"/>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100.00</w:t>
            </w:r>
          </w:p>
        </w:tc>
        <w:tc>
          <w:tcPr>
            <w:tcW w:w="1313" w:type="dxa"/>
            <w:tcBorders>
              <w:top w:val="single" w:sz="4" w:space="0" w:color="auto"/>
              <w:bottom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- 31,571,885</w:t>
            </w:r>
          </w:p>
        </w:tc>
        <w:tc>
          <w:tcPr>
            <w:tcW w:w="1192" w:type="dxa"/>
            <w:tcBorders>
              <w:top w:val="single" w:sz="4" w:space="0" w:color="auto"/>
              <w:bottom w:val="nil"/>
              <w:right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- 4.55</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Chars="100" w:left="240" w:right="42"/>
              <w:jc w:val="distribute"/>
              <w:rPr>
                <w:rFonts w:ascii="標楷體" w:eastAsia="標楷體" w:hAnsi="標楷體"/>
                <w:sz w:val="20"/>
              </w:rPr>
            </w:pPr>
            <w:r w:rsidRPr="001A1EAB">
              <w:rPr>
                <w:rFonts w:ascii="標楷體" w:eastAsia="標楷體" w:hAnsi="標楷體" w:hint="eastAsia"/>
                <w:noProof/>
                <w:sz w:val="20"/>
              </w:rPr>
              <w:t>流動資產</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533,789,607</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80.65</w:t>
            </w:r>
          </w:p>
        </w:tc>
        <w:tc>
          <w:tcPr>
            <w:tcW w:w="1700"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591,766,588</w:t>
            </w:r>
          </w:p>
        </w:tc>
        <w:tc>
          <w:tcPr>
            <w:tcW w:w="677"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85.34</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- 57,976,981</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- 9.80</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現金</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529,888,525</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80.06</w:t>
            </w:r>
          </w:p>
        </w:tc>
        <w:tc>
          <w:tcPr>
            <w:tcW w:w="1700"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590,027,926</w:t>
            </w:r>
          </w:p>
        </w:tc>
        <w:tc>
          <w:tcPr>
            <w:tcW w:w="677"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85.09</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- 60,139,401</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- 10.19</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應收款項</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3,901,082</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0.59</w:t>
            </w:r>
          </w:p>
        </w:tc>
        <w:tc>
          <w:tcPr>
            <w:tcW w:w="1700"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1,738,662</w:t>
            </w:r>
          </w:p>
        </w:tc>
        <w:tc>
          <w:tcPr>
            <w:tcW w:w="677"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0.25</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2,162,420</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124.37</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Chars="100" w:left="240" w:right="42"/>
              <w:jc w:val="distribute"/>
              <w:rPr>
                <w:rFonts w:ascii="標楷體" w:eastAsia="標楷體" w:hAnsi="標楷體"/>
                <w:noProof/>
                <w:sz w:val="20"/>
              </w:rPr>
            </w:pPr>
            <w:r w:rsidRPr="001A1EAB">
              <w:rPr>
                <w:rFonts w:ascii="標楷體" w:eastAsia="標楷體" w:hAnsi="標楷體" w:hint="eastAsia"/>
                <w:noProof/>
                <w:sz w:val="20"/>
              </w:rPr>
              <w:t>固定資產</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128,036,560</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19.35</w:t>
            </w:r>
          </w:p>
        </w:tc>
        <w:tc>
          <w:tcPr>
            <w:tcW w:w="1700"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101,631,464</w:t>
            </w:r>
          </w:p>
        </w:tc>
        <w:tc>
          <w:tcPr>
            <w:tcW w:w="677"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14.66</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26,405,096</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25.98</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房屋建築及設備</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13,647,568</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2.06</w:t>
            </w:r>
          </w:p>
        </w:tc>
        <w:tc>
          <w:tcPr>
            <w:tcW w:w="1700"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12,717,739</w:t>
            </w:r>
          </w:p>
        </w:tc>
        <w:tc>
          <w:tcPr>
            <w:tcW w:w="677"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1.83</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929,829</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7.31</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機械及設備</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1,277,474</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0.19</w:t>
            </w:r>
          </w:p>
        </w:tc>
        <w:tc>
          <w:tcPr>
            <w:tcW w:w="1700"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1,500,108</w:t>
            </w:r>
          </w:p>
        </w:tc>
        <w:tc>
          <w:tcPr>
            <w:tcW w:w="677"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0.22</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- 222,634</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- 14.84</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交通及運輸設備</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4,330,861</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0.65</w:t>
            </w:r>
          </w:p>
        </w:tc>
        <w:tc>
          <w:tcPr>
            <w:tcW w:w="1700"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4,495,749</w:t>
            </w:r>
          </w:p>
        </w:tc>
        <w:tc>
          <w:tcPr>
            <w:tcW w:w="677"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0.65</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- 164,888</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- 3.67</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雜項設備</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2,679,489</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0.40</w:t>
            </w:r>
          </w:p>
        </w:tc>
        <w:tc>
          <w:tcPr>
            <w:tcW w:w="1700"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2,366,872</w:t>
            </w:r>
          </w:p>
        </w:tc>
        <w:tc>
          <w:tcPr>
            <w:tcW w:w="677"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0.34</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312,617</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13.21</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購建中固定資產</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106,101,168</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16.03</w:t>
            </w:r>
          </w:p>
        </w:tc>
        <w:tc>
          <w:tcPr>
            <w:tcW w:w="1700"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80,550,996</w:t>
            </w:r>
          </w:p>
        </w:tc>
        <w:tc>
          <w:tcPr>
            <w:tcW w:w="677"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11.62</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25,550,172</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31.72</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合計</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661,826,167</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100.00</w:t>
            </w:r>
          </w:p>
        </w:tc>
        <w:tc>
          <w:tcPr>
            <w:tcW w:w="1700" w:type="dxa"/>
            <w:tcBorders>
              <w:top w:val="nil"/>
              <w:bottom w:val="nil"/>
            </w:tcBorders>
            <w:shd w:val="clear" w:color="auto" w:fill="auto"/>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693,398,052</w:t>
            </w:r>
          </w:p>
        </w:tc>
        <w:tc>
          <w:tcPr>
            <w:tcW w:w="677" w:type="dxa"/>
            <w:tcBorders>
              <w:top w:val="nil"/>
              <w:bottom w:val="nil"/>
            </w:tcBorders>
            <w:shd w:val="clear" w:color="auto" w:fill="auto"/>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100.00</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- 31,571,885</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- 4.55</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負債</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62,849,975</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9.50</w:t>
            </w:r>
          </w:p>
        </w:tc>
        <w:tc>
          <w:tcPr>
            <w:tcW w:w="1700" w:type="dxa"/>
            <w:tcBorders>
              <w:top w:val="nil"/>
              <w:bottom w:val="nil"/>
            </w:tcBorders>
            <w:shd w:val="clear" w:color="auto" w:fill="auto"/>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61,382,405</w:t>
            </w:r>
          </w:p>
        </w:tc>
        <w:tc>
          <w:tcPr>
            <w:tcW w:w="677" w:type="dxa"/>
            <w:tcBorders>
              <w:top w:val="nil"/>
              <w:bottom w:val="nil"/>
            </w:tcBorders>
            <w:shd w:val="clear" w:color="auto" w:fill="auto"/>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8.85</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1,467,570</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2.39</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Chars="100" w:left="240" w:right="42"/>
              <w:jc w:val="distribute"/>
              <w:rPr>
                <w:rFonts w:ascii="標楷體" w:eastAsia="標楷體" w:hAnsi="標楷體"/>
                <w:sz w:val="20"/>
              </w:rPr>
            </w:pPr>
            <w:r w:rsidRPr="001A1EAB">
              <w:rPr>
                <w:rFonts w:ascii="標楷體" w:eastAsia="標楷體" w:hAnsi="標楷體" w:hint="eastAsia"/>
                <w:noProof/>
                <w:sz w:val="20"/>
              </w:rPr>
              <w:t>流動負債</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62,849,975</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9.50</w:t>
            </w:r>
          </w:p>
        </w:tc>
        <w:tc>
          <w:tcPr>
            <w:tcW w:w="1700"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61,382,405</w:t>
            </w:r>
          </w:p>
        </w:tc>
        <w:tc>
          <w:tcPr>
            <w:tcW w:w="677"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8.85</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1,467,570</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2.39</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應付款項</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62,849,975</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9.50</w:t>
            </w:r>
          </w:p>
        </w:tc>
        <w:tc>
          <w:tcPr>
            <w:tcW w:w="1700"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61,382,405</w:t>
            </w:r>
          </w:p>
        </w:tc>
        <w:tc>
          <w:tcPr>
            <w:tcW w:w="677"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8.85</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1,467,570</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2.39</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14" w:right="42"/>
              <w:jc w:val="distribute"/>
              <w:rPr>
                <w:rFonts w:ascii="標楷體" w:eastAsia="標楷體" w:hAnsi="標楷體"/>
                <w:b/>
                <w:sz w:val="20"/>
              </w:rPr>
            </w:pPr>
            <w:r w:rsidRPr="001A1EAB">
              <w:rPr>
                <w:rFonts w:ascii="標楷體" w:eastAsia="標楷體" w:hAnsi="標楷體" w:hint="eastAsia"/>
                <w:b/>
                <w:sz w:val="20"/>
              </w:rPr>
              <w:t>淨資產</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598,976,192</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90.50</w:t>
            </w:r>
          </w:p>
        </w:tc>
        <w:tc>
          <w:tcPr>
            <w:tcW w:w="1700" w:type="dxa"/>
            <w:tcBorders>
              <w:top w:val="nil"/>
              <w:bottom w:val="nil"/>
            </w:tcBorders>
            <w:shd w:val="clear" w:color="auto" w:fill="auto"/>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632,015,647</w:t>
            </w:r>
          </w:p>
        </w:tc>
        <w:tc>
          <w:tcPr>
            <w:tcW w:w="677" w:type="dxa"/>
            <w:tcBorders>
              <w:top w:val="nil"/>
              <w:bottom w:val="nil"/>
            </w:tcBorders>
            <w:shd w:val="clear" w:color="auto" w:fill="auto"/>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91.15</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- 33,039,455</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- 5.23</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Chars="100" w:left="240" w:right="42"/>
              <w:jc w:val="distribute"/>
              <w:rPr>
                <w:rFonts w:ascii="標楷體" w:eastAsia="標楷體" w:hAnsi="標楷體"/>
                <w:sz w:val="20"/>
              </w:rPr>
            </w:pPr>
            <w:r w:rsidRPr="001A1EAB">
              <w:rPr>
                <w:rFonts w:ascii="標楷體" w:eastAsia="標楷體" w:hAnsi="標楷體" w:hint="eastAsia"/>
                <w:noProof/>
                <w:sz w:val="20"/>
              </w:rPr>
              <w:t>淨資產</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598,976,192</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90.50</w:t>
            </w:r>
          </w:p>
        </w:tc>
        <w:tc>
          <w:tcPr>
            <w:tcW w:w="1700"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632,015,647</w:t>
            </w:r>
          </w:p>
        </w:tc>
        <w:tc>
          <w:tcPr>
            <w:tcW w:w="677"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91.15</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- 33,039,455</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- 5.23</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nil"/>
              <w:right w:val="single" w:sz="4" w:space="0" w:color="auto"/>
            </w:tcBorders>
            <w:vAlign w:val="center"/>
          </w:tcPr>
          <w:p w:rsidR="009B1A2F" w:rsidRPr="001A1EAB" w:rsidRDefault="009B1A2F" w:rsidP="009B1A2F">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淨資產</w:t>
            </w:r>
          </w:p>
        </w:tc>
        <w:tc>
          <w:tcPr>
            <w:tcW w:w="1726"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598,976,192</w:t>
            </w:r>
          </w:p>
        </w:tc>
        <w:tc>
          <w:tcPr>
            <w:tcW w:w="652"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90.50</w:t>
            </w:r>
          </w:p>
        </w:tc>
        <w:tc>
          <w:tcPr>
            <w:tcW w:w="1700"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632,015,647</w:t>
            </w:r>
          </w:p>
        </w:tc>
        <w:tc>
          <w:tcPr>
            <w:tcW w:w="677" w:type="dxa"/>
            <w:tcBorders>
              <w:top w:val="nil"/>
              <w:bottom w:val="nil"/>
            </w:tcBorders>
            <w:shd w:val="clear" w:color="auto" w:fill="auto"/>
            <w:vAlign w:val="center"/>
          </w:tcPr>
          <w:p w:rsidR="009B1A2F" w:rsidRPr="00F67C43" w:rsidRDefault="009B1A2F" w:rsidP="009B1A2F">
            <w:pPr>
              <w:spacing w:line="240" w:lineRule="auto"/>
              <w:jc w:val="right"/>
              <w:rPr>
                <w:rFonts w:ascii="細明體" w:hAnsi="細明體"/>
                <w:sz w:val="18"/>
                <w:szCs w:val="18"/>
              </w:rPr>
            </w:pPr>
            <w:r w:rsidRPr="00F67C43">
              <w:rPr>
                <w:rFonts w:ascii="細明體" w:hAnsi="細明體"/>
                <w:sz w:val="18"/>
                <w:szCs w:val="18"/>
              </w:rPr>
              <w:t>91.15</w:t>
            </w:r>
          </w:p>
        </w:tc>
        <w:tc>
          <w:tcPr>
            <w:tcW w:w="1313" w:type="dxa"/>
            <w:tcBorders>
              <w:top w:val="nil"/>
              <w:bottom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- 33,039,455</w:t>
            </w:r>
          </w:p>
        </w:tc>
        <w:tc>
          <w:tcPr>
            <w:tcW w:w="1192" w:type="dxa"/>
            <w:tcBorders>
              <w:top w:val="nil"/>
              <w:bottom w:val="nil"/>
              <w:right w:val="nil"/>
            </w:tcBorders>
            <w:vAlign w:val="center"/>
          </w:tcPr>
          <w:p w:rsidR="009B1A2F" w:rsidRPr="00AB2DFA" w:rsidRDefault="009B1A2F" w:rsidP="009B1A2F">
            <w:pPr>
              <w:spacing w:line="240" w:lineRule="auto"/>
              <w:jc w:val="right"/>
              <w:rPr>
                <w:rFonts w:ascii="細明體" w:hAnsi="細明體"/>
                <w:sz w:val="18"/>
                <w:szCs w:val="18"/>
              </w:rPr>
            </w:pPr>
            <w:r w:rsidRPr="00AB2DFA">
              <w:rPr>
                <w:rFonts w:ascii="細明體" w:hAnsi="細明體"/>
                <w:sz w:val="18"/>
                <w:szCs w:val="18"/>
              </w:rPr>
              <w:t>- 5.23</w:t>
            </w:r>
          </w:p>
        </w:tc>
      </w:tr>
      <w:tr w:rsidR="009B1A2F" w:rsidRPr="00DC47C9" w:rsidTr="008C5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52"/>
          <w:jc w:val="center"/>
        </w:trPr>
        <w:tc>
          <w:tcPr>
            <w:tcW w:w="2946" w:type="dxa"/>
            <w:tcBorders>
              <w:top w:val="nil"/>
              <w:left w:val="nil"/>
              <w:bottom w:val="single" w:sz="4" w:space="0" w:color="auto"/>
              <w:right w:val="single" w:sz="4" w:space="0" w:color="auto"/>
            </w:tcBorders>
            <w:vAlign w:val="center"/>
          </w:tcPr>
          <w:p w:rsidR="009B1A2F" w:rsidRPr="001A1EAB" w:rsidRDefault="009B1A2F" w:rsidP="009B1A2F">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合計</w:t>
            </w:r>
          </w:p>
        </w:tc>
        <w:tc>
          <w:tcPr>
            <w:tcW w:w="1726" w:type="dxa"/>
            <w:tcBorders>
              <w:top w:val="nil"/>
              <w:bottom w:val="single" w:sz="4" w:space="0" w:color="auto"/>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661,826,167</w:t>
            </w:r>
          </w:p>
        </w:tc>
        <w:tc>
          <w:tcPr>
            <w:tcW w:w="652" w:type="dxa"/>
            <w:tcBorders>
              <w:top w:val="nil"/>
              <w:bottom w:val="single" w:sz="4" w:space="0" w:color="auto"/>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100.00</w:t>
            </w:r>
          </w:p>
        </w:tc>
        <w:tc>
          <w:tcPr>
            <w:tcW w:w="1700" w:type="dxa"/>
            <w:tcBorders>
              <w:top w:val="nil"/>
              <w:bottom w:val="single" w:sz="4" w:space="0" w:color="auto"/>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693,398,052</w:t>
            </w:r>
          </w:p>
        </w:tc>
        <w:tc>
          <w:tcPr>
            <w:tcW w:w="677" w:type="dxa"/>
            <w:tcBorders>
              <w:top w:val="nil"/>
              <w:bottom w:val="single" w:sz="4" w:space="0" w:color="auto"/>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100.00</w:t>
            </w:r>
          </w:p>
        </w:tc>
        <w:tc>
          <w:tcPr>
            <w:tcW w:w="1313" w:type="dxa"/>
            <w:tcBorders>
              <w:top w:val="nil"/>
              <w:bottom w:val="single" w:sz="4" w:space="0" w:color="auto"/>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- 31,571,885</w:t>
            </w:r>
          </w:p>
        </w:tc>
        <w:tc>
          <w:tcPr>
            <w:tcW w:w="1192" w:type="dxa"/>
            <w:tcBorders>
              <w:top w:val="nil"/>
              <w:bottom w:val="single" w:sz="4" w:space="0" w:color="auto"/>
              <w:right w:val="nil"/>
            </w:tcBorders>
            <w:vAlign w:val="center"/>
          </w:tcPr>
          <w:p w:rsidR="009B1A2F" w:rsidRPr="00AB2DFA" w:rsidRDefault="009B1A2F" w:rsidP="009B1A2F">
            <w:pPr>
              <w:spacing w:line="240" w:lineRule="auto"/>
              <w:jc w:val="right"/>
              <w:rPr>
                <w:rFonts w:ascii="細明體" w:hAnsi="細明體"/>
                <w:b/>
                <w:sz w:val="18"/>
                <w:szCs w:val="18"/>
              </w:rPr>
            </w:pPr>
            <w:r w:rsidRPr="00AB2DFA">
              <w:rPr>
                <w:rFonts w:ascii="細明體" w:hAnsi="細明體"/>
                <w:b/>
                <w:sz w:val="18"/>
                <w:szCs w:val="18"/>
              </w:rPr>
              <w:t>- 4.55</w:t>
            </w:r>
          </w:p>
        </w:tc>
      </w:tr>
    </w:tbl>
    <w:p w:rsidR="009B1A2F" w:rsidRDefault="009B1A2F" w:rsidP="009B1A2F">
      <w:pPr>
        <w:tabs>
          <w:tab w:val="left" w:pos="408"/>
        </w:tabs>
        <w:snapToGrid w:val="0"/>
        <w:spacing w:line="240" w:lineRule="exact"/>
        <w:ind w:left="400" w:hangingChars="200" w:hanging="400"/>
        <w:rPr>
          <w:rFonts w:ascii="標楷體" w:eastAsia="標楷體" w:hAnsi="標楷體"/>
          <w:sz w:val="20"/>
        </w:rPr>
      </w:pPr>
      <w:proofErr w:type="gramStart"/>
      <w:r w:rsidRPr="000A2B70">
        <w:rPr>
          <w:rFonts w:ascii="標楷體" w:eastAsia="標楷體" w:hAnsi="標楷體" w:hint="eastAsia"/>
          <w:sz w:val="20"/>
        </w:rPr>
        <w:t>註</w:t>
      </w:r>
      <w:proofErr w:type="gramEnd"/>
      <w:r w:rsidRPr="000A2B70">
        <w:rPr>
          <w:rFonts w:ascii="標楷體" w:eastAsia="標楷體" w:hAnsi="標楷體" w:hint="eastAsia"/>
          <w:sz w:val="20"/>
        </w:rPr>
        <w:t>：</w:t>
      </w:r>
      <w:proofErr w:type="gramStart"/>
      <w:r w:rsidRPr="008D5AE0">
        <w:rPr>
          <w:rFonts w:ascii="標楷體" w:eastAsia="標楷體" w:hAnsi="標楷體" w:hint="eastAsia"/>
          <w:sz w:val="20"/>
        </w:rPr>
        <w:t>本表編製</w:t>
      </w:r>
      <w:proofErr w:type="gramEnd"/>
      <w:r w:rsidRPr="008D5AE0">
        <w:rPr>
          <w:rFonts w:ascii="標楷體" w:eastAsia="標楷體" w:hAnsi="標楷體" w:hint="eastAsia"/>
          <w:sz w:val="20"/>
        </w:rPr>
        <w:t>基礎係依會計法刪除第29條後，納入固定資產及長期負債等科目，與預算編列基礎不同</w:t>
      </w:r>
      <w:r>
        <w:rPr>
          <w:rFonts w:ascii="標楷體" w:eastAsia="標楷體" w:hAnsi="標楷體" w:hint="eastAsia"/>
          <w:sz w:val="20"/>
        </w:rPr>
        <w:t>。</w:t>
      </w:r>
    </w:p>
    <w:p w:rsidR="009B1A2F" w:rsidRPr="004804AA" w:rsidRDefault="00F06F1D" w:rsidP="00155780">
      <w:pPr>
        <w:pStyle w:val="120"/>
        <w:spacing w:beforeLines="30" w:before="72" w:afterLines="30" w:after="72" w:line="520" w:lineRule="exact"/>
        <w:ind w:left="0" w:firstLineChars="200" w:firstLine="577"/>
        <w:jc w:val="both"/>
        <w:rPr>
          <w:szCs w:val="28"/>
        </w:rPr>
      </w:pPr>
      <w:r w:rsidRPr="004804AA">
        <w:rPr>
          <w:rFonts w:hint="eastAsia"/>
          <w:szCs w:val="28"/>
        </w:rPr>
        <w:lastRenderedPageBreak/>
        <w:t>（五）</w:t>
      </w:r>
      <w:r w:rsidR="004804AA" w:rsidRPr="008C564B">
        <w:rPr>
          <w:rFonts w:hint="eastAsia"/>
          <w:spacing w:val="0"/>
          <w:szCs w:val="28"/>
        </w:rPr>
        <w:t xml:space="preserve">　</w:t>
      </w:r>
      <w:r w:rsidR="009B1A2F" w:rsidRPr="004804AA">
        <w:rPr>
          <w:rFonts w:hint="eastAsia"/>
          <w:szCs w:val="28"/>
        </w:rPr>
        <w:t>環境保護局主管</w:t>
      </w:r>
    </w:p>
    <w:p w:rsidR="009B1A2F" w:rsidRPr="004804AA" w:rsidRDefault="009B1A2F" w:rsidP="00155780">
      <w:pPr>
        <w:pStyle w:val="120"/>
        <w:spacing w:beforeLines="30" w:before="72" w:afterLines="30" w:after="72" w:line="520" w:lineRule="exact"/>
        <w:ind w:left="0" w:firstLineChars="300" w:firstLine="865"/>
        <w:jc w:val="both"/>
        <w:rPr>
          <w:rFonts w:ascii="標楷體" w:hAnsi="標楷體"/>
          <w:noProof/>
        </w:rPr>
      </w:pPr>
      <w:r w:rsidRPr="004804AA">
        <w:rPr>
          <w:rFonts w:ascii="標楷體" w:hAnsi="標楷體" w:hint="eastAsia"/>
          <w:noProof/>
        </w:rPr>
        <w:t>新竹縣環境污染防制基金</w:t>
      </w:r>
    </w:p>
    <w:p w:rsidR="009B1A2F" w:rsidRPr="004804AA" w:rsidRDefault="009B1A2F" w:rsidP="00155780">
      <w:pPr>
        <w:pStyle w:val="af3"/>
        <w:spacing w:after="0" w:line="520" w:lineRule="exact"/>
        <w:ind w:firstLineChars="200" w:firstLine="496"/>
        <w:rPr>
          <w:rFonts w:ascii="標楷體" w:hAnsi="標楷體"/>
          <w:spacing w:val="4"/>
          <w:highlight w:val="yellow"/>
        </w:rPr>
      </w:pPr>
      <w:r w:rsidRPr="004804AA">
        <w:rPr>
          <w:rFonts w:ascii="標楷體" w:hAnsi="標楷體" w:hint="eastAsia"/>
          <w:spacing w:val="4"/>
          <w:szCs w:val="24"/>
        </w:rPr>
        <w:t>新竹縣政府為防制空氣污染、有效清除處理廢棄物、防治水污染及推廣環境教育，以達資源永續利用、維護國民健康、改善生活環境、增進全民環境倫理與責任之目的，依據</w:t>
      </w:r>
      <w:r w:rsidRPr="004804AA">
        <w:rPr>
          <w:rFonts w:ascii="標楷體" w:hAnsi="標楷體" w:hint="eastAsia"/>
          <w:spacing w:val="4"/>
        </w:rPr>
        <w:t>空氣污染防制法、廢棄物清理法、水污染防治法及環境教育法等</w:t>
      </w:r>
      <w:r w:rsidRPr="004804AA">
        <w:rPr>
          <w:rFonts w:ascii="標楷體" w:hAnsi="標楷體" w:hint="eastAsia"/>
          <w:spacing w:val="4"/>
          <w:szCs w:val="24"/>
        </w:rPr>
        <w:t>規定，設置新竹縣環境污染防制基金。該基金</w:t>
      </w:r>
      <w:proofErr w:type="gramStart"/>
      <w:r w:rsidRPr="004804AA">
        <w:rPr>
          <w:rFonts w:ascii="標楷體" w:hAnsi="標楷體" w:hint="eastAsia"/>
          <w:spacing w:val="4"/>
          <w:szCs w:val="24"/>
        </w:rPr>
        <w:t>112</w:t>
      </w:r>
      <w:proofErr w:type="gramEnd"/>
      <w:r w:rsidRPr="004804AA">
        <w:rPr>
          <w:rFonts w:ascii="標楷體" w:hAnsi="標楷體" w:hint="eastAsia"/>
          <w:spacing w:val="4"/>
          <w:szCs w:val="24"/>
        </w:rPr>
        <w:t>年度各項業務計畫及預算之執行等，經予書面審核，茲將查核結果說明如次：</w:t>
      </w:r>
    </w:p>
    <w:p w:rsidR="009B1A2F" w:rsidRPr="00155780" w:rsidRDefault="009B1A2F" w:rsidP="00155780">
      <w:pPr>
        <w:pStyle w:val="121"/>
        <w:spacing w:beforeLines="30" w:before="72" w:after="0" w:line="520" w:lineRule="exact"/>
        <w:ind w:left="0" w:firstLineChars="350" w:firstLine="1009"/>
        <w:rPr>
          <w:rFonts w:ascii="標楷體" w:hAnsi="標楷體"/>
          <w:sz w:val="28"/>
          <w:szCs w:val="28"/>
        </w:rPr>
      </w:pPr>
      <w:r w:rsidRPr="00155780">
        <w:rPr>
          <w:rFonts w:ascii="新細明體" w:eastAsia="新細明體" w:hAnsi="新細明體" w:hint="eastAsia"/>
          <w:sz w:val="28"/>
          <w:szCs w:val="28"/>
        </w:rPr>
        <w:t>（</w:t>
      </w:r>
      <w:r w:rsidRPr="00155780">
        <w:rPr>
          <w:rFonts w:ascii="標楷體" w:hAnsi="標楷體"/>
          <w:sz w:val="28"/>
          <w:szCs w:val="28"/>
        </w:rPr>
        <w:t>1</w:t>
      </w:r>
      <w:r w:rsidRPr="00155780">
        <w:rPr>
          <w:rFonts w:ascii="新細明體" w:eastAsia="新細明體" w:hAnsi="新細明體" w:hint="eastAsia"/>
          <w:sz w:val="28"/>
          <w:szCs w:val="28"/>
        </w:rPr>
        <w:t>）</w:t>
      </w:r>
      <w:r w:rsidR="004804AA" w:rsidRPr="00155780">
        <w:rPr>
          <w:rFonts w:hint="eastAsia"/>
          <w:spacing w:val="0"/>
          <w:sz w:val="28"/>
          <w:szCs w:val="28"/>
        </w:rPr>
        <w:t xml:space="preserve">　</w:t>
      </w:r>
      <w:r w:rsidRPr="00155780">
        <w:rPr>
          <w:rFonts w:ascii="標楷體" w:hAnsi="標楷體" w:hint="eastAsia"/>
          <w:sz w:val="28"/>
          <w:szCs w:val="28"/>
        </w:rPr>
        <w:t>業務計畫實施情形之查核</w:t>
      </w:r>
    </w:p>
    <w:p w:rsidR="009B1A2F" w:rsidRPr="004804AA" w:rsidRDefault="009B1A2F" w:rsidP="00155780">
      <w:pPr>
        <w:pStyle w:val="af3"/>
        <w:spacing w:afterLines="80" w:after="192" w:line="520" w:lineRule="exact"/>
        <w:ind w:firstLineChars="200" w:firstLine="496"/>
        <w:rPr>
          <w:rFonts w:ascii="標楷體" w:hAnsi="標楷體"/>
          <w:spacing w:val="4"/>
          <w:highlight w:val="yellow"/>
        </w:rPr>
      </w:pPr>
      <w:r w:rsidRPr="004804AA">
        <w:rPr>
          <w:rFonts w:ascii="標楷體" w:hAnsi="標楷體" w:hint="eastAsia"/>
          <w:spacing w:val="4"/>
          <w:szCs w:val="24"/>
        </w:rPr>
        <w:t>該基金主要業務係辦理空氣污染防制、環境保護、環境教育及水污染防治等。</w:t>
      </w:r>
      <w:proofErr w:type="gramStart"/>
      <w:r w:rsidRPr="004804AA">
        <w:rPr>
          <w:rFonts w:ascii="標楷體" w:hAnsi="標楷體" w:hint="eastAsia"/>
          <w:spacing w:val="4"/>
          <w:szCs w:val="24"/>
        </w:rPr>
        <w:t>112</w:t>
      </w:r>
      <w:proofErr w:type="gramEnd"/>
      <w:r w:rsidRPr="004804AA">
        <w:rPr>
          <w:rFonts w:ascii="標楷體" w:hAnsi="標楷體" w:hint="eastAsia"/>
          <w:spacing w:val="4"/>
          <w:szCs w:val="24"/>
        </w:rPr>
        <w:t>年度主要業務計畫4項，實施結果，實際數較原預計增加者2項，減少者2項，其執</w:t>
      </w:r>
      <w:r w:rsidRPr="004804AA">
        <w:rPr>
          <w:rFonts w:ascii="標楷體" w:hAnsi="標楷體" w:hint="eastAsia"/>
          <w:spacing w:val="4"/>
        </w:rPr>
        <w:t>行情形列表如次：</w:t>
      </w:r>
    </w:p>
    <w:tbl>
      <w:tblPr>
        <w:tblW w:w="10206" w:type="dxa"/>
        <w:jc w:val="center"/>
        <w:tblLayout w:type="fixed"/>
        <w:tblCellMar>
          <w:left w:w="0" w:type="dxa"/>
          <w:right w:w="0" w:type="dxa"/>
        </w:tblCellMar>
        <w:tblLook w:val="0000" w:firstRow="0" w:lastRow="0" w:firstColumn="0" w:lastColumn="0" w:noHBand="0" w:noVBand="0"/>
      </w:tblPr>
      <w:tblGrid>
        <w:gridCol w:w="1825"/>
        <w:gridCol w:w="974"/>
        <w:gridCol w:w="1156"/>
        <w:gridCol w:w="1156"/>
        <w:gridCol w:w="1146"/>
        <w:gridCol w:w="801"/>
        <w:gridCol w:w="3148"/>
      </w:tblGrid>
      <w:tr w:rsidR="009B1A2F" w:rsidRPr="007F3E09" w:rsidTr="00155780">
        <w:trPr>
          <w:trHeight w:hRule="exact" w:val="396"/>
          <w:tblHeader/>
          <w:jc w:val="center"/>
        </w:trPr>
        <w:tc>
          <w:tcPr>
            <w:tcW w:w="1825" w:type="dxa"/>
            <w:vMerge w:val="restart"/>
            <w:tcBorders>
              <w:top w:val="single" w:sz="4" w:space="0" w:color="auto"/>
              <w:left w:val="nil"/>
              <w:bottom w:val="single" w:sz="8" w:space="0" w:color="auto"/>
              <w:right w:val="single" w:sz="4" w:space="0" w:color="auto"/>
            </w:tcBorders>
            <w:tcMar>
              <w:top w:w="15" w:type="dxa"/>
              <w:left w:w="15" w:type="dxa"/>
              <w:bottom w:w="0" w:type="dxa"/>
              <w:right w:w="15" w:type="dxa"/>
            </w:tcMar>
            <w:vAlign w:val="center"/>
          </w:tcPr>
          <w:p w:rsidR="009B1A2F" w:rsidRPr="004B475D" w:rsidRDefault="009B1A2F" w:rsidP="00155780">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項目</w:t>
            </w:r>
          </w:p>
        </w:tc>
        <w:tc>
          <w:tcPr>
            <w:tcW w:w="974" w:type="dxa"/>
            <w:vMerge w:val="restart"/>
            <w:tcBorders>
              <w:top w:val="single" w:sz="4" w:space="0" w:color="auto"/>
              <w:left w:val="single" w:sz="4" w:space="0" w:color="auto"/>
              <w:bottom w:val="single" w:sz="8" w:space="0" w:color="auto"/>
              <w:right w:val="single" w:sz="4" w:space="0" w:color="auto"/>
            </w:tcBorders>
            <w:tcMar>
              <w:top w:w="15" w:type="dxa"/>
              <w:left w:w="15" w:type="dxa"/>
              <w:bottom w:w="0" w:type="dxa"/>
              <w:right w:w="15" w:type="dxa"/>
            </w:tcMar>
            <w:vAlign w:val="center"/>
          </w:tcPr>
          <w:p w:rsidR="009B1A2F" w:rsidRPr="004B475D" w:rsidRDefault="009B1A2F" w:rsidP="00155780">
            <w:pPr>
              <w:pStyle w:val="aff6"/>
              <w:keepNext w:val="0"/>
              <w:adjustRightInd w:val="0"/>
              <w:textAlignment w:val="baseline"/>
              <w:rPr>
                <w:rFonts w:hAnsi="標楷體"/>
                <w:kern w:val="0"/>
                <w:szCs w:val="20"/>
              </w:rPr>
            </w:pPr>
            <w:r w:rsidRPr="004B475D">
              <w:rPr>
                <w:rFonts w:hAnsi="標楷體" w:hint="eastAsia"/>
                <w:kern w:val="0"/>
                <w:szCs w:val="20"/>
              </w:rPr>
              <w:t>單位</w:t>
            </w:r>
          </w:p>
        </w:tc>
        <w:tc>
          <w:tcPr>
            <w:tcW w:w="1156" w:type="dxa"/>
            <w:vMerge w:val="restart"/>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rsidR="009B1A2F" w:rsidRPr="004B475D" w:rsidRDefault="009B1A2F" w:rsidP="00155780">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預計數</w:t>
            </w:r>
          </w:p>
        </w:tc>
        <w:tc>
          <w:tcPr>
            <w:tcW w:w="1156" w:type="dxa"/>
            <w:vMerge w:val="restart"/>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rsidR="009B1A2F" w:rsidRPr="004B475D" w:rsidRDefault="009B1A2F" w:rsidP="00155780">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實際數</w:t>
            </w:r>
          </w:p>
        </w:tc>
        <w:tc>
          <w:tcPr>
            <w:tcW w:w="5095" w:type="dxa"/>
            <w:gridSpan w:val="3"/>
            <w:tcBorders>
              <w:top w:val="single" w:sz="4" w:space="0" w:color="auto"/>
              <w:left w:val="single" w:sz="4" w:space="0" w:color="auto"/>
              <w:bottom w:val="single" w:sz="4" w:space="0" w:color="auto"/>
            </w:tcBorders>
            <w:noWrap/>
            <w:tcMar>
              <w:top w:w="15" w:type="dxa"/>
              <w:left w:w="15" w:type="dxa"/>
              <w:bottom w:w="0" w:type="dxa"/>
              <w:right w:w="15" w:type="dxa"/>
            </w:tcMar>
            <w:vAlign w:val="center"/>
          </w:tcPr>
          <w:p w:rsidR="009B1A2F" w:rsidRPr="004B475D" w:rsidRDefault="009B1A2F" w:rsidP="00155780">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比較增減</w:t>
            </w:r>
          </w:p>
        </w:tc>
      </w:tr>
      <w:tr w:rsidR="009B1A2F" w:rsidRPr="007F3E09" w:rsidTr="006244A2">
        <w:trPr>
          <w:trHeight w:hRule="exact" w:val="396"/>
          <w:tblHeader/>
          <w:jc w:val="center"/>
        </w:trPr>
        <w:tc>
          <w:tcPr>
            <w:tcW w:w="1825" w:type="dxa"/>
            <w:vMerge/>
            <w:tcBorders>
              <w:top w:val="single" w:sz="8" w:space="0" w:color="auto"/>
              <w:left w:val="nil"/>
              <w:bottom w:val="single" w:sz="4" w:space="0" w:color="auto"/>
              <w:right w:val="single" w:sz="4" w:space="0" w:color="auto"/>
            </w:tcBorders>
            <w:vAlign w:val="center"/>
          </w:tcPr>
          <w:p w:rsidR="009B1A2F" w:rsidRPr="004B475D" w:rsidRDefault="009B1A2F" w:rsidP="00155780">
            <w:pPr>
              <w:widowControl/>
              <w:spacing w:line="240" w:lineRule="auto"/>
              <w:ind w:left="57" w:right="57"/>
              <w:jc w:val="distribute"/>
              <w:rPr>
                <w:rFonts w:ascii="標楷體" w:eastAsia="標楷體" w:hAnsi="標楷體"/>
                <w:sz w:val="20"/>
              </w:rPr>
            </w:pPr>
          </w:p>
        </w:tc>
        <w:tc>
          <w:tcPr>
            <w:tcW w:w="974" w:type="dxa"/>
            <w:vMerge/>
            <w:tcBorders>
              <w:top w:val="single" w:sz="8" w:space="0" w:color="auto"/>
              <w:left w:val="single" w:sz="4" w:space="0" w:color="auto"/>
              <w:bottom w:val="single" w:sz="4" w:space="0" w:color="auto"/>
              <w:right w:val="single" w:sz="4" w:space="0" w:color="auto"/>
            </w:tcBorders>
            <w:vAlign w:val="center"/>
          </w:tcPr>
          <w:p w:rsidR="009B1A2F" w:rsidRPr="004B475D" w:rsidRDefault="009B1A2F" w:rsidP="00155780">
            <w:pPr>
              <w:widowControl/>
              <w:spacing w:line="240" w:lineRule="auto"/>
              <w:ind w:left="57" w:right="57"/>
              <w:jc w:val="distribute"/>
              <w:rPr>
                <w:rFonts w:ascii="標楷體" w:eastAsia="標楷體" w:hAnsi="標楷體"/>
                <w:sz w:val="20"/>
              </w:rPr>
            </w:pPr>
          </w:p>
        </w:tc>
        <w:tc>
          <w:tcPr>
            <w:tcW w:w="1156" w:type="dxa"/>
            <w:vMerge/>
            <w:tcBorders>
              <w:top w:val="single" w:sz="8" w:space="0" w:color="auto"/>
              <w:left w:val="single" w:sz="4" w:space="0" w:color="auto"/>
              <w:bottom w:val="single" w:sz="4" w:space="0" w:color="auto"/>
              <w:right w:val="single" w:sz="4" w:space="0" w:color="auto"/>
            </w:tcBorders>
            <w:vAlign w:val="center"/>
          </w:tcPr>
          <w:p w:rsidR="009B1A2F" w:rsidRPr="004B475D" w:rsidRDefault="009B1A2F" w:rsidP="00155780">
            <w:pPr>
              <w:widowControl/>
              <w:spacing w:line="240" w:lineRule="auto"/>
              <w:ind w:left="57" w:right="57"/>
              <w:jc w:val="distribute"/>
              <w:rPr>
                <w:rFonts w:ascii="標楷體" w:eastAsia="標楷體" w:hAnsi="標楷體"/>
                <w:sz w:val="20"/>
              </w:rPr>
            </w:pPr>
          </w:p>
        </w:tc>
        <w:tc>
          <w:tcPr>
            <w:tcW w:w="1156" w:type="dxa"/>
            <w:vMerge/>
            <w:tcBorders>
              <w:top w:val="single" w:sz="8" w:space="0" w:color="auto"/>
              <w:left w:val="single" w:sz="4" w:space="0" w:color="auto"/>
              <w:bottom w:val="single" w:sz="4" w:space="0" w:color="auto"/>
              <w:right w:val="single" w:sz="4" w:space="0" w:color="auto"/>
            </w:tcBorders>
            <w:vAlign w:val="center"/>
          </w:tcPr>
          <w:p w:rsidR="009B1A2F" w:rsidRPr="004B475D" w:rsidRDefault="009B1A2F" w:rsidP="00155780">
            <w:pPr>
              <w:widowControl/>
              <w:spacing w:line="240" w:lineRule="auto"/>
              <w:ind w:left="57" w:right="57"/>
              <w:jc w:val="distribute"/>
              <w:rPr>
                <w:rFonts w:ascii="標楷體" w:eastAsia="標楷體" w:hAnsi="標楷體"/>
                <w:sz w:val="20"/>
              </w:rPr>
            </w:pPr>
          </w:p>
        </w:tc>
        <w:tc>
          <w:tcPr>
            <w:tcW w:w="114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B1A2F" w:rsidRPr="004B475D" w:rsidRDefault="009B1A2F" w:rsidP="00155780">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增減數</w:t>
            </w:r>
          </w:p>
        </w:tc>
        <w:tc>
          <w:tcPr>
            <w:tcW w:w="80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B1A2F" w:rsidRPr="004B475D" w:rsidRDefault="009B1A2F" w:rsidP="00155780">
            <w:pPr>
              <w:spacing w:line="240" w:lineRule="auto"/>
              <w:ind w:left="57" w:right="57"/>
              <w:jc w:val="distribute"/>
              <w:rPr>
                <w:rFonts w:ascii="標楷體" w:eastAsia="標楷體" w:hAnsi="標楷體"/>
                <w:sz w:val="20"/>
              </w:rPr>
            </w:pPr>
            <w:r w:rsidRPr="004B475D">
              <w:rPr>
                <w:rFonts w:ascii="標楷體" w:eastAsia="標楷體" w:hAnsi="標楷體"/>
                <w:sz w:val="20"/>
              </w:rPr>
              <w:t>％</w:t>
            </w:r>
          </w:p>
        </w:tc>
        <w:tc>
          <w:tcPr>
            <w:tcW w:w="3148" w:type="dxa"/>
            <w:tcBorders>
              <w:top w:val="single" w:sz="4" w:space="0" w:color="auto"/>
              <w:left w:val="single" w:sz="4" w:space="0" w:color="auto"/>
              <w:bottom w:val="single" w:sz="4" w:space="0" w:color="auto"/>
            </w:tcBorders>
            <w:tcMar>
              <w:top w:w="15" w:type="dxa"/>
              <w:left w:w="15" w:type="dxa"/>
              <w:bottom w:w="0" w:type="dxa"/>
              <w:right w:w="15" w:type="dxa"/>
            </w:tcMar>
            <w:vAlign w:val="center"/>
          </w:tcPr>
          <w:p w:rsidR="009B1A2F" w:rsidRPr="00D00FCF" w:rsidRDefault="009B1A2F" w:rsidP="00155780">
            <w:pPr>
              <w:spacing w:line="240" w:lineRule="auto"/>
              <w:ind w:left="57" w:right="57"/>
              <w:jc w:val="distribute"/>
              <w:rPr>
                <w:rFonts w:ascii="標楷體" w:eastAsia="標楷體" w:hAnsi="標楷體"/>
                <w:sz w:val="20"/>
              </w:rPr>
            </w:pPr>
            <w:r w:rsidRPr="00D00FCF">
              <w:rPr>
                <w:rFonts w:ascii="標楷體" w:eastAsia="標楷體" w:hAnsi="標楷體" w:hint="eastAsia"/>
                <w:sz w:val="20"/>
              </w:rPr>
              <w:t>原因</w:t>
            </w:r>
          </w:p>
        </w:tc>
      </w:tr>
      <w:tr w:rsidR="009B1A2F" w:rsidRPr="007F3E09" w:rsidTr="006244A2">
        <w:trPr>
          <w:trHeight w:val="397"/>
          <w:jc w:val="center"/>
        </w:trPr>
        <w:tc>
          <w:tcPr>
            <w:tcW w:w="1825" w:type="dxa"/>
            <w:tcBorders>
              <w:top w:val="single" w:sz="4" w:space="0" w:color="auto"/>
              <w:left w:val="nil"/>
              <w:right w:val="single" w:sz="4" w:space="0" w:color="auto"/>
            </w:tcBorders>
            <w:tcMar>
              <w:top w:w="15" w:type="dxa"/>
              <w:left w:w="15" w:type="dxa"/>
              <w:bottom w:w="0" w:type="dxa"/>
              <w:right w:w="15" w:type="dxa"/>
            </w:tcMar>
          </w:tcPr>
          <w:p w:rsidR="009B1A2F" w:rsidRPr="008C649A" w:rsidRDefault="009B1A2F" w:rsidP="006244A2">
            <w:pPr>
              <w:spacing w:beforeLines="10" w:before="24" w:afterLines="10" w:after="24" w:line="240" w:lineRule="auto"/>
              <w:ind w:leftChars="30" w:left="72" w:rightChars="30" w:right="72"/>
              <w:jc w:val="distribute"/>
              <w:rPr>
                <w:rFonts w:ascii="標楷體" w:eastAsia="標楷體" w:hAnsi="標楷體"/>
                <w:sz w:val="20"/>
              </w:rPr>
            </w:pPr>
            <w:r w:rsidRPr="008C649A">
              <w:rPr>
                <w:rFonts w:ascii="標楷體" w:eastAsia="標楷體" w:hAnsi="標楷體" w:hint="eastAsia"/>
                <w:noProof/>
                <w:spacing w:val="-6"/>
                <w:sz w:val="20"/>
              </w:rPr>
              <w:t>空氣污染防制計畫</w:t>
            </w:r>
          </w:p>
        </w:tc>
        <w:tc>
          <w:tcPr>
            <w:tcW w:w="974" w:type="dxa"/>
            <w:tcBorders>
              <w:top w:val="single" w:sz="4" w:space="0" w:color="auto"/>
              <w:left w:val="single" w:sz="4" w:space="0" w:color="auto"/>
              <w:right w:val="single" w:sz="4" w:space="0" w:color="auto"/>
            </w:tcBorders>
            <w:tcMar>
              <w:top w:w="15" w:type="dxa"/>
              <w:left w:w="15" w:type="dxa"/>
              <w:bottom w:w="0" w:type="dxa"/>
              <w:right w:w="15" w:type="dxa"/>
            </w:tcMar>
          </w:tcPr>
          <w:p w:rsidR="009B1A2F" w:rsidRPr="008C649A" w:rsidRDefault="009B1A2F" w:rsidP="006244A2">
            <w:pPr>
              <w:spacing w:beforeLines="10" w:before="24" w:afterLines="10" w:after="24" w:line="240" w:lineRule="auto"/>
              <w:jc w:val="center"/>
              <w:rPr>
                <w:rFonts w:ascii="標楷體" w:eastAsia="標楷體" w:hAnsi="標楷體"/>
                <w:sz w:val="20"/>
              </w:rPr>
            </w:pPr>
            <w:r w:rsidRPr="008C649A">
              <w:rPr>
                <w:rFonts w:ascii="標楷體" w:eastAsia="標楷體" w:hAnsi="標楷體" w:hint="eastAsia"/>
                <w:sz w:val="20"/>
              </w:rPr>
              <w:t>千元</w:t>
            </w:r>
          </w:p>
        </w:tc>
        <w:tc>
          <w:tcPr>
            <w:tcW w:w="1156" w:type="dxa"/>
            <w:tcBorders>
              <w:top w:val="single" w:sz="4" w:space="0" w:color="auto"/>
              <w:left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0" w:left="72" w:rightChars="30" w:right="72"/>
              <w:contextualSpacing/>
              <w:jc w:val="right"/>
              <w:rPr>
                <w:rFonts w:ascii="細明體" w:hAnsi="細明體"/>
                <w:noProof/>
                <w:sz w:val="20"/>
                <w:highlight w:val="yellow"/>
              </w:rPr>
            </w:pPr>
            <w:r w:rsidRPr="006244A2">
              <w:rPr>
                <w:rFonts w:ascii="細明體" w:hAnsi="細明體" w:hint="eastAsia"/>
                <w:noProof/>
                <w:sz w:val="20"/>
              </w:rPr>
              <w:t>241,</w:t>
            </w:r>
            <w:r w:rsidRPr="006244A2">
              <w:rPr>
                <w:rFonts w:ascii="細明體" w:hAnsi="細明體"/>
                <w:noProof/>
                <w:sz w:val="20"/>
              </w:rPr>
              <w:t>571</w:t>
            </w:r>
          </w:p>
        </w:tc>
        <w:tc>
          <w:tcPr>
            <w:tcW w:w="1156" w:type="dxa"/>
            <w:tcBorders>
              <w:top w:val="single" w:sz="4" w:space="0" w:color="auto"/>
              <w:left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0" w:left="72" w:rightChars="30" w:right="72"/>
              <w:contextualSpacing/>
              <w:jc w:val="right"/>
              <w:rPr>
                <w:rFonts w:ascii="細明體" w:hAnsi="細明體"/>
                <w:noProof/>
                <w:sz w:val="20"/>
                <w:highlight w:val="yellow"/>
              </w:rPr>
            </w:pPr>
            <w:r w:rsidRPr="006244A2">
              <w:rPr>
                <w:rFonts w:ascii="細明體" w:hAnsi="細明體"/>
                <w:noProof/>
                <w:sz w:val="20"/>
              </w:rPr>
              <w:t>218,841</w:t>
            </w:r>
          </w:p>
        </w:tc>
        <w:tc>
          <w:tcPr>
            <w:tcW w:w="1146" w:type="dxa"/>
            <w:tcBorders>
              <w:top w:val="single" w:sz="4" w:space="0" w:color="auto"/>
              <w:left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0" w:left="72" w:rightChars="30" w:right="72"/>
              <w:contextualSpacing/>
              <w:jc w:val="right"/>
              <w:rPr>
                <w:rFonts w:ascii="細明體" w:hAnsi="細明體"/>
                <w:noProof/>
                <w:sz w:val="20"/>
                <w:highlight w:val="yellow"/>
              </w:rPr>
            </w:pPr>
            <w:r w:rsidRPr="006244A2">
              <w:rPr>
                <w:rFonts w:ascii="細明體" w:hAnsi="細明體"/>
                <w:noProof/>
                <w:sz w:val="20"/>
              </w:rPr>
              <w:t>- 22,729</w:t>
            </w:r>
          </w:p>
        </w:tc>
        <w:tc>
          <w:tcPr>
            <w:tcW w:w="801" w:type="dxa"/>
            <w:tcBorders>
              <w:top w:val="single" w:sz="4" w:space="0" w:color="auto"/>
              <w:left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0" w:left="72" w:rightChars="30" w:right="72"/>
              <w:contextualSpacing/>
              <w:jc w:val="right"/>
              <w:rPr>
                <w:rFonts w:ascii="細明體" w:hAnsi="細明體"/>
                <w:noProof/>
                <w:sz w:val="20"/>
                <w:highlight w:val="yellow"/>
              </w:rPr>
            </w:pPr>
            <w:r w:rsidRPr="006244A2">
              <w:rPr>
                <w:rFonts w:ascii="細明體" w:hAnsi="細明體"/>
                <w:noProof/>
                <w:sz w:val="20"/>
              </w:rPr>
              <w:t>- 9.41</w:t>
            </w:r>
          </w:p>
        </w:tc>
        <w:tc>
          <w:tcPr>
            <w:tcW w:w="3148" w:type="dxa"/>
            <w:tcBorders>
              <w:top w:val="single" w:sz="4" w:space="0" w:color="auto"/>
              <w:left w:val="single" w:sz="4" w:space="0" w:color="auto"/>
            </w:tcBorders>
            <w:tcMar>
              <w:top w:w="15" w:type="dxa"/>
              <w:left w:w="15" w:type="dxa"/>
              <w:bottom w:w="0" w:type="dxa"/>
              <w:right w:w="15" w:type="dxa"/>
            </w:tcMar>
          </w:tcPr>
          <w:p w:rsidR="009B1A2F" w:rsidRPr="006244A2" w:rsidRDefault="009B1A2F" w:rsidP="006244A2">
            <w:pPr>
              <w:pStyle w:val="xl37"/>
              <w:widowControl w:val="0"/>
              <w:pBdr>
                <w:right w:val="none" w:sz="0" w:space="0" w:color="auto"/>
              </w:pBdr>
              <w:adjustRightInd w:val="0"/>
              <w:spacing w:beforeLines="10" w:before="24" w:beforeAutospacing="0" w:afterLines="10" w:after="24" w:afterAutospacing="0"/>
              <w:jc w:val="both"/>
              <w:textAlignment w:val="baseline"/>
              <w:rPr>
                <w:rFonts w:ascii="標楷體" w:eastAsia="標楷體" w:hAnsi="標楷體" w:cs="Times New Roman" w:hint="default"/>
                <w:kern w:val="2"/>
                <w:highlight w:val="yellow"/>
              </w:rPr>
            </w:pPr>
            <w:r w:rsidRPr="006244A2">
              <w:rPr>
                <w:rFonts w:ascii="標楷體" w:eastAsia="標楷體" w:hAnsi="標楷體" w:cs="Times New Roman"/>
                <w:kern w:val="2"/>
              </w:rPr>
              <w:t>係依實際需求辦理</w:t>
            </w:r>
            <w:r w:rsidRPr="006244A2">
              <w:rPr>
                <w:rFonts w:ascii="標楷體" w:eastAsia="標楷體" w:hAnsi="標楷體" w:cs="Times New Roman"/>
                <w:spacing w:val="4"/>
                <w:kern w:val="2"/>
              </w:rPr>
              <w:t>。</w:t>
            </w:r>
          </w:p>
        </w:tc>
      </w:tr>
      <w:tr w:rsidR="009B1A2F" w:rsidRPr="007F3E09" w:rsidTr="006244A2">
        <w:trPr>
          <w:trHeight w:val="397"/>
          <w:jc w:val="center"/>
        </w:trPr>
        <w:tc>
          <w:tcPr>
            <w:tcW w:w="1825" w:type="dxa"/>
            <w:tcBorders>
              <w:left w:val="nil"/>
              <w:right w:val="single" w:sz="4" w:space="0" w:color="auto"/>
            </w:tcBorders>
            <w:tcMar>
              <w:top w:w="15" w:type="dxa"/>
              <w:left w:w="15" w:type="dxa"/>
              <w:bottom w:w="0" w:type="dxa"/>
              <w:right w:w="15" w:type="dxa"/>
            </w:tcMar>
          </w:tcPr>
          <w:p w:rsidR="009B1A2F" w:rsidRPr="008C649A" w:rsidRDefault="009B1A2F" w:rsidP="006244A2">
            <w:pPr>
              <w:spacing w:beforeLines="10" w:before="24" w:afterLines="10" w:after="24" w:line="240" w:lineRule="auto"/>
              <w:ind w:leftChars="30" w:left="72" w:rightChars="30" w:right="72"/>
              <w:jc w:val="distribute"/>
              <w:rPr>
                <w:rFonts w:ascii="標楷體" w:eastAsia="標楷體" w:hAnsi="標楷體"/>
                <w:sz w:val="20"/>
              </w:rPr>
            </w:pPr>
            <w:r w:rsidRPr="008C649A">
              <w:rPr>
                <w:rFonts w:ascii="標楷體" w:eastAsia="標楷體" w:hAnsi="標楷體" w:hint="eastAsia"/>
                <w:noProof/>
                <w:spacing w:val="-6"/>
                <w:sz w:val="20"/>
              </w:rPr>
              <w:t>環境保護計畫</w:t>
            </w:r>
          </w:p>
        </w:tc>
        <w:tc>
          <w:tcPr>
            <w:tcW w:w="974" w:type="dxa"/>
            <w:tcBorders>
              <w:left w:val="single" w:sz="4" w:space="0" w:color="auto"/>
              <w:right w:val="single" w:sz="4" w:space="0" w:color="auto"/>
            </w:tcBorders>
            <w:tcMar>
              <w:top w:w="15" w:type="dxa"/>
              <w:left w:w="15" w:type="dxa"/>
              <w:bottom w:w="0" w:type="dxa"/>
              <w:right w:w="15" w:type="dxa"/>
            </w:tcMar>
          </w:tcPr>
          <w:p w:rsidR="009B1A2F" w:rsidRPr="008C649A" w:rsidRDefault="009B1A2F" w:rsidP="006244A2">
            <w:pPr>
              <w:spacing w:beforeLines="10" w:before="24" w:afterLines="10" w:after="24" w:line="240" w:lineRule="auto"/>
              <w:jc w:val="center"/>
              <w:rPr>
                <w:rFonts w:ascii="標楷體" w:eastAsia="標楷體" w:hAnsi="標楷體"/>
                <w:sz w:val="20"/>
              </w:rPr>
            </w:pPr>
            <w:r w:rsidRPr="008C649A">
              <w:rPr>
                <w:rFonts w:ascii="標楷體" w:eastAsia="標楷體" w:hAnsi="標楷體" w:hint="eastAsia"/>
                <w:sz w:val="20"/>
              </w:rPr>
              <w:t>千元</w:t>
            </w:r>
          </w:p>
        </w:tc>
        <w:tc>
          <w:tcPr>
            <w:tcW w:w="1156" w:type="dxa"/>
            <w:tcBorders>
              <w:left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0" w:left="72" w:rightChars="30" w:right="72"/>
              <w:contextualSpacing/>
              <w:jc w:val="right"/>
              <w:rPr>
                <w:rFonts w:ascii="細明體" w:hAnsi="細明體"/>
                <w:noProof/>
                <w:sz w:val="20"/>
              </w:rPr>
            </w:pPr>
            <w:r w:rsidRPr="006244A2">
              <w:rPr>
                <w:rFonts w:ascii="細明體" w:hAnsi="細明體"/>
                <w:noProof/>
                <w:sz w:val="20"/>
              </w:rPr>
              <w:t>17,077</w:t>
            </w:r>
          </w:p>
        </w:tc>
        <w:tc>
          <w:tcPr>
            <w:tcW w:w="1156" w:type="dxa"/>
            <w:tcBorders>
              <w:left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0" w:left="72" w:rightChars="30" w:right="72"/>
              <w:contextualSpacing/>
              <w:jc w:val="right"/>
              <w:rPr>
                <w:rFonts w:ascii="細明體" w:hAnsi="細明體"/>
                <w:noProof/>
                <w:sz w:val="20"/>
              </w:rPr>
            </w:pPr>
            <w:r w:rsidRPr="006244A2">
              <w:rPr>
                <w:rFonts w:ascii="細明體" w:hAnsi="細明體"/>
                <w:noProof/>
                <w:sz w:val="20"/>
              </w:rPr>
              <w:t>78,109</w:t>
            </w:r>
          </w:p>
        </w:tc>
        <w:tc>
          <w:tcPr>
            <w:tcW w:w="1146" w:type="dxa"/>
            <w:tcBorders>
              <w:left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0" w:left="72" w:rightChars="30" w:right="72"/>
              <w:contextualSpacing/>
              <w:jc w:val="right"/>
              <w:rPr>
                <w:rFonts w:ascii="細明體" w:hAnsi="細明體"/>
                <w:noProof/>
                <w:sz w:val="20"/>
              </w:rPr>
            </w:pPr>
            <w:r w:rsidRPr="006244A2">
              <w:rPr>
                <w:rFonts w:ascii="細明體" w:hAnsi="細明體"/>
                <w:noProof/>
                <w:sz w:val="20"/>
              </w:rPr>
              <w:t>61,032</w:t>
            </w:r>
          </w:p>
        </w:tc>
        <w:tc>
          <w:tcPr>
            <w:tcW w:w="801" w:type="dxa"/>
            <w:tcBorders>
              <w:left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 w:left="-7" w:rightChars="30" w:right="72"/>
              <w:contextualSpacing/>
              <w:jc w:val="right"/>
              <w:rPr>
                <w:rFonts w:ascii="細明體" w:hAnsi="細明體"/>
                <w:noProof/>
                <w:sz w:val="20"/>
              </w:rPr>
            </w:pPr>
            <w:r w:rsidRPr="006244A2">
              <w:rPr>
                <w:rFonts w:ascii="細明體" w:hAnsi="細明體"/>
                <w:noProof/>
                <w:sz w:val="20"/>
              </w:rPr>
              <w:t>357.39</w:t>
            </w:r>
          </w:p>
        </w:tc>
        <w:tc>
          <w:tcPr>
            <w:tcW w:w="3148" w:type="dxa"/>
            <w:tcBorders>
              <w:left w:val="single" w:sz="4" w:space="0" w:color="auto"/>
            </w:tcBorders>
            <w:tcMar>
              <w:top w:w="15" w:type="dxa"/>
              <w:left w:w="15" w:type="dxa"/>
              <w:bottom w:w="0" w:type="dxa"/>
              <w:right w:w="15" w:type="dxa"/>
            </w:tcMar>
          </w:tcPr>
          <w:p w:rsidR="009B1A2F" w:rsidRPr="006244A2" w:rsidRDefault="009B1A2F" w:rsidP="006244A2">
            <w:pPr>
              <w:pStyle w:val="xl37"/>
              <w:widowControl w:val="0"/>
              <w:pBdr>
                <w:right w:val="none" w:sz="0" w:space="0" w:color="auto"/>
              </w:pBdr>
              <w:adjustRightInd w:val="0"/>
              <w:spacing w:beforeLines="10" w:before="24" w:beforeAutospacing="0" w:afterLines="10" w:after="24" w:afterAutospacing="0"/>
              <w:jc w:val="both"/>
              <w:textAlignment w:val="baseline"/>
              <w:rPr>
                <w:rFonts w:ascii="標楷體" w:eastAsia="標楷體" w:hAnsi="標楷體" w:cs="Times New Roman" w:hint="default"/>
                <w:spacing w:val="4"/>
                <w:kern w:val="2"/>
                <w:highlight w:val="yellow"/>
              </w:rPr>
            </w:pPr>
            <w:r w:rsidRPr="006244A2">
              <w:rPr>
                <w:rFonts w:ascii="標楷體" w:eastAsia="標楷體" w:hAnsi="標楷體" w:cs="Times New Roman"/>
              </w:rPr>
              <w:t>主要係環境部補助新竹縣峨眉鄉掩埋場擴建及整理整頓工程</w:t>
            </w:r>
            <w:proofErr w:type="gramStart"/>
            <w:r w:rsidRPr="006244A2">
              <w:rPr>
                <w:rFonts w:ascii="標楷體" w:eastAsia="標楷體" w:hAnsi="標楷體" w:cs="Times New Roman"/>
              </w:rPr>
              <w:t>併</w:t>
            </w:r>
            <w:proofErr w:type="gramEnd"/>
            <w:r w:rsidRPr="006244A2">
              <w:rPr>
                <w:rFonts w:ascii="標楷體" w:eastAsia="標楷體" w:hAnsi="標楷體" w:cs="Times New Roman"/>
              </w:rPr>
              <w:t>決算辦理所致。</w:t>
            </w:r>
          </w:p>
        </w:tc>
      </w:tr>
      <w:tr w:rsidR="009B1A2F" w:rsidRPr="007F3E09" w:rsidTr="006244A2">
        <w:trPr>
          <w:trHeight w:val="397"/>
          <w:jc w:val="center"/>
        </w:trPr>
        <w:tc>
          <w:tcPr>
            <w:tcW w:w="1825" w:type="dxa"/>
            <w:tcBorders>
              <w:left w:val="nil"/>
              <w:right w:val="single" w:sz="4" w:space="0" w:color="auto"/>
            </w:tcBorders>
            <w:tcMar>
              <w:top w:w="15" w:type="dxa"/>
              <w:left w:w="15" w:type="dxa"/>
              <w:bottom w:w="0" w:type="dxa"/>
              <w:right w:w="15" w:type="dxa"/>
            </w:tcMar>
          </w:tcPr>
          <w:p w:rsidR="009B1A2F" w:rsidRPr="008C649A" w:rsidRDefault="009B1A2F" w:rsidP="006244A2">
            <w:pPr>
              <w:spacing w:beforeLines="10" w:before="24" w:afterLines="10" w:after="24" w:line="240" w:lineRule="auto"/>
              <w:ind w:leftChars="30" w:left="72" w:rightChars="30" w:right="72"/>
              <w:jc w:val="distribute"/>
              <w:rPr>
                <w:rFonts w:ascii="標楷體" w:eastAsia="標楷體" w:hAnsi="標楷體"/>
                <w:noProof/>
                <w:spacing w:val="-6"/>
                <w:sz w:val="20"/>
              </w:rPr>
            </w:pPr>
            <w:r w:rsidRPr="008C649A">
              <w:rPr>
                <w:rFonts w:ascii="標楷體" w:eastAsia="標楷體" w:hAnsi="標楷體" w:hint="eastAsia"/>
                <w:noProof/>
                <w:spacing w:val="-6"/>
                <w:sz w:val="20"/>
              </w:rPr>
              <w:t>環境教育計畫</w:t>
            </w:r>
          </w:p>
        </w:tc>
        <w:tc>
          <w:tcPr>
            <w:tcW w:w="974" w:type="dxa"/>
            <w:tcBorders>
              <w:left w:val="single" w:sz="4" w:space="0" w:color="auto"/>
              <w:right w:val="single" w:sz="4" w:space="0" w:color="auto"/>
            </w:tcBorders>
            <w:tcMar>
              <w:top w:w="15" w:type="dxa"/>
              <w:left w:w="15" w:type="dxa"/>
              <w:bottom w:w="0" w:type="dxa"/>
              <w:right w:w="15" w:type="dxa"/>
            </w:tcMar>
          </w:tcPr>
          <w:p w:rsidR="009B1A2F" w:rsidRPr="008C649A" w:rsidRDefault="009B1A2F" w:rsidP="006244A2">
            <w:pPr>
              <w:spacing w:beforeLines="10" w:before="24" w:afterLines="10" w:after="24" w:line="240" w:lineRule="auto"/>
              <w:jc w:val="center"/>
              <w:rPr>
                <w:rFonts w:ascii="標楷體" w:eastAsia="標楷體" w:hAnsi="標楷體"/>
                <w:sz w:val="20"/>
              </w:rPr>
            </w:pPr>
            <w:r w:rsidRPr="008C649A">
              <w:rPr>
                <w:rFonts w:ascii="標楷體" w:eastAsia="標楷體" w:hAnsi="標楷體" w:hint="eastAsia"/>
                <w:sz w:val="20"/>
              </w:rPr>
              <w:t>千元</w:t>
            </w:r>
          </w:p>
        </w:tc>
        <w:tc>
          <w:tcPr>
            <w:tcW w:w="1156" w:type="dxa"/>
            <w:tcBorders>
              <w:left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0" w:left="72" w:rightChars="30" w:right="72"/>
              <w:contextualSpacing/>
              <w:jc w:val="right"/>
              <w:rPr>
                <w:rFonts w:ascii="細明體" w:hAnsi="細明體"/>
                <w:noProof/>
                <w:sz w:val="20"/>
              </w:rPr>
            </w:pPr>
            <w:r w:rsidRPr="006244A2">
              <w:rPr>
                <w:rFonts w:ascii="細明體" w:hAnsi="細明體"/>
                <w:noProof/>
                <w:sz w:val="20"/>
              </w:rPr>
              <w:t>19,142</w:t>
            </w:r>
          </w:p>
        </w:tc>
        <w:tc>
          <w:tcPr>
            <w:tcW w:w="1156" w:type="dxa"/>
            <w:tcBorders>
              <w:left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0" w:left="72" w:rightChars="30" w:right="72"/>
              <w:contextualSpacing/>
              <w:jc w:val="right"/>
              <w:rPr>
                <w:rFonts w:ascii="細明體" w:hAnsi="細明體"/>
                <w:noProof/>
                <w:sz w:val="20"/>
              </w:rPr>
            </w:pPr>
            <w:r w:rsidRPr="006244A2">
              <w:rPr>
                <w:rFonts w:ascii="細明體" w:hAnsi="細明體"/>
                <w:noProof/>
                <w:sz w:val="20"/>
              </w:rPr>
              <w:t>17,661</w:t>
            </w:r>
          </w:p>
        </w:tc>
        <w:tc>
          <w:tcPr>
            <w:tcW w:w="1146" w:type="dxa"/>
            <w:tcBorders>
              <w:left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0" w:left="72" w:rightChars="30" w:right="72"/>
              <w:contextualSpacing/>
              <w:jc w:val="right"/>
              <w:rPr>
                <w:rFonts w:ascii="細明體" w:hAnsi="細明體"/>
                <w:noProof/>
                <w:sz w:val="20"/>
              </w:rPr>
            </w:pPr>
            <w:r w:rsidRPr="006244A2">
              <w:rPr>
                <w:rFonts w:ascii="細明體" w:hAnsi="細明體"/>
                <w:noProof/>
                <w:sz w:val="20"/>
              </w:rPr>
              <w:t>- 1,480</w:t>
            </w:r>
          </w:p>
        </w:tc>
        <w:tc>
          <w:tcPr>
            <w:tcW w:w="801" w:type="dxa"/>
            <w:tcBorders>
              <w:left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9" w:left="-22" w:rightChars="30" w:right="72"/>
              <w:contextualSpacing/>
              <w:jc w:val="right"/>
              <w:rPr>
                <w:rFonts w:ascii="細明體" w:hAnsi="細明體"/>
                <w:noProof/>
                <w:sz w:val="20"/>
              </w:rPr>
            </w:pPr>
            <w:r w:rsidRPr="006244A2">
              <w:rPr>
                <w:rFonts w:ascii="細明體" w:hAnsi="細明體"/>
                <w:noProof/>
                <w:sz w:val="20"/>
              </w:rPr>
              <w:t>- 7.73</w:t>
            </w:r>
          </w:p>
        </w:tc>
        <w:tc>
          <w:tcPr>
            <w:tcW w:w="3148" w:type="dxa"/>
            <w:tcBorders>
              <w:left w:val="single" w:sz="4" w:space="0" w:color="auto"/>
            </w:tcBorders>
            <w:tcMar>
              <w:top w:w="15" w:type="dxa"/>
              <w:left w:w="15" w:type="dxa"/>
              <w:bottom w:w="0" w:type="dxa"/>
              <w:right w:w="15" w:type="dxa"/>
            </w:tcMar>
          </w:tcPr>
          <w:p w:rsidR="009B1A2F" w:rsidRPr="006244A2" w:rsidRDefault="009B1A2F" w:rsidP="006244A2">
            <w:pPr>
              <w:pStyle w:val="xl37"/>
              <w:widowControl w:val="0"/>
              <w:pBdr>
                <w:right w:val="none" w:sz="0" w:space="0" w:color="auto"/>
              </w:pBdr>
              <w:adjustRightInd w:val="0"/>
              <w:spacing w:beforeLines="10" w:before="24" w:beforeAutospacing="0" w:afterLines="10" w:after="24" w:afterAutospacing="0"/>
              <w:jc w:val="both"/>
              <w:textAlignment w:val="baseline"/>
              <w:rPr>
                <w:rFonts w:ascii="標楷體" w:eastAsia="標楷體" w:hAnsi="標楷體" w:cs="Times New Roman" w:hint="default"/>
                <w:kern w:val="2"/>
                <w:highlight w:val="yellow"/>
              </w:rPr>
            </w:pPr>
            <w:r w:rsidRPr="006244A2">
              <w:rPr>
                <w:rFonts w:ascii="標楷體" w:eastAsia="標楷體" w:hAnsi="標楷體" w:cs="Times New Roman"/>
                <w:kern w:val="2"/>
              </w:rPr>
              <w:t>係依實際需求辦理</w:t>
            </w:r>
            <w:r w:rsidRPr="006244A2">
              <w:rPr>
                <w:rFonts w:ascii="標楷體" w:eastAsia="標楷體" w:hAnsi="標楷體" w:cs="Times New Roman"/>
                <w:spacing w:val="4"/>
                <w:kern w:val="2"/>
              </w:rPr>
              <w:t>。</w:t>
            </w:r>
          </w:p>
        </w:tc>
      </w:tr>
      <w:tr w:rsidR="009B1A2F" w:rsidRPr="007F3E09" w:rsidTr="006244A2">
        <w:trPr>
          <w:trHeight w:val="397"/>
          <w:jc w:val="center"/>
        </w:trPr>
        <w:tc>
          <w:tcPr>
            <w:tcW w:w="1825" w:type="dxa"/>
            <w:tcBorders>
              <w:top w:val="nil"/>
              <w:left w:val="nil"/>
              <w:bottom w:val="single" w:sz="4" w:space="0" w:color="auto"/>
              <w:right w:val="single" w:sz="4" w:space="0" w:color="auto"/>
            </w:tcBorders>
            <w:tcMar>
              <w:top w:w="15" w:type="dxa"/>
              <w:left w:w="15" w:type="dxa"/>
              <w:bottom w:w="0" w:type="dxa"/>
              <w:right w:w="15" w:type="dxa"/>
            </w:tcMar>
          </w:tcPr>
          <w:p w:rsidR="009B1A2F" w:rsidRPr="008C649A" w:rsidRDefault="009B1A2F" w:rsidP="006244A2">
            <w:pPr>
              <w:spacing w:beforeLines="10" w:before="24" w:afterLines="10" w:after="24" w:line="240" w:lineRule="auto"/>
              <w:ind w:leftChars="30" w:left="72" w:rightChars="30" w:right="72"/>
              <w:jc w:val="distribute"/>
              <w:rPr>
                <w:rFonts w:ascii="標楷體" w:eastAsia="標楷體" w:hAnsi="標楷體"/>
                <w:noProof/>
                <w:spacing w:val="-6"/>
                <w:sz w:val="20"/>
              </w:rPr>
            </w:pPr>
            <w:r w:rsidRPr="008C649A">
              <w:rPr>
                <w:rFonts w:ascii="標楷體" w:eastAsia="標楷體" w:hAnsi="標楷體" w:hint="eastAsia"/>
                <w:noProof/>
                <w:spacing w:val="-6"/>
                <w:sz w:val="20"/>
              </w:rPr>
              <w:t>水污染防治計畫</w:t>
            </w:r>
          </w:p>
        </w:tc>
        <w:tc>
          <w:tcPr>
            <w:tcW w:w="97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B1A2F" w:rsidRPr="008C649A" w:rsidRDefault="009B1A2F" w:rsidP="006244A2">
            <w:pPr>
              <w:spacing w:beforeLines="10" w:before="24" w:afterLines="10" w:after="24" w:line="240" w:lineRule="auto"/>
              <w:jc w:val="center"/>
              <w:rPr>
                <w:rFonts w:ascii="標楷體" w:eastAsia="標楷體" w:hAnsi="標楷體"/>
                <w:sz w:val="20"/>
              </w:rPr>
            </w:pPr>
            <w:r w:rsidRPr="008C649A">
              <w:rPr>
                <w:rFonts w:ascii="標楷體" w:eastAsia="標楷體" w:hAnsi="標楷體" w:hint="eastAsia"/>
                <w:sz w:val="20"/>
              </w:rPr>
              <w:t>千元</w:t>
            </w:r>
          </w:p>
        </w:tc>
        <w:tc>
          <w:tcPr>
            <w:tcW w:w="1156"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0" w:left="72" w:rightChars="30" w:right="72"/>
              <w:contextualSpacing/>
              <w:jc w:val="right"/>
              <w:rPr>
                <w:rFonts w:ascii="細明體" w:hAnsi="細明體"/>
                <w:noProof/>
                <w:sz w:val="20"/>
              </w:rPr>
            </w:pPr>
            <w:r w:rsidRPr="006244A2">
              <w:rPr>
                <w:rFonts w:ascii="細明體" w:hAnsi="細明體"/>
                <w:noProof/>
                <w:sz w:val="20"/>
              </w:rPr>
              <w:t>9,245</w:t>
            </w:r>
          </w:p>
        </w:tc>
        <w:tc>
          <w:tcPr>
            <w:tcW w:w="1156"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0" w:left="72" w:rightChars="30" w:right="72"/>
              <w:contextualSpacing/>
              <w:jc w:val="right"/>
              <w:rPr>
                <w:rFonts w:ascii="細明體" w:hAnsi="細明體"/>
                <w:noProof/>
                <w:sz w:val="20"/>
              </w:rPr>
            </w:pPr>
            <w:r w:rsidRPr="006244A2">
              <w:rPr>
                <w:rFonts w:ascii="細明體" w:hAnsi="細明體"/>
                <w:noProof/>
                <w:sz w:val="20"/>
              </w:rPr>
              <w:t>9,500</w:t>
            </w:r>
          </w:p>
        </w:tc>
        <w:tc>
          <w:tcPr>
            <w:tcW w:w="1146"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0" w:left="72" w:rightChars="30" w:right="72"/>
              <w:contextualSpacing/>
              <w:jc w:val="right"/>
              <w:rPr>
                <w:rFonts w:ascii="細明體" w:hAnsi="細明體"/>
                <w:noProof/>
                <w:sz w:val="20"/>
              </w:rPr>
            </w:pPr>
            <w:r w:rsidRPr="006244A2">
              <w:rPr>
                <w:rFonts w:ascii="細明體" w:hAnsi="細明體"/>
                <w:noProof/>
                <w:sz w:val="20"/>
              </w:rPr>
              <w:t>255</w:t>
            </w:r>
          </w:p>
        </w:tc>
        <w:tc>
          <w:tcPr>
            <w:tcW w:w="801"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9B1A2F" w:rsidRPr="006244A2" w:rsidRDefault="009B1A2F" w:rsidP="006244A2">
            <w:pPr>
              <w:spacing w:beforeLines="10" w:before="24" w:afterLines="10" w:after="24" w:line="240" w:lineRule="auto"/>
              <w:ind w:leftChars="-3" w:left="-7" w:rightChars="30" w:right="72"/>
              <w:contextualSpacing/>
              <w:jc w:val="right"/>
              <w:rPr>
                <w:rFonts w:ascii="細明體" w:hAnsi="細明體"/>
                <w:noProof/>
                <w:sz w:val="20"/>
              </w:rPr>
            </w:pPr>
            <w:r w:rsidRPr="006244A2">
              <w:rPr>
                <w:rFonts w:ascii="細明體" w:hAnsi="細明體"/>
                <w:noProof/>
                <w:sz w:val="20"/>
              </w:rPr>
              <w:t>2.76</w:t>
            </w:r>
          </w:p>
        </w:tc>
        <w:tc>
          <w:tcPr>
            <w:tcW w:w="3148" w:type="dxa"/>
            <w:tcBorders>
              <w:top w:val="nil"/>
              <w:left w:val="single" w:sz="4" w:space="0" w:color="auto"/>
              <w:bottom w:val="single" w:sz="4" w:space="0" w:color="auto"/>
              <w:right w:val="nil"/>
            </w:tcBorders>
            <w:tcMar>
              <w:top w:w="15" w:type="dxa"/>
              <w:left w:w="15" w:type="dxa"/>
              <w:bottom w:w="0" w:type="dxa"/>
              <w:right w:w="15" w:type="dxa"/>
            </w:tcMar>
          </w:tcPr>
          <w:p w:rsidR="009B1A2F" w:rsidRPr="006244A2" w:rsidRDefault="009B1A2F" w:rsidP="006244A2">
            <w:pPr>
              <w:pStyle w:val="xl37"/>
              <w:widowControl w:val="0"/>
              <w:pBdr>
                <w:right w:val="none" w:sz="0" w:space="0" w:color="auto"/>
              </w:pBdr>
              <w:adjustRightInd w:val="0"/>
              <w:spacing w:beforeLines="10" w:before="24" w:beforeAutospacing="0" w:afterLines="10" w:after="24" w:afterAutospacing="0"/>
              <w:jc w:val="both"/>
              <w:textAlignment w:val="baseline"/>
              <w:rPr>
                <w:rFonts w:ascii="標楷體" w:eastAsia="標楷體" w:hAnsi="標楷體" w:cs="Times New Roman" w:hint="default"/>
                <w:kern w:val="2"/>
                <w:highlight w:val="yellow"/>
              </w:rPr>
            </w:pPr>
            <w:r w:rsidRPr="006244A2">
              <w:rPr>
                <w:rFonts w:ascii="標楷體" w:eastAsia="標楷體" w:hAnsi="標楷體" w:cs="Times New Roman"/>
                <w:kern w:val="2"/>
              </w:rPr>
              <w:t>主要係環境部核定</w:t>
            </w:r>
            <w:proofErr w:type="gramStart"/>
            <w:r w:rsidRPr="006244A2">
              <w:rPr>
                <w:rFonts w:ascii="標楷體" w:eastAsia="標楷體" w:hAnsi="標楷體" w:cs="Times New Roman"/>
                <w:kern w:val="2"/>
              </w:rPr>
              <w:t>111</w:t>
            </w:r>
            <w:proofErr w:type="gramEnd"/>
            <w:r w:rsidRPr="006244A2">
              <w:rPr>
                <w:rFonts w:ascii="標楷體" w:eastAsia="標楷體" w:hAnsi="標楷體" w:cs="Times New Roman"/>
                <w:kern w:val="2"/>
              </w:rPr>
              <w:t>年度水質及土壤整治考核獎勵補助計畫奉准先行辦理並於以後年度補辦預算所致。</w:t>
            </w:r>
          </w:p>
        </w:tc>
      </w:tr>
    </w:tbl>
    <w:p w:rsidR="009B1A2F" w:rsidRPr="00155780" w:rsidRDefault="009B1A2F" w:rsidP="00155780">
      <w:pPr>
        <w:pStyle w:val="121"/>
        <w:spacing w:beforeLines="30" w:before="72" w:after="0" w:line="520" w:lineRule="exact"/>
        <w:ind w:left="0" w:firstLineChars="350" w:firstLine="1009"/>
        <w:rPr>
          <w:rFonts w:ascii="標楷體" w:hAnsi="新細明體"/>
          <w:sz w:val="28"/>
          <w:szCs w:val="28"/>
        </w:rPr>
      </w:pPr>
      <w:r w:rsidRPr="00155780">
        <w:rPr>
          <w:rFonts w:ascii="標楷體" w:hAnsi="新細明體" w:hint="eastAsia"/>
          <w:sz w:val="28"/>
          <w:szCs w:val="28"/>
        </w:rPr>
        <w:t>（</w:t>
      </w:r>
      <w:r w:rsidRPr="00155780">
        <w:rPr>
          <w:rFonts w:ascii="標楷體" w:hAnsi="新細明體"/>
          <w:sz w:val="28"/>
          <w:szCs w:val="28"/>
        </w:rPr>
        <w:t>2</w:t>
      </w:r>
      <w:r w:rsidRPr="00155780">
        <w:rPr>
          <w:rFonts w:ascii="標楷體" w:hAnsi="新細明體" w:hint="eastAsia"/>
          <w:sz w:val="28"/>
          <w:szCs w:val="28"/>
        </w:rPr>
        <w:t>）</w:t>
      </w:r>
      <w:r w:rsidR="004804AA" w:rsidRPr="00155780">
        <w:rPr>
          <w:rFonts w:ascii="標楷體" w:hAnsi="新細明體" w:hint="eastAsia"/>
          <w:sz w:val="28"/>
          <w:szCs w:val="28"/>
        </w:rPr>
        <w:t xml:space="preserve">　</w:t>
      </w:r>
      <w:r w:rsidRPr="00155780">
        <w:rPr>
          <w:rFonts w:ascii="標楷體" w:hAnsi="新細明體" w:hint="eastAsia"/>
          <w:sz w:val="28"/>
          <w:szCs w:val="28"/>
        </w:rPr>
        <w:t>預算執行情形之審核</w:t>
      </w:r>
    </w:p>
    <w:p w:rsidR="009B1A2F" w:rsidRPr="00D26347" w:rsidRDefault="009B1A2F" w:rsidP="00155780">
      <w:pPr>
        <w:pStyle w:val="af3"/>
        <w:spacing w:after="0" w:line="520" w:lineRule="exact"/>
        <w:ind w:firstLineChars="200" w:firstLine="480"/>
        <w:rPr>
          <w:rFonts w:ascii="標楷體" w:hAnsi="標楷體"/>
          <w:spacing w:val="10"/>
        </w:rPr>
      </w:pPr>
      <w:proofErr w:type="gramStart"/>
      <w:r w:rsidRPr="00D768DF">
        <w:rPr>
          <w:rFonts w:ascii="標楷體" w:hAnsi="標楷體"/>
          <w:spacing w:val="0"/>
        </w:rPr>
        <w:t>11</w:t>
      </w:r>
      <w:r>
        <w:rPr>
          <w:rFonts w:ascii="標楷體" w:hAnsi="標楷體" w:hint="eastAsia"/>
          <w:spacing w:val="0"/>
        </w:rPr>
        <w:t>2</w:t>
      </w:r>
      <w:proofErr w:type="gramEnd"/>
      <w:r w:rsidRPr="00D768DF">
        <w:rPr>
          <w:rFonts w:ascii="標楷體" w:hAnsi="標楷體" w:hint="eastAsia"/>
          <w:spacing w:val="0"/>
        </w:rPr>
        <w:t>年度決算審核結果，審定本期賸餘</w:t>
      </w:r>
      <w:r w:rsidRPr="002C483C">
        <w:rPr>
          <w:rFonts w:ascii="標楷體" w:hAnsi="標楷體"/>
          <w:spacing w:val="0"/>
        </w:rPr>
        <w:t>1,585</w:t>
      </w:r>
      <w:r w:rsidRPr="00D768DF">
        <w:rPr>
          <w:rFonts w:ascii="標楷體" w:hAnsi="標楷體" w:hint="eastAsia"/>
          <w:spacing w:val="0"/>
        </w:rPr>
        <w:t>萬餘元，與預算短</w:t>
      </w:r>
      <w:proofErr w:type="gramStart"/>
      <w:r w:rsidRPr="00D768DF">
        <w:rPr>
          <w:rFonts w:ascii="標楷體" w:hAnsi="標楷體" w:hint="eastAsia"/>
          <w:spacing w:val="0"/>
        </w:rPr>
        <w:t>絀</w:t>
      </w:r>
      <w:proofErr w:type="gramEnd"/>
      <w:r w:rsidRPr="002C483C">
        <w:rPr>
          <w:rFonts w:ascii="標楷體" w:hAnsi="標楷體"/>
          <w:spacing w:val="0"/>
        </w:rPr>
        <w:t>5,698</w:t>
      </w:r>
      <w:r w:rsidRPr="00D768DF">
        <w:rPr>
          <w:rFonts w:ascii="標楷體" w:hAnsi="標楷體" w:hint="eastAsia"/>
          <w:spacing w:val="0"/>
        </w:rPr>
        <w:t>萬</w:t>
      </w:r>
      <w:r>
        <w:rPr>
          <w:rFonts w:ascii="標楷體" w:hAnsi="標楷體" w:hint="eastAsia"/>
          <w:spacing w:val="0"/>
        </w:rPr>
        <w:t>餘</w:t>
      </w:r>
      <w:r w:rsidRPr="00D768DF">
        <w:rPr>
          <w:rFonts w:ascii="標楷體" w:hAnsi="標楷體" w:hint="eastAsia"/>
          <w:spacing w:val="0"/>
        </w:rPr>
        <w:t>元，相距</w:t>
      </w:r>
      <w:r w:rsidRPr="002C483C">
        <w:rPr>
          <w:rFonts w:ascii="標楷體" w:hAnsi="標楷體"/>
          <w:spacing w:val="0"/>
        </w:rPr>
        <w:t>7,284</w:t>
      </w:r>
      <w:r w:rsidRPr="00D768DF">
        <w:rPr>
          <w:rFonts w:ascii="標楷體" w:hAnsi="標楷體" w:hint="eastAsia"/>
          <w:spacing w:val="0"/>
        </w:rPr>
        <w:t>萬餘元，</w:t>
      </w:r>
      <w:r w:rsidRPr="00935700">
        <w:rPr>
          <w:rFonts w:ascii="標楷體" w:hAnsi="標楷體" w:hint="eastAsia"/>
          <w:spacing w:val="0"/>
        </w:rPr>
        <w:t>主要係營建工程空</w:t>
      </w:r>
      <w:r>
        <w:rPr>
          <w:rFonts w:ascii="標楷體" w:hAnsi="標楷體" w:hint="eastAsia"/>
          <w:spacing w:val="0"/>
        </w:rPr>
        <w:t>氣污染防制費收入較預計增加所致</w:t>
      </w:r>
      <w:r w:rsidRPr="00D67654">
        <w:rPr>
          <w:rFonts w:ascii="標楷體" w:hAnsi="標楷體" w:hint="eastAsia"/>
        </w:rPr>
        <w:t>。</w:t>
      </w:r>
    </w:p>
    <w:p w:rsidR="009B1A2F" w:rsidRPr="00155780" w:rsidRDefault="009B1A2F" w:rsidP="00155780">
      <w:pPr>
        <w:pStyle w:val="121"/>
        <w:spacing w:beforeLines="30" w:before="72" w:after="0" w:line="520" w:lineRule="exact"/>
        <w:ind w:left="0" w:firstLineChars="350" w:firstLine="1009"/>
        <w:rPr>
          <w:rFonts w:ascii="標楷體" w:hAnsi="新細明體"/>
          <w:sz w:val="28"/>
          <w:szCs w:val="28"/>
        </w:rPr>
      </w:pPr>
      <w:r w:rsidRPr="00155780">
        <w:rPr>
          <w:rFonts w:ascii="標楷體" w:hAnsi="新細明體" w:hint="eastAsia"/>
          <w:sz w:val="28"/>
          <w:szCs w:val="28"/>
        </w:rPr>
        <w:t>（</w:t>
      </w:r>
      <w:r w:rsidRPr="00155780">
        <w:rPr>
          <w:rFonts w:ascii="標楷體" w:hAnsi="新細明體"/>
          <w:sz w:val="28"/>
          <w:szCs w:val="28"/>
        </w:rPr>
        <w:t>3</w:t>
      </w:r>
      <w:r w:rsidRPr="00155780">
        <w:rPr>
          <w:rFonts w:ascii="標楷體" w:hAnsi="新細明體" w:hint="eastAsia"/>
          <w:sz w:val="28"/>
          <w:szCs w:val="28"/>
        </w:rPr>
        <w:t>）</w:t>
      </w:r>
      <w:r w:rsidR="004804AA" w:rsidRPr="00155780">
        <w:rPr>
          <w:rFonts w:ascii="標楷體" w:hAnsi="新細明體" w:hint="eastAsia"/>
          <w:sz w:val="28"/>
          <w:szCs w:val="28"/>
        </w:rPr>
        <w:t xml:space="preserve">　</w:t>
      </w:r>
      <w:r w:rsidRPr="00155780">
        <w:rPr>
          <w:rFonts w:ascii="標楷體" w:hAnsi="新細明體" w:hint="eastAsia"/>
          <w:sz w:val="28"/>
          <w:szCs w:val="28"/>
        </w:rPr>
        <w:t>餘</w:t>
      </w:r>
      <w:proofErr w:type="gramStart"/>
      <w:r w:rsidRPr="00155780">
        <w:rPr>
          <w:rFonts w:ascii="標楷體" w:hAnsi="新細明體" w:hint="eastAsia"/>
          <w:sz w:val="28"/>
          <w:szCs w:val="28"/>
        </w:rPr>
        <w:t>絀</w:t>
      </w:r>
      <w:proofErr w:type="gramEnd"/>
      <w:r w:rsidRPr="00155780">
        <w:rPr>
          <w:rFonts w:ascii="標楷體" w:hAnsi="新細明體" w:hint="eastAsia"/>
          <w:sz w:val="28"/>
          <w:szCs w:val="28"/>
        </w:rPr>
        <w:t>之審定</w:t>
      </w:r>
    </w:p>
    <w:p w:rsidR="009B1A2F" w:rsidRPr="00D67654" w:rsidRDefault="009B1A2F" w:rsidP="00155780">
      <w:pPr>
        <w:pStyle w:val="af3"/>
        <w:spacing w:after="0" w:line="520" w:lineRule="exact"/>
        <w:ind w:firstLineChars="200" w:firstLine="512"/>
        <w:rPr>
          <w:rFonts w:ascii="標楷體" w:hAnsi="標楷體"/>
        </w:rPr>
      </w:pPr>
      <w:proofErr w:type="gramStart"/>
      <w:r>
        <w:rPr>
          <w:rFonts w:ascii="標楷體" w:hAnsi="標楷體" w:hint="eastAsia"/>
        </w:rPr>
        <w:t>1</w:t>
      </w:r>
      <w:r>
        <w:rPr>
          <w:rFonts w:ascii="標楷體" w:hAnsi="標楷體"/>
        </w:rPr>
        <w:t>12</w:t>
      </w:r>
      <w:proofErr w:type="gramEnd"/>
      <w:r>
        <w:rPr>
          <w:rFonts w:ascii="標楷體" w:hAnsi="標楷體" w:hint="eastAsia"/>
        </w:rPr>
        <w:t>年度</w:t>
      </w:r>
      <w:r w:rsidRPr="00D67654">
        <w:rPr>
          <w:rFonts w:ascii="標楷體" w:hAnsi="標楷體" w:hint="eastAsia"/>
        </w:rPr>
        <w:t>決算經縣政府核定</w:t>
      </w:r>
      <w:r>
        <w:rPr>
          <w:rFonts w:ascii="標楷體" w:hAnsi="標楷體" w:hint="eastAsia"/>
        </w:rPr>
        <w:t>賸餘</w:t>
      </w:r>
      <w:r w:rsidRPr="00E06D47">
        <w:rPr>
          <w:rFonts w:ascii="標楷體" w:hAnsi="標楷體"/>
        </w:rPr>
        <w:t>15,852,491</w:t>
      </w:r>
      <w:r w:rsidRPr="00D67654">
        <w:rPr>
          <w:rFonts w:ascii="標楷體" w:hAnsi="標楷體" w:hint="eastAsia"/>
        </w:rPr>
        <w:t>元，</w:t>
      </w:r>
      <w:proofErr w:type="gramStart"/>
      <w:r w:rsidRPr="00D67654">
        <w:rPr>
          <w:rFonts w:ascii="標楷體" w:hAnsi="標楷體" w:hint="eastAsia"/>
        </w:rPr>
        <w:t>經核尚無</w:t>
      </w:r>
      <w:proofErr w:type="gramEnd"/>
      <w:r w:rsidRPr="00D67654">
        <w:rPr>
          <w:rFonts w:ascii="標楷體" w:hAnsi="標楷體" w:hint="eastAsia"/>
        </w:rPr>
        <w:t>不合，予以照數審定。</w:t>
      </w:r>
    </w:p>
    <w:p w:rsidR="009B1A2F" w:rsidRPr="00155780" w:rsidRDefault="009B1A2F" w:rsidP="00155780">
      <w:pPr>
        <w:pStyle w:val="121"/>
        <w:spacing w:beforeLines="30" w:before="72" w:after="0" w:line="520" w:lineRule="exact"/>
        <w:ind w:left="0" w:firstLineChars="350" w:firstLine="1009"/>
        <w:rPr>
          <w:rFonts w:ascii="標楷體" w:hAnsi="新細明體"/>
          <w:sz w:val="28"/>
          <w:szCs w:val="28"/>
        </w:rPr>
      </w:pPr>
      <w:r w:rsidRPr="00155780">
        <w:rPr>
          <w:rFonts w:ascii="標楷體" w:hAnsi="新細明體" w:hint="eastAsia"/>
          <w:sz w:val="28"/>
          <w:szCs w:val="28"/>
        </w:rPr>
        <w:t>（</w:t>
      </w:r>
      <w:r w:rsidRPr="00155780">
        <w:rPr>
          <w:rFonts w:ascii="標楷體" w:hAnsi="新細明體"/>
          <w:sz w:val="28"/>
          <w:szCs w:val="28"/>
        </w:rPr>
        <w:t>4</w:t>
      </w:r>
      <w:r w:rsidRPr="00155780">
        <w:rPr>
          <w:rFonts w:ascii="標楷體" w:hAnsi="新細明體" w:hint="eastAsia"/>
          <w:sz w:val="28"/>
          <w:szCs w:val="28"/>
        </w:rPr>
        <w:t>）</w:t>
      </w:r>
      <w:r w:rsidR="004804AA" w:rsidRPr="00155780">
        <w:rPr>
          <w:rFonts w:ascii="標楷體" w:hAnsi="新細明體" w:hint="eastAsia"/>
          <w:sz w:val="28"/>
          <w:szCs w:val="28"/>
        </w:rPr>
        <w:t xml:space="preserve">　</w:t>
      </w:r>
      <w:r w:rsidRPr="00155780">
        <w:rPr>
          <w:rFonts w:ascii="標楷體" w:hAnsi="新細明體" w:hint="eastAsia"/>
          <w:sz w:val="28"/>
          <w:szCs w:val="28"/>
        </w:rPr>
        <w:t>現金流量之查核</w:t>
      </w:r>
    </w:p>
    <w:p w:rsidR="009B1A2F" w:rsidRPr="00130212" w:rsidRDefault="009B1A2F" w:rsidP="00155780">
      <w:pPr>
        <w:pStyle w:val="af3"/>
        <w:spacing w:after="0" w:line="520" w:lineRule="exact"/>
        <w:ind w:firstLineChars="200" w:firstLine="520"/>
        <w:rPr>
          <w:rFonts w:ascii="標楷體" w:hAnsi="標楷體"/>
          <w:spacing w:val="10"/>
          <w:szCs w:val="24"/>
          <w:highlight w:val="yellow"/>
        </w:rPr>
      </w:pPr>
      <w:proofErr w:type="gramStart"/>
      <w:r>
        <w:rPr>
          <w:rFonts w:ascii="標楷體" w:hAnsi="標楷體" w:hint="eastAsia"/>
          <w:spacing w:val="10"/>
          <w:szCs w:val="24"/>
        </w:rPr>
        <w:t>1</w:t>
      </w:r>
      <w:r>
        <w:rPr>
          <w:rFonts w:ascii="標楷體" w:hAnsi="標楷體"/>
          <w:spacing w:val="10"/>
          <w:szCs w:val="24"/>
        </w:rPr>
        <w:t>12</w:t>
      </w:r>
      <w:proofErr w:type="gramEnd"/>
      <w:r>
        <w:rPr>
          <w:rFonts w:ascii="標楷體" w:hAnsi="標楷體" w:hint="eastAsia"/>
          <w:spacing w:val="10"/>
          <w:szCs w:val="24"/>
        </w:rPr>
        <w:t>年度</w:t>
      </w:r>
      <w:r w:rsidRPr="00467B41">
        <w:rPr>
          <w:rFonts w:ascii="標楷體" w:hAnsi="標楷體" w:hint="eastAsia"/>
          <w:spacing w:val="10"/>
          <w:szCs w:val="24"/>
        </w:rPr>
        <w:t>期</w:t>
      </w:r>
      <w:r w:rsidRPr="0031372B">
        <w:rPr>
          <w:rFonts w:ascii="標楷體" w:hAnsi="標楷體" w:hint="eastAsia"/>
          <w:spacing w:val="10"/>
          <w:szCs w:val="24"/>
        </w:rPr>
        <w:t>初現金及約當現金6億3,758萬餘元，經業務、投資及籌資活動結果，現金及約當現金淨增264萬餘元，期末現金及約當現金為6億4,023萬餘元。</w:t>
      </w:r>
    </w:p>
    <w:p w:rsidR="009B1A2F" w:rsidRPr="00130212" w:rsidRDefault="009B1A2F" w:rsidP="006244A2">
      <w:pPr>
        <w:pStyle w:val="af3"/>
        <w:spacing w:after="0" w:line="520" w:lineRule="exact"/>
        <w:ind w:firstLineChars="200" w:firstLine="520"/>
        <w:rPr>
          <w:rFonts w:ascii="標楷體" w:hAnsi="標楷體"/>
          <w:spacing w:val="10"/>
        </w:rPr>
      </w:pPr>
      <w:r w:rsidRPr="00130212">
        <w:rPr>
          <w:rFonts w:ascii="標楷體" w:hAnsi="標楷體" w:hint="eastAsia"/>
          <w:spacing w:val="10"/>
        </w:rPr>
        <w:t>茲將該基金來源用途及餘</w:t>
      </w:r>
      <w:proofErr w:type="gramStart"/>
      <w:r w:rsidRPr="00130212">
        <w:rPr>
          <w:rFonts w:ascii="標楷體" w:hAnsi="標楷體" w:hint="eastAsia"/>
          <w:spacing w:val="10"/>
        </w:rPr>
        <w:t>絀</w:t>
      </w:r>
      <w:proofErr w:type="gramEnd"/>
      <w:r w:rsidRPr="00130212">
        <w:rPr>
          <w:rFonts w:ascii="標楷體" w:hAnsi="標楷體" w:hint="eastAsia"/>
          <w:spacing w:val="10"/>
        </w:rPr>
        <w:t>之審定，暨餘</w:t>
      </w:r>
      <w:proofErr w:type="gramStart"/>
      <w:r w:rsidRPr="00130212">
        <w:rPr>
          <w:rFonts w:ascii="標楷體" w:hAnsi="標楷體" w:hint="eastAsia"/>
          <w:spacing w:val="10"/>
        </w:rPr>
        <w:t>絀</w:t>
      </w:r>
      <w:proofErr w:type="gramEnd"/>
      <w:r w:rsidRPr="00130212">
        <w:rPr>
          <w:rFonts w:ascii="標楷體" w:hAnsi="標楷體" w:hint="eastAsia"/>
          <w:spacing w:val="10"/>
        </w:rPr>
        <w:t>審定後現金流量及資產負債狀況，分別列表如次：</w:t>
      </w:r>
    </w:p>
    <w:tbl>
      <w:tblPr>
        <w:tblW w:w="10206" w:type="dxa"/>
        <w:jc w:val="center"/>
        <w:tblLayout w:type="fixed"/>
        <w:tblCellMar>
          <w:left w:w="28" w:type="dxa"/>
          <w:right w:w="28" w:type="dxa"/>
        </w:tblCellMar>
        <w:tblLook w:val="0000" w:firstRow="0" w:lastRow="0" w:firstColumn="0" w:lastColumn="0" w:noHBand="0" w:noVBand="0"/>
      </w:tblPr>
      <w:tblGrid>
        <w:gridCol w:w="2478"/>
        <w:gridCol w:w="1410"/>
        <w:gridCol w:w="1409"/>
        <w:gridCol w:w="1348"/>
        <w:gridCol w:w="1470"/>
        <w:gridCol w:w="1261"/>
        <w:gridCol w:w="830"/>
      </w:tblGrid>
      <w:tr w:rsidR="009B1A2F" w:rsidRPr="00D67654" w:rsidTr="008D6925">
        <w:trPr>
          <w:trHeight w:hRule="exact" w:val="1006"/>
          <w:tblHeader/>
          <w:jc w:val="center"/>
        </w:trPr>
        <w:tc>
          <w:tcPr>
            <w:tcW w:w="10483" w:type="dxa"/>
            <w:gridSpan w:val="7"/>
            <w:tcBorders>
              <w:bottom w:val="single" w:sz="4" w:space="0" w:color="auto"/>
            </w:tcBorders>
          </w:tcPr>
          <w:p w:rsidR="009B1A2F" w:rsidRPr="00D67654" w:rsidRDefault="009B1A2F" w:rsidP="00BD0C2A">
            <w:pPr>
              <w:snapToGrid w:val="0"/>
              <w:spacing w:after="120" w:line="520" w:lineRule="atLeast"/>
              <w:jc w:val="center"/>
              <w:rPr>
                <w:rFonts w:ascii="標楷體" w:eastAsia="標楷體" w:hAnsi="標楷體"/>
                <w:b/>
                <w:sz w:val="36"/>
                <w:szCs w:val="36"/>
                <w:u w:val="single"/>
              </w:rPr>
            </w:pPr>
            <w:r w:rsidRPr="00D67654">
              <w:rPr>
                <w:rFonts w:ascii="標楷體" w:eastAsia="標楷體" w:hAnsi="標楷體" w:hint="eastAsia"/>
                <w:b/>
                <w:sz w:val="36"/>
                <w:szCs w:val="36"/>
                <w:u w:val="single"/>
              </w:rPr>
              <w:lastRenderedPageBreak/>
              <w:t>新竹縣環境污染防制基金來源用途及餘</w:t>
            </w:r>
            <w:proofErr w:type="gramStart"/>
            <w:r w:rsidRPr="00D67654">
              <w:rPr>
                <w:rFonts w:ascii="標楷體" w:eastAsia="標楷體" w:hAnsi="標楷體" w:hint="eastAsia"/>
                <w:b/>
                <w:sz w:val="36"/>
                <w:szCs w:val="36"/>
                <w:u w:val="single"/>
              </w:rPr>
              <w:t>絀</w:t>
            </w:r>
            <w:proofErr w:type="gramEnd"/>
            <w:r w:rsidRPr="00D67654">
              <w:rPr>
                <w:rFonts w:ascii="標楷體" w:eastAsia="標楷體" w:hAnsi="標楷體" w:hint="eastAsia"/>
                <w:b/>
                <w:sz w:val="36"/>
                <w:szCs w:val="36"/>
                <w:u w:val="single"/>
              </w:rPr>
              <w:t>審定表</w:t>
            </w:r>
          </w:p>
          <w:p w:rsidR="009B1A2F" w:rsidRPr="00D67654" w:rsidRDefault="009B1A2F" w:rsidP="00BD0C2A">
            <w:pPr>
              <w:tabs>
                <w:tab w:val="left" w:pos="4200"/>
                <w:tab w:val="left" w:pos="8520"/>
              </w:tabs>
              <w:snapToGrid w:val="0"/>
              <w:spacing w:before="60" w:after="20"/>
              <w:jc w:val="right"/>
              <w:rPr>
                <w:rFonts w:ascii="標楷體" w:eastAsia="標楷體" w:hAnsi="標楷體"/>
                <w:b/>
                <w:sz w:val="32"/>
                <w:u w:val="single"/>
              </w:rPr>
            </w:pPr>
            <w:r w:rsidRPr="00D67654">
              <w:rPr>
                <w:rFonts w:ascii="標楷體" w:eastAsia="標楷體" w:hAnsi="標楷體" w:hint="eastAsia"/>
              </w:rPr>
              <w:t>中華民國</w:t>
            </w:r>
            <w:proofErr w:type="gramStart"/>
            <w:r w:rsidRPr="00D67654">
              <w:rPr>
                <w:rFonts w:ascii="標楷體" w:eastAsia="標楷體" w:hAnsi="標楷體" w:hint="eastAsia"/>
              </w:rPr>
              <w:t>1</w:t>
            </w:r>
            <w:r>
              <w:rPr>
                <w:rFonts w:ascii="標楷體" w:eastAsia="標楷體" w:hAnsi="標楷體" w:hint="eastAsia"/>
              </w:rPr>
              <w:t>1</w:t>
            </w:r>
            <w:r>
              <w:rPr>
                <w:rFonts w:ascii="標楷體" w:eastAsia="標楷體" w:hAnsi="標楷體"/>
              </w:rPr>
              <w:t>2</w:t>
            </w:r>
            <w:proofErr w:type="gramEnd"/>
            <w:r w:rsidRPr="00D67654">
              <w:rPr>
                <w:rFonts w:ascii="標楷體" w:eastAsia="標楷體" w:hAnsi="標楷體" w:hint="eastAsia"/>
              </w:rPr>
              <w:t>年度</w:t>
            </w:r>
            <w:r>
              <w:rPr>
                <w:rFonts w:ascii="標楷體" w:eastAsia="標楷體" w:hAnsi="標楷體" w:hint="eastAsia"/>
              </w:rPr>
              <w:t xml:space="preserve">              </w:t>
            </w:r>
            <w:r w:rsidRPr="00D67654">
              <w:rPr>
                <w:rFonts w:ascii="標楷體" w:eastAsia="標楷體" w:hAnsi="標楷體" w:hint="eastAsia"/>
              </w:rPr>
              <w:tab/>
            </w:r>
            <w:r>
              <w:rPr>
                <w:rFonts w:ascii="標楷體" w:eastAsia="標楷體" w:hAnsi="標楷體" w:hint="eastAsia"/>
              </w:rPr>
              <w:t xml:space="preserve">     </w:t>
            </w:r>
            <w:r w:rsidRPr="00D67654">
              <w:rPr>
                <w:rFonts w:eastAsia="標楷體" w:hint="eastAsia"/>
                <w:sz w:val="20"/>
              </w:rPr>
              <w:t>單位：新臺幣元</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80"/>
          <w:tblHeader/>
          <w:jc w:val="center"/>
        </w:trPr>
        <w:tc>
          <w:tcPr>
            <w:tcW w:w="2547" w:type="dxa"/>
            <w:vMerge w:val="restart"/>
            <w:tcBorders>
              <w:top w:val="single" w:sz="4" w:space="0" w:color="auto"/>
              <w:left w:val="nil"/>
              <w:bottom w:val="nil"/>
            </w:tcBorders>
            <w:vAlign w:val="center"/>
          </w:tcPr>
          <w:p w:rsidR="009B1A2F" w:rsidRPr="00D67654" w:rsidRDefault="00EA64E9" w:rsidP="00BD0C2A">
            <w:pPr>
              <w:spacing w:line="240" w:lineRule="auto"/>
              <w:ind w:left="113" w:right="113"/>
              <w:jc w:val="distribute"/>
              <w:rPr>
                <w:rFonts w:ascii="標楷體" w:eastAsia="標楷體" w:hAnsi="標楷體"/>
                <w:sz w:val="20"/>
              </w:rPr>
            </w:pPr>
            <w:r>
              <w:rPr>
                <w:rFonts w:ascii="標楷體" w:eastAsia="標楷體" w:hAnsi="標楷體" w:hint="eastAsia"/>
                <w:sz w:val="20"/>
              </w:rPr>
              <w:t>項</w:t>
            </w:r>
            <w:r w:rsidR="009B1A2F" w:rsidRPr="00D67654">
              <w:rPr>
                <w:rFonts w:ascii="標楷體" w:eastAsia="標楷體" w:hAnsi="標楷體" w:hint="eastAsia"/>
                <w:sz w:val="20"/>
              </w:rPr>
              <w:t>目</w:t>
            </w:r>
          </w:p>
        </w:tc>
        <w:tc>
          <w:tcPr>
            <w:tcW w:w="1448" w:type="dxa"/>
            <w:vMerge w:val="restart"/>
            <w:tcBorders>
              <w:top w:val="single" w:sz="4" w:space="0" w:color="auto"/>
            </w:tcBorders>
            <w:vAlign w:val="center"/>
          </w:tcPr>
          <w:p w:rsidR="009B1A2F" w:rsidRPr="00D67654" w:rsidRDefault="009B1A2F" w:rsidP="00BD0C2A">
            <w:pPr>
              <w:spacing w:line="240" w:lineRule="auto"/>
              <w:ind w:left="113" w:right="113"/>
              <w:jc w:val="distribute"/>
              <w:rPr>
                <w:rFonts w:ascii="標楷體" w:eastAsia="標楷體" w:hAnsi="標楷體"/>
                <w:spacing w:val="-20"/>
                <w:sz w:val="20"/>
              </w:rPr>
            </w:pPr>
            <w:r w:rsidRPr="00D67654">
              <w:rPr>
                <w:rFonts w:ascii="標楷體" w:eastAsia="標楷體" w:hAnsi="標楷體" w:hint="eastAsia"/>
                <w:spacing w:val="-20"/>
                <w:sz w:val="20"/>
              </w:rPr>
              <w:t>預算數</w:t>
            </w:r>
          </w:p>
        </w:tc>
        <w:tc>
          <w:tcPr>
            <w:tcW w:w="1447" w:type="dxa"/>
            <w:vMerge w:val="restart"/>
            <w:tcBorders>
              <w:top w:val="single" w:sz="4" w:space="0" w:color="auto"/>
            </w:tcBorders>
            <w:vAlign w:val="center"/>
          </w:tcPr>
          <w:p w:rsidR="009B1A2F" w:rsidRPr="00D67654" w:rsidRDefault="009B1A2F" w:rsidP="00BD0C2A">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決算數</w:t>
            </w:r>
          </w:p>
        </w:tc>
        <w:tc>
          <w:tcPr>
            <w:tcW w:w="1384" w:type="dxa"/>
            <w:vMerge w:val="restart"/>
            <w:tcBorders>
              <w:top w:val="single" w:sz="4" w:space="0" w:color="auto"/>
            </w:tcBorders>
            <w:vAlign w:val="center"/>
          </w:tcPr>
          <w:p w:rsidR="009B1A2F" w:rsidRPr="00D67654" w:rsidRDefault="009B1A2F" w:rsidP="00BD0C2A">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修正數</w:t>
            </w:r>
          </w:p>
        </w:tc>
        <w:tc>
          <w:tcPr>
            <w:tcW w:w="1510" w:type="dxa"/>
            <w:vMerge w:val="restart"/>
            <w:tcBorders>
              <w:top w:val="single" w:sz="4" w:space="0" w:color="auto"/>
            </w:tcBorders>
            <w:vAlign w:val="center"/>
          </w:tcPr>
          <w:p w:rsidR="009B1A2F" w:rsidRPr="00843BCF" w:rsidRDefault="009B1A2F" w:rsidP="00BD0C2A">
            <w:pPr>
              <w:spacing w:line="240" w:lineRule="auto"/>
              <w:ind w:left="113" w:right="113"/>
              <w:jc w:val="distribute"/>
              <w:rPr>
                <w:rFonts w:ascii="標楷體" w:eastAsia="標楷體" w:hAnsi="標楷體"/>
                <w:sz w:val="20"/>
              </w:rPr>
            </w:pPr>
            <w:r w:rsidRPr="00843BCF">
              <w:rPr>
                <w:rFonts w:ascii="標楷體" w:eastAsia="標楷體" w:hAnsi="標楷體" w:hint="eastAsia"/>
                <w:sz w:val="20"/>
              </w:rPr>
              <w:t>決算審定數</w:t>
            </w:r>
          </w:p>
        </w:tc>
        <w:tc>
          <w:tcPr>
            <w:tcW w:w="2147" w:type="dxa"/>
            <w:gridSpan w:val="2"/>
            <w:tcBorders>
              <w:top w:val="single" w:sz="4" w:space="0" w:color="auto"/>
              <w:bottom w:val="nil"/>
              <w:right w:val="nil"/>
            </w:tcBorders>
            <w:vAlign w:val="center"/>
          </w:tcPr>
          <w:p w:rsidR="009B1A2F" w:rsidRPr="00D67654" w:rsidRDefault="009B1A2F" w:rsidP="00BD0C2A">
            <w:pPr>
              <w:spacing w:line="240" w:lineRule="auto"/>
              <w:ind w:left="113" w:right="113"/>
              <w:jc w:val="distribute"/>
              <w:rPr>
                <w:rFonts w:ascii="標楷體" w:eastAsia="標楷體" w:hAnsi="標楷體"/>
                <w:sz w:val="20"/>
              </w:rPr>
            </w:pPr>
            <w:r w:rsidRPr="00130212">
              <w:rPr>
                <w:rFonts w:ascii="標楷體" w:eastAsia="標楷體" w:hAnsi="標楷體" w:hint="eastAsia"/>
                <w:sz w:val="20"/>
              </w:rPr>
              <w:t>審定數與預算數</w:t>
            </w:r>
            <w:r>
              <w:rPr>
                <w:rFonts w:ascii="標楷體" w:eastAsia="標楷體" w:hAnsi="標楷體"/>
                <w:sz w:val="20"/>
              </w:rPr>
              <w:br/>
            </w:r>
            <w:r w:rsidRPr="00130212">
              <w:rPr>
                <w:rFonts w:ascii="標楷體" w:eastAsia="標楷體" w:hAnsi="標楷體" w:hint="eastAsia"/>
                <w:sz w:val="20"/>
              </w:rPr>
              <w:t>比較增減</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tblHeader/>
          <w:jc w:val="center"/>
        </w:trPr>
        <w:tc>
          <w:tcPr>
            <w:tcW w:w="2547" w:type="dxa"/>
            <w:vMerge/>
            <w:tcBorders>
              <w:top w:val="nil"/>
              <w:left w:val="nil"/>
              <w:bottom w:val="single" w:sz="4" w:space="0" w:color="auto"/>
            </w:tcBorders>
            <w:vAlign w:val="center"/>
          </w:tcPr>
          <w:p w:rsidR="009B1A2F" w:rsidRPr="00D67654" w:rsidRDefault="009B1A2F" w:rsidP="00BD0C2A">
            <w:pPr>
              <w:spacing w:line="240" w:lineRule="auto"/>
              <w:ind w:left="113" w:right="113"/>
              <w:jc w:val="distribute"/>
              <w:rPr>
                <w:rFonts w:ascii="標楷體" w:eastAsia="標楷體" w:hAnsi="標楷體"/>
                <w:sz w:val="20"/>
              </w:rPr>
            </w:pPr>
          </w:p>
        </w:tc>
        <w:tc>
          <w:tcPr>
            <w:tcW w:w="1448" w:type="dxa"/>
            <w:vMerge/>
            <w:tcBorders>
              <w:bottom w:val="single" w:sz="4" w:space="0" w:color="auto"/>
            </w:tcBorders>
            <w:vAlign w:val="center"/>
          </w:tcPr>
          <w:p w:rsidR="009B1A2F" w:rsidRPr="00D67654" w:rsidRDefault="009B1A2F" w:rsidP="00BD0C2A">
            <w:pPr>
              <w:spacing w:line="240" w:lineRule="auto"/>
              <w:ind w:left="113" w:right="113"/>
              <w:jc w:val="distribute"/>
              <w:rPr>
                <w:rFonts w:ascii="標楷體" w:eastAsia="標楷體" w:hAnsi="標楷體"/>
                <w:sz w:val="20"/>
              </w:rPr>
            </w:pPr>
          </w:p>
        </w:tc>
        <w:tc>
          <w:tcPr>
            <w:tcW w:w="1447" w:type="dxa"/>
            <w:vMerge/>
            <w:tcBorders>
              <w:bottom w:val="single" w:sz="4" w:space="0" w:color="auto"/>
            </w:tcBorders>
            <w:vAlign w:val="center"/>
          </w:tcPr>
          <w:p w:rsidR="009B1A2F" w:rsidRPr="00D67654" w:rsidRDefault="009B1A2F" w:rsidP="00BD0C2A">
            <w:pPr>
              <w:spacing w:line="240" w:lineRule="auto"/>
              <w:ind w:left="113" w:right="113"/>
              <w:jc w:val="distribute"/>
              <w:rPr>
                <w:rFonts w:ascii="標楷體" w:eastAsia="標楷體" w:hAnsi="標楷體"/>
                <w:sz w:val="20"/>
              </w:rPr>
            </w:pPr>
          </w:p>
        </w:tc>
        <w:tc>
          <w:tcPr>
            <w:tcW w:w="1384" w:type="dxa"/>
            <w:vMerge/>
            <w:tcBorders>
              <w:bottom w:val="single" w:sz="4" w:space="0" w:color="auto"/>
            </w:tcBorders>
            <w:vAlign w:val="center"/>
          </w:tcPr>
          <w:p w:rsidR="009B1A2F" w:rsidRPr="00D67654" w:rsidRDefault="009B1A2F" w:rsidP="00BD0C2A">
            <w:pPr>
              <w:spacing w:line="240" w:lineRule="auto"/>
              <w:ind w:left="113" w:right="113"/>
              <w:jc w:val="distribute"/>
              <w:rPr>
                <w:rFonts w:ascii="標楷體" w:eastAsia="標楷體" w:hAnsi="標楷體"/>
                <w:sz w:val="20"/>
              </w:rPr>
            </w:pPr>
          </w:p>
        </w:tc>
        <w:tc>
          <w:tcPr>
            <w:tcW w:w="1510" w:type="dxa"/>
            <w:vMerge/>
            <w:tcBorders>
              <w:bottom w:val="single" w:sz="4" w:space="0" w:color="auto"/>
            </w:tcBorders>
            <w:vAlign w:val="center"/>
          </w:tcPr>
          <w:p w:rsidR="009B1A2F" w:rsidRPr="00D67654" w:rsidRDefault="009B1A2F" w:rsidP="00BD0C2A">
            <w:pPr>
              <w:spacing w:line="240" w:lineRule="auto"/>
              <w:ind w:left="113" w:right="113"/>
              <w:jc w:val="distribute"/>
              <w:rPr>
                <w:rFonts w:ascii="標楷體" w:eastAsia="標楷體" w:hAnsi="標楷體"/>
                <w:sz w:val="20"/>
              </w:rPr>
            </w:pPr>
          </w:p>
        </w:tc>
        <w:tc>
          <w:tcPr>
            <w:tcW w:w="1295" w:type="dxa"/>
            <w:tcBorders>
              <w:bottom w:val="single" w:sz="4" w:space="0" w:color="auto"/>
            </w:tcBorders>
            <w:vAlign w:val="center"/>
          </w:tcPr>
          <w:p w:rsidR="009B1A2F" w:rsidRPr="00D67654" w:rsidRDefault="009B1A2F" w:rsidP="00BD0C2A">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金額</w:t>
            </w:r>
          </w:p>
        </w:tc>
        <w:tc>
          <w:tcPr>
            <w:tcW w:w="852" w:type="dxa"/>
            <w:tcBorders>
              <w:bottom w:val="single" w:sz="4" w:space="0" w:color="auto"/>
              <w:right w:val="nil"/>
            </w:tcBorders>
            <w:vAlign w:val="center"/>
          </w:tcPr>
          <w:p w:rsidR="009B1A2F" w:rsidRPr="00D67654" w:rsidRDefault="009B1A2F" w:rsidP="00BD0C2A">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22"/>
          <w:tblHeader/>
          <w:jc w:val="center"/>
        </w:trPr>
        <w:tc>
          <w:tcPr>
            <w:tcW w:w="2547" w:type="dxa"/>
            <w:tcBorders>
              <w:top w:val="single" w:sz="4" w:space="0" w:color="auto"/>
              <w:left w:val="nil"/>
              <w:bottom w:val="nil"/>
            </w:tcBorders>
            <w:vAlign w:val="center"/>
          </w:tcPr>
          <w:p w:rsidR="009B1A2F" w:rsidRPr="00280C13" w:rsidRDefault="009B1A2F" w:rsidP="00BD0C2A">
            <w:pPr>
              <w:spacing w:line="240" w:lineRule="auto"/>
              <w:ind w:left="11" w:right="40"/>
              <w:jc w:val="distribute"/>
              <w:rPr>
                <w:rFonts w:ascii="標楷體" w:eastAsia="標楷體" w:hAnsi="標楷體"/>
                <w:b/>
                <w:sz w:val="20"/>
              </w:rPr>
            </w:pPr>
            <w:r w:rsidRPr="00280C13">
              <w:rPr>
                <w:rFonts w:ascii="標楷體" w:eastAsia="標楷體" w:hAnsi="標楷體" w:hint="eastAsia"/>
                <w:b/>
                <w:noProof/>
                <w:sz w:val="20"/>
              </w:rPr>
              <w:t>基金來源</w:t>
            </w:r>
          </w:p>
        </w:tc>
        <w:tc>
          <w:tcPr>
            <w:tcW w:w="1448" w:type="dxa"/>
            <w:tcBorders>
              <w:top w:val="single" w:sz="4" w:space="0" w:color="auto"/>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230,047,000</w:t>
            </w:r>
          </w:p>
        </w:tc>
        <w:tc>
          <w:tcPr>
            <w:tcW w:w="1447" w:type="dxa"/>
            <w:tcBorders>
              <w:top w:val="single" w:sz="4" w:space="0" w:color="auto"/>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339,965,672</w:t>
            </w:r>
          </w:p>
        </w:tc>
        <w:tc>
          <w:tcPr>
            <w:tcW w:w="1384" w:type="dxa"/>
            <w:tcBorders>
              <w:top w:val="single" w:sz="4" w:space="0" w:color="auto"/>
              <w:bottom w:val="nil"/>
            </w:tcBorders>
            <w:vAlign w:val="center"/>
          </w:tcPr>
          <w:p w:rsidR="009B1A2F" w:rsidRPr="003C50DF" w:rsidRDefault="009B1A2F" w:rsidP="00BD0C2A">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510" w:type="dxa"/>
            <w:tcBorders>
              <w:top w:val="single" w:sz="4" w:space="0" w:color="auto"/>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339,965,672</w:t>
            </w:r>
          </w:p>
        </w:tc>
        <w:tc>
          <w:tcPr>
            <w:tcW w:w="1295" w:type="dxa"/>
            <w:tcBorders>
              <w:top w:val="single" w:sz="4" w:space="0" w:color="auto"/>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109,918,672</w:t>
            </w:r>
          </w:p>
        </w:tc>
        <w:tc>
          <w:tcPr>
            <w:tcW w:w="852" w:type="dxa"/>
            <w:tcBorders>
              <w:top w:val="single" w:sz="4" w:space="0" w:color="auto"/>
              <w:bottom w:val="nil"/>
              <w:right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47.78</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22"/>
          <w:tblHeader/>
          <w:jc w:val="center"/>
        </w:trPr>
        <w:tc>
          <w:tcPr>
            <w:tcW w:w="2547" w:type="dxa"/>
            <w:tcBorders>
              <w:top w:val="nil"/>
              <w:left w:val="nil"/>
              <w:bottom w:val="nil"/>
            </w:tcBorders>
            <w:vAlign w:val="center"/>
          </w:tcPr>
          <w:p w:rsidR="009B1A2F" w:rsidRPr="00280C13" w:rsidRDefault="009B1A2F" w:rsidP="00BD0C2A">
            <w:pPr>
              <w:spacing w:line="240" w:lineRule="auto"/>
              <w:ind w:leftChars="100" w:left="240" w:right="42"/>
              <w:jc w:val="distribute"/>
              <w:rPr>
                <w:rFonts w:ascii="標楷體" w:eastAsia="標楷體" w:hAnsi="標楷體"/>
                <w:sz w:val="18"/>
                <w:szCs w:val="18"/>
              </w:rPr>
            </w:pPr>
            <w:r w:rsidRPr="00280C13">
              <w:rPr>
                <w:rFonts w:ascii="標楷體" w:eastAsia="標楷體" w:hAnsi="標楷體" w:hint="eastAsia"/>
                <w:noProof/>
                <w:sz w:val="18"/>
                <w:szCs w:val="18"/>
              </w:rPr>
              <w:t>徵收及依法分配收入</w:t>
            </w:r>
          </w:p>
        </w:tc>
        <w:tc>
          <w:tcPr>
            <w:tcW w:w="1448"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177,881,000</w:t>
            </w:r>
          </w:p>
        </w:tc>
        <w:tc>
          <w:tcPr>
            <w:tcW w:w="1447"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249,578,076</w:t>
            </w:r>
          </w:p>
        </w:tc>
        <w:tc>
          <w:tcPr>
            <w:tcW w:w="1384" w:type="dxa"/>
            <w:tcBorders>
              <w:top w:val="nil"/>
              <w:bottom w:val="nil"/>
            </w:tcBorders>
            <w:vAlign w:val="center"/>
          </w:tcPr>
          <w:p w:rsidR="009B1A2F" w:rsidRPr="003C50DF" w:rsidRDefault="009B1A2F" w:rsidP="00BD0C2A">
            <w:pPr>
              <w:spacing w:line="240" w:lineRule="auto"/>
              <w:jc w:val="right"/>
              <w:rPr>
                <w:rFonts w:ascii="細明體" w:hAnsi="細明體"/>
                <w:sz w:val="18"/>
                <w:szCs w:val="18"/>
              </w:rPr>
            </w:pPr>
            <w:r w:rsidRPr="003C50DF">
              <w:rPr>
                <w:rFonts w:ascii="細明體" w:hAnsi="細明體" w:hint="eastAsia"/>
                <w:kern w:val="2"/>
                <w:sz w:val="18"/>
                <w:szCs w:val="18"/>
              </w:rPr>
              <w:t>－</w:t>
            </w:r>
          </w:p>
        </w:tc>
        <w:tc>
          <w:tcPr>
            <w:tcW w:w="1510"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249,578,076</w:t>
            </w:r>
          </w:p>
        </w:tc>
        <w:tc>
          <w:tcPr>
            <w:tcW w:w="1295"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71,697,076</w:t>
            </w:r>
          </w:p>
        </w:tc>
        <w:tc>
          <w:tcPr>
            <w:tcW w:w="852" w:type="dxa"/>
            <w:tcBorders>
              <w:top w:val="nil"/>
              <w:bottom w:val="nil"/>
              <w:right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40.31</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22"/>
          <w:tblHeader/>
          <w:jc w:val="center"/>
        </w:trPr>
        <w:tc>
          <w:tcPr>
            <w:tcW w:w="2547" w:type="dxa"/>
            <w:tcBorders>
              <w:top w:val="nil"/>
              <w:left w:val="nil"/>
              <w:bottom w:val="nil"/>
            </w:tcBorders>
            <w:vAlign w:val="center"/>
          </w:tcPr>
          <w:p w:rsidR="009B1A2F" w:rsidRPr="00280C13" w:rsidRDefault="009B1A2F" w:rsidP="00BD0C2A">
            <w:pPr>
              <w:spacing w:line="240" w:lineRule="auto"/>
              <w:ind w:leftChars="100" w:left="240" w:right="42"/>
              <w:jc w:val="distribute"/>
              <w:rPr>
                <w:rFonts w:ascii="標楷體" w:eastAsia="標楷體" w:hAnsi="標楷體"/>
                <w:sz w:val="18"/>
                <w:szCs w:val="18"/>
              </w:rPr>
            </w:pPr>
            <w:r w:rsidRPr="00280C13">
              <w:rPr>
                <w:rFonts w:ascii="標楷體" w:eastAsia="標楷體" w:hAnsi="標楷體" w:hint="eastAsia"/>
                <w:noProof/>
                <w:sz w:val="18"/>
                <w:szCs w:val="18"/>
              </w:rPr>
              <w:t>財產收入</w:t>
            </w:r>
          </w:p>
        </w:tc>
        <w:tc>
          <w:tcPr>
            <w:tcW w:w="1448"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530,000</w:t>
            </w:r>
          </w:p>
        </w:tc>
        <w:tc>
          <w:tcPr>
            <w:tcW w:w="1447"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3,548,825</w:t>
            </w:r>
          </w:p>
        </w:tc>
        <w:tc>
          <w:tcPr>
            <w:tcW w:w="1384" w:type="dxa"/>
            <w:tcBorders>
              <w:top w:val="nil"/>
              <w:bottom w:val="nil"/>
            </w:tcBorders>
            <w:vAlign w:val="center"/>
          </w:tcPr>
          <w:p w:rsidR="009B1A2F" w:rsidRPr="003C50DF" w:rsidRDefault="009B1A2F" w:rsidP="00BD0C2A">
            <w:pPr>
              <w:spacing w:line="240" w:lineRule="auto"/>
              <w:jc w:val="right"/>
              <w:rPr>
                <w:rFonts w:ascii="細明體" w:hAnsi="細明體"/>
                <w:sz w:val="18"/>
                <w:szCs w:val="18"/>
              </w:rPr>
            </w:pPr>
            <w:r w:rsidRPr="003C50DF">
              <w:rPr>
                <w:rFonts w:ascii="細明體" w:hAnsi="細明體" w:hint="eastAsia"/>
                <w:kern w:val="2"/>
                <w:sz w:val="18"/>
                <w:szCs w:val="18"/>
              </w:rPr>
              <w:t>－</w:t>
            </w:r>
          </w:p>
        </w:tc>
        <w:tc>
          <w:tcPr>
            <w:tcW w:w="1510"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3,548,825</w:t>
            </w:r>
          </w:p>
        </w:tc>
        <w:tc>
          <w:tcPr>
            <w:tcW w:w="1295"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3,018,825</w:t>
            </w:r>
          </w:p>
        </w:tc>
        <w:tc>
          <w:tcPr>
            <w:tcW w:w="852" w:type="dxa"/>
            <w:tcBorders>
              <w:top w:val="nil"/>
              <w:bottom w:val="nil"/>
              <w:right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569.59</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22"/>
          <w:tblHeader/>
          <w:jc w:val="center"/>
        </w:trPr>
        <w:tc>
          <w:tcPr>
            <w:tcW w:w="2547" w:type="dxa"/>
            <w:tcBorders>
              <w:top w:val="nil"/>
              <w:left w:val="nil"/>
              <w:bottom w:val="nil"/>
            </w:tcBorders>
            <w:vAlign w:val="center"/>
          </w:tcPr>
          <w:p w:rsidR="009B1A2F" w:rsidRPr="00280C13" w:rsidRDefault="009B1A2F" w:rsidP="00BD0C2A">
            <w:pPr>
              <w:spacing w:line="240" w:lineRule="auto"/>
              <w:ind w:leftChars="100" w:left="240" w:right="42"/>
              <w:jc w:val="distribute"/>
              <w:rPr>
                <w:rFonts w:ascii="標楷體" w:eastAsia="標楷體" w:hAnsi="標楷體"/>
                <w:sz w:val="18"/>
                <w:szCs w:val="18"/>
              </w:rPr>
            </w:pPr>
            <w:r w:rsidRPr="00280C13">
              <w:rPr>
                <w:rFonts w:ascii="標楷體" w:eastAsia="標楷體" w:hAnsi="標楷體" w:hint="eastAsia"/>
                <w:noProof/>
                <w:sz w:val="18"/>
                <w:szCs w:val="18"/>
              </w:rPr>
              <w:t>政府撥入收入</w:t>
            </w:r>
          </w:p>
        </w:tc>
        <w:tc>
          <w:tcPr>
            <w:tcW w:w="1448"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49,529,000</w:t>
            </w:r>
          </w:p>
        </w:tc>
        <w:tc>
          <w:tcPr>
            <w:tcW w:w="1447"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82,129,685</w:t>
            </w:r>
          </w:p>
        </w:tc>
        <w:tc>
          <w:tcPr>
            <w:tcW w:w="1384" w:type="dxa"/>
            <w:tcBorders>
              <w:top w:val="nil"/>
              <w:bottom w:val="nil"/>
            </w:tcBorders>
            <w:vAlign w:val="center"/>
          </w:tcPr>
          <w:p w:rsidR="009B1A2F" w:rsidRPr="003C50DF" w:rsidRDefault="009B1A2F" w:rsidP="00BD0C2A">
            <w:pPr>
              <w:spacing w:line="240" w:lineRule="auto"/>
              <w:jc w:val="right"/>
              <w:rPr>
                <w:rFonts w:ascii="細明體" w:hAnsi="細明體"/>
                <w:sz w:val="18"/>
                <w:szCs w:val="18"/>
              </w:rPr>
            </w:pPr>
            <w:r w:rsidRPr="003C50DF">
              <w:rPr>
                <w:rFonts w:ascii="細明體" w:hAnsi="細明體" w:hint="eastAsia"/>
                <w:kern w:val="2"/>
                <w:sz w:val="18"/>
                <w:szCs w:val="18"/>
              </w:rPr>
              <w:t>－</w:t>
            </w:r>
          </w:p>
        </w:tc>
        <w:tc>
          <w:tcPr>
            <w:tcW w:w="1510"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82,129,685</w:t>
            </w:r>
          </w:p>
        </w:tc>
        <w:tc>
          <w:tcPr>
            <w:tcW w:w="1295"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32,600,685</w:t>
            </w:r>
          </w:p>
        </w:tc>
        <w:tc>
          <w:tcPr>
            <w:tcW w:w="852" w:type="dxa"/>
            <w:tcBorders>
              <w:top w:val="nil"/>
              <w:bottom w:val="nil"/>
              <w:right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65.82</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22"/>
          <w:tblHeader/>
          <w:jc w:val="center"/>
        </w:trPr>
        <w:tc>
          <w:tcPr>
            <w:tcW w:w="2547" w:type="dxa"/>
            <w:tcBorders>
              <w:top w:val="nil"/>
              <w:left w:val="nil"/>
              <w:bottom w:val="nil"/>
            </w:tcBorders>
            <w:vAlign w:val="center"/>
          </w:tcPr>
          <w:p w:rsidR="009B1A2F" w:rsidRPr="00280C13" w:rsidRDefault="009B1A2F" w:rsidP="00BD0C2A">
            <w:pPr>
              <w:spacing w:line="240" w:lineRule="auto"/>
              <w:ind w:leftChars="100" w:left="240" w:right="42"/>
              <w:jc w:val="distribute"/>
              <w:rPr>
                <w:rFonts w:ascii="標楷體" w:eastAsia="標楷體" w:hAnsi="標楷體"/>
                <w:sz w:val="18"/>
                <w:szCs w:val="18"/>
              </w:rPr>
            </w:pPr>
            <w:r w:rsidRPr="00280C13">
              <w:rPr>
                <w:rFonts w:ascii="標楷體" w:eastAsia="標楷體" w:hAnsi="標楷體" w:hint="eastAsia"/>
                <w:noProof/>
                <w:sz w:val="18"/>
                <w:szCs w:val="18"/>
              </w:rPr>
              <w:t>其他收入</w:t>
            </w:r>
          </w:p>
        </w:tc>
        <w:tc>
          <w:tcPr>
            <w:tcW w:w="1448"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2,107,000</w:t>
            </w:r>
          </w:p>
        </w:tc>
        <w:tc>
          <w:tcPr>
            <w:tcW w:w="1447"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4,709,086</w:t>
            </w:r>
          </w:p>
        </w:tc>
        <w:tc>
          <w:tcPr>
            <w:tcW w:w="1384" w:type="dxa"/>
            <w:tcBorders>
              <w:top w:val="nil"/>
              <w:bottom w:val="nil"/>
            </w:tcBorders>
            <w:vAlign w:val="center"/>
          </w:tcPr>
          <w:p w:rsidR="009B1A2F" w:rsidRPr="003C50DF" w:rsidRDefault="009B1A2F" w:rsidP="00BD0C2A">
            <w:pPr>
              <w:spacing w:line="240" w:lineRule="auto"/>
              <w:jc w:val="right"/>
              <w:rPr>
                <w:rFonts w:ascii="細明體" w:hAnsi="細明體"/>
                <w:sz w:val="18"/>
                <w:szCs w:val="18"/>
              </w:rPr>
            </w:pPr>
            <w:r w:rsidRPr="003C50DF">
              <w:rPr>
                <w:rFonts w:ascii="細明體" w:hAnsi="細明體" w:hint="eastAsia"/>
                <w:kern w:val="2"/>
                <w:sz w:val="18"/>
                <w:szCs w:val="18"/>
              </w:rPr>
              <w:t>－</w:t>
            </w:r>
          </w:p>
        </w:tc>
        <w:tc>
          <w:tcPr>
            <w:tcW w:w="1510"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4,709,086</w:t>
            </w:r>
          </w:p>
        </w:tc>
        <w:tc>
          <w:tcPr>
            <w:tcW w:w="1295"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2,602,086</w:t>
            </w:r>
          </w:p>
        </w:tc>
        <w:tc>
          <w:tcPr>
            <w:tcW w:w="852" w:type="dxa"/>
            <w:tcBorders>
              <w:top w:val="nil"/>
              <w:bottom w:val="nil"/>
              <w:right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123.50</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22"/>
          <w:tblHeader/>
          <w:jc w:val="center"/>
        </w:trPr>
        <w:tc>
          <w:tcPr>
            <w:tcW w:w="2547" w:type="dxa"/>
            <w:tcBorders>
              <w:top w:val="nil"/>
              <w:left w:val="nil"/>
              <w:bottom w:val="nil"/>
            </w:tcBorders>
            <w:vAlign w:val="center"/>
          </w:tcPr>
          <w:p w:rsidR="009B1A2F" w:rsidRPr="00280C13" w:rsidRDefault="009B1A2F" w:rsidP="00BD0C2A">
            <w:pPr>
              <w:spacing w:line="240" w:lineRule="auto"/>
              <w:ind w:left="14" w:right="42"/>
              <w:jc w:val="distribute"/>
              <w:rPr>
                <w:rFonts w:ascii="標楷體" w:eastAsia="標楷體" w:hAnsi="標楷體"/>
                <w:b/>
                <w:sz w:val="20"/>
              </w:rPr>
            </w:pPr>
            <w:r w:rsidRPr="00280C13">
              <w:rPr>
                <w:rFonts w:ascii="標楷體" w:eastAsia="標楷體" w:hAnsi="標楷體" w:hint="eastAsia"/>
                <w:b/>
                <w:noProof/>
                <w:sz w:val="20"/>
              </w:rPr>
              <w:t>基金用途</w:t>
            </w:r>
          </w:p>
        </w:tc>
        <w:tc>
          <w:tcPr>
            <w:tcW w:w="1448" w:type="dxa"/>
            <w:tcBorders>
              <w:top w:val="nil"/>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287,035,000</w:t>
            </w:r>
          </w:p>
        </w:tc>
        <w:tc>
          <w:tcPr>
            <w:tcW w:w="1447" w:type="dxa"/>
            <w:tcBorders>
              <w:top w:val="nil"/>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324,113,181</w:t>
            </w:r>
          </w:p>
        </w:tc>
        <w:tc>
          <w:tcPr>
            <w:tcW w:w="1384" w:type="dxa"/>
            <w:tcBorders>
              <w:top w:val="nil"/>
              <w:bottom w:val="nil"/>
            </w:tcBorders>
            <w:vAlign w:val="center"/>
          </w:tcPr>
          <w:p w:rsidR="009B1A2F" w:rsidRPr="003C50DF" w:rsidRDefault="009B1A2F" w:rsidP="00BD0C2A">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510" w:type="dxa"/>
            <w:tcBorders>
              <w:top w:val="nil"/>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324,113,181</w:t>
            </w:r>
          </w:p>
        </w:tc>
        <w:tc>
          <w:tcPr>
            <w:tcW w:w="1295" w:type="dxa"/>
            <w:tcBorders>
              <w:top w:val="nil"/>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37,078,181</w:t>
            </w:r>
          </w:p>
        </w:tc>
        <w:tc>
          <w:tcPr>
            <w:tcW w:w="852" w:type="dxa"/>
            <w:tcBorders>
              <w:top w:val="nil"/>
              <w:bottom w:val="nil"/>
              <w:right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12.92</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22"/>
          <w:tblHeader/>
          <w:jc w:val="center"/>
        </w:trPr>
        <w:tc>
          <w:tcPr>
            <w:tcW w:w="2547" w:type="dxa"/>
            <w:tcBorders>
              <w:top w:val="nil"/>
              <w:left w:val="nil"/>
              <w:bottom w:val="nil"/>
            </w:tcBorders>
            <w:vAlign w:val="center"/>
          </w:tcPr>
          <w:p w:rsidR="009B1A2F" w:rsidRPr="00280C13" w:rsidRDefault="009B1A2F" w:rsidP="00BD0C2A">
            <w:pPr>
              <w:spacing w:line="240" w:lineRule="auto"/>
              <w:ind w:leftChars="100" w:left="240" w:right="42"/>
              <w:jc w:val="distribute"/>
              <w:rPr>
                <w:rFonts w:ascii="細明體" w:eastAsia="標楷體" w:hAnsi="細明體"/>
                <w:sz w:val="18"/>
                <w:szCs w:val="18"/>
              </w:rPr>
            </w:pPr>
            <w:r w:rsidRPr="00280C13">
              <w:rPr>
                <w:rFonts w:ascii="細明體" w:eastAsia="標楷體" w:hAnsi="細明體" w:hint="eastAsia"/>
                <w:noProof/>
                <w:sz w:val="18"/>
                <w:szCs w:val="18"/>
              </w:rPr>
              <w:t>空氣污染防制計畫</w:t>
            </w:r>
          </w:p>
        </w:tc>
        <w:tc>
          <w:tcPr>
            <w:tcW w:w="1448"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241,571,000</w:t>
            </w:r>
          </w:p>
        </w:tc>
        <w:tc>
          <w:tcPr>
            <w:tcW w:w="1447"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218,841,663</w:t>
            </w:r>
          </w:p>
        </w:tc>
        <w:tc>
          <w:tcPr>
            <w:tcW w:w="1384" w:type="dxa"/>
            <w:tcBorders>
              <w:top w:val="nil"/>
              <w:bottom w:val="nil"/>
            </w:tcBorders>
            <w:vAlign w:val="center"/>
          </w:tcPr>
          <w:p w:rsidR="009B1A2F" w:rsidRPr="003C50DF" w:rsidRDefault="009B1A2F" w:rsidP="00BD0C2A">
            <w:pPr>
              <w:spacing w:line="240" w:lineRule="auto"/>
              <w:jc w:val="right"/>
              <w:rPr>
                <w:rFonts w:ascii="細明體" w:hAnsi="細明體"/>
                <w:sz w:val="18"/>
                <w:szCs w:val="18"/>
              </w:rPr>
            </w:pPr>
            <w:r w:rsidRPr="003C50DF">
              <w:rPr>
                <w:rFonts w:ascii="細明體" w:hAnsi="細明體" w:hint="eastAsia"/>
                <w:kern w:val="2"/>
                <w:sz w:val="18"/>
                <w:szCs w:val="18"/>
              </w:rPr>
              <w:t>－</w:t>
            </w:r>
          </w:p>
        </w:tc>
        <w:tc>
          <w:tcPr>
            <w:tcW w:w="1510"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218,841,663</w:t>
            </w:r>
          </w:p>
        </w:tc>
        <w:tc>
          <w:tcPr>
            <w:tcW w:w="1295"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w:t>
            </w:r>
            <w:r>
              <w:rPr>
                <w:rFonts w:ascii="細明體" w:hAnsi="細明體" w:hint="eastAsia"/>
                <w:noProof/>
                <w:sz w:val="18"/>
                <w:szCs w:val="18"/>
              </w:rPr>
              <w:t xml:space="preserve"> </w:t>
            </w:r>
            <w:r w:rsidRPr="00EA11F6">
              <w:rPr>
                <w:rFonts w:ascii="細明體" w:hAnsi="細明體"/>
                <w:noProof/>
                <w:sz w:val="18"/>
                <w:szCs w:val="18"/>
              </w:rPr>
              <w:t>22,729,337</w:t>
            </w:r>
          </w:p>
        </w:tc>
        <w:tc>
          <w:tcPr>
            <w:tcW w:w="852" w:type="dxa"/>
            <w:tcBorders>
              <w:top w:val="nil"/>
              <w:bottom w:val="nil"/>
              <w:right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w:t>
            </w:r>
            <w:r w:rsidR="002B2AE9">
              <w:rPr>
                <w:rFonts w:ascii="細明體" w:hAnsi="細明體"/>
                <w:noProof/>
                <w:sz w:val="18"/>
                <w:szCs w:val="18"/>
              </w:rPr>
              <w:t xml:space="preserve"> </w:t>
            </w:r>
            <w:r w:rsidRPr="00EA11F6">
              <w:rPr>
                <w:rFonts w:ascii="細明體" w:hAnsi="細明體"/>
                <w:noProof/>
                <w:sz w:val="18"/>
                <w:szCs w:val="18"/>
              </w:rPr>
              <w:t>9.41</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22"/>
          <w:tblHeader/>
          <w:jc w:val="center"/>
        </w:trPr>
        <w:tc>
          <w:tcPr>
            <w:tcW w:w="2547" w:type="dxa"/>
            <w:tcBorders>
              <w:top w:val="nil"/>
              <w:left w:val="nil"/>
              <w:bottom w:val="nil"/>
            </w:tcBorders>
            <w:vAlign w:val="center"/>
          </w:tcPr>
          <w:p w:rsidR="009B1A2F" w:rsidRPr="00280C13" w:rsidRDefault="009B1A2F" w:rsidP="00BD0C2A">
            <w:pPr>
              <w:spacing w:line="240" w:lineRule="auto"/>
              <w:ind w:leftChars="100" w:left="240" w:right="42"/>
              <w:jc w:val="distribute"/>
              <w:rPr>
                <w:rFonts w:ascii="細明體" w:eastAsia="標楷體" w:hAnsi="細明體"/>
                <w:noProof/>
                <w:sz w:val="18"/>
                <w:szCs w:val="18"/>
              </w:rPr>
            </w:pPr>
            <w:r w:rsidRPr="00280C13">
              <w:rPr>
                <w:rFonts w:ascii="細明體" w:eastAsia="標楷體" w:hAnsi="細明體" w:hint="eastAsia"/>
                <w:noProof/>
                <w:sz w:val="18"/>
                <w:szCs w:val="18"/>
              </w:rPr>
              <w:t>環境保護計畫</w:t>
            </w:r>
          </w:p>
        </w:tc>
        <w:tc>
          <w:tcPr>
            <w:tcW w:w="1448"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17,077,000</w:t>
            </w:r>
          </w:p>
        </w:tc>
        <w:tc>
          <w:tcPr>
            <w:tcW w:w="1447"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78,109,325</w:t>
            </w:r>
          </w:p>
        </w:tc>
        <w:tc>
          <w:tcPr>
            <w:tcW w:w="1384" w:type="dxa"/>
            <w:tcBorders>
              <w:top w:val="nil"/>
              <w:bottom w:val="nil"/>
            </w:tcBorders>
            <w:vAlign w:val="center"/>
          </w:tcPr>
          <w:p w:rsidR="009B1A2F" w:rsidRPr="003C50DF" w:rsidRDefault="009B1A2F" w:rsidP="00BD0C2A">
            <w:pPr>
              <w:spacing w:line="240" w:lineRule="auto"/>
              <w:jc w:val="right"/>
              <w:rPr>
                <w:rFonts w:ascii="細明體" w:hAnsi="細明體"/>
                <w:sz w:val="18"/>
                <w:szCs w:val="18"/>
              </w:rPr>
            </w:pPr>
            <w:r w:rsidRPr="003C50DF">
              <w:rPr>
                <w:rFonts w:ascii="細明體" w:hAnsi="細明體" w:hint="eastAsia"/>
                <w:kern w:val="2"/>
                <w:sz w:val="18"/>
                <w:szCs w:val="18"/>
              </w:rPr>
              <w:t>－</w:t>
            </w:r>
          </w:p>
        </w:tc>
        <w:tc>
          <w:tcPr>
            <w:tcW w:w="1510"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78,109,325</w:t>
            </w:r>
          </w:p>
        </w:tc>
        <w:tc>
          <w:tcPr>
            <w:tcW w:w="1295"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61,032,325</w:t>
            </w:r>
          </w:p>
        </w:tc>
        <w:tc>
          <w:tcPr>
            <w:tcW w:w="852" w:type="dxa"/>
            <w:tcBorders>
              <w:top w:val="nil"/>
              <w:bottom w:val="nil"/>
              <w:right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357.39</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22"/>
          <w:tblHeader/>
          <w:jc w:val="center"/>
        </w:trPr>
        <w:tc>
          <w:tcPr>
            <w:tcW w:w="2547" w:type="dxa"/>
            <w:tcBorders>
              <w:top w:val="nil"/>
              <w:left w:val="nil"/>
              <w:bottom w:val="nil"/>
            </w:tcBorders>
            <w:vAlign w:val="center"/>
          </w:tcPr>
          <w:p w:rsidR="009B1A2F" w:rsidRPr="00280C13" w:rsidRDefault="009B1A2F" w:rsidP="00BD0C2A">
            <w:pPr>
              <w:spacing w:line="240" w:lineRule="auto"/>
              <w:ind w:leftChars="100" w:left="240" w:right="40"/>
              <w:jc w:val="distribute"/>
              <w:rPr>
                <w:rFonts w:ascii="細明體" w:eastAsia="標楷體" w:hAnsi="細明體"/>
                <w:noProof/>
                <w:sz w:val="18"/>
                <w:szCs w:val="18"/>
              </w:rPr>
            </w:pPr>
            <w:r w:rsidRPr="00280C13">
              <w:rPr>
                <w:rFonts w:ascii="細明體" w:eastAsia="標楷體" w:hAnsi="細明體" w:hint="eastAsia"/>
                <w:noProof/>
                <w:sz w:val="18"/>
                <w:szCs w:val="18"/>
              </w:rPr>
              <w:t>環境教育計畫</w:t>
            </w:r>
          </w:p>
        </w:tc>
        <w:tc>
          <w:tcPr>
            <w:tcW w:w="1448"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19,142,000</w:t>
            </w:r>
          </w:p>
        </w:tc>
        <w:tc>
          <w:tcPr>
            <w:tcW w:w="1447"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17,661,698</w:t>
            </w:r>
          </w:p>
        </w:tc>
        <w:tc>
          <w:tcPr>
            <w:tcW w:w="1384" w:type="dxa"/>
            <w:tcBorders>
              <w:top w:val="nil"/>
              <w:bottom w:val="nil"/>
            </w:tcBorders>
            <w:vAlign w:val="center"/>
          </w:tcPr>
          <w:p w:rsidR="009B1A2F" w:rsidRPr="003C50DF" w:rsidRDefault="009B1A2F" w:rsidP="00BD0C2A">
            <w:pPr>
              <w:spacing w:line="240" w:lineRule="auto"/>
              <w:jc w:val="right"/>
              <w:rPr>
                <w:rFonts w:ascii="細明體" w:hAnsi="細明體"/>
                <w:sz w:val="18"/>
                <w:szCs w:val="18"/>
              </w:rPr>
            </w:pPr>
            <w:r w:rsidRPr="003C50DF">
              <w:rPr>
                <w:rFonts w:ascii="細明體" w:hAnsi="細明體" w:hint="eastAsia"/>
                <w:kern w:val="2"/>
                <w:sz w:val="18"/>
                <w:szCs w:val="18"/>
              </w:rPr>
              <w:t>－</w:t>
            </w:r>
          </w:p>
        </w:tc>
        <w:tc>
          <w:tcPr>
            <w:tcW w:w="1510"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17,661,698</w:t>
            </w:r>
          </w:p>
        </w:tc>
        <w:tc>
          <w:tcPr>
            <w:tcW w:w="1295"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w:t>
            </w:r>
            <w:r>
              <w:rPr>
                <w:rFonts w:ascii="細明體" w:hAnsi="細明體" w:hint="eastAsia"/>
                <w:noProof/>
                <w:sz w:val="18"/>
                <w:szCs w:val="18"/>
              </w:rPr>
              <w:t xml:space="preserve"> </w:t>
            </w:r>
            <w:r w:rsidRPr="00EA11F6">
              <w:rPr>
                <w:rFonts w:ascii="細明體" w:hAnsi="細明體"/>
                <w:noProof/>
                <w:sz w:val="18"/>
                <w:szCs w:val="18"/>
              </w:rPr>
              <w:t>1,480,302</w:t>
            </w:r>
          </w:p>
        </w:tc>
        <w:tc>
          <w:tcPr>
            <w:tcW w:w="852" w:type="dxa"/>
            <w:tcBorders>
              <w:top w:val="nil"/>
              <w:bottom w:val="nil"/>
              <w:right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w:t>
            </w:r>
            <w:r w:rsidR="002B2AE9">
              <w:rPr>
                <w:rFonts w:ascii="細明體" w:hAnsi="細明體"/>
                <w:noProof/>
                <w:sz w:val="18"/>
                <w:szCs w:val="18"/>
              </w:rPr>
              <w:t xml:space="preserve"> </w:t>
            </w:r>
            <w:r w:rsidRPr="00EA11F6">
              <w:rPr>
                <w:rFonts w:ascii="細明體" w:hAnsi="細明體"/>
                <w:noProof/>
                <w:sz w:val="18"/>
                <w:szCs w:val="18"/>
              </w:rPr>
              <w:t>7.73</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22"/>
          <w:tblHeader/>
          <w:jc w:val="center"/>
        </w:trPr>
        <w:tc>
          <w:tcPr>
            <w:tcW w:w="2547" w:type="dxa"/>
            <w:tcBorders>
              <w:top w:val="nil"/>
              <w:left w:val="nil"/>
              <w:bottom w:val="nil"/>
            </w:tcBorders>
            <w:vAlign w:val="center"/>
          </w:tcPr>
          <w:p w:rsidR="009B1A2F" w:rsidRPr="00280C13" w:rsidRDefault="009B1A2F" w:rsidP="00BD0C2A">
            <w:pPr>
              <w:spacing w:line="240" w:lineRule="auto"/>
              <w:ind w:leftChars="100" w:left="240" w:right="42"/>
              <w:jc w:val="distribute"/>
              <w:rPr>
                <w:rFonts w:ascii="細明體" w:eastAsia="標楷體" w:hAnsi="細明體"/>
                <w:noProof/>
                <w:sz w:val="18"/>
                <w:szCs w:val="18"/>
              </w:rPr>
            </w:pPr>
            <w:r w:rsidRPr="00280C13">
              <w:rPr>
                <w:rFonts w:ascii="細明體" w:eastAsia="標楷體" w:hAnsi="細明體" w:hint="eastAsia"/>
                <w:noProof/>
                <w:sz w:val="18"/>
                <w:szCs w:val="18"/>
              </w:rPr>
              <w:t>水污染防治計畫</w:t>
            </w:r>
          </w:p>
        </w:tc>
        <w:tc>
          <w:tcPr>
            <w:tcW w:w="1448"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9,245,000</w:t>
            </w:r>
          </w:p>
        </w:tc>
        <w:tc>
          <w:tcPr>
            <w:tcW w:w="1447"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9,500,495</w:t>
            </w:r>
          </w:p>
        </w:tc>
        <w:tc>
          <w:tcPr>
            <w:tcW w:w="1384" w:type="dxa"/>
            <w:tcBorders>
              <w:top w:val="nil"/>
              <w:bottom w:val="nil"/>
            </w:tcBorders>
            <w:vAlign w:val="center"/>
          </w:tcPr>
          <w:p w:rsidR="009B1A2F" w:rsidRPr="003C50DF" w:rsidRDefault="009B1A2F" w:rsidP="00BD0C2A">
            <w:pPr>
              <w:spacing w:line="240" w:lineRule="auto"/>
              <w:jc w:val="right"/>
              <w:rPr>
                <w:rFonts w:ascii="細明體" w:hAnsi="細明體"/>
                <w:sz w:val="18"/>
                <w:szCs w:val="18"/>
              </w:rPr>
            </w:pPr>
            <w:r w:rsidRPr="003C50DF">
              <w:rPr>
                <w:rFonts w:ascii="細明體" w:hAnsi="細明體" w:hint="eastAsia"/>
                <w:kern w:val="2"/>
                <w:sz w:val="18"/>
                <w:szCs w:val="18"/>
              </w:rPr>
              <w:t>－</w:t>
            </w:r>
          </w:p>
        </w:tc>
        <w:tc>
          <w:tcPr>
            <w:tcW w:w="1510"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9,500,495</w:t>
            </w:r>
          </w:p>
        </w:tc>
        <w:tc>
          <w:tcPr>
            <w:tcW w:w="1295" w:type="dxa"/>
            <w:tcBorders>
              <w:top w:val="nil"/>
              <w:bottom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255,495</w:t>
            </w:r>
          </w:p>
        </w:tc>
        <w:tc>
          <w:tcPr>
            <w:tcW w:w="852" w:type="dxa"/>
            <w:tcBorders>
              <w:top w:val="nil"/>
              <w:bottom w:val="nil"/>
              <w:right w:val="nil"/>
            </w:tcBorders>
            <w:vAlign w:val="center"/>
          </w:tcPr>
          <w:p w:rsidR="009B1A2F" w:rsidRPr="00EA11F6" w:rsidRDefault="009B1A2F" w:rsidP="00BD0C2A">
            <w:pPr>
              <w:spacing w:line="240" w:lineRule="auto"/>
              <w:jc w:val="right"/>
              <w:rPr>
                <w:rFonts w:ascii="細明體" w:hAnsi="細明體"/>
                <w:noProof/>
                <w:sz w:val="18"/>
                <w:szCs w:val="18"/>
              </w:rPr>
            </w:pPr>
            <w:r w:rsidRPr="00EA11F6">
              <w:rPr>
                <w:rFonts w:ascii="細明體" w:hAnsi="細明體"/>
                <w:noProof/>
                <w:sz w:val="18"/>
                <w:szCs w:val="18"/>
              </w:rPr>
              <w:t>2.76</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22"/>
          <w:tblHeader/>
          <w:jc w:val="center"/>
        </w:trPr>
        <w:tc>
          <w:tcPr>
            <w:tcW w:w="2547" w:type="dxa"/>
            <w:tcBorders>
              <w:top w:val="nil"/>
              <w:left w:val="nil"/>
              <w:bottom w:val="nil"/>
            </w:tcBorders>
            <w:vAlign w:val="center"/>
          </w:tcPr>
          <w:p w:rsidR="009B1A2F" w:rsidRPr="00280C13" w:rsidRDefault="009B1A2F" w:rsidP="00BD0C2A">
            <w:pPr>
              <w:spacing w:line="240" w:lineRule="auto"/>
              <w:ind w:left="14" w:right="42"/>
              <w:jc w:val="distribute"/>
              <w:rPr>
                <w:rFonts w:ascii="標楷體" w:eastAsia="標楷體" w:hAnsi="標楷體"/>
                <w:b/>
                <w:sz w:val="20"/>
              </w:rPr>
            </w:pPr>
            <w:r w:rsidRPr="00280C13">
              <w:rPr>
                <w:rFonts w:ascii="標楷體" w:eastAsia="標楷體" w:hAnsi="標楷體" w:hint="eastAsia"/>
                <w:b/>
                <w:noProof/>
                <w:sz w:val="20"/>
              </w:rPr>
              <w:t>本期賸餘</w:t>
            </w:r>
            <w:r>
              <w:rPr>
                <w:rFonts w:ascii="標楷體" w:eastAsia="標楷體" w:hAnsi="標楷體" w:hint="eastAsia"/>
                <w:b/>
                <w:noProof/>
                <w:sz w:val="20"/>
              </w:rPr>
              <w:t>(</w:t>
            </w:r>
            <w:r w:rsidRPr="00280C13">
              <w:rPr>
                <w:rFonts w:ascii="標楷體" w:eastAsia="標楷體" w:hAnsi="標楷體" w:hint="eastAsia"/>
                <w:b/>
                <w:noProof/>
                <w:sz w:val="20"/>
              </w:rPr>
              <w:t>短絀</w:t>
            </w:r>
            <w:r>
              <w:rPr>
                <w:rFonts w:ascii="新細明體" w:eastAsia="新細明體" w:hAnsi="新細明體" w:hint="eastAsia"/>
                <w:b/>
                <w:noProof/>
                <w:sz w:val="20"/>
              </w:rPr>
              <w:t>)</w:t>
            </w:r>
          </w:p>
        </w:tc>
        <w:tc>
          <w:tcPr>
            <w:tcW w:w="1448" w:type="dxa"/>
            <w:tcBorders>
              <w:top w:val="nil"/>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w:t>
            </w:r>
            <w:r>
              <w:rPr>
                <w:rFonts w:ascii="細明體" w:hAnsi="細明體" w:hint="eastAsia"/>
                <w:b/>
                <w:noProof/>
                <w:sz w:val="18"/>
                <w:szCs w:val="18"/>
              </w:rPr>
              <w:t xml:space="preserve"> </w:t>
            </w:r>
            <w:r w:rsidRPr="00EA11F6">
              <w:rPr>
                <w:rFonts w:ascii="細明體" w:hAnsi="細明體"/>
                <w:b/>
                <w:noProof/>
                <w:sz w:val="18"/>
                <w:szCs w:val="18"/>
              </w:rPr>
              <w:t>56,988,000</w:t>
            </w:r>
          </w:p>
        </w:tc>
        <w:tc>
          <w:tcPr>
            <w:tcW w:w="1447" w:type="dxa"/>
            <w:tcBorders>
              <w:top w:val="nil"/>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15,852,491</w:t>
            </w:r>
          </w:p>
        </w:tc>
        <w:tc>
          <w:tcPr>
            <w:tcW w:w="1384" w:type="dxa"/>
            <w:tcBorders>
              <w:top w:val="nil"/>
              <w:bottom w:val="nil"/>
            </w:tcBorders>
            <w:vAlign w:val="center"/>
          </w:tcPr>
          <w:p w:rsidR="009B1A2F" w:rsidRPr="003C50DF" w:rsidRDefault="009B1A2F" w:rsidP="00BD0C2A">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510" w:type="dxa"/>
            <w:tcBorders>
              <w:top w:val="nil"/>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15,852,491</w:t>
            </w:r>
          </w:p>
        </w:tc>
        <w:tc>
          <w:tcPr>
            <w:tcW w:w="1295" w:type="dxa"/>
            <w:tcBorders>
              <w:top w:val="nil"/>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72,840,491</w:t>
            </w:r>
          </w:p>
        </w:tc>
        <w:tc>
          <w:tcPr>
            <w:tcW w:w="852" w:type="dxa"/>
            <w:tcBorders>
              <w:top w:val="nil"/>
              <w:bottom w:val="nil"/>
              <w:right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22"/>
          <w:tblHeader/>
          <w:jc w:val="center"/>
        </w:trPr>
        <w:tc>
          <w:tcPr>
            <w:tcW w:w="2547" w:type="dxa"/>
            <w:tcBorders>
              <w:top w:val="nil"/>
              <w:left w:val="nil"/>
              <w:bottom w:val="nil"/>
            </w:tcBorders>
            <w:vAlign w:val="center"/>
          </w:tcPr>
          <w:p w:rsidR="009B1A2F" w:rsidRPr="00280C13" w:rsidRDefault="009B1A2F" w:rsidP="00BD0C2A">
            <w:pPr>
              <w:spacing w:line="240" w:lineRule="auto"/>
              <w:ind w:left="14" w:right="42"/>
              <w:jc w:val="distribute"/>
              <w:rPr>
                <w:rFonts w:ascii="標楷體" w:eastAsia="標楷體" w:hAnsi="標楷體"/>
                <w:b/>
                <w:sz w:val="20"/>
              </w:rPr>
            </w:pPr>
            <w:r w:rsidRPr="00280C13">
              <w:rPr>
                <w:rFonts w:ascii="標楷體" w:eastAsia="標楷體" w:hAnsi="標楷體" w:hint="eastAsia"/>
                <w:b/>
                <w:noProof/>
                <w:sz w:val="20"/>
              </w:rPr>
              <w:t>期初基金餘額</w:t>
            </w:r>
          </w:p>
        </w:tc>
        <w:tc>
          <w:tcPr>
            <w:tcW w:w="1448" w:type="dxa"/>
            <w:tcBorders>
              <w:top w:val="nil"/>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525,122,000</w:t>
            </w:r>
          </w:p>
        </w:tc>
        <w:tc>
          <w:tcPr>
            <w:tcW w:w="1447" w:type="dxa"/>
            <w:tcBorders>
              <w:top w:val="nil"/>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570,717,047</w:t>
            </w:r>
          </w:p>
        </w:tc>
        <w:tc>
          <w:tcPr>
            <w:tcW w:w="1384" w:type="dxa"/>
            <w:tcBorders>
              <w:top w:val="nil"/>
              <w:bottom w:val="nil"/>
            </w:tcBorders>
            <w:vAlign w:val="center"/>
          </w:tcPr>
          <w:p w:rsidR="009B1A2F" w:rsidRPr="003C50DF" w:rsidRDefault="009B1A2F" w:rsidP="00BD0C2A">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510" w:type="dxa"/>
            <w:tcBorders>
              <w:top w:val="nil"/>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570,717,047</w:t>
            </w:r>
          </w:p>
        </w:tc>
        <w:tc>
          <w:tcPr>
            <w:tcW w:w="1295" w:type="dxa"/>
            <w:tcBorders>
              <w:top w:val="nil"/>
              <w:bottom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45,595,047</w:t>
            </w:r>
          </w:p>
        </w:tc>
        <w:tc>
          <w:tcPr>
            <w:tcW w:w="852" w:type="dxa"/>
            <w:tcBorders>
              <w:top w:val="nil"/>
              <w:bottom w:val="nil"/>
              <w:right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8.68</w:t>
            </w:r>
          </w:p>
        </w:tc>
      </w:tr>
      <w:tr w:rsidR="009B1A2F" w:rsidRPr="00D67654" w:rsidTr="00BD0C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22"/>
          <w:tblHeader/>
          <w:jc w:val="center"/>
        </w:trPr>
        <w:tc>
          <w:tcPr>
            <w:tcW w:w="2547" w:type="dxa"/>
            <w:tcBorders>
              <w:top w:val="nil"/>
              <w:left w:val="nil"/>
              <w:bottom w:val="single" w:sz="4" w:space="0" w:color="auto"/>
            </w:tcBorders>
            <w:vAlign w:val="center"/>
          </w:tcPr>
          <w:p w:rsidR="009B1A2F" w:rsidRPr="00280C13" w:rsidRDefault="009B1A2F" w:rsidP="00BD0C2A">
            <w:pPr>
              <w:spacing w:line="240" w:lineRule="auto"/>
              <w:ind w:left="14" w:right="42"/>
              <w:jc w:val="distribute"/>
              <w:rPr>
                <w:rFonts w:ascii="標楷體" w:eastAsia="標楷體" w:hAnsi="標楷體"/>
                <w:b/>
                <w:sz w:val="20"/>
              </w:rPr>
            </w:pPr>
            <w:r w:rsidRPr="00280C13">
              <w:rPr>
                <w:rFonts w:ascii="標楷體" w:eastAsia="標楷體" w:hAnsi="標楷體" w:hint="eastAsia"/>
                <w:b/>
                <w:noProof/>
                <w:sz w:val="20"/>
              </w:rPr>
              <w:t>期末基金餘額</w:t>
            </w:r>
          </w:p>
        </w:tc>
        <w:tc>
          <w:tcPr>
            <w:tcW w:w="1448" w:type="dxa"/>
            <w:tcBorders>
              <w:top w:val="nil"/>
              <w:bottom w:val="single" w:sz="4" w:space="0" w:color="auto"/>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468,134,000</w:t>
            </w:r>
          </w:p>
        </w:tc>
        <w:tc>
          <w:tcPr>
            <w:tcW w:w="1447" w:type="dxa"/>
            <w:tcBorders>
              <w:top w:val="nil"/>
              <w:bottom w:val="single" w:sz="4" w:space="0" w:color="auto"/>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586,569,538</w:t>
            </w:r>
          </w:p>
        </w:tc>
        <w:tc>
          <w:tcPr>
            <w:tcW w:w="1384" w:type="dxa"/>
            <w:tcBorders>
              <w:top w:val="nil"/>
              <w:bottom w:val="single" w:sz="4" w:space="0" w:color="auto"/>
            </w:tcBorders>
            <w:vAlign w:val="center"/>
          </w:tcPr>
          <w:p w:rsidR="009B1A2F" w:rsidRPr="003C50DF" w:rsidRDefault="009B1A2F" w:rsidP="00BD0C2A">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510" w:type="dxa"/>
            <w:tcBorders>
              <w:top w:val="nil"/>
              <w:bottom w:val="single" w:sz="4" w:space="0" w:color="auto"/>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586,569,538</w:t>
            </w:r>
          </w:p>
        </w:tc>
        <w:tc>
          <w:tcPr>
            <w:tcW w:w="1295" w:type="dxa"/>
            <w:tcBorders>
              <w:top w:val="nil"/>
              <w:bottom w:val="single" w:sz="4" w:space="0" w:color="auto"/>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118,435,538</w:t>
            </w:r>
          </w:p>
        </w:tc>
        <w:tc>
          <w:tcPr>
            <w:tcW w:w="852" w:type="dxa"/>
            <w:tcBorders>
              <w:top w:val="nil"/>
              <w:bottom w:val="single" w:sz="4" w:space="0" w:color="auto"/>
              <w:right w:val="nil"/>
            </w:tcBorders>
            <w:vAlign w:val="center"/>
          </w:tcPr>
          <w:p w:rsidR="009B1A2F" w:rsidRPr="00EA11F6" w:rsidRDefault="009B1A2F" w:rsidP="00BD0C2A">
            <w:pPr>
              <w:spacing w:line="240" w:lineRule="auto"/>
              <w:jc w:val="right"/>
              <w:rPr>
                <w:rFonts w:ascii="細明體" w:hAnsi="細明體"/>
                <w:b/>
                <w:noProof/>
                <w:sz w:val="18"/>
                <w:szCs w:val="18"/>
              </w:rPr>
            </w:pPr>
            <w:r w:rsidRPr="00EA11F6">
              <w:rPr>
                <w:rFonts w:ascii="細明體" w:hAnsi="細明體"/>
                <w:b/>
                <w:noProof/>
                <w:sz w:val="18"/>
                <w:szCs w:val="18"/>
              </w:rPr>
              <w:t>25.30</w:t>
            </w:r>
          </w:p>
        </w:tc>
      </w:tr>
    </w:tbl>
    <w:p w:rsidR="009B1A2F" w:rsidRPr="00C360DF" w:rsidRDefault="009B1A2F" w:rsidP="009B1A2F">
      <w:pPr>
        <w:pStyle w:val="121"/>
        <w:spacing w:before="0" w:after="0" w:line="240" w:lineRule="exact"/>
        <w:ind w:left="340" w:hangingChars="170" w:hanging="340"/>
        <w:jc w:val="both"/>
        <w:rPr>
          <w:rFonts w:ascii="標楷體" w:hAnsi="標楷體"/>
          <w:b w:val="0"/>
          <w:color w:val="FF0000"/>
          <w:spacing w:val="0"/>
          <w:sz w:val="20"/>
        </w:rPr>
      </w:pPr>
      <w:proofErr w:type="gramStart"/>
      <w:r w:rsidRPr="000E3FB4">
        <w:rPr>
          <w:rFonts w:ascii="標楷體" w:hAnsi="標楷體" w:hint="eastAsia"/>
          <w:b w:val="0"/>
          <w:spacing w:val="0"/>
          <w:sz w:val="20"/>
          <w:lang w:eastAsia="zh-HK"/>
        </w:rPr>
        <w:t>註</w:t>
      </w:r>
      <w:proofErr w:type="gramEnd"/>
      <w:r w:rsidRPr="000E3FB4">
        <w:rPr>
          <w:rFonts w:ascii="標楷體" w:hAnsi="標楷體" w:hint="eastAsia"/>
          <w:b w:val="0"/>
          <w:spacing w:val="0"/>
          <w:sz w:val="20"/>
        </w:rPr>
        <w:t>：</w:t>
      </w:r>
      <w:r w:rsidRPr="000E3FB4">
        <w:rPr>
          <w:rFonts w:ascii="標楷體" w:hAnsi="標楷體" w:hint="eastAsia"/>
          <w:b w:val="0"/>
          <w:spacing w:val="0"/>
          <w:sz w:val="20"/>
          <w:lang w:eastAsia="zh-HK"/>
        </w:rPr>
        <w:t>本表</w:t>
      </w:r>
      <w:r w:rsidRPr="008A245E">
        <w:rPr>
          <w:rFonts w:ascii="標楷體" w:hAnsi="標楷體" w:hint="eastAsia"/>
          <w:b w:val="0"/>
          <w:spacing w:val="0"/>
          <w:sz w:val="20"/>
          <w:lang w:eastAsia="zh-HK"/>
        </w:rPr>
        <w:t>空氣污染防制計畫</w:t>
      </w:r>
      <w:r w:rsidRPr="000E3FB4">
        <w:rPr>
          <w:rFonts w:ascii="標楷體" w:hAnsi="標楷體" w:hint="eastAsia"/>
          <w:b w:val="0"/>
          <w:spacing w:val="0"/>
          <w:sz w:val="20"/>
          <w:lang w:eastAsia="zh-HK"/>
        </w:rPr>
        <w:t>決算審定數</w:t>
      </w:r>
      <w:r w:rsidRPr="008A245E">
        <w:rPr>
          <w:rFonts w:ascii="標楷體" w:hAnsi="標楷體"/>
          <w:b w:val="0"/>
          <w:spacing w:val="0"/>
          <w:sz w:val="20"/>
        </w:rPr>
        <w:t>218,841,663</w:t>
      </w:r>
      <w:r w:rsidRPr="000E3FB4">
        <w:rPr>
          <w:rFonts w:ascii="標楷體" w:hAnsi="標楷體" w:hint="eastAsia"/>
          <w:b w:val="0"/>
          <w:spacing w:val="0"/>
          <w:sz w:val="20"/>
          <w:lang w:eastAsia="zh-HK"/>
        </w:rPr>
        <w:t>元</w:t>
      </w:r>
      <w:r w:rsidRPr="000E3FB4">
        <w:rPr>
          <w:rFonts w:ascii="標楷體" w:hAnsi="標楷體" w:hint="eastAsia"/>
          <w:b w:val="0"/>
          <w:spacing w:val="0"/>
          <w:sz w:val="20"/>
        </w:rPr>
        <w:t>，</w:t>
      </w:r>
      <w:r w:rsidRPr="000E3FB4">
        <w:rPr>
          <w:rFonts w:ascii="標楷體" w:hAnsi="標楷體" w:hint="eastAsia"/>
          <w:b w:val="0"/>
          <w:spacing w:val="0"/>
          <w:sz w:val="20"/>
          <w:lang w:eastAsia="zh-HK"/>
        </w:rPr>
        <w:t>包</w:t>
      </w:r>
      <w:r w:rsidRPr="000E3FB4">
        <w:rPr>
          <w:rFonts w:ascii="標楷體" w:hAnsi="標楷體" w:hint="eastAsia"/>
          <w:b w:val="0"/>
          <w:spacing w:val="0"/>
          <w:sz w:val="20"/>
        </w:rPr>
        <w:t>含</w:t>
      </w:r>
      <w:proofErr w:type="gramStart"/>
      <w:r w:rsidRPr="000E3FB4">
        <w:rPr>
          <w:rFonts w:ascii="標楷體" w:hAnsi="標楷體" w:hint="eastAsia"/>
          <w:b w:val="0"/>
          <w:spacing w:val="0"/>
          <w:sz w:val="20"/>
        </w:rPr>
        <w:t>11</w:t>
      </w:r>
      <w:r>
        <w:rPr>
          <w:rFonts w:ascii="標楷體" w:hAnsi="標楷體" w:hint="eastAsia"/>
          <w:b w:val="0"/>
          <w:spacing w:val="0"/>
          <w:sz w:val="20"/>
        </w:rPr>
        <w:t>2</w:t>
      </w:r>
      <w:proofErr w:type="gramEnd"/>
      <w:r w:rsidRPr="000E3FB4">
        <w:rPr>
          <w:rFonts w:ascii="標楷體" w:hAnsi="標楷體" w:hint="eastAsia"/>
          <w:b w:val="0"/>
          <w:spacing w:val="0"/>
          <w:sz w:val="20"/>
          <w:lang w:eastAsia="zh-HK"/>
        </w:rPr>
        <w:t>年度報准先行辦理數之執行數</w:t>
      </w:r>
      <w:r>
        <w:rPr>
          <w:rFonts w:ascii="標楷體" w:hAnsi="標楷體" w:hint="eastAsia"/>
          <w:b w:val="0"/>
          <w:spacing w:val="0"/>
          <w:sz w:val="20"/>
        </w:rPr>
        <w:t>53</w:t>
      </w:r>
      <w:r>
        <w:rPr>
          <w:rFonts w:ascii="標楷體" w:hAnsi="標楷體"/>
          <w:b w:val="0"/>
          <w:spacing w:val="0"/>
          <w:sz w:val="20"/>
          <w:lang w:eastAsia="zh-HK"/>
        </w:rPr>
        <w:t>5,000</w:t>
      </w:r>
      <w:r w:rsidRPr="000E3FB4">
        <w:rPr>
          <w:rFonts w:ascii="標楷體" w:hAnsi="標楷體" w:hint="eastAsia"/>
          <w:b w:val="0"/>
          <w:spacing w:val="0"/>
          <w:sz w:val="20"/>
          <w:lang w:eastAsia="zh-HK"/>
        </w:rPr>
        <w:t>元及以前年度保留數之執行數</w:t>
      </w:r>
      <w:r>
        <w:rPr>
          <w:rFonts w:ascii="標楷體" w:hAnsi="標楷體"/>
          <w:b w:val="0"/>
          <w:spacing w:val="0"/>
          <w:sz w:val="20"/>
          <w:lang w:eastAsia="zh-HK"/>
        </w:rPr>
        <w:t>478,932</w:t>
      </w:r>
      <w:r w:rsidRPr="000E3FB4">
        <w:rPr>
          <w:rFonts w:ascii="標楷體" w:hAnsi="標楷體" w:hint="eastAsia"/>
          <w:b w:val="0"/>
          <w:spacing w:val="0"/>
          <w:sz w:val="20"/>
          <w:lang w:eastAsia="zh-HK"/>
        </w:rPr>
        <w:t>元</w:t>
      </w:r>
      <w:r>
        <w:rPr>
          <w:rFonts w:ascii="標楷體" w:hAnsi="標楷體" w:hint="eastAsia"/>
          <w:b w:val="0"/>
          <w:spacing w:val="0"/>
          <w:sz w:val="20"/>
        </w:rPr>
        <w:t>；</w:t>
      </w:r>
      <w:r w:rsidRPr="008A245E">
        <w:rPr>
          <w:rFonts w:ascii="標楷體" w:hAnsi="標楷體" w:hint="eastAsia"/>
          <w:b w:val="0"/>
          <w:spacing w:val="0"/>
          <w:sz w:val="20"/>
        </w:rPr>
        <w:t>環境保護計畫</w:t>
      </w:r>
      <w:r w:rsidRPr="000E3FB4">
        <w:rPr>
          <w:rFonts w:ascii="標楷體" w:hAnsi="標楷體" w:hint="eastAsia"/>
          <w:b w:val="0"/>
          <w:spacing w:val="0"/>
          <w:sz w:val="20"/>
          <w:lang w:eastAsia="zh-HK"/>
        </w:rPr>
        <w:t>決算審定數</w:t>
      </w:r>
      <w:r w:rsidRPr="008A245E">
        <w:rPr>
          <w:rFonts w:ascii="標楷體" w:hAnsi="標楷體"/>
          <w:b w:val="0"/>
          <w:spacing w:val="0"/>
          <w:sz w:val="20"/>
        </w:rPr>
        <w:t>78,109,325</w:t>
      </w:r>
      <w:r w:rsidRPr="000E3FB4">
        <w:rPr>
          <w:rFonts w:ascii="標楷體" w:hAnsi="標楷體" w:hint="eastAsia"/>
          <w:b w:val="0"/>
          <w:spacing w:val="0"/>
          <w:sz w:val="20"/>
          <w:lang w:eastAsia="zh-HK"/>
        </w:rPr>
        <w:t>元</w:t>
      </w:r>
      <w:r w:rsidRPr="000E3FB4">
        <w:rPr>
          <w:rFonts w:ascii="標楷體" w:hAnsi="標楷體" w:hint="eastAsia"/>
          <w:b w:val="0"/>
          <w:spacing w:val="0"/>
          <w:sz w:val="20"/>
        </w:rPr>
        <w:t>，</w:t>
      </w:r>
      <w:r w:rsidRPr="000E3FB4">
        <w:rPr>
          <w:rFonts w:ascii="標楷體" w:hAnsi="標楷體" w:hint="eastAsia"/>
          <w:b w:val="0"/>
          <w:spacing w:val="0"/>
          <w:sz w:val="20"/>
          <w:lang w:eastAsia="zh-HK"/>
        </w:rPr>
        <w:t>包</w:t>
      </w:r>
      <w:r w:rsidRPr="000E3FB4">
        <w:rPr>
          <w:rFonts w:ascii="標楷體" w:hAnsi="標楷體" w:hint="eastAsia"/>
          <w:b w:val="0"/>
          <w:spacing w:val="0"/>
          <w:sz w:val="20"/>
        </w:rPr>
        <w:t>含</w:t>
      </w:r>
      <w:proofErr w:type="gramStart"/>
      <w:r w:rsidRPr="000E3FB4">
        <w:rPr>
          <w:rFonts w:ascii="標楷體" w:hAnsi="標楷體" w:hint="eastAsia"/>
          <w:b w:val="0"/>
          <w:spacing w:val="0"/>
          <w:sz w:val="20"/>
        </w:rPr>
        <w:t>11</w:t>
      </w:r>
      <w:r>
        <w:rPr>
          <w:rFonts w:ascii="標楷體" w:hAnsi="標楷體" w:hint="eastAsia"/>
          <w:b w:val="0"/>
          <w:spacing w:val="0"/>
          <w:sz w:val="20"/>
        </w:rPr>
        <w:t>2</w:t>
      </w:r>
      <w:proofErr w:type="gramEnd"/>
      <w:r w:rsidRPr="000E3FB4">
        <w:rPr>
          <w:rFonts w:ascii="標楷體" w:hAnsi="標楷體" w:hint="eastAsia"/>
          <w:b w:val="0"/>
          <w:spacing w:val="0"/>
          <w:sz w:val="20"/>
          <w:lang w:eastAsia="zh-HK"/>
        </w:rPr>
        <w:t>年度報准先行辦理數之執行數</w:t>
      </w:r>
      <w:r>
        <w:rPr>
          <w:rFonts w:ascii="標楷體" w:hAnsi="標楷體" w:hint="eastAsia"/>
          <w:b w:val="0"/>
          <w:spacing w:val="0"/>
          <w:sz w:val="20"/>
        </w:rPr>
        <w:t>149</w:t>
      </w:r>
      <w:r>
        <w:rPr>
          <w:rFonts w:ascii="標楷體" w:hAnsi="標楷體"/>
          <w:b w:val="0"/>
          <w:spacing w:val="0"/>
          <w:sz w:val="20"/>
        </w:rPr>
        <w:t>,</w:t>
      </w:r>
      <w:r>
        <w:rPr>
          <w:rFonts w:ascii="標楷體" w:hAnsi="標楷體" w:hint="eastAsia"/>
          <w:b w:val="0"/>
          <w:spacing w:val="0"/>
          <w:sz w:val="20"/>
        </w:rPr>
        <w:t>000</w:t>
      </w:r>
      <w:r w:rsidRPr="000E3FB4">
        <w:rPr>
          <w:rFonts w:ascii="標楷體" w:hAnsi="標楷體" w:hint="eastAsia"/>
          <w:b w:val="0"/>
          <w:spacing w:val="0"/>
          <w:sz w:val="20"/>
          <w:lang w:eastAsia="zh-HK"/>
        </w:rPr>
        <w:t>元及以前年度保留數之執行數</w:t>
      </w:r>
      <w:r>
        <w:rPr>
          <w:rFonts w:ascii="標楷體" w:hAnsi="標楷體"/>
          <w:b w:val="0"/>
          <w:spacing w:val="0"/>
          <w:sz w:val="20"/>
          <w:lang w:eastAsia="zh-HK"/>
        </w:rPr>
        <w:t>27,932,315</w:t>
      </w:r>
      <w:r w:rsidRPr="000E3FB4">
        <w:rPr>
          <w:rFonts w:ascii="標楷體" w:hAnsi="標楷體" w:hint="eastAsia"/>
          <w:b w:val="0"/>
          <w:spacing w:val="0"/>
          <w:sz w:val="20"/>
          <w:lang w:eastAsia="zh-HK"/>
        </w:rPr>
        <w:t>元</w:t>
      </w:r>
      <w:r>
        <w:rPr>
          <w:rFonts w:ascii="標楷體" w:hAnsi="標楷體" w:hint="eastAsia"/>
          <w:b w:val="0"/>
          <w:spacing w:val="0"/>
          <w:sz w:val="20"/>
        </w:rPr>
        <w:t>；</w:t>
      </w:r>
      <w:r w:rsidRPr="003806CC">
        <w:rPr>
          <w:rFonts w:ascii="標楷體" w:hAnsi="標楷體" w:hint="eastAsia"/>
          <w:b w:val="0"/>
          <w:spacing w:val="0"/>
          <w:sz w:val="20"/>
        </w:rPr>
        <w:t>水污染防治計畫</w:t>
      </w:r>
      <w:r w:rsidRPr="000E3FB4">
        <w:rPr>
          <w:rFonts w:ascii="標楷體" w:hAnsi="標楷體" w:hint="eastAsia"/>
          <w:b w:val="0"/>
          <w:spacing w:val="0"/>
          <w:sz w:val="20"/>
          <w:lang w:eastAsia="zh-HK"/>
        </w:rPr>
        <w:t>決算審定數</w:t>
      </w:r>
      <w:r w:rsidRPr="003806CC">
        <w:rPr>
          <w:rFonts w:ascii="標楷體" w:hAnsi="標楷體"/>
          <w:b w:val="0"/>
          <w:spacing w:val="0"/>
          <w:sz w:val="20"/>
        </w:rPr>
        <w:t>9,500,495</w:t>
      </w:r>
      <w:r w:rsidRPr="000E3FB4">
        <w:rPr>
          <w:rFonts w:ascii="標楷體" w:hAnsi="標楷體" w:hint="eastAsia"/>
          <w:b w:val="0"/>
          <w:spacing w:val="0"/>
          <w:sz w:val="20"/>
          <w:lang w:eastAsia="zh-HK"/>
        </w:rPr>
        <w:t>元</w:t>
      </w:r>
      <w:r w:rsidRPr="000E3FB4">
        <w:rPr>
          <w:rFonts w:ascii="標楷體" w:hAnsi="標楷體" w:hint="eastAsia"/>
          <w:b w:val="0"/>
          <w:spacing w:val="0"/>
          <w:sz w:val="20"/>
        </w:rPr>
        <w:t>，</w:t>
      </w:r>
      <w:r w:rsidRPr="000E3FB4">
        <w:rPr>
          <w:rFonts w:ascii="標楷體" w:hAnsi="標楷體" w:hint="eastAsia"/>
          <w:b w:val="0"/>
          <w:spacing w:val="0"/>
          <w:sz w:val="20"/>
          <w:lang w:eastAsia="zh-HK"/>
        </w:rPr>
        <w:t>包</w:t>
      </w:r>
      <w:r w:rsidRPr="000E3FB4">
        <w:rPr>
          <w:rFonts w:ascii="標楷體" w:hAnsi="標楷體" w:hint="eastAsia"/>
          <w:b w:val="0"/>
          <w:spacing w:val="0"/>
          <w:sz w:val="20"/>
        </w:rPr>
        <w:t>含</w:t>
      </w:r>
      <w:proofErr w:type="gramStart"/>
      <w:r w:rsidRPr="000E3FB4">
        <w:rPr>
          <w:rFonts w:ascii="標楷體" w:hAnsi="標楷體" w:hint="eastAsia"/>
          <w:b w:val="0"/>
          <w:spacing w:val="0"/>
          <w:sz w:val="20"/>
        </w:rPr>
        <w:t>11</w:t>
      </w:r>
      <w:r>
        <w:rPr>
          <w:rFonts w:ascii="標楷體" w:hAnsi="標楷體" w:hint="eastAsia"/>
          <w:b w:val="0"/>
          <w:spacing w:val="0"/>
          <w:sz w:val="20"/>
        </w:rPr>
        <w:t>2</w:t>
      </w:r>
      <w:proofErr w:type="gramEnd"/>
      <w:r w:rsidRPr="000E3FB4">
        <w:rPr>
          <w:rFonts w:ascii="標楷體" w:hAnsi="標楷體" w:hint="eastAsia"/>
          <w:b w:val="0"/>
          <w:spacing w:val="0"/>
          <w:sz w:val="20"/>
          <w:lang w:eastAsia="zh-HK"/>
        </w:rPr>
        <w:t>年度報准先行辦理數之執行數</w:t>
      </w:r>
      <w:r>
        <w:rPr>
          <w:rFonts w:ascii="標楷體" w:hAnsi="標楷體"/>
          <w:b w:val="0"/>
          <w:spacing w:val="0"/>
          <w:sz w:val="20"/>
        </w:rPr>
        <w:t>785,000</w:t>
      </w:r>
      <w:r w:rsidRPr="000E3FB4">
        <w:rPr>
          <w:rFonts w:ascii="標楷體" w:hAnsi="標楷體" w:hint="eastAsia"/>
          <w:b w:val="0"/>
          <w:spacing w:val="0"/>
          <w:sz w:val="20"/>
          <w:lang w:eastAsia="zh-HK"/>
        </w:rPr>
        <w:t>元</w:t>
      </w:r>
      <w:r w:rsidRPr="000E3FB4">
        <w:rPr>
          <w:rFonts w:ascii="標楷體" w:hAnsi="標楷體" w:hint="eastAsia"/>
          <w:b w:val="0"/>
          <w:spacing w:val="0"/>
          <w:sz w:val="20"/>
        </w:rPr>
        <w:t>。</w:t>
      </w: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4"/>
        <w:gridCol w:w="4822"/>
      </w:tblGrid>
      <w:tr w:rsidR="009B1A2F" w:rsidRPr="00D67654" w:rsidTr="00662296">
        <w:trPr>
          <w:trHeight w:hRule="exact" w:val="1021"/>
          <w:tblHeader/>
          <w:jc w:val="center"/>
        </w:trPr>
        <w:tc>
          <w:tcPr>
            <w:tcW w:w="10206" w:type="dxa"/>
            <w:gridSpan w:val="2"/>
            <w:tcBorders>
              <w:top w:val="nil"/>
              <w:left w:val="nil"/>
              <w:bottom w:val="single" w:sz="4" w:space="0" w:color="auto"/>
              <w:right w:val="single" w:sz="12" w:space="0" w:color="FFFFFF"/>
            </w:tcBorders>
            <w:vAlign w:val="center"/>
          </w:tcPr>
          <w:p w:rsidR="009B1A2F" w:rsidRPr="00D67654" w:rsidRDefault="009B1A2F" w:rsidP="00BD0C2A">
            <w:pPr>
              <w:snapToGrid w:val="0"/>
              <w:spacing w:after="120" w:line="520" w:lineRule="atLeast"/>
              <w:jc w:val="center"/>
              <w:rPr>
                <w:rFonts w:ascii="標楷體" w:eastAsia="標楷體" w:hAnsi="標楷體"/>
                <w:b/>
                <w:sz w:val="36"/>
                <w:szCs w:val="36"/>
                <w:u w:val="single"/>
              </w:rPr>
            </w:pPr>
            <w:r w:rsidRPr="00D67654">
              <w:rPr>
                <w:rFonts w:ascii="標楷體" w:eastAsia="標楷體" w:hAnsi="標楷體" w:hint="eastAsia"/>
                <w:b/>
                <w:sz w:val="36"/>
                <w:szCs w:val="36"/>
                <w:u w:val="single"/>
              </w:rPr>
              <w:lastRenderedPageBreak/>
              <w:t>新竹縣環境污染防制基金餘</w:t>
            </w:r>
            <w:proofErr w:type="gramStart"/>
            <w:r w:rsidRPr="00D67654">
              <w:rPr>
                <w:rFonts w:ascii="標楷體" w:eastAsia="標楷體" w:hAnsi="標楷體" w:hint="eastAsia"/>
                <w:b/>
                <w:sz w:val="36"/>
                <w:szCs w:val="36"/>
                <w:u w:val="single"/>
              </w:rPr>
              <w:t>絀</w:t>
            </w:r>
            <w:proofErr w:type="gramEnd"/>
            <w:r w:rsidRPr="00D67654">
              <w:rPr>
                <w:rFonts w:ascii="標楷體" w:eastAsia="標楷體" w:hAnsi="標楷體" w:hint="eastAsia"/>
                <w:b/>
                <w:sz w:val="36"/>
                <w:szCs w:val="36"/>
                <w:u w:val="single"/>
              </w:rPr>
              <w:t>審定後現金流量表</w:t>
            </w:r>
          </w:p>
          <w:p w:rsidR="009B1A2F" w:rsidRPr="00D67654" w:rsidRDefault="009B1A2F" w:rsidP="00BD0C2A">
            <w:pPr>
              <w:spacing w:before="60" w:after="20" w:line="400" w:lineRule="atLeast"/>
              <w:ind w:left="113" w:right="113"/>
              <w:jc w:val="right"/>
              <w:rPr>
                <w:rFonts w:eastAsia="標楷體"/>
                <w:sz w:val="20"/>
              </w:rPr>
            </w:pPr>
            <w:r w:rsidRPr="00D67654">
              <w:rPr>
                <w:rFonts w:ascii="標楷體" w:eastAsia="標楷體" w:hAnsi="標楷體" w:hint="eastAsia"/>
              </w:rPr>
              <w:t>中華民國</w:t>
            </w:r>
            <w:proofErr w:type="gramStart"/>
            <w:r w:rsidRPr="00D67654">
              <w:rPr>
                <w:rFonts w:ascii="標楷體" w:eastAsia="標楷體" w:hAnsi="標楷體" w:hint="eastAsia"/>
              </w:rPr>
              <w:t>1</w:t>
            </w:r>
            <w:r>
              <w:rPr>
                <w:rFonts w:ascii="標楷體" w:eastAsia="標楷體" w:hAnsi="標楷體" w:hint="eastAsia"/>
              </w:rPr>
              <w:t>1</w:t>
            </w:r>
            <w:r>
              <w:rPr>
                <w:rFonts w:ascii="標楷體" w:eastAsia="標楷體" w:hAnsi="標楷體"/>
              </w:rPr>
              <w:t>2</w:t>
            </w:r>
            <w:proofErr w:type="gramEnd"/>
            <w:r w:rsidRPr="00D67654">
              <w:rPr>
                <w:rFonts w:ascii="標楷體" w:eastAsia="標楷體" w:hAnsi="標楷體" w:hint="eastAsia"/>
              </w:rPr>
              <w:t>年度</w:t>
            </w:r>
            <w:r>
              <w:rPr>
                <w:rFonts w:ascii="標楷體" w:eastAsia="標楷體" w:hAnsi="標楷體" w:hint="eastAsia"/>
              </w:rPr>
              <w:t xml:space="preserve"> </w:t>
            </w:r>
            <w:r>
              <w:rPr>
                <w:rFonts w:ascii="標楷體" w:hAnsi="標楷體" w:hint="eastAsia"/>
              </w:rPr>
              <w:t xml:space="preserve">  </w:t>
            </w:r>
            <w:r>
              <w:rPr>
                <w:rFonts w:ascii="標楷體" w:eastAsia="標楷體" w:hAnsi="標楷體" w:hint="eastAsia"/>
              </w:rPr>
              <w:t xml:space="preserve">             </w:t>
            </w:r>
            <w:r w:rsidRPr="00D67654">
              <w:rPr>
                <w:rFonts w:ascii="標楷體" w:eastAsia="標楷體" w:hAnsi="標楷體" w:hint="eastAsia"/>
              </w:rPr>
              <w:tab/>
            </w:r>
            <w:r>
              <w:rPr>
                <w:rFonts w:ascii="標楷體" w:eastAsia="標楷體" w:hAnsi="標楷體" w:hint="eastAsia"/>
              </w:rPr>
              <w:t xml:space="preserve">     </w:t>
            </w:r>
            <w:r w:rsidRPr="00D67654">
              <w:rPr>
                <w:rFonts w:eastAsia="標楷體" w:hint="eastAsia"/>
                <w:sz w:val="20"/>
              </w:rPr>
              <w:t>單位：新臺幣元</w:t>
            </w:r>
          </w:p>
        </w:tc>
      </w:tr>
      <w:tr w:rsidR="009B1A2F" w:rsidRPr="00D67654" w:rsidTr="00662296">
        <w:trPr>
          <w:trHeight w:hRule="exact" w:val="907"/>
          <w:tblHeader/>
          <w:jc w:val="center"/>
        </w:trPr>
        <w:tc>
          <w:tcPr>
            <w:tcW w:w="5384" w:type="dxa"/>
            <w:vMerge w:val="restart"/>
            <w:tcBorders>
              <w:top w:val="single" w:sz="4" w:space="0" w:color="auto"/>
              <w:left w:val="nil"/>
              <w:bottom w:val="nil"/>
            </w:tcBorders>
            <w:vAlign w:val="center"/>
          </w:tcPr>
          <w:p w:rsidR="009B1A2F" w:rsidRPr="00D67654" w:rsidRDefault="009B1A2F" w:rsidP="00E35801">
            <w:pPr>
              <w:spacing w:line="240" w:lineRule="auto"/>
              <w:ind w:left="113" w:right="113"/>
              <w:jc w:val="distribute"/>
              <w:rPr>
                <w:rFonts w:eastAsia="標楷體"/>
                <w:spacing w:val="60"/>
                <w:sz w:val="20"/>
              </w:rPr>
            </w:pPr>
            <w:r w:rsidRPr="00D67654">
              <w:rPr>
                <w:rFonts w:eastAsia="標楷體" w:hint="eastAsia"/>
                <w:spacing w:val="60"/>
                <w:sz w:val="20"/>
              </w:rPr>
              <w:t>項目</w:t>
            </w:r>
          </w:p>
        </w:tc>
        <w:tc>
          <w:tcPr>
            <w:tcW w:w="4822" w:type="dxa"/>
            <w:vMerge w:val="restart"/>
            <w:tcBorders>
              <w:top w:val="single" w:sz="4" w:space="0" w:color="auto"/>
              <w:right w:val="single" w:sz="12" w:space="0" w:color="FFFFFF"/>
            </w:tcBorders>
            <w:vAlign w:val="center"/>
          </w:tcPr>
          <w:p w:rsidR="009B1A2F" w:rsidRPr="00D67654" w:rsidRDefault="009B1A2F" w:rsidP="00E35801">
            <w:pPr>
              <w:spacing w:line="240" w:lineRule="auto"/>
              <w:ind w:left="113" w:right="113"/>
              <w:jc w:val="distribute"/>
              <w:rPr>
                <w:rFonts w:eastAsia="標楷體"/>
                <w:sz w:val="20"/>
              </w:rPr>
            </w:pPr>
            <w:r w:rsidRPr="00D67654">
              <w:rPr>
                <w:rFonts w:eastAsia="標楷體" w:hint="eastAsia"/>
                <w:sz w:val="20"/>
              </w:rPr>
              <w:t>決算數</w:t>
            </w:r>
          </w:p>
        </w:tc>
      </w:tr>
      <w:tr w:rsidR="009B1A2F" w:rsidRPr="00D67654" w:rsidTr="00662296">
        <w:trPr>
          <w:trHeight w:hRule="exact" w:val="20"/>
          <w:tblHeader/>
          <w:jc w:val="center"/>
        </w:trPr>
        <w:tc>
          <w:tcPr>
            <w:tcW w:w="5384" w:type="dxa"/>
            <w:vMerge/>
            <w:tcBorders>
              <w:top w:val="nil"/>
              <w:left w:val="nil"/>
              <w:bottom w:val="single" w:sz="4" w:space="0" w:color="auto"/>
            </w:tcBorders>
            <w:vAlign w:val="center"/>
          </w:tcPr>
          <w:p w:rsidR="009B1A2F" w:rsidRPr="00D67654" w:rsidRDefault="009B1A2F" w:rsidP="00E35801">
            <w:pPr>
              <w:spacing w:line="240" w:lineRule="auto"/>
              <w:ind w:left="113" w:right="113"/>
              <w:jc w:val="distribute"/>
              <w:rPr>
                <w:rFonts w:eastAsia="標楷體"/>
                <w:spacing w:val="60"/>
                <w:sz w:val="20"/>
              </w:rPr>
            </w:pPr>
          </w:p>
        </w:tc>
        <w:tc>
          <w:tcPr>
            <w:tcW w:w="4822" w:type="dxa"/>
            <w:vMerge/>
            <w:tcBorders>
              <w:bottom w:val="single" w:sz="4" w:space="0" w:color="auto"/>
              <w:right w:val="single" w:sz="12" w:space="0" w:color="FFFFFF"/>
            </w:tcBorders>
            <w:vAlign w:val="center"/>
          </w:tcPr>
          <w:p w:rsidR="009B1A2F" w:rsidRPr="00D67654" w:rsidRDefault="009B1A2F" w:rsidP="00E35801">
            <w:pPr>
              <w:spacing w:line="240" w:lineRule="auto"/>
              <w:ind w:left="113" w:right="113"/>
              <w:jc w:val="distribute"/>
              <w:rPr>
                <w:rFonts w:eastAsia="標楷體"/>
                <w:spacing w:val="60"/>
                <w:sz w:val="20"/>
              </w:rPr>
            </w:pPr>
          </w:p>
        </w:tc>
      </w:tr>
      <w:tr w:rsidR="009B1A2F" w:rsidRPr="00D67654" w:rsidTr="00662296">
        <w:trPr>
          <w:trHeight w:hRule="exact" w:val="851"/>
          <w:jc w:val="center"/>
        </w:trPr>
        <w:tc>
          <w:tcPr>
            <w:tcW w:w="5384" w:type="dxa"/>
            <w:tcBorders>
              <w:top w:val="single" w:sz="4" w:space="0" w:color="auto"/>
              <w:left w:val="nil"/>
              <w:bottom w:val="nil"/>
            </w:tcBorders>
            <w:vAlign w:val="center"/>
          </w:tcPr>
          <w:p w:rsidR="009B1A2F" w:rsidRPr="00D67654" w:rsidRDefault="009B1A2F" w:rsidP="00E35801">
            <w:pPr>
              <w:spacing w:line="240" w:lineRule="auto"/>
              <w:ind w:left="113" w:right="57"/>
              <w:jc w:val="distribute"/>
              <w:rPr>
                <w:rFonts w:ascii="標楷體" w:eastAsia="標楷體" w:hAnsi="標楷體"/>
                <w:b/>
                <w:w w:val="90"/>
                <w:sz w:val="20"/>
              </w:rPr>
            </w:pPr>
            <w:r w:rsidRPr="00D67654">
              <w:rPr>
                <w:rFonts w:ascii="標楷體" w:eastAsia="標楷體" w:hAnsi="標楷體" w:hint="eastAsia"/>
                <w:b/>
                <w:noProof/>
                <w:w w:val="90"/>
                <w:sz w:val="20"/>
              </w:rPr>
              <w:t>業務活動之現金流量</w:t>
            </w:r>
          </w:p>
        </w:tc>
        <w:tc>
          <w:tcPr>
            <w:tcW w:w="4822" w:type="dxa"/>
            <w:tcBorders>
              <w:top w:val="single" w:sz="4" w:space="0" w:color="auto"/>
              <w:bottom w:val="nil"/>
              <w:right w:val="single" w:sz="12" w:space="0" w:color="FFFFFF"/>
            </w:tcBorders>
            <w:shd w:val="clear" w:color="auto" w:fill="auto"/>
            <w:vAlign w:val="center"/>
          </w:tcPr>
          <w:p w:rsidR="009B1A2F" w:rsidRPr="00D64EDA" w:rsidRDefault="009B1A2F" w:rsidP="00E35801">
            <w:pPr>
              <w:autoSpaceDE w:val="0"/>
              <w:autoSpaceDN w:val="0"/>
              <w:spacing w:line="240" w:lineRule="auto"/>
              <w:jc w:val="right"/>
              <w:rPr>
                <w:rFonts w:ascii="細明體" w:hAnsi="細明體"/>
                <w:b/>
                <w:sz w:val="18"/>
              </w:rPr>
            </w:pPr>
          </w:p>
        </w:tc>
      </w:tr>
      <w:tr w:rsidR="009B1A2F" w:rsidRPr="00D67654" w:rsidTr="00662296">
        <w:trPr>
          <w:trHeight w:hRule="exact" w:val="851"/>
          <w:jc w:val="center"/>
        </w:trPr>
        <w:tc>
          <w:tcPr>
            <w:tcW w:w="5384" w:type="dxa"/>
            <w:tcBorders>
              <w:top w:val="nil"/>
              <w:left w:val="nil"/>
              <w:bottom w:val="nil"/>
            </w:tcBorders>
            <w:vAlign w:val="center"/>
          </w:tcPr>
          <w:p w:rsidR="009B1A2F" w:rsidRPr="00D67654" w:rsidRDefault="009B1A2F" w:rsidP="00E35801">
            <w:pPr>
              <w:spacing w:line="240" w:lineRule="auto"/>
              <w:ind w:leftChars="150" w:left="360" w:right="57"/>
              <w:jc w:val="distribute"/>
              <w:rPr>
                <w:rFonts w:ascii="標楷體" w:eastAsia="標楷體" w:hAnsi="標楷體"/>
                <w:w w:val="90"/>
                <w:sz w:val="18"/>
                <w:szCs w:val="18"/>
              </w:rPr>
            </w:pPr>
            <w:r w:rsidRPr="00D67654">
              <w:rPr>
                <w:rFonts w:ascii="標楷體" w:eastAsia="標楷體" w:hAnsi="標楷體" w:hint="eastAsia"/>
                <w:noProof/>
                <w:w w:val="90"/>
                <w:sz w:val="18"/>
                <w:szCs w:val="18"/>
              </w:rPr>
              <w:t>本期賸餘（短絀）</w:t>
            </w:r>
          </w:p>
        </w:tc>
        <w:tc>
          <w:tcPr>
            <w:tcW w:w="4822" w:type="dxa"/>
            <w:tcBorders>
              <w:top w:val="nil"/>
              <w:bottom w:val="nil"/>
              <w:right w:val="single" w:sz="12" w:space="0" w:color="FFFFFF"/>
            </w:tcBorders>
            <w:vAlign w:val="center"/>
          </w:tcPr>
          <w:p w:rsidR="009B1A2F" w:rsidRPr="00BC6E9E" w:rsidRDefault="009B1A2F" w:rsidP="00E35801">
            <w:pPr>
              <w:spacing w:line="240" w:lineRule="auto"/>
              <w:jc w:val="right"/>
              <w:rPr>
                <w:rFonts w:ascii="細明體" w:hAnsi="細明體"/>
                <w:noProof/>
                <w:sz w:val="18"/>
                <w:szCs w:val="18"/>
              </w:rPr>
            </w:pPr>
            <w:r w:rsidRPr="00BC6E9E">
              <w:rPr>
                <w:rFonts w:ascii="細明體" w:hAnsi="細明體"/>
                <w:noProof/>
                <w:sz w:val="18"/>
                <w:szCs w:val="18"/>
              </w:rPr>
              <w:t>30,117,615</w:t>
            </w:r>
          </w:p>
        </w:tc>
      </w:tr>
      <w:tr w:rsidR="009B1A2F" w:rsidRPr="00D67654" w:rsidTr="00662296">
        <w:trPr>
          <w:trHeight w:hRule="exact" w:val="851"/>
          <w:jc w:val="center"/>
        </w:trPr>
        <w:tc>
          <w:tcPr>
            <w:tcW w:w="5384" w:type="dxa"/>
            <w:tcBorders>
              <w:top w:val="nil"/>
              <w:left w:val="nil"/>
              <w:bottom w:val="nil"/>
            </w:tcBorders>
            <w:vAlign w:val="center"/>
          </w:tcPr>
          <w:p w:rsidR="009B1A2F" w:rsidRPr="00D67654" w:rsidRDefault="009B1A2F" w:rsidP="00E35801">
            <w:pPr>
              <w:spacing w:line="240" w:lineRule="auto"/>
              <w:ind w:leftChars="150" w:left="360" w:right="57"/>
              <w:jc w:val="distribute"/>
              <w:rPr>
                <w:rFonts w:ascii="標楷體" w:eastAsia="標楷體" w:hAnsi="標楷體"/>
                <w:w w:val="90"/>
                <w:sz w:val="18"/>
                <w:szCs w:val="18"/>
              </w:rPr>
            </w:pPr>
            <w:r w:rsidRPr="00D67654">
              <w:rPr>
                <w:rFonts w:ascii="標楷體" w:eastAsia="標楷體" w:hAnsi="標楷體" w:hint="eastAsia"/>
                <w:noProof/>
                <w:w w:val="90"/>
                <w:sz w:val="18"/>
                <w:szCs w:val="18"/>
              </w:rPr>
              <w:t>調整非現金項目</w:t>
            </w:r>
          </w:p>
        </w:tc>
        <w:tc>
          <w:tcPr>
            <w:tcW w:w="4822" w:type="dxa"/>
            <w:tcBorders>
              <w:top w:val="nil"/>
              <w:bottom w:val="nil"/>
              <w:right w:val="single" w:sz="12" w:space="0" w:color="FFFFFF"/>
            </w:tcBorders>
            <w:vAlign w:val="center"/>
          </w:tcPr>
          <w:p w:rsidR="009B1A2F" w:rsidRPr="00BC6E9E" w:rsidRDefault="009B1A2F" w:rsidP="00E35801">
            <w:pPr>
              <w:spacing w:line="240" w:lineRule="auto"/>
              <w:jc w:val="right"/>
              <w:rPr>
                <w:rFonts w:ascii="細明體" w:hAnsi="細明體"/>
                <w:noProof/>
                <w:sz w:val="18"/>
                <w:szCs w:val="18"/>
              </w:rPr>
            </w:pPr>
            <w:r w:rsidRPr="00BC6E9E">
              <w:rPr>
                <w:rFonts w:ascii="細明體" w:hAnsi="細明體"/>
                <w:noProof/>
                <w:sz w:val="18"/>
                <w:szCs w:val="18"/>
              </w:rPr>
              <w:t>- 1,426,181</w:t>
            </w:r>
          </w:p>
        </w:tc>
      </w:tr>
      <w:tr w:rsidR="009B1A2F" w:rsidRPr="00D67654" w:rsidTr="00662296">
        <w:trPr>
          <w:trHeight w:hRule="exact" w:val="851"/>
          <w:jc w:val="center"/>
        </w:trPr>
        <w:tc>
          <w:tcPr>
            <w:tcW w:w="5384" w:type="dxa"/>
            <w:tcBorders>
              <w:top w:val="nil"/>
              <w:left w:val="nil"/>
              <w:bottom w:val="nil"/>
            </w:tcBorders>
            <w:vAlign w:val="center"/>
          </w:tcPr>
          <w:p w:rsidR="009B1A2F" w:rsidRPr="00D67654" w:rsidRDefault="009B1A2F" w:rsidP="00E35801">
            <w:pPr>
              <w:spacing w:line="240" w:lineRule="auto"/>
              <w:ind w:leftChars="100" w:left="240" w:right="57"/>
              <w:jc w:val="distribute"/>
              <w:rPr>
                <w:rFonts w:ascii="標楷體" w:eastAsia="標楷體" w:hAnsi="標楷體"/>
                <w:b/>
                <w:w w:val="90"/>
                <w:sz w:val="20"/>
              </w:rPr>
            </w:pPr>
            <w:r w:rsidRPr="00D67654">
              <w:rPr>
                <w:rFonts w:ascii="標楷體" w:eastAsia="標楷體" w:hAnsi="標楷體" w:hint="eastAsia"/>
                <w:b/>
                <w:noProof/>
                <w:w w:val="90"/>
                <w:sz w:val="20"/>
              </w:rPr>
              <w:t>業務活動之淨現金流入（流出）</w:t>
            </w:r>
          </w:p>
        </w:tc>
        <w:tc>
          <w:tcPr>
            <w:tcW w:w="4822" w:type="dxa"/>
            <w:tcBorders>
              <w:top w:val="nil"/>
              <w:bottom w:val="nil"/>
              <w:right w:val="single" w:sz="12" w:space="0" w:color="FFFFFF"/>
            </w:tcBorders>
            <w:vAlign w:val="center"/>
          </w:tcPr>
          <w:p w:rsidR="009B1A2F" w:rsidRPr="00BC6E9E" w:rsidRDefault="009B1A2F" w:rsidP="00E35801">
            <w:pPr>
              <w:spacing w:line="240" w:lineRule="auto"/>
              <w:jc w:val="right"/>
              <w:rPr>
                <w:rFonts w:ascii="細明體" w:hAnsi="細明體"/>
                <w:b/>
                <w:noProof/>
                <w:sz w:val="18"/>
                <w:szCs w:val="18"/>
              </w:rPr>
            </w:pPr>
            <w:r w:rsidRPr="00BC6E9E">
              <w:rPr>
                <w:rFonts w:ascii="細明體" w:hAnsi="細明體"/>
                <w:b/>
                <w:noProof/>
                <w:sz w:val="18"/>
                <w:szCs w:val="18"/>
              </w:rPr>
              <w:t>28,691,434</w:t>
            </w:r>
          </w:p>
        </w:tc>
      </w:tr>
      <w:tr w:rsidR="009B1A2F" w:rsidRPr="00D67654" w:rsidTr="00662296">
        <w:trPr>
          <w:trHeight w:hRule="exact" w:val="851"/>
          <w:jc w:val="center"/>
        </w:trPr>
        <w:tc>
          <w:tcPr>
            <w:tcW w:w="5384" w:type="dxa"/>
            <w:tcBorders>
              <w:top w:val="nil"/>
              <w:left w:val="nil"/>
              <w:bottom w:val="nil"/>
            </w:tcBorders>
            <w:vAlign w:val="center"/>
          </w:tcPr>
          <w:p w:rsidR="009B1A2F" w:rsidRPr="00D92230" w:rsidRDefault="009B1A2F" w:rsidP="00E35801">
            <w:pPr>
              <w:spacing w:line="240" w:lineRule="auto"/>
              <w:ind w:left="113" w:right="57"/>
              <w:jc w:val="distribute"/>
              <w:rPr>
                <w:rFonts w:ascii="標楷體" w:eastAsia="標楷體" w:hAnsi="標楷體"/>
                <w:b/>
                <w:noProof/>
                <w:w w:val="90"/>
                <w:sz w:val="20"/>
              </w:rPr>
            </w:pPr>
            <w:r w:rsidRPr="00972023">
              <w:rPr>
                <w:rFonts w:ascii="標楷體" w:eastAsia="標楷體" w:hAnsi="標楷體" w:hint="eastAsia"/>
                <w:b/>
                <w:noProof/>
                <w:w w:val="90"/>
                <w:sz w:val="20"/>
              </w:rPr>
              <w:t>投資活動之現金流量</w:t>
            </w:r>
          </w:p>
        </w:tc>
        <w:tc>
          <w:tcPr>
            <w:tcW w:w="4822" w:type="dxa"/>
            <w:tcBorders>
              <w:top w:val="nil"/>
              <w:bottom w:val="nil"/>
              <w:right w:val="single" w:sz="12" w:space="0" w:color="FFFFFF"/>
            </w:tcBorders>
            <w:shd w:val="clear" w:color="auto" w:fill="auto"/>
            <w:vAlign w:val="center"/>
          </w:tcPr>
          <w:p w:rsidR="009B1A2F" w:rsidRPr="00BC6E9E" w:rsidRDefault="009B1A2F" w:rsidP="00E35801">
            <w:pPr>
              <w:spacing w:line="240" w:lineRule="auto"/>
              <w:jc w:val="right"/>
              <w:rPr>
                <w:rFonts w:ascii="細明體" w:hAnsi="細明體"/>
                <w:b/>
                <w:noProof/>
                <w:sz w:val="18"/>
                <w:szCs w:val="18"/>
              </w:rPr>
            </w:pPr>
          </w:p>
        </w:tc>
      </w:tr>
      <w:tr w:rsidR="009B1A2F" w:rsidRPr="00D67654" w:rsidTr="00662296">
        <w:trPr>
          <w:trHeight w:hRule="exact" w:val="851"/>
          <w:jc w:val="center"/>
        </w:trPr>
        <w:tc>
          <w:tcPr>
            <w:tcW w:w="5384" w:type="dxa"/>
            <w:tcBorders>
              <w:top w:val="nil"/>
              <w:left w:val="nil"/>
              <w:bottom w:val="nil"/>
            </w:tcBorders>
            <w:vAlign w:val="center"/>
          </w:tcPr>
          <w:p w:rsidR="009B1A2F" w:rsidRPr="000E5ACA" w:rsidRDefault="009B1A2F" w:rsidP="00E35801">
            <w:pPr>
              <w:spacing w:line="240" w:lineRule="auto"/>
              <w:ind w:leftChars="150" w:left="360" w:right="57"/>
              <w:jc w:val="distribute"/>
              <w:rPr>
                <w:rFonts w:ascii="標楷體" w:eastAsia="標楷體" w:hAnsi="標楷體"/>
                <w:noProof/>
                <w:w w:val="90"/>
                <w:sz w:val="18"/>
                <w:szCs w:val="18"/>
              </w:rPr>
            </w:pPr>
            <w:r w:rsidRPr="000E5ACA">
              <w:rPr>
                <w:rFonts w:ascii="標楷體" w:eastAsia="標楷體" w:hAnsi="標楷體" w:hint="eastAsia"/>
                <w:noProof/>
                <w:w w:val="90"/>
                <w:sz w:val="18"/>
                <w:szCs w:val="18"/>
              </w:rPr>
              <w:t>增加固定資產、遞耗資產、無形資產及其他資產</w:t>
            </w:r>
          </w:p>
        </w:tc>
        <w:tc>
          <w:tcPr>
            <w:tcW w:w="4822" w:type="dxa"/>
            <w:tcBorders>
              <w:top w:val="nil"/>
              <w:bottom w:val="nil"/>
              <w:right w:val="single" w:sz="12" w:space="0" w:color="FFFFFF"/>
            </w:tcBorders>
            <w:vAlign w:val="center"/>
          </w:tcPr>
          <w:p w:rsidR="009B1A2F" w:rsidRPr="00BC6E9E" w:rsidRDefault="009B1A2F" w:rsidP="00E35801">
            <w:pPr>
              <w:spacing w:line="240" w:lineRule="auto"/>
              <w:jc w:val="right"/>
              <w:rPr>
                <w:rFonts w:ascii="細明體" w:hAnsi="細明體"/>
                <w:noProof/>
                <w:sz w:val="18"/>
                <w:szCs w:val="18"/>
              </w:rPr>
            </w:pPr>
            <w:r w:rsidRPr="00BC6E9E">
              <w:rPr>
                <w:rFonts w:ascii="細明體" w:hAnsi="細明體"/>
                <w:noProof/>
                <w:sz w:val="18"/>
                <w:szCs w:val="18"/>
              </w:rPr>
              <w:t>- 23,086,295</w:t>
            </w:r>
          </w:p>
        </w:tc>
      </w:tr>
      <w:tr w:rsidR="009B1A2F" w:rsidRPr="00D67654" w:rsidTr="00662296">
        <w:trPr>
          <w:trHeight w:hRule="exact" w:val="851"/>
          <w:jc w:val="center"/>
        </w:trPr>
        <w:tc>
          <w:tcPr>
            <w:tcW w:w="5384" w:type="dxa"/>
            <w:tcBorders>
              <w:top w:val="nil"/>
              <w:left w:val="nil"/>
              <w:bottom w:val="nil"/>
            </w:tcBorders>
            <w:vAlign w:val="center"/>
          </w:tcPr>
          <w:p w:rsidR="009B1A2F" w:rsidRPr="00972023" w:rsidRDefault="009B1A2F" w:rsidP="00E35801">
            <w:pPr>
              <w:spacing w:line="240" w:lineRule="auto"/>
              <w:ind w:leftChars="100" w:left="240" w:right="57"/>
              <w:jc w:val="distribute"/>
              <w:rPr>
                <w:rFonts w:ascii="標楷體" w:eastAsia="標楷體" w:hAnsi="標楷體"/>
                <w:b/>
                <w:noProof/>
                <w:w w:val="90"/>
                <w:sz w:val="20"/>
              </w:rPr>
            </w:pPr>
            <w:r w:rsidRPr="00972023">
              <w:rPr>
                <w:rFonts w:ascii="標楷體" w:eastAsia="標楷體" w:hAnsi="標楷體" w:hint="eastAsia"/>
                <w:b/>
                <w:noProof/>
                <w:w w:val="90"/>
                <w:sz w:val="20"/>
              </w:rPr>
              <w:t>投資活動之淨現金流入（流出）</w:t>
            </w:r>
          </w:p>
        </w:tc>
        <w:tc>
          <w:tcPr>
            <w:tcW w:w="4822" w:type="dxa"/>
            <w:tcBorders>
              <w:top w:val="nil"/>
              <w:bottom w:val="nil"/>
              <w:right w:val="single" w:sz="12" w:space="0" w:color="FFFFFF"/>
            </w:tcBorders>
            <w:vAlign w:val="center"/>
          </w:tcPr>
          <w:p w:rsidR="009B1A2F" w:rsidRPr="00BC6E9E" w:rsidRDefault="009B1A2F" w:rsidP="00E35801">
            <w:pPr>
              <w:spacing w:line="240" w:lineRule="auto"/>
              <w:jc w:val="right"/>
              <w:rPr>
                <w:rFonts w:ascii="細明體" w:hAnsi="細明體"/>
                <w:b/>
                <w:noProof/>
                <w:sz w:val="18"/>
                <w:szCs w:val="18"/>
              </w:rPr>
            </w:pPr>
            <w:r w:rsidRPr="00BC6E9E">
              <w:rPr>
                <w:rFonts w:ascii="細明體" w:hAnsi="細明體"/>
                <w:b/>
                <w:noProof/>
                <w:sz w:val="18"/>
                <w:szCs w:val="18"/>
              </w:rPr>
              <w:t>- 23,086,295</w:t>
            </w:r>
          </w:p>
        </w:tc>
      </w:tr>
      <w:tr w:rsidR="009B1A2F" w:rsidRPr="00D67654" w:rsidTr="00662296">
        <w:trPr>
          <w:trHeight w:hRule="exact" w:val="851"/>
          <w:jc w:val="center"/>
        </w:trPr>
        <w:tc>
          <w:tcPr>
            <w:tcW w:w="5384" w:type="dxa"/>
            <w:tcBorders>
              <w:top w:val="nil"/>
              <w:left w:val="nil"/>
              <w:bottom w:val="nil"/>
            </w:tcBorders>
            <w:vAlign w:val="center"/>
          </w:tcPr>
          <w:p w:rsidR="009B1A2F" w:rsidRPr="00972023" w:rsidRDefault="009B1A2F" w:rsidP="00E35801">
            <w:pPr>
              <w:spacing w:line="240" w:lineRule="auto"/>
              <w:ind w:left="113" w:right="57"/>
              <w:jc w:val="distribute"/>
              <w:rPr>
                <w:rFonts w:ascii="標楷體" w:eastAsia="標楷體" w:hAnsi="標楷體"/>
                <w:b/>
                <w:noProof/>
                <w:w w:val="90"/>
                <w:sz w:val="20"/>
              </w:rPr>
            </w:pPr>
            <w:r w:rsidRPr="00972023">
              <w:rPr>
                <w:rFonts w:ascii="標楷體" w:eastAsia="標楷體" w:hAnsi="標楷體" w:hint="eastAsia"/>
                <w:b/>
                <w:noProof/>
                <w:w w:val="90"/>
                <w:sz w:val="20"/>
              </w:rPr>
              <w:t>籌資活動之現金流量</w:t>
            </w:r>
          </w:p>
        </w:tc>
        <w:tc>
          <w:tcPr>
            <w:tcW w:w="4822" w:type="dxa"/>
            <w:tcBorders>
              <w:top w:val="nil"/>
              <w:bottom w:val="nil"/>
              <w:right w:val="single" w:sz="12" w:space="0" w:color="FFFFFF"/>
            </w:tcBorders>
            <w:vAlign w:val="center"/>
          </w:tcPr>
          <w:p w:rsidR="009B1A2F" w:rsidRPr="00BC6E9E" w:rsidRDefault="009B1A2F" w:rsidP="00E35801">
            <w:pPr>
              <w:spacing w:line="240" w:lineRule="auto"/>
              <w:jc w:val="right"/>
              <w:rPr>
                <w:rFonts w:ascii="細明體" w:hAnsi="細明體"/>
                <w:b/>
                <w:noProof/>
                <w:sz w:val="18"/>
                <w:szCs w:val="18"/>
              </w:rPr>
            </w:pPr>
          </w:p>
        </w:tc>
      </w:tr>
      <w:tr w:rsidR="009B1A2F" w:rsidRPr="00D67654" w:rsidTr="00662296">
        <w:trPr>
          <w:trHeight w:hRule="exact" w:val="851"/>
          <w:jc w:val="center"/>
        </w:trPr>
        <w:tc>
          <w:tcPr>
            <w:tcW w:w="5384" w:type="dxa"/>
            <w:tcBorders>
              <w:top w:val="nil"/>
              <w:left w:val="nil"/>
              <w:bottom w:val="nil"/>
            </w:tcBorders>
            <w:vAlign w:val="center"/>
          </w:tcPr>
          <w:p w:rsidR="009B1A2F" w:rsidRPr="000E5ACA" w:rsidRDefault="009B1A2F" w:rsidP="00E35801">
            <w:pPr>
              <w:spacing w:line="240" w:lineRule="auto"/>
              <w:ind w:leftChars="150" w:left="360" w:right="57"/>
              <w:jc w:val="distribute"/>
              <w:rPr>
                <w:rFonts w:ascii="標楷體" w:eastAsia="標楷體" w:hAnsi="標楷體"/>
                <w:noProof/>
                <w:w w:val="90"/>
                <w:sz w:val="18"/>
                <w:szCs w:val="18"/>
              </w:rPr>
            </w:pPr>
            <w:r w:rsidRPr="000E5ACA">
              <w:rPr>
                <w:rFonts w:ascii="標楷體" w:eastAsia="標楷體" w:hAnsi="標楷體" w:hint="eastAsia"/>
                <w:noProof/>
                <w:w w:val="90"/>
                <w:sz w:val="18"/>
                <w:szCs w:val="18"/>
              </w:rPr>
              <w:t>增加短期債務及其他負債</w:t>
            </w:r>
          </w:p>
        </w:tc>
        <w:tc>
          <w:tcPr>
            <w:tcW w:w="4822" w:type="dxa"/>
            <w:tcBorders>
              <w:top w:val="nil"/>
              <w:bottom w:val="nil"/>
              <w:right w:val="single" w:sz="12" w:space="0" w:color="FFFFFF"/>
            </w:tcBorders>
            <w:vAlign w:val="center"/>
          </w:tcPr>
          <w:p w:rsidR="009B1A2F" w:rsidRPr="00BC6E9E" w:rsidRDefault="009B1A2F" w:rsidP="00E35801">
            <w:pPr>
              <w:spacing w:line="240" w:lineRule="auto"/>
              <w:jc w:val="right"/>
              <w:rPr>
                <w:rFonts w:ascii="細明體" w:hAnsi="細明體"/>
                <w:noProof/>
                <w:sz w:val="18"/>
                <w:szCs w:val="18"/>
              </w:rPr>
            </w:pPr>
            <w:r w:rsidRPr="00BC6E9E">
              <w:rPr>
                <w:rFonts w:ascii="細明體" w:hAnsi="細明體"/>
                <w:noProof/>
                <w:sz w:val="18"/>
                <w:szCs w:val="18"/>
              </w:rPr>
              <w:t>- 2,958,994</w:t>
            </w:r>
          </w:p>
        </w:tc>
      </w:tr>
      <w:tr w:rsidR="009B1A2F" w:rsidRPr="00D67654" w:rsidTr="00662296">
        <w:trPr>
          <w:trHeight w:hRule="exact" w:val="851"/>
          <w:jc w:val="center"/>
        </w:trPr>
        <w:tc>
          <w:tcPr>
            <w:tcW w:w="5384" w:type="dxa"/>
            <w:tcBorders>
              <w:top w:val="nil"/>
              <w:left w:val="nil"/>
              <w:bottom w:val="nil"/>
            </w:tcBorders>
            <w:vAlign w:val="center"/>
          </w:tcPr>
          <w:p w:rsidR="009B1A2F" w:rsidRPr="00972023" w:rsidRDefault="009B1A2F" w:rsidP="00E35801">
            <w:pPr>
              <w:spacing w:line="240" w:lineRule="auto"/>
              <w:ind w:leftChars="150" w:left="360" w:right="57"/>
              <w:jc w:val="distribute"/>
              <w:rPr>
                <w:rFonts w:ascii="標楷體" w:eastAsia="標楷體" w:hAnsi="標楷體"/>
                <w:b/>
                <w:noProof/>
                <w:w w:val="90"/>
                <w:sz w:val="20"/>
              </w:rPr>
            </w:pPr>
            <w:r w:rsidRPr="00972023">
              <w:rPr>
                <w:rFonts w:ascii="標楷體" w:eastAsia="標楷體" w:hAnsi="標楷體" w:hint="eastAsia"/>
                <w:b/>
                <w:noProof/>
                <w:w w:val="90"/>
                <w:sz w:val="20"/>
              </w:rPr>
              <w:t>籌資活動之淨現金流入（流出）</w:t>
            </w:r>
          </w:p>
        </w:tc>
        <w:tc>
          <w:tcPr>
            <w:tcW w:w="4822" w:type="dxa"/>
            <w:tcBorders>
              <w:top w:val="nil"/>
              <w:bottom w:val="nil"/>
              <w:right w:val="single" w:sz="12" w:space="0" w:color="FFFFFF"/>
            </w:tcBorders>
            <w:vAlign w:val="center"/>
          </w:tcPr>
          <w:p w:rsidR="009B1A2F" w:rsidRPr="00BC6E9E" w:rsidRDefault="009B1A2F" w:rsidP="00E35801">
            <w:pPr>
              <w:spacing w:line="240" w:lineRule="auto"/>
              <w:jc w:val="right"/>
              <w:rPr>
                <w:rFonts w:ascii="細明體" w:hAnsi="細明體"/>
                <w:b/>
                <w:noProof/>
                <w:sz w:val="18"/>
                <w:szCs w:val="18"/>
              </w:rPr>
            </w:pPr>
            <w:r w:rsidRPr="00BC6E9E">
              <w:rPr>
                <w:rFonts w:ascii="細明體" w:hAnsi="細明體"/>
                <w:b/>
                <w:noProof/>
                <w:sz w:val="18"/>
                <w:szCs w:val="18"/>
              </w:rPr>
              <w:t>- 2,958,994</w:t>
            </w:r>
          </w:p>
        </w:tc>
      </w:tr>
      <w:tr w:rsidR="009B1A2F" w:rsidRPr="00D67654" w:rsidTr="00662296">
        <w:trPr>
          <w:trHeight w:hRule="exact" w:val="851"/>
          <w:jc w:val="center"/>
        </w:trPr>
        <w:tc>
          <w:tcPr>
            <w:tcW w:w="5384" w:type="dxa"/>
            <w:tcBorders>
              <w:top w:val="nil"/>
              <w:left w:val="nil"/>
              <w:bottom w:val="nil"/>
            </w:tcBorders>
            <w:vAlign w:val="center"/>
          </w:tcPr>
          <w:p w:rsidR="009B1A2F" w:rsidRPr="00D67654" w:rsidRDefault="009B1A2F" w:rsidP="00E35801">
            <w:pPr>
              <w:spacing w:line="240" w:lineRule="auto"/>
              <w:ind w:left="113" w:right="57"/>
              <w:jc w:val="distribute"/>
              <w:rPr>
                <w:rFonts w:ascii="標楷體" w:eastAsia="標楷體" w:hAnsi="標楷體"/>
                <w:b/>
                <w:w w:val="90"/>
                <w:sz w:val="20"/>
              </w:rPr>
            </w:pPr>
            <w:r w:rsidRPr="00D67654">
              <w:rPr>
                <w:rFonts w:ascii="標楷體" w:eastAsia="標楷體" w:hAnsi="標楷體" w:hint="eastAsia"/>
                <w:b/>
                <w:noProof/>
                <w:w w:val="90"/>
                <w:sz w:val="20"/>
              </w:rPr>
              <w:t>現金及約當現金之淨增（淨減）</w:t>
            </w:r>
          </w:p>
        </w:tc>
        <w:tc>
          <w:tcPr>
            <w:tcW w:w="4822" w:type="dxa"/>
            <w:tcBorders>
              <w:top w:val="nil"/>
              <w:bottom w:val="nil"/>
              <w:right w:val="single" w:sz="12" w:space="0" w:color="FFFFFF"/>
            </w:tcBorders>
            <w:vAlign w:val="center"/>
          </w:tcPr>
          <w:p w:rsidR="009B1A2F" w:rsidRPr="00BC6E9E" w:rsidRDefault="009B1A2F" w:rsidP="00E35801">
            <w:pPr>
              <w:spacing w:line="240" w:lineRule="auto"/>
              <w:jc w:val="right"/>
              <w:rPr>
                <w:rFonts w:ascii="細明體" w:hAnsi="細明體"/>
                <w:b/>
                <w:noProof/>
                <w:sz w:val="18"/>
                <w:szCs w:val="18"/>
              </w:rPr>
            </w:pPr>
            <w:r w:rsidRPr="00BC6E9E">
              <w:rPr>
                <w:rFonts w:ascii="細明體" w:hAnsi="細明體"/>
                <w:b/>
                <w:noProof/>
                <w:sz w:val="18"/>
                <w:szCs w:val="18"/>
              </w:rPr>
              <w:t>2,646,145</w:t>
            </w:r>
          </w:p>
        </w:tc>
      </w:tr>
      <w:tr w:rsidR="009B1A2F" w:rsidRPr="00D67654" w:rsidTr="00662296">
        <w:trPr>
          <w:trHeight w:hRule="exact" w:val="851"/>
          <w:jc w:val="center"/>
        </w:trPr>
        <w:tc>
          <w:tcPr>
            <w:tcW w:w="5384" w:type="dxa"/>
            <w:tcBorders>
              <w:top w:val="nil"/>
              <w:left w:val="nil"/>
              <w:bottom w:val="nil"/>
            </w:tcBorders>
            <w:vAlign w:val="center"/>
          </w:tcPr>
          <w:p w:rsidR="009B1A2F" w:rsidRPr="00D67654" w:rsidRDefault="009B1A2F" w:rsidP="00E35801">
            <w:pPr>
              <w:spacing w:line="240" w:lineRule="auto"/>
              <w:ind w:left="113" w:right="57"/>
              <w:jc w:val="distribute"/>
              <w:rPr>
                <w:rFonts w:ascii="標楷體" w:eastAsia="標楷體" w:hAnsi="標楷體"/>
                <w:b/>
                <w:w w:val="90"/>
                <w:sz w:val="20"/>
              </w:rPr>
            </w:pPr>
            <w:r w:rsidRPr="00D67654">
              <w:rPr>
                <w:rFonts w:ascii="標楷體" w:eastAsia="標楷體" w:hAnsi="標楷體" w:hint="eastAsia"/>
                <w:b/>
                <w:noProof/>
                <w:w w:val="90"/>
                <w:sz w:val="20"/>
              </w:rPr>
              <w:t>期初現金及約當現金</w:t>
            </w:r>
          </w:p>
        </w:tc>
        <w:tc>
          <w:tcPr>
            <w:tcW w:w="4822" w:type="dxa"/>
            <w:tcBorders>
              <w:top w:val="nil"/>
              <w:bottom w:val="nil"/>
              <w:right w:val="single" w:sz="12" w:space="0" w:color="FFFFFF"/>
            </w:tcBorders>
            <w:vAlign w:val="center"/>
          </w:tcPr>
          <w:p w:rsidR="009B1A2F" w:rsidRPr="00BC6E9E" w:rsidRDefault="009B1A2F" w:rsidP="00E35801">
            <w:pPr>
              <w:spacing w:line="240" w:lineRule="auto"/>
              <w:jc w:val="right"/>
              <w:rPr>
                <w:rFonts w:ascii="細明體" w:hAnsi="細明體"/>
                <w:b/>
                <w:noProof/>
                <w:sz w:val="18"/>
                <w:szCs w:val="18"/>
              </w:rPr>
            </w:pPr>
            <w:r w:rsidRPr="00BC6E9E">
              <w:rPr>
                <w:rFonts w:ascii="細明體" w:hAnsi="細明體"/>
                <w:b/>
                <w:noProof/>
                <w:sz w:val="18"/>
                <w:szCs w:val="18"/>
              </w:rPr>
              <w:t>637,585,900</w:t>
            </w:r>
          </w:p>
        </w:tc>
      </w:tr>
      <w:tr w:rsidR="009B1A2F" w:rsidRPr="00D67654" w:rsidTr="00662296">
        <w:trPr>
          <w:trHeight w:hRule="exact" w:val="851"/>
          <w:jc w:val="center"/>
        </w:trPr>
        <w:tc>
          <w:tcPr>
            <w:tcW w:w="5384" w:type="dxa"/>
            <w:tcBorders>
              <w:top w:val="nil"/>
              <w:left w:val="nil"/>
              <w:bottom w:val="single" w:sz="4" w:space="0" w:color="auto"/>
            </w:tcBorders>
            <w:vAlign w:val="center"/>
          </w:tcPr>
          <w:p w:rsidR="009B1A2F" w:rsidRPr="00D67654" w:rsidRDefault="009B1A2F" w:rsidP="00E35801">
            <w:pPr>
              <w:spacing w:line="240" w:lineRule="auto"/>
              <w:ind w:left="113" w:right="57"/>
              <w:jc w:val="distribute"/>
              <w:rPr>
                <w:rFonts w:ascii="標楷體" w:eastAsia="標楷體" w:hAnsi="標楷體"/>
                <w:b/>
                <w:w w:val="90"/>
                <w:sz w:val="20"/>
              </w:rPr>
            </w:pPr>
            <w:r w:rsidRPr="00D67654">
              <w:rPr>
                <w:rFonts w:ascii="標楷體" w:eastAsia="標楷體" w:hAnsi="標楷體" w:hint="eastAsia"/>
                <w:b/>
                <w:noProof/>
                <w:w w:val="90"/>
                <w:sz w:val="20"/>
              </w:rPr>
              <w:t>期末現金及約當現金</w:t>
            </w:r>
          </w:p>
        </w:tc>
        <w:tc>
          <w:tcPr>
            <w:tcW w:w="4822" w:type="dxa"/>
            <w:tcBorders>
              <w:top w:val="nil"/>
              <w:bottom w:val="single" w:sz="4" w:space="0" w:color="auto"/>
              <w:right w:val="single" w:sz="12" w:space="0" w:color="FFFFFF"/>
            </w:tcBorders>
            <w:vAlign w:val="center"/>
          </w:tcPr>
          <w:p w:rsidR="009B1A2F" w:rsidRPr="00BC6E9E" w:rsidRDefault="009B1A2F" w:rsidP="00E35801">
            <w:pPr>
              <w:spacing w:line="240" w:lineRule="auto"/>
              <w:jc w:val="right"/>
              <w:rPr>
                <w:rFonts w:ascii="細明體" w:hAnsi="細明體"/>
                <w:b/>
                <w:noProof/>
                <w:sz w:val="18"/>
                <w:szCs w:val="18"/>
              </w:rPr>
            </w:pPr>
            <w:r w:rsidRPr="00BC6E9E">
              <w:rPr>
                <w:rFonts w:ascii="細明體" w:hAnsi="細明體"/>
                <w:b/>
                <w:noProof/>
                <w:sz w:val="18"/>
                <w:szCs w:val="18"/>
              </w:rPr>
              <w:t>640,232,045</w:t>
            </w:r>
          </w:p>
        </w:tc>
      </w:tr>
    </w:tbl>
    <w:p w:rsidR="009B1A2F" w:rsidRPr="00CE4C31" w:rsidRDefault="009B1A2F" w:rsidP="009B1A2F">
      <w:pPr>
        <w:pStyle w:val="af"/>
        <w:spacing w:line="240" w:lineRule="exact"/>
        <w:ind w:left="400" w:hanging="400"/>
        <w:rPr>
          <w:rFonts w:ascii="標楷體" w:hAnsi="標楷體"/>
        </w:rPr>
      </w:pPr>
      <w:proofErr w:type="gramStart"/>
      <w:r w:rsidRPr="00CE4C31">
        <w:rPr>
          <w:rFonts w:ascii="標楷體" w:hAnsi="標楷體" w:hint="eastAsia"/>
        </w:rPr>
        <w:t>註</w:t>
      </w:r>
      <w:proofErr w:type="gramEnd"/>
      <w:r w:rsidRPr="00CE4C31">
        <w:rPr>
          <w:rFonts w:ascii="標楷體" w:hAnsi="標楷體" w:hint="eastAsia"/>
        </w:rPr>
        <w:t>：1.本表係</w:t>
      </w:r>
      <w:proofErr w:type="gramStart"/>
      <w:r w:rsidRPr="00CE4C31">
        <w:rPr>
          <w:rFonts w:ascii="標楷體" w:hAnsi="標楷體" w:hint="eastAsia"/>
        </w:rPr>
        <w:t>採</w:t>
      </w:r>
      <w:proofErr w:type="gramEnd"/>
      <w:r w:rsidRPr="00CE4C31">
        <w:rPr>
          <w:rFonts w:ascii="標楷體" w:hAnsi="標楷體" w:hint="eastAsia"/>
        </w:rPr>
        <w:t>現金及約當現金基礎，包括現金及自投資日起3個月內到期或清償之債權證券。</w:t>
      </w:r>
    </w:p>
    <w:p w:rsidR="009B1A2F" w:rsidRPr="00CE4C31" w:rsidRDefault="009B1A2F" w:rsidP="009B1A2F">
      <w:pPr>
        <w:pStyle w:val="-1"/>
        <w:spacing w:line="240" w:lineRule="exact"/>
        <w:ind w:leftChars="168" w:left="603" w:hangingChars="100" w:hanging="200"/>
        <w:rPr>
          <w:rFonts w:ascii="標楷體" w:hAnsi="標楷體"/>
        </w:rPr>
      </w:pPr>
      <w:r w:rsidRPr="005B3CE5">
        <w:rPr>
          <w:rFonts w:ascii="標楷體" w:hAnsi="標楷體" w:hint="eastAsia"/>
        </w:rPr>
        <w:t>2.</w:t>
      </w:r>
      <w:r w:rsidRPr="00336757">
        <w:rPr>
          <w:rFonts w:ascii="標楷體" w:hAnsi="標楷體" w:hint="eastAsia"/>
        </w:rPr>
        <w:t>本表「調整非現金項目」欄所列，包括提存呆帳及評價損益、折舊、</w:t>
      </w:r>
      <w:proofErr w:type="gramStart"/>
      <w:r w:rsidRPr="00336757">
        <w:rPr>
          <w:rFonts w:ascii="標楷體" w:hAnsi="標楷體" w:hint="eastAsia"/>
        </w:rPr>
        <w:t>折耗及攤</w:t>
      </w:r>
      <w:proofErr w:type="gramEnd"/>
      <w:r w:rsidRPr="00336757">
        <w:rPr>
          <w:rFonts w:ascii="標楷體" w:hAnsi="標楷體" w:hint="eastAsia"/>
        </w:rPr>
        <w:t>銷、處理資產損失（利益）、其他、</w:t>
      </w:r>
      <w:proofErr w:type="gramStart"/>
      <w:r w:rsidRPr="00336757">
        <w:rPr>
          <w:rFonts w:ascii="標楷體" w:hAnsi="標楷體" w:hint="eastAsia"/>
        </w:rPr>
        <w:t>流動資產淨減</w:t>
      </w:r>
      <w:proofErr w:type="gramEnd"/>
      <w:r w:rsidRPr="00336757">
        <w:rPr>
          <w:rFonts w:ascii="標楷體" w:hAnsi="標楷體" w:hint="eastAsia"/>
        </w:rPr>
        <w:t>（淨增）及流動負債淨增（淨減）。</w:t>
      </w:r>
    </w:p>
    <w:p w:rsidR="009B1A2F" w:rsidRPr="00D67654" w:rsidRDefault="009B1A2F" w:rsidP="009B1A2F">
      <w:pPr>
        <w:pStyle w:val="-1"/>
        <w:spacing w:line="240" w:lineRule="exact"/>
        <w:ind w:leftChars="168" w:left="603" w:hangingChars="100" w:hanging="200"/>
        <w:rPr>
          <w:rFonts w:ascii="標楷體" w:hAnsi="標楷體"/>
        </w:rPr>
      </w:pPr>
      <w:r w:rsidRPr="00CE4C31">
        <w:rPr>
          <w:rFonts w:ascii="標楷體" w:hAnsi="標楷體" w:hint="eastAsia"/>
        </w:rPr>
        <w:t>3.</w:t>
      </w:r>
      <w:proofErr w:type="gramStart"/>
      <w:r w:rsidRPr="00CE4C31">
        <w:rPr>
          <w:rFonts w:ascii="標楷體" w:hAnsi="標楷體" w:hint="eastAsia"/>
        </w:rPr>
        <w:t>本表編製</w:t>
      </w:r>
      <w:proofErr w:type="gramEnd"/>
      <w:r w:rsidRPr="00CE4C31">
        <w:rPr>
          <w:rFonts w:ascii="標楷體" w:hAnsi="標楷體" w:hint="eastAsia"/>
        </w:rPr>
        <w:t>基礎係依會計法刪除第29條後，平衡表已納入固定資產及長期負債等科目，與預算編列基礎不同。</w:t>
      </w:r>
    </w:p>
    <w:tbl>
      <w:tblPr>
        <w:tblW w:w="10206" w:type="dxa"/>
        <w:jc w:val="center"/>
        <w:tblLayout w:type="fixed"/>
        <w:tblCellMar>
          <w:left w:w="28" w:type="dxa"/>
          <w:right w:w="28" w:type="dxa"/>
        </w:tblCellMar>
        <w:tblLook w:val="0000" w:firstRow="0" w:lastRow="0" w:firstColumn="0" w:lastColumn="0" w:noHBand="0" w:noVBand="0"/>
      </w:tblPr>
      <w:tblGrid>
        <w:gridCol w:w="3560"/>
        <w:gridCol w:w="1494"/>
        <w:gridCol w:w="671"/>
        <w:gridCol w:w="1428"/>
        <w:gridCol w:w="742"/>
        <w:gridCol w:w="1372"/>
        <w:gridCol w:w="939"/>
      </w:tblGrid>
      <w:tr w:rsidR="009B1A2F" w:rsidRPr="00D67654" w:rsidTr="00800E37">
        <w:trPr>
          <w:trHeight w:hRule="exact" w:val="1021"/>
          <w:tblHeader/>
          <w:jc w:val="center"/>
        </w:trPr>
        <w:tc>
          <w:tcPr>
            <w:tcW w:w="10206" w:type="dxa"/>
            <w:gridSpan w:val="7"/>
            <w:tcBorders>
              <w:bottom w:val="single" w:sz="4" w:space="0" w:color="auto"/>
            </w:tcBorders>
            <w:vAlign w:val="bottom"/>
          </w:tcPr>
          <w:p w:rsidR="009B1A2F" w:rsidRPr="00D67654" w:rsidRDefault="009B1A2F" w:rsidP="00BD0C2A">
            <w:pPr>
              <w:snapToGrid w:val="0"/>
              <w:spacing w:after="120"/>
              <w:jc w:val="center"/>
              <w:rPr>
                <w:rFonts w:ascii="標楷體" w:eastAsia="標楷體" w:hAnsi="標楷體"/>
                <w:b/>
                <w:sz w:val="36"/>
                <w:szCs w:val="36"/>
                <w:u w:val="single"/>
              </w:rPr>
            </w:pPr>
            <w:r w:rsidRPr="00D67654">
              <w:rPr>
                <w:rFonts w:ascii="標楷體" w:eastAsia="標楷體" w:hAnsi="標楷體" w:hint="eastAsia"/>
                <w:b/>
                <w:sz w:val="36"/>
                <w:szCs w:val="36"/>
                <w:u w:val="single"/>
              </w:rPr>
              <w:lastRenderedPageBreak/>
              <w:t>新竹縣環境污染防制基金餘</w:t>
            </w:r>
            <w:proofErr w:type="gramStart"/>
            <w:r w:rsidRPr="00D67654">
              <w:rPr>
                <w:rFonts w:ascii="標楷體" w:eastAsia="標楷體" w:hAnsi="標楷體" w:hint="eastAsia"/>
                <w:b/>
                <w:sz w:val="36"/>
                <w:szCs w:val="36"/>
                <w:u w:val="single"/>
              </w:rPr>
              <w:t>絀</w:t>
            </w:r>
            <w:proofErr w:type="gramEnd"/>
            <w:r w:rsidRPr="00D67654">
              <w:rPr>
                <w:rFonts w:ascii="標楷體" w:eastAsia="標楷體" w:hAnsi="標楷體" w:hint="eastAsia"/>
                <w:b/>
                <w:sz w:val="36"/>
                <w:szCs w:val="36"/>
                <w:u w:val="single"/>
              </w:rPr>
              <w:t>審定後平衡表</w:t>
            </w:r>
          </w:p>
          <w:p w:rsidR="009B1A2F" w:rsidRPr="00D67654" w:rsidRDefault="009B1A2F" w:rsidP="00BD0C2A">
            <w:pPr>
              <w:tabs>
                <w:tab w:val="left" w:pos="3600"/>
                <w:tab w:val="left" w:pos="8490"/>
              </w:tabs>
              <w:snapToGrid w:val="0"/>
              <w:spacing w:before="60" w:after="20" w:line="400" w:lineRule="atLeast"/>
              <w:ind w:rightChars="-4" w:right="-10"/>
              <w:jc w:val="right"/>
              <w:rPr>
                <w:rFonts w:ascii="標楷體" w:eastAsia="標楷體" w:hAnsi="標楷體"/>
                <w:b/>
                <w:sz w:val="32"/>
                <w:u w:val="single"/>
              </w:rPr>
            </w:pPr>
            <w:r w:rsidRPr="00D67654">
              <w:rPr>
                <w:rFonts w:ascii="標楷體" w:eastAsia="標楷體" w:hAnsi="標楷體"/>
                <w:spacing w:val="60"/>
              </w:rPr>
              <w:tab/>
            </w:r>
            <w:r w:rsidRPr="00AD246A">
              <w:rPr>
                <w:rFonts w:ascii="標楷體" w:eastAsia="標楷體" w:hAnsi="標楷體" w:hint="eastAsia"/>
              </w:rPr>
              <w:t>中華民國11</w:t>
            </w:r>
            <w:r>
              <w:rPr>
                <w:rFonts w:ascii="標楷體" w:eastAsia="標楷體" w:hAnsi="標楷體" w:hint="eastAsia"/>
              </w:rPr>
              <w:t>2</w:t>
            </w:r>
            <w:r w:rsidRPr="00AD246A">
              <w:rPr>
                <w:rFonts w:ascii="標楷體" w:eastAsia="標楷體" w:hAnsi="標楷體" w:hint="eastAsia"/>
              </w:rPr>
              <w:t>年12月31日</w:t>
            </w:r>
            <w:r>
              <w:rPr>
                <w:rFonts w:ascii="標楷體" w:eastAsia="標楷體" w:hAnsi="標楷體" w:hint="eastAsia"/>
              </w:rPr>
              <w:t xml:space="preserve">  </w:t>
            </w:r>
            <w:r w:rsidRPr="00D67654">
              <w:rPr>
                <w:rFonts w:ascii="標楷體" w:eastAsia="標楷體" w:hAnsi="標楷體" w:hint="eastAsia"/>
              </w:rPr>
              <w:tab/>
            </w:r>
            <w:r>
              <w:rPr>
                <w:rFonts w:ascii="標楷體" w:eastAsia="標楷體" w:hAnsi="標楷體" w:hint="eastAsia"/>
              </w:rPr>
              <w:t xml:space="preserve">  </w:t>
            </w:r>
            <w:r w:rsidRPr="00D67654">
              <w:rPr>
                <w:rFonts w:eastAsia="標楷體" w:hint="eastAsia"/>
                <w:sz w:val="20"/>
              </w:rPr>
              <w:t>單位：新臺幣元</w:t>
            </w:r>
          </w:p>
        </w:tc>
      </w:tr>
      <w:tr w:rsidR="009B1A2F" w:rsidRPr="00D67654"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jc w:val="center"/>
        </w:trPr>
        <w:tc>
          <w:tcPr>
            <w:tcW w:w="3560" w:type="dxa"/>
            <w:vMerge w:val="restart"/>
            <w:tcBorders>
              <w:top w:val="single" w:sz="4" w:space="0" w:color="auto"/>
              <w:left w:val="nil"/>
              <w:bottom w:val="nil"/>
            </w:tcBorders>
            <w:vAlign w:val="center"/>
          </w:tcPr>
          <w:p w:rsidR="009B1A2F" w:rsidRPr="00D67654" w:rsidRDefault="009B1A2F" w:rsidP="00E35801">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科目</w:t>
            </w:r>
          </w:p>
        </w:tc>
        <w:tc>
          <w:tcPr>
            <w:tcW w:w="2165" w:type="dxa"/>
            <w:gridSpan w:val="2"/>
            <w:tcBorders>
              <w:top w:val="single" w:sz="4" w:space="0" w:color="auto"/>
              <w:bottom w:val="nil"/>
            </w:tcBorders>
            <w:vAlign w:val="center"/>
          </w:tcPr>
          <w:p w:rsidR="009B1A2F" w:rsidRPr="00D67654" w:rsidRDefault="009B1A2F" w:rsidP="00E35801">
            <w:pPr>
              <w:spacing w:line="240" w:lineRule="auto"/>
              <w:ind w:left="70" w:right="42"/>
              <w:jc w:val="distribute"/>
              <w:rPr>
                <w:rFonts w:ascii="標楷體" w:eastAsia="標楷體" w:hAnsi="標楷體"/>
                <w:spacing w:val="-20"/>
                <w:sz w:val="20"/>
              </w:rPr>
            </w:pPr>
            <w:r w:rsidRPr="00D67654">
              <w:rPr>
                <w:rFonts w:ascii="標楷體" w:eastAsia="標楷體" w:hAnsi="標楷體" w:hint="eastAsia"/>
                <w:sz w:val="20"/>
              </w:rPr>
              <w:t>1</w:t>
            </w:r>
            <w:r>
              <w:rPr>
                <w:rFonts w:ascii="標楷體" w:eastAsia="標楷體" w:hAnsi="標楷體" w:hint="eastAsia"/>
                <w:sz w:val="20"/>
              </w:rPr>
              <w:t>12</w:t>
            </w:r>
            <w:r w:rsidRPr="00D67654">
              <w:rPr>
                <w:rFonts w:ascii="標楷體" w:eastAsia="標楷體" w:hAnsi="標楷體" w:hint="eastAsia"/>
                <w:spacing w:val="-20"/>
                <w:sz w:val="20"/>
              </w:rPr>
              <w:t>年12月31日</w:t>
            </w:r>
          </w:p>
        </w:tc>
        <w:tc>
          <w:tcPr>
            <w:tcW w:w="2170" w:type="dxa"/>
            <w:gridSpan w:val="2"/>
            <w:tcBorders>
              <w:top w:val="single" w:sz="4" w:space="0" w:color="auto"/>
              <w:bottom w:val="nil"/>
            </w:tcBorders>
            <w:vAlign w:val="center"/>
          </w:tcPr>
          <w:p w:rsidR="009B1A2F" w:rsidRPr="00D67654" w:rsidRDefault="009B1A2F" w:rsidP="00E35801">
            <w:pPr>
              <w:spacing w:line="240" w:lineRule="auto"/>
              <w:ind w:left="1" w:right="42" w:firstLineChars="27" w:firstLine="54"/>
              <w:jc w:val="distribute"/>
              <w:rPr>
                <w:rFonts w:ascii="標楷體" w:eastAsia="標楷體" w:hAnsi="標楷體"/>
                <w:spacing w:val="-20"/>
                <w:sz w:val="20"/>
              </w:rPr>
            </w:pPr>
            <w:r w:rsidRPr="00D67654">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1</w:t>
            </w:r>
            <w:r w:rsidRPr="00D67654">
              <w:rPr>
                <w:rFonts w:ascii="標楷體" w:eastAsia="標楷體" w:hAnsi="標楷體" w:hint="eastAsia"/>
                <w:spacing w:val="-20"/>
                <w:sz w:val="20"/>
              </w:rPr>
              <w:t>年12月31日</w:t>
            </w:r>
          </w:p>
        </w:tc>
        <w:tc>
          <w:tcPr>
            <w:tcW w:w="2311" w:type="dxa"/>
            <w:gridSpan w:val="2"/>
            <w:tcBorders>
              <w:top w:val="single" w:sz="4" w:space="0" w:color="auto"/>
              <w:bottom w:val="nil"/>
              <w:right w:val="nil"/>
            </w:tcBorders>
            <w:vAlign w:val="center"/>
          </w:tcPr>
          <w:p w:rsidR="009B1A2F" w:rsidRPr="00D67654" w:rsidRDefault="009B1A2F" w:rsidP="00E35801">
            <w:pPr>
              <w:spacing w:line="240" w:lineRule="auto"/>
              <w:ind w:left="113" w:right="-91"/>
              <w:jc w:val="distribute"/>
              <w:rPr>
                <w:rFonts w:ascii="標楷體" w:eastAsia="標楷體" w:hAnsi="標楷體"/>
                <w:sz w:val="20"/>
              </w:rPr>
            </w:pPr>
            <w:r w:rsidRPr="00D044CC">
              <w:rPr>
                <w:rFonts w:ascii="標楷體" w:eastAsia="標楷體" w:hAnsi="標楷體" w:hint="eastAsia"/>
                <w:spacing w:val="60"/>
                <w:sz w:val="20"/>
              </w:rPr>
              <w:t>比較增減</w:t>
            </w:r>
          </w:p>
        </w:tc>
      </w:tr>
      <w:tr w:rsidR="009B1A2F" w:rsidRPr="00D67654"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jc w:val="center"/>
        </w:trPr>
        <w:tc>
          <w:tcPr>
            <w:tcW w:w="3560" w:type="dxa"/>
            <w:vMerge/>
            <w:tcBorders>
              <w:top w:val="nil"/>
              <w:left w:val="nil"/>
              <w:bottom w:val="single" w:sz="4" w:space="0" w:color="auto"/>
            </w:tcBorders>
            <w:vAlign w:val="center"/>
          </w:tcPr>
          <w:p w:rsidR="009B1A2F" w:rsidRPr="00D67654" w:rsidRDefault="009B1A2F" w:rsidP="00E35801">
            <w:pPr>
              <w:spacing w:line="240" w:lineRule="auto"/>
              <w:ind w:left="113" w:right="113"/>
              <w:jc w:val="distribute"/>
              <w:rPr>
                <w:rFonts w:ascii="標楷體" w:eastAsia="標楷體" w:hAnsi="標楷體"/>
                <w:sz w:val="20"/>
              </w:rPr>
            </w:pPr>
          </w:p>
        </w:tc>
        <w:tc>
          <w:tcPr>
            <w:tcW w:w="1494" w:type="dxa"/>
            <w:tcBorders>
              <w:bottom w:val="single" w:sz="4" w:space="0" w:color="auto"/>
            </w:tcBorders>
            <w:vAlign w:val="center"/>
          </w:tcPr>
          <w:p w:rsidR="009B1A2F" w:rsidRPr="00D67654" w:rsidRDefault="009B1A2F" w:rsidP="00E35801">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金額</w:t>
            </w:r>
          </w:p>
        </w:tc>
        <w:tc>
          <w:tcPr>
            <w:tcW w:w="671" w:type="dxa"/>
            <w:tcBorders>
              <w:bottom w:val="single" w:sz="4" w:space="0" w:color="auto"/>
            </w:tcBorders>
            <w:vAlign w:val="center"/>
          </w:tcPr>
          <w:p w:rsidR="009B1A2F" w:rsidRPr="00D67654" w:rsidRDefault="009B1A2F" w:rsidP="00E35801">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w:t>
            </w:r>
          </w:p>
        </w:tc>
        <w:tc>
          <w:tcPr>
            <w:tcW w:w="1428" w:type="dxa"/>
            <w:tcBorders>
              <w:bottom w:val="single" w:sz="4" w:space="0" w:color="auto"/>
            </w:tcBorders>
            <w:vAlign w:val="center"/>
          </w:tcPr>
          <w:p w:rsidR="009B1A2F" w:rsidRPr="00D67654" w:rsidRDefault="009B1A2F" w:rsidP="00E35801">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金額</w:t>
            </w:r>
          </w:p>
        </w:tc>
        <w:tc>
          <w:tcPr>
            <w:tcW w:w="742" w:type="dxa"/>
            <w:tcBorders>
              <w:bottom w:val="single" w:sz="4" w:space="0" w:color="auto"/>
            </w:tcBorders>
            <w:vAlign w:val="center"/>
          </w:tcPr>
          <w:p w:rsidR="009B1A2F" w:rsidRPr="00D67654" w:rsidRDefault="009B1A2F" w:rsidP="00E35801">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w:t>
            </w:r>
          </w:p>
        </w:tc>
        <w:tc>
          <w:tcPr>
            <w:tcW w:w="1372" w:type="dxa"/>
            <w:tcBorders>
              <w:bottom w:val="single" w:sz="4" w:space="0" w:color="auto"/>
            </w:tcBorders>
            <w:vAlign w:val="center"/>
          </w:tcPr>
          <w:p w:rsidR="009B1A2F" w:rsidRPr="00D67654" w:rsidRDefault="009B1A2F" w:rsidP="00E35801">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金額</w:t>
            </w:r>
          </w:p>
        </w:tc>
        <w:tc>
          <w:tcPr>
            <w:tcW w:w="939" w:type="dxa"/>
            <w:tcBorders>
              <w:bottom w:val="single" w:sz="4" w:space="0" w:color="auto"/>
              <w:right w:val="nil"/>
            </w:tcBorders>
            <w:vAlign w:val="center"/>
          </w:tcPr>
          <w:p w:rsidR="009B1A2F" w:rsidRPr="00D67654" w:rsidRDefault="009B1A2F" w:rsidP="00E35801">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w:t>
            </w:r>
          </w:p>
        </w:tc>
      </w:tr>
      <w:tr w:rsidR="009B1A2F" w:rsidRPr="00E31331"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3560" w:type="dxa"/>
            <w:tcBorders>
              <w:top w:val="single" w:sz="4" w:space="0" w:color="auto"/>
              <w:left w:val="nil"/>
              <w:bottom w:val="nil"/>
            </w:tcBorders>
            <w:vAlign w:val="center"/>
          </w:tcPr>
          <w:p w:rsidR="009B1A2F" w:rsidRPr="00D514C6" w:rsidRDefault="009B1A2F" w:rsidP="00E35801">
            <w:pPr>
              <w:adjustRightInd/>
              <w:spacing w:line="240" w:lineRule="auto"/>
              <w:ind w:rightChars="20" w:right="48"/>
              <w:jc w:val="distribute"/>
              <w:textAlignment w:val="auto"/>
            </w:pPr>
            <w:r w:rsidRPr="0086356E">
              <w:rPr>
                <w:rFonts w:ascii="標楷體" w:eastAsia="標楷體" w:hAnsi="標楷體" w:hint="eastAsia"/>
                <w:b/>
                <w:sz w:val="20"/>
              </w:rPr>
              <w:t>資產</w:t>
            </w:r>
          </w:p>
        </w:tc>
        <w:tc>
          <w:tcPr>
            <w:tcW w:w="1494" w:type="dxa"/>
            <w:tcBorders>
              <w:top w:val="single" w:sz="4" w:space="0" w:color="auto"/>
              <w:bottom w:val="nil"/>
            </w:tcBorders>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749,920,279</w:t>
            </w:r>
          </w:p>
        </w:tc>
        <w:tc>
          <w:tcPr>
            <w:tcW w:w="671" w:type="dxa"/>
            <w:tcBorders>
              <w:top w:val="single" w:sz="4" w:space="0" w:color="auto"/>
              <w:bottom w:val="nil"/>
            </w:tcBorders>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100.00</w:t>
            </w:r>
          </w:p>
        </w:tc>
        <w:tc>
          <w:tcPr>
            <w:tcW w:w="1428" w:type="dxa"/>
            <w:tcBorders>
              <w:top w:val="single" w:sz="4" w:space="0" w:color="auto"/>
              <w:bottom w:val="nil"/>
            </w:tcBorders>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696,567,287</w:t>
            </w:r>
          </w:p>
        </w:tc>
        <w:tc>
          <w:tcPr>
            <w:tcW w:w="742" w:type="dxa"/>
            <w:tcBorders>
              <w:top w:val="single" w:sz="4" w:space="0" w:color="auto"/>
              <w:bottom w:val="nil"/>
            </w:tcBorders>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100.00</w:t>
            </w:r>
          </w:p>
        </w:tc>
        <w:tc>
          <w:tcPr>
            <w:tcW w:w="1372" w:type="dxa"/>
            <w:tcBorders>
              <w:top w:val="single" w:sz="4" w:space="0" w:color="auto"/>
              <w:bottom w:val="nil"/>
            </w:tcBorders>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53,352,992</w:t>
            </w:r>
          </w:p>
        </w:tc>
        <w:tc>
          <w:tcPr>
            <w:tcW w:w="939" w:type="dxa"/>
            <w:tcBorders>
              <w:top w:val="single" w:sz="4" w:space="0" w:color="auto"/>
              <w:bottom w:val="nil"/>
              <w:right w:val="nil"/>
            </w:tcBorders>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7.66</w:t>
            </w:r>
          </w:p>
        </w:tc>
      </w:tr>
      <w:tr w:rsidR="009B1A2F" w:rsidRPr="00E31331"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流動資產</w:t>
            </w:r>
          </w:p>
        </w:tc>
        <w:tc>
          <w:tcPr>
            <w:tcW w:w="1494"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692,718,306</w:t>
            </w:r>
          </w:p>
        </w:tc>
        <w:tc>
          <w:tcPr>
            <w:tcW w:w="671"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92.37</w:t>
            </w:r>
          </w:p>
        </w:tc>
        <w:tc>
          <w:tcPr>
            <w:tcW w:w="1428"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653,975,838</w:t>
            </w:r>
          </w:p>
        </w:tc>
        <w:tc>
          <w:tcPr>
            <w:tcW w:w="74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93.89</w:t>
            </w:r>
          </w:p>
        </w:tc>
        <w:tc>
          <w:tcPr>
            <w:tcW w:w="137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38,742,468</w:t>
            </w:r>
          </w:p>
        </w:tc>
        <w:tc>
          <w:tcPr>
            <w:tcW w:w="939" w:type="dxa"/>
            <w:tcBorders>
              <w:top w:val="nil"/>
              <w:bottom w:val="nil"/>
              <w:right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5.92</w:t>
            </w:r>
          </w:p>
        </w:tc>
      </w:tr>
      <w:tr w:rsidR="009B1A2F" w:rsidRPr="00E31331"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現金</w:t>
            </w:r>
          </w:p>
        </w:tc>
        <w:tc>
          <w:tcPr>
            <w:tcW w:w="1494"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640,232,045</w:t>
            </w:r>
          </w:p>
        </w:tc>
        <w:tc>
          <w:tcPr>
            <w:tcW w:w="671"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85.37</w:t>
            </w:r>
          </w:p>
        </w:tc>
        <w:tc>
          <w:tcPr>
            <w:tcW w:w="1428"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637,585,900</w:t>
            </w:r>
          </w:p>
        </w:tc>
        <w:tc>
          <w:tcPr>
            <w:tcW w:w="74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91.53</w:t>
            </w:r>
          </w:p>
        </w:tc>
        <w:tc>
          <w:tcPr>
            <w:tcW w:w="137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2,646,145</w:t>
            </w:r>
          </w:p>
        </w:tc>
        <w:tc>
          <w:tcPr>
            <w:tcW w:w="939" w:type="dxa"/>
            <w:tcBorders>
              <w:top w:val="nil"/>
              <w:bottom w:val="nil"/>
              <w:right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0.42</w:t>
            </w:r>
          </w:p>
        </w:tc>
      </w:tr>
      <w:tr w:rsidR="009B1A2F" w:rsidRPr="00E31331"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應收款項</w:t>
            </w:r>
          </w:p>
        </w:tc>
        <w:tc>
          <w:tcPr>
            <w:tcW w:w="1494"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50,070,883</w:t>
            </w:r>
          </w:p>
        </w:tc>
        <w:tc>
          <w:tcPr>
            <w:tcW w:w="671"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6.68</w:t>
            </w:r>
          </w:p>
        </w:tc>
        <w:tc>
          <w:tcPr>
            <w:tcW w:w="1428"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13,266,033</w:t>
            </w:r>
          </w:p>
        </w:tc>
        <w:tc>
          <w:tcPr>
            <w:tcW w:w="74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1.90</w:t>
            </w:r>
          </w:p>
        </w:tc>
        <w:tc>
          <w:tcPr>
            <w:tcW w:w="137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36,804,850</w:t>
            </w:r>
          </w:p>
        </w:tc>
        <w:tc>
          <w:tcPr>
            <w:tcW w:w="939" w:type="dxa"/>
            <w:tcBorders>
              <w:top w:val="nil"/>
              <w:bottom w:val="nil"/>
              <w:right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277.44</w:t>
            </w:r>
          </w:p>
        </w:tc>
      </w:tr>
      <w:tr w:rsidR="009B1A2F" w:rsidRPr="00E31331"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200" w:left="480" w:rightChars="20" w:right="48"/>
              <w:jc w:val="distribute"/>
              <w:textAlignment w:val="auto"/>
              <w:rPr>
                <w:rFonts w:ascii="標楷體" w:eastAsia="標楷體" w:hAnsi="標楷體"/>
                <w:spacing w:val="-6"/>
                <w:sz w:val="18"/>
                <w:szCs w:val="18"/>
              </w:rPr>
            </w:pPr>
            <w:r w:rsidRPr="003657D7">
              <w:rPr>
                <w:rFonts w:ascii="標楷體" w:eastAsia="標楷體" w:hAnsi="標楷體"/>
                <w:spacing w:val="-6"/>
                <w:sz w:val="18"/>
                <w:szCs w:val="18"/>
              </w:rPr>
              <w:t>預付款項</w:t>
            </w:r>
          </w:p>
        </w:tc>
        <w:tc>
          <w:tcPr>
            <w:tcW w:w="1494"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2,415,378</w:t>
            </w:r>
          </w:p>
        </w:tc>
        <w:tc>
          <w:tcPr>
            <w:tcW w:w="671"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0.32</w:t>
            </w:r>
          </w:p>
        </w:tc>
        <w:tc>
          <w:tcPr>
            <w:tcW w:w="1428"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3,123,905</w:t>
            </w:r>
          </w:p>
        </w:tc>
        <w:tc>
          <w:tcPr>
            <w:tcW w:w="74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0.45</w:t>
            </w:r>
          </w:p>
        </w:tc>
        <w:tc>
          <w:tcPr>
            <w:tcW w:w="137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- 708,527</w:t>
            </w:r>
          </w:p>
        </w:tc>
        <w:tc>
          <w:tcPr>
            <w:tcW w:w="939" w:type="dxa"/>
            <w:tcBorders>
              <w:top w:val="nil"/>
              <w:bottom w:val="nil"/>
              <w:right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- 22.68</w:t>
            </w:r>
          </w:p>
        </w:tc>
      </w:tr>
      <w:tr w:rsidR="009B1A2F" w:rsidRPr="00E31331"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長</w:t>
            </w:r>
            <w:proofErr w:type="gramStart"/>
            <w:r w:rsidRPr="00D662BC">
              <w:rPr>
                <w:rFonts w:ascii="標楷體" w:eastAsia="標楷體" w:hAnsi="標楷體" w:hint="eastAsia"/>
                <w:spacing w:val="-6"/>
                <w:sz w:val="18"/>
                <w:szCs w:val="18"/>
              </w:rPr>
              <w:t>期貸</w:t>
            </w:r>
            <w:proofErr w:type="gramEnd"/>
            <w:r w:rsidRPr="00D662BC">
              <w:rPr>
                <w:rFonts w:ascii="標楷體" w:eastAsia="標楷體" w:hAnsi="標楷體" w:hint="eastAsia"/>
                <w:spacing w:val="-6"/>
                <w:sz w:val="18"/>
                <w:szCs w:val="18"/>
              </w:rPr>
              <w:t>墊款及準備金</w:t>
            </w:r>
          </w:p>
        </w:tc>
        <w:tc>
          <w:tcPr>
            <w:tcW w:w="1494"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5,561,358</w:t>
            </w:r>
          </w:p>
        </w:tc>
        <w:tc>
          <w:tcPr>
            <w:tcW w:w="671"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0.74</w:t>
            </w:r>
          </w:p>
        </w:tc>
        <w:tc>
          <w:tcPr>
            <w:tcW w:w="1428"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5,215,958</w:t>
            </w:r>
          </w:p>
        </w:tc>
        <w:tc>
          <w:tcPr>
            <w:tcW w:w="74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0.75</w:t>
            </w:r>
          </w:p>
        </w:tc>
        <w:tc>
          <w:tcPr>
            <w:tcW w:w="137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345,400</w:t>
            </w:r>
          </w:p>
        </w:tc>
        <w:tc>
          <w:tcPr>
            <w:tcW w:w="939" w:type="dxa"/>
            <w:tcBorders>
              <w:top w:val="nil"/>
              <w:bottom w:val="nil"/>
              <w:right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6.62</w:t>
            </w:r>
          </w:p>
        </w:tc>
      </w:tr>
      <w:tr w:rsidR="009B1A2F" w:rsidRPr="00E31331"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準備金</w:t>
            </w:r>
          </w:p>
        </w:tc>
        <w:tc>
          <w:tcPr>
            <w:tcW w:w="1494"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5,561,358</w:t>
            </w:r>
          </w:p>
        </w:tc>
        <w:tc>
          <w:tcPr>
            <w:tcW w:w="671"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0.74</w:t>
            </w:r>
          </w:p>
        </w:tc>
        <w:tc>
          <w:tcPr>
            <w:tcW w:w="1428"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5,215,958</w:t>
            </w:r>
          </w:p>
        </w:tc>
        <w:tc>
          <w:tcPr>
            <w:tcW w:w="74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0.75</w:t>
            </w:r>
          </w:p>
        </w:tc>
        <w:tc>
          <w:tcPr>
            <w:tcW w:w="137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345,400</w:t>
            </w:r>
          </w:p>
        </w:tc>
        <w:tc>
          <w:tcPr>
            <w:tcW w:w="939" w:type="dxa"/>
            <w:tcBorders>
              <w:top w:val="nil"/>
              <w:bottom w:val="nil"/>
              <w:right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6.62</w:t>
            </w:r>
          </w:p>
        </w:tc>
      </w:tr>
      <w:tr w:rsidR="009B1A2F" w:rsidRPr="00D67654"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固定資產</w:t>
            </w:r>
          </w:p>
        </w:tc>
        <w:tc>
          <w:tcPr>
            <w:tcW w:w="1494"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51,025,865</w:t>
            </w:r>
          </w:p>
        </w:tc>
        <w:tc>
          <w:tcPr>
            <w:tcW w:w="671"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6.80</w:t>
            </w:r>
          </w:p>
        </w:tc>
        <w:tc>
          <w:tcPr>
            <w:tcW w:w="1428"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37,369,741</w:t>
            </w:r>
          </w:p>
        </w:tc>
        <w:tc>
          <w:tcPr>
            <w:tcW w:w="74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5.36</w:t>
            </w:r>
          </w:p>
        </w:tc>
        <w:tc>
          <w:tcPr>
            <w:tcW w:w="137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13,656,124</w:t>
            </w:r>
          </w:p>
        </w:tc>
        <w:tc>
          <w:tcPr>
            <w:tcW w:w="939" w:type="dxa"/>
            <w:tcBorders>
              <w:top w:val="nil"/>
              <w:bottom w:val="nil"/>
              <w:right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36.54</w:t>
            </w:r>
          </w:p>
        </w:tc>
      </w:tr>
      <w:tr w:rsidR="009B1A2F" w:rsidRPr="00D67654"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土地改良物</w:t>
            </w:r>
          </w:p>
        </w:tc>
        <w:tc>
          <w:tcPr>
            <w:tcW w:w="1494"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5,786,358</w:t>
            </w:r>
          </w:p>
        </w:tc>
        <w:tc>
          <w:tcPr>
            <w:tcW w:w="671"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0.77</w:t>
            </w:r>
          </w:p>
        </w:tc>
        <w:tc>
          <w:tcPr>
            <w:tcW w:w="1428"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6,252,960</w:t>
            </w:r>
          </w:p>
        </w:tc>
        <w:tc>
          <w:tcPr>
            <w:tcW w:w="74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0.90</w:t>
            </w:r>
          </w:p>
        </w:tc>
        <w:tc>
          <w:tcPr>
            <w:tcW w:w="137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- 466,602</w:t>
            </w:r>
          </w:p>
        </w:tc>
        <w:tc>
          <w:tcPr>
            <w:tcW w:w="939" w:type="dxa"/>
            <w:tcBorders>
              <w:top w:val="nil"/>
              <w:bottom w:val="nil"/>
              <w:right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- 7.46</w:t>
            </w:r>
          </w:p>
        </w:tc>
      </w:tr>
      <w:tr w:rsidR="009B1A2F" w:rsidRPr="00086DFA"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房屋建築及設備</w:t>
            </w:r>
          </w:p>
        </w:tc>
        <w:tc>
          <w:tcPr>
            <w:tcW w:w="1494"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12,122,542</w:t>
            </w:r>
          </w:p>
        </w:tc>
        <w:tc>
          <w:tcPr>
            <w:tcW w:w="671"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1.62</w:t>
            </w:r>
          </w:p>
        </w:tc>
        <w:tc>
          <w:tcPr>
            <w:tcW w:w="1428"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12,383,458</w:t>
            </w:r>
          </w:p>
        </w:tc>
        <w:tc>
          <w:tcPr>
            <w:tcW w:w="74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1.78</w:t>
            </w:r>
          </w:p>
        </w:tc>
        <w:tc>
          <w:tcPr>
            <w:tcW w:w="137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- 260,916</w:t>
            </w:r>
          </w:p>
        </w:tc>
        <w:tc>
          <w:tcPr>
            <w:tcW w:w="939" w:type="dxa"/>
            <w:tcBorders>
              <w:top w:val="nil"/>
              <w:bottom w:val="nil"/>
              <w:right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- 2.11</w:t>
            </w:r>
          </w:p>
        </w:tc>
      </w:tr>
      <w:tr w:rsidR="009B1A2F" w:rsidRPr="00D67654"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機械及設備</w:t>
            </w:r>
          </w:p>
        </w:tc>
        <w:tc>
          <w:tcPr>
            <w:tcW w:w="1494"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11,968,384</w:t>
            </w:r>
          </w:p>
        </w:tc>
        <w:tc>
          <w:tcPr>
            <w:tcW w:w="671"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1.60</w:t>
            </w:r>
          </w:p>
        </w:tc>
        <w:tc>
          <w:tcPr>
            <w:tcW w:w="1428"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12,695,263</w:t>
            </w:r>
          </w:p>
        </w:tc>
        <w:tc>
          <w:tcPr>
            <w:tcW w:w="74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1.82</w:t>
            </w:r>
          </w:p>
        </w:tc>
        <w:tc>
          <w:tcPr>
            <w:tcW w:w="137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- 726,879</w:t>
            </w:r>
          </w:p>
        </w:tc>
        <w:tc>
          <w:tcPr>
            <w:tcW w:w="939" w:type="dxa"/>
            <w:tcBorders>
              <w:top w:val="nil"/>
              <w:bottom w:val="nil"/>
              <w:right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- 5.73</w:t>
            </w:r>
          </w:p>
        </w:tc>
      </w:tr>
      <w:tr w:rsidR="009B1A2F" w:rsidRPr="00086DFA"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交通及運輸設備</w:t>
            </w:r>
          </w:p>
        </w:tc>
        <w:tc>
          <w:tcPr>
            <w:tcW w:w="1494"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5,008,342</w:t>
            </w:r>
          </w:p>
        </w:tc>
        <w:tc>
          <w:tcPr>
            <w:tcW w:w="671"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0.67</w:t>
            </w:r>
          </w:p>
        </w:tc>
        <w:tc>
          <w:tcPr>
            <w:tcW w:w="1428"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5,735,600</w:t>
            </w:r>
          </w:p>
        </w:tc>
        <w:tc>
          <w:tcPr>
            <w:tcW w:w="74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0.82</w:t>
            </w:r>
          </w:p>
        </w:tc>
        <w:tc>
          <w:tcPr>
            <w:tcW w:w="137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- 727,258</w:t>
            </w:r>
          </w:p>
        </w:tc>
        <w:tc>
          <w:tcPr>
            <w:tcW w:w="939" w:type="dxa"/>
            <w:tcBorders>
              <w:top w:val="nil"/>
              <w:bottom w:val="nil"/>
              <w:right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- 12.68</w:t>
            </w:r>
          </w:p>
        </w:tc>
      </w:tr>
      <w:tr w:rsidR="009B1A2F" w:rsidRPr="00D67654"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雜項設備</w:t>
            </w:r>
          </w:p>
        </w:tc>
        <w:tc>
          <w:tcPr>
            <w:tcW w:w="1494"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363,655</w:t>
            </w:r>
          </w:p>
        </w:tc>
        <w:tc>
          <w:tcPr>
            <w:tcW w:w="671"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0.05</w:t>
            </w:r>
          </w:p>
        </w:tc>
        <w:tc>
          <w:tcPr>
            <w:tcW w:w="1428"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302,460</w:t>
            </w:r>
          </w:p>
        </w:tc>
        <w:tc>
          <w:tcPr>
            <w:tcW w:w="74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0.04</w:t>
            </w:r>
          </w:p>
        </w:tc>
        <w:tc>
          <w:tcPr>
            <w:tcW w:w="137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61,195</w:t>
            </w:r>
          </w:p>
        </w:tc>
        <w:tc>
          <w:tcPr>
            <w:tcW w:w="939" w:type="dxa"/>
            <w:tcBorders>
              <w:top w:val="nil"/>
              <w:bottom w:val="nil"/>
              <w:right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20.23</w:t>
            </w:r>
          </w:p>
        </w:tc>
      </w:tr>
      <w:tr w:rsidR="009B1A2F" w:rsidRPr="00D67654"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200" w:left="480" w:rightChars="20" w:right="48"/>
              <w:jc w:val="distribute"/>
              <w:textAlignment w:val="auto"/>
              <w:rPr>
                <w:rFonts w:ascii="標楷體" w:eastAsia="標楷體" w:hAnsi="標楷體"/>
                <w:spacing w:val="-6"/>
                <w:sz w:val="18"/>
                <w:szCs w:val="18"/>
              </w:rPr>
            </w:pPr>
            <w:r w:rsidRPr="00247641">
              <w:rPr>
                <w:rFonts w:ascii="標楷體" w:eastAsia="標楷體" w:hAnsi="標楷體" w:hint="eastAsia"/>
                <w:spacing w:val="-6"/>
                <w:sz w:val="18"/>
                <w:szCs w:val="18"/>
              </w:rPr>
              <w:t>購建中固定資產</w:t>
            </w:r>
          </w:p>
        </w:tc>
        <w:tc>
          <w:tcPr>
            <w:tcW w:w="1494"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15,776,584</w:t>
            </w:r>
          </w:p>
        </w:tc>
        <w:tc>
          <w:tcPr>
            <w:tcW w:w="671"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2.10</w:t>
            </w:r>
          </w:p>
        </w:tc>
        <w:tc>
          <w:tcPr>
            <w:tcW w:w="1428"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w:t>
            </w:r>
          </w:p>
        </w:tc>
        <w:tc>
          <w:tcPr>
            <w:tcW w:w="74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w:t>
            </w:r>
          </w:p>
        </w:tc>
        <w:tc>
          <w:tcPr>
            <w:tcW w:w="137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15,776,584</w:t>
            </w:r>
          </w:p>
        </w:tc>
        <w:tc>
          <w:tcPr>
            <w:tcW w:w="939" w:type="dxa"/>
            <w:tcBorders>
              <w:top w:val="nil"/>
              <w:bottom w:val="nil"/>
              <w:right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w:t>
            </w:r>
          </w:p>
        </w:tc>
      </w:tr>
      <w:tr w:rsidR="009B1A2F" w:rsidRPr="00D67654"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無形資產</w:t>
            </w:r>
          </w:p>
        </w:tc>
        <w:tc>
          <w:tcPr>
            <w:tcW w:w="1494"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614,750</w:t>
            </w:r>
          </w:p>
        </w:tc>
        <w:tc>
          <w:tcPr>
            <w:tcW w:w="671"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0.08</w:t>
            </w:r>
          </w:p>
        </w:tc>
        <w:tc>
          <w:tcPr>
            <w:tcW w:w="1428"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5,750</w:t>
            </w:r>
          </w:p>
        </w:tc>
        <w:tc>
          <w:tcPr>
            <w:tcW w:w="74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0.00</w:t>
            </w:r>
          </w:p>
        </w:tc>
        <w:tc>
          <w:tcPr>
            <w:tcW w:w="1372" w:type="dxa"/>
            <w:tcBorders>
              <w:top w:val="nil"/>
              <w:bottom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609,000</w:t>
            </w:r>
          </w:p>
        </w:tc>
        <w:tc>
          <w:tcPr>
            <w:tcW w:w="939" w:type="dxa"/>
            <w:tcBorders>
              <w:top w:val="nil"/>
              <w:bottom w:val="nil"/>
              <w:right w:val="nil"/>
            </w:tcBorders>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10,591.30</w:t>
            </w:r>
          </w:p>
        </w:tc>
      </w:tr>
      <w:tr w:rsidR="009B1A2F" w:rsidRPr="00086DFA"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無形資產</w:t>
            </w:r>
          </w:p>
        </w:tc>
        <w:tc>
          <w:tcPr>
            <w:tcW w:w="1494"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614,750</w:t>
            </w:r>
          </w:p>
        </w:tc>
        <w:tc>
          <w:tcPr>
            <w:tcW w:w="671"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0.08</w:t>
            </w:r>
          </w:p>
        </w:tc>
        <w:tc>
          <w:tcPr>
            <w:tcW w:w="1428"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5,750</w:t>
            </w:r>
          </w:p>
        </w:tc>
        <w:tc>
          <w:tcPr>
            <w:tcW w:w="74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0.00</w:t>
            </w:r>
          </w:p>
        </w:tc>
        <w:tc>
          <w:tcPr>
            <w:tcW w:w="137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609,000</w:t>
            </w:r>
          </w:p>
        </w:tc>
        <w:tc>
          <w:tcPr>
            <w:tcW w:w="939" w:type="dxa"/>
            <w:tcBorders>
              <w:top w:val="nil"/>
              <w:bottom w:val="nil"/>
              <w:right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10,591.30</w:t>
            </w:r>
          </w:p>
        </w:tc>
      </w:tr>
      <w:tr w:rsidR="009B1A2F" w:rsidRPr="00086DFA"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3560" w:type="dxa"/>
            <w:tcBorders>
              <w:top w:val="nil"/>
              <w:left w:val="nil"/>
              <w:bottom w:val="nil"/>
            </w:tcBorders>
            <w:vAlign w:val="center"/>
          </w:tcPr>
          <w:p w:rsidR="009B1A2F" w:rsidRPr="00D662BC" w:rsidRDefault="009B1A2F" w:rsidP="00E35801">
            <w:pPr>
              <w:adjustRightInd/>
              <w:spacing w:line="240" w:lineRule="auto"/>
              <w:ind w:rightChars="20" w:right="48"/>
              <w:jc w:val="distribute"/>
              <w:textAlignment w:val="auto"/>
              <w:rPr>
                <w:rFonts w:ascii="標楷體" w:eastAsia="標楷體" w:hAnsi="標楷體"/>
                <w:b/>
                <w:spacing w:val="-6"/>
                <w:sz w:val="20"/>
              </w:rPr>
            </w:pPr>
            <w:r w:rsidRPr="00D662BC">
              <w:rPr>
                <w:rFonts w:ascii="標楷體" w:eastAsia="標楷體" w:hAnsi="標楷體" w:hint="eastAsia"/>
                <w:b/>
                <w:spacing w:val="-6"/>
                <w:sz w:val="20"/>
              </w:rPr>
              <w:t>合計</w:t>
            </w:r>
          </w:p>
        </w:tc>
        <w:tc>
          <w:tcPr>
            <w:tcW w:w="1494"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749,920,279</w:t>
            </w:r>
          </w:p>
        </w:tc>
        <w:tc>
          <w:tcPr>
            <w:tcW w:w="671"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100.00</w:t>
            </w:r>
          </w:p>
        </w:tc>
        <w:tc>
          <w:tcPr>
            <w:tcW w:w="1428"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696,567,287</w:t>
            </w:r>
          </w:p>
        </w:tc>
        <w:tc>
          <w:tcPr>
            <w:tcW w:w="74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100.00</w:t>
            </w:r>
          </w:p>
        </w:tc>
        <w:tc>
          <w:tcPr>
            <w:tcW w:w="137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53,352,992</w:t>
            </w:r>
          </w:p>
        </w:tc>
        <w:tc>
          <w:tcPr>
            <w:tcW w:w="939" w:type="dxa"/>
            <w:tcBorders>
              <w:top w:val="nil"/>
              <w:bottom w:val="nil"/>
              <w:right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7.66</w:t>
            </w:r>
          </w:p>
        </w:tc>
      </w:tr>
      <w:tr w:rsidR="009B1A2F" w:rsidRPr="00086DFA"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3560" w:type="dxa"/>
            <w:tcBorders>
              <w:top w:val="nil"/>
              <w:left w:val="nil"/>
              <w:bottom w:val="nil"/>
            </w:tcBorders>
            <w:vAlign w:val="center"/>
          </w:tcPr>
          <w:p w:rsidR="009B1A2F" w:rsidRPr="00D662BC" w:rsidRDefault="009B1A2F" w:rsidP="00E35801">
            <w:pPr>
              <w:adjustRightInd/>
              <w:spacing w:line="240" w:lineRule="auto"/>
              <w:ind w:rightChars="20" w:right="48"/>
              <w:jc w:val="distribute"/>
              <w:textAlignment w:val="auto"/>
              <w:rPr>
                <w:rFonts w:ascii="標楷體" w:eastAsia="標楷體" w:hAnsi="標楷體"/>
                <w:b/>
                <w:spacing w:val="-6"/>
                <w:sz w:val="20"/>
              </w:rPr>
            </w:pPr>
            <w:r w:rsidRPr="00D662BC">
              <w:rPr>
                <w:rFonts w:ascii="標楷體" w:eastAsia="標楷體" w:hAnsi="標楷體" w:hint="eastAsia"/>
                <w:b/>
                <w:spacing w:val="-6"/>
                <w:sz w:val="20"/>
              </w:rPr>
              <w:t>負債</w:t>
            </w:r>
          </w:p>
        </w:tc>
        <w:tc>
          <w:tcPr>
            <w:tcW w:w="1494"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111,710,126</w:t>
            </w:r>
          </w:p>
        </w:tc>
        <w:tc>
          <w:tcPr>
            <w:tcW w:w="671"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14.90</w:t>
            </w:r>
          </w:p>
        </w:tc>
        <w:tc>
          <w:tcPr>
            <w:tcW w:w="1428"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88,474,749</w:t>
            </w:r>
          </w:p>
        </w:tc>
        <w:tc>
          <w:tcPr>
            <w:tcW w:w="74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12.70</w:t>
            </w:r>
          </w:p>
        </w:tc>
        <w:tc>
          <w:tcPr>
            <w:tcW w:w="137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23,235,377</w:t>
            </w:r>
          </w:p>
        </w:tc>
        <w:tc>
          <w:tcPr>
            <w:tcW w:w="939" w:type="dxa"/>
            <w:tcBorders>
              <w:top w:val="nil"/>
              <w:bottom w:val="nil"/>
              <w:right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26.26</w:t>
            </w:r>
          </w:p>
        </w:tc>
      </w:tr>
      <w:tr w:rsidR="009B1A2F" w:rsidRPr="00086DFA"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流動負債</w:t>
            </w:r>
          </w:p>
        </w:tc>
        <w:tc>
          <w:tcPr>
            <w:tcW w:w="1494"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104,416,175</w:t>
            </w:r>
          </w:p>
        </w:tc>
        <w:tc>
          <w:tcPr>
            <w:tcW w:w="671"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13.92</w:t>
            </w:r>
          </w:p>
        </w:tc>
        <w:tc>
          <w:tcPr>
            <w:tcW w:w="1428"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78,567,204</w:t>
            </w:r>
          </w:p>
        </w:tc>
        <w:tc>
          <w:tcPr>
            <w:tcW w:w="74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11.28</w:t>
            </w:r>
          </w:p>
        </w:tc>
        <w:tc>
          <w:tcPr>
            <w:tcW w:w="137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25,848,971</w:t>
            </w:r>
          </w:p>
        </w:tc>
        <w:tc>
          <w:tcPr>
            <w:tcW w:w="939" w:type="dxa"/>
            <w:tcBorders>
              <w:top w:val="nil"/>
              <w:bottom w:val="nil"/>
              <w:right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32.90</w:t>
            </w:r>
          </w:p>
        </w:tc>
      </w:tr>
      <w:tr w:rsidR="009B1A2F" w:rsidRPr="00086DFA"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應付款項</w:t>
            </w:r>
          </w:p>
        </w:tc>
        <w:tc>
          <w:tcPr>
            <w:tcW w:w="1494"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104,416,175</w:t>
            </w:r>
          </w:p>
        </w:tc>
        <w:tc>
          <w:tcPr>
            <w:tcW w:w="671"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13.92</w:t>
            </w:r>
          </w:p>
        </w:tc>
        <w:tc>
          <w:tcPr>
            <w:tcW w:w="1428"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78,567,204</w:t>
            </w:r>
          </w:p>
        </w:tc>
        <w:tc>
          <w:tcPr>
            <w:tcW w:w="74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11.28</w:t>
            </w:r>
          </w:p>
        </w:tc>
        <w:tc>
          <w:tcPr>
            <w:tcW w:w="137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25,848,971</w:t>
            </w:r>
          </w:p>
        </w:tc>
        <w:tc>
          <w:tcPr>
            <w:tcW w:w="939" w:type="dxa"/>
            <w:tcBorders>
              <w:top w:val="nil"/>
              <w:bottom w:val="nil"/>
              <w:right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32.90</w:t>
            </w:r>
          </w:p>
        </w:tc>
      </w:tr>
      <w:tr w:rsidR="009B1A2F" w:rsidRPr="00086DFA"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100" w:left="24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其他負債</w:t>
            </w:r>
          </w:p>
        </w:tc>
        <w:tc>
          <w:tcPr>
            <w:tcW w:w="1494"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7,293,951</w:t>
            </w:r>
          </w:p>
        </w:tc>
        <w:tc>
          <w:tcPr>
            <w:tcW w:w="671"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0.97</w:t>
            </w:r>
          </w:p>
        </w:tc>
        <w:tc>
          <w:tcPr>
            <w:tcW w:w="1428"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9,907,545</w:t>
            </w:r>
          </w:p>
        </w:tc>
        <w:tc>
          <w:tcPr>
            <w:tcW w:w="74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1.42</w:t>
            </w:r>
          </w:p>
        </w:tc>
        <w:tc>
          <w:tcPr>
            <w:tcW w:w="137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- 2,613,594</w:t>
            </w:r>
          </w:p>
        </w:tc>
        <w:tc>
          <w:tcPr>
            <w:tcW w:w="939" w:type="dxa"/>
            <w:tcBorders>
              <w:top w:val="nil"/>
              <w:bottom w:val="nil"/>
              <w:right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- 26.38</w:t>
            </w:r>
          </w:p>
        </w:tc>
      </w:tr>
      <w:tr w:rsidR="009B1A2F" w:rsidRPr="00086DFA"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什項負債</w:t>
            </w:r>
          </w:p>
        </w:tc>
        <w:tc>
          <w:tcPr>
            <w:tcW w:w="1494"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7,293,951</w:t>
            </w:r>
          </w:p>
        </w:tc>
        <w:tc>
          <w:tcPr>
            <w:tcW w:w="671"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0.97</w:t>
            </w:r>
          </w:p>
        </w:tc>
        <w:tc>
          <w:tcPr>
            <w:tcW w:w="1428"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9,907,545</w:t>
            </w:r>
          </w:p>
        </w:tc>
        <w:tc>
          <w:tcPr>
            <w:tcW w:w="74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1.42</w:t>
            </w:r>
          </w:p>
        </w:tc>
        <w:tc>
          <w:tcPr>
            <w:tcW w:w="137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- 2,613,594</w:t>
            </w:r>
          </w:p>
        </w:tc>
        <w:tc>
          <w:tcPr>
            <w:tcW w:w="939" w:type="dxa"/>
            <w:tcBorders>
              <w:top w:val="nil"/>
              <w:bottom w:val="nil"/>
              <w:right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- 26.38</w:t>
            </w:r>
          </w:p>
        </w:tc>
      </w:tr>
      <w:tr w:rsidR="009B1A2F" w:rsidRPr="00DC1209"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3560" w:type="dxa"/>
            <w:tcBorders>
              <w:top w:val="nil"/>
              <w:left w:val="nil"/>
              <w:bottom w:val="nil"/>
            </w:tcBorders>
            <w:vAlign w:val="center"/>
          </w:tcPr>
          <w:p w:rsidR="009B1A2F" w:rsidRPr="00D662BC" w:rsidRDefault="009B1A2F" w:rsidP="00E35801">
            <w:pPr>
              <w:adjustRightInd/>
              <w:spacing w:line="240" w:lineRule="auto"/>
              <w:ind w:rightChars="20" w:right="48"/>
              <w:jc w:val="distribute"/>
              <w:textAlignment w:val="auto"/>
              <w:rPr>
                <w:sz w:val="20"/>
              </w:rPr>
            </w:pPr>
            <w:r w:rsidRPr="00D662BC">
              <w:rPr>
                <w:rFonts w:ascii="標楷體" w:eastAsia="標楷體" w:hAnsi="標楷體" w:hint="eastAsia"/>
                <w:b/>
                <w:spacing w:val="-6"/>
                <w:sz w:val="20"/>
              </w:rPr>
              <w:t>淨資產</w:t>
            </w:r>
          </w:p>
        </w:tc>
        <w:tc>
          <w:tcPr>
            <w:tcW w:w="1494"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638,210,153</w:t>
            </w:r>
          </w:p>
        </w:tc>
        <w:tc>
          <w:tcPr>
            <w:tcW w:w="671"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85.10</w:t>
            </w:r>
          </w:p>
        </w:tc>
        <w:tc>
          <w:tcPr>
            <w:tcW w:w="1428"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608,092,538</w:t>
            </w:r>
          </w:p>
        </w:tc>
        <w:tc>
          <w:tcPr>
            <w:tcW w:w="74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87.30</w:t>
            </w:r>
          </w:p>
        </w:tc>
        <w:tc>
          <w:tcPr>
            <w:tcW w:w="137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30,117,615</w:t>
            </w:r>
          </w:p>
        </w:tc>
        <w:tc>
          <w:tcPr>
            <w:tcW w:w="939" w:type="dxa"/>
            <w:tcBorders>
              <w:top w:val="nil"/>
              <w:bottom w:val="nil"/>
              <w:right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4.95</w:t>
            </w:r>
          </w:p>
        </w:tc>
      </w:tr>
      <w:tr w:rsidR="009B1A2F" w:rsidRPr="00086DFA"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淨資產</w:t>
            </w:r>
          </w:p>
        </w:tc>
        <w:tc>
          <w:tcPr>
            <w:tcW w:w="1494"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638,210,153</w:t>
            </w:r>
          </w:p>
        </w:tc>
        <w:tc>
          <w:tcPr>
            <w:tcW w:w="671"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85.10</w:t>
            </w:r>
          </w:p>
        </w:tc>
        <w:tc>
          <w:tcPr>
            <w:tcW w:w="1428"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608,092,538</w:t>
            </w:r>
          </w:p>
        </w:tc>
        <w:tc>
          <w:tcPr>
            <w:tcW w:w="74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87.30</w:t>
            </w:r>
          </w:p>
        </w:tc>
        <w:tc>
          <w:tcPr>
            <w:tcW w:w="137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30,117,615</w:t>
            </w:r>
          </w:p>
        </w:tc>
        <w:tc>
          <w:tcPr>
            <w:tcW w:w="939" w:type="dxa"/>
            <w:tcBorders>
              <w:top w:val="nil"/>
              <w:bottom w:val="nil"/>
              <w:right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4.95</w:t>
            </w:r>
          </w:p>
        </w:tc>
      </w:tr>
      <w:tr w:rsidR="009B1A2F" w:rsidRPr="00086DFA"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B1A2F" w:rsidRPr="00D662BC" w:rsidRDefault="009B1A2F" w:rsidP="00E35801">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淨資產</w:t>
            </w:r>
          </w:p>
        </w:tc>
        <w:tc>
          <w:tcPr>
            <w:tcW w:w="1494"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638,210,153</w:t>
            </w:r>
          </w:p>
        </w:tc>
        <w:tc>
          <w:tcPr>
            <w:tcW w:w="671"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85.10</w:t>
            </w:r>
          </w:p>
        </w:tc>
        <w:tc>
          <w:tcPr>
            <w:tcW w:w="1428"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608,092,538</w:t>
            </w:r>
          </w:p>
        </w:tc>
        <w:tc>
          <w:tcPr>
            <w:tcW w:w="74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87.30</w:t>
            </w:r>
          </w:p>
        </w:tc>
        <w:tc>
          <w:tcPr>
            <w:tcW w:w="1372" w:type="dxa"/>
            <w:tcBorders>
              <w:top w:val="nil"/>
              <w:bottom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30,117,615</w:t>
            </w:r>
          </w:p>
        </w:tc>
        <w:tc>
          <w:tcPr>
            <w:tcW w:w="939" w:type="dxa"/>
            <w:tcBorders>
              <w:top w:val="nil"/>
              <w:bottom w:val="nil"/>
              <w:right w:val="nil"/>
            </w:tcBorders>
            <w:shd w:val="clear" w:color="auto" w:fill="auto"/>
            <w:vAlign w:val="center"/>
          </w:tcPr>
          <w:p w:rsidR="009B1A2F" w:rsidRPr="006244A2" w:rsidRDefault="009B1A2F" w:rsidP="00E35801">
            <w:pPr>
              <w:spacing w:line="240" w:lineRule="auto"/>
              <w:jc w:val="right"/>
              <w:rPr>
                <w:rFonts w:ascii="細明體" w:hAnsi="細明體"/>
                <w:kern w:val="2"/>
                <w:sz w:val="18"/>
              </w:rPr>
            </w:pPr>
            <w:r w:rsidRPr="006244A2">
              <w:rPr>
                <w:rFonts w:ascii="細明體" w:hAnsi="細明體"/>
                <w:kern w:val="2"/>
                <w:sz w:val="18"/>
              </w:rPr>
              <w:t>4.95</w:t>
            </w:r>
          </w:p>
        </w:tc>
      </w:tr>
      <w:tr w:rsidR="009B1A2F" w:rsidRPr="00086DFA" w:rsidTr="00800E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3560" w:type="dxa"/>
            <w:tcBorders>
              <w:top w:val="nil"/>
              <w:left w:val="nil"/>
              <w:bottom w:val="single" w:sz="4" w:space="0" w:color="auto"/>
            </w:tcBorders>
            <w:vAlign w:val="center"/>
          </w:tcPr>
          <w:p w:rsidR="009B1A2F" w:rsidRPr="00D662BC" w:rsidRDefault="009B1A2F" w:rsidP="00E35801">
            <w:pPr>
              <w:adjustRightInd/>
              <w:spacing w:line="240" w:lineRule="auto"/>
              <w:ind w:rightChars="20" w:right="48"/>
              <w:jc w:val="distribute"/>
              <w:textAlignment w:val="auto"/>
              <w:rPr>
                <w:sz w:val="20"/>
              </w:rPr>
            </w:pPr>
            <w:r w:rsidRPr="00D662BC">
              <w:rPr>
                <w:rFonts w:ascii="標楷體" w:eastAsia="標楷體" w:hAnsi="標楷體" w:hint="eastAsia"/>
                <w:b/>
                <w:spacing w:val="-6"/>
                <w:sz w:val="20"/>
              </w:rPr>
              <w:t>合計</w:t>
            </w:r>
          </w:p>
        </w:tc>
        <w:tc>
          <w:tcPr>
            <w:tcW w:w="1494" w:type="dxa"/>
            <w:tcBorders>
              <w:top w:val="nil"/>
              <w:bottom w:val="single" w:sz="4" w:space="0" w:color="auto"/>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749,920,279</w:t>
            </w:r>
          </w:p>
        </w:tc>
        <w:tc>
          <w:tcPr>
            <w:tcW w:w="671" w:type="dxa"/>
            <w:tcBorders>
              <w:top w:val="nil"/>
              <w:bottom w:val="single" w:sz="4" w:space="0" w:color="auto"/>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100.00</w:t>
            </w:r>
          </w:p>
        </w:tc>
        <w:tc>
          <w:tcPr>
            <w:tcW w:w="1428" w:type="dxa"/>
            <w:tcBorders>
              <w:top w:val="nil"/>
              <w:bottom w:val="single" w:sz="4" w:space="0" w:color="auto"/>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696,567,287</w:t>
            </w:r>
          </w:p>
        </w:tc>
        <w:tc>
          <w:tcPr>
            <w:tcW w:w="742" w:type="dxa"/>
            <w:tcBorders>
              <w:top w:val="nil"/>
              <w:bottom w:val="single" w:sz="4" w:space="0" w:color="auto"/>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100.00</w:t>
            </w:r>
          </w:p>
        </w:tc>
        <w:tc>
          <w:tcPr>
            <w:tcW w:w="1372" w:type="dxa"/>
            <w:tcBorders>
              <w:top w:val="nil"/>
              <w:bottom w:val="single" w:sz="4" w:space="0" w:color="auto"/>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53,352,992</w:t>
            </w:r>
          </w:p>
        </w:tc>
        <w:tc>
          <w:tcPr>
            <w:tcW w:w="939" w:type="dxa"/>
            <w:tcBorders>
              <w:top w:val="nil"/>
              <w:bottom w:val="single" w:sz="4" w:space="0" w:color="auto"/>
              <w:right w:val="nil"/>
            </w:tcBorders>
            <w:shd w:val="clear" w:color="auto" w:fill="auto"/>
            <w:vAlign w:val="center"/>
          </w:tcPr>
          <w:p w:rsidR="009B1A2F" w:rsidRPr="006244A2" w:rsidRDefault="009B1A2F" w:rsidP="00E35801">
            <w:pPr>
              <w:spacing w:line="240" w:lineRule="auto"/>
              <w:jc w:val="right"/>
              <w:rPr>
                <w:rFonts w:ascii="細明體" w:hAnsi="細明體"/>
                <w:b/>
                <w:kern w:val="2"/>
                <w:sz w:val="18"/>
              </w:rPr>
            </w:pPr>
            <w:r w:rsidRPr="006244A2">
              <w:rPr>
                <w:rFonts w:ascii="細明體" w:hAnsi="細明體"/>
                <w:b/>
                <w:kern w:val="2"/>
                <w:sz w:val="18"/>
              </w:rPr>
              <w:t>7.66</w:t>
            </w:r>
          </w:p>
        </w:tc>
      </w:tr>
    </w:tbl>
    <w:p w:rsidR="00662296" w:rsidRDefault="00662296" w:rsidP="009B1A2F">
      <w:pPr>
        <w:pStyle w:val="-1"/>
        <w:spacing w:line="240" w:lineRule="exact"/>
        <w:ind w:leftChars="0" w:left="70" w:hangingChars="35"/>
        <w:rPr>
          <w:rFonts w:ascii="標楷體" w:hAnsi="標楷體"/>
        </w:rPr>
      </w:pPr>
      <w:proofErr w:type="gramStart"/>
      <w:r w:rsidRPr="00685993">
        <w:rPr>
          <w:rFonts w:ascii="標楷體" w:hAnsi="標楷體" w:hint="eastAsia"/>
        </w:rPr>
        <w:t>註</w:t>
      </w:r>
      <w:proofErr w:type="gramEnd"/>
      <w:r w:rsidRPr="00685993">
        <w:rPr>
          <w:rFonts w:ascii="標楷體" w:hAnsi="標楷體" w:hint="eastAsia"/>
        </w:rPr>
        <w:t>：</w:t>
      </w:r>
      <w:r>
        <w:rPr>
          <w:rFonts w:ascii="標楷體" w:hAnsi="標楷體" w:hint="eastAsia"/>
        </w:rPr>
        <w:t>1</w:t>
      </w:r>
      <w:r w:rsidRPr="00B32463">
        <w:rPr>
          <w:rFonts w:ascii="標楷體" w:hAnsi="標楷體" w:hint="eastAsia"/>
        </w:rPr>
        <w:t>信託代理與保證資產（負債），11</w:t>
      </w:r>
      <w:r>
        <w:rPr>
          <w:rFonts w:ascii="標楷體" w:hAnsi="標楷體" w:hint="eastAsia"/>
        </w:rPr>
        <w:t>2</w:t>
      </w:r>
      <w:r w:rsidRPr="00B32463">
        <w:rPr>
          <w:rFonts w:ascii="標楷體" w:hAnsi="標楷體" w:hint="eastAsia"/>
        </w:rPr>
        <w:t>年底及11</w:t>
      </w:r>
      <w:r>
        <w:rPr>
          <w:rFonts w:ascii="標楷體" w:hAnsi="標楷體" w:hint="eastAsia"/>
        </w:rPr>
        <w:t>1</w:t>
      </w:r>
      <w:proofErr w:type="gramStart"/>
      <w:r w:rsidRPr="00B32463">
        <w:rPr>
          <w:rFonts w:ascii="標楷體" w:hAnsi="標楷體" w:hint="eastAsia"/>
        </w:rPr>
        <w:t>年底</w:t>
      </w:r>
      <w:r>
        <w:rPr>
          <w:rFonts w:ascii="標楷體" w:hAnsi="標楷體" w:hint="eastAsia"/>
        </w:rPr>
        <w:t>均為</w:t>
      </w:r>
      <w:proofErr w:type="gramEnd"/>
      <w:r w:rsidRPr="00B32463">
        <w:rPr>
          <w:rFonts w:ascii="標楷體" w:hAnsi="標楷體" w:hint="eastAsia"/>
        </w:rPr>
        <w:t>210,125元。</w:t>
      </w:r>
    </w:p>
    <w:p w:rsidR="00D1346E" w:rsidRPr="009B1A2F" w:rsidRDefault="00662296" w:rsidP="00662296">
      <w:pPr>
        <w:pStyle w:val="-1"/>
        <w:spacing w:line="240" w:lineRule="exact"/>
        <w:ind w:leftChars="0" w:left="70" w:hangingChars="35"/>
        <w:rPr>
          <w:rFonts w:ascii="標楷體" w:hAnsi="標楷體"/>
          <w:color w:val="000000"/>
          <w:spacing w:val="8"/>
        </w:rPr>
      </w:pPr>
      <w:r>
        <w:rPr>
          <w:rFonts w:ascii="標楷體" w:hAnsi="標楷體" w:hint="eastAsia"/>
        </w:rPr>
        <w:t xml:space="preserve">　　</w:t>
      </w:r>
      <w:r>
        <w:rPr>
          <w:rFonts w:ascii="標楷體" w:hAnsi="標楷體"/>
        </w:rPr>
        <w:t>2.</w:t>
      </w:r>
      <w:proofErr w:type="gramStart"/>
      <w:r w:rsidRPr="001615E1">
        <w:rPr>
          <w:rFonts w:ascii="標楷體" w:hAnsi="標楷體" w:hint="eastAsia"/>
        </w:rPr>
        <w:t>本表編製</w:t>
      </w:r>
      <w:proofErr w:type="gramEnd"/>
      <w:r w:rsidRPr="001615E1">
        <w:rPr>
          <w:rFonts w:ascii="標楷體" w:hAnsi="標楷體" w:hint="eastAsia"/>
        </w:rPr>
        <w:t>基礎係依會計法刪除第29條後，納入固定資產及長期負債等科目，與預算編列基礎不同。</w:t>
      </w:r>
    </w:p>
    <w:sectPr w:rsidR="00D1346E" w:rsidRPr="009B1A2F" w:rsidSect="00411B37">
      <w:headerReference w:type="even" r:id="rId8"/>
      <w:headerReference w:type="default" r:id="rId9"/>
      <w:footerReference w:type="even" r:id="rId10"/>
      <w:footerReference w:type="default" r:id="rId11"/>
      <w:pgSz w:w="11907" w:h="16840" w:code="9"/>
      <w:pgMar w:top="1418" w:right="851" w:bottom="1418" w:left="851" w:header="1021" w:footer="73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31A" w:rsidRDefault="0084431A">
      <w:r>
        <w:separator/>
      </w:r>
    </w:p>
  </w:endnote>
  <w:endnote w:type="continuationSeparator" w:id="0">
    <w:p w:rsidR="0084431A" w:rsidRDefault="0084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中明體">
    <w:altName w:val="微軟正黑體"/>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儷中黑">
    <w:altName w:val="微軟正黑體"/>
    <w:charset w:val="88"/>
    <w:family w:val="modern"/>
    <w:pitch w:val="fixed"/>
    <w:sig w:usb0="80000001" w:usb1="28091800" w:usb2="00000016" w:usb3="00000000" w:csb0="00100000" w:csb1="00000000"/>
  </w:font>
  <w:font w:name="華康中黑體">
    <w:charset w:val="88"/>
    <w:family w:val="modern"/>
    <w:pitch w:val="fixed"/>
    <w:sig w:usb0="80000001" w:usb1="28091800" w:usb2="00000016" w:usb3="00000000" w:csb0="00100000" w:csb1="00000000"/>
  </w:font>
  <w:font w:name="華康楷書體W5">
    <w:altName w:val="全字庫正楷體"/>
    <w:charset w:val="88"/>
    <w:family w:val="script"/>
    <w:pitch w:val="fixed"/>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AD6" w:rsidRDefault="00D20AD6" w:rsidP="00B55E27">
    <w:pPr>
      <w:pStyle w:val="aa"/>
      <w:jc w:val="center"/>
    </w:pPr>
    <w:r w:rsidRPr="00F2114E">
      <w:rPr>
        <w:rFonts w:ascii="標楷體" w:eastAsia="標楷體" w:hAnsi="標楷體" w:hint="eastAsia"/>
        <w:sz w:val="24"/>
        <w:szCs w:val="24"/>
      </w:rPr>
      <w:t>甲</w:t>
    </w:r>
    <w:r>
      <w:rPr>
        <w:rFonts w:ascii="標楷體" w:eastAsia="標楷體" w:hAnsi="標楷體" w:hint="eastAsia"/>
        <w:sz w:val="24"/>
        <w:szCs w:val="24"/>
      </w:rPr>
      <w:t>－</w:t>
    </w:r>
    <w:r w:rsidRPr="00B55E27">
      <w:rPr>
        <w:rFonts w:ascii="標楷體" w:eastAsia="標楷體" w:hAnsi="標楷體"/>
        <w:sz w:val="24"/>
        <w:szCs w:val="24"/>
      </w:rPr>
      <w:fldChar w:fldCharType="begin"/>
    </w:r>
    <w:r w:rsidRPr="00B55E27">
      <w:rPr>
        <w:rFonts w:ascii="標楷體" w:eastAsia="標楷體" w:hAnsi="標楷體"/>
        <w:sz w:val="24"/>
        <w:szCs w:val="24"/>
      </w:rPr>
      <w:instrText>PAGE   \* MERGEFORMAT</w:instrText>
    </w:r>
    <w:r w:rsidRPr="00B55E27">
      <w:rPr>
        <w:rFonts w:ascii="標楷體" w:eastAsia="標楷體" w:hAnsi="標楷體"/>
        <w:sz w:val="24"/>
        <w:szCs w:val="24"/>
      </w:rPr>
      <w:fldChar w:fldCharType="separate"/>
    </w:r>
    <w:r w:rsidR="008B771E" w:rsidRPr="008B771E">
      <w:rPr>
        <w:rFonts w:ascii="標楷體" w:eastAsia="標楷體" w:hAnsi="標楷體"/>
        <w:noProof/>
        <w:sz w:val="24"/>
        <w:szCs w:val="24"/>
        <w:lang w:val="zh-TW"/>
      </w:rPr>
      <w:t>22</w:t>
    </w:r>
    <w:r w:rsidRPr="00B55E27">
      <w:rPr>
        <w:rFonts w:ascii="標楷體" w:eastAsia="標楷體" w:hAnsi="標楷體"/>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AD6" w:rsidRPr="001263F6" w:rsidRDefault="00D20AD6" w:rsidP="005405F2">
    <w:pPr>
      <w:pStyle w:val="aa"/>
      <w:jc w:val="center"/>
      <w:rPr>
        <w:rFonts w:ascii="標楷體" w:eastAsia="標楷體" w:hAnsi="標楷體"/>
        <w:sz w:val="24"/>
        <w:szCs w:val="24"/>
      </w:rPr>
    </w:pPr>
    <w:r w:rsidRPr="00F2114E">
      <w:rPr>
        <w:rFonts w:ascii="標楷體" w:eastAsia="標楷體" w:hAnsi="標楷體" w:hint="eastAsia"/>
        <w:sz w:val="24"/>
        <w:szCs w:val="24"/>
      </w:rPr>
      <w:t>甲</w:t>
    </w:r>
    <w:r>
      <w:rPr>
        <w:rFonts w:ascii="標楷體" w:eastAsia="標楷體" w:hAnsi="標楷體" w:hint="eastAsia"/>
        <w:sz w:val="24"/>
        <w:szCs w:val="24"/>
      </w:rPr>
      <w:t>－</w:t>
    </w:r>
    <w:r w:rsidRPr="00134BC1">
      <w:rPr>
        <w:rFonts w:ascii="標楷體" w:eastAsia="標楷體" w:hAnsi="標楷體"/>
        <w:sz w:val="24"/>
        <w:szCs w:val="24"/>
      </w:rPr>
      <w:fldChar w:fldCharType="begin"/>
    </w:r>
    <w:r w:rsidRPr="00134BC1">
      <w:rPr>
        <w:rFonts w:ascii="標楷體" w:eastAsia="標楷體" w:hAnsi="標楷體"/>
        <w:sz w:val="24"/>
        <w:szCs w:val="24"/>
      </w:rPr>
      <w:instrText>PAGE   \* MERGEFORMAT</w:instrText>
    </w:r>
    <w:r w:rsidRPr="00134BC1">
      <w:rPr>
        <w:rFonts w:ascii="標楷體" w:eastAsia="標楷體" w:hAnsi="標楷體"/>
        <w:sz w:val="24"/>
        <w:szCs w:val="24"/>
      </w:rPr>
      <w:fldChar w:fldCharType="separate"/>
    </w:r>
    <w:r w:rsidR="008B771E" w:rsidRPr="008B771E">
      <w:rPr>
        <w:rFonts w:ascii="標楷體" w:eastAsia="標楷體" w:hAnsi="標楷體"/>
        <w:noProof/>
        <w:sz w:val="24"/>
        <w:szCs w:val="24"/>
        <w:lang w:val="zh-TW"/>
      </w:rPr>
      <w:t>21</w:t>
    </w:r>
    <w:r w:rsidRPr="00134BC1">
      <w:rPr>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31A" w:rsidRDefault="0084431A">
      <w:r>
        <w:separator/>
      </w:r>
    </w:p>
  </w:footnote>
  <w:footnote w:type="continuationSeparator" w:id="0">
    <w:p w:rsidR="0084431A" w:rsidRDefault="00844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AD6" w:rsidRDefault="00D20AD6" w:rsidP="00AA5EA9">
    <w:pP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AD6" w:rsidRDefault="00D20AD6">
    <w:pPr>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C73"/>
    <w:multiLevelType w:val="hybridMultilevel"/>
    <w:tmpl w:val="7AA68E64"/>
    <w:lvl w:ilvl="0" w:tplc="8714770C">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D775E1"/>
    <w:multiLevelType w:val="hybridMultilevel"/>
    <w:tmpl w:val="13B8E508"/>
    <w:lvl w:ilvl="0" w:tplc="84D0BB82">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AE65C4"/>
    <w:multiLevelType w:val="hybridMultilevel"/>
    <w:tmpl w:val="441448C6"/>
    <w:lvl w:ilvl="0" w:tplc="557E2A4E">
      <w:start w:val="1"/>
      <w:numFmt w:val="decimal"/>
      <w:pStyle w:val="4"/>
      <w:lvlText w:val="（%1）"/>
      <w:lvlJc w:val="left"/>
      <w:pPr>
        <w:tabs>
          <w:tab w:val="num" w:pos="1665"/>
        </w:tabs>
        <w:ind w:left="1665" w:hanging="1155"/>
      </w:pPr>
      <w:rPr>
        <w:rFonts w:hint="default"/>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3" w15:restartNumberingAfterBreak="0">
    <w:nsid w:val="081539D8"/>
    <w:multiLevelType w:val="hybridMultilevel"/>
    <w:tmpl w:val="A17EEA84"/>
    <w:lvl w:ilvl="0" w:tplc="739A707C">
      <w:start w:val="201"/>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FE73713"/>
    <w:multiLevelType w:val="hybridMultilevel"/>
    <w:tmpl w:val="B3240E7A"/>
    <w:lvl w:ilvl="0" w:tplc="CD8E3766">
      <w:start w:val="48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6A223F"/>
    <w:multiLevelType w:val="hybridMultilevel"/>
    <w:tmpl w:val="0AFEF418"/>
    <w:lvl w:ilvl="0" w:tplc="81EA9636">
      <w:start w:val="21"/>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F22250D"/>
    <w:multiLevelType w:val="hybridMultilevel"/>
    <w:tmpl w:val="C4301E16"/>
    <w:lvl w:ilvl="0" w:tplc="BA00131E">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B47915"/>
    <w:multiLevelType w:val="hybridMultilevel"/>
    <w:tmpl w:val="DFE604AE"/>
    <w:lvl w:ilvl="0" w:tplc="87ECD4CA">
      <w:start w:val="400"/>
      <w:numFmt w:val="bullet"/>
      <w:lvlText w:val="-"/>
      <w:lvlJc w:val="left"/>
      <w:pPr>
        <w:ind w:left="450" w:hanging="360"/>
      </w:pPr>
      <w:rPr>
        <w:rFonts w:ascii="細明體" w:eastAsia="細明體" w:hAnsi="細明體" w:cs="Arial" w:hint="eastAsia"/>
      </w:rPr>
    </w:lvl>
    <w:lvl w:ilvl="1" w:tplc="04090003" w:tentative="1">
      <w:start w:val="1"/>
      <w:numFmt w:val="bullet"/>
      <w:lvlText w:val=""/>
      <w:lvlJc w:val="left"/>
      <w:pPr>
        <w:ind w:left="1050" w:hanging="480"/>
      </w:pPr>
      <w:rPr>
        <w:rFonts w:ascii="Wingdings" w:hAnsi="Wingdings" w:hint="default"/>
      </w:rPr>
    </w:lvl>
    <w:lvl w:ilvl="2" w:tplc="04090005" w:tentative="1">
      <w:start w:val="1"/>
      <w:numFmt w:val="bullet"/>
      <w:lvlText w:val=""/>
      <w:lvlJc w:val="left"/>
      <w:pPr>
        <w:ind w:left="1530" w:hanging="480"/>
      </w:pPr>
      <w:rPr>
        <w:rFonts w:ascii="Wingdings" w:hAnsi="Wingdings" w:hint="default"/>
      </w:rPr>
    </w:lvl>
    <w:lvl w:ilvl="3" w:tplc="04090001" w:tentative="1">
      <w:start w:val="1"/>
      <w:numFmt w:val="bullet"/>
      <w:lvlText w:val=""/>
      <w:lvlJc w:val="left"/>
      <w:pPr>
        <w:ind w:left="2010" w:hanging="480"/>
      </w:pPr>
      <w:rPr>
        <w:rFonts w:ascii="Wingdings" w:hAnsi="Wingdings" w:hint="default"/>
      </w:rPr>
    </w:lvl>
    <w:lvl w:ilvl="4" w:tplc="04090003" w:tentative="1">
      <w:start w:val="1"/>
      <w:numFmt w:val="bullet"/>
      <w:lvlText w:val=""/>
      <w:lvlJc w:val="left"/>
      <w:pPr>
        <w:ind w:left="2490" w:hanging="480"/>
      </w:pPr>
      <w:rPr>
        <w:rFonts w:ascii="Wingdings" w:hAnsi="Wingdings" w:hint="default"/>
      </w:rPr>
    </w:lvl>
    <w:lvl w:ilvl="5" w:tplc="04090005" w:tentative="1">
      <w:start w:val="1"/>
      <w:numFmt w:val="bullet"/>
      <w:lvlText w:val=""/>
      <w:lvlJc w:val="left"/>
      <w:pPr>
        <w:ind w:left="2970" w:hanging="480"/>
      </w:pPr>
      <w:rPr>
        <w:rFonts w:ascii="Wingdings" w:hAnsi="Wingdings" w:hint="default"/>
      </w:rPr>
    </w:lvl>
    <w:lvl w:ilvl="6" w:tplc="04090001" w:tentative="1">
      <w:start w:val="1"/>
      <w:numFmt w:val="bullet"/>
      <w:lvlText w:val=""/>
      <w:lvlJc w:val="left"/>
      <w:pPr>
        <w:ind w:left="3450" w:hanging="480"/>
      </w:pPr>
      <w:rPr>
        <w:rFonts w:ascii="Wingdings" w:hAnsi="Wingdings" w:hint="default"/>
      </w:rPr>
    </w:lvl>
    <w:lvl w:ilvl="7" w:tplc="04090003" w:tentative="1">
      <w:start w:val="1"/>
      <w:numFmt w:val="bullet"/>
      <w:lvlText w:val=""/>
      <w:lvlJc w:val="left"/>
      <w:pPr>
        <w:ind w:left="3930" w:hanging="480"/>
      </w:pPr>
      <w:rPr>
        <w:rFonts w:ascii="Wingdings" w:hAnsi="Wingdings" w:hint="default"/>
      </w:rPr>
    </w:lvl>
    <w:lvl w:ilvl="8" w:tplc="04090005" w:tentative="1">
      <w:start w:val="1"/>
      <w:numFmt w:val="bullet"/>
      <w:lvlText w:val=""/>
      <w:lvlJc w:val="left"/>
      <w:pPr>
        <w:ind w:left="4410" w:hanging="480"/>
      </w:pPr>
      <w:rPr>
        <w:rFonts w:ascii="Wingdings" w:hAnsi="Wingdings" w:hint="default"/>
      </w:rPr>
    </w:lvl>
  </w:abstractNum>
  <w:abstractNum w:abstractNumId="8" w15:restartNumberingAfterBreak="0">
    <w:nsid w:val="201E6090"/>
    <w:multiLevelType w:val="hybridMultilevel"/>
    <w:tmpl w:val="8548BC2C"/>
    <w:lvl w:ilvl="0" w:tplc="7F521464">
      <w:start w:val="59"/>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F21601"/>
    <w:multiLevelType w:val="hybridMultilevel"/>
    <w:tmpl w:val="3258D7EE"/>
    <w:lvl w:ilvl="0" w:tplc="1034F6F8">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16C6312"/>
    <w:multiLevelType w:val="hybridMultilevel"/>
    <w:tmpl w:val="65A4A142"/>
    <w:lvl w:ilvl="0" w:tplc="ED5688EC">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0"/>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30091418"/>
    <w:multiLevelType w:val="hybridMultilevel"/>
    <w:tmpl w:val="C0E00BCC"/>
    <w:lvl w:ilvl="0" w:tplc="324E2C5A">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2825099"/>
    <w:multiLevelType w:val="hybridMultilevel"/>
    <w:tmpl w:val="03F4E918"/>
    <w:lvl w:ilvl="0" w:tplc="99608BC8">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5EA18EE"/>
    <w:multiLevelType w:val="hybridMultilevel"/>
    <w:tmpl w:val="F7925108"/>
    <w:lvl w:ilvl="0" w:tplc="6A6871E6">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74C2BA5"/>
    <w:multiLevelType w:val="hybridMultilevel"/>
    <w:tmpl w:val="8FB0B754"/>
    <w:lvl w:ilvl="0" w:tplc="61BE3382">
      <w:start w:val="4"/>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83C0B45"/>
    <w:multiLevelType w:val="hybridMultilevel"/>
    <w:tmpl w:val="B5589DA8"/>
    <w:lvl w:ilvl="0" w:tplc="B31CD82C">
      <w:start w:val="1"/>
      <w:numFmt w:val="decimal"/>
      <w:lvlText w:val="（%1）"/>
      <w:lvlJc w:val="left"/>
      <w:pPr>
        <w:ind w:left="1659" w:hanging="720"/>
      </w:pPr>
      <w:rPr>
        <w:rFonts w:hint="default"/>
      </w:rPr>
    </w:lvl>
    <w:lvl w:ilvl="1" w:tplc="04090019" w:tentative="1">
      <w:start w:val="1"/>
      <w:numFmt w:val="lowerLetter"/>
      <w:lvlText w:val="%2)"/>
      <w:lvlJc w:val="left"/>
      <w:pPr>
        <w:ind w:left="1819" w:hanging="440"/>
      </w:pPr>
    </w:lvl>
    <w:lvl w:ilvl="2" w:tplc="0409001B" w:tentative="1">
      <w:start w:val="1"/>
      <w:numFmt w:val="lowerRoman"/>
      <w:lvlText w:val="%3."/>
      <w:lvlJc w:val="right"/>
      <w:pPr>
        <w:ind w:left="2259" w:hanging="440"/>
      </w:pPr>
    </w:lvl>
    <w:lvl w:ilvl="3" w:tplc="0409000F" w:tentative="1">
      <w:start w:val="1"/>
      <w:numFmt w:val="decimal"/>
      <w:lvlText w:val="%4."/>
      <w:lvlJc w:val="left"/>
      <w:pPr>
        <w:ind w:left="2699" w:hanging="440"/>
      </w:pPr>
    </w:lvl>
    <w:lvl w:ilvl="4" w:tplc="04090019" w:tentative="1">
      <w:start w:val="1"/>
      <w:numFmt w:val="lowerLetter"/>
      <w:lvlText w:val="%5)"/>
      <w:lvlJc w:val="left"/>
      <w:pPr>
        <w:ind w:left="3139" w:hanging="440"/>
      </w:pPr>
    </w:lvl>
    <w:lvl w:ilvl="5" w:tplc="0409001B" w:tentative="1">
      <w:start w:val="1"/>
      <w:numFmt w:val="lowerRoman"/>
      <w:lvlText w:val="%6."/>
      <w:lvlJc w:val="right"/>
      <w:pPr>
        <w:ind w:left="3579" w:hanging="440"/>
      </w:pPr>
    </w:lvl>
    <w:lvl w:ilvl="6" w:tplc="0409000F" w:tentative="1">
      <w:start w:val="1"/>
      <w:numFmt w:val="decimal"/>
      <w:lvlText w:val="%7."/>
      <w:lvlJc w:val="left"/>
      <w:pPr>
        <w:ind w:left="4019" w:hanging="440"/>
      </w:pPr>
    </w:lvl>
    <w:lvl w:ilvl="7" w:tplc="04090019" w:tentative="1">
      <w:start w:val="1"/>
      <w:numFmt w:val="lowerLetter"/>
      <w:lvlText w:val="%8)"/>
      <w:lvlJc w:val="left"/>
      <w:pPr>
        <w:ind w:left="4459" w:hanging="440"/>
      </w:pPr>
    </w:lvl>
    <w:lvl w:ilvl="8" w:tplc="0409001B" w:tentative="1">
      <w:start w:val="1"/>
      <w:numFmt w:val="lowerRoman"/>
      <w:lvlText w:val="%9."/>
      <w:lvlJc w:val="right"/>
      <w:pPr>
        <w:ind w:left="4899" w:hanging="440"/>
      </w:pPr>
    </w:lvl>
  </w:abstractNum>
  <w:abstractNum w:abstractNumId="17" w15:restartNumberingAfterBreak="0">
    <w:nsid w:val="3B296504"/>
    <w:multiLevelType w:val="hybridMultilevel"/>
    <w:tmpl w:val="A4524BD2"/>
    <w:lvl w:ilvl="0" w:tplc="5E045782">
      <w:start w:val="59"/>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C2812DF"/>
    <w:multiLevelType w:val="hybridMultilevel"/>
    <w:tmpl w:val="168AF4FC"/>
    <w:lvl w:ilvl="0" w:tplc="108E99F6">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CDB5AB7"/>
    <w:multiLevelType w:val="hybridMultilevel"/>
    <w:tmpl w:val="DF5438AC"/>
    <w:lvl w:ilvl="0" w:tplc="38C8E2BC">
      <w:start w:val="428"/>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D564871"/>
    <w:multiLevelType w:val="hybridMultilevel"/>
    <w:tmpl w:val="047C6738"/>
    <w:lvl w:ilvl="0" w:tplc="0A40B3A2">
      <w:start w:val="641"/>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ED352FD"/>
    <w:multiLevelType w:val="hybridMultilevel"/>
    <w:tmpl w:val="4CB2BB0C"/>
    <w:lvl w:ilvl="0" w:tplc="0B04DB6C">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2FB549B"/>
    <w:multiLevelType w:val="hybridMultilevel"/>
    <w:tmpl w:val="C2C8ED2E"/>
    <w:lvl w:ilvl="0" w:tplc="96EA1102">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68777BC"/>
    <w:multiLevelType w:val="hybridMultilevel"/>
    <w:tmpl w:val="4FB661D6"/>
    <w:lvl w:ilvl="0" w:tplc="BDDAE406">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76E1022"/>
    <w:multiLevelType w:val="hybridMultilevel"/>
    <w:tmpl w:val="362A5A82"/>
    <w:lvl w:ilvl="0" w:tplc="9E06DA52">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79B42BC"/>
    <w:multiLevelType w:val="hybridMultilevel"/>
    <w:tmpl w:val="0F521F7A"/>
    <w:lvl w:ilvl="0" w:tplc="12DCDF4C">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C005015"/>
    <w:multiLevelType w:val="hybridMultilevel"/>
    <w:tmpl w:val="FFAE3994"/>
    <w:lvl w:ilvl="0" w:tplc="E23833FE">
      <w:start w:val="4"/>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E0F6291"/>
    <w:multiLevelType w:val="hybridMultilevel"/>
    <w:tmpl w:val="D8A843AA"/>
    <w:lvl w:ilvl="0" w:tplc="D408B3EC">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E5B3C49"/>
    <w:multiLevelType w:val="hybridMultilevel"/>
    <w:tmpl w:val="E98C3036"/>
    <w:lvl w:ilvl="0" w:tplc="B78631F4">
      <w:start w:val="9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F524922"/>
    <w:multiLevelType w:val="hybridMultilevel"/>
    <w:tmpl w:val="5DC84F64"/>
    <w:lvl w:ilvl="0" w:tplc="CB10DA2C">
      <w:start w:val="59"/>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0C317A1"/>
    <w:multiLevelType w:val="hybridMultilevel"/>
    <w:tmpl w:val="CD803782"/>
    <w:lvl w:ilvl="0" w:tplc="BEFA0FDC">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5E57BA4"/>
    <w:multiLevelType w:val="hybridMultilevel"/>
    <w:tmpl w:val="0DA03980"/>
    <w:lvl w:ilvl="0" w:tplc="5A18E79C">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D81912"/>
    <w:multiLevelType w:val="hybridMultilevel"/>
    <w:tmpl w:val="BAC45F80"/>
    <w:lvl w:ilvl="0" w:tplc="F006A86C">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91F3E69"/>
    <w:multiLevelType w:val="hybridMultilevel"/>
    <w:tmpl w:val="BC661152"/>
    <w:lvl w:ilvl="0" w:tplc="9E9A27CA">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C1C59B7"/>
    <w:multiLevelType w:val="hybridMultilevel"/>
    <w:tmpl w:val="F9B8BB80"/>
    <w:lvl w:ilvl="0" w:tplc="135C0DFC">
      <w:start w:val="471"/>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DBC4351"/>
    <w:multiLevelType w:val="hybridMultilevel"/>
    <w:tmpl w:val="14D46F90"/>
    <w:lvl w:ilvl="0" w:tplc="7C402F32">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00578B9"/>
    <w:multiLevelType w:val="hybridMultilevel"/>
    <w:tmpl w:val="A258A6E0"/>
    <w:lvl w:ilvl="0" w:tplc="52D6404A">
      <w:start w:val="378"/>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02C32E6"/>
    <w:multiLevelType w:val="hybridMultilevel"/>
    <w:tmpl w:val="9B7EDF0A"/>
    <w:lvl w:ilvl="0" w:tplc="1AC8C038">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2330E7F"/>
    <w:multiLevelType w:val="hybridMultilevel"/>
    <w:tmpl w:val="82E4E234"/>
    <w:lvl w:ilvl="0" w:tplc="B04A96E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A435640"/>
    <w:multiLevelType w:val="hybridMultilevel"/>
    <w:tmpl w:val="9D9AC532"/>
    <w:lvl w:ilvl="0" w:tplc="19B46282">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29B0720"/>
    <w:multiLevelType w:val="hybridMultilevel"/>
    <w:tmpl w:val="EF16CB48"/>
    <w:lvl w:ilvl="0" w:tplc="0F904F48">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3803E3E"/>
    <w:multiLevelType w:val="hybridMultilevel"/>
    <w:tmpl w:val="ED30D394"/>
    <w:lvl w:ilvl="0" w:tplc="4328CB18">
      <w:start w:val="59"/>
      <w:numFmt w:val="bullet"/>
      <w:lvlText w:val="-"/>
      <w:lvlJc w:val="left"/>
      <w:pPr>
        <w:ind w:left="450" w:hanging="360"/>
      </w:pPr>
      <w:rPr>
        <w:rFonts w:ascii="細明體" w:eastAsia="細明體" w:hAnsi="細明體" w:cs="Arial" w:hint="eastAsia"/>
      </w:rPr>
    </w:lvl>
    <w:lvl w:ilvl="1" w:tplc="04090003" w:tentative="1">
      <w:start w:val="1"/>
      <w:numFmt w:val="bullet"/>
      <w:lvlText w:val=""/>
      <w:lvlJc w:val="left"/>
      <w:pPr>
        <w:ind w:left="1050" w:hanging="480"/>
      </w:pPr>
      <w:rPr>
        <w:rFonts w:ascii="Wingdings" w:hAnsi="Wingdings" w:hint="default"/>
      </w:rPr>
    </w:lvl>
    <w:lvl w:ilvl="2" w:tplc="04090005" w:tentative="1">
      <w:start w:val="1"/>
      <w:numFmt w:val="bullet"/>
      <w:lvlText w:val=""/>
      <w:lvlJc w:val="left"/>
      <w:pPr>
        <w:ind w:left="1530" w:hanging="480"/>
      </w:pPr>
      <w:rPr>
        <w:rFonts w:ascii="Wingdings" w:hAnsi="Wingdings" w:hint="default"/>
      </w:rPr>
    </w:lvl>
    <w:lvl w:ilvl="3" w:tplc="04090001" w:tentative="1">
      <w:start w:val="1"/>
      <w:numFmt w:val="bullet"/>
      <w:lvlText w:val=""/>
      <w:lvlJc w:val="left"/>
      <w:pPr>
        <w:ind w:left="2010" w:hanging="480"/>
      </w:pPr>
      <w:rPr>
        <w:rFonts w:ascii="Wingdings" w:hAnsi="Wingdings" w:hint="default"/>
      </w:rPr>
    </w:lvl>
    <w:lvl w:ilvl="4" w:tplc="04090003" w:tentative="1">
      <w:start w:val="1"/>
      <w:numFmt w:val="bullet"/>
      <w:lvlText w:val=""/>
      <w:lvlJc w:val="left"/>
      <w:pPr>
        <w:ind w:left="2490" w:hanging="480"/>
      </w:pPr>
      <w:rPr>
        <w:rFonts w:ascii="Wingdings" w:hAnsi="Wingdings" w:hint="default"/>
      </w:rPr>
    </w:lvl>
    <w:lvl w:ilvl="5" w:tplc="04090005" w:tentative="1">
      <w:start w:val="1"/>
      <w:numFmt w:val="bullet"/>
      <w:lvlText w:val=""/>
      <w:lvlJc w:val="left"/>
      <w:pPr>
        <w:ind w:left="2970" w:hanging="480"/>
      </w:pPr>
      <w:rPr>
        <w:rFonts w:ascii="Wingdings" w:hAnsi="Wingdings" w:hint="default"/>
      </w:rPr>
    </w:lvl>
    <w:lvl w:ilvl="6" w:tplc="04090001" w:tentative="1">
      <w:start w:val="1"/>
      <w:numFmt w:val="bullet"/>
      <w:lvlText w:val=""/>
      <w:lvlJc w:val="left"/>
      <w:pPr>
        <w:ind w:left="3450" w:hanging="480"/>
      </w:pPr>
      <w:rPr>
        <w:rFonts w:ascii="Wingdings" w:hAnsi="Wingdings" w:hint="default"/>
      </w:rPr>
    </w:lvl>
    <w:lvl w:ilvl="7" w:tplc="04090003" w:tentative="1">
      <w:start w:val="1"/>
      <w:numFmt w:val="bullet"/>
      <w:lvlText w:val=""/>
      <w:lvlJc w:val="left"/>
      <w:pPr>
        <w:ind w:left="3930" w:hanging="480"/>
      </w:pPr>
      <w:rPr>
        <w:rFonts w:ascii="Wingdings" w:hAnsi="Wingdings" w:hint="default"/>
      </w:rPr>
    </w:lvl>
    <w:lvl w:ilvl="8" w:tplc="04090005" w:tentative="1">
      <w:start w:val="1"/>
      <w:numFmt w:val="bullet"/>
      <w:lvlText w:val=""/>
      <w:lvlJc w:val="left"/>
      <w:pPr>
        <w:ind w:left="4410" w:hanging="480"/>
      </w:pPr>
      <w:rPr>
        <w:rFonts w:ascii="Wingdings" w:hAnsi="Wingdings" w:hint="default"/>
      </w:rPr>
    </w:lvl>
  </w:abstractNum>
  <w:abstractNum w:abstractNumId="42" w15:restartNumberingAfterBreak="0">
    <w:nsid w:val="77B075FC"/>
    <w:multiLevelType w:val="hybridMultilevel"/>
    <w:tmpl w:val="8D5A1E4E"/>
    <w:lvl w:ilvl="0" w:tplc="60AAE4D6">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CB91272"/>
    <w:multiLevelType w:val="hybridMultilevel"/>
    <w:tmpl w:val="2CFE5AC0"/>
    <w:lvl w:ilvl="0" w:tplc="89226340">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E0E2D4F"/>
    <w:multiLevelType w:val="hybridMultilevel"/>
    <w:tmpl w:val="ADDE938E"/>
    <w:lvl w:ilvl="0" w:tplc="32A8A426">
      <w:start w:val="42"/>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F3F6291"/>
    <w:multiLevelType w:val="hybridMultilevel"/>
    <w:tmpl w:val="1010B6B4"/>
    <w:lvl w:ilvl="0" w:tplc="F11E9AEE">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1"/>
  </w:num>
  <w:num w:numId="2">
    <w:abstractNumId w:val="2"/>
  </w:num>
  <w:num w:numId="3">
    <w:abstractNumId w:val="15"/>
  </w:num>
  <w:num w:numId="4">
    <w:abstractNumId w:val="26"/>
  </w:num>
  <w:num w:numId="5">
    <w:abstractNumId w:val="38"/>
  </w:num>
  <w:num w:numId="6">
    <w:abstractNumId w:val="44"/>
  </w:num>
  <w:num w:numId="7">
    <w:abstractNumId w:val="10"/>
  </w:num>
  <w:num w:numId="8">
    <w:abstractNumId w:val="40"/>
  </w:num>
  <w:num w:numId="9">
    <w:abstractNumId w:val="42"/>
  </w:num>
  <w:num w:numId="10">
    <w:abstractNumId w:val="27"/>
  </w:num>
  <w:num w:numId="11">
    <w:abstractNumId w:val="1"/>
  </w:num>
  <w:num w:numId="12">
    <w:abstractNumId w:val="43"/>
  </w:num>
  <w:num w:numId="13">
    <w:abstractNumId w:val="37"/>
  </w:num>
  <w:num w:numId="14">
    <w:abstractNumId w:val="6"/>
  </w:num>
  <w:num w:numId="15">
    <w:abstractNumId w:val="19"/>
  </w:num>
  <w:num w:numId="16">
    <w:abstractNumId w:val="34"/>
  </w:num>
  <w:num w:numId="17">
    <w:abstractNumId w:val="0"/>
  </w:num>
  <w:num w:numId="18">
    <w:abstractNumId w:val="13"/>
  </w:num>
  <w:num w:numId="19">
    <w:abstractNumId w:val="12"/>
  </w:num>
  <w:num w:numId="20">
    <w:abstractNumId w:val="7"/>
  </w:num>
  <w:num w:numId="21">
    <w:abstractNumId w:val="24"/>
  </w:num>
  <w:num w:numId="22">
    <w:abstractNumId w:val="39"/>
  </w:num>
  <w:num w:numId="23">
    <w:abstractNumId w:val="5"/>
  </w:num>
  <w:num w:numId="24">
    <w:abstractNumId w:val="17"/>
  </w:num>
  <w:num w:numId="25">
    <w:abstractNumId w:val="41"/>
  </w:num>
  <w:num w:numId="26">
    <w:abstractNumId w:val="8"/>
  </w:num>
  <w:num w:numId="27">
    <w:abstractNumId w:val="29"/>
  </w:num>
  <w:num w:numId="28">
    <w:abstractNumId w:val="20"/>
  </w:num>
  <w:num w:numId="29">
    <w:abstractNumId w:val="30"/>
  </w:num>
  <w:num w:numId="30">
    <w:abstractNumId w:val="32"/>
  </w:num>
  <w:num w:numId="31">
    <w:abstractNumId w:val="45"/>
  </w:num>
  <w:num w:numId="32">
    <w:abstractNumId w:val="31"/>
  </w:num>
  <w:num w:numId="33">
    <w:abstractNumId w:val="9"/>
  </w:num>
  <w:num w:numId="34">
    <w:abstractNumId w:val="18"/>
  </w:num>
  <w:num w:numId="35">
    <w:abstractNumId w:val="33"/>
  </w:num>
  <w:num w:numId="36">
    <w:abstractNumId w:val="21"/>
  </w:num>
  <w:num w:numId="37">
    <w:abstractNumId w:val="3"/>
  </w:num>
  <w:num w:numId="38">
    <w:abstractNumId w:val="28"/>
  </w:num>
  <w:num w:numId="39">
    <w:abstractNumId w:val="4"/>
  </w:num>
  <w:num w:numId="40">
    <w:abstractNumId w:val="36"/>
  </w:num>
  <w:num w:numId="41">
    <w:abstractNumId w:val="23"/>
  </w:num>
  <w:num w:numId="42">
    <w:abstractNumId w:val="35"/>
  </w:num>
  <w:num w:numId="43">
    <w:abstractNumId w:val="22"/>
  </w:num>
  <w:num w:numId="44">
    <w:abstractNumId w:val="14"/>
  </w:num>
  <w:num w:numId="45">
    <w:abstractNumId w:val="25"/>
  </w:num>
  <w:num w:numId="46">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hideSpellingErrors/>
  <w:hideGrammaticalErrors/>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grammar="clean"/>
  <w:attachedTemplate r:id="rId1"/>
  <w:defaultTabStop w:val="480"/>
  <w:evenAndOddHeaders/>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508"/>
    <w:rsid w:val="000066DA"/>
    <w:rsid w:val="00010496"/>
    <w:rsid w:val="00010C25"/>
    <w:rsid w:val="0001394C"/>
    <w:rsid w:val="00015FDA"/>
    <w:rsid w:val="00017AE1"/>
    <w:rsid w:val="00020CD2"/>
    <w:rsid w:val="00021471"/>
    <w:rsid w:val="00022941"/>
    <w:rsid w:val="00024037"/>
    <w:rsid w:val="00025751"/>
    <w:rsid w:val="00025D1A"/>
    <w:rsid w:val="000260EE"/>
    <w:rsid w:val="0003015A"/>
    <w:rsid w:val="00031F11"/>
    <w:rsid w:val="00032E6D"/>
    <w:rsid w:val="00035F50"/>
    <w:rsid w:val="000424B6"/>
    <w:rsid w:val="000429C2"/>
    <w:rsid w:val="00044CF6"/>
    <w:rsid w:val="00046C69"/>
    <w:rsid w:val="00052081"/>
    <w:rsid w:val="000548BB"/>
    <w:rsid w:val="0005583D"/>
    <w:rsid w:val="000565DF"/>
    <w:rsid w:val="00060E9C"/>
    <w:rsid w:val="00062941"/>
    <w:rsid w:val="00062E1B"/>
    <w:rsid w:val="000706D3"/>
    <w:rsid w:val="0007180E"/>
    <w:rsid w:val="000719A6"/>
    <w:rsid w:val="000723EA"/>
    <w:rsid w:val="00074FE1"/>
    <w:rsid w:val="000761AF"/>
    <w:rsid w:val="00083466"/>
    <w:rsid w:val="000854FB"/>
    <w:rsid w:val="00086C39"/>
    <w:rsid w:val="000920EE"/>
    <w:rsid w:val="00094A76"/>
    <w:rsid w:val="0009578A"/>
    <w:rsid w:val="0009677C"/>
    <w:rsid w:val="000A6684"/>
    <w:rsid w:val="000A7D57"/>
    <w:rsid w:val="000B1E57"/>
    <w:rsid w:val="000B2387"/>
    <w:rsid w:val="000B3698"/>
    <w:rsid w:val="000B38D4"/>
    <w:rsid w:val="000B7AC2"/>
    <w:rsid w:val="000C02B8"/>
    <w:rsid w:val="000C3F87"/>
    <w:rsid w:val="000C5560"/>
    <w:rsid w:val="000D2B23"/>
    <w:rsid w:val="000D31E4"/>
    <w:rsid w:val="000D340E"/>
    <w:rsid w:val="000D3C04"/>
    <w:rsid w:val="000D4C44"/>
    <w:rsid w:val="000D7717"/>
    <w:rsid w:val="000D7CDF"/>
    <w:rsid w:val="000E0880"/>
    <w:rsid w:val="000E1B39"/>
    <w:rsid w:val="000E2247"/>
    <w:rsid w:val="000E5FBC"/>
    <w:rsid w:val="000E6AC0"/>
    <w:rsid w:val="000E7943"/>
    <w:rsid w:val="000E7CE5"/>
    <w:rsid w:val="000E7E4B"/>
    <w:rsid w:val="000F04E6"/>
    <w:rsid w:val="000F08FE"/>
    <w:rsid w:val="000F12EA"/>
    <w:rsid w:val="000F1E13"/>
    <w:rsid w:val="000F558F"/>
    <w:rsid w:val="00103431"/>
    <w:rsid w:val="00103553"/>
    <w:rsid w:val="001046C0"/>
    <w:rsid w:val="00106727"/>
    <w:rsid w:val="0011046E"/>
    <w:rsid w:val="00110629"/>
    <w:rsid w:val="00110CF0"/>
    <w:rsid w:val="001131EB"/>
    <w:rsid w:val="00115AFA"/>
    <w:rsid w:val="0011639F"/>
    <w:rsid w:val="00116971"/>
    <w:rsid w:val="0012335A"/>
    <w:rsid w:val="00130212"/>
    <w:rsid w:val="00130294"/>
    <w:rsid w:val="00130455"/>
    <w:rsid w:val="00130DA9"/>
    <w:rsid w:val="00134BC1"/>
    <w:rsid w:val="00137698"/>
    <w:rsid w:val="00140940"/>
    <w:rsid w:val="001446C4"/>
    <w:rsid w:val="00144D8B"/>
    <w:rsid w:val="00146482"/>
    <w:rsid w:val="001479DA"/>
    <w:rsid w:val="0015254E"/>
    <w:rsid w:val="001533CE"/>
    <w:rsid w:val="00155780"/>
    <w:rsid w:val="00156353"/>
    <w:rsid w:val="001578DE"/>
    <w:rsid w:val="00160231"/>
    <w:rsid w:val="00161268"/>
    <w:rsid w:val="00161D76"/>
    <w:rsid w:val="00163AB7"/>
    <w:rsid w:val="00166544"/>
    <w:rsid w:val="00167022"/>
    <w:rsid w:val="00167B28"/>
    <w:rsid w:val="001701CE"/>
    <w:rsid w:val="0017106E"/>
    <w:rsid w:val="0018122C"/>
    <w:rsid w:val="00181ED5"/>
    <w:rsid w:val="00183121"/>
    <w:rsid w:val="001835E2"/>
    <w:rsid w:val="00185116"/>
    <w:rsid w:val="00185F71"/>
    <w:rsid w:val="0018761C"/>
    <w:rsid w:val="00190490"/>
    <w:rsid w:val="001924C4"/>
    <w:rsid w:val="001A1EAB"/>
    <w:rsid w:val="001A2532"/>
    <w:rsid w:val="001A2878"/>
    <w:rsid w:val="001A337A"/>
    <w:rsid w:val="001A49FB"/>
    <w:rsid w:val="001A7710"/>
    <w:rsid w:val="001A7ABE"/>
    <w:rsid w:val="001B79BD"/>
    <w:rsid w:val="001C1B9B"/>
    <w:rsid w:val="001C2838"/>
    <w:rsid w:val="001C327C"/>
    <w:rsid w:val="001C677E"/>
    <w:rsid w:val="001D0E98"/>
    <w:rsid w:val="001D3DD6"/>
    <w:rsid w:val="001D5CEE"/>
    <w:rsid w:val="001D67F1"/>
    <w:rsid w:val="001D718B"/>
    <w:rsid w:val="001E0477"/>
    <w:rsid w:val="001E1239"/>
    <w:rsid w:val="001E3B43"/>
    <w:rsid w:val="001F1A31"/>
    <w:rsid w:val="001F23DE"/>
    <w:rsid w:val="001F313F"/>
    <w:rsid w:val="001F5E44"/>
    <w:rsid w:val="001F5F4A"/>
    <w:rsid w:val="00202231"/>
    <w:rsid w:val="00204015"/>
    <w:rsid w:val="0020489F"/>
    <w:rsid w:val="00204A87"/>
    <w:rsid w:val="00210087"/>
    <w:rsid w:val="002125C2"/>
    <w:rsid w:val="00212E1B"/>
    <w:rsid w:val="0021515F"/>
    <w:rsid w:val="0021707C"/>
    <w:rsid w:val="00221D9F"/>
    <w:rsid w:val="002264A0"/>
    <w:rsid w:val="002270DD"/>
    <w:rsid w:val="0023323B"/>
    <w:rsid w:val="0023395A"/>
    <w:rsid w:val="002363F7"/>
    <w:rsid w:val="00236C1C"/>
    <w:rsid w:val="0023792B"/>
    <w:rsid w:val="00242BBC"/>
    <w:rsid w:val="00244170"/>
    <w:rsid w:val="00246808"/>
    <w:rsid w:val="002473CD"/>
    <w:rsid w:val="00252B08"/>
    <w:rsid w:val="00252FD8"/>
    <w:rsid w:val="00256B09"/>
    <w:rsid w:val="00260358"/>
    <w:rsid w:val="0026155F"/>
    <w:rsid w:val="00273F2E"/>
    <w:rsid w:val="00275D7E"/>
    <w:rsid w:val="00280C13"/>
    <w:rsid w:val="00282C92"/>
    <w:rsid w:val="00284F1D"/>
    <w:rsid w:val="0028593F"/>
    <w:rsid w:val="002909C4"/>
    <w:rsid w:val="00290EC5"/>
    <w:rsid w:val="002911FF"/>
    <w:rsid w:val="00292E23"/>
    <w:rsid w:val="00293706"/>
    <w:rsid w:val="00294E3D"/>
    <w:rsid w:val="00295627"/>
    <w:rsid w:val="00296E30"/>
    <w:rsid w:val="00297B68"/>
    <w:rsid w:val="002A1FBB"/>
    <w:rsid w:val="002A31A9"/>
    <w:rsid w:val="002A322C"/>
    <w:rsid w:val="002A63B4"/>
    <w:rsid w:val="002A6BBD"/>
    <w:rsid w:val="002A7EDC"/>
    <w:rsid w:val="002B2AE9"/>
    <w:rsid w:val="002B3A55"/>
    <w:rsid w:val="002B41CD"/>
    <w:rsid w:val="002B45CA"/>
    <w:rsid w:val="002B5395"/>
    <w:rsid w:val="002B7F14"/>
    <w:rsid w:val="002C370B"/>
    <w:rsid w:val="002C4769"/>
    <w:rsid w:val="002C62DC"/>
    <w:rsid w:val="002C65E4"/>
    <w:rsid w:val="002D0585"/>
    <w:rsid w:val="002D4337"/>
    <w:rsid w:val="002E07EF"/>
    <w:rsid w:val="002E1F91"/>
    <w:rsid w:val="002E5FCD"/>
    <w:rsid w:val="002F26AB"/>
    <w:rsid w:val="002F37F8"/>
    <w:rsid w:val="002F7FA0"/>
    <w:rsid w:val="00300C51"/>
    <w:rsid w:val="00306376"/>
    <w:rsid w:val="00307A5A"/>
    <w:rsid w:val="00311AB9"/>
    <w:rsid w:val="003128DF"/>
    <w:rsid w:val="003129EB"/>
    <w:rsid w:val="00315100"/>
    <w:rsid w:val="00322D87"/>
    <w:rsid w:val="003256A5"/>
    <w:rsid w:val="00325832"/>
    <w:rsid w:val="00330B82"/>
    <w:rsid w:val="003310C4"/>
    <w:rsid w:val="00332288"/>
    <w:rsid w:val="00333959"/>
    <w:rsid w:val="00333FBB"/>
    <w:rsid w:val="003374B6"/>
    <w:rsid w:val="00341F05"/>
    <w:rsid w:val="00345A65"/>
    <w:rsid w:val="00347960"/>
    <w:rsid w:val="00352195"/>
    <w:rsid w:val="003621FC"/>
    <w:rsid w:val="003672F1"/>
    <w:rsid w:val="00372391"/>
    <w:rsid w:val="003729FA"/>
    <w:rsid w:val="0037495D"/>
    <w:rsid w:val="00375537"/>
    <w:rsid w:val="00375D0E"/>
    <w:rsid w:val="00376DDA"/>
    <w:rsid w:val="003779A1"/>
    <w:rsid w:val="00387AAB"/>
    <w:rsid w:val="00387B8C"/>
    <w:rsid w:val="00390ACA"/>
    <w:rsid w:val="00394C2B"/>
    <w:rsid w:val="00396608"/>
    <w:rsid w:val="003A417A"/>
    <w:rsid w:val="003A590D"/>
    <w:rsid w:val="003B235F"/>
    <w:rsid w:val="003B24B9"/>
    <w:rsid w:val="003B2AF6"/>
    <w:rsid w:val="003B3ED6"/>
    <w:rsid w:val="003B43B4"/>
    <w:rsid w:val="003B7701"/>
    <w:rsid w:val="003B777A"/>
    <w:rsid w:val="003C242B"/>
    <w:rsid w:val="003C42FC"/>
    <w:rsid w:val="003D3E28"/>
    <w:rsid w:val="003D682B"/>
    <w:rsid w:val="003E2A4E"/>
    <w:rsid w:val="003E31DD"/>
    <w:rsid w:val="003E48F2"/>
    <w:rsid w:val="003E4F44"/>
    <w:rsid w:val="003E4F59"/>
    <w:rsid w:val="003E527B"/>
    <w:rsid w:val="003E58F1"/>
    <w:rsid w:val="003E7560"/>
    <w:rsid w:val="003E7FB3"/>
    <w:rsid w:val="003F520B"/>
    <w:rsid w:val="00400C52"/>
    <w:rsid w:val="00402DC4"/>
    <w:rsid w:val="0040718B"/>
    <w:rsid w:val="00411B37"/>
    <w:rsid w:val="00411BD1"/>
    <w:rsid w:val="0041676A"/>
    <w:rsid w:val="00421C07"/>
    <w:rsid w:val="00424E60"/>
    <w:rsid w:val="00425366"/>
    <w:rsid w:val="0042594B"/>
    <w:rsid w:val="00426888"/>
    <w:rsid w:val="00426A22"/>
    <w:rsid w:val="00427629"/>
    <w:rsid w:val="00430370"/>
    <w:rsid w:val="0043194E"/>
    <w:rsid w:val="00441890"/>
    <w:rsid w:val="004419D3"/>
    <w:rsid w:val="00445FAE"/>
    <w:rsid w:val="00450A01"/>
    <w:rsid w:val="00452789"/>
    <w:rsid w:val="00457790"/>
    <w:rsid w:val="004602B1"/>
    <w:rsid w:val="00460B4C"/>
    <w:rsid w:val="00461A3D"/>
    <w:rsid w:val="0046306F"/>
    <w:rsid w:val="00464C56"/>
    <w:rsid w:val="00465299"/>
    <w:rsid w:val="00467DDE"/>
    <w:rsid w:val="00474C03"/>
    <w:rsid w:val="00475B20"/>
    <w:rsid w:val="004804AA"/>
    <w:rsid w:val="00480EA4"/>
    <w:rsid w:val="004830F7"/>
    <w:rsid w:val="00490D2B"/>
    <w:rsid w:val="00492623"/>
    <w:rsid w:val="004931F1"/>
    <w:rsid w:val="004957A5"/>
    <w:rsid w:val="004A2A32"/>
    <w:rsid w:val="004B0A9A"/>
    <w:rsid w:val="004B1602"/>
    <w:rsid w:val="004C64AC"/>
    <w:rsid w:val="004D087E"/>
    <w:rsid w:val="004D12FD"/>
    <w:rsid w:val="004D74C2"/>
    <w:rsid w:val="004E12B3"/>
    <w:rsid w:val="004E45E1"/>
    <w:rsid w:val="004E494A"/>
    <w:rsid w:val="004E5B70"/>
    <w:rsid w:val="004F24BE"/>
    <w:rsid w:val="004F301E"/>
    <w:rsid w:val="004F667C"/>
    <w:rsid w:val="004F6CA4"/>
    <w:rsid w:val="00500649"/>
    <w:rsid w:val="00504EA9"/>
    <w:rsid w:val="005052A1"/>
    <w:rsid w:val="00505B9E"/>
    <w:rsid w:val="005063A7"/>
    <w:rsid w:val="00511779"/>
    <w:rsid w:val="00512B7D"/>
    <w:rsid w:val="00513A93"/>
    <w:rsid w:val="00514774"/>
    <w:rsid w:val="00522EBB"/>
    <w:rsid w:val="00524449"/>
    <w:rsid w:val="00527372"/>
    <w:rsid w:val="00527E72"/>
    <w:rsid w:val="00530140"/>
    <w:rsid w:val="00533A59"/>
    <w:rsid w:val="00534711"/>
    <w:rsid w:val="005353CE"/>
    <w:rsid w:val="0053676C"/>
    <w:rsid w:val="005405F2"/>
    <w:rsid w:val="00546415"/>
    <w:rsid w:val="00555089"/>
    <w:rsid w:val="00555490"/>
    <w:rsid w:val="00555A29"/>
    <w:rsid w:val="00555CF9"/>
    <w:rsid w:val="005579F7"/>
    <w:rsid w:val="005607E1"/>
    <w:rsid w:val="00561704"/>
    <w:rsid w:val="0056297A"/>
    <w:rsid w:val="005646ED"/>
    <w:rsid w:val="00565C96"/>
    <w:rsid w:val="005727B3"/>
    <w:rsid w:val="005744C9"/>
    <w:rsid w:val="0057464A"/>
    <w:rsid w:val="0057501F"/>
    <w:rsid w:val="00575768"/>
    <w:rsid w:val="00575D6E"/>
    <w:rsid w:val="00582055"/>
    <w:rsid w:val="0058218E"/>
    <w:rsid w:val="005821D4"/>
    <w:rsid w:val="005837BA"/>
    <w:rsid w:val="0058727D"/>
    <w:rsid w:val="005977C4"/>
    <w:rsid w:val="005A2365"/>
    <w:rsid w:val="005A4942"/>
    <w:rsid w:val="005A5BCA"/>
    <w:rsid w:val="005A72D2"/>
    <w:rsid w:val="005B241B"/>
    <w:rsid w:val="005B26E7"/>
    <w:rsid w:val="005B44F7"/>
    <w:rsid w:val="005B6723"/>
    <w:rsid w:val="005B7981"/>
    <w:rsid w:val="005B7DBA"/>
    <w:rsid w:val="005C0AF5"/>
    <w:rsid w:val="005C35E6"/>
    <w:rsid w:val="005C4B87"/>
    <w:rsid w:val="005D1C5E"/>
    <w:rsid w:val="005D307F"/>
    <w:rsid w:val="005D513F"/>
    <w:rsid w:val="005D73D6"/>
    <w:rsid w:val="005E009D"/>
    <w:rsid w:val="005E0943"/>
    <w:rsid w:val="005E1E6E"/>
    <w:rsid w:val="005E367B"/>
    <w:rsid w:val="005E404E"/>
    <w:rsid w:val="005E44F3"/>
    <w:rsid w:val="005E55DB"/>
    <w:rsid w:val="005E58CE"/>
    <w:rsid w:val="005F0C3E"/>
    <w:rsid w:val="005F0DD3"/>
    <w:rsid w:val="005F274E"/>
    <w:rsid w:val="005F2BFD"/>
    <w:rsid w:val="005F6062"/>
    <w:rsid w:val="005F6212"/>
    <w:rsid w:val="00600F7D"/>
    <w:rsid w:val="006042C8"/>
    <w:rsid w:val="0060511E"/>
    <w:rsid w:val="00605736"/>
    <w:rsid w:val="00605F5C"/>
    <w:rsid w:val="006069A9"/>
    <w:rsid w:val="006149E7"/>
    <w:rsid w:val="0061606D"/>
    <w:rsid w:val="006206EC"/>
    <w:rsid w:val="006244A2"/>
    <w:rsid w:val="006245BD"/>
    <w:rsid w:val="0062725E"/>
    <w:rsid w:val="00630E9F"/>
    <w:rsid w:val="00631676"/>
    <w:rsid w:val="00635B4B"/>
    <w:rsid w:val="00637B95"/>
    <w:rsid w:val="0064120A"/>
    <w:rsid w:val="00641705"/>
    <w:rsid w:val="00643910"/>
    <w:rsid w:val="00643E10"/>
    <w:rsid w:val="00644503"/>
    <w:rsid w:val="0064782E"/>
    <w:rsid w:val="00651225"/>
    <w:rsid w:val="006551B6"/>
    <w:rsid w:val="00662296"/>
    <w:rsid w:val="006626DF"/>
    <w:rsid w:val="00667AA0"/>
    <w:rsid w:val="00670F3D"/>
    <w:rsid w:val="00671D2D"/>
    <w:rsid w:val="00685993"/>
    <w:rsid w:val="00687713"/>
    <w:rsid w:val="006919AD"/>
    <w:rsid w:val="0069229D"/>
    <w:rsid w:val="006949F0"/>
    <w:rsid w:val="00695CA2"/>
    <w:rsid w:val="006A0D61"/>
    <w:rsid w:val="006A477C"/>
    <w:rsid w:val="006A7CFA"/>
    <w:rsid w:val="006B0642"/>
    <w:rsid w:val="006B0A45"/>
    <w:rsid w:val="006B2607"/>
    <w:rsid w:val="006B27E4"/>
    <w:rsid w:val="006B2AFA"/>
    <w:rsid w:val="006B3322"/>
    <w:rsid w:val="006B36B7"/>
    <w:rsid w:val="006B61DB"/>
    <w:rsid w:val="006B661B"/>
    <w:rsid w:val="006C3673"/>
    <w:rsid w:val="006C5B36"/>
    <w:rsid w:val="006C6883"/>
    <w:rsid w:val="006D16DA"/>
    <w:rsid w:val="006E06BE"/>
    <w:rsid w:val="006E4871"/>
    <w:rsid w:val="006E57CA"/>
    <w:rsid w:val="006E6578"/>
    <w:rsid w:val="006E6C36"/>
    <w:rsid w:val="006F0A4D"/>
    <w:rsid w:val="006F1CEF"/>
    <w:rsid w:val="006F73D1"/>
    <w:rsid w:val="00702799"/>
    <w:rsid w:val="0070308E"/>
    <w:rsid w:val="0070365F"/>
    <w:rsid w:val="00704DF8"/>
    <w:rsid w:val="00705ADD"/>
    <w:rsid w:val="0070697A"/>
    <w:rsid w:val="00706B00"/>
    <w:rsid w:val="00706FA6"/>
    <w:rsid w:val="00707D95"/>
    <w:rsid w:val="00712016"/>
    <w:rsid w:val="007126B4"/>
    <w:rsid w:val="007149C3"/>
    <w:rsid w:val="00715C4C"/>
    <w:rsid w:val="00716977"/>
    <w:rsid w:val="007210D2"/>
    <w:rsid w:val="007225F4"/>
    <w:rsid w:val="0072333A"/>
    <w:rsid w:val="007244F1"/>
    <w:rsid w:val="0072479B"/>
    <w:rsid w:val="00727401"/>
    <w:rsid w:val="007279DF"/>
    <w:rsid w:val="00730DA9"/>
    <w:rsid w:val="00731D49"/>
    <w:rsid w:val="007323F2"/>
    <w:rsid w:val="00733DBF"/>
    <w:rsid w:val="00735523"/>
    <w:rsid w:val="00750404"/>
    <w:rsid w:val="0075229B"/>
    <w:rsid w:val="007526AF"/>
    <w:rsid w:val="00753917"/>
    <w:rsid w:val="00754526"/>
    <w:rsid w:val="00757163"/>
    <w:rsid w:val="007601B4"/>
    <w:rsid w:val="00761C0F"/>
    <w:rsid w:val="00762A43"/>
    <w:rsid w:val="00762C27"/>
    <w:rsid w:val="00764BCC"/>
    <w:rsid w:val="00764E5F"/>
    <w:rsid w:val="0077100C"/>
    <w:rsid w:val="00771F4C"/>
    <w:rsid w:val="0077240D"/>
    <w:rsid w:val="00773651"/>
    <w:rsid w:val="00774F42"/>
    <w:rsid w:val="007773D3"/>
    <w:rsid w:val="0078198E"/>
    <w:rsid w:val="00781C38"/>
    <w:rsid w:val="00781D43"/>
    <w:rsid w:val="00783C63"/>
    <w:rsid w:val="007864A2"/>
    <w:rsid w:val="00792C63"/>
    <w:rsid w:val="007952C0"/>
    <w:rsid w:val="00797E15"/>
    <w:rsid w:val="007A02C2"/>
    <w:rsid w:val="007A1073"/>
    <w:rsid w:val="007A26E3"/>
    <w:rsid w:val="007A4C1A"/>
    <w:rsid w:val="007A57BB"/>
    <w:rsid w:val="007A5E63"/>
    <w:rsid w:val="007A5F0E"/>
    <w:rsid w:val="007B1666"/>
    <w:rsid w:val="007B5CD6"/>
    <w:rsid w:val="007C1396"/>
    <w:rsid w:val="007C292C"/>
    <w:rsid w:val="007C2F78"/>
    <w:rsid w:val="007C488C"/>
    <w:rsid w:val="007C6F49"/>
    <w:rsid w:val="007D45CA"/>
    <w:rsid w:val="007E1886"/>
    <w:rsid w:val="007E53B1"/>
    <w:rsid w:val="007E6B0D"/>
    <w:rsid w:val="007E6D31"/>
    <w:rsid w:val="007E7B3B"/>
    <w:rsid w:val="007F1D0E"/>
    <w:rsid w:val="007F2AFE"/>
    <w:rsid w:val="007F3B9C"/>
    <w:rsid w:val="00800E37"/>
    <w:rsid w:val="00801608"/>
    <w:rsid w:val="0080236F"/>
    <w:rsid w:val="00804AA3"/>
    <w:rsid w:val="008068DF"/>
    <w:rsid w:val="00813854"/>
    <w:rsid w:val="008170DC"/>
    <w:rsid w:val="00822016"/>
    <w:rsid w:val="00822F0E"/>
    <w:rsid w:val="008255D9"/>
    <w:rsid w:val="00826953"/>
    <w:rsid w:val="00830F97"/>
    <w:rsid w:val="008322A0"/>
    <w:rsid w:val="00832690"/>
    <w:rsid w:val="008358A9"/>
    <w:rsid w:val="00840534"/>
    <w:rsid w:val="0084099D"/>
    <w:rsid w:val="00841809"/>
    <w:rsid w:val="00841BAD"/>
    <w:rsid w:val="0084431A"/>
    <w:rsid w:val="00844497"/>
    <w:rsid w:val="00845062"/>
    <w:rsid w:val="00845E96"/>
    <w:rsid w:val="008479CD"/>
    <w:rsid w:val="00850462"/>
    <w:rsid w:val="00851100"/>
    <w:rsid w:val="0085460A"/>
    <w:rsid w:val="00855525"/>
    <w:rsid w:val="00855927"/>
    <w:rsid w:val="00860C02"/>
    <w:rsid w:val="0086346E"/>
    <w:rsid w:val="00867085"/>
    <w:rsid w:val="008706BF"/>
    <w:rsid w:val="008708DC"/>
    <w:rsid w:val="008718A0"/>
    <w:rsid w:val="008724A3"/>
    <w:rsid w:val="0087326E"/>
    <w:rsid w:val="00874DF5"/>
    <w:rsid w:val="0087587F"/>
    <w:rsid w:val="00883DB0"/>
    <w:rsid w:val="00891A42"/>
    <w:rsid w:val="00892892"/>
    <w:rsid w:val="00892906"/>
    <w:rsid w:val="00892C44"/>
    <w:rsid w:val="00894BAF"/>
    <w:rsid w:val="008958E1"/>
    <w:rsid w:val="0089681E"/>
    <w:rsid w:val="008A0286"/>
    <w:rsid w:val="008A605B"/>
    <w:rsid w:val="008B084B"/>
    <w:rsid w:val="008B3888"/>
    <w:rsid w:val="008B39F5"/>
    <w:rsid w:val="008B3F76"/>
    <w:rsid w:val="008B4C48"/>
    <w:rsid w:val="008B6337"/>
    <w:rsid w:val="008B6A51"/>
    <w:rsid w:val="008B7097"/>
    <w:rsid w:val="008B771E"/>
    <w:rsid w:val="008B790C"/>
    <w:rsid w:val="008B7CFA"/>
    <w:rsid w:val="008C36B8"/>
    <w:rsid w:val="008C564B"/>
    <w:rsid w:val="008C6023"/>
    <w:rsid w:val="008D48FA"/>
    <w:rsid w:val="008D65BD"/>
    <w:rsid w:val="008D6925"/>
    <w:rsid w:val="008E0E8F"/>
    <w:rsid w:val="008E2530"/>
    <w:rsid w:val="008E3BAC"/>
    <w:rsid w:val="008E3C99"/>
    <w:rsid w:val="008E4974"/>
    <w:rsid w:val="008F0991"/>
    <w:rsid w:val="008F0C41"/>
    <w:rsid w:val="008F36E3"/>
    <w:rsid w:val="008F5363"/>
    <w:rsid w:val="008F7A58"/>
    <w:rsid w:val="00901C7E"/>
    <w:rsid w:val="00903234"/>
    <w:rsid w:val="009044BD"/>
    <w:rsid w:val="00905B6F"/>
    <w:rsid w:val="00915D36"/>
    <w:rsid w:val="009220D3"/>
    <w:rsid w:val="00922B1A"/>
    <w:rsid w:val="00922CAD"/>
    <w:rsid w:val="00923AC4"/>
    <w:rsid w:val="00925457"/>
    <w:rsid w:val="00926B97"/>
    <w:rsid w:val="009324BF"/>
    <w:rsid w:val="009330E3"/>
    <w:rsid w:val="00944989"/>
    <w:rsid w:val="00956598"/>
    <w:rsid w:val="009608D5"/>
    <w:rsid w:val="009629AA"/>
    <w:rsid w:val="0096315F"/>
    <w:rsid w:val="00966329"/>
    <w:rsid w:val="009665B6"/>
    <w:rsid w:val="009670C2"/>
    <w:rsid w:val="00970842"/>
    <w:rsid w:val="00972E32"/>
    <w:rsid w:val="00973ABF"/>
    <w:rsid w:val="00973E62"/>
    <w:rsid w:val="00975378"/>
    <w:rsid w:val="0097658E"/>
    <w:rsid w:val="00980504"/>
    <w:rsid w:val="009834AC"/>
    <w:rsid w:val="0098384B"/>
    <w:rsid w:val="0098451A"/>
    <w:rsid w:val="00984886"/>
    <w:rsid w:val="00984F27"/>
    <w:rsid w:val="0099170E"/>
    <w:rsid w:val="00991DF8"/>
    <w:rsid w:val="00992F9B"/>
    <w:rsid w:val="009A0F08"/>
    <w:rsid w:val="009B1A2F"/>
    <w:rsid w:val="009B1B8A"/>
    <w:rsid w:val="009B4C49"/>
    <w:rsid w:val="009B5493"/>
    <w:rsid w:val="009C108C"/>
    <w:rsid w:val="009C1AD0"/>
    <w:rsid w:val="009C4111"/>
    <w:rsid w:val="009C5F6E"/>
    <w:rsid w:val="009D50C1"/>
    <w:rsid w:val="009D655B"/>
    <w:rsid w:val="009D69A3"/>
    <w:rsid w:val="009D7DBC"/>
    <w:rsid w:val="009E0B4F"/>
    <w:rsid w:val="009E2AA3"/>
    <w:rsid w:val="009E4278"/>
    <w:rsid w:val="009E4C6A"/>
    <w:rsid w:val="009E62E5"/>
    <w:rsid w:val="009E74EA"/>
    <w:rsid w:val="009F4497"/>
    <w:rsid w:val="00A02505"/>
    <w:rsid w:val="00A025B0"/>
    <w:rsid w:val="00A03026"/>
    <w:rsid w:val="00A032B0"/>
    <w:rsid w:val="00A07F36"/>
    <w:rsid w:val="00A10EB1"/>
    <w:rsid w:val="00A118EB"/>
    <w:rsid w:val="00A11A0F"/>
    <w:rsid w:val="00A12738"/>
    <w:rsid w:val="00A138D8"/>
    <w:rsid w:val="00A150BF"/>
    <w:rsid w:val="00A15F85"/>
    <w:rsid w:val="00A219F2"/>
    <w:rsid w:val="00A245C5"/>
    <w:rsid w:val="00A33223"/>
    <w:rsid w:val="00A3350D"/>
    <w:rsid w:val="00A430CE"/>
    <w:rsid w:val="00A446FA"/>
    <w:rsid w:val="00A45ABF"/>
    <w:rsid w:val="00A47E2B"/>
    <w:rsid w:val="00A50A4F"/>
    <w:rsid w:val="00A53F1E"/>
    <w:rsid w:val="00A54508"/>
    <w:rsid w:val="00A553B9"/>
    <w:rsid w:val="00A5609A"/>
    <w:rsid w:val="00A56876"/>
    <w:rsid w:val="00A6114F"/>
    <w:rsid w:val="00A62173"/>
    <w:rsid w:val="00A623B4"/>
    <w:rsid w:val="00A67257"/>
    <w:rsid w:val="00A702DC"/>
    <w:rsid w:val="00A72E45"/>
    <w:rsid w:val="00A745BD"/>
    <w:rsid w:val="00A7547F"/>
    <w:rsid w:val="00A76296"/>
    <w:rsid w:val="00A81E9B"/>
    <w:rsid w:val="00A82815"/>
    <w:rsid w:val="00A82975"/>
    <w:rsid w:val="00A85B28"/>
    <w:rsid w:val="00A92DE1"/>
    <w:rsid w:val="00A97C48"/>
    <w:rsid w:val="00AA004C"/>
    <w:rsid w:val="00AA20FB"/>
    <w:rsid w:val="00AA4371"/>
    <w:rsid w:val="00AA5EA9"/>
    <w:rsid w:val="00AA5F61"/>
    <w:rsid w:val="00AB5F47"/>
    <w:rsid w:val="00AB6BE1"/>
    <w:rsid w:val="00AB70F8"/>
    <w:rsid w:val="00AB7FF8"/>
    <w:rsid w:val="00AC202E"/>
    <w:rsid w:val="00AC431B"/>
    <w:rsid w:val="00AC4DA7"/>
    <w:rsid w:val="00AD29BC"/>
    <w:rsid w:val="00AD3E98"/>
    <w:rsid w:val="00AD4D9C"/>
    <w:rsid w:val="00AD6685"/>
    <w:rsid w:val="00AD7037"/>
    <w:rsid w:val="00AD773B"/>
    <w:rsid w:val="00AE354E"/>
    <w:rsid w:val="00AE527E"/>
    <w:rsid w:val="00AE5AA3"/>
    <w:rsid w:val="00AE7B5F"/>
    <w:rsid w:val="00AE7F30"/>
    <w:rsid w:val="00AF17E4"/>
    <w:rsid w:val="00B035A3"/>
    <w:rsid w:val="00B0416E"/>
    <w:rsid w:val="00B05AC5"/>
    <w:rsid w:val="00B064C7"/>
    <w:rsid w:val="00B10122"/>
    <w:rsid w:val="00B121DC"/>
    <w:rsid w:val="00B14DA7"/>
    <w:rsid w:val="00B20D93"/>
    <w:rsid w:val="00B24508"/>
    <w:rsid w:val="00B2649A"/>
    <w:rsid w:val="00B2778A"/>
    <w:rsid w:val="00B420AE"/>
    <w:rsid w:val="00B53420"/>
    <w:rsid w:val="00B53919"/>
    <w:rsid w:val="00B55E27"/>
    <w:rsid w:val="00B57FE0"/>
    <w:rsid w:val="00B600DE"/>
    <w:rsid w:val="00B62AE6"/>
    <w:rsid w:val="00B70445"/>
    <w:rsid w:val="00B70CB2"/>
    <w:rsid w:val="00B71A8E"/>
    <w:rsid w:val="00B71B93"/>
    <w:rsid w:val="00B73892"/>
    <w:rsid w:val="00B77B8C"/>
    <w:rsid w:val="00B815EC"/>
    <w:rsid w:val="00B8350A"/>
    <w:rsid w:val="00B8365C"/>
    <w:rsid w:val="00B84C91"/>
    <w:rsid w:val="00B860AE"/>
    <w:rsid w:val="00B866AB"/>
    <w:rsid w:val="00B917E5"/>
    <w:rsid w:val="00B918A4"/>
    <w:rsid w:val="00B93609"/>
    <w:rsid w:val="00B95769"/>
    <w:rsid w:val="00B959C0"/>
    <w:rsid w:val="00B95D36"/>
    <w:rsid w:val="00B96334"/>
    <w:rsid w:val="00BA1FC0"/>
    <w:rsid w:val="00BA2DC8"/>
    <w:rsid w:val="00BB02AE"/>
    <w:rsid w:val="00BB3880"/>
    <w:rsid w:val="00BC06D9"/>
    <w:rsid w:val="00BC1789"/>
    <w:rsid w:val="00BC2939"/>
    <w:rsid w:val="00BC2FF3"/>
    <w:rsid w:val="00BC60F0"/>
    <w:rsid w:val="00BD0C2A"/>
    <w:rsid w:val="00BD34E4"/>
    <w:rsid w:val="00BD3A59"/>
    <w:rsid w:val="00BD7CF5"/>
    <w:rsid w:val="00BE0100"/>
    <w:rsid w:val="00BE359F"/>
    <w:rsid w:val="00BE7B72"/>
    <w:rsid w:val="00BF4A95"/>
    <w:rsid w:val="00C013A6"/>
    <w:rsid w:val="00C01A1A"/>
    <w:rsid w:val="00C041C1"/>
    <w:rsid w:val="00C06384"/>
    <w:rsid w:val="00C06A1B"/>
    <w:rsid w:val="00C14722"/>
    <w:rsid w:val="00C14D6D"/>
    <w:rsid w:val="00C20F48"/>
    <w:rsid w:val="00C23DBE"/>
    <w:rsid w:val="00C27BD2"/>
    <w:rsid w:val="00C3072F"/>
    <w:rsid w:val="00C309E4"/>
    <w:rsid w:val="00C30AF2"/>
    <w:rsid w:val="00C323E3"/>
    <w:rsid w:val="00C326B8"/>
    <w:rsid w:val="00C35671"/>
    <w:rsid w:val="00C37767"/>
    <w:rsid w:val="00C40197"/>
    <w:rsid w:val="00C40A9F"/>
    <w:rsid w:val="00C420CC"/>
    <w:rsid w:val="00C42F47"/>
    <w:rsid w:val="00C45BE2"/>
    <w:rsid w:val="00C462D6"/>
    <w:rsid w:val="00C466F2"/>
    <w:rsid w:val="00C47166"/>
    <w:rsid w:val="00C505D5"/>
    <w:rsid w:val="00C5207D"/>
    <w:rsid w:val="00C52C74"/>
    <w:rsid w:val="00C53214"/>
    <w:rsid w:val="00C53C21"/>
    <w:rsid w:val="00C612D7"/>
    <w:rsid w:val="00C61818"/>
    <w:rsid w:val="00C638F5"/>
    <w:rsid w:val="00C7184A"/>
    <w:rsid w:val="00C7206D"/>
    <w:rsid w:val="00C7316D"/>
    <w:rsid w:val="00C74197"/>
    <w:rsid w:val="00C760E3"/>
    <w:rsid w:val="00C80915"/>
    <w:rsid w:val="00C80BFA"/>
    <w:rsid w:val="00C8141F"/>
    <w:rsid w:val="00C8608F"/>
    <w:rsid w:val="00C879F2"/>
    <w:rsid w:val="00C927BB"/>
    <w:rsid w:val="00C94974"/>
    <w:rsid w:val="00CA0591"/>
    <w:rsid w:val="00CA6972"/>
    <w:rsid w:val="00CA6AAB"/>
    <w:rsid w:val="00CA7B5E"/>
    <w:rsid w:val="00CB28A8"/>
    <w:rsid w:val="00CB5E77"/>
    <w:rsid w:val="00CB61F8"/>
    <w:rsid w:val="00CB7D2A"/>
    <w:rsid w:val="00CC463D"/>
    <w:rsid w:val="00CC6347"/>
    <w:rsid w:val="00CD556F"/>
    <w:rsid w:val="00CD7969"/>
    <w:rsid w:val="00CE14A3"/>
    <w:rsid w:val="00CE1C71"/>
    <w:rsid w:val="00CE2AD9"/>
    <w:rsid w:val="00CE4CB4"/>
    <w:rsid w:val="00CE51D4"/>
    <w:rsid w:val="00CE792C"/>
    <w:rsid w:val="00CF574B"/>
    <w:rsid w:val="00CF7EE1"/>
    <w:rsid w:val="00D02D50"/>
    <w:rsid w:val="00D0462C"/>
    <w:rsid w:val="00D04709"/>
    <w:rsid w:val="00D0484C"/>
    <w:rsid w:val="00D0517A"/>
    <w:rsid w:val="00D0666D"/>
    <w:rsid w:val="00D07B70"/>
    <w:rsid w:val="00D11244"/>
    <w:rsid w:val="00D1346E"/>
    <w:rsid w:val="00D13FC3"/>
    <w:rsid w:val="00D1505A"/>
    <w:rsid w:val="00D20AD6"/>
    <w:rsid w:val="00D21B0D"/>
    <w:rsid w:val="00D232F0"/>
    <w:rsid w:val="00D30D6A"/>
    <w:rsid w:val="00D31194"/>
    <w:rsid w:val="00D32E43"/>
    <w:rsid w:val="00D33B9D"/>
    <w:rsid w:val="00D354DE"/>
    <w:rsid w:val="00D3730E"/>
    <w:rsid w:val="00D4178A"/>
    <w:rsid w:val="00D43E9D"/>
    <w:rsid w:val="00D45D8F"/>
    <w:rsid w:val="00D46EAB"/>
    <w:rsid w:val="00D51441"/>
    <w:rsid w:val="00D56A49"/>
    <w:rsid w:val="00D56D86"/>
    <w:rsid w:val="00D575BC"/>
    <w:rsid w:val="00D57FD7"/>
    <w:rsid w:val="00D60658"/>
    <w:rsid w:val="00D63755"/>
    <w:rsid w:val="00D6461F"/>
    <w:rsid w:val="00D660A8"/>
    <w:rsid w:val="00D72C1F"/>
    <w:rsid w:val="00D73963"/>
    <w:rsid w:val="00D74B50"/>
    <w:rsid w:val="00D76633"/>
    <w:rsid w:val="00D76C5A"/>
    <w:rsid w:val="00D77C33"/>
    <w:rsid w:val="00D82811"/>
    <w:rsid w:val="00D82C2B"/>
    <w:rsid w:val="00D82DA4"/>
    <w:rsid w:val="00D85555"/>
    <w:rsid w:val="00D85A52"/>
    <w:rsid w:val="00D85FD9"/>
    <w:rsid w:val="00D917D8"/>
    <w:rsid w:val="00D93AC3"/>
    <w:rsid w:val="00D94561"/>
    <w:rsid w:val="00D95F6E"/>
    <w:rsid w:val="00DA017C"/>
    <w:rsid w:val="00DA0E5B"/>
    <w:rsid w:val="00DA1E61"/>
    <w:rsid w:val="00DA230A"/>
    <w:rsid w:val="00DA32F9"/>
    <w:rsid w:val="00DA6190"/>
    <w:rsid w:val="00DB16DE"/>
    <w:rsid w:val="00DB2F87"/>
    <w:rsid w:val="00DB4695"/>
    <w:rsid w:val="00DB5C86"/>
    <w:rsid w:val="00DB7061"/>
    <w:rsid w:val="00DB7493"/>
    <w:rsid w:val="00DB7AB7"/>
    <w:rsid w:val="00DC051B"/>
    <w:rsid w:val="00DC2D0B"/>
    <w:rsid w:val="00DC68E8"/>
    <w:rsid w:val="00DD3AC2"/>
    <w:rsid w:val="00DD4EBA"/>
    <w:rsid w:val="00DD5990"/>
    <w:rsid w:val="00DD5F41"/>
    <w:rsid w:val="00DD67B4"/>
    <w:rsid w:val="00DD7790"/>
    <w:rsid w:val="00DD7D85"/>
    <w:rsid w:val="00DD7E46"/>
    <w:rsid w:val="00DE0E85"/>
    <w:rsid w:val="00DE2FE1"/>
    <w:rsid w:val="00DE3FE2"/>
    <w:rsid w:val="00DE4941"/>
    <w:rsid w:val="00DE4CA7"/>
    <w:rsid w:val="00DE4DF9"/>
    <w:rsid w:val="00DE4EAC"/>
    <w:rsid w:val="00DE683A"/>
    <w:rsid w:val="00DF1C6E"/>
    <w:rsid w:val="00DF1D7B"/>
    <w:rsid w:val="00DF6DB3"/>
    <w:rsid w:val="00E0050C"/>
    <w:rsid w:val="00E01F82"/>
    <w:rsid w:val="00E03AEC"/>
    <w:rsid w:val="00E077A5"/>
    <w:rsid w:val="00E15071"/>
    <w:rsid w:val="00E16294"/>
    <w:rsid w:val="00E25467"/>
    <w:rsid w:val="00E25827"/>
    <w:rsid w:val="00E25FBA"/>
    <w:rsid w:val="00E26453"/>
    <w:rsid w:val="00E349E8"/>
    <w:rsid w:val="00E35801"/>
    <w:rsid w:val="00E36EBE"/>
    <w:rsid w:val="00E3749E"/>
    <w:rsid w:val="00E47C7F"/>
    <w:rsid w:val="00E5044B"/>
    <w:rsid w:val="00E515FD"/>
    <w:rsid w:val="00E55C45"/>
    <w:rsid w:val="00E5673C"/>
    <w:rsid w:val="00E56AED"/>
    <w:rsid w:val="00E56C19"/>
    <w:rsid w:val="00E6044C"/>
    <w:rsid w:val="00E607A5"/>
    <w:rsid w:val="00E619A8"/>
    <w:rsid w:val="00E6361E"/>
    <w:rsid w:val="00E64A5D"/>
    <w:rsid w:val="00E66688"/>
    <w:rsid w:val="00E763CB"/>
    <w:rsid w:val="00E7776A"/>
    <w:rsid w:val="00E77BB3"/>
    <w:rsid w:val="00E835D9"/>
    <w:rsid w:val="00E908FA"/>
    <w:rsid w:val="00E91FD9"/>
    <w:rsid w:val="00E926A4"/>
    <w:rsid w:val="00E95324"/>
    <w:rsid w:val="00EA194F"/>
    <w:rsid w:val="00EA634C"/>
    <w:rsid w:val="00EA64E9"/>
    <w:rsid w:val="00EB00C1"/>
    <w:rsid w:val="00EB1DE5"/>
    <w:rsid w:val="00EB25B9"/>
    <w:rsid w:val="00EB2731"/>
    <w:rsid w:val="00EC3484"/>
    <w:rsid w:val="00EC3F56"/>
    <w:rsid w:val="00EC5AAD"/>
    <w:rsid w:val="00ED0419"/>
    <w:rsid w:val="00ED413A"/>
    <w:rsid w:val="00EE5A01"/>
    <w:rsid w:val="00EE7620"/>
    <w:rsid w:val="00EF064A"/>
    <w:rsid w:val="00EF0D73"/>
    <w:rsid w:val="00EF154C"/>
    <w:rsid w:val="00EF3215"/>
    <w:rsid w:val="00EF4DDE"/>
    <w:rsid w:val="00EF73D9"/>
    <w:rsid w:val="00F03029"/>
    <w:rsid w:val="00F06CFA"/>
    <w:rsid w:val="00F06F1D"/>
    <w:rsid w:val="00F11188"/>
    <w:rsid w:val="00F15080"/>
    <w:rsid w:val="00F2114E"/>
    <w:rsid w:val="00F22030"/>
    <w:rsid w:val="00F23600"/>
    <w:rsid w:val="00F2566E"/>
    <w:rsid w:val="00F32160"/>
    <w:rsid w:val="00F33549"/>
    <w:rsid w:val="00F43F54"/>
    <w:rsid w:val="00F4570D"/>
    <w:rsid w:val="00F47FBB"/>
    <w:rsid w:val="00F5358D"/>
    <w:rsid w:val="00F53AC8"/>
    <w:rsid w:val="00F5558A"/>
    <w:rsid w:val="00F556B7"/>
    <w:rsid w:val="00F56DBF"/>
    <w:rsid w:val="00F652C7"/>
    <w:rsid w:val="00F67C44"/>
    <w:rsid w:val="00F71D49"/>
    <w:rsid w:val="00F72C7A"/>
    <w:rsid w:val="00F72EE9"/>
    <w:rsid w:val="00F76BB1"/>
    <w:rsid w:val="00F800E7"/>
    <w:rsid w:val="00F8118E"/>
    <w:rsid w:val="00F811C6"/>
    <w:rsid w:val="00F8125C"/>
    <w:rsid w:val="00F823F2"/>
    <w:rsid w:val="00F82A1F"/>
    <w:rsid w:val="00F83E3D"/>
    <w:rsid w:val="00F852E2"/>
    <w:rsid w:val="00F87D67"/>
    <w:rsid w:val="00F900D2"/>
    <w:rsid w:val="00F93E5B"/>
    <w:rsid w:val="00F94858"/>
    <w:rsid w:val="00F95095"/>
    <w:rsid w:val="00F97BB1"/>
    <w:rsid w:val="00FA06FF"/>
    <w:rsid w:val="00FA0ADA"/>
    <w:rsid w:val="00FA1308"/>
    <w:rsid w:val="00FA7E38"/>
    <w:rsid w:val="00FB0698"/>
    <w:rsid w:val="00FB4F72"/>
    <w:rsid w:val="00FC2035"/>
    <w:rsid w:val="00FC20C9"/>
    <w:rsid w:val="00FC2B7E"/>
    <w:rsid w:val="00FC61F2"/>
    <w:rsid w:val="00FC6C6E"/>
    <w:rsid w:val="00FD20E5"/>
    <w:rsid w:val="00FD285F"/>
    <w:rsid w:val="00FD35BF"/>
    <w:rsid w:val="00FD422B"/>
    <w:rsid w:val="00FD47C8"/>
    <w:rsid w:val="00FD54B9"/>
    <w:rsid w:val="00FE1000"/>
    <w:rsid w:val="00FE3950"/>
    <w:rsid w:val="00FF4EA5"/>
    <w:rsid w:val="00FF5281"/>
    <w:rsid w:val="00FF59A4"/>
    <w:rsid w:val="00FF78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A07338"/>
  <w15:chartTrackingRefBased/>
  <w15:docId w15:val="{77AD5021-AB87-4F26-B8DB-6778CE07D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72F1"/>
    <w:pPr>
      <w:widowControl w:val="0"/>
      <w:adjustRightInd w:val="0"/>
      <w:spacing w:line="360" w:lineRule="atLeast"/>
      <w:textAlignment w:val="baseline"/>
    </w:pPr>
    <w:rPr>
      <w:sz w:val="24"/>
    </w:rPr>
  </w:style>
  <w:style w:type="paragraph" w:styleId="1">
    <w:name w:val="heading 1"/>
    <w:basedOn w:val="a"/>
    <w:next w:val="a"/>
    <w:link w:val="10"/>
    <w:qFormat/>
    <w:pPr>
      <w:keepNext/>
      <w:spacing w:before="180" w:after="180" w:line="720" w:lineRule="atLeast"/>
      <w:outlineLvl w:val="0"/>
    </w:pPr>
    <w:rPr>
      <w:rFonts w:ascii="Arial" w:eastAsia="新細明體" w:hAnsi="Arial"/>
      <w:b/>
      <w:bCs/>
      <w:kern w:val="52"/>
      <w:sz w:val="52"/>
      <w:szCs w:val="52"/>
    </w:rPr>
  </w:style>
  <w:style w:type="paragraph" w:styleId="2">
    <w:name w:val="heading 2"/>
    <w:basedOn w:val="1"/>
    <w:next w:val="a"/>
    <w:link w:val="20"/>
    <w:qFormat/>
    <w:pPr>
      <w:numPr>
        <w:ilvl w:val="1"/>
        <w:numId w:val="1"/>
      </w:numPr>
      <w:adjustRightInd/>
      <w:spacing w:before="0" w:after="0" w:line="470" w:lineRule="auto"/>
      <w:jc w:val="center"/>
      <w:textAlignment w:val="auto"/>
      <w:outlineLvl w:val="1"/>
    </w:pPr>
    <w:rPr>
      <w:rFonts w:eastAsia="標楷體"/>
      <w:bCs w:val="0"/>
      <w:sz w:val="30"/>
      <w:szCs w:val="20"/>
    </w:rPr>
  </w:style>
  <w:style w:type="paragraph" w:styleId="3">
    <w:name w:val="heading 3"/>
    <w:basedOn w:val="2"/>
    <w:next w:val="a"/>
    <w:link w:val="30"/>
    <w:qFormat/>
    <w:pPr>
      <w:numPr>
        <w:ilvl w:val="2"/>
      </w:numPr>
      <w:tabs>
        <w:tab w:val="num" w:pos="-600"/>
        <w:tab w:val="num" w:pos="360"/>
        <w:tab w:val="num" w:pos="468"/>
      </w:tabs>
      <w:ind w:left="468" w:hanging="468"/>
      <w:jc w:val="both"/>
      <w:outlineLvl w:val="2"/>
    </w:pPr>
    <w:rPr>
      <w:sz w:val="28"/>
    </w:rPr>
  </w:style>
  <w:style w:type="paragraph" w:styleId="40">
    <w:name w:val="heading 4"/>
    <w:basedOn w:val="3"/>
    <w:next w:val="a"/>
    <w:link w:val="41"/>
    <w:qFormat/>
    <w:pPr>
      <w:numPr>
        <w:ilvl w:val="3"/>
      </w:numPr>
      <w:tabs>
        <w:tab w:val="num" w:pos="-120"/>
        <w:tab w:val="num" w:pos="360"/>
      </w:tabs>
      <w:ind w:left="468" w:hanging="468"/>
      <w:outlineLvl w:val="3"/>
    </w:pPr>
    <w:rPr>
      <w:b w:val="0"/>
      <w:sz w:val="26"/>
    </w:rPr>
  </w:style>
  <w:style w:type="paragraph" w:styleId="5">
    <w:name w:val="heading 5"/>
    <w:basedOn w:val="40"/>
    <w:next w:val="a"/>
    <w:link w:val="50"/>
    <w:qFormat/>
    <w:pPr>
      <w:numPr>
        <w:ilvl w:val="4"/>
      </w:numPr>
      <w:tabs>
        <w:tab w:val="num" w:pos="360"/>
      </w:tabs>
      <w:ind w:left="468" w:hanging="468"/>
      <w:outlineLvl w:val="4"/>
    </w:pPr>
  </w:style>
  <w:style w:type="paragraph" w:styleId="6">
    <w:name w:val="heading 6"/>
    <w:basedOn w:val="5"/>
    <w:next w:val="a"/>
    <w:link w:val="60"/>
    <w:qFormat/>
    <w:pPr>
      <w:numPr>
        <w:ilvl w:val="5"/>
      </w:numPr>
      <w:tabs>
        <w:tab w:val="num" w:pos="360"/>
        <w:tab w:val="num" w:pos="468"/>
        <w:tab w:val="num" w:pos="840"/>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rPr>
  </w:style>
  <w:style w:type="paragraph" w:customStyle="1" w:styleId="a5">
    <w:name w:val="新標二[壹、貳....]"/>
    <w:next w:val="a"/>
    <w:pPr>
      <w:widowControl w:val="0"/>
      <w:kinsoku w:val="0"/>
      <w:autoSpaceDE w:val="0"/>
      <w:autoSpaceDN w:val="0"/>
      <w:adjustRightInd w:val="0"/>
      <w:spacing w:before="120" w:after="80"/>
      <w:ind w:left="142"/>
      <w:textAlignment w:val="baseline"/>
    </w:pPr>
    <w:rPr>
      <w:rFonts w:ascii="華康中明體" w:eastAsia="標楷體"/>
      <w:b/>
      <w:spacing w:val="16"/>
      <w:sz w:val="34"/>
    </w:rPr>
  </w:style>
  <w:style w:type="paragraph" w:customStyle="1" w:styleId="a6">
    <w:name w:val="(一)業務計畫實施情形之考核"/>
    <w:basedOn w:val="a7"/>
    <w:pPr>
      <w:adjustRightInd/>
      <w:spacing w:before="60" w:after="60" w:line="440" w:lineRule="exact"/>
      <w:ind w:right="-40" w:firstLineChars="100" w:firstLine="280"/>
      <w:jc w:val="both"/>
      <w:textAlignment w:val="auto"/>
    </w:pPr>
    <w:rPr>
      <w:rFonts w:ascii="標楷體" w:eastAsia="標楷體" w:hAnsi="標楷體" w:cs="Times New Roman"/>
      <w:b/>
      <w:bCs/>
      <w:spacing w:val="20"/>
      <w:kern w:val="2"/>
      <w:szCs w:val="20"/>
    </w:rPr>
  </w:style>
  <w:style w:type="paragraph" w:styleId="a7">
    <w:name w:val="Plain Text"/>
    <w:basedOn w:val="a"/>
    <w:link w:val="a8"/>
    <w:semiHidden/>
    <w:rPr>
      <w:rFonts w:ascii="細明體" w:hAnsi="Courier New" w:cs="Courier New"/>
      <w:szCs w:val="24"/>
    </w:rPr>
  </w:style>
  <w:style w:type="paragraph" w:customStyle="1" w:styleId="a9">
    <w:name w:val="文"/>
    <w:pPr>
      <w:widowControl w:val="0"/>
      <w:kinsoku w:val="0"/>
      <w:autoSpaceDE w:val="0"/>
      <w:autoSpaceDN w:val="0"/>
      <w:adjustRightInd w:val="0"/>
      <w:spacing w:before="60" w:line="480" w:lineRule="exact"/>
      <w:ind w:firstLine="510"/>
      <w:jc w:val="both"/>
      <w:textAlignment w:val="baseline"/>
    </w:pPr>
    <w:rPr>
      <w:rFonts w:eastAsia="標楷體"/>
      <w:spacing w:val="8"/>
      <w:sz w:val="24"/>
    </w:rPr>
  </w:style>
  <w:style w:type="paragraph" w:styleId="aa">
    <w:name w:val="footer"/>
    <w:basedOn w:val="a"/>
    <w:link w:val="ab"/>
    <w:uiPriority w:val="99"/>
    <w:pPr>
      <w:tabs>
        <w:tab w:val="center" w:pos="4153"/>
        <w:tab w:val="right" w:pos="8306"/>
      </w:tabs>
      <w:snapToGrid w:val="0"/>
    </w:pPr>
    <w:rPr>
      <w:sz w:val="20"/>
    </w:rPr>
  </w:style>
  <w:style w:type="paragraph" w:customStyle="1" w:styleId="ac">
    <w:name w:val="主標題[表]"/>
    <w:next w:val="ad"/>
    <w:pPr>
      <w:widowControl w:val="0"/>
      <w:kinsoku w:val="0"/>
      <w:autoSpaceDE w:val="0"/>
      <w:autoSpaceDN w:val="0"/>
      <w:adjustRightInd w:val="0"/>
      <w:spacing w:before="240" w:after="240"/>
      <w:jc w:val="both"/>
      <w:textAlignment w:val="baseline"/>
    </w:pPr>
    <w:rPr>
      <w:rFonts w:ascii="華康中明體" w:eastAsia="華康中明體"/>
      <w:b/>
      <w:spacing w:val="4"/>
      <w:sz w:val="24"/>
    </w:rPr>
  </w:style>
  <w:style w:type="paragraph" w:customStyle="1" w:styleId="ad">
    <w:name w:val="副標題[表]"/>
    <w:next w:val="ae"/>
    <w:pPr>
      <w:widowControl w:val="0"/>
      <w:kinsoku w:val="0"/>
      <w:autoSpaceDE w:val="0"/>
      <w:autoSpaceDN w:val="0"/>
      <w:adjustRightInd w:val="0"/>
      <w:ind w:left="284"/>
      <w:jc w:val="both"/>
      <w:textAlignment w:val="baseline"/>
    </w:pPr>
    <w:rPr>
      <w:rFonts w:ascii="華康中明體" w:eastAsia="華康中明體"/>
      <w:spacing w:val="4"/>
      <w:sz w:val="22"/>
    </w:rPr>
  </w:style>
  <w:style w:type="paragraph" w:customStyle="1" w:styleId="ae">
    <w:name w:val="單位"/>
    <w:next w:val="a"/>
    <w:pPr>
      <w:widowControl w:val="0"/>
      <w:kinsoku w:val="0"/>
      <w:autoSpaceDE w:val="0"/>
      <w:autoSpaceDN w:val="0"/>
      <w:adjustRightInd w:val="0"/>
      <w:spacing w:before="120" w:after="120"/>
      <w:ind w:right="284"/>
      <w:jc w:val="right"/>
      <w:textAlignment w:val="baseline"/>
    </w:pPr>
    <w:rPr>
      <w:rFonts w:ascii="華康中明體" w:eastAsia="華康中明體"/>
      <w:spacing w:val="4"/>
      <w:sz w:val="22"/>
    </w:rPr>
  </w:style>
  <w:style w:type="paragraph" w:customStyle="1" w:styleId="font5">
    <w:name w:val="font5"/>
    <w:basedOn w:val="a"/>
    <w:pPr>
      <w:widowControl/>
      <w:adjustRightInd/>
      <w:spacing w:before="100" w:beforeAutospacing="1" w:after="100" w:afterAutospacing="1" w:line="240" w:lineRule="auto"/>
      <w:textAlignment w:val="auto"/>
    </w:pPr>
    <w:rPr>
      <w:rFonts w:ascii="華康中明體" w:eastAsia="華康中明體" w:hAnsi="Arial Unicode MS" w:cs="Arial Unicode MS" w:hint="eastAsia"/>
      <w:sz w:val="20"/>
    </w:rPr>
  </w:style>
  <w:style w:type="paragraph" w:customStyle="1" w:styleId="font6">
    <w:name w:val="font6"/>
    <w:basedOn w:val="a"/>
    <w:pPr>
      <w:widowControl/>
      <w:adjustRightInd/>
      <w:spacing w:before="100" w:beforeAutospacing="1" w:after="100" w:afterAutospacing="1" w:line="240" w:lineRule="auto"/>
      <w:textAlignment w:val="auto"/>
    </w:pPr>
    <w:rPr>
      <w:rFonts w:ascii="華康儷中黑" w:eastAsia="華康儷中黑" w:hAnsi="Arial Unicode MS" w:cs="Arial Unicode MS" w:hint="eastAsia"/>
      <w:sz w:val="18"/>
      <w:szCs w:val="18"/>
    </w:rPr>
  </w:style>
  <w:style w:type="paragraph" w:customStyle="1" w:styleId="font7">
    <w:name w:val="font7"/>
    <w:basedOn w:val="a"/>
    <w:pPr>
      <w:widowControl/>
      <w:adjustRightInd/>
      <w:spacing w:before="100" w:beforeAutospacing="1" w:after="100" w:afterAutospacing="1" w:line="240" w:lineRule="auto"/>
      <w:textAlignment w:val="auto"/>
    </w:pPr>
    <w:rPr>
      <w:rFonts w:ascii="新細明體" w:eastAsia="新細明體" w:hAnsi="新細明體" w:cs="Arial Unicode MS" w:hint="eastAsia"/>
      <w:sz w:val="18"/>
      <w:szCs w:val="18"/>
    </w:rPr>
  </w:style>
  <w:style w:type="paragraph" w:customStyle="1" w:styleId="font8">
    <w:name w:val="font8"/>
    <w:basedOn w:val="a"/>
    <w:pPr>
      <w:widowControl/>
      <w:adjustRightInd/>
      <w:spacing w:before="100" w:beforeAutospacing="1" w:after="100" w:afterAutospacing="1" w:line="240" w:lineRule="auto"/>
      <w:textAlignment w:val="auto"/>
    </w:pPr>
    <w:rPr>
      <w:rFonts w:eastAsia="Arial Unicode MS"/>
      <w:sz w:val="20"/>
    </w:rPr>
  </w:style>
  <w:style w:type="paragraph" w:customStyle="1" w:styleId="xl24">
    <w:name w:val="xl24"/>
    <w:basedOn w:val="a"/>
    <w:pPr>
      <w:widowControl/>
      <w:pBdr>
        <w:bottom w:val="single" w:sz="8" w:space="0" w:color="auto"/>
        <w:right w:val="single" w:sz="4" w:space="0" w:color="auto"/>
      </w:pBdr>
      <w:adjustRightInd/>
      <w:spacing w:before="100" w:beforeAutospacing="1" w:after="100" w:afterAutospacing="1" w:line="240" w:lineRule="auto"/>
      <w:textAlignment w:val="center"/>
    </w:pPr>
    <w:rPr>
      <w:rFonts w:ascii="華康中明體" w:eastAsia="華康中明體" w:hAnsi="Arial Unicode MS" w:cs="Arial Unicode MS" w:hint="eastAsia"/>
      <w:sz w:val="20"/>
    </w:rPr>
  </w:style>
  <w:style w:type="paragraph" w:customStyle="1" w:styleId="xl25">
    <w:name w:val="xl25"/>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26">
    <w:name w:val="xl26"/>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27">
    <w:name w:val="xl27"/>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28">
    <w:name w:val="xl28"/>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29">
    <w:name w:val="xl29"/>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0">
    <w:name w:val="xl30"/>
    <w:basedOn w:val="a"/>
    <w:pPr>
      <w:widowControl/>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1">
    <w:name w:val="xl31"/>
    <w:basedOn w:val="a"/>
    <w:pPr>
      <w:widowControl/>
      <w:pBdr>
        <w:bottom w:val="single" w:sz="8" w:space="0" w:color="auto"/>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2">
    <w:name w:val="xl32"/>
    <w:basedOn w:val="a"/>
    <w:pPr>
      <w:widowControl/>
      <w:pBdr>
        <w:bottom w:val="single" w:sz="8"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3">
    <w:name w:val="xl33"/>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34">
    <w:name w:val="xl34"/>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5">
    <w:name w:val="xl35"/>
    <w:basedOn w:val="a"/>
    <w:pPr>
      <w:widowControl/>
      <w:pBdr>
        <w:bottom w:val="single" w:sz="8" w:space="0" w:color="auto"/>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6">
    <w:name w:val="xl36"/>
    <w:basedOn w:val="a"/>
    <w:pPr>
      <w:widowControl/>
      <w:adjustRightInd/>
      <w:spacing w:before="100" w:beforeAutospacing="1" w:after="100" w:afterAutospacing="1" w:line="240" w:lineRule="auto"/>
      <w:textAlignment w:val="center"/>
    </w:pPr>
    <w:rPr>
      <w:rFonts w:ascii="華康儷中黑" w:eastAsia="華康儷中黑" w:hAnsi="Arial Unicode MS" w:cs="Arial Unicode MS" w:hint="eastAsia"/>
      <w:sz w:val="20"/>
    </w:rPr>
  </w:style>
  <w:style w:type="paragraph" w:customStyle="1" w:styleId="xl37">
    <w:name w:val="xl37"/>
    <w:basedOn w:val="a"/>
    <w:pPr>
      <w:widowControl/>
      <w:pBdr>
        <w:right w:val="single" w:sz="4" w:space="0" w:color="auto"/>
      </w:pBdr>
      <w:adjustRightInd/>
      <w:spacing w:before="100" w:beforeAutospacing="1" w:after="100" w:afterAutospacing="1" w:line="240" w:lineRule="auto"/>
      <w:jc w:val="center"/>
      <w:textAlignment w:val="center"/>
    </w:pPr>
    <w:rPr>
      <w:rFonts w:ascii="華康儷中黑" w:eastAsia="華康儷中黑" w:hAnsi="Arial Unicode MS" w:cs="Arial Unicode MS" w:hint="eastAsia"/>
      <w:sz w:val="20"/>
    </w:rPr>
  </w:style>
  <w:style w:type="paragraph" w:customStyle="1" w:styleId="xl38">
    <w:name w:val="xl38"/>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39">
    <w:name w:val="xl39"/>
    <w:basedOn w:val="a"/>
    <w:pPr>
      <w:widowControl/>
      <w:pBdr>
        <w:right w:val="single" w:sz="4" w:space="0" w:color="auto"/>
      </w:pBdr>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0">
    <w:name w:val="xl40"/>
    <w:basedOn w:val="a"/>
    <w:pPr>
      <w:widowControl/>
      <w:pBdr>
        <w:right w:val="single" w:sz="4" w:space="0" w:color="auto"/>
      </w:pBdr>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1">
    <w:name w:val="xl41"/>
    <w:basedOn w:val="a"/>
    <w:pPr>
      <w:widowControl/>
      <w:pBdr>
        <w:right w:val="single" w:sz="4" w:space="0" w:color="auto"/>
      </w:pBdr>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2">
    <w:name w:val="xl42"/>
    <w:basedOn w:val="a"/>
    <w:pPr>
      <w:widowControl/>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3">
    <w:name w:val="xl43"/>
    <w:basedOn w:val="a"/>
    <w:pPr>
      <w:widowControl/>
      <w:adjustRightInd/>
      <w:spacing w:before="100" w:beforeAutospacing="1" w:after="100" w:afterAutospacing="1" w:line="240" w:lineRule="auto"/>
      <w:textAlignment w:val="center"/>
    </w:pPr>
    <w:rPr>
      <w:rFonts w:ascii="華康中明體" w:eastAsia="華康中明體" w:hAnsi="Arial Unicode MS" w:cs="Arial Unicode MS" w:hint="eastAsia"/>
      <w:sz w:val="20"/>
    </w:rPr>
  </w:style>
  <w:style w:type="paragraph" w:customStyle="1" w:styleId="xl44">
    <w:name w:val="xl44"/>
    <w:basedOn w:val="a"/>
    <w:pPr>
      <w:widowControl/>
      <w:pBdr>
        <w:bottom w:val="single" w:sz="8" w:space="0" w:color="auto"/>
      </w:pBdr>
      <w:adjustRightInd/>
      <w:spacing w:before="100" w:beforeAutospacing="1" w:after="100" w:afterAutospacing="1" w:line="240" w:lineRule="auto"/>
      <w:textAlignment w:val="center"/>
    </w:pPr>
    <w:rPr>
      <w:rFonts w:ascii="華康中明體" w:eastAsia="華康中明體" w:hAnsi="Arial Unicode MS" w:cs="Arial Unicode MS" w:hint="eastAsia"/>
      <w:sz w:val="20"/>
    </w:rPr>
  </w:style>
  <w:style w:type="paragraph" w:customStyle="1" w:styleId="xl45">
    <w:name w:val="xl45"/>
    <w:basedOn w:val="a"/>
    <w:pPr>
      <w:widowControl/>
      <w:adjustRightInd/>
      <w:spacing w:before="100" w:beforeAutospacing="1" w:after="100" w:afterAutospacing="1" w:line="240" w:lineRule="auto"/>
      <w:jc w:val="center"/>
      <w:textAlignment w:val="center"/>
    </w:pPr>
    <w:rPr>
      <w:rFonts w:ascii="華康儷中黑" w:eastAsia="華康儷中黑" w:hAnsi="Arial Unicode MS" w:cs="Arial Unicode MS" w:hint="eastAsia"/>
      <w:sz w:val="20"/>
    </w:rPr>
  </w:style>
  <w:style w:type="paragraph" w:customStyle="1" w:styleId="xl46">
    <w:name w:val="xl46"/>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47">
    <w:name w:val="xl47"/>
    <w:basedOn w:val="a"/>
    <w:pPr>
      <w:widowControl/>
      <w:pBdr>
        <w:right w:val="single" w:sz="4" w:space="0" w:color="auto"/>
      </w:pBdr>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8">
    <w:name w:val="xl48"/>
    <w:basedOn w:val="a"/>
    <w:pPr>
      <w:widowControl/>
      <w:pBdr>
        <w:bottom w:val="single" w:sz="8" w:space="0" w:color="auto"/>
        <w:right w:val="single" w:sz="4"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49">
    <w:name w:val="xl49"/>
    <w:basedOn w:val="a"/>
    <w:pPr>
      <w:widowControl/>
      <w:pBdr>
        <w:bottom w:val="single" w:sz="8" w:space="0" w:color="auto"/>
        <w:right w:val="single" w:sz="4"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50">
    <w:name w:val="xl50"/>
    <w:basedOn w:val="a"/>
    <w:pPr>
      <w:widowControl/>
      <w:pBdr>
        <w:bottom w:val="single" w:sz="8"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51">
    <w:name w:val="xl51"/>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18"/>
      <w:szCs w:val="18"/>
    </w:rPr>
  </w:style>
  <w:style w:type="paragraph" w:customStyle="1" w:styleId="xl52">
    <w:name w:val="xl52"/>
    <w:basedOn w:val="a"/>
    <w:pPr>
      <w:widowControl/>
      <w:pBdr>
        <w:top w:val="single" w:sz="8" w:space="0" w:color="auto"/>
        <w:left w:val="single" w:sz="4" w:space="0" w:color="auto"/>
        <w:bottom w:val="single" w:sz="4"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53">
    <w:name w:val="xl53"/>
    <w:basedOn w:val="a"/>
    <w:pPr>
      <w:widowControl/>
      <w:pBdr>
        <w:top w:val="single" w:sz="8" w:space="0" w:color="auto"/>
        <w:bottom w:val="single" w:sz="4" w:space="0" w:color="auto"/>
      </w:pBdr>
      <w:adjustRightInd/>
      <w:spacing w:before="100" w:beforeAutospacing="1" w:after="100" w:afterAutospacing="1" w:line="240" w:lineRule="auto"/>
      <w:jc w:val="center"/>
      <w:textAlignment w:val="center"/>
    </w:pPr>
    <w:rPr>
      <w:rFonts w:ascii="Arial Unicode MS" w:eastAsia="Arial Unicode MS" w:hAnsi="Arial Unicode MS" w:cs="Arial Unicode MS"/>
      <w:szCs w:val="24"/>
    </w:rPr>
  </w:style>
  <w:style w:type="paragraph" w:customStyle="1" w:styleId="xl54">
    <w:name w:val="xl54"/>
    <w:basedOn w:val="a"/>
    <w:pPr>
      <w:widowControl/>
      <w:adjustRightInd/>
      <w:spacing w:before="100" w:beforeAutospacing="1" w:after="100" w:afterAutospacing="1" w:line="240" w:lineRule="auto"/>
      <w:jc w:val="center"/>
      <w:textAlignment w:val="top"/>
    </w:pPr>
    <w:rPr>
      <w:rFonts w:ascii="華康中明體" w:eastAsia="華康中明體" w:hAnsi="Arial Unicode MS" w:cs="Arial Unicode MS" w:hint="eastAsia"/>
      <w:sz w:val="20"/>
    </w:rPr>
  </w:style>
  <w:style w:type="paragraph" w:customStyle="1" w:styleId="xl55">
    <w:name w:val="xl55"/>
    <w:basedOn w:val="a"/>
    <w:pPr>
      <w:widowControl/>
      <w:adjustRightInd/>
      <w:spacing w:before="100" w:beforeAutospacing="1" w:after="100" w:afterAutospacing="1" w:line="240" w:lineRule="auto"/>
      <w:textAlignment w:val="center"/>
    </w:pPr>
    <w:rPr>
      <w:rFonts w:ascii="華康儷中黑" w:eastAsia="華康儷中黑" w:hAnsi="Arial Unicode MS" w:cs="Arial Unicode MS" w:hint="eastAsia"/>
      <w:sz w:val="20"/>
    </w:rPr>
  </w:style>
  <w:style w:type="paragraph" w:customStyle="1" w:styleId="xl56">
    <w:name w:val="xl56"/>
    <w:basedOn w:val="a"/>
    <w:pPr>
      <w:widowControl/>
      <w:adjustRightInd/>
      <w:spacing w:before="100" w:beforeAutospacing="1" w:after="100" w:afterAutospacing="1" w:line="240" w:lineRule="auto"/>
      <w:jc w:val="center"/>
      <w:textAlignment w:val="center"/>
    </w:pPr>
    <w:rPr>
      <w:rFonts w:ascii="華康儷中黑" w:eastAsia="華康儷中黑" w:hAnsi="Arial Unicode MS" w:cs="Arial Unicode MS" w:hint="eastAsia"/>
      <w:sz w:val="20"/>
    </w:rPr>
  </w:style>
  <w:style w:type="paragraph" w:customStyle="1" w:styleId="xl57">
    <w:name w:val="xl57"/>
    <w:basedOn w:val="a"/>
    <w:pPr>
      <w:widowControl/>
      <w:pBdr>
        <w:top w:val="single" w:sz="8" w:space="0" w:color="auto"/>
        <w:left w:val="single" w:sz="4" w:space="0" w:color="auto"/>
        <w:bottom w:val="single" w:sz="4" w:space="0" w:color="auto"/>
      </w:pBdr>
      <w:adjustRightInd/>
      <w:spacing w:before="100" w:beforeAutospacing="1" w:after="100" w:afterAutospacing="1" w:line="240" w:lineRule="auto"/>
      <w:textAlignment w:val="center"/>
    </w:pPr>
    <w:rPr>
      <w:rFonts w:ascii="華康中明體" w:eastAsia="華康中明體" w:hAnsi="Arial Unicode MS" w:cs="Arial Unicode MS" w:hint="eastAsia"/>
      <w:sz w:val="16"/>
      <w:szCs w:val="16"/>
    </w:rPr>
  </w:style>
  <w:style w:type="paragraph" w:customStyle="1" w:styleId="xl58">
    <w:name w:val="xl58"/>
    <w:basedOn w:val="a"/>
    <w:pPr>
      <w:widowControl/>
      <w:pBdr>
        <w:top w:val="single" w:sz="8" w:space="0" w:color="auto"/>
        <w:bottom w:val="single" w:sz="4" w:space="0" w:color="auto"/>
        <w:right w:val="single" w:sz="4" w:space="0" w:color="auto"/>
      </w:pBdr>
      <w:adjustRightInd/>
      <w:spacing w:before="100" w:beforeAutospacing="1" w:after="100" w:afterAutospacing="1" w:line="240" w:lineRule="auto"/>
      <w:textAlignment w:val="center"/>
    </w:pPr>
    <w:rPr>
      <w:rFonts w:ascii="Arial Unicode MS" w:eastAsia="Arial Unicode MS" w:hAnsi="Arial Unicode MS" w:cs="Arial Unicode MS"/>
      <w:sz w:val="16"/>
      <w:szCs w:val="16"/>
    </w:rPr>
  </w:style>
  <w:style w:type="paragraph" w:customStyle="1" w:styleId="xl59">
    <w:name w:val="xl59"/>
    <w:basedOn w:val="a"/>
    <w:pPr>
      <w:widowControl/>
      <w:pBdr>
        <w:top w:val="single" w:sz="8"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60">
    <w:name w:val="xl60"/>
    <w:basedOn w:val="a"/>
    <w:pPr>
      <w:widowControl/>
      <w:pBdr>
        <w:top w:val="single" w:sz="8"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xl61">
    <w:name w:val="xl61"/>
    <w:basedOn w:val="a"/>
    <w:pPr>
      <w:widowControl/>
      <w:pBdr>
        <w:top w:val="single" w:sz="8" w:space="0" w:color="auto"/>
        <w:right w:val="single" w:sz="4"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xl62">
    <w:name w:val="xl62"/>
    <w:basedOn w:val="a"/>
    <w:pPr>
      <w:widowControl/>
      <w:pBdr>
        <w:bottom w:val="single" w:sz="8"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xl63">
    <w:name w:val="xl63"/>
    <w:basedOn w:val="a"/>
    <w:pPr>
      <w:widowControl/>
      <w:pBdr>
        <w:bottom w:val="single" w:sz="8" w:space="0" w:color="auto"/>
        <w:right w:val="single" w:sz="4"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af">
    <w:name w:val="註"/>
    <w:basedOn w:val="a9"/>
    <w:pPr>
      <w:spacing w:before="0" w:line="240" w:lineRule="auto"/>
      <w:ind w:left="200" w:hangingChars="200" w:hanging="200"/>
    </w:pPr>
    <w:rPr>
      <w:spacing w:val="0"/>
      <w:sz w:val="20"/>
    </w:rPr>
  </w:style>
  <w:style w:type="character" w:styleId="af0">
    <w:name w:val="page number"/>
    <w:basedOn w:val="a0"/>
    <w:semiHidden/>
  </w:style>
  <w:style w:type="paragraph" w:customStyle="1" w:styleId="123">
    <w:name w:val="標題1.2.3..."/>
    <w:basedOn w:val="a"/>
    <w:pPr>
      <w:kinsoku w:val="0"/>
      <w:autoSpaceDE w:val="0"/>
      <w:autoSpaceDN w:val="0"/>
      <w:spacing w:line="480" w:lineRule="exact"/>
      <w:ind w:left="907"/>
      <w:jc w:val="both"/>
    </w:pPr>
    <w:rPr>
      <w:rFonts w:eastAsia="標楷體"/>
      <w:b/>
      <w:bCs/>
      <w:spacing w:val="4"/>
      <w:sz w:val="26"/>
    </w:rPr>
  </w:style>
  <w:style w:type="paragraph" w:customStyle="1" w:styleId="1230">
    <w:name w:val="標題(1).(2).(3)..."/>
    <w:basedOn w:val="a9"/>
    <w:pPr>
      <w:ind w:firstLine="1021"/>
    </w:pPr>
  </w:style>
  <w:style w:type="paragraph" w:customStyle="1" w:styleId="1231">
    <w:name w:val="標題1.2.3....."/>
    <w:basedOn w:val="123"/>
    <w:pPr>
      <w:ind w:left="0" w:firstLine="907"/>
    </w:pPr>
    <w:rPr>
      <w:b w:val="0"/>
      <w:bCs w:val="0"/>
      <w:spacing w:val="8"/>
      <w:sz w:val="24"/>
    </w:rPr>
  </w:style>
  <w:style w:type="paragraph" w:customStyle="1" w:styleId="11">
    <w:name w:val="樣式1"/>
    <w:basedOn w:val="a"/>
    <w:next w:val="a"/>
    <w:autoRedefine/>
    <w:pPr>
      <w:adjustRightInd/>
      <w:spacing w:before="240" w:line="440" w:lineRule="exact"/>
      <w:jc w:val="both"/>
      <w:textAlignment w:val="auto"/>
    </w:pPr>
    <w:rPr>
      <w:rFonts w:eastAsia="標楷體"/>
      <w:b/>
      <w:bCs/>
      <w:spacing w:val="20"/>
      <w:kern w:val="2"/>
      <w:sz w:val="32"/>
      <w:szCs w:val="32"/>
    </w:rPr>
  </w:style>
  <w:style w:type="paragraph" w:customStyle="1" w:styleId="12">
    <w:name w:val="標題(1).(2)..."/>
    <w:basedOn w:val="1230"/>
    <w:rPr>
      <w:b/>
    </w:rPr>
  </w:style>
  <w:style w:type="paragraph" w:customStyle="1" w:styleId="af1">
    <w:name w:val="標題三[(壹)、(貳)....]"/>
    <w:basedOn w:val="a"/>
    <w:pPr>
      <w:spacing w:line="360" w:lineRule="auto"/>
      <w:ind w:leftChars="50" w:left="50"/>
    </w:pPr>
    <w:rPr>
      <w:rFonts w:ascii="標楷體" w:eastAsia="標楷體"/>
      <w:b/>
      <w:spacing w:val="4"/>
      <w:sz w:val="30"/>
    </w:rPr>
  </w:style>
  <w:style w:type="paragraph" w:customStyle="1" w:styleId="af2">
    <w:name w:val="新標三[一、二....]"/>
    <w:basedOn w:val="a"/>
    <w:pPr>
      <w:spacing w:before="160" w:after="60" w:line="240" w:lineRule="auto"/>
      <w:ind w:left="284"/>
    </w:pPr>
    <w:rPr>
      <w:rFonts w:eastAsia="標楷體"/>
      <w:b/>
      <w:spacing w:val="12"/>
      <w:sz w:val="32"/>
    </w:rPr>
  </w:style>
  <w:style w:type="paragraph" w:customStyle="1" w:styleId="af3">
    <w:name w:val="新標七[本文...]"/>
    <w:basedOn w:val="a9"/>
    <w:pPr>
      <w:adjustRightInd/>
      <w:spacing w:before="0" w:after="60"/>
    </w:pPr>
  </w:style>
  <w:style w:type="paragraph" w:customStyle="1" w:styleId="af4">
    <w:name w:val="新標四[(一)、(二)....]"/>
    <w:basedOn w:val="123"/>
    <w:pPr>
      <w:spacing w:before="220" w:after="60" w:line="240" w:lineRule="auto"/>
      <w:ind w:left="284"/>
      <w:jc w:val="left"/>
    </w:pPr>
    <w:rPr>
      <w:bCs w:val="0"/>
      <w:spacing w:val="8"/>
      <w:sz w:val="30"/>
    </w:rPr>
  </w:style>
  <w:style w:type="paragraph" w:customStyle="1" w:styleId="xl68">
    <w:name w:val="xl68"/>
    <w:basedOn w:val="a"/>
    <w:pPr>
      <w:widowControl/>
      <w:pBdr>
        <w:bottom w:val="single" w:sz="8"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af5">
    <w:name w:val="三自來水事業處"/>
    <w:basedOn w:val="a7"/>
    <w:pPr>
      <w:adjustRightInd/>
      <w:spacing w:line="440" w:lineRule="exact"/>
      <w:ind w:firstLineChars="6" w:firstLine="19"/>
      <w:jc w:val="both"/>
      <w:textAlignment w:val="auto"/>
    </w:pPr>
    <w:rPr>
      <w:rFonts w:ascii="標楷體" w:eastAsia="標楷體" w:hAnsi="標楷體" w:cs="Times New Roman"/>
      <w:b/>
      <w:bCs/>
      <w:spacing w:val="20"/>
      <w:kern w:val="2"/>
      <w:sz w:val="28"/>
      <w:szCs w:val="20"/>
    </w:rPr>
  </w:style>
  <w:style w:type="paragraph" w:customStyle="1" w:styleId="af6">
    <w:name w:val="甲、"/>
    <w:basedOn w:val="a"/>
    <w:pPr>
      <w:adjustRightInd/>
      <w:spacing w:line="480" w:lineRule="exact"/>
      <w:jc w:val="both"/>
      <w:textAlignment w:val="auto"/>
    </w:pPr>
    <w:rPr>
      <w:rFonts w:ascii="標楷體" w:eastAsia="標楷體"/>
      <w:b/>
      <w:bCs/>
      <w:spacing w:val="20"/>
      <w:kern w:val="2"/>
      <w:sz w:val="36"/>
    </w:rPr>
  </w:style>
  <w:style w:type="paragraph" w:customStyle="1" w:styleId="120">
    <w:name w:val="新標五[1.2...]"/>
    <w:basedOn w:val="af2"/>
    <w:pPr>
      <w:spacing w:before="0" w:line="480" w:lineRule="exact"/>
      <w:ind w:left="567"/>
    </w:pPr>
    <w:rPr>
      <w:spacing w:val="4"/>
      <w:sz w:val="28"/>
    </w:rPr>
  </w:style>
  <w:style w:type="paragraph" w:customStyle="1" w:styleId="af7">
    <w:name w:val="新標一(甲、乙、丙....)"/>
    <w:basedOn w:val="af6"/>
    <w:pPr>
      <w:spacing w:after="200" w:line="240" w:lineRule="auto"/>
      <w:jc w:val="left"/>
    </w:pPr>
  </w:style>
  <w:style w:type="paragraph" w:customStyle="1" w:styleId="121">
    <w:name w:val="新標六[(1)(2)...]"/>
    <w:basedOn w:val="af4"/>
    <w:pPr>
      <w:spacing w:before="120" w:line="480" w:lineRule="exact"/>
      <w:ind w:left="709"/>
    </w:pPr>
    <w:rPr>
      <w:spacing w:val="4"/>
      <w:sz w:val="26"/>
    </w:rPr>
  </w:style>
  <w:style w:type="paragraph" w:customStyle="1" w:styleId="af8">
    <w:name w:val="標題四[一、二....]"/>
    <w:basedOn w:val="a"/>
    <w:pPr>
      <w:spacing w:line="240" w:lineRule="auto"/>
      <w:ind w:leftChars="178" w:left="339" w:hangingChars="161" w:hanging="161"/>
    </w:pPr>
    <w:rPr>
      <w:rFonts w:eastAsia="標楷體"/>
      <w:b/>
      <w:spacing w:val="4"/>
      <w:sz w:val="28"/>
    </w:rPr>
  </w:style>
  <w:style w:type="paragraph" w:customStyle="1" w:styleId="af9">
    <w:name w:val="標題下本文"/>
    <w:basedOn w:val="a9"/>
    <w:pPr>
      <w:adjustRightInd/>
    </w:pPr>
  </w:style>
  <w:style w:type="paragraph" w:customStyle="1" w:styleId="afa">
    <w:name w:val="標題五[(一)、(二)....]"/>
    <w:basedOn w:val="123"/>
    <w:pPr>
      <w:spacing w:beforeLines="50" w:before="50"/>
      <w:ind w:left="0" w:firstLineChars="100" w:firstLine="100"/>
    </w:pPr>
    <w:rPr>
      <w:bCs w:val="0"/>
    </w:rPr>
  </w:style>
  <w:style w:type="paragraph" w:customStyle="1" w:styleId="afb">
    <w:name w:val="新標二(壹、貳、叁....)"/>
    <w:basedOn w:val="a"/>
    <w:pPr>
      <w:adjustRightInd/>
      <w:spacing w:before="120" w:after="80" w:line="240" w:lineRule="auto"/>
      <w:ind w:left="142"/>
      <w:textAlignment w:val="auto"/>
    </w:pPr>
    <w:rPr>
      <w:rFonts w:eastAsia="標楷體"/>
      <w:b/>
      <w:bCs/>
      <w:spacing w:val="16"/>
      <w:kern w:val="2"/>
      <w:sz w:val="34"/>
      <w:szCs w:val="32"/>
    </w:rPr>
  </w:style>
  <w:style w:type="paragraph" w:customStyle="1" w:styleId="afc">
    <w:name w:val="新標三(一、二、三....)"/>
    <w:basedOn w:val="a"/>
    <w:pPr>
      <w:adjustRightInd/>
      <w:spacing w:before="160" w:after="60" w:line="240" w:lineRule="auto"/>
      <w:ind w:left="284"/>
      <w:textAlignment w:val="auto"/>
    </w:pPr>
    <w:rPr>
      <w:rFonts w:eastAsia="標楷體"/>
      <w:b/>
      <w:spacing w:val="12"/>
      <w:kern w:val="2"/>
      <w:sz w:val="32"/>
      <w:szCs w:val="28"/>
    </w:rPr>
  </w:style>
  <w:style w:type="paragraph" w:customStyle="1" w:styleId="afd">
    <w:name w:val="甲乙丙"/>
    <w:basedOn w:val="a"/>
    <w:pPr>
      <w:adjustRightInd/>
      <w:spacing w:after="360" w:line="360" w:lineRule="auto"/>
      <w:jc w:val="center"/>
      <w:textAlignment w:val="auto"/>
    </w:pPr>
    <w:rPr>
      <w:rFonts w:ascii="標楷體" w:eastAsia="標楷體"/>
      <w:b/>
      <w:kern w:val="2"/>
      <w:sz w:val="40"/>
    </w:rPr>
  </w:style>
  <w:style w:type="paragraph" w:customStyle="1" w:styleId="afe">
    <w:name w:val="壹貳參"/>
    <w:basedOn w:val="afd"/>
    <w:pPr>
      <w:spacing w:after="240"/>
      <w:ind w:left="624"/>
      <w:jc w:val="left"/>
    </w:pPr>
    <w:rPr>
      <w:sz w:val="36"/>
    </w:rPr>
  </w:style>
  <w:style w:type="paragraph" w:customStyle="1" w:styleId="aff">
    <w:name w:val="一二三"/>
    <w:basedOn w:val="afe"/>
    <w:pPr>
      <w:spacing w:after="120"/>
      <w:ind w:left="0"/>
    </w:pPr>
    <w:rPr>
      <w:b w:val="0"/>
      <w:sz w:val="32"/>
    </w:rPr>
  </w:style>
  <w:style w:type="paragraph" w:customStyle="1" w:styleId="aff0">
    <w:name w:val="括號一二三"/>
    <w:basedOn w:val="aff"/>
    <w:pPr>
      <w:spacing w:after="0"/>
      <w:ind w:firstLine="624"/>
      <w:jc w:val="both"/>
    </w:pPr>
    <w:rPr>
      <w:b/>
      <w:sz w:val="28"/>
    </w:rPr>
  </w:style>
  <w:style w:type="paragraph" w:customStyle="1" w:styleId="1232">
    <w:name w:val="123"/>
    <w:basedOn w:val="aff0"/>
    <w:pPr>
      <w:ind w:firstLine="425"/>
    </w:pPr>
    <w:rPr>
      <w:b w:val="0"/>
      <w:sz w:val="24"/>
    </w:rPr>
  </w:style>
  <w:style w:type="paragraph" w:customStyle="1" w:styleId="1233">
    <w:name w:val="括號123"/>
    <w:basedOn w:val="1232"/>
    <w:pPr>
      <w:ind w:firstLine="624"/>
    </w:pPr>
  </w:style>
  <w:style w:type="paragraph" w:customStyle="1" w:styleId="1234">
    <w:name w:val="圓圈123"/>
    <w:basedOn w:val="1233"/>
    <w:pPr>
      <w:ind w:firstLine="1008"/>
    </w:pPr>
  </w:style>
  <w:style w:type="paragraph" w:customStyle="1" w:styleId="122">
    <w:name w:val="新標六((1)(2))"/>
    <w:basedOn w:val="af3"/>
    <w:pPr>
      <w:spacing w:before="60" w:after="0"/>
    </w:pPr>
    <w:rPr>
      <w:b/>
      <w:noProof/>
      <w:sz w:val="26"/>
    </w:rPr>
  </w:style>
  <w:style w:type="paragraph" w:customStyle="1" w:styleId="-1">
    <w:name w:val="註-1"/>
    <w:basedOn w:val="af"/>
    <w:pPr>
      <w:kinsoku/>
      <w:autoSpaceDE/>
      <w:autoSpaceDN/>
      <w:adjustRightInd/>
      <w:ind w:leftChars="175" w:left="245" w:hangingChars="70" w:hanging="70"/>
      <w:jc w:val="left"/>
      <w:textAlignment w:val="auto"/>
    </w:pPr>
    <w:rPr>
      <w:kern w:val="2"/>
      <w:szCs w:val="24"/>
    </w:rPr>
  </w:style>
  <w:style w:type="paragraph" w:styleId="aff1">
    <w:name w:val="Date"/>
    <w:basedOn w:val="a"/>
    <w:next w:val="a"/>
    <w:link w:val="aff2"/>
    <w:semiHidden/>
    <w:pPr>
      <w:adjustRightInd/>
      <w:spacing w:line="240" w:lineRule="auto"/>
      <w:jc w:val="right"/>
      <w:textAlignment w:val="auto"/>
    </w:pPr>
    <w:rPr>
      <w:rFonts w:ascii="標楷體" w:eastAsia="標楷體" w:hAnsi="標楷體"/>
      <w:spacing w:val="80"/>
      <w:kern w:val="2"/>
    </w:rPr>
  </w:style>
  <w:style w:type="paragraph" w:styleId="aff3">
    <w:name w:val="Body Text Indent"/>
    <w:basedOn w:val="a"/>
    <w:link w:val="aff4"/>
    <w:semiHidden/>
    <w:pPr>
      <w:autoSpaceDE w:val="0"/>
      <w:autoSpaceDN w:val="0"/>
      <w:spacing w:line="240" w:lineRule="auto"/>
      <w:ind w:leftChars="38" w:left="91"/>
      <w:jc w:val="distribute"/>
      <w:textAlignment w:val="auto"/>
    </w:pPr>
    <w:rPr>
      <w:rFonts w:eastAsia="標楷體"/>
      <w:bCs/>
      <w:noProof/>
      <w:kern w:val="2"/>
      <w:sz w:val="20"/>
    </w:rPr>
  </w:style>
  <w:style w:type="paragraph" w:customStyle="1" w:styleId="aff5">
    <w:name w:val="表數"/>
    <w:basedOn w:val="a"/>
    <w:pPr>
      <w:keepNext/>
      <w:adjustRightInd/>
      <w:spacing w:line="240" w:lineRule="auto"/>
      <w:jc w:val="right"/>
      <w:textAlignment w:val="auto"/>
    </w:pPr>
    <w:rPr>
      <w:rFonts w:ascii="標楷體" w:eastAsia="標楷體"/>
      <w:kern w:val="16"/>
      <w:sz w:val="20"/>
      <w:szCs w:val="24"/>
    </w:rPr>
  </w:style>
  <w:style w:type="paragraph" w:customStyle="1" w:styleId="aff6">
    <w:name w:val="表上"/>
    <w:basedOn w:val="a"/>
    <w:pPr>
      <w:keepNext/>
      <w:adjustRightInd/>
      <w:spacing w:line="240" w:lineRule="auto"/>
      <w:ind w:left="57" w:right="57"/>
      <w:jc w:val="distribute"/>
      <w:textAlignment w:val="auto"/>
    </w:pPr>
    <w:rPr>
      <w:rFonts w:ascii="標楷體" w:eastAsia="標楷體"/>
      <w:kern w:val="16"/>
      <w:sz w:val="20"/>
      <w:szCs w:val="24"/>
    </w:rPr>
  </w:style>
  <w:style w:type="paragraph" w:styleId="aff7">
    <w:name w:val="Block Text"/>
    <w:basedOn w:val="a"/>
    <w:semiHidden/>
    <w:pPr>
      <w:spacing w:line="240" w:lineRule="auto"/>
      <w:ind w:left="113" w:right="113"/>
      <w:jc w:val="distribute"/>
    </w:pPr>
    <w:rPr>
      <w:rFonts w:ascii="標楷體" w:eastAsia="標楷體" w:hAnsi="標楷體"/>
      <w:sz w:val="20"/>
    </w:rPr>
  </w:style>
  <w:style w:type="paragraph" w:customStyle="1" w:styleId="xl65">
    <w:name w:val="xl65"/>
    <w:basedOn w:val="a"/>
    <w:pPr>
      <w:widowControl/>
      <w:pBdr>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000000"/>
      <w:sz w:val="20"/>
    </w:rPr>
  </w:style>
  <w:style w:type="paragraph" w:customStyle="1" w:styleId="xl66">
    <w:name w:val="xl66"/>
    <w:basedOn w:val="a"/>
    <w:pPr>
      <w:widowControl/>
      <w:pBdr>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color w:val="000000"/>
      <w:sz w:val="20"/>
    </w:rPr>
  </w:style>
  <w:style w:type="paragraph" w:customStyle="1" w:styleId="xl67">
    <w:name w:val="xl67"/>
    <w:basedOn w:val="a"/>
    <w:pPr>
      <w:widowControl/>
      <w:pBdr>
        <w:bottom w:val="single" w:sz="12" w:space="0" w:color="auto"/>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000000"/>
      <w:sz w:val="20"/>
    </w:rPr>
  </w:style>
  <w:style w:type="paragraph" w:customStyle="1" w:styleId="xl69">
    <w:name w:val="xl69"/>
    <w:basedOn w:val="a"/>
    <w:pPr>
      <w:widowControl/>
      <w:pBdr>
        <w:left w:val="single" w:sz="4" w:space="0" w:color="auto"/>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color w:val="000000"/>
      <w:sz w:val="20"/>
    </w:rPr>
  </w:style>
  <w:style w:type="paragraph" w:customStyle="1" w:styleId="xl70">
    <w:name w:val="xl70"/>
    <w:basedOn w:val="a"/>
    <w:pPr>
      <w:widowControl/>
      <w:pBdr>
        <w:left w:val="single" w:sz="4" w:space="0" w:color="auto"/>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000000"/>
      <w:sz w:val="20"/>
    </w:rPr>
  </w:style>
  <w:style w:type="paragraph" w:customStyle="1" w:styleId="xl71">
    <w:name w:val="xl71"/>
    <w:basedOn w:val="a"/>
    <w:pPr>
      <w:widowControl/>
      <w:pBdr>
        <w:left w:val="single" w:sz="4" w:space="0" w:color="auto"/>
        <w:bottom w:val="single" w:sz="12" w:space="0" w:color="auto"/>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000000"/>
      <w:sz w:val="20"/>
    </w:rPr>
  </w:style>
  <w:style w:type="paragraph" w:customStyle="1" w:styleId="xl72">
    <w:name w:val="xl72"/>
    <w:basedOn w:val="a"/>
    <w:pPr>
      <w:widowControl/>
      <w:pBdr>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FF0000"/>
      <w:sz w:val="20"/>
    </w:rPr>
  </w:style>
  <w:style w:type="paragraph" w:customStyle="1" w:styleId="xl73">
    <w:name w:val="xl73"/>
    <w:basedOn w:val="a"/>
    <w:pPr>
      <w:widowControl/>
      <w:adjustRightInd/>
      <w:spacing w:before="100" w:beforeAutospacing="1" w:after="100" w:afterAutospacing="1" w:line="240" w:lineRule="auto"/>
      <w:jc w:val="right"/>
      <w:textAlignment w:val="top"/>
    </w:pPr>
    <w:rPr>
      <w:rFonts w:ascii="新細明體" w:eastAsia="新細明體" w:hAnsi="新細明體" w:cs="Arial Unicode MS" w:hint="eastAsia"/>
      <w:b/>
      <w:bCs/>
      <w:color w:val="FF0000"/>
      <w:sz w:val="20"/>
    </w:rPr>
  </w:style>
  <w:style w:type="paragraph" w:customStyle="1" w:styleId="4">
    <w:name w:val="樣式4"/>
    <w:basedOn w:val="a"/>
    <w:autoRedefine/>
    <w:pPr>
      <w:numPr>
        <w:numId w:val="2"/>
      </w:numPr>
      <w:adjustRightInd/>
      <w:spacing w:before="120" w:after="120" w:line="440" w:lineRule="exact"/>
      <w:ind w:left="573" w:hanging="573"/>
      <w:jc w:val="both"/>
      <w:textAlignment w:val="auto"/>
    </w:pPr>
    <w:rPr>
      <w:rFonts w:ascii="標楷體" w:eastAsia="標楷體"/>
      <w:b/>
      <w:spacing w:val="10"/>
      <w:kern w:val="2"/>
      <w:sz w:val="28"/>
    </w:rPr>
  </w:style>
  <w:style w:type="paragraph" w:customStyle="1" w:styleId="13">
    <w:name w:val="註1"/>
    <w:basedOn w:val="a"/>
    <w:pPr>
      <w:tabs>
        <w:tab w:val="left" w:pos="408"/>
      </w:tabs>
      <w:adjustRightInd/>
      <w:snapToGrid w:val="0"/>
      <w:spacing w:line="240" w:lineRule="exact"/>
      <w:ind w:left="278" w:hangingChars="278" w:hanging="278"/>
      <w:textAlignment w:val="auto"/>
    </w:pPr>
    <w:rPr>
      <w:rFonts w:eastAsia="標楷體"/>
      <w:kern w:val="2"/>
      <w:sz w:val="20"/>
      <w:szCs w:val="24"/>
    </w:rPr>
  </w:style>
  <w:style w:type="paragraph" w:customStyle="1" w:styleId="aff8">
    <w:name w:val="表格字"/>
    <w:basedOn w:val="a"/>
    <w:pPr>
      <w:adjustRightInd/>
      <w:spacing w:line="240" w:lineRule="exact"/>
      <w:ind w:left="369" w:right="57" w:hanging="369"/>
      <w:jc w:val="both"/>
      <w:textAlignment w:val="auto"/>
    </w:pPr>
    <w:rPr>
      <w:rFonts w:ascii="標楷體" w:eastAsia="標楷體"/>
      <w:kern w:val="2"/>
      <w:sz w:val="20"/>
    </w:rPr>
  </w:style>
  <w:style w:type="paragraph" w:customStyle="1" w:styleId="21">
    <w:name w:val="樣式2"/>
    <w:basedOn w:val="a"/>
    <w:autoRedefine/>
    <w:pPr>
      <w:adjustRightInd/>
      <w:spacing w:after="120" w:line="240" w:lineRule="atLeast"/>
      <w:jc w:val="both"/>
      <w:textAlignment w:val="auto"/>
    </w:pPr>
    <w:rPr>
      <w:rFonts w:ascii="標楷體" w:eastAsia="標楷體" w:hAnsi="標楷體"/>
      <w:spacing w:val="20"/>
      <w:kern w:val="2"/>
      <w:sz w:val="16"/>
      <w:szCs w:val="16"/>
    </w:rPr>
  </w:style>
  <w:style w:type="paragraph" w:customStyle="1" w:styleId="31">
    <w:name w:val="樣式3"/>
    <w:basedOn w:val="a"/>
    <w:autoRedefine/>
    <w:pPr>
      <w:adjustRightInd/>
      <w:spacing w:before="120" w:after="120" w:line="460" w:lineRule="exact"/>
      <w:jc w:val="both"/>
      <w:textAlignment w:val="auto"/>
    </w:pPr>
    <w:rPr>
      <w:rFonts w:eastAsia="新細明體"/>
      <w:b/>
      <w:spacing w:val="20"/>
      <w:kern w:val="2"/>
      <w:sz w:val="28"/>
    </w:rPr>
  </w:style>
  <w:style w:type="paragraph" w:customStyle="1" w:styleId="51">
    <w:name w:val="樣式5"/>
    <w:basedOn w:val="a"/>
    <w:autoRedefine/>
    <w:pPr>
      <w:adjustRightInd/>
      <w:spacing w:before="60" w:after="60" w:line="440" w:lineRule="exact"/>
      <w:ind w:left="567" w:hanging="567"/>
      <w:jc w:val="both"/>
      <w:textAlignment w:val="auto"/>
    </w:pPr>
    <w:rPr>
      <w:rFonts w:ascii="新細明體" w:eastAsia="新細明體"/>
      <w:b/>
      <w:spacing w:val="20"/>
      <w:kern w:val="2"/>
    </w:rPr>
  </w:style>
  <w:style w:type="paragraph" w:customStyle="1" w:styleId="61">
    <w:name w:val="樣式6"/>
    <w:basedOn w:val="a"/>
    <w:autoRedefine/>
    <w:pPr>
      <w:adjustRightInd/>
      <w:spacing w:line="440" w:lineRule="exact"/>
      <w:ind w:firstLine="510"/>
      <w:jc w:val="both"/>
      <w:textAlignment w:val="auto"/>
    </w:pPr>
    <w:rPr>
      <w:rFonts w:ascii="標楷體" w:eastAsia="標楷體"/>
      <w:kern w:val="2"/>
    </w:rPr>
  </w:style>
  <w:style w:type="paragraph" w:customStyle="1" w:styleId="7">
    <w:name w:val="樣式7"/>
    <w:basedOn w:val="a"/>
    <w:autoRedefine/>
    <w:pPr>
      <w:adjustRightInd/>
      <w:spacing w:before="60" w:after="60" w:line="440" w:lineRule="exact"/>
      <w:ind w:firstLine="510"/>
      <w:jc w:val="both"/>
      <w:textAlignment w:val="auto"/>
    </w:pPr>
    <w:rPr>
      <w:rFonts w:ascii="新細明體" w:eastAsia="新細明體"/>
      <w:b/>
      <w:spacing w:val="20"/>
      <w:kern w:val="2"/>
      <w:sz w:val="22"/>
    </w:rPr>
  </w:style>
  <w:style w:type="paragraph" w:customStyle="1" w:styleId="8">
    <w:name w:val="樣式8"/>
    <w:basedOn w:val="a"/>
    <w:autoRedefine/>
    <w:pPr>
      <w:adjustRightInd/>
      <w:spacing w:line="440" w:lineRule="exact"/>
      <w:ind w:left="935" w:hanging="425"/>
      <w:jc w:val="both"/>
      <w:textAlignment w:val="auto"/>
    </w:pPr>
    <w:rPr>
      <w:rFonts w:eastAsia="新細明體"/>
      <w:b/>
      <w:spacing w:val="14"/>
      <w:kern w:val="2"/>
      <w:sz w:val="22"/>
    </w:rPr>
  </w:style>
  <w:style w:type="paragraph" w:styleId="aff9">
    <w:name w:val="Balloon Text"/>
    <w:basedOn w:val="a"/>
    <w:link w:val="affa"/>
    <w:semiHidden/>
    <w:pPr>
      <w:adjustRightInd/>
      <w:spacing w:line="240" w:lineRule="auto"/>
      <w:textAlignment w:val="auto"/>
    </w:pPr>
    <w:rPr>
      <w:rFonts w:ascii="Arial" w:eastAsia="新細明體" w:hAnsi="Arial"/>
      <w:kern w:val="2"/>
      <w:sz w:val="18"/>
      <w:szCs w:val="18"/>
    </w:rPr>
  </w:style>
  <w:style w:type="paragraph" w:customStyle="1" w:styleId="10035cm01cm">
    <w:name w:val="樣式 標楷體 10 點 粗體 分散對齊 左:  0.35 cm 右:  0.1 cm"/>
    <w:basedOn w:val="a"/>
    <w:pPr>
      <w:adjustRightInd/>
      <w:spacing w:line="240" w:lineRule="auto"/>
      <w:ind w:left="200" w:right="57"/>
      <w:jc w:val="distribute"/>
      <w:textAlignment w:val="auto"/>
    </w:pPr>
    <w:rPr>
      <w:rFonts w:ascii="標楷體" w:eastAsia="標楷體"/>
      <w:b/>
      <w:bCs/>
      <w:kern w:val="2"/>
      <w:sz w:val="20"/>
    </w:rPr>
  </w:style>
  <w:style w:type="paragraph" w:customStyle="1" w:styleId="affb">
    <w:name w:val="表頭"/>
    <w:basedOn w:val="a"/>
    <w:pPr>
      <w:adjustRightInd/>
      <w:spacing w:line="240" w:lineRule="auto"/>
      <w:ind w:leftChars="30" w:left="30" w:rightChars="30" w:right="30"/>
      <w:jc w:val="distribute"/>
      <w:textAlignment w:val="auto"/>
    </w:pPr>
    <w:rPr>
      <w:rFonts w:ascii="華康楷書體W5" w:eastAsia="標楷體"/>
      <w:kern w:val="2"/>
      <w:sz w:val="20"/>
    </w:rPr>
  </w:style>
  <w:style w:type="paragraph" w:customStyle="1" w:styleId="1-1">
    <w:name w:val="欄1-1"/>
    <w:basedOn w:val="a"/>
    <w:pPr>
      <w:adjustRightInd/>
      <w:spacing w:beforeLines="20" w:before="20" w:afterLines="20" w:after="20" w:line="240" w:lineRule="auto"/>
      <w:jc w:val="distribute"/>
      <w:textAlignment w:val="auto"/>
    </w:pPr>
    <w:rPr>
      <w:rFonts w:eastAsia="華康儷中黑"/>
      <w:spacing w:val="6"/>
      <w:kern w:val="2"/>
      <w:sz w:val="21"/>
    </w:rPr>
  </w:style>
  <w:style w:type="paragraph" w:customStyle="1" w:styleId="affc">
    <w:name w:val="標題一、"/>
    <w:basedOn w:val="a"/>
    <w:pPr>
      <w:adjustRightInd/>
      <w:spacing w:beforeLines="20" w:before="20" w:afterLines="20" w:after="20" w:line="400" w:lineRule="exact"/>
      <w:ind w:leftChars="100" w:left="310" w:hangingChars="210" w:hanging="210"/>
      <w:jc w:val="both"/>
      <w:textAlignment w:val="auto"/>
    </w:pPr>
    <w:rPr>
      <w:rFonts w:eastAsia="標楷體"/>
      <w:bCs/>
      <w:kern w:val="2"/>
      <w:sz w:val="32"/>
      <w:szCs w:val="32"/>
    </w:rPr>
  </w:style>
  <w:style w:type="paragraph" w:customStyle="1" w:styleId="1-3">
    <w:name w:val="欄1-3"/>
    <w:basedOn w:val="a"/>
    <w:pPr>
      <w:adjustRightInd/>
      <w:spacing w:beforeLines="20" w:before="20" w:afterLines="20" w:after="20" w:line="240" w:lineRule="auto"/>
      <w:ind w:leftChars="150" w:left="150"/>
      <w:jc w:val="right"/>
      <w:textAlignment w:val="auto"/>
    </w:pPr>
    <w:rPr>
      <w:rFonts w:eastAsia="華康楷書體W5"/>
      <w:spacing w:val="10"/>
      <w:kern w:val="2"/>
      <w:sz w:val="19"/>
    </w:rPr>
  </w:style>
  <w:style w:type="paragraph" w:customStyle="1" w:styleId="2-">
    <w:name w:val="欄2-數字"/>
    <w:basedOn w:val="a"/>
    <w:pPr>
      <w:adjustRightInd/>
      <w:spacing w:beforeLines="20" w:before="72" w:afterLines="20" w:after="72" w:line="240" w:lineRule="auto"/>
      <w:ind w:leftChars="10" w:left="24" w:rightChars="10" w:right="24"/>
      <w:jc w:val="right"/>
      <w:textAlignment w:val="auto"/>
    </w:pPr>
    <w:rPr>
      <w:rFonts w:eastAsia="華康楷書體W5"/>
      <w:spacing w:val="-6"/>
      <w:w w:val="85"/>
      <w:kern w:val="2"/>
      <w:sz w:val="20"/>
    </w:rPr>
  </w:style>
  <w:style w:type="paragraph" w:customStyle="1" w:styleId="font0">
    <w:name w:val="font0"/>
    <w:basedOn w:val="a"/>
    <w:pPr>
      <w:widowControl/>
      <w:adjustRightInd/>
      <w:spacing w:before="100" w:beforeAutospacing="1" w:after="100" w:afterAutospacing="1" w:line="240" w:lineRule="auto"/>
      <w:textAlignment w:val="auto"/>
    </w:pPr>
    <w:rPr>
      <w:rFonts w:eastAsia="Arial Unicode MS"/>
      <w:szCs w:val="24"/>
    </w:rPr>
  </w:style>
  <w:style w:type="paragraph" w:customStyle="1" w:styleId="font9">
    <w:name w:val="font9"/>
    <w:basedOn w:val="a"/>
    <w:pPr>
      <w:widowControl/>
      <w:adjustRightInd/>
      <w:spacing w:before="100" w:beforeAutospacing="1" w:after="100" w:afterAutospacing="1" w:line="240" w:lineRule="auto"/>
      <w:textAlignment w:val="auto"/>
    </w:pPr>
    <w:rPr>
      <w:rFonts w:ascii="新細明體" w:eastAsia="新細明體" w:hAnsi="新細明體" w:cs="Arial Unicode MS" w:hint="eastAsia"/>
      <w:sz w:val="18"/>
      <w:szCs w:val="18"/>
    </w:rPr>
  </w:style>
  <w:style w:type="paragraph" w:customStyle="1" w:styleId="font10">
    <w:name w:val="font10"/>
    <w:basedOn w:val="a"/>
    <w:pPr>
      <w:widowControl/>
      <w:adjustRightInd/>
      <w:spacing w:before="100" w:beforeAutospacing="1" w:after="100" w:afterAutospacing="1" w:line="240" w:lineRule="auto"/>
      <w:textAlignment w:val="auto"/>
    </w:pPr>
    <w:rPr>
      <w:rFonts w:ascii="標楷體" w:eastAsia="標楷體" w:hAnsi="標楷體" w:cs="Arial Unicode MS" w:hint="eastAsia"/>
      <w:szCs w:val="24"/>
    </w:rPr>
  </w:style>
  <w:style w:type="paragraph" w:customStyle="1" w:styleId="font11">
    <w:name w:val="font11"/>
    <w:basedOn w:val="a"/>
    <w:pPr>
      <w:widowControl/>
      <w:adjustRightInd/>
      <w:spacing w:before="100" w:beforeAutospacing="1" w:after="100" w:afterAutospacing="1" w:line="240" w:lineRule="auto"/>
      <w:textAlignment w:val="auto"/>
    </w:pPr>
    <w:rPr>
      <w:rFonts w:ascii="標楷體" w:eastAsia="標楷體" w:hAnsi="標楷體" w:cs="Arial Unicode MS" w:hint="eastAsia"/>
      <w:sz w:val="20"/>
    </w:rPr>
  </w:style>
  <w:style w:type="paragraph" w:customStyle="1" w:styleId="xl64">
    <w:name w:val="xl64"/>
    <w:basedOn w:val="a"/>
    <w:pPr>
      <w:widowControl/>
      <w:adjustRightInd/>
      <w:spacing w:before="100" w:beforeAutospacing="1" w:after="100" w:afterAutospacing="1" w:line="240" w:lineRule="auto"/>
      <w:textAlignment w:val="top"/>
    </w:pPr>
    <w:rPr>
      <w:rFonts w:ascii="Arial Unicode MS" w:eastAsia="Arial Unicode MS" w:hAnsi="Arial Unicode MS" w:cs="Arial Unicode MS"/>
      <w:szCs w:val="24"/>
    </w:rPr>
  </w:style>
  <w:style w:type="paragraph" w:styleId="affd">
    <w:name w:val="Body Text"/>
    <w:basedOn w:val="a"/>
    <w:link w:val="affe"/>
    <w:semiHidden/>
    <w:pPr>
      <w:spacing w:line="340" w:lineRule="atLeast"/>
      <w:jc w:val="both"/>
    </w:pPr>
    <w:rPr>
      <w:rFonts w:ascii="標楷體" w:eastAsia="標楷體" w:hAnsi="標楷體"/>
      <w:sz w:val="20"/>
    </w:rPr>
  </w:style>
  <w:style w:type="paragraph" w:customStyle="1" w:styleId="afff">
    <w:name w:val="標題四((一)、(二)、(三)....)"/>
    <w:basedOn w:val="a"/>
    <w:pPr>
      <w:spacing w:before="100" w:beforeAutospacing="1" w:line="460" w:lineRule="exact"/>
      <w:ind w:firstLineChars="100" w:firstLine="100"/>
      <w:jc w:val="both"/>
      <w:textAlignment w:val="auto"/>
    </w:pPr>
    <w:rPr>
      <w:rFonts w:ascii="標楷體" w:eastAsia="標楷體" w:hAnsi="標楷體"/>
      <w:b/>
      <w:bCs/>
      <w:spacing w:val="4"/>
      <w:kern w:val="2"/>
      <w:sz w:val="28"/>
      <w:szCs w:val="24"/>
    </w:rPr>
  </w:style>
  <w:style w:type="paragraph" w:customStyle="1" w:styleId="afff0">
    <w:name w:val="參考資料內文"/>
    <w:link w:val="afff1"/>
    <w:qFormat/>
    <w:rsid w:val="004C64AC"/>
    <w:pPr>
      <w:spacing w:line="540" w:lineRule="exact"/>
      <w:ind w:firstLineChars="200" w:firstLine="480"/>
      <w:jc w:val="both"/>
    </w:pPr>
    <w:rPr>
      <w:rFonts w:ascii="標楷體" w:eastAsia="標楷體" w:hAnsi="標楷體" w:cs="標楷體"/>
      <w:kern w:val="2"/>
      <w:sz w:val="24"/>
      <w:szCs w:val="24"/>
    </w:rPr>
  </w:style>
  <w:style w:type="character" w:customStyle="1" w:styleId="afff1">
    <w:name w:val="參考資料內文 字元"/>
    <w:link w:val="afff0"/>
    <w:rsid w:val="004C64AC"/>
    <w:rPr>
      <w:rFonts w:ascii="標楷體" w:eastAsia="標楷體" w:hAnsi="標楷體" w:cs="標楷體"/>
      <w:kern w:val="2"/>
      <w:sz w:val="24"/>
      <w:szCs w:val="24"/>
    </w:rPr>
  </w:style>
  <w:style w:type="character" w:customStyle="1" w:styleId="10">
    <w:name w:val="標題 1 字元"/>
    <w:link w:val="1"/>
    <w:uiPriority w:val="9"/>
    <w:rsid w:val="00AD6685"/>
    <w:rPr>
      <w:rFonts w:ascii="Arial" w:eastAsia="新細明體" w:hAnsi="Arial"/>
      <w:b/>
      <w:bCs/>
      <w:kern w:val="52"/>
      <w:sz w:val="52"/>
      <w:szCs w:val="52"/>
    </w:rPr>
  </w:style>
  <w:style w:type="character" w:customStyle="1" w:styleId="20">
    <w:name w:val="標題 2 字元"/>
    <w:link w:val="2"/>
    <w:uiPriority w:val="9"/>
    <w:rsid w:val="00AD6685"/>
    <w:rPr>
      <w:rFonts w:ascii="Arial" w:eastAsia="標楷體" w:hAnsi="Arial"/>
      <w:b/>
      <w:kern w:val="52"/>
      <w:sz w:val="30"/>
    </w:rPr>
  </w:style>
  <w:style w:type="character" w:customStyle="1" w:styleId="30">
    <w:name w:val="標題 3 字元"/>
    <w:link w:val="3"/>
    <w:rsid w:val="00AD6685"/>
    <w:rPr>
      <w:rFonts w:ascii="Arial" w:eastAsia="標楷體" w:hAnsi="Arial"/>
      <w:b/>
      <w:kern w:val="52"/>
      <w:sz w:val="28"/>
    </w:rPr>
  </w:style>
  <w:style w:type="character" w:customStyle="1" w:styleId="41">
    <w:name w:val="標題 4 字元"/>
    <w:link w:val="40"/>
    <w:rsid w:val="00AD6685"/>
    <w:rPr>
      <w:rFonts w:ascii="Arial" w:eastAsia="標楷體" w:hAnsi="Arial"/>
      <w:kern w:val="52"/>
      <w:sz w:val="26"/>
    </w:rPr>
  </w:style>
  <w:style w:type="character" w:customStyle="1" w:styleId="50">
    <w:name w:val="標題 5 字元"/>
    <w:link w:val="5"/>
    <w:rsid w:val="00AD6685"/>
    <w:rPr>
      <w:rFonts w:ascii="Arial" w:eastAsia="標楷體" w:hAnsi="Arial"/>
      <w:kern w:val="52"/>
      <w:sz w:val="26"/>
    </w:rPr>
  </w:style>
  <w:style w:type="character" w:customStyle="1" w:styleId="60">
    <w:name w:val="標題 6 字元"/>
    <w:link w:val="6"/>
    <w:rsid w:val="00AD6685"/>
    <w:rPr>
      <w:rFonts w:ascii="Arial" w:eastAsia="標楷體" w:hAnsi="Arial"/>
      <w:kern w:val="52"/>
      <w:sz w:val="26"/>
    </w:rPr>
  </w:style>
  <w:style w:type="paragraph" w:customStyle="1" w:styleId="afff2">
    <w:name w:val="標題乙"/>
    <w:basedOn w:val="a"/>
    <w:link w:val="afff3"/>
    <w:qFormat/>
    <w:rsid w:val="00AD6685"/>
    <w:pPr>
      <w:adjustRightInd/>
      <w:spacing w:after="200" w:line="240" w:lineRule="auto"/>
      <w:jc w:val="both"/>
      <w:textAlignment w:val="auto"/>
    </w:pPr>
    <w:rPr>
      <w:rFonts w:ascii="Calibri" w:eastAsia="標楷體" w:hAnsi="Calibri"/>
      <w:b/>
      <w:spacing w:val="20"/>
      <w:sz w:val="40"/>
      <w:lang w:val="x-none" w:eastAsia="x-none"/>
    </w:rPr>
  </w:style>
  <w:style w:type="character" w:customStyle="1" w:styleId="afff3">
    <w:name w:val="標題乙 字元"/>
    <w:link w:val="afff2"/>
    <w:rsid w:val="00AD6685"/>
    <w:rPr>
      <w:rFonts w:ascii="Calibri" w:eastAsia="標楷體" w:hAnsi="Calibri"/>
      <w:b/>
      <w:spacing w:val="20"/>
      <w:sz w:val="40"/>
      <w:lang w:val="x-none" w:eastAsia="x-none"/>
    </w:rPr>
  </w:style>
  <w:style w:type="paragraph" w:customStyle="1" w:styleId="afff4">
    <w:name w:val="標題壹"/>
    <w:basedOn w:val="afff2"/>
    <w:link w:val="afff5"/>
    <w:qFormat/>
    <w:rsid w:val="00AD6685"/>
    <w:pPr>
      <w:spacing w:before="120" w:after="80"/>
      <w:ind w:left="142"/>
    </w:pPr>
    <w:rPr>
      <w:rFonts w:ascii="標楷體" w:hAnsi="標楷體"/>
      <w:b w:val="0"/>
      <w:sz w:val="36"/>
      <w:szCs w:val="36"/>
    </w:rPr>
  </w:style>
  <w:style w:type="paragraph" w:customStyle="1" w:styleId="afff6">
    <w:name w:val="參考資料標題一"/>
    <w:basedOn w:val="afff2"/>
    <w:link w:val="afff7"/>
    <w:qFormat/>
    <w:rsid w:val="00AD6685"/>
    <w:pPr>
      <w:spacing w:before="160" w:after="60"/>
      <w:ind w:left="284"/>
    </w:pPr>
    <w:rPr>
      <w:rFonts w:ascii="標楷體" w:hAnsi="標楷體"/>
      <w:sz w:val="32"/>
      <w:szCs w:val="32"/>
    </w:rPr>
  </w:style>
  <w:style w:type="character" w:customStyle="1" w:styleId="afff5">
    <w:name w:val="標題壹 字元"/>
    <w:link w:val="afff4"/>
    <w:rsid w:val="00AD6685"/>
    <w:rPr>
      <w:rFonts w:ascii="標楷體" w:eastAsia="標楷體" w:hAnsi="標楷體"/>
      <w:spacing w:val="20"/>
      <w:sz w:val="36"/>
      <w:szCs w:val="36"/>
      <w:lang w:val="x-none" w:eastAsia="x-none"/>
    </w:rPr>
  </w:style>
  <w:style w:type="paragraph" w:customStyle="1" w:styleId="afff8">
    <w:name w:val="參考資料標題(一)"/>
    <w:basedOn w:val="afff2"/>
    <w:link w:val="afff9"/>
    <w:qFormat/>
    <w:rsid w:val="00AD6685"/>
    <w:pPr>
      <w:spacing w:after="0" w:line="460" w:lineRule="exact"/>
      <w:ind w:left="567"/>
    </w:pPr>
    <w:rPr>
      <w:rFonts w:ascii="標楷體" w:hAnsi="標楷體"/>
      <w:b w:val="0"/>
      <w:spacing w:val="8"/>
      <w:sz w:val="28"/>
      <w:szCs w:val="28"/>
    </w:rPr>
  </w:style>
  <w:style w:type="character" w:customStyle="1" w:styleId="afff7">
    <w:name w:val="參考資料標題一 字元"/>
    <w:link w:val="afff6"/>
    <w:rsid w:val="00AD6685"/>
    <w:rPr>
      <w:rFonts w:ascii="標楷體" w:eastAsia="標楷體" w:hAnsi="標楷體"/>
      <w:b/>
      <w:spacing w:val="20"/>
      <w:sz w:val="32"/>
      <w:szCs w:val="32"/>
      <w:lang w:val="x-none" w:eastAsia="x-none"/>
    </w:rPr>
  </w:style>
  <w:style w:type="paragraph" w:customStyle="1" w:styleId="14">
    <w:name w:val="參考資料標題1"/>
    <w:link w:val="15"/>
    <w:qFormat/>
    <w:rsid w:val="00AD6685"/>
    <w:pPr>
      <w:spacing w:before="60" w:after="60" w:line="540" w:lineRule="exact"/>
      <w:ind w:left="567"/>
      <w:jc w:val="both"/>
    </w:pPr>
    <w:rPr>
      <w:rFonts w:ascii="標楷體" w:eastAsia="標楷體" w:hAnsi="標楷體" w:cs="標楷體"/>
      <w:b/>
      <w:spacing w:val="8"/>
      <w:kern w:val="2"/>
      <w:sz w:val="28"/>
      <w:szCs w:val="22"/>
    </w:rPr>
  </w:style>
  <w:style w:type="character" w:customStyle="1" w:styleId="afff9">
    <w:name w:val="參考資料標題(一) 字元"/>
    <w:link w:val="afff8"/>
    <w:rsid w:val="00AD6685"/>
    <w:rPr>
      <w:rFonts w:ascii="標楷體" w:eastAsia="標楷體" w:hAnsi="標楷體"/>
      <w:spacing w:val="8"/>
      <w:sz w:val="28"/>
      <w:szCs w:val="28"/>
      <w:lang w:val="x-none" w:eastAsia="x-none"/>
    </w:rPr>
  </w:style>
  <w:style w:type="character" w:customStyle="1" w:styleId="15">
    <w:name w:val="參考資料標題1 字元"/>
    <w:link w:val="14"/>
    <w:rsid w:val="00AD6685"/>
    <w:rPr>
      <w:rFonts w:ascii="標楷體" w:eastAsia="標楷體" w:hAnsi="標楷體" w:cs="標楷體"/>
      <w:b/>
      <w:spacing w:val="8"/>
      <w:kern w:val="2"/>
      <w:sz w:val="28"/>
      <w:szCs w:val="22"/>
    </w:rPr>
  </w:style>
  <w:style w:type="paragraph" w:styleId="afffa">
    <w:name w:val="No Spacing"/>
    <w:uiPriority w:val="1"/>
    <w:qFormat/>
    <w:rsid w:val="00AD6685"/>
    <w:pPr>
      <w:widowControl w:val="0"/>
    </w:pPr>
    <w:rPr>
      <w:rFonts w:ascii="Calibri" w:eastAsia="新細明體" w:hAnsi="Calibri"/>
      <w:kern w:val="2"/>
      <w:sz w:val="24"/>
      <w:szCs w:val="22"/>
    </w:rPr>
  </w:style>
  <w:style w:type="paragraph" w:customStyle="1" w:styleId="afffb">
    <w:name w:val="審定表標題"/>
    <w:basedOn w:val="afff0"/>
    <w:link w:val="afffc"/>
    <w:qFormat/>
    <w:rsid w:val="00AD6685"/>
    <w:pPr>
      <w:spacing w:line="240" w:lineRule="auto"/>
      <w:ind w:firstLineChars="0" w:firstLine="0"/>
      <w:jc w:val="center"/>
      <w:textAlignment w:val="center"/>
    </w:pPr>
    <w:rPr>
      <w:b/>
      <w:spacing w:val="20"/>
      <w:sz w:val="36"/>
      <w:u w:val="single"/>
    </w:rPr>
  </w:style>
  <w:style w:type="paragraph" w:customStyle="1" w:styleId="afffd">
    <w:name w:val="審定表副標題"/>
    <w:basedOn w:val="afffb"/>
    <w:link w:val="afffe"/>
    <w:qFormat/>
    <w:rsid w:val="00AD6685"/>
    <w:pPr>
      <w:jc w:val="right"/>
    </w:pPr>
    <w:rPr>
      <w:b w:val="0"/>
    </w:rPr>
  </w:style>
  <w:style w:type="character" w:customStyle="1" w:styleId="afffc">
    <w:name w:val="審定表標題 字元"/>
    <w:link w:val="afffb"/>
    <w:rsid w:val="00AD6685"/>
    <w:rPr>
      <w:rFonts w:ascii="標楷體" w:eastAsia="標楷體" w:hAnsi="標楷體" w:cs="標楷體"/>
      <w:b/>
      <w:spacing w:val="20"/>
      <w:kern w:val="2"/>
      <w:sz w:val="36"/>
      <w:szCs w:val="24"/>
      <w:u w:val="single"/>
    </w:rPr>
  </w:style>
  <w:style w:type="character" w:customStyle="1" w:styleId="afffe">
    <w:name w:val="審定表副標題 字元"/>
    <w:link w:val="afffd"/>
    <w:rsid w:val="00AD6685"/>
    <w:rPr>
      <w:rFonts w:ascii="標楷體" w:eastAsia="標楷體" w:hAnsi="標楷體" w:cs="標楷體"/>
      <w:spacing w:val="20"/>
      <w:kern w:val="2"/>
      <w:sz w:val="36"/>
      <w:szCs w:val="24"/>
      <w:u w:val="single"/>
    </w:rPr>
  </w:style>
  <w:style w:type="character" w:customStyle="1" w:styleId="a4">
    <w:name w:val="頁首 字元"/>
    <w:link w:val="a3"/>
    <w:uiPriority w:val="99"/>
    <w:rsid w:val="00AD6685"/>
  </w:style>
  <w:style w:type="character" w:customStyle="1" w:styleId="ab">
    <w:name w:val="頁尾 字元"/>
    <w:link w:val="aa"/>
    <w:uiPriority w:val="99"/>
    <w:rsid w:val="00AD6685"/>
  </w:style>
  <w:style w:type="paragraph" w:customStyle="1" w:styleId="affff">
    <w:name w:val="參考資料內文（１）"/>
    <w:link w:val="affff0"/>
    <w:qFormat/>
    <w:rsid w:val="00AD6685"/>
    <w:pPr>
      <w:spacing w:line="460" w:lineRule="exact"/>
      <w:ind w:left="709" w:firstLineChars="12" w:firstLine="12"/>
    </w:pPr>
    <w:rPr>
      <w:rFonts w:ascii="標楷體" w:eastAsia="標楷體" w:hAnsi="標楷體" w:cs="標楷體"/>
      <w:b/>
      <w:spacing w:val="20"/>
      <w:kern w:val="2"/>
      <w:sz w:val="26"/>
      <w:szCs w:val="26"/>
    </w:rPr>
  </w:style>
  <w:style w:type="character" w:customStyle="1" w:styleId="affff0">
    <w:name w:val="參考資料內文（１） 字元"/>
    <w:link w:val="affff"/>
    <w:rsid w:val="00AD6685"/>
    <w:rPr>
      <w:rFonts w:ascii="標楷體" w:eastAsia="標楷體" w:hAnsi="標楷體" w:cs="標楷體"/>
      <w:b/>
      <w:spacing w:val="20"/>
      <w:kern w:val="2"/>
      <w:sz w:val="26"/>
      <w:szCs w:val="26"/>
    </w:rPr>
  </w:style>
  <w:style w:type="numbering" w:customStyle="1" w:styleId="16">
    <w:name w:val="無清單1"/>
    <w:next w:val="a2"/>
    <w:uiPriority w:val="99"/>
    <w:semiHidden/>
    <w:unhideWhenUsed/>
    <w:rsid w:val="00AD6685"/>
  </w:style>
  <w:style w:type="character" w:customStyle="1" w:styleId="a8">
    <w:name w:val="純文字 字元"/>
    <w:link w:val="a7"/>
    <w:semiHidden/>
    <w:rsid w:val="00AD6685"/>
    <w:rPr>
      <w:rFonts w:ascii="細明體" w:hAnsi="Courier New" w:cs="Courier New"/>
      <w:sz w:val="24"/>
      <w:szCs w:val="24"/>
    </w:rPr>
  </w:style>
  <w:style w:type="character" w:customStyle="1" w:styleId="aff2">
    <w:name w:val="日期 字元"/>
    <w:link w:val="aff1"/>
    <w:semiHidden/>
    <w:rsid w:val="00AD6685"/>
    <w:rPr>
      <w:rFonts w:ascii="標楷體" w:eastAsia="標楷體" w:hAnsi="標楷體"/>
      <w:spacing w:val="80"/>
      <w:kern w:val="2"/>
      <w:sz w:val="24"/>
    </w:rPr>
  </w:style>
  <w:style w:type="character" w:customStyle="1" w:styleId="aff4">
    <w:name w:val="本文縮排 字元"/>
    <w:link w:val="aff3"/>
    <w:semiHidden/>
    <w:rsid w:val="00AD6685"/>
    <w:rPr>
      <w:rFonts w:eastAsia="標楷體"/>
      <w:bCs/>
      <w:noProof/>
      <w:kern w:val="2"/>
    </w:rPr>
  </w:style>
  <w:style w:type="character" w:customStyle="1" w:styleId="affa">
    <w:name w:val="註解方塊文字 字元"/>
    <w:link w:val="aff9"/>
    <w:semiHidden/>
    <w:rsid w:val="00AD6685"/>
    <w:rPr>
      <w:rFonts w:ascii="Arial" w:eastAsia="新細明體" w:hAnsi="Arial"/>
      <w:kern w:val="2"/>
      <w:sz w:val="18"/>
      <w:szCs w:val="18"/>
    </w:rPr>
  </w:style>
  <w:style w:type="character" w:customStyle="1" w:styleId="affe">
    <w:name w:val="本文 字元"/>
    <w:link w:val="affd"/>
    <w:semiHidden/>
    <w:rsid w:val="00AD6685"/>
    <w:rPr>
      <w:rFonts w:ascii="標楷體" w:eastAsia="標楷體" w:hAnsi="標楷體"/>
    </w:rPr>
  </w:style>
  <w:style w:type="paragraph" w:customStyle="1" w:styleId="affff1">
    <w:name w:val="參考資料內文表格前"/>
    <w:basedOn w:val="afff0"/>
    <w:link w:val="affff2"/>
    <w:qFormat/>
    <w:rsid w:val="00AD6685"/>
    <w:rPr>
      <w:spacing w:val="20"/>
      <w:sz w:val="32"/>
    </w:rPr>
  </w:style>
  <w:style w:type="character" w:customStyle="1" w:styleId="affff2">
    <w:name w:val="參考資料內文表格前 字元"/>
    <w:link w:val="affff1"/>
    <w:rsid w:val="00AD6685"/>
    <w:rPr>
      <w:rFonts w:ascii="標楷體" w:eastAsia="標楷體" w:hAnsi="標楷體" w:cs="標楷體"/>
      <w:spacing w:val="20"/>
      <w:kern w:val="2"/>
      <w:sz w:val="32"/>
      <w:szCs w:val="24"/>
    </w:rPr>
  </w:style>
  <w:style w:type="paragraph" w:customStyle="1" w:styleId="affff3">
    <w:name w:val="參考資料內文表格後"/>
    <w:link w:val="affff4"/>
    <w:qFormat/>
    <w:rsid w:val="00AD6685"/>
    <w:pPr>
      <w:spacing w:beforeLines="50" w:line="540" w:lineRule="exact"/>
      <w:ind w:firstLineChars="200" w:firstLine="200"/>
      <w:jc w:val="both"/>
    </w:pPr>
    <w:rPr>
      <w:rFonts w:ascii="標楷體" w:eastAsia="標楷體" w:hAnsi="標楷體" w:cs="標楷體"/>
      <w:spacing w:val="20"/>
      <w:kern w:val="2"/>
      <w:sz w:val="24"/>
      <w:szCs w:val="24"/>
    </w:rPr>
  </w:style>
  <w:style w:type="character" w:customStyle="1" w:styleId="affff4">
    <w:name w:val="參考資料內文表格後 字元"/>
    <w:link w:val="affff3"/>
    <w:rsid w:val="00AD6685"/>
    <w:rPr>
      <w:rFonts w:ascii="標楷體" w:eastAsia="標楷體" w:hAnsi="標楷體" w:cs="標楷體"/>
      <w:spacing w:val="20"/>
      <w:kern w:val="2"/>
      <w:sz w:val="24"/>
      <w:szCs w:val="24"/>
    </w:rPr>
  </w:style>
  <w:style w:type="numbering" w:customStyle="1" w:styleId="22">
    <w:name w:val="無清單2"/>
    <w:next w:val="a2"/>
    <w:uiPriority w:val="99"/>
    <w:semiHidden/>
    <w:unhideWhenUsed/>
    <w:rsid w:val="00AD6685"/>
  </w:style>
  <w:style w:type="paragraph" w:customStyle="1" w:styleId="affff5">
    <w:name w:val="新標四((一)(二)(三)....)"/>
    <w:basedOn w:val="a"/>
    <w:rsid w:val="00AD6685"/>
    <w:pPr>
      <w:adjustRightInd/>
      <w:spacing w:before="220" w:after="60" w:line="240" w:lineRule="auto"/>
      <w:ind w:left="284"/>
      <w:textAlignment w:val="auto"/>
    </w:pPr>
    <w:rPr>
      <w:rFonts w:ascii="標楷體" w:eastAsia="標楷體"/>
      <w:b/>
      <w:color w:val="000000"/>
      <w:spacing w:val="8"/>
      <w:kern w:val="2"/>
      <w:sz w:val="30"/>
    </w:rPr>
  </w:style>
  <w:style w:type="paragraph" w:styleId="affff6">
    <w:name w:val="List Paragraph"/>
    <w:basedOn w:val="a"/>
    <w:uiPriority w:val="34"/>
    <w:qFormat/>
    <w:rsid w:val="00AD6685"/>
    <w:pPr>
      <w:adjustRightInd/>
      <w:spacing w:line="240" w:lineRule="auto"/>
      <w:ind w:leftChars="200" w:left="480"/>
      <w:textAlignment w:val="auto"/>
    </w:pPr>
    <w:rPr>
      <w:rFonts w:ascii="Calibri" w:eastAsia="新細明體" w:hAnsi="Calibri"/>
      <w:kern w:val="2"/>
      <w:szCs w:val="22"/>
    </w:rPr>
  </w:style>
  <w:style w:type="character" w:styleId="affff7">
    <w:name w:val="annotation reference"/>
    <w:uiPriority w:val="99"/>
    <w:semiHidden/>
    <w:unhideWhenUsed/>
    <w:rsid w:val="00246808"/>
    <w:rPr>
      <w:sz w:val="18"/>
      <w:szCs w:val="18"/>
    </w:rPr>
  </w:style>
  <w:style w:type="paragraph" w:styleId="affff8">
    <w:name w:val="annotation text"/>
    <w:basedOn w:val="a"/>
    <w:link w:val="affff9"/>
    <w:uiPriority w:val="99"/>
    <w:semiHidden/>
    <w:unhideWhenUsed/>
    <w:rsid w:val="00246808"/>
  </w:style>
  <w:style w:type="character" w:customStyle="1" w:styleId="affff9">
    <w:name w:val="註解文字 字元"/>
    <w:link w:val="affff8"/>
    <w:uiPriority w:val="99"/>
    <w:semiHidden/>
    <w:rsid w:val="00246808"/>
    <w:rPr>
      <w:sz w:val="24"/>
    </w:rPr>
  </w:style>
  <w:style w:type="paragraph" w:styleId="affffa">
    <w:name w:val="annotation subject"/>
    <w:basedOn w:val="affff8"/>
    <w:next w:val="affff8"/>
    <w:link w:val="affffb"/>
    <w:uiPriority w:val="99"/>
    <w:semiHidden/>
    <w:unhideWhenUsed/>
    <w:rsid w:val="00246808"/>
    <w:rPr>
      <w:b/>
      <w:bCs/>
    </w:rPr>
  </w:style>
  <w:style w:type="character" w:customStyle="1" w:styleId="affffb">
    <w:name w:val="註解主旨 字元"/>
    <w:link w:val="affffa"/>
    <w:uiPriority w:val="99"/>
    <w:semiHidden/>
    <w:rsid w:val="00246808"/>
    <w:rPr>
      <w:b/>
      <w:bCs/>
      <w:sz w:val="24"/>
    </w:rPr>
  </w:style>
  <w:style w:type="paragraph" w:customStyle="1" w:styleId="affffc">
    <w:name w:val="乙篇主文 字元 字元"/>
    <w:basedOn w:val="a"/>
    <w:rsid w:val="00B73892"/>
    <w:pPr>
      <w:adjustRightInd/>
      <w:spacing w:line="400" w:lineRule="exact"/>
      <w:ind w:firstLineChars="200" w:firstLine="200"/>
      <w:jc w:val="both"/>
      <w:textAlignment w:val="auto"/>
    </w:pPr>
    <w:rPr>
      <w:rFonts w:ascii="標楷體" w:eastAsia="標楷體"/>
      <w:kern w:val="2"/>
      <w:szCs w:val="24"/>
    </w:rPr>
  </w:style>
  <w:style w:type="paragraph" w:customStyle="1" w:styleId="1235">
    <w:name w:val="(1)(2)(3)"/>
    <w:rsid w:val="00830F97"/>
    <w:pPr>
      <w:overflowPunct w:val="0"/>
      <w:snapToGrid w:val="0"/>
      <w:spacing w:line="500" w:lineRule="exact"/>
      <w:ind w:firstLineChars="300" w:firstLine="300"/>
      <w:jc w:val="both"/>
    </w:pPr>
    <w:rPr>
      <w:rFonts w:ascii="標楷體" w:eastAsia="標楷體" w:hAnsi="標楷體" w:cs="標楷體"/>
      <w:kern w:val="2"/>
      <w:sz w:val="28"/>
      <w:szCs w:val="28"/>
    </w:rPr>
  </w:style>
  <w:style w:type="character" w:customStyle="1" w:styleId="affffd">
    <w:name w:val="一般文字 字元"/>
    <w:rsid w:val="006069A9"/>
    <w:rPr>
      <w:rFonts w:eastAsia="標楷體" w:hAnsi="Courier New" w:cs="Courier New"/>
      <w:sz w:val="24"/>
      <w:szCs w:val="24"/>
      <w:lang w:val="en-US"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22940">
      <w:bodyDiv w:val="1"/>
      <w:marLeft w:val="0"/>
      <w:marRight w:val="0"/>
      <w:marTop w:val="0"/>
      <w:marBottom w:val="0"/>
      <w:divBdr>
        <w:top w:val="none" w:sz="0" w:space="0" w:color="auto"/>
        <w:left w:val="none" w:sz="0" w:space="0" w:color="auto"/>
        <w:bottom w:val="none" w:sz="0" w:space="0" w:color="auto"/>
        <w:right w:val="none" w:sz="0" w:space="0" w:color="auto"/>
      </w:divBdr>
    </w:div>
    <w:div w:id="13626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2317;&#27770;&#31639;\&#23567;&#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35389-1926-4CC8-8B92-3C3AA9401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小本.dot</Template>
  <TotalTime>377</TotalTime>
  <Pages>52</Pages>
  <Words>9327</Words>
  <Characters>53168</Characters>
  <Application>Microsoft Office Word</Application>
  <DocSecurity>0</DocSecurity>
  <Lines>443</Lines>
  <Paragraphs>124</Paragraphs>
  <ScaleCrop>false</ScaleCrop>
  <Company>新竹縣審計室</Company>
  <LinksUpToDate>false</LinksUpToDate>
  <CharactersWithSpaces>62371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86年總決算(附屬單位)</dc:title>
  <dc:subject/>
  <dc:creator>電腦室</dc:creator>
  <cp:keywords/>
  <dc:description/>
  <cp:lastModifiedBy>王慧萱</cp:lastModifiedBy>
  <cp:revision>48</cp:revision>
  <cp:lastPrinted>2024-07-09T09:18:00Z</cp:lastPrinted>
  <dcterms:created xsi:type="dcterms:W3CDTF">2024-06-24T03:48:00Z</dcterms:created>
  <dcterms:modified xsi:type="dcterms:W3CDTF">2024-07-11T09:23:00Z</dcterms:modified>
</cp:coreProperties>
</file>