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579F2" w14:textId="77777777" w:rsidR="009971FA" w:rsidRDefault="009971F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2C4D01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"/>
        <w:gridCol w:w="322"/>
        <w:gridCol w:w="386"/>
        <w:gridCol w:w="284"/>
        <w:gridCol w:w="1984"/>
        <w:gridCol w:w="2835"/>
        <w:gridCol w:w="993"/>
        <w:gridCol w:w="980"/>
        <w:gridCol w:w="1091"/>
        <w:gridCol w:w="1091"/>
        <w:gridCol w:w="1091"/>
        <w:gridCol w:w="1091"/>
        <w:gridCol w:w="1091"/>
        <w:gridCol w:w="1091"/>
        <w:gridCol w:w="1007"/>
        <w:gridCol w:w="850"/>
        <w:gridCol w:w="992"/>
        <w:gridCol w:w="993"/>
        <w:gridCol w:w="992"/>
        <w:gridCol w:w="1106"/>
        <w:gridCol w:w="1172"/>
      </w:tblGrid>
      <w:tr w:rsidR="009971FA" w14:paraId="1F32A92E" w14:textId="77777777" w:rsidTr="00005A8D">
        <w:trPr>
          <w:cantSplit/>
          <w:tblHeader/>
        </w:trPr>
        <w:tc>
          <w:tcPr>
            <w:tcW w:w="3374" w:type="dxa"/>
            <w:gridSpan w:val="5"/>
            <w:vMerge w:val="restart"/>
            <w:tcBorders>
              <w:left w:val="nil"/>
            </w:tcBorders>
            <w:vAlign w:val="center"/>
          </w:tcPr>
          <w:p w14:paraId="48742FE6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835" w:type="dxa"/>
            <w:vMerge w:val="restart"/>
            <w:vAlign w:val="center"/>
          </w:tcPr>
          <w:p w14:paraId="2C5E757B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2361" w:type="dxa"/>
            <w:gridSpan w:val="12"/>
            <w:tcBorders>
              <w:right w:val="single" w:sz="12" w:space="0" w:color="auto"/>
            </w:tcBorders>
          </w:tcPr>
          <w:p w14:paraId="3ECDAAE1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21403E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14:paraId="5DAA87CD" w14:textId="77777777" w:rsidR="009971FA" w:rsidRDefault="002C4D01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縣</w:t>
            </w:r>
            <w:r w:rsidR="009971FA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17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228B848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 w14:paraId="1A147970" w14:textId="77777777" w:rsidTr="00005A8D">
        <w:trPr>
          <w:cantSplit/>
          <w:tblHeader/>
        </w:trPr>
        <w:tc>
          <w:tcPr>
            <w:tcW w:w="3374" w:type="dxa"/>
            <w:gridSpan w:val="5"/>
            <w:vMerge/>
            <w:tcBorders>
              <w:left w:val="nil"/>
            </w:tcBorders>
          </w:tcPr>
          <w:p w14:paraId="75910979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5" w:type="dxa"/>
            <w:vMerge/>
          </w:tcPr>
          <w:p w14:paraId="582556E6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155" w:type="dxa"/>
            <w:gridSpan w:val="4"/>
          </w:tcPr>
          <w:p w14:paraId="2B839DC8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364" w:type="dxa"/>
            <w:gridSpan w:val="4"/>
          </w:tcPr>
          <w:p w14:paraId="7348CE88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842" w:type="dxa"/>
            <w:gridSpan w:val="4"/>
            <w:tcBorders>
              <w:right w:val="single" w:sz="12" w:space="0" w:color="auto"/>
            </w:tcBorders>
          </w:tcPr>
          <w:p w14:paraId="4B281F2E" w14:textId="77777777"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09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D411794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2" w:type="dxa"/>
            <w:vMerge/>
            <w:tcBorders>
              <w:left w:val="single" w:sz="12" w:space="0" w:color="auto"/>
              <w:right w:val="nil"/>
            </w:tcBorders>
          </w:tcPr>
          <w:p w14:paraId="253269E0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 w14:paraId="0E84C388" w14:textId="77777777" w:rsidTr="00DB0B8A">
        <w:trPr>
          <w:cantSplit/>
          <w:trHeight w:val="128"/>
          <w:tblHeader/>
        </w:trPr>
        <w:tc>
          <w:tcPr>
            <w:tcW w:w="398" w:type="dxa"/>
            <w:vMerge w:val="restart"/>
            <w:tcBorders>
              <w:left w:val="nil"/>
            </w:tcBorders>
            <w:vAlign w:val="center"/>
          </w:tcPr>
          <w:p w14:paraId="1E8386F8" w14:textId="77777777"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322" w:type="dxa"/>
            <w:vMerge w:val="restart"/>
            <w:tcBorders>
              <w:left w:val="nil"/>
            </w:tcBorders>
            <w:vAlign w:val="center"/>
          </w:tcPr>
          <w:p w14:paraId="36DDA44C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86" w:type="dxa"/>
            <w:vMerge w:val="restart"/>
            <w:vAlign w:val="center"/>
          </w:tcPr>
          <w:p w14:paraId="6FF4C708" w14:textId="77777777" w:rsidR="009971FA" w:rsidRDefault="009971FA" w:rsidP="00DB0B8A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項</w:t>
            </w:r>
          </w:p>
        </w:tc>
        <w:tc>
          <w:tcPr>
            <w:tcW w:w="284" w:type="dxa"/>
            <w:vMerge w:val="restart"/>
            <w:vAlign w:val="center"/>
          </w:tcPr>
          <w:p w14:paraId="1C846C6E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984" w:type="dxa"/>
            <w:vMerge w:val="restart"/>
            <w:vAlign w:val="center"/>
          </w:tcPr>
          <w:p w14:paraId="1F406871" w14:textId="77777777" w:rsidR="009971FA" w:rsidRDefault="009971FA" w:rsidP="00DB0B8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835" w:type="dxa"/>
            <w:vMerge/>
          </w:tcPr>
          <w:p w14:paraId="04F37E89" w14:textId="77777777"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73" w:type="dxa"/>
            <w:gridSpan w:val="2"/>
            <w:vAlign w:val="center"/>
          </w:tcPr>
          <w:p w14:paraId="0C4A0C30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14:paraId="0FC24CAE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82" w:type="dxa"/>
            <w:gridSpan w:val="2"/>
            <w:vAlign w:val="center"/>
          </w:tcPr>
          <w:p w14:paraId="2C046E61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14:paraId="410B376F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857" w:type="dxa"/>
            <w:gridSpan w:val="2"/>
            <w:vAlign w:val="center"/>
          </w:tcPr>
          <w:p w14:paraId="665A8001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985" w:type="dxa"/>
            <w:gridSpan w:val="2"/>
            <w:tcBorders>
              <w:right w:val="single" w:sz="12" w:space="0" w:color="auto"/>
            </w:tcBorders>
          </w:tcPr>
          <w:p w14:paraId="38ED88AC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09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A0EDF4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2" w:type="dxa"/>
            <w:vMerge/>
            <w:tcBorders>
              <w:left w:val="single" w:sz="12" w:space="0" w:color="auto"/>
              <w:right w:val="nil"/>
            </w:tcBorders>
          </w:tcPr>
          <w:p w14:paraId="37D55759" w14:textId="77777777"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 w14:paraId="6FB322E2" w14:textId="77777777" w:rsidTr="00500A42">
        <w:trPr>
          <w:cantSplit/>
          <w:trHeight w:val="127"/>
          <w:tblHeader/>
        </w:trPr>
        <w:tc>
          <w:tcPr>
            <w:tcW w:w="398" w:type="dxa"/>
            <w:vMerge/>
            <w:tcBorders>
              <w:left w:val="nil"/>
            </w:tcBorders>
          </w:tcPr>
          <w:p w14:paraId="164DF5DA" w14:textId="77777777"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22" w:type="dxa"/>
            <w:vMerge/>
            <w:tcBorders>
              <w:left w:val="nil"/>
            </w:tcBorders>
          </w:tcPr>
          <w:p w14:paraId="47DD5D93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vMerge/>
          </w:tcPr>
          <w:p w14:paraId="125B9EC8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vMerge/>
          </w:tcPr>
          <w:p w14:paraId="5FE711FB" w14:textId="77777777"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</w:tcPr>
          <w:p w14:paraId="3EA9B448" w14:textId="77777777"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35" w:type="dxa"/>
            <w:vMerge/>
          </w:tcPr>
          <w:p w14:paraId="0F760FCB" w14:textId="77777777"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vAlign w:val="center"/>
          </w:tcPr>
          <w:p w14:paraId="3F4885DC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80" w:type="dxa"/>
            <w:vAlign w:val="center"/>
          </w:tcPr>
          <w:p w14:paraId="5C441BB7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3BE830AB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559FED42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735DCE59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70C21035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14:paraId="5FF4C666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14:paraId="4C6C2EB7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07" w:type="dxa"/>
            <w:vAlign w:val="center"/>
          </w:tcPr>
          <w:p w14:paraId="6D48FF64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0" w:type="dxa"/>
            <w:vAlign w:val="center"/>
          </w:tcPr>
          <w:p w14:paraId="247A8229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vAlign w:val="center"/>
          </w:tcPr>
          <w:p w14:paraId="0AE028DA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548BF163" w14:textId="77777777"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7B833AA" w14:textId="77777777"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106" w:type="dxa"/>
            <w:tcBorders>
              <w:bottom w:val="single" w:sz="12" w:space="0" w:color="auto"/>
              <w:right w:val="single" w:sz="12" w:space="0" w:color="auto"/>
            </w:tcBorders>
          </w:tcPr>
          <w:p w14:paraId="10A2CC4A" w14:textId="77777777"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172" w:type="dxa"/>
            <w:tcBorders>
              <w:left w:val="single" w:sz="12" w:space="0" w:color="auto"/>
              <w:right w:val="nil"/>
            </w:tcBorders>
          </w:tcPr>
          <w:p w14:paraId="5083E9F4" w14:textId="77777777"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2C4D01" w:rsidRPr="00BB74E7" w14:paraId="12E0EA36" w14:textId="77777777" w:rsidTr="00500A42">
        <w:trPr>
          <w:cantSplit/>
          <w:trHeight w:val="395"/>
        </w:trPr>
        <w:tc>
          <w:tcPr>
            <w:tcW w:w="398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64E31DC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2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0DBA534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86" w:type="dxa"/>
            <w:tcBorders>
              <w:bottom w:val="nil"/>
            </w:tcBorders>
            <w:shd w:val="clear" w:color="auto" w:fill="auto"/>
            <w:vAlign w:val="center"/>
          </w:tcPr>
          <w:p w14:paraId="455DA564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349EBD94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14:paraId="48DB9ED9" w14:textId="77777777" w:rsidR="002C4D01" w:rsidRPr="00397A9B" w:rsidRDefault="002C4D01" w:rsidP="00B94F5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  <w:vAlign w:val="center"/>
          </w:tcPr>
          <w:p w14:paraId="2C69BAA2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6F299D7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vAlign w:val="center"/>
          </w:tcPr>
          <w:p w14:paraId="2A8B869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5B677D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52,793,217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0421378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095CBCA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5BEB88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40BAB73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14:paraId="56128E9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bottom w:val="nil"/>
            </w:tcBorders>
            <w:shd w:val="clear" w:color="auto" w:fill="auto"/>
            <w:vAlign w:val="center"/>
          </w:tcPr>
          <w:p w14:paraId="20F5351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7A034F7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6C0D197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97E1B2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52,793,217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BA4B4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E7701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52,793,217</w:t>
            </w:r>
          </w:p>
        </w:tc>
        <w:tc>
          <w:tcPr>
            <w:tcW w:w="117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C3CECA" w14:textId="77777777" w:rsidR="002C4D01" w:rsidRPr="00BB74E7" w:rsidRDefault="002C4D01" w:rsidP="00B94F5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C4D01" w:rsidRPr="00BB74E7" w14:paraId="746920D1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85D06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108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985DB2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F7FE8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AC610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D4B67" w14:textId="77777777" w:rsidR="002C4D01" w:rsidRPr="00397A9B" w:rsidRDefault="002C4D01" w:rsidP="00B94F5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25DFF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DCE69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86F85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F2C29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36,174,017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07E5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B94C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6EFD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C778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16CA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010B0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1090F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5240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93D60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36,174,017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87320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95E0D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36,174,017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DFBD2B" w14:textId="77777777" w:rsidR="002C4D01" w:rsidRPr="00BB74E7" w:rsidRDefault="002C4D01" w:rsidP="00B94F5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C4D01" w14:paraId="5A315902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1CD80F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995ABD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AF3B5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42FF6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D0B59A" w14:textId="77777777" w:rsidR="002C4D01" w:rsidRPr="00397A9B" w:rsidRDefault="002C4D01" w:rsidP="00B94F5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縣政府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3A87D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3B18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F6F0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31C3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36,174,017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DF089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90D5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20BA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65532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34622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546B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75D5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55BC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FEB47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36,174,017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5E048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E0C46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36,174,017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DA7117" w14:textId="77777777" w:rsidR="002C4D01" w:rsidRDefault="002C4D01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B94F5B" w14:paraId="1A850BCE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30753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80CE658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</w:tcPr>
          <w:p w14:paraId="71ED760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DD54C3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3AD904CA" w14:textId="77777777" w:rsidR="002C4D01" w:rsidRPr="00397A9B" w:rsidRDefault="002C4D01" w:rsidP="00B94F5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工商業與度量衡管理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97F11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減列無須保留之以前年度專案服務經費</w:t>
            </w:r>
            <w:r w:rsidR="00A925F1" w:rsidRPr="00397A9B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5AC862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14:paraId="06A3F50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AFC5D2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36,174,017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E8F20F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3F0CEF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83FCF4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2FF23C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10BFBB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53C5137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4A89AB7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E83637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18AF23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36,174,017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A7C089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362816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36,174,017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50BA350" w14:textId="77777777" w:rsidR="002C4D01" w:rsidRPr="00DA10D0" w:rsidRDefault="00DA10D0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A10D0">
              <w:rPr>
                <w:rFonts w:ascii="標楷體" w:eastAsia="標楷體" w:hAnsi="標楷體" w:hint="eastAsia"/>
                <w:noProof/>
                <w:sz w:val="20"/>
              </w:rPr>
              <w:t>縣庫未撥款。</w:t>
            </w:r>
          </w:p>
        </w:tc>
      </w:tr>
      <w:tr w:rsidR="00B94F5B" w:rsidRPr="00BB74E7" w14:paraId="07E97716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22AC35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110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356D4F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F338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7EAD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8905F" w14:textId="77777777" w:rsidR="002C4D01" w:rsidRPr="00397A9B" w:rsidRDefault="002C4D01" w:rsidP="00B94F5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275FC2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9167B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5F52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AF98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30BB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4CE8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5199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3A74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5E89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9153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EC9F2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63E4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DF087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4E10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497F92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9,000,000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AFB617" w14:textId="77777777" w:rsidR="002C4D01" w:rsidRPr="00DA10D0" w:rsidRDefault="002C4D01" w:rsidP="00B94F5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B94F5B" w14:paraId="23BE1ABB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8A3BAB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1FDD3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5AB57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B2331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1C893" w14:textId="77777777" w:rsidR="002C4D01" w:rsidRPr="00397A9B" w:rsidRDefault="002C4D01" w:rsidP="00B94F5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縣政府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8649B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8407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CD00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526A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9,000,000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8E8F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D9E0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42DD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E520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E1C6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576C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ADA2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001E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55DEC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9,000,000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5116E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E8206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9,000,000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305873" w14:textId="77777777" w:rsidR="002C4D01" w:rsidRPr="00DA10D0" w:rsidRDefault="002C4D01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B94F5B" w14:paraId="18C1CD6E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F144170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1F46CB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BC32B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0AB3844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91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639A54E7" w14:textId="77777777" w:rsidR="002C4D01" w:rsidRPr="00397A9B" w:rsidRDefault="002C4D01" w:rsidP="00B94F5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下水道建設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32B817B5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減列無須保留之以前年度工程經費</w:t>
            </w:r>
            <w:r w:rsidR="00A925F1" w:rsidRPr="00397A9B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B7242E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14:paraId="497DBB6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78B920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9,000,000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06DB2B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B6DFBB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555E37C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A8FA6A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3F89C0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43865FB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151362B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3BE37B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36CDE7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9,000,000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29E894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704C4F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9,000,000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D058B67" w14:textId="77777777" w:rsidR="002C4D01" w:rsidRPr="00DA10D0" w:rsidRDefault="00DA10D0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A10D0">
              <w:rPr>
                <w:rFonts w:ascii="標楷體" w:eastAsia="標楷體" w:hAnsi="標楷體" w:hint="eastAsia"/>
                <w:noProof/>
                <w:sz w:val="20"/>
              </w:rPr>
              <w:t>縣庫未撥款。</w:t>
            </w:r>
          </w:p>
        </w:tc>
      </w:tr>
      <w:tr w:rsidR="00B94F5B" w:rsidRPr="00BB74E7" w14:paraId="05174B9C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F2B4B9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111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0C0D26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152E1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B5670A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3EDAA6" w14:textId="77777777" w:rsidR="002C4D01" w:rsidRPr="00397A9B" w:rsidRDefault="002C4D01" w:rsidP="00B94F5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57016C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E747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69FB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B23C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4,200,000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938E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8D00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296A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98DC2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F01B4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3376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82391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64302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D5A16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4,200,000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9CF78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D0E87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4,200,000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72B85C" w14:textId="77777777" w:rsidR="002C4D01" w:rsidRPr="00DA10D0" w:rsidRDefault="002C4D01" w:rsidP="00B94F5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B94F5B" w14:paraId="3EB4F974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BC5D4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52B904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0BAF3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0D6B8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A0D89" w14:textId="77777777" w:rsidR="002C4D01" w:rsidRPr="00397A9B" w:rsidRDefault="002C4D01" w:rsidP="00B94F5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縣政府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61F8D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55BC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FEA2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64E0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4,200,000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7C526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2674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FEBA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1152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45F3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C4AA3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33B3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3F6E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E4367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4,200,000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0B3E3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5D9D0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4,200,000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5E6E2A" w14:textId="77777777" w:rsidR="002C4D01" w:rsidRPr="00DA10D0" w:rsidRDefault="002C4D01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B94F5B" w14:paraId="43C952D5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FD2B9D2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2F8F99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</w:tcPr>
          <w:p w14:paraId="45A4A00C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79CC06E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89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14:paraId="338F0E29" w14:textId="77777777" w:rsidR="002C4D01" w:rsidRPr="00397A9B" w:rsidRDefault="002C4D01" w:rsidP="00B94F5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交通建設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121EF857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減列無須保留之以前年度工程經費</w:t>
            </w:r>
            <w:r w:rsidR="00A925F1" w:rsidRPr="00397A9B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929D2F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14:paraId="648FDBE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DF4C66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4,200,000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326D075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BBF298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0FA85412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7ADE2F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4E9394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</w:tcPr>
          <w:p w14:paraId="32475C4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76AC7AB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1EBC326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CAA638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4,200,000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FB9A41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FD7C81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4,200,000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424D341" w14:textId="77777777" w:rsidR="002C4D01" w:rsidRPr="00DA10D0" w:rsidRDefault="00DA10D0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A10D0">
              <w:rPr>
                <w:rFonts w:ascii="標楷體" w:eastAsia="標楷體" w:hAnsi="標楷體" w:hint="eastAsia"/>
                <w:noProof/>
                <w:sz w:val="20"/>
              </w:rPr>
              <w:t>縣庫未撥款。</w:t>
            </w:r>
          </w:p>
        </w:tc>
      </w:tr>
      <w:tr w:rsidR="00B94F5B" w:rsidRPr="00BB74E7" w14:paraId="292F9955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7B96B7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519C16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/>
                <w:b/>
                <w:noProof/>
                <w:sz w:val="20"/>
              </w:rPr>
              <w:t>11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DB4E9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21BF8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7E451" w14:textId="77777777" w:rsidR="002C4D01" w:rsidRPr="00397A9B" w:rsidRDefault="002C4D01" w:rsidP="00B94F5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97A9B">
              <w:rPr>
                <w:rFonts w:ascii="標楷體" w:eastAsia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ECE7E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4942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4C14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8DA6D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3,419,200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0628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1F56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0F23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A35B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AF39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EA57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FA5D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B205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B4C2F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3,419,200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A9106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E7AED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3,419,200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2A4897" w14:textId="77777777" w:rsidR="002C4D01" w:rsidRPr="00DA10D0" w:rsidRDefault="002C4D01" w:rsidP="00B94F5B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B94F5B" w14:paraId="78E29525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1A0881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C5004C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94FBB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550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496E6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DA07D" w14:textId="77777777" w:rsidR="002C4D01" w:rsidRPr="00397A9B" w:rsidRDefault="002C4D01" w:rsidP="00B94F5B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長期照護管理中心</w:t>
            </w: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2B853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6049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C11A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D9E2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3,419,200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98614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D9786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D81D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A7D8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D8F7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5744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B0D3B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75BD1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9A211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3,419,200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F34F3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C338445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3,419,200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660BE1" w14:textId="77777777" w:rsidR="002C4D01" w:rsidRPr="00DA10D0" w:rsidRDefault="002C4D01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B94F5B" w14:paraId="3EA45364" w14:textId="77777777" w:rsidTr="00005A8D">
        <w:trPr>
          <w:cantSplit/>
          <w:trHeight w:val="395"/>
        </w:trPr>
        <w:tc>
          <w:tcPr>
            <w:tcW w:w="398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780A78D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2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DA8907C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86" w:type="dxa"/>
            <w:tcBorders>
              <w:top w:val="nil"/>
            </w:tcBorders>
            <w:shd w:val="clear" w:color="auto" w:fill="auto"/>
            <w:vAlign w:val="center"/>
          </w:tcPr>
          <w:p w14:paraId="16BBAABC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8919EED" w14:textId="77777777" w:rsidR="002C4D01" w:rsidRPr="00397A9B" w:rsidRDefault="002C4D01" w:rsidP="00B94F5B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/>
                <w:noProof/>
                <w:sz w:val="20"/>
              </w:rPr>
              <w:t>39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458ABF84" w14:textId="77777777" w:rsidR="002C4D01" w:rsidRPr="00397A9B" w:rsidRDefault="002C4D01" w:rsidP="00B94F5B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76E2077D" w14:textId="77777777" w:rsidR="002C4D01" w:rsidRPr="00397A9B" w:rsidRDefault="002C4D01" w:rsidP="00B94F5B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397A9B">
              <w:rPr>
                <w:rFonts w:ascii="標楷體" w:eastAsia="標楷體" w:hAnsi="標楷體" w:hint="eastAsia"/>
                <w:noProof/>
                <w:sz w:val="20"/>
              </w:rPr>
              <w:t>減列無須保留之特約長照機構原住民區、離島及偏鄉地區照顧服務員獎勵津貼及交通津貼補助款項。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</w:tcPr>
          <w:p w14:paraId="58462CC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</w:tcPr>
          <w:p w14:paraId="1730137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2A67F29C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3,419,200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70D3027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A1381F9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096E245F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61760E1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0907E12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7" w:type="dxa"/>
            <w:tcBorders>
              <w:top w:val="nil"/>
            </w:tcBorders>
            <w:shd w:val="clear" w:color="auto" w:fill="auto"/>
          </w:tcPr>
          <w:p w14:paraId="0E544EC3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35E42EA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6239EE10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3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636EBA98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3,419,200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29F950CE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C9DC4C7" w14:textId="77777777" w:rsidR="002C4D01" w:rsidRPr="00005A8D" w:rsidRDefault="002C4D01" w:rsidP="00B94F5B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05A8D">
              <w:rPr>
                <w:rFonts w:ascii="細明體" w:eastAsia="細明體" w:hAnsi="細明體"/>
                <w:noProof/>
                <w:sz w:val="18"/>
                <w:szCs w:val="18"/>
              </w:rPr>
              <w:t>3,419,200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2B92ED3F" w14:textId="77777777" w:rsidR="002C4D01" w:rsidRPr="00DA10D0" w:rsidRDefault="00DA10D0" w:rsidP="00B94F5B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A10D0">
              <w:rPr>
                <w:rFonts w:ascii="標楷體" w:eastAsia="標楷體" w:hAnsi="標楷體" w:hint="eastAsia"/>
                <w:noProof/>
                <w:sz w:val="20"/>
              </w:rPr>
              <w:t>縣庫未撥款。</w:t>
            </w:r>
          </w:p>
        </w:tc>
      </w:tr>
    </w:tbl>
    <w:p w14:paraId="4120046F" w14:textId="77777777" w:rsidR="009971FA" w:rsidRDefault="009971FA">
      <w:pPr>
        <w:ind w:right="414"/>
        <w:rPr>
          <w:rFonts w:eastAsia="標楷體"/>
          <w:sz w:val="22"/>
        </w:rPr>
      </w:pPr>
    </w:p>
    <w:sectPr w:rsidR="009971FA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98080" w14:textId="77777777" w:rsidR="00B94F5B" w:rsidRDefault="00B94F5B">
      <w:r>
        <w:separator/>
      </w:r>
    </w:p>
  </w:endnote>
  <w:endnote w:type="continuationSeparator" w:id="0">
    <w:p w14:paraId="4331C0E6" w14:textId="77777777" w:rsidR="00B94F5B" w:rsidRDefault="00B9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E3208" w14:textId="77777777" w:rsidR="00B94F5B" w:rsidRDefault="00B94F5B">
      <w:r>
        <w:separator/>
      </w:r>
    </w:p>
  </w:footnote>
  <w:footnote w:type="continuationSeparator" w:id="0">
    <w:p w14:paraId="701FE698" w14:textId="77777777" w:rsidR="00B94F5B" w:rsidRDefault="00B94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F3717" w14:textId="77777777" w:rsidR="00B94F5B" w:rsidRDefault="00B94F5B">
    <w:pPr>
      <w:ind w:leftChars="32" w:left="77" w:right="79"/>
      <w:jc w:val="center"/>
    </w:pP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A10D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A10D0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DA10D0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8D882" w14:textId="77777777" w:rsidR="00B94F5B" w:rsidRDefault="00B94F5B">
    <w:pPr>
      <w:ind w:leftChars="32" w:left="77" w:right="79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DA10D0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A10D0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>
      <w:rPr>
        <w:rFonts w:eastAsia="標楷體" w:hint="eastAsia"/>
        <w:b/>
        <w:spacing w:val="60"/>
        <w:sz w:val="32"/>
        <w:u w:val="single"/>
      </w:rPr>
      <w:t>轉入數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D01"/>
    <w:rsid w:val="00005A8D"/>
    <w:rsid w:val="0008662F"/>
    <w:rsid w:val="002C4D01"/>
    <w:rsid w:val="00393B9E"/>
    <w:rsid w:val="00397A9B"/>
    <w:rsid w:val="00500A42"/>
    <w:rsid w:val="005D6DCE"/>
    <w:rsid w:val="00680664"/>
    <w:rsid w:val="00954A58"/>
    <w:rsid w:val="009971FA"/>
    <w:rsid w:val="00A925F1"/>
    <w:rsid w:val="00AC4686"/>
    <w:rsid w:val="00B94F5B"/>
    <w:rsid w:val="00C3751B"/>
    <w:rsid w:val="00D565FE"/>
    <w:rsid w:val="00DA10D0"/>
    <w:rsid w:val="00DB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8704AAF"/>
  <w15:chartTrackingRefBased/>
  <w15:docId w15:val="{32AEA09B-F629-44B5-AB77-3705E6C7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A925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A925F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fmCIVRwTizN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5fmCIVRwTizN以前年度歲出決算修正數明細表</Template>
  <TotalTime>18</TotalTime>
  <Pages>1</Pages>
  <Words>459</Words>
  <Characters>680</Characters>
  <Application>Microsoft Office Word</Application>
  <DocSecurity>0</DocSecurity>
  <Lines>5</Lines>
  <Paragraphs>2</Paragraphs>
  <ScaleCrop>false</ScaleCrop>
  <Company>N.A.O.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審計室 苗栗</cp:lastModifiedBy>
  <cp:revision>10</cp:revision>
  <cp:lastPrinted>2024-05-13T05:55:00Z</cp:lastPrinted>
  <dcterms:created xsi:type="dcterms:W3CDTF">2024-05-13T02:30:00Z</dcterms:created>
  <dcterms:modified xsi:type="dcterms:W3CDTF">2024-06-26T01:42:00Z</dcterms:modified>
</cp:coreProperties>
</file>