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1240F" w14:textId="77777777" w:rsidR="00553606" w:rsidRPr="00120922" w:rsidRDefault="00553606" w:rsidP="0029792A">
      <w:pPr>
        <w:pStyle w:val="16"/>
      </w:pPr>
      <w:r w:rsidRPr="00120922">
        <w:rPr>
          <w:rFonts w:hint="eastAsia"/>
        </w:rPr>
        <w:t>甲、總述</w:t>
      </w:r>
    </w:p>
    <w:p w14:paraId="18A14604" w14:textId="77777777" w:rsidR="00553606" w:rsidRPr="006C50D5" w:rsidRDefault="00553606" w:rsidP="00553606">
      <w:pPr>
        <w:pStyle w:val="218P"/>
      </w:pPr>
      <w:r w:rsidRPr="006C50D5">
        <w:rPr>
          <w:rFonts w:hint="eastAsia"/>
        </w:rPr>
        <w:t>壹、預算執行之審核</w:t>
      </w:r>
    </w:p>
    <w:p w14:paraId="7D496251" w14:textId="48BF0A98" w:rsidR="006928BC" w:rsidRDefault="00495730" w:rsidP="00653C31">
      <w:pPr>
        <w:pStyle w:val="14P12"/>
        <w:spacing w:line="580" w:lineRule="exact"/>
        <w:ind w:firstLine="561"/>
        <w:rPr>
          <w:spacing w:val="2"/>
        </w:rPr>
      </w:pPr>
      <w:r w:rsidRPr="00933413">
        <w:rPr>
          <w:b/>
          <w:noProof/>
          <w:color w:val="000000" w:themeColor="text1"/>
          <w:kern w:val="0"/>
        </w:rPr>
        <mc:AlternateContent>
          <mc:Choice Requires="wps">
            <w:drawing>
              <wp:anchor distT="0" distB="0" distL="114300" distR="114300" simplePos="0" relativeHeight="251659264" behindDoc="1" locked="0" layoutInCell="1" allowOverlap="1" wp14:anchorId="044D2520" wp14:editId="6AC7B94A">
                <wp:simplePos x="0" y="0"/>
                <wp:positionH relativeFrom="margin">
                  <wp:posOffset>-38100</wp:posOffset>
                </wp:positionH>
                <wp:positionV relativeFrom="paragraph">
                  <wp:posOffset>2581910</wp:posOffset>
                </wp:positionV>
                <wp:extent cx="6382385" cy="3499485"/>
                <wp:effectExtent l="0" t="0" r="0" b="5715"/>
                <wp:wrapThrough wrapText="bothSides">
                  <wp:wrapPolygon edited="0">
                    <wp:start x="0" y="0"/>
                    <wp:lineTo x="0" y="21518"/>
                    <wp:lineTo x="21533" y="21518"/>
                    <wp:lineTo x="21533" y="0"/>
                    <wp:lineTo x="0" y="0"/>
                  </wp:wrapPolygon>
                </wp:wrapThrough>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2385" cy="3499485"/>
                        </a:xfrm>
                        <a:prstGeom prst="rect">
                          <a:avLst/>
                        </a:prstGeom>
                        <a:solidFill>
                          <a:srgbClr val="FFFFFF"/>
                        </a:solidFill>
                        <a:ln w="9525">
                          <a:noFill/>
                          <a:miter lim="800000"/>
                          <a:headEnd/>
                          <a:tailEnd/>
                        </a:ln>
                      </wps:spPr>
                      <wps:txbx>
                        <w:txbxContent>
                          <w:p w14:paraId="4CFCDC14" w14:textId="6F02CFE3" w:rsidR="00793F22" w:rsidRPr="00495730" w:rsidRDefault="00793F22" w:rsidP="006928BC">
                            <w:pPr>
                              <w:spacing w:line="120" w:lineRule="atLeast"/>
                              <w:ind w:rightChars="-63" w:right="-151"/>
                              <w:jc w:val="center"/>
                              <w:rPr>
                                <w:rFonts w:ascii="標楷體" w:eastAsia="標楷體" w:hAnsi="標楷體"/>
                                <w:b/>
                                <w:color w:val="FF0000"/>
                                <w:spacing w:val="-6"/>
                                <w:sz w:val="28"/>
                                <w:szCs w:val="28"/>
                              </w:rPr>
                            </w:pPr>
                            <w:r w:rsidRPr="00495730">
                              <w:rPr>
                                <w:rFonts w:ascii="標楷體" w:eastAsia="標楷體" w:hAnsi="標楷體" w:hint="eastAsia"/>
                                <w:b/>
                                <w:spacing w:val="-6"/>
                                <w:sz w:val="28"/>
                                <w:szCs w:val="28"/>
                              </w:rPr>
                              <w:t>圖1　嚴重特殊傳染性肺炎防治及紓困振興特別條例歷次修正暨特別預算編列情形</w:t>
                            </w:r>
                          </w:p>
                          <w:p w14:paraId="1B93DB70" w14:textId="77777777" w:rsidR="00793F22" w:rsidRDefault="00793F22" w:rsidP="006928BC">
                            <w:pPr>
                              <w:jc w:val="center"/>
                              <w:rPr>
                                <w:rFonts w:ascii="標楷體" w:eastAsia="標楷體" w:hAnsi="標楷體"/>
                                <w:sz w:val="18"/>
                                <w:szCs w:val="18"/>
                              </w:rPr>
                            </w:pPr>
                            <w:r>
                              <w:rPr>
                                <w:rFonts w:ascii="標楷體" w:eastAsia="標楷體" w:hAnsi="標楷體"/>
                                <w:noProof/>
                                <w:sz w:val="18"/>
                                <w:szCs w:val="18"/>
                              </w:rPr>
                              <w:drawing>
                                <wp:inline distT="0" distB="0" distL="0" distR="0" wp14:anchorId="097B817F" wp14:editId="6B7D10CE">
                                  <wp:extent cx="6522085" cy="27432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5.png"/>
                                          <pic:cNvPicPr/>
                                        </pic:nvPicPr>
                                        <pic:blipFill>
                                          <a:blip r:embed="rId8">
                                            <a:extLst>
                                              <a:ext uri="{28A0092B-C50C-407E-A947-70E740481C1C}">
                                                <a14:useLocalDpi xmlns:a14="http://schemas.microsoft.com/office/drawing/2010/main" val="0"/>
                                              </a:ext>
                                            </a:extLst>
                                          </a:blip>
                                          <a:stretch>
                                            <a:fillRect/>
                                          </a:stretch>
                                        </pic:blipFill>
                                        <pic:spPr>
                                          <a:xfrm>
                                            <a:off x="0" y="0"/>
                                            <a:ext cx="6552723" cy="2756086"/>
                                          </a:xfrm>
                                          <a:prstGeom prst="rect">
                                            <a:avLst/>
                                          </a:prstGeom>
                                        </pic:spPr>
                                      </pic:pic>
                                    </a:graphicData>
                                  </a:graphic>
                                </wp:inline>
                              </w:drawing>
                            </w:r>
                          </w:p>
                          <w:p w14:paraId="125607F2" w14:textId="77777777" w:rsidR="00793F22" w:rsidRPr="007608B0" w:rsidRDefault="00793F22" w:rsidP="00285701">
                            <w:pPr>
                              <w:spacing w:line="320" w:lineRule="exact"/>
                              <w:rPr>
                                <w:rFonts w:ascii="標楷體" w:eastAsia="標楷體" w:hAnsi="標楷體"/>
                                <w:sz w:val="20"/>
                                <w:szCs w:val="20"/>
                              </w:rPr>
                            </w:pPr>
                            <w:r w:rsidRPr="007608B0">
                              <w:rPr>
                                <w:rFonts w:ascii="標楷體" w:eastAsia="標楷體" w:hAnsi="標楷體" w:hint="eastAsia"/>
                                <w:sz w:val="20"/>
                                <w:szCs w:val="20"/>
                              </w:rPr>
                              <w:t>資料來源：本部自行繪製。</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44D2520" id="_x0000_t202" coordsize="21600,21600" o:spt="202" path="m,l,21600r21600,l21600,xe">
                <v:stroke joinstyle="miter"/>
                <v:path gradientshapeok="t" o:connecttype="rect"/>
              </v:shapetype>
              <v:shape id="文字方塊 2" o:spid="_x0000_s1026" type="#_x0000_t202" style="position:absolute;left:0;text-align:left;margin-left:-3pt;margin-top:203.3pt;width:502.55pt;height:275.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" stroked="f">
                <v:textbox>
                  <w:txbxContent>
                    <w:p w14:paraId="4CFCDC14" w14:textId="6F02CFE3" w:rsidR="00793F22" w:rsidRPr="00495730" w:rsidRDefault="00793F22" w:rsidP="006928BC">
                      <w:pPr>
                        <w:spacing w:line="120" w:lineRule="atLeast"/>
                        <w:ind w:rightChars="-63" w:right="-151"/>
                        <w:jc w:val="center"/>
                        <w:rPr>
                          <w:rFonts w:ascii="標楷體" w:eastAsia="標楷體" w:hAnsi="標楷體"/>
                          <w:b/>
                          <w:color w:val="FF0000"/>
                          <w:spacing w:val="-6"/>
                          <w:sz w:val="28"/>
                          <w:szCs w:val="28"/>
                        </w:rPr>
                      </w:pPr>
                      <w:r w:rsidRPr="00495730">
                        <w:rPr>
                          <w:rFonts w:ascii="標楷體" w:eastAsia="標楷體" w:hAnsi="標楷體" w:hint="eastAsia"/>
                          <w:b/>
                          <w:spacing w:val="-6"/>
                          <w:sz w:val="28"/>
                          <w:szCs w:val="28"/>
                        </w:rPr>
                        <w:t>圖1　嚴重特殊傳染性肺炎防治及紓困振興特別條例歷次修正暨特別預算編列情形</w:t>
                      </w:r>
                    </w:p>
                    <w:p w14:paraId="1B93DB70" w14:textId="77777777" w:rsidR="00793F22" w:rsidRDefault="00793F22" w:rsidP="006928BC">
                      <w:pPr>
                        <w:jc w:val="center"/>
                        <w:rPr>
                          <w:rFonts w:ascii="標楷體" w:eastAsia="標楷體" w:hAnsi="標楷體"/>
                          <w:sz w:val="18"/>
                          <w:szCs w:val="18"/>
                        </w:rPr>
                      </w:pPr>
                      <w:r>
                        <w:rPr>
                          <w:rFonts w:ascii="標楷體" w:eastAsia="標楷體" w:hAnsi="標楷體"/>
                          <w:noProof/>
                          <w:sz w:val="18"/>
                          <w:szCs w:val="18"/>
                        </w:rPr>
                        <w:drawing>
                          <wp:inline distT="0" distB="0" distL="0" distR="0" wp14:anchorId="097B817F" wp14:editId="6B7D10CE">
                            <wp:extent cx="6522085" cy="27432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5.png"/>
                                    <pic:cNvPicPr/>
                                  </pic:nvPicPr>
                                  <pic:blipFill>
                                    <a:blip r:embed="rId9">
                                      <a:extLst>
                                        <a:ext uri="{28A0092B-C50C-407E-A947-70E740481C1C}">
                                          <a14:useLocalDpi xmlns:a14="http://schemas.microsoft.com/office/drawing/2010/main" val="0"/>
                                        </a:ext>
                                      </a:extLst>
                                    </a:blip>
                                    <a:stretch>
                                      <a:fillRect/>
                                    </a:stretch>
                                  </pic:blipFill>
                                  <pic:spPr>
                                    <a:xfrm>
                                      <a:off x="0" y="0"/>
                                      <a:ext cx="6552723" cy="2756086"/>
                                    </a:xfrm>
                                    <a:prstGeom prst="rect">
                                      <a:avLst/>
                                    </a:prstGeom>
                                  </pic:spPr>
                                </pic:pic>
                              </a:graphicData>
                            </a:graphic>
                          </wp:inline>
                        </w:drawing>
                      </w:r>
                    </w:p>
                    <w:p w14:paraId="125607F2" w14:textId="77777777" w:rsidR="00793F22" w:rsidRPr="007608B0" w:rsidRDefault="00793F22" w:rsidP="00285701">
                      <w:pPr>
                        <w:spacing w:line="320" w:lineRule="exact"/>
                        <w:rPr>
                          <w:rFonts w:ascii="標楷體" w:eastAsia="標楷體" w:hAnsi="標楷體"/>
                          <w:sz w:val="20"/>
                          <w:szCs w:val="20"/>
                        </w:rPr>
                      </w:pPr>
                      <w:r w:rsidRPr="007608B0">
                        <w:rPr>
                          <w:rFonts w:ascii="標楷體" w:eastAsia="標楷體" w:hAnsi="標楷體" w:hint="eastAsia"/>
                          <w:sz w:val="20"/>
                          <w:szCs w:val="20"/>
                        </w:rPr>
                        <w:t>資料來源：本部自行繪製。</w:t>
                      </w:r>
                    </w:p>
                  </w:txbxContent>
                </v:textbox>
                <w10:wrap type="through" anchorx="margin"/>
              </v:shape>
            </w:pict>
          </mc:Fallback>
        </mc:AlternateContent>
      </w:r>
      <w:r w:rsidR="00906285" w:rsidRPr="00906285">
        <w:rPr>
          <w:rFonts w:hint="eastAsia"/>
          <w:spacing w:val="2"/>
        </w:rPr>
        <w:t>政府為因應嚴重特殊傳染性肺炎</w:t>
      </w:r>
      <w:r w:rsidR="00906285" w:rsidRPr="000B6C7D">
        <w:rPr>
          <w:rFonts w:hint="eastAsia"/>
          <w:spacing w:val="2"/>
        </w:rPr>
        <w:t>（</w:t>
      </w:r>
      <w:r w:rsidR="00906285">
        <w:rPr>
          <w:rFonts w:hint="eastAsia"/>
          <w:spacing w:val="2"/>
        </w:rPr>
        <w:t>C</w:t>
      </w:r>
      <w:r w:rsidR="00906285">
        <w:rPr>
          <w:spacing w:val="2"/>
        </w:rPr>
        <w:t>oronavirus Disease 2019</w:t>
      </w:r>
      <w:r w:rsidR="003136DE">
        <w:rPr>
          <w:rFonts w:hint="eastAsia"/>
          <w:spacing w:val="2"/>
        </w:rPr>
        <w:t>,</w:t>
      </w:r>
      <w:r w:rsidR="003136DE">
        <w:rPr>
          <w:spacing w:val="2"/>
        </w:rPr>
        <w:t xml:space="preserve"> </w:t>
      </w:r>
      <w:r w:rsidR="00B634AB" w:rsidRPr="00B634AB">
        <w:rPr>
          <w:rFonts w:hint="eastAsia"/>
          <w:spacing w:val="2"/>
        </w:rPr>
        <w:t>COVID－19</w:t>
      </w:r>
      <w:r w:rsidR="00906285" w:rsidRPr="000B6C7D">
        <w:rPr>
          <w:rFonts w:hint="eastAsia"/>
          <w:spacing w:val="2"/>
        </w:rPr>
        <w:t>）</w:t>
      </w:r>
      <w:proofErr w:type="gramStart"/>
      <w:r w:rsidR="00906285" w:rsidRPr="00906285">
        <w:rPr>
          <w:rFonts w:hint="eastAsia"/>
          <w:spacing w:val="2"/>
        </w:rPr>
        <w:t>疫</w:t>
      </w:r>
      <w:proofErr w:type="gramEnd"/>
      <w:r w:rsidR="00906285" w:rsidRPr="00906285">
        <w:rPr>
          <w:rFonts w:hint="eastAsia"/>
          <w:spacing w:val="2"/>
        </w:rPr>
        <w:t>情，於109年2月25日制定嚴重特殊傳染性肺炎防治及紓困振興特別條例，行政院並依該條例第11</w:t>
      </w:r>
      <w:r w:rsidR="006928BC">
        <w:rPr>
          <w:rFonts w:hint="eastAsia"/>
          <w:spacing w:val="2"/>
        </w:rPr>
        <w:t>條規定編列</w:t>
      </w:r>
      <w:r w:rsidR="00906285" w:rsidRPr="00906285">
        <w:rPr>
          <w:rFonts w:hint="eastAsia"/>
          <w:spacing w:val="2"/>
        </w:rPr>
        <w:t>中央政府嚴重特殊傳染性肺炎防治及紓困振興特別預算</w:t>
      </w:r>
      <w:r w:rsidR="006928BC">
        <w:rPr>
          <w:rFonts w:hint="eastAsia"/>
          <w:spacing w:val="2"/>
        </w:rPr>
        <w:t>，</w:t>
      </w:r>
      <w:r w:rsidR="00CF5B77" w:rsidRPr="00CF5B77">
        <w:rPr>
          <w:rFonts w:hint="eastAsia"/>
          <w:spacing w:val="2"/>
        </w:rPr>
        <w:t>執行期間自109年1月15日</w:t>
      </w:r>
      <w:r w:rsidR="00CF5B77" w:rsidRPr="006928BC">
        <w:rPr>
          <w:rFonts w:hint="eastAsia"/>
          <w:spacing w:val="2"/>
          <w:szCs w:val="28"/>
        </w:rPr>
        <w:t>至112年6月30日止</w:t>
      </w:r>
      <w:r w:rsidR="00553606" w:rsidRPr="006928BC">
        <w:rPr>
          <w:rFonts w:hint="eastAsia"/>
          <w:spacing w:val="2"/>
          <w:szCs w:val="28"/>
        </w:rPr>
        <w:t>，歲入</w:t>
      </w:r>
      <w:proofErr w:type="gramStart"/>
      <w:r w:rsidR="00553606" w:rsidRPr="006928BC">
        <w:rPr>
          <w:rFonts w:hint="eastAsia"/>
          <w:spacing w:val="2"/>
          <w:szCs w:val="28"/>
        </w:rPr>
        <w:t>預算無列數</w:t>
      </w:r>
      <w:proofErr w:type="gramEnd"/>
      <w:r w:rsidR="00553606" w:rsidRPr="006928BC">
        <w:rPr>
          <w:rFonts w:hint="eastAsia"/>
          <w:spacing w:val="2"/>
          <w:szCs w:val="28"/>
        </w:rPr>
        <w:t>，歲出預算</w:t>
      </w:r>
      <w:r w:rsidR="00CF5B77" w:rsidRPr="006928BC">
        <w:rPr>
          <w:rFonts w:hint="eastAsia"/>
          <w:spacing w:val="2"/>
          <w:szCs w:val="28"/>
        </w:rPr>
        <w:t>8</w:t>
      </w:r>
      <w:r w:rsidR="00553606" w:rsidRPr="006928BC">
        <w:rPr>
          <w:rFonts w:hint="eastAsia"/>
          <w:spacing w:val="2"/>
          <w:szCs w:val="28"/>
        </w:rPr>
        <w:t>,</w:t>
      </w:r>
      <w:r w:rsidR="00CF5B77" w:rsidRPr="006928BC">
        <w:rPr>
          <w:rFonts w:hint="eastAsia"/>
          <w:spacing w:val="2"/>
          <w:szCs w:val="28"/>
        </w:rPr>
        <w:t>393</w:t>
      </w:r>
      <w:r w:rsidR="00553606" w:rsidRPr="006928BC">
        <w:rPr>
          <w:rFonts w:hint="eastAsia"/>
          <w:spacing w:val="2"/>
          <w:szCs w:val="28"/>
        </w:rPr>
        <w:t>億3,</w:t>
      </w:r>
      <w:r w:rsidR="00CF5B77" w:rsidRPr="006928BC">
        <w:rPr>
          <w:rFonts w:hint="eastAsia"/>
          <w:spacing w:val="2"/>
          <w:szCs w:val="28"/>
        </w:rPr>
        <w:t>900萬</w:t>
      </w:r>
      <w:r w:rsidR="00553606" w:rsidRPr="006928BC">
        <w:rPr>
          <w:rFonts w:hint="eastAsia"/>
          <w:spacing w:val="2"/>
          <w:szCs w:val="28"/>
        </w:rPr>
        <w:t>元</w:t>
      </w:r>
      <w:proofErr w:type="gramStart"/>
      <w:r w:rsidR="006928BC" w:rsidRPr="006928BC">
        <w:rPr>
          <w:rFonts w:hint="eastAsia"/>
          <w:spacing w:val="2"/>
          <w:szCs w:val="28"/>
        </w:rPr>
        <w:t>（</w:t>
      </w:r>
      <w:proofErr w:type="gramEnd"/>
      <w:r w:rsidR="006928BC">
        <w:rPr>
          <w:rFonts w:hint="eastAsia"/>
          <w:spacing w:val="2"/>
          <w:szCs w:val="28"/>
        </w:rPr>
        <w:t>含4次追加預算；</w:t>
      </w:r>
      <w:r w:rsidR="006928BC" w:rsidRPr="006928BC">
        <w:rPr>
          <w:rFonts w:hint="eastAsia"/>
          <w:spacing w:val="2"/>
          <w:szCs w:val="28"/>
        </w:rPr>
        <w:t>圖1</w:t>
      </w:r>
      <w:proofErr w:type="gramStart"/>
      <w:r w:rsidR="006928BC" w:rsidRPr="006928BC">
        <w:rPr>
          <w:rFonts w:hint="eastAsia"/>
          <w:spacing w:val="2"/>
          <w:szCs w:val="28"/>
        </w:rPr>
        <w:t>）</w:t>
      </w:r>
      <w:proofErr w:type="gramEnd"/>
      <w:r w:rsidR="00553606" w:rsidRPr="006928BC">
        <w:rPr>
          <w:rFonts w:hint="eastAsia"/>
          <w:spacing w:val="2"/>
          <w:szCs w:val="28"/>
        </w:rPr>
        <w:t>，</w:t>
      </w:r>
      <w:r w:rsidR="006928BC" w:rsidRPr="006928BC">
        <w:rPr>
          <w:rFonts w:cs="新細明體" w:hint="eastAsia"/>
          <w:noProof/>
          <w:kern w:val="0"/>
          <w:szCs w:val="28"/>
        </w:rPr>
        <w:t>所需財源以移用以前年度歲計賸餘300億元及舉借債務8,093億3,900萬元支應</w:t>
      </w:r>
      <w:r w:rsidR="00553606" w:rsidRPr="006928BC">
        <w:rPr>
          <w:rFonts w:hint="eastAsia"/>
          <w:spacing w:val="2"/>
          <w:szCs w:val="28"/>
        </w:rPr>
        <w:t>。</w:t>
      </w:r>
      <w:r w:rsidR="00553606" w:rsidRPr="000B6C7D">
        <w:rPr>
          <w:rFonts w:hint="eastAsia"/>
          <w:spacing w:val="2"/>
        </w:rPr>
        <w:t>茲將預算執行之審核結果，說明如次：</w:t>
      </w:r>
    </w:p>
    <w:p w14:paraId="0DCB3DE6" w14:textId="78DA7B59" w:rsidR="00553606" w:rsidRPr="006C50D5" w:rsidRDefault="00553606" w:rsidP="00653C31">
      <w:pPr>
        <w:pStyle w:val="316P0"/>
        <w:spacing w:beforeLines="0" w:before="0" w:after="72" w:line="560" w:lineRule="exact"/>
        <w:ind w:firstLine="320"/>
      </w:pPr>
      <w:r w:rsidRPr="006C50D5">
        <w:rPr>
          <w:rFonts w:hint="eastAsia"/>
        </w:rPr>
        <w:t>一、歲入部分</w:t>
      </w:r>
    </w:p>
    <w:p w14:paraId="49125108" w14:textId="5BFC6632" w:rsidR="00553606" w:rsidRPr="007111CB" w:rsidRDefault="00553606" w:rsidP="00653C31">
      <w:pPr>
        <w:pStyle w:val="14P12"/>
        <w:ind w:firstLine="560"/>
      </w:pPr>
      <w:r w:rsidRPr="006C50D5">
        <w:rPr>
          <w:rFonts w:hint="eastAsia"/>
        </w:rPr>
        <w:t>歲入</w:t>
      </w:r>
      <w:proofErr w:type="gramStart"/>
      <w:r w:rsidRPr="006C50D5">
        <w:rPr>
          <w:rFonts w:hint="eastAsia"/>
        </w:rPr>
        <w:t>預算無列數</w:t>
      </w:r>
      <w:proofErr w:type="gramEnd"/>
      <w:r w:rsidRPr="006C50D5">
        <w:rPr>
          <w:rFonts w:hint="eastAsia"/>
        </w:rPr>
        <w:t>，決算審核結果，審定實現數</w:t>
      </w:r>
      <w:r w:rsidR="00071B5C">
        <w:rPr>
          <w:rFonts w:hint="eastAsia"/>
        </w:rPr>
        <w:t>18億2</w:t>
      </w:r>
      <w:r w:rsidR="00071B5C">
        <w:t>,</w:t>
      </w:r>
      <w:r w:rsidR="00071B5C">
        <w:rPr>
          <w:rFonts w:hint="eastAsia"/>
        </w:rPr>
        <w:t>485萬餘</w:t>
      </w:r>
      <w:r w:rsidRPr="006C50D5">
        <w:rPr>
          <w:rFonts w:hint="eastAsia"/>
        </w:rPr>
        <w:t>元</w:t>
      </w:r>
      <w:r w:rsidRPr="00F761D6">
        <w:rPr>
          <w:rFonts w:hint="eastAsia"/>
        </w:rPr>
        <w:t>，</w:t>
      </w:r>
      <w:r w:rsidRPr="007111CB">
        <w:rPr>
          <w:rFonts w:hint="eastAsia"/>
        </w:rPr>
        <w:t>主要係</w:t>
      </w:r>
      <w:r w:rsidR="00071B5C">
        <w:rPr>
          <w:rFonts w:hint="eastAsia"/>
        </w:rPr>
        <w:t>衛生福利部</w:t>
      </w:r>
      <w:r w:rsidR="002F7B5F">
        <w:rPr>
          <w:rFonts w:hint="eastAsia"/>
        </w:rPr>
        <w:t>集中檢疫</w:t>
      </w:r>
      <w:proofErr w:type="gramStart"/>
      <w:r w:rsidR="002F7B5F">
        <w:rPr>
          <w:rFonts w:hint="eastAsia"/>
        </w:rPr>
        <w:t>入住費收入</w:t>
      </w:r>
      <w:proofErr w:type="gramEnd"/>
      <w:r w:rsidR="008C554B" w:rsidRPr="008C554B">
        <w:rPr>
          <w:rFonts w:hint="eastAsia"/>
        </w:rPr>
        <w:t>；</w:t>
      </w:r>
      <w:r w:rsidR="008C554B">
        <w:rPr>
          <w:rFonts w:hint="eastAsia"/>
        </w:rPr>
        <w:t>應收保留數</w:t>
      </w:r>
      <w:r w:rsidR="002F7B5F">
        <w:rPr>
          <w:rFonts w:hint="eastAsia"/>
        </w:rPr>
        <w:t>4</w:t>
      </w:r>
      <w:r w:rsidR="002F7B5F">
        <w:t>,</w:t>
      </w:r>
      <w:r w:rsidR="002F7B5F">
        <w:rPr>
          <w:rFonts w:hint="eastAsia"/>
        </w:rPr>
        <w:t>514萬餘</w:t>
      </w:r>
      <w:r w:rsidR="008C554B" w:rsidRPr="008C554B">
        <w:rPr>
          <w:rFonts w:hint="eastAsia"/>
        </w:rPr>
        <w:t>元，主要係</w:t>
      </w:r>
      <w:r w:rsidR="00001523" w:rsidRPr="00001523">
        <w:rPr>
          <w:rFonts w:hint="eastAsia"/>
        </w:rPr>
        <w:t>衛生</w:t>
      </w:r>
      <w:proofErr w:type="gramStart"/>
      <w:r w:rsidR="00001523" w:rsidRPr="00001523">
        <w:rPr>
          <w:rFonts w:hint="eastAsia"/>
        </w:rPr>
        <w:t>福利部</w:t>
      </w:r>
      <w:r w:rsidR="00001523">
        <w:rPr>
          <w:rFonts w:hint="eastAsia"/>
        </w:rPr>
        <w:t>依</w:t>
      </w:r>
      <w:r w:rsidR="00653C31">
        <w:rPr>
          <w:rFonts w:hint="eastAsia"/>
        </w:rPr>
        <w:t>傳染病</w:t>
      </w:r>
      <w:proofErr w:type="gramEnd"/>
      <w:r w:rsidR="00653C31">
        <w:rPr>
          <w:rFonts w:hint="eastAsia"/>
        </w:rPr>
        <w:t>防治法</w:t>
      </w:r>
      <w:r w:rsidR="00677CB3">
        <w:rPr>
          <w:rFonts w:hint="eastAsia"/>
        </w:rPr>
        <w:t>規定</w:t>
      </w:r>
      <w:r w:rsidR="00001523">
        <w:rPr>
          <w:rFonts w:hint="eastAsia"/>
        </w:rPr>
        <w:t>裁處之</w:t>
      </w:r>
      <w:r w:rsidR="00653C31">
        <w:rPr>
          <w:rFonts w:hint="eastAsia"/>
        </w:rPr>
        <w:t>罰</w:t>
      </w:r>
      <w:r w:rsidR="00001523">
        <w:rPr>
          <w:rFonts w:hint="eastAsia"/>
        </w:rPr>
        <w:t>鍰</w:t>
      </w:r>
      <w:r w:rsidR="00653C31">
        <w:rPr>
          <w:rFonts w:hint="eastAsia"/>
        </w:rPr>
        <w:t>案件</w:t>
      </w:r>
      <w:r w:rsidR="008C554B">
        <w:rPr>
          <w:rFonts w:hint="eastAsia"/>
        </w:rPr>
        <w:t>，</w:t>
      </w:r>
      <w:r w:rsidR="007C3350">
        <w:rPr>
          <w:rFonts w:hint="eastAsia"/>
        </w:rPr>
        <w:t>已移送</w:t>
      </w:r>
      <w:r w:rsidR="00653C31">
        <w:rPr>
          <w:rFonts w:hint="eastAsia"/>
        </w:rPr>
        <w:t>行政執行署相關分署執行</w:t>
      </w:r>
      <w:r w:rsidR="007E5412">
        <w:rPr>
          <w:rFonts w:hint="eastAsia"/>
        </w:rPr>
        <w:t>中</w:t>
      </w:r>
      <w:r w:rsidR="008C554B">
        <w:rPr>
          <w:rFonts w:hint="eastAsia"/>
        </w:rPr>
        <w:t>；合計決算審定數為</w:t>
      </w:r>
      <w:r w:rsidR="00653C31">
        <w:rPr>
          <w:rFonts w:hint="eastAsia"/>
        </w:rPr>
        <w:t>18億7</w:t>
      </w:r>
      <w:r w:rsidR="00653C31">
        <w:t>,</w:t>
      </w:r>
      <w:r w:rsidR="00653C31">
        <w:rPr>
          <w:rFonts w:hint="eastAsia"/>
        </w:rPr>
        <w:t>000萬餘</w:t>
      </w:r>
      <w:r w:rsidR="008C554B" w:rsidRPr="008C554B">
        <w:rPr>
          <w:rFonts w:hint="eastAsia"/>
        </w:rPr>
        <w:t>元</w:t>
      </w:r>
      <w:r w:rsidR="008C554B">
        <w:rPr>
          <w:rFonts w:hint="eastAsia"/>
        </w:rPr>
        <w:t>。</w:t>
      </w:r>
    </w:p>
    <w:p w14:paraId="5EBB8DC0" w14:textId="43ED47CB" w:rsidR="00553606" w:rsidRPr="006C50D5" w:rsidRDefault="00553606" w:rsidP="00B54A5B">
      <w:pPr>
        <w:pStyle w:val="316P0"/>
        <w:spacing w:beforeLines="0" w:before="0" w:after="72" w:line="660" w:lineRule="exact"/>
        <w:ind w:firstLine="320"/>
      </w:pPr>
      <w:r w:rsidRPr="006C50D5">
        <w:rPr>
          <w:rFonts w:hint="eastAsia"/>
        </w:rPr>
        <w:lastRenderedPageBreak/>
        <w:t>二、歲出部分</w:t>
      </w:r>
    </w:p>
    <w:p w14:paraId="5C39E387" w14:textId="4FBFBF52" w:rsidR="00553606" w:rsidRDefault="00553606" w:rsidP="00B54A5B">
      <w:pPr>
        <w:pStyle w:val="14P12"/>
        <w:spacing w:afterLines="100" w:after="360" w:line="660" w:lineRule="exact"/>
        <w:ind w:firstLine="560"/>
      </w:pPr>
      <w:r w:rsidRPr="006C50D5">
        <w:rPr>
          <w:rFonts w:hint="eastAsia"/>
        </w:rPr>
        <w:t>歲出預算</w:t>
      </w:r>
      <w:r w:rsidR="00E80CF6" w:rsidRPr="00E80CF6">
        <w:rPr>
          <w:rFonts w:hint="eastAsia"/>
        </w:rPr>
        <w:t>8,393億3,900</w:t>
      </w:r>
      <w:r w:rsidR="00E80CF6">
        <w:rPr>
          <w:rFonts w:hint="eastAsia"/>
          <w:spacing w:val="2"/>
        </w:rPr>
        <w:t>萬</w:t>
      </w:r>
      <w:r w:rsidRPr="000B6C7D">
        <w:rPr>
          <w:rFonts w:hint="eastAsia"/>
          <w:spacing w:val="2"/>
        </w:rPr>
        <w:t>元，</w:t>
      </w:r>
      <w:r w:rsidR="009C7761" w:rsidRPr="009C7761">
        <w:rPr>
          <w:rFonts w:hint="eastAsia"/>
          <w:spacing w:val="2"/>
        </w:rPr>
        <w:t>包括防治經費</w:t>
      </w:r>
      <w:r w:rsidR="00EC4312">
        <w:rPr>
          <w:rFonts w:hint="eastAsia"/>
          <w:spacing w:val="2"/>
        </w:rPr>
        <w:t>2</w:t>
      </w:r>
      <w:r w:rsidR="00EC4312">
        <w:rPr>
          <w:spacing w:val="2"/>
        </w:rPr>
        <w:t>,</w:t>
      </w:r>
      <w:r w:rsidR="00EC4312">
        <w:rPr>
          <w:rFonts w:hint="eastAsia"/>
          <w:spacing w:val="2"/>
        </w:rPr>
        <w:t>294億8,272萬餘</w:t>
      </w:r>
      <w:r w:rsidR="007C3350">
        <w:rPr>
          <w:rFonts w:hint="eastAsia"/>
          <w:spacing w:val="2"/>
        </w:rPr>
        <w:t>元、紓困</w:t>
      </w:r>
      <w:r w:rsidR="009C7761" w:rsidRPr="009C7761">
        <w:rPr>
          <w:rFonts w:hint="eastAsia"/>
          <w:spacing w:val="2"/>
        </w:rPr>
        <w:t>振興經費</w:t>
      </w:r>
      <w:r w:rsidR="00EC4312">
        <w:rPr>
          <w:rFonts w:hint="eastAsia"/>
          <w:spacing w:val="2"/>
        </w:rPr>
        <w:t>6</w:t>
      </w:r>
      <w:r w:rsidR="00EC4312">
        <w:rPr>
          <w:spacing w:val="2"/>
        </w:rPr>
        <w:t>,</w:t>
      </w:r>
      <w:r w:rsidR="00EC4312">
        <w:rPr>
          <w:rFonts w:hint="eastAsia"/>
          <w:spacing w:val="2"/>
        </w:rPr>
        <w:t>098億5,627萬餘</w:t>
      </w:r>
      <w:r w:rsidR="009C7761" w:rsidRPr="009C7761">
        <w:rPr>
          <w:rFonts w:hint="eastAsia"/>
          <w:spacing w:val="2"/>
        </w:rPr>
        <w:t>元，</w:t>
      </w:r>
      <w:r w:rsidRPr="000B6C7D">
        <w:rPr>
          <w:rFonts w:hint="eastAsia"/>
          <w:spacing w:val="2"/>
        </w:rPr>
        <w:t>決算審核結果，修正減列實現數</w:t>
      </w:r>
      <w:r w:rsidR="00EC4312">
        <w:rPr>
          <w:rFonts w:hint="eastAsia"/>
          <w:spacing w:val="2"/>
        </w:rPr>
        <w:t>3億6,920萬餘</w:t>
      </w:r>
      <w:r w:rsidRPr="000B6C7D">
        <w:rPr>
          <w:rFonts w:hint="eastAsia"/>
          <w:spacing w:val="2"/>
        </w:rPr>
        <w:t>元，增列保留數</w:t>
      </w:r>
      <w:r w:rsidR="00EC4312">
        <w:rPr>
          <w:rFonts w:hint="eastAsia"/>
          <w:spacing w:val="2"/>
        </w:rPr>
        <w:t>8</w:t>
      </w:r>
      <w:r w:rsidR="00EC4312">
        <w:rPr>
          <w:spacing w:val="2"/>
        </w:rPr>
        <w:t>,</w:t>
      </w:r>
      <w:r w:rsidR="00EC4312">
        <w:rPr>
          <w:rFonts w:hint="eastAsia"/>
          <w:spacing w:val="2"/>
        </w:rPr>
        <w:t>745萬餘元</w:t>
      </w:r>
      <w:r w:rsidRPr="000B6C7D">
        <w:rPr>
          <w:rFonts w:hint="eastAsia"/>
          <w:spacing w:val="2"/>
        </w:rPr>
        <w:t>，審定實現數</w:t>
      </w:r>
      <w:r w:rsidR="00C617D5">
        <w:rPr>
          <w:rFonts w:hint="eastAsia"/>
          <w:spacing w:val="2"/>
        </w:rPr>
        <w:t>8</w:t>
      </w:r>
      <w:r w:rsidR="00C617D5">
        <w:rPr>
          <w:spacing w:val="2"/>
        </w:rPr>
        <w:t>,</w:t>
      </w:r>
      <w:r w:rsidR="00C617D5">
        <w:rPr>
          <w:rFonts w:hint="eastAsia"/>
          <w:spacing w:val="2"/>
        </w:rPr>
        <w:t>323億4,380萬餘</w:t>
      </w:r>
      <w:r w:rsidRPr="000B6C7D">
        <w:rPr>
          <w:rFonts w:hint="eastAsia"/>
          <w:spacing w:val="2"/>
        </w:rPr>
        <w:t>元（</w:t>
      </w:r>
      <w:r w:rsidR="00C617D5">
        <w:rPr>
          <w:rFonts w:hint="eastAsia"/>
          <w:spacing w:val="2"/>
        </w:rPr>
        <w:t>99.17</w:t>
      </w:r>
      <w:r w:rsidRPr="000B6C7D">
        <w:rPr>
          <w:rFonts w:hint="eastAsia"/>
          <w:spacing w:val="2"/>
        </w:rPr>
        <w:t>％），應付保留數</w:t>
      </w:r>
      <w:r w:rsidR="00C617D5">
        <w:rPr>
          <w:rFonts w:hint="eastAsia"/>
          <w:spacing w:val="2"/>
        </w:rPr>
        <w:t>24億1,593萬餘</w:t>
      </w:r>
      <w:r w:rsidRPr="000B6C7D">
        <w:rPr>
          <w:rFonts w:hint="eastAsia"/>
          <w:spacing w:val="2"/>
        </w:rPr>
        <w:t>元（</w:t>
      </w:r>
      <w:r w:rsidR="00C617D5">
        <w:rPr>
          <w:rFonts w:hint="eastAsia"/>
          <w:spacing w:val="2"/>
        </w:rPr>
        <w:t>0.29</w:t>
      </w:r>
      <w:r w:rsidRPr="000B6C7D">
        <w:rPr>
          <w:rFonts w:hint="eastAsia"/>
          <w:spacing w:val="2"/>
        </w:rPr>
        <w:t>％），主要係</w:t>
      </w:r>
      <w:r w:rsidR="007C3350" w:rsidRPr="00036861">
        <w:rPr>
          <w:rFonts w:hint="eastAsia"/>
          <w:spacing w:val="2"/>
        </w:rPr>
        <w:t>委託</w:t>
      </w:r>
      <w:r w:rsidR="00036861" w:rsidRPr="000B6C7D">
        <w:rPr>
          <w:rFonts w:hint="eastAsia"/>
          <w:spacing w:val="2"/>
        </w:rPr>
        <w:t>（</w:t>
      </w:r>
      <w:r w:rsidR="007C3350" w:rsidRPr="00036861">
        <w:rPr>
          <w:rFonts w:hint="eastAsia"/>
          <w:spacing w:val="2"/>
        </w:rPr>
        <w:t>補助</w:t>
      </w:r>
      <w:r w:rsidR="00036861" w:rsidRPr="000B6C7D">
        <w:rPr>
          <w:rFonts w:hint="eastAsia"/>
          <w:spacing w:val="2"/>
        </w:rPr>
        <w:t>）</w:t>
      </w:r>
      <w:r w:rsidR="00036861" w:rsidRPr="00036861">
        <w:rPr>
          <w:rFonts w:hint="eastAsia"/>
          <w:spacing w:val="2"/>
        </w:rPr>
        <w:t>計畫合約逾特別預算執行期間或單據未結或報告尚未審核通過</w:t>
      </w:r>
      <w:r w:rsidR="00036861">
        <w:rPr>
          <w:rFonts w:hint="eastAsia"/>
          <w:spacing w:val="2"/>
        </w:rPr>
        <w:t>、</w:t>
      </w:r>
      <w:r w:rsidR="00036861" w:rsidRPr="00036861">
        <w:rPr>
          <w:rFonts w:hint="eastAsia"/>
          <w:spacing w:val="2"/>
        </w:rPr>
        <w:t>廠商履約爭議辦理協商調解或提起訴訟</w:t>
      </w:r>
      <w:r w:rsidRPr="00036861">
        <w:rPr>
          <w:rFonts w:hint="eastAsia"/>
          <w:spacing w:val="2"/>
        </w:rPr>
        <w:t>等，須保留繼續執行（表1），其中</w:t>
      </w:r>
      <w:r w:rsidR="00DD07D9" w:rsidRPr="00036861">
        <w:rPr>
          <w:rFonts w:hint="eastAsia"/>
          <w:spacing w:val="2"/>
        </w:rPr>
        <w:t>經濟部及</w:t>
      </w:r>
      <w:r w:rsidR="00036861" w:rsidRPr="00036861">
        <w:rPr>
          <w:rFonts w:hint="eastAsia"/>
          <w:spacing w:val="2"/>
        </w:rPr>
        <w:t>衛生</w:t>
      </w:r>
      <w:proofErr w:type="gramStart"/>
      <w:r w:rsidR="00036861" w:rsidRPr="00036861">
        <w:rPr>
          <w:rFonts w:hint="eastAsia"/>
          <w:spacing w:val="2"/>
        </w:rPr>
        <w:t>福利部</w:t>
      </w:r>
      <w:r w:rsidRPr="00036861">
        <w:rPr>
          <w:rFonts w:hint="eastAsia"/>
          <w:spacing w:val="2"/>
        </w:rPr>
        <w:t>等</w:t>
      </w:r>
      <w:r w:rsidR="00036861" w:rsidRPr="00036861">
        <w:rPr>
          <w:rFonts w:hint="eastAsia"/>
          <w:spacing w:val="2"/>
        </w:rPr>
        <w:t>2</w:t>
      </w:r>
      <w:r w:rsidRPr="00036861">
        <w:rPr>
          <w:rFonts w:hint="eastAsia"/>
          <w:spacing w:val="2"/>
        </w:rPr>
        <w:t>個</w:t>
      </w:r>
      <w:proofErr w:type="gramEnd"/>
      <w:r w:rsidRPr="00036861">
        <w:rPr>
          <w:rFonts w:hint="eastAsia"/>
          <w:spacing w:val="2"/>
        </w:rPr>
        <w:t>主管機關</w:t>
      </w:r>
      <w:r w:rsidR="00036861" w:rsidRPr="00036861">
        <w:rPr>
          <w:rFonts w:hint="eastAsia"/>
          <w:spacing w:val="2"/>
        </w:rPr>
        <w:t>之</w:t>
      </w:r>
      <w:r w:rsidRPr="00036861">
        <w:rPr>
          <w:rFonts w:hint="eastAsia"/>
          <w:spacing w:val="2"/>
        </w:rPr>
        <w:t>保留金額，合計</w:t>
      </w:r>
      <w:r w:rsidR="00036861" w:rsidRPr="00036861">
        <w:rPr>
          <w:rFonts w:hint="eastAsia"/>
          <w:spacing w:val="2"/>
        </w:rPr>
        <w:t>逾20億</w:t>
      </w:r>
      <w:r w:rsidRPr="00036861">
        <w:rPr>
          <w:rFonts w:hint="eastAsia"/>
          <w:spacing w:val="2"/>
        </w:rPr>
        <w:t>元，占應付保留數</w:t>
      </w:r>
      <w:r w:rsidR="00036861" w:rsidRPr="00036861">
        <w:rPr>
          <w:rFonts w:hint="eastAsia"/>
          <w:spacing w:val="2"/>
        </w:rPr>
        <w:t>84.12</w:t>
      </w:r>
      <w:r w:rsidRPr="00036861">
        <w:rPr>
          <w:rFonts w:hint="eastAsia"/>
          <w:spacing w:val="2"/>
        </w:rPr>
        <w:t>％</w:t>
      </w:r>
      <w:r w:rsidRPr="000B6C7D">
        <w:rPr>
          <w:rFonts w:hint="eastAsia"/>
          <w:spacing w:val="2"/>
        </w:rPr>
        <w:t>（表</w:t>
      </w:r>
      <w:r w:rsidRPr="000B6C7D">
        <w:rPr>
          <w:spacing w:val="2"/>
        </w:rPr>
        <w:t>2</w:t>
      </w:r>
      <w:r w:rsidRPr="000B6C7D">
        <w:rPr>
          <w:rFonts w:hint="eastAsia"/>
          <w:spacing w:val="2"/>
        </w:rPr>
        <w:t>）。合計決算審定數為</w:t>
      </w:r>
      <w:r w:rsidR="00C617D5">
        <w:rPr>
          <w:rFonts w:hint="eastAsia"/>
          <w:spacing w:val="2"/>
        </w:rPr>
        <w:t>8</w:t>
      </w:r>
      <w:r w:rsidR="00C617D5">
        <w:rPr>
          <w:spacing w:val="2"/>
        </w:rPr>
        <w:t>,</w:t>
      </w:r>
      <w:r w:rsidR="00C617D5">
        <w:rPr>
          <w:rFonts w:hint="eastAsia"/>
          <w:spacing w:val="2"/>
        </w:rPr>
        <w:t>347億5,974萬餘</w:t>
      </w:r>
      <w:r w:rsidRPr="000B6C7D">
        <w:rPr>
          <w:rFonts w:hint="eastAsia"/>
          <w:spacing w:val="2"/>
        </w:rPr>
        <w:t>元，預算賸餘</w:t>
      </w:r>
      <w:r w:rsidR="00C617D5">
        <w:rPr>
          <w:rFonts w:hint="eastAsia"/>
          <w:spacing w:val="2"/>
        </w:rPr>
        <w:t>45億7,925萬餘</w:t>
      </w:r>
      <w:r w:rsidRPr="000B6C7D">
        <w:rPr>
          <w:rFonts w:hint="eastAsia"/>
          <w:spacing w:val="2"/>
        </w:rPr>
        <w:t>元（</w:t>
      </w:r>
      <w:r w:rsidR="00C617D5">
        <w:rPr>
          <w:rFonts w:hint="eastAsia"/>
          <w:spacing w:val="2"/>
        </w:rPr>
        <w:t>0.55</w:t>
      </w:r>
      <w:r w:rsidRPr="000B6C7D">
        <w:rPr>
          <w:rFonts w:hint="eastAsia"/>
          <w:spacing w:val="2"/>
        </w:rPr>
        <w:t>％），</w:t>
      </w:r>
      <w:proofErr w:type="gramStart"/>
      <w:r w:rsidRPr="000B6C7D">
        <w:rPr>
          <w:rFonts w:hint="eastAsia"/>
          <w:spacing w:val="2"/>
        </w:rPr>
        <w:t>主要係</w:t>
      </w:r>
      <w:r w:rsidR="00B54A5B" w:rsidRPr="00B54A5B">
        <w:rPr>
          <w:rFonts w:hint="eastAsia"/>
          <w:spacing w:val="2"/>
        </w:rPr>
        <w:t>補</w:t>
      </w:r>
      <w:proofErr w:type="gramEnd"/>
      <w:r w:rsidR="00B54A5B" w:rsidRPr="00B54A5B">
        <w:rPr>
          <w:rFonts w:hint="eastAsia"/>
          <w:spacing w:val="2"/>
        </w:rPr>
        <w:t>（捐）</w:t>
      </w:r>
      <w:proofErr w:type="gramStart"/>
      <w:r w:rsidR="00B54A5B" w:rsidRPr="00B54A5B">
        <w:rPr>
          <w:rFonts w:hint="eastAsia"/>
          <w:spacing w:val="2"/>
        </w:rPr>
        <w:t>助或委</w:t>
      </w:r>
      <w:proofErr w:type="gramEnd"/>
      <w:r w:rsidR="00B54A5B" w:rsidRPr="00B54A5B">
        <w:rPr>
          <w:rFonts w:hint="eastAsia"/>
          <w:spacing w:val="2"/>
        </w:rPr>
        <w:t>辦計畫經費結餘</w:t>
      </w:r>
      <w:r w:rsidR="00B54A5B">
        <w:rPr>
          <w:rFonts w:hint="eastAsia"/>
          <w:spacing w:val="2"/>
        </w:rPr>
        <w:t>，及</w:t>
      </w:r>
      <w:r w:rsidR="00B54A5B" w:rsidRPr="00B54A5B">
        <w:rPr>
          <w:rFonts w:hint="eastAsia"/>
          <w:spacing w:val="2"/>
        </w:rPr>
        <w:t>按業務需要而減少支付</w:t>
      </w:r>
      <w:r w:rsidRPr="000B6C7D">
        <w:rPr>
          <w:rFonts w:hint="eastAsia"/>
          <w:spacing w:val="2"/>
        </w:rPr>
        <w:t>（表3），如以機關別區分，主要係</w:t>
      </w:r>
      <w:r w:rsidR="00B54A5B">
        <w:rPr>
          <w:rFonts w:hint="eastAsia"/>
          <w:spacing w:val="2"/>
        </w:rPr>
        <w:t>農業委員會</w:t>
      </w:r>
      <w:r w:rsidR="00B54A5B" w:rsidRPr="00B54A5B">
        <w:rPr>
          <w:rFonts w:hint="eastAsia"/>
          <w:spacing w:val="2"/>
        </w:rPr>
        <w:t>（</w:t>
      </w:r>
      <w:r w:rsidR="00B54A5B">
        <w:rPr>
          <w:rFonts w:hint="eastAsia"/>
          <w:spacing w:val="2"/>
        </w:rPr>
        <w:t>農業部</w:t>
      </w:r>
      <w:r w:rsidR="00B54A5B" w:rsidRPr="00B54A5B">
        <w:rPr>
          <w:rFonts w:hint="eastAsia"/>
          <w:spacing w:val="2"/>
        </w:rPr>
        <w:t>）</w:t>
      </w:r>
      <w:r w:rsidR="00B54A5B">
        <w:rPr>
          <w:rFonts w:hint="eastAsia"/>
          <w:spacing w:val="2"/>
        </w:rPr>
        <w:t>、衛生福利部、交通部</w:t>
      </w:r>
      <w:r w:rsidRPr="000B6C7D">
        <w:rPr>
          <w:rFonts w:hint="eastAsia"/>
          <w:spacing w:val="2"/>
        </w:rPr>
        <w:t>等主管機關之經費賸餘（表4）。茲</w:t>
      </w:r>
      <w:r w:rsidR="009C7761">
        <w:rPr>
          <w:rFonts w:hint="eastAsia"/>
          <w:spacing w:val="2"/>
        </w:rPr>
        <w:t>將</w:t>
      </w:r>
      <w:r w:rsidR="009C7761" w:rsidRPr="009C7761">
        <w:rPr>
          <w:rFonts w:hint="eastAsia"/>
          <w:spacing w:val="2"/>
        </w:rPr>
        <w:t>各機關預算執行情形</w:t>
      </w:r>
      <w:r w:rsidRPr="006C50D5">
        <w:rPr>
          <w:rFonts w:hint="eastAsia"/>
        </w:rPr>
        <w:t>分述如次：</w:t>
      </w:r>
    </w:p>
    <w:tbl>
      <w:tblPr>
        <w:tblW w:w="9979"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328"/>
        <w:gridCol w:w="358"/>
        <w:gridCol w:w="1134"/>
        <w:gridCol w:w="822"/>
        <w:gridCol w:w="312"/>
        <w:gridCol w:w="1422"/>
        <w:gridCol w:w="562"/>
        <w:gridCol w:w="739"/>
        <w:gridCol w:w="1302"/>
      </w:tblGrid>
      <w:tr w:rsidR="00553606" w:rsidRPr="00656492" w14:paraId="63F87A78" w14:textId="77777777" w:rsidTr="005B716F">
        <w:trPr>
          <w:trHeight w:val="20"/>
        </w:trPr>
        <w:tc>
          <w:tcPr>
            <w:tcW w:w="9979" w:type="dxa"/>
            <w:gridSpan w:val="9"/>
            <w:tcBorders>
              <w:top w:val="nil"/>
              <w:left w:val="nil"/>
              <w:bottom w:val="nil"/>
              <w:right w:val="nil"/>
            </w:tcBorders>
            <w:vAlign w:val="center"/>
          </w:tcPr>
          <w:p w14:paraId="33DA97A6" w14:textId="77777777" w:rsidR="00553606" w:rsidRPr="00743EBD" w:rsidRDefault="00553606" w:rsidP="00743EBD">
            <w:pPr>
              <w:spacing w:line="400" w:lineRule="exact"/>
              <w:jc w:val="center"/>
              <w:rPr>
                <w:rFonts w:ascii="標楷體" w:eastAsia="標楷體" w:hAnsi="標楷體"/>
                <w:sz w:val="28"/>
                <w:szCs w:val="28"/>
              </w:rPr>
            </w:pPr>
            <w:bookmarkStart w:id="0" w:name="_Hlk138159443"/>
            <w:r w:rsidRPr="00743EBD">
              <w:rPr>
                <w:rFonts w:ascii="標楷體" w:eastAsia="標楷體" w:hAnsi="標楷體" w:hint="eastAsia"/>
                <w:b/>
                <w:bCs/>
                <w:sz w:val="28"/>
                <w:szCs w:val="28"/>
              </w:rPr>
              <w:t>表1　歲出應付保留數分析（原因別）</w:t>
            </w:r>
          </w:p>
        </w:tc>
      </w:tr>
      <w:tr w:rsidR="00553606" w:rsidRPr="00656492" w14:paraId="7FCDB6D8" w14:textId="77777777" w:rsidTr="00865CEE">
        <w:trPr>
          <w:trHeight w:val="20"/>
        </w:trPr>
        <w:tc>
          <w:tcPr>
            <w:tcW w:w="9979" w:type="dxa"/>
            <w:gridSpan w:val="9"/>
            <w:tcBorders>
              <w:top w:val="nil"/>
              <w:left w:val="nil"/>
              <w:bottom w:val="single" w:sz="4" w:space="0" w:color="auto"/>
              <w:right w:val="nil"/>
            </w:tcBorders>
            <w:vAlign w:val="center"/>
          </w:tcPr>
          <w:p w14:paraId="4E7F2C27" w14:textId="77777777" w:rsidR="00553606" w:rsidRPr="000D5085" w:rsidRDefault="00553606" w:rsidP="00CF5B77">
            <w:pPr>
              <w:spacing w:line="240" w:lineRule="exact"/>
              <w:ind w:rightChars="-11" w:right="-26"/>
              <w:jc w:val="right"/>
              <w:rPr>
                <w:rFonts w:ascii="標楷體" w:eastAsia="標楷體" w:hAnsi="標楷體"/>
                <w:sz w:val="20"/>
                <w:szCs w:val="20"/>
              </w:rPr>
            </w:pPr>
            <w:r w:rsidRPr="000D5085">
              <w:rPr>
                <w:rFonts w:ascii="標楷體" w:eastAsia="標楷體" w:hAnsi="標楷體" w:hint="eastAsia"/>
                <w:sz w:val="20"/>
                <w:szCs w:val="20"/>
              </w:rPr>
              <w:t>單位：新臺幣百萬元、％</w:t>
            </w:r>
          </w:p>
        </w:tc>
      </w:tr>
      <w:bookmarkEnd w:id="0"/>
      <w:tr w:rsidR="00553606" w:rsidRPr="00656492" w14:paraId="3ABBC67F" w14:textId="77777777" w:rsidTr="00865CEE">
        <w:trPr>
          <w:trHeight w:val="462"/>
        </w:trPr>
        <w:tc>
          <w:tcPr>
            <w:tcW w:w="3686" w:type="dxa"/>
            <w:gridSpan w:val="2"/>
            <w:vMerge w:val="restart"/>
            <w:tcBorders>
              <w:top w:val="single" w:sz="4" w:space="0" w:color="auto"/>
              <w:left w:val="single" w:sz="4" w:space="0" w:color="auto"/>
              <w:bottom w:val="single" w:sz="4" w:space="0" w:color="auto"/>
              <w:tl2br w:val="single" w:sz="4" w:space="0" w:color="auto"/>
            </w:tcBorders>
            <w:shd w:val="clear" w:color="auto" w:fill="92CDDC" w:themeFill="accent5" w:themeFillTint="99"/>
          </w:tcPr>
          <w:p w14:paraId="11EC8524" w14:textId="77777777" w:rsidR="00553606" w:rsidRPr="000D5085" w:rsidRDefault="00553606" w:rsidP="00252A94">
            <w:pPr>
              <w:spacing w:line="320" w:lineRule="exact"/>
              <w:jc w:val="right"/>
              <w:rPr>
                <w:rFonts w:ascii="標楷體" w:eastAsia="標楷體" w:hAnsi="標楷體"/>
                <w:sz w:val="20"/>
                <w:szCs w:val="20"/>
              </w:rPr>
            </w:pPr>
            <w:r w:rsidRPr="000D5085">
              <w:rPr>
                <w:rFonts w:ascii="標楷體" w:eastAsia="標楷體" w:hAnsi="標楷體" w:hint="eastAsia"/>
                <w:sz w:val="20"/>
                <w:szCs w:val="20"/>
              </w:rPr>
              <w:t>經  費  種  類</w:t>
            </w:r>
          </w:p>
          <w:p w14:paraId="39BC758B" w14:textId="77777777" w:rsidR="00553606" w:rsidRPr="000D5085" w:rsidRDefault="00553606" w:rsidP="00252A94">
            <w:pPr>
              <w:spacing w:line="320" w:lineRule="exact"/>
              <w:ind w:left="200" w:hangingChars="100" w:hanging="200"/>
              <w:jc w:val="both"/>
              <w:rPr>
                <w:rFonts w:ascii="標楷體" w:eastAsia="標楷體" w:hAnsi="標楷體"/>
                <w:sz w:val="20"/>
                <w:szCs w:val="20"/>
              </w:rPr>
            </w:pPr>
            <w:r w:rsidRPr="000D5085">
              <w:rPr>
                <w:rFonts w:ascii="標楷體" w:eastAsia="標楷體" w:hAnsi="標楷體" w:hint="eastAsia"/>
                <w:sz w:val="20"/>
                <w:szCs w:val="20"/>
              </w:rPr>
              <w:t>保  留  原  因</w:t>
            </w:r>
          </w:p>
        </w:tc>
        <w:tc>
          <w:tcPr>
            <w:tcW w:w="2268" w:type="dxa"/>
            <w:gridSpan w:val="3"/>
            <w:tcBorders>
              <w:top w:val="single" w:sz="4" w:space="0" w:color="auto"/>
              <w:bottom w:val="single" w:sz="4" w:space="0" w:color="auto"/>
              <w:tl2br w:val="nil"/>
            </w:tcBorders>
            <w:shd w:val="clear" w:color="auto" w:fill="92CDDC" w:themeFill="accent5" w:themeFillTint="99"/>
            <w:vAlign w:val="center"/>
          </w:tcPr>
          <w:p w14:paraId="0DF62992" w14:textId="021D873B" w:rsidR="00553606" w:rsidRPr="000D5085" w:rsidRDefault="00553606" w:rsidP="00CF5B77">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合</w:t>
            </w:r>
            <w:r w:rsidR="00252A94">
              <w:rPr>
                <w:rFonts w:ascii="標楷體" w:eastAsia="標楷體" w:hAnsi="標楷體" w:hint="eastAsia"/>
                <w:sz w:val="20"/>
                <w:szCs w:val="20"/>
              </w:rPr>
              <w:t xml:space="preserve">   </w:t>
            </w:r>
            <w:r w:rsidRPr="000D5085">
              <w:rPr>
                <w:rFonts w:ascii="標楷體" w:eastAsia="標楷體" w:hAnsi="標楷體" w:hint="eastAsia"/>
                <w:sz w:val="20"/>
                <w:szCs w:val="20"/>
              </w:rPr>
              <w:t>計</w:t>
            </w:r>
          </w:p>
        </w:tc>
        <w:tc>
          <w:tcPr>
            <w:tcW w:w="1422" w:type="dxa"/>
            <w:vMerge w:val="restart"/>
            <w:tcBorders>
              <w:top w:val="single" w:sz="4" w:space="0" w:color="auto"/>
              <w:bottom w:val="single" w:sz="4" w:space="0" w:color="auto"/>
              <w:tl2br w:val="nil"/>
            </w:tcBorders>
            <w:shd w:val="clear" w:color="auto" w:fill="92CDDC" w:themeFill="accent5" w:themeFillTint="99"/>
            <w:vAlign w:val="center"/>
          </w:tcPr>
          <w:p w14:paraId="37A571DF" w14:textId="77777777" w:rsidR="00553606" w:rsidRPr="000D5085" w:rsidRDefault="00553606" w:rsidP="00CF5B77">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營</w:t>
            </w:r>
            <w:proofErr w:type="gramStart"/>
            <w:r w:rsidRPr="000D5085">
              <w:rPr>
                <w:rFonts w:ascii="標楷體" w:eastAsia="標楷體" w:hAnsi="標楷體" w:hint="eastAsia"/>
                <w:sz w:val="20"/>
                <w:szCs w:val="20"/>
              </w:rPr>
              <w:t>繕</w:t>
            </w:r>
            <w:proofErr w:type="gramEnd"/>
            <w:r w:rsidRPr="000D5085">
              <w:rPr>
                <w:rFonts w:ascii="標楷體" w:eastAsia="標楷體" w:hAnsi="標楷體" w:hint="eastAsia"/>
                <w:sz w:val="20"/>
                <w:szCs w:val="20"/>
              </w:rPr>
              <w:t>工程</w:t>
            </w:r>
          </w:p>
        </w:tc>
        <w:tc>
          <w:tcPr>
            <w:tcW w:w="1301" w:type="dxa"/>
            <w:gridSpan w:val="2"/>
            <w:vMerge w:val="restart"/>
            <w:tcBorders>
              <w:top w:val="single" w:sz="4" w:space="0" w:color="auto"/>
              <w:bottom w:val="single" w:sz="4" w:space="0" w:color="auto"/>
              <w:tl2br w:val="nil"/>
            </w:tcBorders>
            <w:shd w:val="clear" w:color="auto" w:fill="92CDDC" w:themeFill="accent5" w:themeFillTint="99"/>
            <w:vAlign w:val="center"/>
          </w:tcPr>
          <w:p w14:paraId="610E5BD1" w14:textId="77777777" w:rsidR="00553606" w:rsidRPr="000D5085" w:rsidRDefault="00553606" w:rsidP="00CF5B77">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財物購置</w:t>
            </w:r>
          </w:p>
        </w:tc>
        <w:tc>
          <w:tcPr>
            <w:tcW w:w="1302" w:type="dxa"/>
            <w:vMerge w:val="restart"/>
            <w:tcBorders>
              <w:top w:val="single" w:sz="4" w:space="0" w:color="auto"/>
              <w:bottom w:val="single" w:sz="4" w:space="0" w:color="auto"/>
              <w:right w:val="single" w:sz="4" w:space="0" w:color="auto"/>
              <w:tl2br w:val="nil"/>
            </w:tcBorders>
            <w:shd w:val="clear" w:color="auto" w:fill="92CDDC" w:themeFill="accent5" w:themeFillTint="99"/>
            <w:vAlign w:val="center"/>
          </w:tcPr>
          <w:p w14:paraId="7EE538AA" w14:textId="31CAB7F9" w:rsidR="00553606" w:rsidRPr="000D5085" w:rsidRDefault="00553606" w:rsidP="00CF5B77">
            <w:pPr>
              <w:spacing w:line="240" w:lineRule="exact"/>
              <w:jc w:val="center"/>
              <w:rPr>
                <w:rFonts w:ascii="標楷體" w:eastAsia="標楷體" w:hAnsi="標楷體"/>
                <w:sz w:val="20"/>
                <w:szCs w:val="20"/>
              </w:rPr>
            </w:pPr>
            <w:r w:rsidRPr="000D5085">
              <w:rPr>
                <w:rFonts w:ascii="標楷體" w:eastAsia="標楷體" w:hAnsi="標楷體" w:hint="eastAsia"/>
                <w:sz w:val="20"/>
                <w:szCs w:val="20"/>
              </w:rPr>
              <w:t>其</w:t>
            </w:r>
            <w:r w:rsidR="00ED5EA5">
              <w:rPr>
                <w:rFonts w:ascii="標楷體" w:eastAsia="標楷體" w:hAnsi="標楷體" w:hint="eastAsia"/>
                <w:sz w:val="20"/>
                <w:szCs w:val="20"/>
              </w:rPr>
              <w:t xml:space="preserve"> </w:t>
            </w:r>
            <w:r w:rsidRPr="000D5085">
              <w:rPr>
                <w:rFonts w:ascii="標楷體" w:eastAsia="標楷體" w:hAnsi="標楷體" w:hint="eastAsia"/>
                <w:sz w:val="20"/>
                <w:szCs w:val="20"/>
              </w:rPr>
              <w:t>他</w:t>
            </w:r>
          </w:p>
        </w:tc>
      </w:tr>
      <w:tr w:rsidR="00553606" w:rsidRPr="00656492" w14:paraId="1BF15788" w14:textId="77777777" w:rsidTr="0024331B">
        <w:trPr>
          <w:trHeight w:val="398"/>
        </w:trPr>
        <w:tc>
          <w:tcPr>
            <w:tcW w:w="3686" w:type="dxa"/>
            <w:gridSpan w:val="2"/>
            <w:vMerge/>
            <w:tcBorders>
              <w:top w:val="single" w:sz="4" w:space="0" w:color="auto"/>
              <w:left w:val="single" w:sz="4" w:space="0" w:color="auto"/>
              <w:bottom w:val="single" w:sz="4" w:space="0" w:color="auto"/>
              <w:tl2br w:val="single" w:sz="4" w:space="0" w:color="auto"/>
            </w:tcBorders>
            <w:shd w:val="clear" w:color="auto" w:fill="auto"/>
            <w:vAlign w:val="center"/>
          </w:tcPr>
          <w:p w14:paraId="50BACFFA" w14:textId="77777777" w:rsidR="00553606" w:rsidRPr="000D5085" w:rsidRDefault="00553606" w:rsidP="00CF5B77">
            <w:pPr>
              <w:spacing w:line="240" w:lineRule="exact"/>
              <w:ind w:left="200" w:hangingChars="100" w:hanging="200"/>
              <w:jc w:val="both"/>
              <w:rPr>
                <w:rFonts w:ascii="標楷體" w:eastAsia="標楷體" w:hAnsi="標楷體"/>
                <w:sz w:val="20"/>
                <w:szCs w:val="20"/>
              </w:rPr>
            </w:pPr>
          </w:p>
        </w:tc>
        <w:tc>
          <w:tcPr>
            <w:tcW w:w="1134" w:type="dxa"/>
            <w:tcBorders>
              <w:top w:val="single" w:sz="4" w:space="0" w:color="auto"/>
              <w:bottom w:val="single" w:sz="4" w:space="0" w:color="auto"/>
              <w:tl2br w:val="nil"/>
            </w:tcBorders>
            <w:shd w:val="clear" w:color="auto" w:fill="92CDDC" w:themeFill="accent5" w:themeFillTint="99"/>
            <w:vAlign w:val="center"/>
          </w:tcPr>
          <w:p w14:paraId="29C97B7E" w14:textId="6E8554B8" w:rsidR="00553606" w:rsidRPr="000D5085" w:rsidRDefault="00553606" w:rsidP="00CF5B77">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金</w:t>
            </w:r>
            <w:r w:rsidR="00ED5EA5">
              <w:rPr>
                <w:rFonts w:ascii="標楷體" w:eastAsia="標楷體" w:hAnsi="標楷體" w:hint="eastAsia"/>
                <w:sz w:val="20"/>
                <w:szCs w:val="20"/>
              </w:rPr>
              <w:t xml:space="preserve"> </w:t>
            </w:r>
            <w:r w:rsidRPr="000D5085">
              <w:rPr>
                <w:rFonts w:ascii="標楷體" w:eastAsia="標楷體" w:hAnsi="標楷體" w:hint="eastAsia"/>
                <w:sz w:val="20"/>
                <w:szCs w:val="20"/>
              </w:rPr>
              <w:t>額</w:t>
            </w:r>
          </w:p>
        </w:tc>
        <w:tc>
          <w:tcPr>
            <w:tcW w:w="1134" w:type="dxa"/>
            <w:gridSpan w:val="2"/>
            <w:tcBorders>
              <w:top w:val="single" w:sz="4" w:space="0" w:color="auto"/>
              <w:bottom w:val="single" w:sz="4" w:space="0" w:color="auto"/>
              <w:tl2br w:val="nil"/>
            </w:tcBorders>
            <w:shd w:val="clear" w:color="auto" w:fill="92CDDC" w:themeFill="accent5" w:themeFillTint="99"/>
            <w:vAlign w:val="center"/>
          </w:tcPr>
          <w:p w14:paraId="31936A2A" w14:textId="48D541B5" w:rsidR="00553606" w:rsidRPr="000D5085" w:rsidRDefault="00553606" w:rsidP="00CF5B77">
            <w:pPr>
              <w:spacing w:line="240" w:lineRule="exact"/>
              <w:jc w:val="center"/>
              <w:rPr>
                <w:rFonts w:ascii="標楷體" w:eastAsia="標楷體" w:hAnsi="標楷體"/>
                <w:b/>
                <w:bCs/>
                <w:sz w:val="20"/>
                <w:szCs w:val="20"/>
              </w:rPr>
            </w:pPr>
            <w:r w:rsidRPr="000D5085">
              <w:rPr>
                <w:rFonts w:ascii="標楷體" w:eastAsia="標楷體" w:hAnsi="標楷體" w:hint="eastAsia"/>
                <w:sz w:val="20"/>
                <w:szCs w:val="20"/>
              </w:rPr>
              <w:t>占</w:t>
            </w:r>
            <w:r w:rsidR="00ED5EA5">
              <w:rPr>
                <w:rFonts w:ascii="標楷體" w:eastAsia="標楷體" w:hAnsi="標楷體" w:hint="eastAsia"/>
                <w:sz w:val="20"/>
                <w:szCs w:val="20"/>
              </w:rPr>
              <w:t xml:space="preserve"> </w:t>
            </w:r>
            <w:r w:rsidRPr="000D5085">
              <w:rPr>
                <w:rFonts w:ascii="標楷體" w:eastAsia="標楷體" w:hAnsi="標楷體" w:hint="eastAsia"/>
                <w:sz w:val="20"/>
                <w:szCs w:val="20"/>
              </w:rPr>
              <w:t>比</w:t>
            </w:r>
          </w:p>
        </w:tc>
        <w:tc>
          <w:tcPr>
            <w:tcW w:w="1422" w:type="dxa"/>
            <w:vMerge/>
            <w:tcBorders>
              <w:top w:val="single" w:sz="4" w:space="0" w:color="auto"/>
              <w:bottom w:val="single" w:sz="4" w:space="0" w:color="auto"/>
              <w:tl2br w:val="nil"/>
            </w:tcBorders>
            <w:shd w:val="clear" w:color="auto" w:fill="auto"/>
            <w:vAlign w:val="center"/>
          </w:tcPr>
          <w:p w14:paraId="7F5C9B7B" w14:textId="77777777" w:rsidR="00553606" w:rsidRPr="000D5085" w:rsidRDefault="00553606" w:rsidP="00CF5B77">
            <w:pPr>
              <w:spacing w:line="240" w:lineRule="exact"/>
              <w:ind w:rightChars="-11" w:right="-26"/>
              <w:jc w:val="center"/>
              <w:rPr>
                <w:rFonts w:ascii="標楷體" w:eastAsia="標楷體" w:hAnsi="標楷體"/>
                <w:sz w:val="20"/>
                <w:szCs w:val="20"/>
              </w:rPr>
            </w:pPr>
          </w:p>
        </w:tc>
        <w:tc>
          <w:tcPr>
            <w:tcW w:w="1301" w:type="dxa"/>
            <w:gridSpan w:val="2"/>
            <w:vMerge/>
            <w:tcBorders>
              <w:top w:val="single" w:sz="4" w:space="0" w:color="auto"/>
              <w:bottom w:val="single" w:sz="4" w:space="0" w:color="auto"/>
              <w:tl2br w:val="nil"/>
            </w:tcBorders>
            <w:shd w:val="clear" w:color="auto" w:fill="auto"/>
            <w:vAlign w:val="center"/>
          </w:tcPr>
          <w:p w14:paraId="1EC5AFCD" w14:textId="77777777" w:rsidR="00553606" w:rsidRPr="000D5085" w:rsidRDefault="00553606" w:rsidP="00CF5B77">
            <w:pPr>
              <w:spacing w:line="240" w:lineRule="exact"/>
              <w:ind w:rightChars="-11" w:right="-26"/>
              <w:jc w:val="center"/>
              <w:rPr>
                <w:rFonts w:ascii="標楷體" w:eastAsia="標楷體" w:hAnsi="標楷體"/>
                <w:sz w:val="20"/>
                <w:szCs w:val="20"/>
              </w:rPr>
            </w:pPr>
          </w:p>
        </w:tc>
        <w:tc>
          <w:tcPr>
            <w:tcW w:w="1302" w:type="dxa"/>
            <w:vMerge/>
            <w:tcBorders>
              <w:top w:val="single" w:sz="4" w:space="0" w:color="auto"/>
              <w:bottom w:val="single" w:sz="4" w:space="0" w:color="auto"/>
              <w:right w:val="single" w:sz="4" w:space="0" w:color="auto"/>
              <w:tl2br w:val="nil"/>
            </w:tcBorders>
            <w:shd w:val="clear" w:color="auto" w:fill="auto"/>
            <w:vAlign w:val="center"/>
          </w:tcPr>
          <w:p w14:paraId="20F61787" w14:textId="77777777" w:rsidR="00553606" w:rsidRPr="000D5085" w:rsidRDefault="00553606" w:rsidP="00CF5B77">
            <w:pPr>
              <w:spacing w:line="240" w:lineRule="exact"/>
              <w:ind w:rightChars="-11" w:right="-26"/>
              <w:jc w:val="center"/>
              <w:rPr>
                <w:rFonts w:ascii="標楷體" w:eastAsia="標楷體" w:hAnsi="標楷體"/>
                <w:sz w:val="20"/>
                <w:szCs w:val="20"/>
              </w:rPr>
            </w:pPr>
          </w:p>
        </w:tc>
      </w:tr>
      <w:tr w:rsidR="00252A94" w:rsidRPr="00656492" w14:paraId="2C16FCAF" w14:textId="77777777" w:rsidTr="0024331B">
        <w:trPr>
          <w:trHeight w:val="530"/>
        </w:trPr>
        <w:tc>
          <w:tcPr>
            <w:tcW w:w="3686" w:type="dxa"/>
            <w:gridSpan w:val="2"/>
            <w:tcBorders>
              <w:top w:val="single" w:sz="4" w:space="0" w:color="auto"/>
              <w:left w:val="single" w:sz="4" w:space="0" w:color="auto"/>
              <w:bottom w:val="single" w:sz="4" w:space="0" w:color="auto"/>
            </w:tcBorders>
            <w:shd w:val="clear" w:color="auto" w:fill="auto"/>
            <w:vAlign w:val="center"/>
          </w:tcPr>
          <w:p w14:paraId="14B7CCCF" w14:textId="730AD7BA" w:rsidR="00252A94" w:rsidRPr="000D5085" w:rsidRDefault="00252A94" w:rsidP="0024331B">
            <w:pPr>
              <w:spacing w:line="320" w:lineRule="exact"/>
              <w:ind w:left="200" w:hangingChars="100" w:hanging="200"/>
              <w:jc w:val="center"/>
              <w:rPr>
                <w:rFonts w:ascii="標楷體" w:eastAsia="標楷體" w:hAnsi="標楷體"/>
                <w:sz w:val="20"/>
                <w:szCs w:val="20"/>
              </w:rPr>
            </w:pPr>
            <w:r w:rsidRPr="000D5085">
              <w:rPr>
                <w:rFonts w:ascii="標楷體" w:eastAsia="標楷體" w:hAnsi="標楷體" w:hint="eastAsia"/>
                <w:b/>
                <w:noProof/>
                <w:sz w:val="20"/>
                <w:szCs w:val="20"/>
              </w:rPr>
              <w:t>合</w:t>
            </w:r>
            <w:r>
              <w:rPr>
                <w:rFonts w:ascii="標楷體" w:eastAsia="標楷體" w:hAnsi="標楷體" w:hint="eastAsia"/>
                <w:b/>
                <w:noProof/>
                <w:sz w:val="20"/>
                <w:szCs w:val="20"/>
              </w:rPr>
              <w:t xml:space="preserve">          </w:t>
            </w:r>
            <w:r w:rsidRPr="000D5085">
              <w:rPr>
                <w:rFonts w:ascii="標楷體" w:eastAsia="標楷體" w:hAnsi="標楷體" w:hint="eastAsia"/>
                <w:b/>
                <w:noProof/>
                <w:sz w:val="20"/>
                <w:szCs w:val="20"/>
              </w:rPr>
              <w:t>計</w:t>
            </w:r>
          </w:p>
        </w:tc>
        <w:tc>
          <w:tcPr>
            <w:tcW w:w="1134" w:type="dxa"/>
            <w:tcBorders>
              <w:top w:val="single" w:sz="4" w:space="0" w:color="auto"/>
              <w:bottom w:val="single" w:sz="4" w:space="0" w:color="auto"/>
            </w:tcBorders>
            <w:shd w:val="clear" w:color="auto" w:fill="auto"/>
            <w:vAlign w:val="center"/>
          </w:tcPr>
          <w:p w14:paraId="6A38D0DA" w14:textId="5F4B1F96" w:rsidR="00252A94" w:rsidRPr="000D5085" w:rsidRDefault="00252A94" w:rsidP="0024331B">
            <w:pPr>
              <w:spacing w:line="320" w:lineRule="exact"/>
              <w:ind w:rightChars="13" w:right="31"/>
              <w:jc w:val="right"/>
              <w:rPr>
                <w:rFonts w:ascii="標楷體" w:eastAsia="標楷體" w:hAnsi="標楷體"/>
                <w:b/>
                <w:bCs/>
                <w:sz w:val="20"/>
                <w:szCs w:val="20"/>
              </w:rPr>
            </w:pPr>
            <w:r w:rsidRPr="000A2AC6">
              <w:rPr>
                <w:rFonts w:ascii="標楷體" w:eastAsia="標楷體" w:hAnsi="標楷體" w:hint="eastAsia"/>
                <w:b/>
                <w:bCs/>
                <w:color w:val="000000"/>
                <w:sz w:val="20"/>
                <w:szCs w:val="20"/>
              </w:rPr>
              <w:t>2,415</w:t>
            </w:r>
          </w:p>
        </w:tc>
        <w:tc>
          <w:tcPr>
            <w:tcW w:w="1134" w:type="dxa"/>
            <w:gridSpan w:val="2"/>
            <w:tcBorders>
              <w:top w:val="single" w:sz="4" w:space="0" w:color="auto"/>
              <w:bottom w:val="single" w:sz="4" w:space="0" w:color="auto"/>
            </w:tcBorders>
            <w:shd w:val="clear" w:color="auto" w:fill="auto"/>
            <w:vAlign w:val="center"/>
          </w:tcPr>
          <w:p w14:paraId="6007A411" w14:textId="77777777" w:rsidR="00252A94" w:rsidRPr="000A2AC6" w:rsidRDefault="00252A94" w:rsidP="0024331B">
            <w:pPr>
              <w:spacing w:line="320" w:lineRule="exact"/>
              <w:ind w:rightChars="25" w:right="60"/>
              <w:jc w:val="right"/>
              <w:rPr>
                <w:rFonts w:ascii="標楷體" w:eastAsia="標楷體" w:hAnsi="標楷體"/>
                <w:b/>
                <w:spacing w:val="-10"/>
                <w:sz w:val="20"/>
                <w:szCs w:val="20"/>
              </w:rPr>
            </w:pPr>
            <w:r w:rsidRPr="000A2AC6">
              <w:rPr>
                <w:rFonts w:ascii="標楷體" w:eastAsia="標楷體" w:hAnsi="標楷體" w:hint="eastAsia"/>
                <w:b/>
                <w:spacing w:val="-10"/>
                <w:sz w:val="20"/>
                <w:szCs w:val="20"/>
              </w:rPr>
              <w:t>100.00</w:t>
            </w:r>
          </w:p>
          <w:p w14:paraId="47832948" w14:textId="31AA190B" w:rsidR="00252A94" w:rsidRPr="00B754DD" w:rsidRDefault="00172D54" w:rsidP="0024331B">
            <w:pPr>
              <w:spacing w:line="320" w:lineRule="exact"/>
              <w:jc w:val="right"/>
              <w:rPr>
                <w:rFonts w:ascii="標楷體" w:eastAsia="標楷體" w:hAnsi="標楷體"/>
                <w:spacing w:val="-10"/>
                <w:sz w:val="20"/>
                <w:szCs w:val="20"/>
              </w:rPr>
            </w:pPr>
            <w:r>
              <w:rPr>
                <w:rFonts w:ascii="標楷體" w:eastAsia="標楷體" w:hAnsi="標楷體" w:hint="eastAsia"/>
                <w:spacing w:val="-10"/>
                <w:sz w:val="20"/>
                <w:szCs w:val="20"/>
              </w:rPr>
              <w:t>(</w:t>
            </w:r>
            <w:r w:rsidR="00252A94" w:rsidRPr="00821E18">
              <w:rPr>
                <w:rFonts w:ascii="標楷體" w:eastAsia="標楷體" w:hAnsi="標楷體" w:hint="eastAsia"/>
                <w:spacing w:val="-10"/>
                <w:sz w:val="20"/>
                <w:szCs w:val="20"/>
              </w:rPr>
              <w:t>100.00)</w:t>
            </w:r>
          </w:p>
        </w:tc>
        <w:tc>
          <w:tcPr>
            <w:tcW w:w="1422" w:type="dxa"/>
            <w:tcBorders>
              <w:top w:val="single" w:sz="4" w:space="0" w:color="auto"/>
              <w:bottom w:val="single" w:sz="4" w:space="0" w:color="auto"/>
            </w:tcBorders>
            <w:shd w:val="clear" w:color="auto" w:fill="auto"/>
            <w:vAlign w:val="center"/>
          </w:tcPr>
          <w:p w14:paraId="22B17107" w14:textId="77777777" w:rsidR="00252A94" w:rsidRPr="000A2AC6" w:rsidRDefault="00252A94" w:rsidP="0024331B">
            <w:pPr>
              <w:spacing w:line="320" w:lineRule="exact"/>
              <w:ind w:rightChars="25" w:right="60"/>
              <w:jc w:val="right"/>
              <w:rPr>
                <w:rFonts w:ascii="標楷體" w:eastAsia="標楷體" w:hAnsi="標楷體"/>
                <w:b/>
                <w:sz w:val="20"/>
                <w:szCs w:val="20"/>
              </w:rPr>
            </w:pPr>
            <w:r w:rsidRPr="000A2AC6">
              <w:rPr>
                <w:rFonts w:ascii="標楷體" w:eastAsia="標楷體" w:hAnsi="標楷體" w:hint="eastAsia"/>
                <w:b/>
                <w:sz w:val="20"/>
                <w:szCs w:val="20"/>
              </w:rPr>
              <w:t>58</w:t>
            </w:r>
          </w:p>
          <w:p w14:paraId="0860A31F" w14:textId="0C49DABC" w:rsidR="00252A94" w:rsidRPr="000D5085" w:rsidRDefault="00252A94" w:rsidP="0024331B">
            <w:pPr>
              <w:spacing w:line="320" w:lineRule="exact"/>
              <w:jc w:val="right"/>
              <w:rPr>
                <w:rFonts w:ascii="標楷體" w:eastAsia="標楷體" w:hAnsi="標楷體"/>
                <w:sz w:val="20"/>
                <w:szCs w:val="20"/>
              </w:rPr>
            </w:pPr>
            <w:r w:rsidRPr="00821E18">
              <w:rPr>
                <w:rFonts w:ascii="標楷體" w:eastAsia="標楷體" w:hAnsi="標楷體" w:hint="eastAsia"/>
                <w:sz w:val="20"/>
                <w:szCs w:val="20"/>
              </w:rPr>
              <w:t>(2.40)</w:t>
            </w:r>
          </w:p>
        </w:tc>
        <w:tc>
          <w:tcPr>
            <w:tcW w:w="1301" w:type="dxa"/>
            <w:gridSpan w:val="2"/>
            <w:tcBorders>
              <w:top w:val="single" w:sz="4" w:space="0" w:color="auto"/>
              <w:bottom w:val="single" w:sz="4" w:space="0" w:color="auto"/>
            </w:tcBorders>
            <w:shd w:val="clear" w:color="auto" w:fill="auto"/>
            <w:vAlign w:val="center"/>
          </w:tcPr>
          <w:p w14:paraId="085912D3" w14:textId="77777777" w:rsidR="00252A94" w:rsidRPr="000A2AC6" w:rsidRDefault="00252A94" w:rsidP="0024331B">
            <w:pPr>
              <w:spacing w:line="320" w:lineRule="exact"/>
              <w:ind w:rightChars="25" w:right="60"/>
              <w:jc w:val="right"/>
              <w:rPr>
                <w:rFonts w:ascii="標楷體" w:eastAsia="標楷體" w:hAnsi="標楷體"/>
                <w:b/>
                <w:sz w:val="20"/>
                <w:szCs w:val="20"/>
              </w:rPr>
            </w:pPr>
            <w:r w:rsidRPr="000A2AC6">
              <w:rPr>
                <w:rFonts w:ascii="標楷體" w:eastAsia="標楷體" w:hAnsi="標楷體" w:hint="eastAsia"/>
                <w:b/>
                <w:sz w:val="20"/>
                <w:szCs w:val="20"/>
              </w:rPr>
              <w:t>552</w:t>
            </w:r>
          </w:p>
          <w:p w14:paraId="0CEB1544" w14:textId="5C33E8CA" w:rsidR="00252A94" w:rsidRPr="000D5085" w:rsidRDefault="00252A94" w:rsidP="0024331B">
            <w:pPr>
              <w:spacing w:line="320" w:lineRule="exact"/>
              <w:jc w:val="right"/>
              <w:rPr>
                <w:rFonts w:ascii="標楷體" w:eastAsia="標楷體" w:hAnsi="標楷體"/>
                <w:sz w:val="20"/>
                <w:szCs w:val="20"/>
              </w:rPr>
            </w:pPr>
            <w:r w:rsidRPr="00821E18">
              <w:rPr>
                <w:rFonts w:ascii="標楷體" w:eastAsia="標楷體" w:hAnsi="標楷體" w:hint="eastAsia"/>
                <w:sz w:val="20"/>
                <w:szCs w:val="20"/>
              </w:rPr>
              <w:t>(22.86)</w:t>
            </w:r>
          </w:p>
        </w:tc>
        <w:tc>
          <w:tcPr>
            <w:tcW w:w="1302" w:type="dxa"/>
            <w:tcBorders>
              <w:top w:val="single" w:sz="4" w:space="0" w:color="auto"/>
              <w:bottom w:val="single" w:sz="4" w:space="0" w:color="auto"/>
              <w:right w:val="single" w:sz="4" w:space="0" w:color="auto"/>
            </w:tcBorders>
            <w:shd w:val="clear" w:color="auto" w:fill="auto"/>
            <w:vAlign w:val="center"/>
          </w:tcPr>
          <w:p w14:paraId="4E7679CE" w14:textId="77777777" w:rsidR="00252A94" w:rsidRPr="000A2AC6" w:rsidRDefault="00252A94" w:rsidP="0024331B">
            <w:pPr>
              <w:spacing w:line="320" w:lineRule="exact"/>
              <w:ind w:rightChars="25" w:right="60"/>
              <w:jc w:val="right"/>
              <w:rPr>
                <w:rFonts w:ascii="標楷體" w:eastAsia="標楷體" w:hAnsi="標楷體"/>
                <w:b/>
                <w:sz w:val="20"/>
                <w:szCs w:val="20"/>
              </w:rPr>
            </w:pPr>
            <w:r w:rsidRPr="000A2AC6">
              <w:rPr>
                <w:rFonts w:ascii="標楷體" w:eastAsia="標楷體" w:hAnsi="標楷體" w:hint="eastAsia"/>
                <w:b/>
                <w:sz w:val="20"/>
                <w:szCs w:val="20"/>
              </w:rPr>
              <w:t>1</w:t>
            </w:r>
            <w:r w:rsidRPr="000A2AC6">
              <w:rPr>
                <w:rFonts w:ascii="標楷體" w:eastAsia="標楷體" w:hAnsi="標楷體"/>
                <w:b/>
                <w:sz w:val="20"/>
                <w:szCs w:val="20"/>
              </w:rPr>
              <w:t>,</w:t>
            </w:r>
            <w:r w:rsidRPr="000A2AC6">
              <w:rPr>
                <w:rFonts w:ascii="標楷體" w:eastAsia="標楷體" w:hAnsi="標楷體" w:hint="eastAsia"/>
                <w:b/>
                <w:sz w:val="20"/>
                <w:szCs w:val="20"/>
              </w:rPr>
              <w:t>805</w:t>
            </w:r>
          </w:p>
          <w:p w14:paraId="37E37547" w14:textId="322BA74F" w:rsidR="00252A94" w:rsidRPr="000D5085" w:rsidRDefault="00252A94" w:rsidP="0024331B">
            <w:pPr>
              <w:spacing w:line="320" w:lineRule="exact"/>
              <w:jc w:val="right"/>
              <w:rPr>
                <w:rFonts w:ascii="標楷體" w:eastAsia="標楷體" w:hAnsi="標楷體"/>
                <w:sz w:val="20"/>
                <w:szCs w:val="20"/>
              </w:rPr>
            </w:pPr>
            <w:r w:rsidRPr="00821E18">
              <w:rPr>
                <w:rFonts w:ascii="標楷體" w:eastAsia="標楷體" w:hAnsi="標楷體"/>
                <w:sz w:val="20"/>
                <w:szCs w:val="20"/>
              </w:rPr>
              <w:t>(74.74)</w:t>
            </w:r>
          </w:p>
        </w:tc>
      </w:tr>
      <w:tr w:rsidR="00252A94" w:rsidRPr="00656492" w14:paraId="33CF7EC5" w14:textId="77777777" w:rsidTr="0024331B">
        <w:trPr>
          <w:trHeight w:hRule="exact" w:val="835"/>
        </w:trPr>
        <w:tc>
          <w:tcPr>
            <w:tcW w:w="3686" w:type="dxa"/>
            <w:gridSpan w:val="2"/>
            <w:tcBorders>
              <w:top w:val="single" w:sz="4" w:space="0" w:color="auto"/>
              <w:left w:val="single" w:sz="4" w:space="0" w:color="auto"/>
              <w:bottom w:val="single" w:sz="4" w:space="0" w:color="auto"/>
            </w:tcBorders>
            <w:shd w:val="clear" w:color="auto" w:fill="DAEEF3" w:themeFill="accent5" w:themeFillTint="33"/>
            <w:vAlign w:val="center"/>
          </w:tcPr>
          <w:p w14:paraId="08E8A1E4" w14:textId="0FE661C1" w:rsidR="00252A94" w:rsidRPr="000D5085" w:rsidRDefault="00252A94" w:rsidP="007C3350">
            <w:pPr>
              <w:spacing w:line="320" w:lineRule="exact"/>
              <w:ind w:left="200" w:hangingChars="100" w:hanging="200"/>
              <w:jc w:val="both"/>
              <w:rPr>
                <w:rFonts w:ascii="標楷體" w:eastAsia="標楷體" w:hAnsi="標楷體"/>
                <w:sz w:val="20"/>
                <w:szCs w:val="20"/>
              </w:rPr>
            </w:pPr>
            <w:r w:rsidRPr="000D5085">
              <w:rPr>
                <w:rFonts w:ascii="標楷體" w:eastAsia="標楷體" w:hAnsi="標楷體" w:hint="eastAsia"/>
                <w:sz w:val="20"/>
                <w:szCs w:val="20"/>
              </w:rPr>
              <w:t>1</w:t>
            </w:r>
            <w:r w:rsidRPr="000D5085">
              <w:rPr>
                <w:rFonts w:ascii="標楷體" w:eastAsia="標楷體" w:hAnsi="標楷體"/>
                <w:sz w:val="20"/>
                <w:szCs w:val="20"/>
              </w:rPr>
              <w:t>.</w:t>
            </w:r>
            <w:r w:rsidR="007C3350" w:rsidRPr="000D5085">
              <w:rPr>
                <w:rFonts w:ascii="標楷體" w:eastAsia="標楷體" w:hAnsi="標楷體" w:hint="eastAsia"/>
                <w:sz w:val="20"/>
                <w:szCs w:val="20"/>
              </w:rPr>
              <w:t>委託</w:t>
            </w:r>
            <w:r w:rsidRPr="005E0665">
              <w:rPr>
                <w:rFonts w:ascii="標楷體" w:eastAsia="標楷體" w:hAnsi="標楷體" w:hint="eastAsia"/>
                <w:sz w:val="20"/>
                <w:szCs w:val="20"/>
              </w:rPr>
              <w:t>（</w:t>
            </w:r>
            <w:r w:rsidR="007C3350" w:rsidRPr="000D5085">
              <w:rPr>
                <w:rFonts w:ascii="標楷體" w:eastAsia="標楷體" w:hAnsi="標楷體" w:hint="eastAsia"/>
                <w:sz w:val="20"/>
                <w:szCs w:val="20"/>
              </w:rPr>
              <w:t>補助</w:t>
            </w:r>
            <w:r w:rsidRPr="005E0665">
              <w:rPr>
                <w:rFonts w:ascii="標楷體" w:eastAsia="標楷體" w:hAnsi="標楷體" w:hint="eastAsia"/>
                <w:sz w:val="20"/>
                <w:szCs w:val="20"/>
              </w:rPr>
              <w:t>）</w:t>
            </w:r>
            <w:r w:rsidRPr="000D5085">
              <w:rPr>
                <w:rFonts w:ascii="標楷體" w:eastAsia="標楷體" w:hAnsi="標楷體" w:hint="eastAsia"/>
                <w:sz w:val="20"/>
                <w:szCs w:val="20"/>
              </w:rPr>
              <w:t>計畫合約</w:t>
            </w:r>
            <w:r>
              <w:rPr>
                <w:rFonts w:ascii="標楷體" w:eastAsia="標楷體" w:hAnsi="標楷體" w:hint="eastAsia"/>
                <w:sz w:val="20"/>
                <w:szCs w:val="20"/>
              </w:rPr>
              <w:t>逾</w:t>
            </w:r>
            <w:r w:rsidRPr="00F7571E">
              <w:rPr>
                <w:rFonts w:ascii="標楷體" w:eastAsia="標楷體" w:hAnsi="標楷體" w:hint="eastAsia"/>
                <w:sz w:val="20"/>
                <w:szCs w:val="20"/>
              </w:rPr>
              <w:t>特別預算執行期間</w:t>
            </w:r>
            <w:r w:rsidRPr="000D5085">
              <w:rPr>
                <w:rFonts w:ascii="標楷體" w:eastAsia="標楷體" w:hAnsi="標楷體" w:hint="eastAsia"/>
                <w:sz w:val="20"/>
                <w:szCs w:val="20"/>
              </w:rPr>
              <w:t>或單據未結或報告尚未審核通過。</w:t>
            </w:r>
          </w:p>
        </w:tc>
        <w:tc>
          <w:tcPr>
            <w:tcW w:w="1134" w:type="dxa"/>
            <w:tcBorders>
              <w:top w:val="single" w:sz="4" w:space="0" w:color="auto"/>
              <w:bottom w:val="single" w:sz="4" w:space="0" w:color="auto"/>
            </w:tcBorders>
            <w:shd w:val="clear" w:color="auto" w:fill="DAEEF3" w:themeFill="accent5" w:themeFillTint="33"/>
            <w:vAlign w:val="center"/>
          </w:tcPr>
          <w:p w14:paraId="5F9752E9" w14:textId="4FBE4283" w:rsidR="00252A94" w:rsidRPr="00D67BFB" w:rsidRDefault="00252A94" w:rsidP="0024331B">
            <w:pPr>
              <w:spacing w:line="320" w:lineRule="exact"/>
              <w:ind w:rightChars="13" w:right="31"/>
              <w:jc w:val="right"/>
              <w:rPr>
                <w:rFonts w:ascii="標楷體" w:eastAsia="標楷體" w:hAnsi="標楷體"/>
                <w:b/>
                <w:bCs/>
                <w:sz w:val="20"/>
                <w:szCs w:val="20"/>
              </w:rPr>
            </w:pPr>
            <w:r w:rsidRPr="00D67BFB">
              <w:rPr>
                <w:rFonts w:ascii="標楷體" w:eastAsia="標楷體" w:hAnsi="標楷體" w:hint="eastAsia"/>
                <w:b/>
                <w:bCs/>
                <w:sz w:val="20"/>
                <w:szCs w:val="20"/>
              </w:rPr>
              <w:t>1,898</w:t>
            </w:r>
          </w:p>
        </w:tc>
        <w:tc>
          <w:tcPr>
            <w:tcW w:w="1134" w:type="dxa"/>
            <w:gridSpan w:val="2"/>
            <w:tcBorders>
              <w:top w:val="single" w:sz="4" w:space="0" w:color="auto"/>
              <w:bottom w:val="single" w:sz="4" w:space="0" w:color="auto"/>
            </w:tcBorders>
            <w:shd w:val="clear" w:color="auto" w:fill="DAEEF3" w:themeFill="accent5" w:themeFillTint="33"/>
            <w:vAlign w:val="center"/>
          </w:tcPr>
          <w:p w14:paraId="4B549F7E" w14:textId="510A7A00" w:rsidR="00252A94" w:rsidRPr="00D67BFB" w:rsidRDefault="00252A94" w:rsidP="0024331B">
            <w:pPr>
              <w:spacing w:line="320" w:lineRule="exact"/>
              <w:ind w:rightChars="25" w:right="60"/>
              <w:jc w:val="right"/>
              <w:rPr>
                <w:rFonts w:ascii="標楷體" w:eastAsia="標楷體" w:hAnsi="標楷體"/>
                <w:b/>
                <w:spacing w:val="-10"/>
                <w:sz w:val="20"/>
                <w:szCs w:val="20"/>
              </w:rPr>
            </w:pPr>
            <w:r w:rsidRPr="00D67BFB">
              <w:rPr>
                <w:rFonts w:ascii="標楷體" w:eastAsia="標楷體" w:hAnsi="標楷體" w:hint="eastAsia"/>
                <w:b/>
                <w:spacing w:val="-10"/>
                <w:sz w:val="20"/>
                <w:szCs w:val="20"/>
              </w:rPr>
              <w:t>78.57</w:t>
            </w:r>
          </w:p>
        </w:tc>
        <w:tc>
          <w:tcPr>
            <w:tcW w:w="1422" w:type="dxa"/>
            <w:tcBorders>
              <w:top w:val="single" w:sz="4" w:space="0" w:color="auto"/>
              <w:bottom w:val="single" w:sz="4" w:space="0" w:color="auto"/>
            </w:tcBorders>
            <w:shd w:val="clear" w:color="auto" w:fill="DAEEF3" w:themeFill="accent5" w:themeFillTint="33"/>
            <w:vAlign w:val="center"/>
          </w:tcPr>
          <w:p w14:paraId="08777F5E" w14:textId="19F726BF"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c>
          <w:tcPr>
            <w:tcW w:w="1301" w:type="dxa"/>
            <w:gridSpan w:val="2"/>
            <w:tcBorders>
              <w:top w:val="single" w:sz="4" w:space="0" w:color="auto"/>
              <w:bottom w:val="single" w:sz="4" w:space="0" w:color="auto"/>
            </w:tcBorders>
            <w:shd w:val="clear" w:color="auto" w:fill="DAEEF3" w:themeFill="accent5" w:themeFillTint="33"/>
            <w:vAlign w:val="center"/>
          </w:tcPr>
          <w:p w14:paraId="6B5DDD69" w14:textId="39963192"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137</w:t>
            </w:r>
          </w:p>
        </w:tc>
        <w:tc>
          <w:tcPr>
            <w:tcW w:w="1302" w:type="dxa"/>
            <w:tcBorders>
              <w:top w:val="single" w:sz="4" w:space="0" w:color="auto"/>
              <w:bottom w:val="single" w:sz="4" w:space="0" w:color="auto"/>
              <w:right w:val="single" w:sz="4" w:space="0" w:color="auto"/>
            </w:tcBorders>
            <w:shd w:val="clear" w:color="auto" w:fill="DAEEF3" w:themeFill="accent5" w:themeFillTint="33"/>
            <w:vAlign w:val="center"/>
          </w:tcPr>
          <w:p w14:paraId="0B04020E" w14:textId="51F8931E"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1,761</w:t>
            </w:r>
          </w:p>
        </w:tc>
      </w:tr>
      <w:tr w:rsidR="00252A94" w:rsidRPr="00656492" w14:paraId="7E1E6736" w14:textId="77777777" w:rsidTr="0024331B">
        <w:trPr>
          <w:trHeight w:hRule="exact" w:val="846"/>
        </w:trPr>
        <w:tc>
          <w:tcPr>
            <w:tcW w:w="3686" w:type="dxa"/>
            <w:gridSpan w:val="2"/>
            <w:tcBorders>
              <w:top w:val="single" w:sz="4" w:space="0" w:color="auto"/>
              <w:left w:val="single" w:sz="4" w:space="0" w:color="auto"/>
              <w:bottom w:val="single" w:sz="4" w:space="0" w:color="auto"/>
            </w:tcBorders>
            <w:shd w:val="clear" w:color="auto" w:fill="auto"/>
            <w:vAlign w:val="center"/>
          </w:tcPr>
          <w:p w14:paraId="3A3F216F" w14:textId="48B7D0C0" w:rsidR="00252A94" w:rsidRPr="000D5085" w:rsidRDefault="00252A94" w:rsidP="007C3350">
            <w:pPr>
              <w:spacing w:line="320" w:lineRule="exact"/>
              <w:ind w:left="200" w:hangingChars="100" w:hanging="200"/>
              <w:jc w:val="both"/>
              <w:rPr>
                <w:rFonts w:ascii="標楷體" w:eastAsia="標楷體" w:hAnsi="標楷體"/>
                <w:sz w:val="20"/>
                <w:szCs w:val="20"/>
              </w:rPr>
            </w:pPr>
            <w:r w:rsidRPr="000D5085">
              <w:rPr>
                <w:rFonts w:ascii="標楷體" w:eastAsia="標楷體" w:hAnsi="標楷體" w:hint="eastAsia"/>
                <w:sz w:val="20"/>
                <w:szCs w:val="20"/>
              </w:rPr>
              <w:t>2</w:t>
            </w:r>
            <w:r w:rsidRPr="000D5085">
              <w:rPr>
                <w:rFonts w:ascii="標楷體" w:eastAsia="標楷體" w:hAnsi="標楷體"/>
                <w:sz w:val="20"/>
                <w:szCs w:val="20"/>
              </w:rPr>
              <w:t>.</w:t>
            </w:r>
            <w:r w:rsidRPr="007C3350">
              <w:rPr>
                <w:rFonts w:ascii="標楷體" w:eastAsia="標楷體" w:hAnsi="標楷體" w:hint="eastAsia"/>
                <w:spacing w:val="8"/>
                <w:sz w:val="20"/>
                <w:szCs w:val="20"/>
              </w:rPr>
              <w:t>廠商履約爭議辦理協商調解或提起訴訟。</w:t>
            </w:r>
          </w:p>
        </w:tc>
        <w:tc>
          <w:tcPr>
            <w:tcW w:w="1134" w:type="dxa"/>
            <w:tcBorders>
              <w:top w:val="single" w:sz="4" w:space="0" w:color="auto"/>
              <w:bottom w:val="single" w:sz="4" w:space="0" w:color="auto"/>
            </w:tcBorders>
            <w:shd w:val="clear" w:color="auto" w:fill="auto"/>
            <w:vAlign w:val="center"/>
          </w:tcPr>
          <w:p w14:paraId="22F27F4F" w14:textId="4830C103" w:rsidR="00252A94" w:rsidRPr="00D67BFB" w:rsidRDefault="00252A94" w:rsidP="0024331B">
            <w:pPr>
              <w:spacing w:line="320" w:lineRule="exact"/>
              <w:ind w:rightChars="13" w:right="31"/>
              <w:jc w:val="right"/>
              <w:rPr>
                <w:rFonts w:ascii="標楷體" w:eastAsia="標楷體" w:hAnsi="標楷體"/>
                <w:b/>
                <w:bCs/>
                <w:sz w:val="20"/>
                <w:szCs w:val="20"/>
              </w:rPr>
            </w:pPr>
            <w:r w:rsidRPr="00D67BFB">
              <w:rPr>
                <w:rFonts w:ascii="標楷體" w:eastAsia="標楷體" w:hAnsi="標楷體" w:hint="eastAsia"/>
                <w:b/>
                <w:bCs/>
                <w:sz w:val="20"/>
                <w:szCs w:val="20"/>
              </w:rPr>
              <w:t>411</w:t>
            </w:r>
          </w:p>
        </w:tc>
        <w:tc>
          <w:tcPr>
            <w:tcW w:w="1134" w:type="dxa"/>
            <w:gridSpan w:val="2"/>
            <w:tcBorders>
              <w:top w:val="single" w:sz="4" w:space="0" w:color="auto"/>
              <w:bottom w:val="single" w:sz="4" w:space="0" w:color="auto"/>
            </w:tcBorders>
            <w:shd w:val="clear" w:color="auto" w:fill="auto"/>
            <w:vAlign w:val="center"/>
          </w:tcPr>
          <w:p w14:paraId="4C0AC753" w14:textId="11696523" w:rsidR="00252A94" w:rsidRPr="00D67BFB" w:rsidRDefault="00252A94" w:rsidP="0024331B">
            <w:pPr>
              <w:spacing w:line="320" w:lineRule="exact"/>
              <w:ind w:rightChars="25" w:right="60"/>
              <w:jc w:val="right"/>
              <w:rPr>
                <w:rFonts w:ascii="標楷體" w:eastAsia="標楷體" w:hAnsi="標楷體"/>
                <w:b/>
                <w:spacing w:val="-10"/>
                <w:sz w:val="20"/>
                <w:szCs w:val="20"/>
              </w:rPr>
            </w:pPr>
            <w:r w:rsidRPr="00D67BFB">
              <w:rPr>
                <w:rFonts w:ascii="標楷體" w:eastAsia="標楷體" w:hAnsi="標楷體" w:hint="eastAsia"/>
                <w:b/>
                <w:spacing w:val="-10"/>
                <w:sz w:val="20"/>
                <w:szCs w:val="20"/>
              </w:rPr>
              <w:t>17.03</w:t>
            </w:r>
          </w:p>
        </w:tc>
        <w:tc>
          <w:tcPr>
            <w:tcW w:w="1422" w:type="dxa"/>
            <w:tcBorders>
              <w:top w:val="single" w:sz="4" w:space="0" w:color="auto"/>
              <w:bottom w:val="single" w:sz="4" w:space="0" w:color="auto"/>
            </w:tcBorders>
            <w:shd w:val="clear" w:color="auto" w:fill="auto"/>
            <w:vAlign w:val="center"/>
          </w:tcPr>
          <w:p w14:paraId="548D9BE2" w14:textId="1359A96A"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c>
          <w:tcPr>
            <w:tcW w:w="1301" w:type="dxa"/>
            <w:gridSpan w:val="2"/>
            <w:tcBorders>
              <w:top w:val="single" w:sz="4" w:space="0" w:color="auto"/>
              <w:bottom w:val="single" w:sz="4" w:space="0" w:color="auto"/>
            </w:tcBorders>
            <w:shd w:val="clear" w:color="auto" w:fill="auto"/>
            <w:vAlign w:val="center"/>
          </w:tcPr>
          <w:p w14:paraId="57A21A0C" w14:textId="71C4F5BC"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411</w:t>
            </w:r>
          </w:p>
        </w:tc>
        <w:tc>
          <w:tcPr>
            <w:tcW w:w="1302" w:type="dxa"/>
            <w:tcBorders>
              <w:top w:val="single" w:sz="4" w:space="0" w:color="auto"/>
              <w:bottom w:val="single" w:sz="4" w:space="0" w:color="auto"/>
              <w:right w:val="single" w:sz="4" w:space="0" w:color="auto"/>
            </w:tcBorders>
            <w:shd w:val="clear" w:color="auto" w:fill="auto"/>
            <w:vAlign w:val="center"/>
          </w:tcPr>
          <w:p w14:paraId="00CE1C40" w14:textId="2C143046"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r>
      <w:tr w:rsidR="00252A94" w:rsidRPr="00656492" w14:paraId="6AF1D772" w14:textId="77777777" w:rsidTr="0024331B">
        <w:trPr>
          <w:trHeight w:hRule="exact" w:val="463"/>
        </w:trPr>
        <w:tc>
          <w:tcPr>
            <w:tcW w:w="3686" w:type="dxa"/>
            <w:gridSpan w:val="2"/>
            <w:tcBorders>
              <w:top w:val="single" w:sz="4" w:space="0" w:color="auto"/>
              <w:left w:val="single" w:sz="4" w:space="0" w:color="auto"/>
              <w:bottom w:val="single" w:sz="4" w:space="0" w:color="auto"/>
            </w:tcBorders>
            <w:shd w:val="clear" w:color="auto" w:fill="DAEEF3" w:themeFill="accent5" w:themeFillTint="33"/>
            <w:vAlign w:val="center"/>
          </w:tcPr>
          <w:p w14:paraId="6F6A8A03" w14:textId="4770A58B" w:rsidR="00252A94" w:rsidRPr="000D5085" w:rsidRDefault="00252A94" w:rsidP="0024331B">
            <w:pPr>
              <w:spacing w:line="320" w:lineRule="exact"/>
              <w:ind w:left="200" w:hangingChars="100" w:hanging="200"/>
              <w:jc w:val="both"/>
              <w:rPr>
                <w:rFonts w:ascii="標楷體" w:eastAsia="標楷體" w:hAnsi="標楷體"/>
                <w:sz w:val="20"/>
                <w:szCs w:val="20"/>
              </w:rPr>
            </w:pPr>
            <w:r w:rsidRPr="000D5085">
              <w:rPr>
                <w:rFonts w:ascii="標楷體" w:eastAsia="標楷體" w:hAnsi="標楷體" w:hint="eastAsia"/>
                <w:sz w:val="20"/>
                <w:szCs w:val="20"/>
              </w:rPr>
              <w:t>3</w:t>
            </w:r>
            <w:r w:rsidRPr="000D5085">
              <w:rPr>
                <w:rFonts w:ascii="標楷體" w:eastAsia="標楷體" w:hAnsi="標楷體"/>
                <w:sz w:val="20"/>
                <w:szCs w:val="20"/>
              </w:rPr>
              <w:t>.</w:t>
            </w:r>
            <w:r w:rsidRPr="007E2551">
              <w:rPr>
                <w:rFonts w:ascii="標楷體" w:eastAsia="標楷體" w:hAnsi="標楷體" w:hint="eastAsia"/>
                <w:spacing w:val="-6"/>
                <w:sz w:val="20"/>
                <w:szCs w:val="20"/>
              </w:rPr>
              <w:t>發包前後計畫（設計）變更或發包困難。</w:t>
            </w:r>
          </w:p>
        </w:tc>
        <w:tc>
          <w:tcPr>
            <w:tcW w:w="1134" w:type="dxa"/>
            <w:tcBorders>
              <w:top w:val="single" w:sz="4" w:space="0" w:color="auto"/>
              <w:bottom w:val="single" w:sz="4" w:space="0" w:color="auto"/>
            </w:tcBorders>
            <w:shd w:val="clear" w:color="auto" w:fill="DAEEF3" w:themeFill="accent5" w:themeFillTint="33"/>
            <w:vAlign w:val="center"/>
          </w:tcPr>
          <w:p w14:paraId="653D8328" w14:textId="1D8CB464" w:rsidR="00252A94" w:rsidRPr="00D67BFB" w:rsidRDefault="00252A94" w:rsidP="0024331B">
            <w:pPr>
              <w:spacing w:line="320" w:lineRule="exact"/>
              <w:ind w:rightChars="13" w:right="31"/>
              <w:jc w:val="right"/>
              <w:rPr>
                <w:rFonts w:ascii="標楷體" w:eastAsia="標楷體" w:hAnsi="標楷體"/>
                <w:b/>
                <w:bCs/>
                <w:sz w:val="20"/>
                <w:szCs w:val="20"/>
              </w:rPr>
            </w:pPr>
            <w:r w:rsidRPr="00D67BFB">
              <w:rPr>
                <w:rFonts w:ascii="標楷體" w:eastAsia="標楷體" w:hAnsi="標楷體" w:hint="eastAsia"/>
                <w:b/>
                <w:bCs/>
                <w:sz w:val="20"/>
                <w:szCs w:val="20"/>
              </w:rPr>
              <w:t xml:space="preserve">50 </w:t>
            </w:r>
          </w:p>
        </w:tc>
        <w:tc>
          <w:tcPr>
            <w:tcW w:w="1134" w:type="dxa"/>
            <w:gridSpan w:val="2"/>
            <w:tcBorders>
              <w:top w:val="single" w:sz="4" w:space="0" w:color="auto"/>
              <w:bottom w:val="single" w:sz="4" w:space="0" w:color="auto"/>
            </w:tcBorders>
            <w:shd w:val="clear" w:color="auto" w:fill="DAEEF3" w:themeFill="accent5" w:themeFillTint="33"/>
            <w:vAlign w:val="center"/>
          </w:tcPr>
          <w:p w14:paraId="03DD8F4B" w14:textId="39F11454" w:rsidR="00252A94" w:rsidRPr="00D67BFB" w:rsidRDefault="00252A94" w:rsidP="0024331B">
            <w:pPr>
              <w:spacing w:line="320" w:lineRule="exact"/>
              <w:ind w:rightChars="25" w:right="60"/>
              <w:jc w:val="right"/>
              <w:rPr>
                <w:rFonts w:ascii="標楷體" w:eastAsia="標楷體" w:hAnsi="標楷體"/>
                <w:b/>
                <w:spacing w:val="-10"/>
                <w:sz w:val="20"/>
                <w:szCs w:val="20"/>
              </w:rPr>
            </w:pPr>
            <w:r w:rsidRPr="00D67BFB">
              <w:rPr>
                <w:rFonts w:ascii="標楷體" w:eastAsia="標楷體" w:hAnsi="標楷體" w:hint="eastAsia"/>
                <w:b/>
                <w:spacing w:val="-10"/>
                <w:sz w:val="20"/>
                <w:szCs w:val="20"/>
              </w:rPr>
              <w:t>2.07</w:t>
            </w:r>
          </w:p>
        </w:tc>
        <w:tc>
          <w:tcPr>
            <w:tcW w:w="1422" w:type="dxa"/>
            <w:tcBorders>
              <w:top w:val="single" w:sz="4" w:space="0" w:color="auto"/>
              <w:bottom w:val="single" w:sz="4" w:space="0" w:color="auto"/>
            </w:tcBorders>
            <w:shd w:val="clear" w:color="auto" w:fill="DAEEF3" w:themeFill="accent5" w:themeFillTint="33"/>
            <w:vAlign w:val="center"/>
          </w:tcPr>
          <w:p w14:paraId="65CEEA17" w14:textId="70A5B69A"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50</w:t>
            </w:r>
          </w:p>
        </w:tc>
        <w:tc>
          <w:tcPr>
            <w:tcW w:w="1301" w:type="dxa"/>
            <w:gridSpan w:val="2"/>
            <w:tcBorders>
              <w:top w:val="single" w:sz="4" w:space="0" w:color="auto"/>
              <w:bottom w:val="single" w:sz="4" w:space="0" w:color="auto"/>
            </w:tcBorders>
            <w:shd w:val="clear" w:color="auto" w:fill="DAEEF3" w:themeFill="accent5" w:themeFillTint="33"/>
            <w:vAlign w:val="center"/>
          </w:tcPr>
          <w:p w14:paraId="4DF756E3" w14:textId="205B14DA"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c>
          <w:tcPr>
            <w:tcW w:w="1302" w:type="dxa"/>
            <w:tcBorders>
              <w:top w:val="single" w:sz="4" w:space="0" w:color="auto"/>
              <w:bottom w:val="single" w:sz="4" w:space="0" w:color="auto"/>
              <w:right w:val="single" w:sz="4" w:space="0" w:color="auto"/>
            </w:tcBorders>
            <w:shd w:val="clear" w:color="auto" w:fill="DAEEF3" w:themeFill="accent5" w:themeFillTint="33"/>
            <w:vAlign w:val="center"/>
          </w:tcPr>
          <w:p w14:paraId="24CD16D6" w14:textId="613BC00B"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r>
      <w:tr w:rsidR="00252A94" w:rsidRPr="00656492" w14:paraId="798BDA3C" w14:textId="77777777" w:rsidTr="0024331B">
        <w:trPr>
          <w:trHeight w:hRule="exact" w:val="830"/>
        </w:trPr>
        <w:tc>
          <w:tcPr>
            <w:tcW w:w="3686" w:type="dxa"/>
            <w:gridSpan w:val="2"/>
            <w:tcBorders>
              <w:top w:val="single" w:sz="4" w:space="0" w:color="auto"/>
              <w:left w:val="single" w:sz="4" w:space="0" w:color="auto"/>
              <w:bottom w:val="single" w:sz="4" w:space="0" w:color="auto"/>
            </w:tcBorders>
            <w:shd w:val="clear" w:color="auto" w:fill="auto"/>
            <w:vAlign w:val="center"/>
          </w:tcPr>
          <w:p w14:paraId="5AE32A19" w14:textId="56EEE4D7" w:rsidR="00252A94" w:rsidRPr="003A324E" w:rsidRDefault="00252A94" w:rsidP="0024331B">
            <w:pPr>
              <w:spacing w:line="320" w:lineRule="exact"/>
              <w:ind w:left="200" w:hangingChars="100" w:hanging="200"/>
              <w:jc w:val="both"/>
              <w:rPr>
                <w:rFonts w:ascii="標楷體" w:eastAsia="標楷體" w:hAnsi="標楷體"/>
                <w:sz w:val="20"/>
                <w:szCs w:val="20"/>
              </w:rPr>
            </w:pPr>
            <w:r w:rsidRPr="003A324E">
              <w:rPr>
                <w:rFonts w:ascii="標楷體" w:eastAsia="標楷體" w:hAnsi="標楷體"/>
                <w:sz w:val="20"/>
                <w:szCs w:val="20"/>
              </w:rPr>
              <w:br w:type="page"/>
            </w:r>
            <w:r>
              <w:rPr>
                <w:rFonts w:ascii="標楷體" w:eastAsia="標楷體" w:hAnsi="標楷體" w:hint="eastAsia"/>
                <w:sz w:val="20"/>
                <w:szCs w:val="20"/>
              </w:rPr>
              <w:t>4.</w:t>
            </w:r>
            <w:r w:rsidRPr="00252A94">
              <w:rPr>
                <w:rFonts w:ascii="標楷體" w:eastAsia="標楷體" w:hAnsi="標楷體" w:hint="eastAsia"/>
                <w:spacing w:val="4"/>
                <w:sz w:val="20"/>
                <w:szCs w:val="20"/>
              </w:rPr>
              <w:t>驗收未完成、不合格或要求廠商重新施作。</w:t>
            </w:r>
          </w:p>
        </w:tc>
        <w:tc>
          <w:tcPr>
            <w:tcW w:w="1134" w:type="dxa"/>
            <w:tcBorders>
              <w:top w:val="single" w:sz="4" w:space="0" w:color="auto"/>
              <w:bottom w:val="single" w:sz="4" w:space="0" w:color="auto"/>
            </w:tcBorders>
            <w:shd w:val="clear" w:color="auto" w:fill="auto"/>
            <w:vAlign w:val="center"/>
          </w:tcPr>
          <w:p w14:paraId="57D2DA52" w14:textId="4C433F76" w:rsidR="00252A94" w:rsidRPr="00D67BFB" w:rsidRDefault="00252A94" w:rsidP="0024331B">
            <w:pPr>
              <w:spacing w:line="320" w:lineRule="exact"/>
              <w:ind w:rightChars="13" w:right="31"/>
              <w:jc w:val="right"/>
              <w:rPr>
                <w:rFonts w:ascii="標楷體" w:eastAsia="標楷體" w:hAnsi="標楷體"/>
                <w:b/>
                <w:bCs/>
                <w:sz w:val="20"/>
                <w:szCs w:val="20"/>
              </w:rPr>
            </w:pPr>
            <w:r w:rsidRPr="00D67BFB">
              <w:rPr>
                <w:rFonts w:ascii="標楷體" w:eastAsia="標楷體" w:hAnsi="標楷體" w:hint="eastAsia"/>
                <w:b/>
                <w:bCs/>
                <w:sz w:val="20"/>
                <w:szCs w:val="20"/>
              </w:rPr>
              <w:t>18</w:t>
            </w:r>
          </w:p>
        </w:tc>
        <w:tc>
          <w:tcPr>
            <w:tcW w:w="1134" w:type="dxa"/>
            <w:gridSpan w:val="2"/>
            <w:tcBorders>
              <w:top w:val="single" w:sz="4" w:space="0" w:color="auto"/>
              <w:bottom w:val="single" w:sz="4" w:space="0" w:color="auto"/>
            </w:tcBorders>
            <w:shd w:val="clear" w:color="auto" w:fill="auto"/>
            <w:vAlign w:val="center"/>
          </w:tcPr>
          <w:p w14:paraId="4F0E6271" w14:textId="4AE6670F" w:rsidR="00252A94" w:rsidRPr="00D67BFB" w:rsidRDefault="00252A94" w:rsidP="0024331B">
            <w:pPr>
              <w:spacing w:line="320" w:lineRule="exact"/>
              <w:ind w:rightChars="25" w:right="60"/>
              <w:jc w:val="right"/>
              <w:rPr>
                <w:rFonts w:ascii="標楷體" w:eastAsia="標楷體" w:hAnsi="標楷體"/>
                <w:b/>
                <w:spacing w:val="-10"/>
                <w:sz w:val="20"/>
                <w:szCs w:val="20"/>
              </w:rPr>
            </w:pPr>
            <w:r w:rsidRPr="00D67BFB">
              <w:rPr>
                <w:rFonts w:ascii="標楷體" w:eastAsia="標楷體" w:hAnsi="標楷體" w:hint="eastAsia"/>
                <w:b/>
                <w:spacing w:val="-10"/>
                <w:sz w:val="20"/>
                <w:szCs w:val="20"/>
              </w:rPr>
              <w:t>0.76</w:t>
            </w:r>
          </w:p>
        </w:tc>
        <w:tc>
          <w:tcPr>
            <w:tcW w:w="1422" w:type="dxa"/>
            <w:tcBorders>
              <w:top w:val="single" w:sz="4" w:space="0" w:color="auto"/>
              <w:bottom w:val="single" w:sz="4" w:space="0" w:color="auto"/>
            </w:tcBorders>
            <w:shd w:val="clear" w:color="auto" w:fill="auto"/>
            <w:vAlign w:val="center"/>
          </w:tcPr>
          <w:p w14:paraId="75E35D0B" w14:textId="040C9873"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c>
          <w:tcPr>
            <w:tcW w:w="1301" w:type="dxa"/>
            <w:gridSpan w:val="2"/>
            <w:tcBorders>
              <w:top w:val="single" w:sz="4" w:space="0" w:color="auto"/>
              <w:bottom w:val="single" w:sz="4" w:space="0" w:color="auto"/>
            </w:tcBorders>
            <w:shd w:val="clear" w:color="auto" w:fill="auto"/>
            <w:vAlign w:val="center"/>
          </w:tcPr>
          <w:p w14:paraId="2E756097" w14:textId="724119C3"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3</w:t>
            </w:r>
          </w:p>
        </w:tc>
        <w:tc>
          <w:tcPr>
            <w:tcW w:w="1302" w:type="dxa"/>
            <w:tcBorders>
              <w:top w:val="single" w:sz="4" w:space="0" w:color="auto"/>
              <w:bottom w:val="single" w:sz="4" w:space="0" w:color="auto"/>
              <w:right w:val="single" w:sz="4" w:space="0" w:color="auto"/>
            </w:tcBorders>
            <w:shd w:val="clear" w:color="auto" w:fill="auto"/>
            <w:vAlign w:val="center"/>
          </w:tcPr>
          <w:p w14:paraId="6807426A" w14:textId="46865190"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14</w:t>
            </w:r>
          </w:p>
        </w:tc>
      </w:tr>
      <w:tr w:rsidR="00252A94" w:rsidRPr="00656492" w14:paraId="79EA344D" w14:textId="77777777" w:rsidTr="0024331B">
        <w:trPr>
          <w:trHeight w:hRule="exact" w:val="444"/>
        </w:trPr>
        <w:tc>
          <w:tcPr>
            <w:tcW w:w="3686" w:type="dxa"/>
            <w:gridSpan w:val="2"/>
            <w:tcBorders>
              <w:top w:val="single" w:sz="4" w:space="0" w:color="auto"/>
              <w:left w:val="single" w:sz="4" w:space="0" w:color="auto"/>
              <w:bottom w:val="single" w:sz="4" w:space="0" w:color="auto"/>
            </w:tcBorders>
            <w:shd w:val="clear" w:color="auto" w:fill="DAEEF3" w:themeFill="accent5" w:themeFillTint="33"/>
            <w:vAlign w:val="center"/>
          </w:tcPr>
          <w:p w14:paraId="02352095" w14:textId="0F9F5A99" w:rsidR="00252A94" w:rsidRPr="003A324E" w:rsidRDefault="00252A94" w:rsidP="0024331B">
            <w:pPr>
              <w:spacing w:line="320" w:lineRule="exact"/>
              <w:ind w:left="200" w:hangingChars="100" w:hanging="200"/>
              <w:jc w:val="both"/>
              <w:rPr>
                <w:rFonts w:ascii="標楷體" w:eastAsia="標楷體" w:hAnsi="標楷體"/>
                <w:sz w:val="20"/>
                <w:szCs w:val="20"/>
              </w:rPr>
            </w:pPr>
            <w:r>
              <w:rPr>
                <w:rFonts w:ascii="標楷體" w:eastAsia="標楷體" w:hAnsi="標楷體" w:hint="eastAsia"/>
                <w:sz w:val="20"/>
                <w:szCs w:val="20"/>
              </w:rPr>
              <w:t>5.其他。</w:t>
            </w:r>
          </w:p>
        </w:tc>
        <w:tc>
          <w:tcPr>
            <w:tcW w:w="1134" w:type="dxa"/>
            <w:tcBorders>
              <w:top w:val="single" w:sz="4" w:space="0" w:color="auto"/>
              <w:bottom w:val="single" w:sz="4" w:space="0" w:color="auto"/>
            </w:tcBorders>
            <w:shd w:val="clear" w:color="auto" w:fill="DAEEF3" w:themeFill="accent5" w:themeFillTint="33"/>
            <w:vAlign w:val="center"/>
          </w:tcPr>
          <w:p w14:paraId="4B2FA7D4" w14:textId="29F3E7BE" w:rsidR="00252A94" w:rsidRPr="00D67BFB" w:rsidRDefault="00252A94" w:rsidP="0024331B">
            <w:pPr>
              <w:spacing w:line="320" w:lineRule="exact"/>
              <w:ind w:rightChars="13" w:right="31"/>
              <w:jc w:val="right"/>
              <w:rPr>
                <w:rFonts w:ascii="標楷體" w:eastAsia="標楷體" w:hAnsi="標楷體"/>
                <w:b/>
                <w:bCs/>
                <w:sz w:val="20"/>
                <w:szCs w:val="20"/>
              </w:rPr>
            </w:pPr>
            <w:r w:rsidRPr="00D67BFB">
              <w:rPr>
                <w:rFonts w:ascii="標楷體" w:eastAsia="標楷體" w:hAnsi="標楷體" w:hint="eastAsia"/>
                <w:b/>
                <w:bCs/>
                <w:sz w:val="20"/>
                <w:szCs w:val="20"/>
              </w:rPr>
              <w:t xml:space="preserve">38 </w:t>
            </w:r>
          </w:p>
        </w:tc>
        <w:tc>
          <w:tcPr>
            <w:tcW w:w="1134" w:type="dxa"/>
            <w:gridSpan w:val="2"/>
            <w:tcBorders>
              <w:top w:val="single" w:sz="4" w:space="0" w:color="auto"/>
              <w:bottom w:val="single" w:sz="4" w:space="0" w:color="auto"/>
            </w:tcBorders>
            <w:shd w:val="clear" w:color="auto" w:fill="DAEEF3" w:themeFill="accent5" w:themeFillTint="33"/>
            <w:vAlign w:val="center"/>
          </w:tcPr>
          <w:p w14:paraId="7E465697" w14:textId="0D0E231E" w:rsidR="00252A94" w:rsidRPr="00D67BFB" w:rsidRDefault="00252A94" w:rsidP="0024331B">
            <w:pPr>
              <w:spacing w:line="320" w:lineRule="exact"/>
              <w:ind w:rightChars="25" w:right="60"/>
              <w:jc w:val="right"/>
              <w:rPr>
                <w:rFonts w:ascii="標楷體" w:eastAsia="標楷體" w:hAnsi="標楷體"/>
                <w:b/>
                <w:spacing w:val="-10"/>
                <w:sz w:val="20"/>
                <w:szCs w:val="20"/>
              </w:rPr>
            </w:pPr>
            <w:r w:rsidRPr="00D67BFB">
              <w:rPr>
                <w:rFonts w:ascii="標楷體" w:eastAsia="標楷體" w:hAnsi="標楷體" w:hint="eastAsia"/>
                <w:b/>
                <w:spacing w:val="-10"/>
                <w:sz w:val="20"/>
                <w:szCs w:val="20"/>
              </w:rPr>
              <w:t>1.58</w:t>
            </w:r>
          </w:p>
        </w:tc>
        <w:tc>
          <w:tcPr>
            <w:tcW w:w="1422" w:type="dxa"/>
            <w:tcBorders>
              <w:top w:val="single" w:sz="4" w:space="0" w:color="auto"/>
              <w:bottom w:val="single" w:sz="4" w:space="0" w:color="auto"/>
            </w:tcBorders>
            <w:shd w:val="clear" w:color="auto" w:fill="DAEEF3" w:themeFill="accent5" w:themeFillTint="33"/>
            <w:vAlign w:val="center"/>
          </w:tcPr>
          <w:p w14:paraId="6B74E93F" w14:textId="7265E720"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8</w:t>
            </w:r>
          </w:p>
        </w:tc>
        <w:tc>
          <w:tcPr>
            <w:tcW w:w="1301" w:type="dxa"/>
            <w:gridSpan w:val="2"/>
            <w:tcBorders>
              <w:top w:val="single" w:sz="4" w:space="0" w:color="auto"/>
              <w:bottom w:val="single" w:sz="4" w:space="0" w:color="auto"/>
            </w:tcBorders>
            <w:shd w:val="clear" w:color="auto" w:fill="DAEEF3" w:themeFill="accent5" w:themeFillTint="33"/>
            <w:vAlign w:val="center"/>
          </w:tcPr>
          <w:p w14:paraId="7F25029B" w14:textId="4A609D6D"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hint="eastAsia"/>
                <w:sz w:val="20"/>
                <w:szCs w:val="20"/>
              </w:rPr>
              <w:t>－</w:t>
            </w:r>
          </w:p>
        </w:tc>
        <w:tc>
          <w:tcPr>
            <w:tcW w:w="1302" w:type="dxa"/>
            <w:tcBorders>
              <w:top w:val="single" w:sz="4" w:space="0" w:color="auto"/>
              <w:bottom w:val="single" w:sz="4" w:space="0" w:color="auto"/>
              <w:right w:val="single" w:sz="4" w:space="0" w:color="auto"/>
            </w:tcBorders>
            <w:shd w:val="clear" w:color="auto" w:fill="DAEEF3" w:themeFill="accent5" w:themeFillTint="33"/>
            <w:vAlign w:val="center"/>
          </w:tcPr>
          <w:p w14:paraId="49E1E3BA" w14:textId="77844087" w:rsidR="00252A94" w:rsidRPr="000D5085" w:rsidRDefault="00252A94" w:rsidP="0024331B">
            <w:pPr>
              <w:spacing w:line="320" w:lineRule="exact"/>
              <w:jc w:val="right"/>
              <w:rPr>
                <w:rFonts w:ascii="標楷體" w:eastAsia="標楷體" w:hAnsi="標楷體"/>
                <w:sz w:val="20"/>
                <w:szCs w:val="20"/>
              </w:rPr>
            </w:pPr>
            <w:r w:rsidRPr="000A2AC6">
              <w:rPr>
                <w:rFonts w:ascii="標楷體" w:eastAsia="標楷體" w:hAnsi="標楷體"/>
                <w:sz w:val="20"/>
                <w:szCs w:val="20"/>
              </w:rPr>
              <w:t>29</w:t>
            </w:r>
          </w:p>
        </w:tc>
      </w:tr>
      <w:tr w:rsidR="00553606" w:rsidRPr="00353283" w14:paraId="091B0452" w14:textId="77777777" w:rsidTr="00CF5B77">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nil"/>
              <w:right w:val="nil"/>
            </w:tcBorders>
            <w:shd w:val="clear" w:color="auto" w:fill="auto"/>
            <w:vAlign w:val="center"/>
          </w:tcPr>
          <w:p w14:paraId="31E714F0" w14:textId="04F25A91" w:rsidR="00553606" w:rsidRPr="00743EBD" w:rsidRDefault="00553606" w:rsidP="00743EBD">
            <w:pPr>
              <w:spacing w:line="400" w:lineRule="exact"/>
              <w:jc w:val="center"/>
              <w:rPr>
                <w:rFonts w:ascii="標楷體" w:eastAsia="標楷體" w:hAnsi="標楷體"/>
                <w:spacing w:val="-20"/>
                <w:sz w:val="28"/>
                <w:szCs w:val="28"/>
              </w:rPr>
            </w:pPr>
            <w:r w:rsidRPr="00743EBD">
              <w:rPr>
                <w:rFonts w:ascii="標楷體" w:eastAsia="標楷體" w:hAnsi="標楷體" w:hint="eastAsia"/>
                <w:b/>
                <w:bCs/>
                <w:sz w:val="28"/>
                <w:szCs w:val="28"/>
              </w:rPr>
              <w:lastRenderedPageBreak/>
              <w:t>表2　歲出應付</w:t>
            </w:r>
            <w:proofErr w:type="gramStart"/>
            <w:r w:rsidRPr="00743EBD">
              <w:rPr>
                <w:rFonts w:ascii="標楷體" w:eastAsia="標楷體" w:hAnsi="標楷體" w:hint="eastAsia"/>
                <w:b/>
                <w:bCs/>
                <w:sz w:val="28"/>
                <w:szCs w:val="28"/>
              </w:rPr>
              <w:t>保留數彙計</w:t>
            </w:r>
            <w:proofErr w:type="gramEnd"/>
            <w:r w:rsidRPr="00743EBD">
              <w:rPr>
                <w:rFonts w:ascii="標楷體" w:eastAsia="標楷體" w:hAnsi="標楷體" w:hint="eastAsia"/>
                <w:b/>
                <w:bCs/>
                <w:sz w:val="28"/>
                <w:szCs w:val="28"/>
              </w:rPr>
              <w:t>（機關別）</w:t>
            </w:r>
          </w:p>
        </w:tc>
      </w:tr>
      <w:tr w:rsidR="00553606" w:rsidRPr="00353283" w14:paraId="3E80FCC1" w14:textId="77777777" w:rsidTr="00865CEE">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single" w:sz="4" w:space="0" w:color="auto"/>
              <w:right w:val="nil"/>
            </w:tcBorders>
            <w:shd w:val="clear" w:color="auto" w:fill="auto"/>
            <w:vAlign w:val="center"/>
          </w:tcPr>
          <w:p w14:paraId="6C817C0D" w14:textId="77777777" w:rsidR="00553606" w:rsidRPr="000D5085" w:rsidRDefault="00553606" w:rsidP="00CF5B77">
            <w:pPr>
              <w:spacing w:line="240" w:lineRule="exact"/>
              <w:ind w:right="14"/>
              <w:jc w:val="right"/>
              <w:rPr>
                <w:rFonts w:ascii="標楷體" w:eastAsia="標楷體" w:hAnsi="標楷體"/>
                <w:spacing w:val="-20"/>
                <w:sz w:val="20"/>
                <w:szCs w:val="20"/>
              </w:rPr>
            </w:pPr>
            <w:r w:rsidRPr="000D5085">
              <w:rPr>
                <w:rFonts w:ascii="標楷體" w:eastAsia="標楷體" w:hAnsi="標楷體" w:hint="eastAsia"/>
                <w:sz w:val="20"/>
                <w:szCs w:val="20"/>
              </w:rPr>
              <w:t>單位</w:t>
            </w:r>
            <w:r w:rsidRPr="000D5085">
              <w:rPr>
                <w:rFonts w:ascii="標楷體" w:eastAsia="標楷體" w:hAnsi="標楷體"/>
                <w:sz w:val="20"/>
                <w:szCs w:val="20"/>
              </w:rPr>
              <w:t>：</w:t>
            </w:r>
            <w:r w:rsidRPr="000D5085">
              <w:rPr>
                <w:rFonts w:ascii="標楷體" w:eastAsia="標楷體" w:hAnsi="標楷體" w:hint="eastAsia"/>
                <w:sz w:val="20"/>
                <w:szCs w:val="20"/>
              </w:rPr>
              <w:t>新臺幣百萬元、</w:t>
            </w:r>
            <w:r w:rsidRPr="000D5085">
              <w:rPr>
                <w:rFonts w:ascii="標楷體" w:eastAsia="標楷體" w:hAnsi="標楷體" w:hint="eastAsia"/>
                <w:spacing w:val="-20"/>
                <w:sz w:val="20"/>
                <w:szCs w:val="20"/>
              </w:rPr>
              <w:t>％</w:t>
            </w:r>
          </w:p>
        </w:tc>
      </w:tr>
      <w:tr w:rsidR="00553606" w:rsidRPr="00353283" w14:paraId="60BBC3B5" w14:textId="77777777" w:rsidTr="00865CEE">
        <w:tblPrEx>
          <w:jc w:val="center"/>
          <w:tblBorders>
            <w:left w:val="single" w:sz="4" w:space="0" w:color="auto"/>
            <w:right w:val="single" w:sz="4" w:space="0" w:color="auto"/>
            <w:insideH w:val="single" w:sz="4" w:space="0" w:color="auto"/>
          </w:tblBorders>
        </w:tblPrEx>
        <w:trPr>
          <w:cantSplit/>
          <w:trHeight w:val="392"/>
          <w:jc w:val="center"/>
        </w:trPr>
        <w:tc>
          <w:tcPr>
            <w:tcW w:w="3328" w:type="dxa"/>
            <w:vMerge w:val="restart"/>
            <w:tcBorders>
              <w:left w:val="single" w:sz="4" w:space="0" w:color="auto"/>
            </w:tcBorders>
            <w:shd w:val="clear" w:color="auto" w:fill="92CDDC" w:themeFill="accent5" w:themeFillTint="99"/>
            <w:vAlign w:val="center"/>
          </w:tcPr>
          <w:p w14:paraId="756D3FAB" w14:textId="77777777" w:rsidR="00553606" w:rsidRPr="00410898" w:rsidRDefault="00553606" w:rsidP="00CA33A9">
            <w:pPr>
              <w:spacing w:line="240" w:lineRule="exact"/>
              <w:jc w:val="distribute"/>
              <w:rPr>
                <w:rFonts w:ascii="標楷體" w:eastAsia="標楷體" w:hAnsi="標楷體"/>
                <w:sz w:val="20"/>
                <w:szCs w:val="20"/>
              </w:rPr>
            </w:pPr>
            <w:r w:rsidRPr="00410898">
              <w:rPr>
                <w:rFonts w:ascii="標楷體" w:eastAsia="標楷體" w:hAnsi="標楷體" w:hint="eastAsia"/>
                <w:sz w:val="20"/>
                <w:szCs w:val="20"/>
              </w:rPr>
              <w:t>主管機關名稱</w:t>
            </w:r>
          </w:p>
        </w:tc>
        <w:tc>
          <w:tcPr>
            <w:tcW w:w="2626" w:type="dxa"/>
            <w:gridSpan w:val="4"/>
            <w:vMerge w:val="restart"/>
            <w:shd w:val="clear" w:color="auto" w:fill="92CDDC" w:themeFill="accent5" w:themeFillTint="99"/>
            <w:vAlign w:val="center"/>
          </w:tcPr>
          <w:p w14:paraId="7B306EDD" w14:textId="6DA8171F" w:rsidR="00553606" w:rsidRPr="00410898" w:rsidRDefault="00553606" w:rsidP="00CF5B77">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預</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算</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數</w:t>
            </w:r>
          </w:p>
        </w:tc>
        <w:tc>
          <w:tcPr>
            <w:tcW w:w="4025" w:type="dxa"/>
            <w:gridSpan w:val="4"/>
            <w:tcBorders>
              <w:bottom w:val="single" w:sz="4" w:space="0" w:color="auto"/>
            </w:tcBorders>
            <w:shd w:val="clear" w:color="auto" w:fill="92CDDC" w:themeFill="accent5" w:themeFillTint="99"/>
            <w:vAlign w:val="center"/>
          </w:tcPr>
          <w:p w14:paraId="0C1A1C49" w14:textId="5423FEF6" w:rsidR="00553606" w:rsidRPr="00410898" w:rsidRDefault="00553606" w:rsidP="00CF5B77">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應</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付</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保</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留</w:t>
            </w:r>
            <w:r w:rsidR="00ED5EA5">
              <w:rPr>
                <w:rFonts w:ascii="標楷體" w:eastAsia="標楷體" w:hAnsi="標楷體" w:hint="eastAsia"/>
                <w:sz w:val="20"/>
                <w:szCs w:val="20"/>
              </w:rPr>
              <w:t xml:space="preserve">  </w:t>
            </w:r>
            <w:r w:rsidRPr="00410898">
              <w:rPr>
                <w:rFonts w:ascii="標楷體" w:eastAsia="標楷體" w:hAnsi="標楷體" w:hint="eastAsia"/>
                <w:sz w:val="20"/>
                <w:szCs w:val="20"/>
              </w:rPr>
              <w:t>數</w:t>
            </w:r>
          </w:p>
        </w:tc>
      </w:tr>
      <w:tr w:rsidR="00553606" w:rsidRPr="00353283" w14:paraId="14C9EB6D" w14:textId="77777777" w:rsidTr="00865CEE">
        <w:tblPrEx>
          <w:jc w:val="center"/>
          <w:tblBorders>
            <w:left w:val="single" w:sz="4" w:space="0" w:color="auto"/>
            <w:right w:val="single" w:sz="4" w:space="0" w:color="auto"/>
            <w:insideH w:val="single" w:sz="4" w:space="0" w:color="auto"/>
          </w:tblBorders>
        </w:tblPrEx>
        <w:trPr>
          <w:cantSplit/>
          <w:trHeight w:val="392"/>
          <w:jc w:val="center"/>
        </w:trPr>
        <w:tc>
          <w:tcPr>
            <w:tcW w:w="3328" w:type="dxa"/>
            <w:vMerge/>
            <w:tcBorders>
              <w:left w:val="single" w:sz="4" w:space="0" w:color="auto"/>
              <w:bottom w:val="single" w:sz="4" w:space="0" w:color="auto"/>
            </w:tcBorders>
            <w:shd w:val="clear" w:color="auto" w:fill="92CDDC" w:themeFill="accent5" w:themeFillTint="99"/>
            <w:vAlign w:val="center"/>
          </w:tcPr>
          <w:p w14:paraId="1E4FD085" w14:textId="77777777" w:rsidR="00553606" w:rsidRPr="000D5085" w:rsidRDefault="00553606" w:rsidP="00CF5B77">
            <w:pPr>
              <w:spacing w:line="240" w:lineRule="exact"/>
              <w:jc w:val="center"/>
              <w:rPr>
                <w:rFonts w:ascii="標楷體" w:eastAsia="標楷體" w:hAnsi="標楷體"/>
                <w:spacing w:val="-20"/>
                <w:sz w:val="20"/>
                <w:szCs w:val="20"/>
              </w:rPr>
            </w:pPr>
          </w:p>
        </w:tc>
        <w:tc>
          <w:tcPr>
            <w:tcW w:w="2626" w:type="dxa"/>
            <w:gridSpan w:val="4"/>
            <w:vMerge/>
            <w:tcBorders>
              <w:bottom w:val="single" w:sz="4" w:space="0" w:color="auto"/>
            </w:tcBorders>
            <w:shd w:val="clear" w:color="auto" w:fill="92CDDC" w:themeFill="accent5" w:themeFillTint="99"/>
            <w:vAlign w:val="center"/>
          </w:tcPr>
          <w:p w14:paraId="76FF4904" w14:textId="77777777" w:rsidR="00553606" w:rsidRPr="00410898" w:rsidRDefault="00553606" w:rsidP="00CF5B77">
            <w:pPr>
              <w:spacing w:line="240" w:lineRule="exact"/>
              <w:jc w:val="center"/>
              <w:rPr>
                <w:rFonts w:ascii="標楷體" w:eastAsia="標楷體" w:hAnsi="標楷體"/>
                <w:sz w:val="20"/>
                <w:szCs w:val="20"/>
              </w:rPr>
            </w:pPr>
          </w:p>
        </w:tc>
        <w:tc>
          <w:tcPr>
            <w:tcW w:w="1984" w:type="dxa"/>
            <w:gridSpan w:val="2"/>
            <w:tcBorders>
              <w:bottom w:val="single" w:sz="4" w:space="0" w:color="auto"/>
            </w:tcBorders>
            <w:shd w:val="clear" w:color="auto" w:fill="92CDDC" w:themeFill="accent5" w:themeFillTint="99"/>
            <w:vAlign w:val="center"/>
          </w:tcPr>
          <w:p w14:paraId="3AA12254" w14:textId="79E4B875" w:rsidR="00553606" w:rsidRPr="00410898" w:rsidRDefault="00553606" w:rsidP="006A7C29">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金額</w:t>
            </w:r>
            <w:r w:rsidR="006A7C29" w:rsidRPr="006A7C29">
              <w:rPr>
                <w:rFonts w:ascii="標楷體" w:eastAsia="標楷體" w:hAnsi="標楷體" w:hint="eastAsia"/>
                <w:sz w:val="20"/>
                <w:szCs w:val="20"/>
              </w:rPr>
              <w:t>（</w:t>
            </w:r>
            <w:r w:rsidR="006A7C29">
              <w:rPr>
                <w:rFonts w:ascii="標楷體" w:eastAsia="標楷體" w:hAnsi="標楷體" w:hint="eastAsia"/>
                <w:sz w:val="20"/>
                <w:szCs w:val="20"/>
              </w:rPr>
              <w:t>占比</w:t>
            </w:r>
            <w:r w:rsidR="006A7C29" w:rsidRPr="006A7C29">
              <w:rPr>
                <w:rFonts w:ascii="標楷體" w:eastAsia="標楷體" w:hAnsi="標楷體" w:hint="eastAsia"/>
                <w:sz w:val="20"/>
                <w:szCs w:val="20"/>
              </w:rPr>
              <w:t>）</w:t>
            </w:r>
          </w:p>
        </w:tc>
        <w:tc>
          <w:tcPr>
            <w:tcW w:w="2041" w:type="dxa"/>
            <w:gridSpan w:val="2"/>
            <w:tcBorders>
              <w:bottom w:val="single" w:sz="4" w:space="0" w:color="auto"/>
            </w:tcBorders>
            <w:shd w:val="clear" w:color="auto" w:fill="92CDDC" w:themeFill="accent5" w:themeFillTint="99"/>
            <w:vAlign w:val="center"/>
          </w:tcPr>
          <w:p w14:paraId="52AEBE5E" w14:textId="77777777" w:rsidR="00553606" w:rsidRPr="00410898" w:rsidRDefault="00553606" w:rsidP="00CF5B77">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占預算數比率</w:t>
            </w:r>
          </w:p>
        </w:tc>
      </w:tr>
      <w:tr w:rsidR="00ED5EA5" w:rsidRPr="00353283" w14:paraId="7BA08249"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auto"/>
            <w:vAlign w:val="center"/>
          </w:tcPr>
          <w:p w14:paraId="21596ED2" w14:textId="0B4D179E" w:rsidR="00ED5EA5" w:rsidRPr="000D5085" w:rsidRDefault="00ED5EA5" w:rsidP="00ED5EA5">
            <w:pPr>
              <w:spacing w:line="240" w:lineRule="exact"/>
              <w:jc w:val="center"/>
              <w:rPr>
                <w:rFonts w:ascii="標楷體" w:eastAsia="標楷體" w:hAnsi="標楷體"/>
                <w:b/>
                <w:bCs/>
                <w:noProof/>
                <w:sz w:val="20"/>
                <w:szCs w:val="20"/>
              </w:rPr>
            </w:pPr>
            <w:r w:rsidRPr="001D426A">
              <w:rPr>
                <w:rFonts w:ascii="標楷體" w:eastAsia="標楷體" w:hAnsi="標楷體" w:hint="eastAsia"/>
                <w:b/>
                <w:bCs/>
                <w:color w:val="000000"/>
                <w:sz w:val="20"/>
                <w:szCs w:val="20"/>
              </w:rPr>
              <w:t>合</w:t>
            </w:r>
            <w:r>
              <w:rPr>
                <w:rFonts w:ascii="標楷體" w:eastAsia="標楷體" w:hAnsi="標楷體" w:hint="eastAsia"/>
                <w:b/>
                <w:bCs/>
                <w:color w:val="000000"/>
                <w:sz w:val="20"/>
                <w:szCs w:val="20"/>
              </w:rPr>
              <w:t xml:space="preserve">　　　　</w:t>
            </w:r>
            <w:r w:rsidRPr="001D426A">
              <w:rPr>
                <w:rFonts w:ascii="標楷體" w:eastAsia="標楷體" w:hAnsi="標楷體" w:hint="eastAsia"/>
                <w:b/>
                <w:bCs/>
                <w:color w:val="000000"/>
                <w:sz w:val="20"/>
                <w:szCs w:val="20"/>
              </w:rPr>
              <w:t>計</w:t>
            </w:r>
          </w:p>
        </w:tc>
        <w:tc>
          <w:tcPr>
            <w:tcW w:w="2626" w:type="dxa"/>
            <w:gridSpan w:val="4"/>
            <w:tcBorders>
              <w:top w:val="single" w:sz="4" w:space="0" w:color="auto"/>
              <w:bottom w:val="single" w:sz="4" w:space="0" w:color="auto"/>
            </w:tcBorders>
            <w:shd w:val="clear" w:color="auto" w:fill="auto"/>
            <w:vAlign w:val="center"/>
          </w:tcPr>
          <w:p w14:paraId="7EFD26EE" w14:textId="278FB19C" w:rsidR="00ED5EA5" w:rsidRPr="000D5085" w:rsidRDefault="00ED5EA5" w:rsidP="00ED5EA5">
            <w:pPr>
              <w:spacing w:line="240" w:lineRule="exact"/>
              <w:ind w:rightChars="32" w:right="77"/>
              <w:jc w:val="right"/>
              <w:rPr>
                <w:rFonts w:ascii="標楷體" w:eastAsia="標楷體" w:hAnsi="標楷體"/>
                <w:b/>
                <w:bCs/>
                <w:noProof/>
                <w:sz w:val="20"/>
                <w:szCs w:val="20"/>
              </w:rPr>
            </w:pPr>
            <w:r w:rsidRPr="001D426A">
              <w:rPr>
                <w:rFonts w:ascii="標楷體" w:eastAsia="標楷體" w:hAnsi="標楷體" w:hint="eastAsia"/>
                <w:b/>
                <w:bCs/>
                <w:color w:val="000000"/>
                <w:sz w:val="20"/>
                <w:szCs w:val="20"/>
              </w:rPr>
              <w:t>839,339</w:t>
            </w:r>
          </w:p>
        </w:tc>
        <w:tc>
          <w:tcPr>
            <w:tcW w:w="1984" w:type="dxa"/>
            <w:gridSpan w:val="2"/>
            <w:tcBorders>
              <w:top w:val="single" w:sz="4" w:space="0" w:color="auto"/>
              <w:bottom w:val="single" w:sz="4" w:space="0" w:color="auto"/>
            </w:tcBorders>
            <w:shd w:val="clear" w:color="auto" w:fill="auto"/>
            <w:vAlign w:val="center"/>
          </w:tcPr>
          <w:p w14:paraId="40FDE910" w14:textId="77777777" w:rsidR="00ED5EA5" w:rsidRDefault="00ED5EA5" w:rsidP="00ED5EA5">
            <w:pPr>
              <w:spacing w:line="240" w:lineRule="exact"/>
              <w:ind w:right="59"/>
              <w:jc w:val="right"/>
              <w:rPr>
                <w:rFonts w:ascii="標楷體" w:eastAsia="標楷體" w:hAnsi="標楷體"/>
                <w:b/>
                <w:bCs/>
                <w:color w:val="000000"/>
                <w:sz w:val="20"/>
                <w:szCs w:val="20"/>
              </w:rPr>
            </w:pPr>
            <w:r>
              <w:rPr>
                <w:rFonts w:ascii="標楷體" w:eastAsia="標楷體" w:hAnsi="標楷體" w:hint="eastAsia"/>
                <w:b/>
                <w:bCs/>
                <w:color w:val="000000"/>
                <w:sz w:val="20"/>
                <w:szCs w:val="20"/>
              </w:rPr>
              <w:t>2,415</w:t>
            </w:r>
          </w:p>
          <w:p w14:paraId="50CB84F3" w14:textId="46014AC8" w:rsidR="006A7C29" w:rsidRPr="000D5085" w:rsidRDefault="006A7C29" w:rsidP="00ED5EA5">
            <w:pPr>
              <w:spacing w:line="240" w:lineRule="exact"/>
              <w:ind w:right="59"/>
              <w:jc w:val="right"/>
              <w:rPr>
                <w:rFonts w:ascii="標楷體" w:eastAsia="標楷體" w:hAnsi="標楷體"/>
                <w:b/>
                <w:bCs/>
                <w:noProof/>
                <w:sz w:val="20"/>
                <w:szCs w:val="20"/>
              </w:rPr>
            </w:pPr>
            <w:r w:rsidRPr="00821E18">
              <w:rPr>
                <w:rFonts w:ascii="標楷體" w:eastAsia="標楷體" w:hAnsi="標楷體" w:hint="eastAsia"/>
                <w:spacing w:val="-10"/>
                <w:sz w:val="20"/>
                <w:szCs w:val="20"/>
              </w:rPr>
              <w:t>(100.00)</w:t>
            </w:r>
          </w:p>
        </w:tc>
        <w:tc>
          <w:tcPr>
            <w:tcW w:w="2041" w:type="dxa"/>
            <w:gridSpan w:val="2"/>
            <w:tcBorders>
              <w:top w:val="single" w:sz="4" w:space="0" w:color="auto"/>
              <w:bottom w:val="single" w:sz="4" w:space="0" w:color="auto"/>
            </w:tcBorders>
            <w:shd w:val="clear" w:color="auto" w:fill="auto"/>
            <w:vAlign w:val="center"/>
          </w:tcPr>
          <w:p w14:paraId="2AB84E4C" w14:textId="7C8BFB31" w:rsidR="00ED5EA5" w:rsidRPr="000D5085" w:rsidRDefault="00ED5EA5" w:rsidP="00ED5EA5">
            <w:pPr>
              <w:spacing w:line="240" w:lineRule="exact"/>
              <w:ind w:rightChars="25" w:right="60"/>
              <w:jc w:val="right"/>
              <w:rPr>
                <w:rFonts w:ascii="標楷體" w:eastAsia="標楷體" w:hAnsi="標楷體"/>
                <w:b/>
                <w:bCs/>
                <w:noProof/>
                <w:sz w:val="20"/>
                <w:szCs w:val="20"/>
              </w:rPr>
            </w:pPr>
            <w:r w:rsidRPr="001D426A">
              <w:rPr>
                <w:rFonts w:ascii="標楷體" w:eastAsia="標楷體" w:hAnsi="標楷體" w:hint="eastAsia"/>
                <w:b/>
                <w:bCs/>
                <w:color w:val="000000"/>
                <w:sz w:val="20"/>
                <w:szCs w:val="20"/>
              </w:rPr>
              <w:t>0.</w:t>
            </w:r>
            <w:r w:rsidRPr="00ED5EA5">
              <w:rPr>
                <w:rFonts w:ascii="標楷體" w:eastAsia="標楷體" w:hAnsi="標楷體" w:hint="eastAsia"/>
                <w:b/>
                <w:sz w:val="20"/>
                <w:szCs w:val="20"/>
              </w:rPr>
              <w:t>29</w:t>
            </w:r>
          </w:p>
        </w:tc>
      </w:tr>
      <w:tr w:rsidR="00ED5EA5" w:rsidRPr="00353283" w14:paraId="462C3565"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621ED279" w14:textId="5EEB9558"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文化部</w:t>
            </w:r>
          </w:p>
        </w:tc>
        <w:tc>
          <w:tcPr>
            <w:tcW w:w="2626" w:type="dxa"/>
            <w:gridSpan w:val="4"/>
            <w:tcBorders>
              <w:top w:val="single" w:sz="4" w:space="0" w:color="auto"/>
              <w:bottom w:val="single" w:sz="4" w:space="0" w:color="auto"/>
            </w:tcBorders>
            <w:shd w:val="clear" w:color="auto" w:fill="DAEEF3" w:themeFill="accent5" w:themeFillTint="33"/>
            <w:vAlign w:val="center"/>
          </w:tcPr>
          <w:p w14:paraId="537D565B" w14:textId="0ECD4BB4"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10,479</w:t>
            </w:r>
          </w:p>
        </w:tc>
        <w:tc>
          <w:tcPr>
            <w:tcW w:w="1984" w:type="dxa"/>
            <w:gridSpan w:val="2"/>
            <w:tcBorders>
              <w:top w:val="single" w:sz="4" w:space="0" w:color="auto"/>
              <w:bottom w:val="single" w:sz="4" w:space="0" w:color="auto"/>
            </w:tcBorders>
            <w:shd w:val="clear" w:color="auto" w:fill="DAEEF3" w:themeFill="accent5" w:themeFillTint="33"/>
            <w:vAlign w:val="center"/>
          </w:tcPr>
          <w:p w14:paraId="53CC543F" w14:textId="77777777" w:rsidR="00ED5EA5" w:rsidRDefault="00ED5EA5" w:rsidP="00ED5EA5">
            <w:pPr>
              <w:spacing w:line="240" w:lineRule="exact"/>
              <w:ind w:right="59"/>
              <w:jc w:val="right"/>
              <w:rPr>
                <w:rFonts w:ascii="標楷體" w:eastAsia="標楷體" w:hAnsi="標楷體"/>
                <w:color w:val="000000"/>
                <w:sz w:val="20"/>
                <w:szCs w:val="20"/>
              </w:rPr>
            </w:pPr>
            <w:r>
              <w:rPr>
                <w:rFonts w:ascii="標楷體" w:eastAsia="標楷體" w:hAnsi="標楷體" w:hint="eastAsia"/>
                <w:color w:val="000000"/>
                <w:sz w:val="20"/>
                <w:szCs w:val="20"/>
              </w:rPr>
              <w:t>141</w:t>
            </w:r>
          </w:p>
          <w:p w14:paraId="0A66B834" w14:textId="2861103D" w:rsidR="006A7C29" w:rsidRPr="00215C0C" w:rsidRDefault="006A7C29" w:rsidP="00ED5EA5">
            <w:pPr>
              <w:spacing w:line="240" w:lineRule="exact"/>
              <w:ind w:right="59"/>
              <w:jc w:val="right"/>
              <w:rPr>
                <w:rFonts w:ascii="新細明體" w:eastAsia="新細明體" w:hAnsi="新細明體" w:cs="新細明體"/>
                <w:noProof/>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5.84</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21B55FE2" w14:textId="0E1B52A9" w:rsidR="00ED5EA5" w:rsidRPr="00ED5EA5" w:rsidRDefault="00ED5EA5" w:rsidP="00ED5EA5">
            <w:pPr>
              <w:spacing w:line="240" w:lineRule="exact"/>
              <w:ind w:rightChars="25" w:right="60"/>
              <w:jc w:val="right"/>
              <w:rPr>
                <w:rFonts w:ascii="標楷體" w:eastAsia="標楷體" w:hAnsi="標楷體"/>
                <w:noProof/>
                <w:sz w:val="20"/>
                <w:szCs w:val="20"/>
              </w:rPr>
            </w:pPr>
            <w:r w:rsidRPr="00ED5EA5">
              <w:rPr>
                <w:rFonts w:ascii="標楷體" w:eastAsia="標楷體" w:hAnsi="標楷體" w:hint="eastAsia"/>
                <w:color w:val="000000"/>
                <w:sz w:val="20"/>
                <w:szCs w:val="20"/>
              </w:rPr>
              <w:t>1.</w:t>
            </w:r>
            <w:r w:rsidRPr="00ED5EA5">
              <w:rPr>
                <w:rFonts w:ascii="標楷體" w:eastAsia="標楷體" w:hAnsi="標楷體" w:hint="eastAsia"/>
                <w:sz w:val="20"/>
                <w:szCs w:val="20"/>
              </w:rPr>
              <w:t>35</w:t>
            </w:r>
          </w:p>
        </w:tc>
      </w:tr>
      <w:tr w:rsidR="00ED5EA5" w:rsidRPr="00353283" w14:paraId="22D62B0B"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auto"/>
            <w:vAlign w:val="center"/>
          </w:tcPr>
          <w:p w14:paraId="29094ACB" w14:textId="0BCB5693"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衛生福利部</w:t>
            </w:r>
          </w:p>
        </w:tc>
        <w:tc>
          <w:tcPr>
            <w:tcW w:w="2626" w:type="dxa"/>
            <w:gridSpan w:val="4"/>
            <w:tcBorders>
              <w:top w:val="single" w:sz="4" w:space="0" w:color="auto"/>
              <w:bottom w:val="single" w:sz="4" w:space="0" w:color="auto"/>
            </w:tcBorders>
            <w:shd w:val="clear" w:color="auto" w:fill="auto"/>
            <w:vAlign w:val="center"/>
          </w:tcPr>
          <w:p w14:paraId="6487252F" w14:textId="12C4EA45"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242,447</w:t>
            </w:r>
          </w:p>
        </w:tc>
        <w:tc>
          <w:tcPr>
            <w:tcW w:w="1984" w:type="dxa"/>
            <w:gridSpan w:val="2"/>
            <w:tcBorders>
              <w:top w:val="single" w:sz="4" w:space="0" w:color="auto"/>
              <w:bottom w:val="single" w:sz="4" w:space="0" w:color="auto"/>
            </w:tcBorders>
            <w:shd w:val="clear" w:color="auto" w:fill="auto"/>
            <w:vAlign w:val="center"/>
          </w:tcPr>
          <w:p w14:paraId="024FC5A2" w14:textId="77777777" w:rsidR="00ED5EA5" w:rsidRDefault="00ED5EA5" w:rsidP="00ED5EA5">
            <w:pPr>
              <w:spacing w:line="240" w:lineRule="exact"/>
              <w:ind w:right="59"/>
              <w:jc w:val="right"/>
              <w:rPr>
                <w:rFonts w:ascii="標楷體" w:eastAsia="標楷體" w:hAnsi="標楷體"/>
                <w:color w:val="000000"/>
                <w:sz w:val="20"/>
                <w:szCs w:val="20"/>
              </w:rPr>
            </w:pPr>
            <w:r w:rsidRPr="00ED5EA5">
              <w:rPr>
                <w:rFonts w:ascii="新細明體" w:eastAsia="新細明體" w:hAnsi="新細明體" w:cs="新細明體" w:hint="eastAsia"/>
                <w:color w:val="000000"/>
                <w:sz w:val="20"/>
                <w:szCs w:val="20"/>
              </w:rPr>
              <w:t>②</w:t>
            </w:r>
            <w:r w:rsidRPr="00ED5EA5">
              <w:rPr>
                <w:rFonts w:ascii="標楷體" w:eastAsia="標楷體" w:hAnsi="標楷體" w:hint="eastAsia"/>
                <w:color w:val="000000"/>
                <w:sz w:val="20"/>
                <w:szCs w:val="20"/>
              </w:rPr>
              <w:t xml:space="preserve">　</w:t>
            </w:r>
            <w:r>
              <w:rPr>
                <w:rFonts w:ascii="標楷體" w:eastAsia="標楷體" w:hAnsi="標楷體" w:hint="eastAsia"/>
                <w:color w:val="000000"/>
                <w:sz w:val="20"/>
                <w:szCs w:val="20"/>
              </w:rPr>
              <w:t xml:space="preserve">　879</w:t>
            </w:r>
          </w:p>
          <w:p w14:paraId="2FAA7B4E" w14:textId="66A5563A" w:rsidR="006A7C29" w:rsidRPr="00ED5EA5" w:rsidRDefault="006A7C29"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36.39</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auto"/>
            <w:vAlign w:val="center"/>
          </w:tcPr>
          <w:p w14:paraId="3A492326" w14:textId="40C7C875"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0.36</w:t>
            </w:r>
          </w:p>
        </w:tc>
      </w:tr>
      <w:tr w:rsidR="00ED5EA5" w:rsidRPr="00353283" w14:paraId="730047D6"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5B529542" w14:textId="0884A28E"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經濟部</w:t>
            </w:r>
          </w:p>
        </w:tc>
        <w:tc>
          <w:tcPr>
            <w:tcW w:w="2626" w:type="dxa"/>
            <w:gridSpan w:val="4"/>
            <w:tcBorders>
              <w:top w:val="single" w:sz="4" w:space="0" w:color="auto"/>
              <w:bottom w:val="single" w:sz="4" w:space="0" w:color="auto"/>
            </w:tcBorders>
            <w:shd w:val="clear" w:color="auto" w:fill="DAEEF3" w:themeFill="accent5" w:themeFillTint="33"/>
            <w:vAlign w:val="center"/>
          </w:tcPr>
          <w:p w14:paraId="0A34E87C" w14:textId="635CC819"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332,897</w:t>
            </w:r>
          </w:p>
        </w:tc>
        <w:tc>
          <w:tcPr>
            <w:tcW w:w="1984" w:type="dxa"/>
            <w:gridSpan w:val="2"/>
            <w:tcBorders>
              <w:top w:val="single" w:sz="4" w:space="0" w:color="auto"/>
              <w:bottom w:val="single" w:sz="4" w:space="0" w:color="auto"/>
            </w:tcBorders>
            <w:shd w:val="clear" w:color="auto" w:fill="DAEEF3" w:themeFill="accent5" w:themeFillTint="33"/>
            <w:vAlign w:val="center"/>
          </w:tcPr>
          <w:p w14:paraId="1159D68C" w14:textId="77777777" w:rsidR="00ED5EA5" w:rsidRDefault="00ED5EA5" w:rsidP="00ED5EA5">
            <w:pPr>
              <w:spacing w:line="240" w:lineRule="exact"/>
              <w:ind w:right="59"/>
              <w:jc w:val="right"/>
              <w:rPr>
                <w:rFonts w:ascii="標楷體" w:eastAsia="標楷體" w:hAnsi="標楷體"/>
                <w:color w:val="000000"/>
                <w:sz w:val="20"/>
                <w:szCs w:val="20"/>
              </w:rPr>
            </w:pPr>
            <w:r w:rsidRPr="00ED5EA5">
              <w:rPr>
                <w:rFonts w:ascii="新細明體" w:eastAsia="新細明體" w:hAnsi="新細明體" w:cs="新細明體" w:hint="eastAsia"/>
                <w:color w:val="000000"/>
                <w:sz w:val="20"/>
                <w:szCs w:val="20"/>
              </w:rPr>
              <w:t>①</w:t>
            </w:r>
            <w:r w:rsidRPr="00ED5EA5">
              <w:rPr>
                <w:rFonts w:ascii="標楷體" w:eastAsia="標楷體" w:hAnsi="標楷體" w:hint="eastAsia"/>
                <w:color w:val="000000"/>
                <w:sz w:val="20"/>
                <w:szCs w:val="20"/>
              </w:rPr>
              <w:t xml:space="preserve">　</w:t>
            </w:r>
            <w:r>
              <w:rPr>
                <w:rFonts w:ascii="標楷體" w:eastAsia="標楷體" w:hAnsi="標楷體" w:hint="eastAsia"/>
                <w:color w:val="000000"/>
                <w:sz w:val="20"/>
                <w:szCs w:val="20"/>
              </w:rPr>
              <w:t>1,153</w:t>
            </w:r>
          </w:p>
          <w:p w14:paraId="2AC798EB" w14:textId="0A93A251" w:rsidR="006A7C29" w:rsidRPr="00ED5EA5" w:rsidRDefault="006A7C29"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47.73</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464227DE" w14:textId="6F0FB1D5"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0.35</w:t>
            </w:r>
          </w:p>
        </w:tc>
      </w:tr>
      <w:tr w:rsidR="00ED5EA5" w:rsidRPr="00353283" w14:paraId="700A73D3"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auto"/>
            <w:vAlign w:val="center"/>
          </w:tcPr>
          <w:p w14:paraId="6CD0D4ED" w14:textId="7A89BE26"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勞動部</w:t>
            </w:r>
          </w:p>
        </w:tc>
        <w:tc>
          <w:tcPr>
            <w:tcW w:w="2626" w:type="dxa"/>
            <w:gridSpan w:val="4"/>
            <w:tcBorders>
              <w:top w:val="single" w:sz="4" w:space="0" w:color="auto"/>
              <w:bottom w:val="single" w:sz="4" w:space="0" w:color="auto"/>
            </w:tcBorders>
            <w:shd w:val="clear" w:color="auto" w:fill="auto"/>
            <w:vAlign w:val="center"/>
          </w:tcPr>
          <w:p w14:paraId="22856F6D" w14:textId="1150BBD5"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80,618</w:t>
            </w:r>
          </w:p>
        </w:tc>
        <w:tc>
          <w:tcPr>
            <w:tcW w:w="1984" w:type="dxa"/>
            <w:gridSpan w:val="2"/>
            <w:tcBorders>
              <w:top w:val="single" w:sz="4" w:space="0" w:color="auto"/>
              <w:bottom w:val="single" w:sz="4" w:space="0" w:color="auto"/>
            </w:tcBorders>
            <w:shd w:val="clear" w:color="auto" w:fill="auto"/>
            <w:vAlign w:val="center"/>
          </w:tcPr>
          <w:p w14:paraId="459F533D" w14:textId="77777777" w:rsidR="00ED5EA5" w:rsidRDefault="00ED5EA5" w:rsidP="00ED5EA5">
            <w:pPr>
              <w:spacing w:line="240" w:lineRule="exact"/>
              <w:ind w:right="59"/>
              <w:jc w:val="right"/>
              <w:rPr>
                <w:rFonts w:ascii="標楷體" w:eastAsia="標楷體" w:hAnsi="標楷體"/>
                <w:color w:val="000000"/>
                <w:sz w:val="20"/>
                <w:szCs w:val="20"/>
              </w:rPr>
            </w:pPr>
            <w:r w:rsidRPr="00ED5EA5">
              <w:rPr>
                <w:rFonts w:ascii="新細明體" w:eastAsia="新細明體" w:hAnsi="新細明體" w:cs="新細明體" w:hint="eastAsia"/>
                <w:color w:val="000000"/>
                <w:sz w:val="20"/>
                <w:szCs w:val="20"/>
              </w:rPr>
              <w:t>③</w:t>
            </w:r>
            <w:r>
              <w:rPr>
                <w:rFonts w:ascii="標楷體" w:eastAsia="標楷體" w:hAnsi="標楷體" w:hint="eastAsia"/>
                <w:color w:val="000000"/>
                <w:sz w:val="20"/>
                <w:szCs w:val="20"/>
              </w:rPr>
              <w:t xml:space="preserve">　　219</w:t>
            </w:r>
          </w:p>
          <w:p w14:paraId="74106EA7" w14:textId="2B05E277" w:rsidR="006A7C29" w:rsidRPr="00ED5EA5" w:rsidRDefault="006A7C29"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sidR="00AC595C">
              <w:rPr>
                <w:rFonts w:ascii="標楷體" w:eastAsia="標楷體" w:hAnsi="標楷體" w:hint="eastAsia"/>
                <w:spacing w:val="-10"/>
                <w:sz w:val="20"/>
                <w:szCs w:val="20"/>
              </w:rPr>
              <w:t>9.07</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auto"/>
            <w:vAlign w:val="center"/>
          </w:tcPr>
          <w:p w14:paraId="3571F681" w14:textId="02E931C4"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0.27</w:t>
            </w:r>
          </w:p>
        </w:tc>
      </w:tr>
      <w:tr w:rsidR="00ED5EA5" w:rsidRPr="00353283" w14:paraId="2B1BB995"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174DE09E" w14:textId="3934C9D3" w:rsidR="00ED5EA5" w:rsidRDefault="00ED5EA5" w:rsidP="00AC595C">
            <w:pPr>
              <w:spacing w:line="240" w:lineRule="exact"/>
              <w:jc w:val="distribute"/>
              <w:rPr>
                <w:rFonts w:ascii="標楷體" w:eastAsia="標楷體" w:hAnsi="標楷體"/>
                <w:sz w:val="20"/>
                <w:szCs w:val="20"/>
              </w:rPr>
            </w:pPr>
            <w:r w:rsidRPr="001D426A">
              <w:rPr>
                <w:rFonts w:ascii="標楷體" w:eastAsia="標楷體" w:hAnsi="標楷體" w:hint="eastAsia"/>
                <w:sz w:val="20"/>
                <w:szCs w:val="20"/>
              </w:rPr>
              <w:t>教育部</w:t>
            </w:r>
          </w:p>
        </w:tc>
        <w:tc>
          <w:tcPr>
            <w:tcW w:w="2626" w:type="dxa"/>
            <w:gridSpan w:val="4"/>
            <w:tcBorders>
              <w:top w:val="single" w:sz="4" w:space="0" w:color="auto"/>
              <w:bottom w:val="single" w:sz="4" w:space="0" w:color="auto"/>
            </w:tcBorders>
            <w:shd w:val="clear" w:color="auto" w:fill="DAEEF3" w:themeFill="accent5" w:themeFillTint="33"/>
            <w:vAlign w:val="center"/>
          </w:tcPr>
          <w:p w14:paraId="21AEDC13" w14:textId="392F8523"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31,919</w:t>
            </w:r>
          </w:p>
        </w:tc>
        <w:tc>
          <w:tcPr>
            <w:tcW w:w="1984" w:type="dxa"/>
            <w:gridSpan w:val="2"/>
            <w:tcBorders>
              <w:top w:val="single" w:sz="4" w:space="0" w:color="auto"/>
              <w:bottom w:val="single" w:sz="4" w:space="0" w:color="auto"/>
            </w:tcBorders>
            <w:shd w:val="clear" w:color="auto" w:fill="DAEEF3" w:themeFill="accent5" w:themeFillTint="33"/>
            <w:vAlign w:val="center"/>
          </w:tcPr>
          <w:p w14:paraId="167895CD" w14:textId="77777777" w:rsidR="00ED5EA5" w:rsidRDefault="00ED5EA5" w:rsidP="00ED5EA5">
            <w:pPr>
              <w:spacing w:line="240" w:lineRule="exact"/>
              <w:ind w:right="59"/>
              <w:jc w:val="right"/>
              <w:rPr>
                <w:rFonts w:ascii="標楷體" w:eastAsia="標楷體" w:hAnsi="標楷體"/>
                <w:color w:val="000000"/>
                <w:sz w:val="20"/>
                <w:szCs w:val="20"/>
              </w:rPr>
            </w:pPr>
            <w:r>
              <w:rPr>
                <w:rFonts w:ascii="標楷體" w:eastAsia="標楷體" w:hAnsi="標楷體" w:hint="eastAsia"/>
                <w:color w:val="000000"/>
                <w:sz w:val="20"/>
                <w:szCs w:val="20"/>
              </w:rPr>
              <w:t>9</w:t>
            </w:r>
          </w:p>
          <w:p w14:paraId="4C3D941A" w14:textId="5DDE8689" w:rsidR="00AC595C" w:rsidRPr="00ED5EA5" w:rsidRDefault="00AC595C"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0.40</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7167830F" w14:textId="52D44BA6"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0.03</w:t>
            </w:r>
          </w:p>
        </w:tc>
      </w:tr>
      <w:tr w:rsidR="00ED5EA5" w:rsidRPr="00353283" w14:paraId="3AFD964E"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auto"/>
            <w:vAlign w:val="center"/>
          </w:tcPr>
          <w:p w14:paraId="23A705E9" w14:textId="4E702413" w:rsidR="00ED5EA5" w:rsidRPr="000D5085" w:rsidRDefault="00ED5EA5" w:rsidP="00AC595C">
            <w:pPr>
              <w:spacing w:line="240" w:lineRule="exact"/>
              <w:jc w:val="distribute"/>
              <w:rPr>
                <w:rFonts w:ascii="標楷體" w:eastAsia="標楷體" w:hAnsi="標楷體"/>
                <w:sz w:val="20"/>
                <w:szCs w:val="20"/>
              </w:rPr>
            </w:pPr>
            <w:r w:rsidRPr="001D426A">
              <w:rPr>
                <w:rFonts w:ascii="標楷體" w:eastAsia="標楷體" w:hAnsi="標楷體" w:hint="eastAsia"/>
                <w:sz w:val="20"/>
                <w:szCs w:val="20"/>
              </w:rPr>
              <w:t>交通部</w:t>
            </w:r>
          </w:p>
        </w:tc>
        <w:tc>
          <w:tcPr>
            <w:tcW w:w="2626" w:type="dxa"/>
            <w:gridSpan w:val="4"/>
            <w:tcBorders>
              <w:top w:val="single" w:sz="4" w:space="0" w:color="auto"/>
              <w:bottom w:val="single" w:sz="4" w:space="0" w:color="auto"/>
            </w:tcBorders>
            <w:shd w:val="clear" w:color="auto" w:fill="auto"/>
            <w:vAlign w:val="center"/>
          </w:tcPr>
          <w:p w14:paraId="599A71BE" w14:textId="3F24BD00"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89,124</w:t>
            </w:r>
          </w:p>
        </w:tc>
        <w:tc>
          <w:tcPr>
            <w:tcW w:w="1984" w:type="dxa"/>
            <w:gridSpan w:val="2"/>
            <w:tcBorders>
              <w:top w:val="single" w:sz="4" w:space="0" w:color="auto"/>
              <w:bottom w:val="single" w:sz="4" w:space="0" w:color="auto"/>
            </w:tcBorders>
            <w:shd w:val="clear" w:color="auto" w:fill="auto"/>
            <w:vAlign w:val="center"/>
          </w:tcPr>
          <w:p w14:paraId="23497097" w14:textId="77777777" w:rsidR="00ED5EA5" w:rsidRDefault="00ED5EA5" w:rsidP="00ED5EA5">
            <w:pPr>
              <w:spacing w:line="240" w:lineRule="exact"/>
              <w:ind w:right="59"/>
              <w:jc w:val="right"/>
              <w:rPr>
                <w:rFonts w:ascii="標楷體" w:eastAsia="標楷體" w:hAnsi="標楷體"/>
                <w:color w:val="000000"/>
                <w:sz w:val="20"/>
                <w:szCs w:val="20"/>
              </w:rPr>
            </w:pPr>
            <w:r>
              <w:rPr>
                <w:rFonts w:ascii="標楷體" w:eastAsia="標楷體" w:hAnsi="標楷體" w:hint="eastAsia"/>
                <w:color w:val="000000"/>
                <w:sz w:val="20"/>
                <w:szCs w:val="20"/>
              </w:rPr>
              <w:t>10</w:t>
            </w:r>
          </w:p>
          <w:p w14:paraId="150A6569" w14:textId="7F3B7135" w:rsidR="00AC595C" w:rsidRPr="00ED5EA5" w:rsidRDefault="00AC595C"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0.42</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auto"/>
            <w:vAlign w:val="center"/>
          </w:tcPr>
          <w:p w14:paraId="4AE12963" w14:textId="0E6F1845"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0.01</w:t>
            </w:r>
          </w:p>
        </w:tc>
      </w:tr>
      <w:tr w:rsidR="00ED5EA5" w:rsidRPr="00353283" w14:paraId="056F61ED" w14:textId="77777777" w:rsidTr="00865CEE">
        <w:tblPrEx>
          <w:jc w:val="center"/>
          <w:tblBorders>
            <w:right w:val="single" w:sz="4" w:space="0" w:color="auto"/>
          </w:tblBorders>
        </w:tblPrEx>
        <w:trPr>
          <w:cantSplit/>
          <w:trHeight w:val="480"/>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5F258DA7" w14:textId="226683B8" w:rsidR="00ED5EA5" w:rsidRPr="001006AA" w:rsidRDefault="00ED5EA5" w:rsidP="00AC595C">
            <w:pPr>
              <w:spacing w:line="240" w:lineRule="exact"/>
              <w:jc w:val="distribute"/>
              <w:rPr>
                <w:rFonts w:ascii="標楷體" w:eastAsia="標楷體" w:hAnsi="標楷體"/>
                <w:sz w:val="20"/>
                <w:szCs w:val="20"/>
              </w:rPr>
            </w:pPr>
            <w:r w:rsidRPr="001D426A">
              <w:rPr>
                <w:rFonts w:ascii="標楷體" w:eastAsia="標楷體" w:hAnsi="標楷體" w:hint="eastAsia"/>
                <w:sz w:val="20"/>
                <w:szCs w:val="20"/>
              </w:rPr>
              <w:t>農業委員會</w:t>
            </w:r>
            <w:r>
              <w:rPr>
                <w:rFonts w:ascii="標楷體" w:eastAsia="標楷體" w:hAnsi="標楷體" w:hint="eastAsia"/>
                <w:sz w:val="20"/>
                <w:szCs w:val="20"/>
              </w:rPr>
              <w:t>（農業部）</w:t>
            </w:r>
          </w:p>
        </w:tc>
        <w:tc>
          <w:tcPr>
            <w:tcW w:w="2626" w:type="dxa"/>
            <w:gridSpan w:val="4"/>
            <w:tcBorders>
              <w:top w:val="single" w:sz="4" w:space="0" w:color="auto"/>
              <w:bottom w:val="single" w:sz="4" w:space="0" w:color="auto"/>
            </w:tcBorders>
            <w:shd w:val="clear" w:color="auto" w:fill="DAEEF3" w:themeFill="accent5" w:themeFillTint="33"/>
            <w:vAlign w:val="center"/>
          </w:tcPr>
          <w:p w14:paraId="3EB83994" w14:textId="51D7EAF5"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45,940</w:t>
            </w:r>
          </w:p>
        </w:tc>
        <w:tc>
          <w:tcPr>
            <w:tcW w:w="1984" w:type="dxa"/>
            <w:gridSpan w:val="2"/>
            <w:tcBorders>
              <w:top w:val="single" w:sz="4" w:space="0" w:color="auto"/>
              <w:bottom w:val="single" w:sz="4" w:space="0" w:color="auto"/>
            </w:tcBorders>
            <w:shd w:val="clear" w:color="auto" w:fill="DAEEF3" w:themeFill="accent5" w:themeFillTint="33"/>
            <w:vAlign w:val="center"/>
          </w:tcPr>
          <w:p w14:paraId="330256D1" w14:textId="77777777" w:rsidR="00ED5EA5" w:rsidRDefault="00ED5EA5" w:rsidP="00ED5EA5">
            <w:pPr>
              <w:spacing w:line="240" w:lineRule="exact"/>
              <w:ind w:right="59"/>
              <w:jc w:val="right"/>
              <w:rPr>
                <w:rFonts w:ascii="標楷體" w:eastAsia="標楷體" w:hAnsi="標楷體"/>
                <w:color w:val="000000"/>
                <w:sz w:val="20"/>
                <w:szCs w:val="20"/>
              </w:rPr>
            </w:pPr>
            <w:r>
              <w:rPr>
                <w:rFonts w:ascii="標楷體" w:eastAsia="標楷體" w:hAnsi="標楷體" w:hint="eastAsia"/>
                <w:color w:val="000000"/>
                <w:sz w:val="20"/>
                <w:szCs w:val="20"/>
              </w:rPr>
              <w:t>3</w:t>
            </w:r>
          </w:p>
          <w:p w14:paraId="3C85AA8C" w14:textId="1DAAF1E1" w:rsidR="00AC595C" w:rsidRPr="00ED5EA5" w:rsidRDefault="00AC595C" w:rsidP="00ED5EA5">
            <w:pPr>
              <w:spacing w:line="240" w:lineRule="exact"/>
              <w:ind w:right="59"/>
              <w:jc w:val="right"/>
              <w:rPr>
                <w:rFonts w:ascii="標楷體" w:eastAsia="標楷體" w:hAnsi="標楷體"/>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0.15</w:t>
            </w:r>
            <w:r w:rsidRPr="00821E18">
              <w:rPr>
                <w:rFonts w:ascii="標楷體" w:eastAsia="標楷體" w:hAnsi="標楷體" w:hint="eastAsia"/>
                <w:spacing w:val="-1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6EEC9725" w14:textId="16F4245C" w:rsidR="00ED5EA5" w:rsidRPr="00ED5EA5" w:rsidRDefault="00ED5EA5" w:rsidP="00ED5EA5">
            <w:pPr>
              <w:spacing w:line="240" w:lineRule="exact"/>
              <w:ind w:rightChars="25" w:right="60"/>
              <w:jc w:val="right"/>
              <w:rPr>
                <w:rFonts w:ascii="標楷體" w:eastAsia="標楷體" w:hAnsi="標楷體"/>
                <w:color w:val="000000"/>
                <w:sz w:val="20"/>
                <w:szCs w:val="20"/>
              </w:rPr>
            </w:pPr>
            <w:r w:rsidRPr="001D426A">
              <w:rPr>
                <w:rFonts w:ascii="標楷體" w:eastAsia="標楷體" w:hAnsi="標楷體" w:hint="eastAsia"/>
                <w:color w:val="000000"/>
                <w:sz w:val="20"/>
                <w:szCs w:val="20"/>
              </w:rPr>
              <w:t>0.01</w:t>
            </w:r>
          </w:p>
        </w:tc>
      </w:tr>
      <w:tr w:rsidR="00ED5EA5" w:rsidRPr="00353283" w14:paraId="4D6739D8"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auto"/>
            <w:vAlign w:val="center"/>
          </w:tcPr>
          <w:p w14:paraId="2D7BF1EC" w14:textId="053519CE"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內政部</w:t>
            </w:r>
          </w:p>
        </w:tc>
        <w:tc>
          <w:tcPr>
            <w:tcW w:w="2626" w:type="dxa"/>
            <w:gridSpan w:val="4"/>
            <w:tcBorders>
              <w:top w:val="single" w:sz="4" w:space="0" w:color="auto"/>
              <w:bottom w:val="single" w:sz="4" w:space="0" w:color="auto"/>
            </w:tcBorders>
            <w:shd w:val="clear" w:color="auto" w:fill="auto"/>
            <w:vAlign w:val="center"/>
          </w:tcPr>
          <w:p w14:paraId="06FCBE6F" w14:textId="612BA2E4"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2,443</w:t>
            </w:r>
          </w:p>
        </w:tc>
        <w:tc>
          <w:tcPr>
            <w:tcW w:w="1984" w:type="dxa"/>
            <w:gridSpan w:val="2"/>
            <w:tcBorders>
              <w:top w:val="single" w:sz="4" w:space="0" w:color="auto"/>
              <w:bottom w:val="single" w:sz="4" w:space="0" w:color="auto"/>
            </w:tcBorders>
            <w:shd w:val="clear" w:color="auto" w:fill="auto"/>
            <w:vAlign w:val="center"/>
          </w:tcPr>
          <w:p w14:paraId="292257AE" w14:textId="6214E15D"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auto"/>
            <w:vAlign w:val="center"/>
          </w:tcPr>
          <w:p w14:paraId="258A8042" w14:textId="56169323"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65883A38"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27098149" w14:textId="1037743E" w:rsidR="00ED5EA5" w:rsidRPr="000D508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行政院</w:t>
            </w:r>
          </w:p>
        </w:tc>
        <w:tc>
          <w:tcPr>
            <w:tcW w:w="2626" w:type="dxa"/>
            <w:gridSpan w:val="4"/>
            <w:tcBorders>
              <w:top w:val="single" w:sz="4" w:space="0" w:color="auto"/>
              <w:bottom w:val="single" w:sz="4" w:space="0" w:color="auto"/>
            </w:tcBorders>
            <w:shd w:val="clear" w:color="auto" w:fill="DAEEF3" w:themeFill="accent5" w:themeFillTint="33"/>
            <w:vAlign w:val="center"/>
          </w:tcPr>
          <w:p w14:paraId="32B18784" w14:textId="3A732E96"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2,393</w:t>
            </w:r>
          </w:p>
        </w:tc>
        <w:tc>
          <w:tcPr>
            <w:tcW w:w="1984" w:type="dxa"/>
            <w:gridSpan w:val="2"/>
            <w:tcBorders>
              <w:top w:val="single" w:sz="4" w:space="0" w:color="auto"/>
              <w:bottom w:val="single" w:sz="4" w:space="0" w:color="auto"/>
            </w:tcBorders>
            <w:shd w:val="clear" w:color="auto" w:fill="DAEEF3" w:themeFill="accent5" w:themeFillTint="33"/>
            <w:vAlign w:val="center"/>
          </w:tcPr>
          <w:p w14:paraId="5FA89D0E" w14:textId="7689BC81"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629E1493" w14:textId="1D1187BE"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15BD2536" w14:textId="77777777" w:rsidTr="000A3343">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FFFFFF" w:themeFill="background1"/>
            <w:vAlign w:val="center"/>
          </w:tcPr>
          <w:p w14:paraId="362E68FC" w14:textId="144FA10D" w:rsidR="00ED5EA5" w:rsidRPr="000D5085" w:rsidRDefault="00ED5EA5" w:rsidP="00AC595C">
            <w:pPr>
              <w:spacing w:line="240" w:lineRule="exact"/>
              <w:ind w:leftChars="167" w:left="401"/>
              <w:jc w:val="distribute"/>
              <w:rPr>
                <w:rFonts w:ascii="標楷體" w:eastAsia="標楷體" w:hAnsi="標楷體"/>
                <w:sz w:val="20"/>
                <w:szCs w:val="20"/>
              </w:rPr>
            </w:pPr>
            <w:r w:rsidRPr="001D426A">
              <w:rPr>
                <w:rFonts w:ascii="標楷體" w:eastAsia="標楷體" w:hAnsi="標楷體" w:hint="eastAsia"/>
                <w:sz w:val="20"/>
                <w:szCs w:val="20"/>
              </w:rPr>
              <w:t>原住民族委員會</w:t>
            </w:r>
          </w:p>
        </w:tc>
        <w:tc>
          <w:tcPr>
            <w:tcW w:w="2626" w:type="dxa"/>
            <w:gridSpan w:val="4"/>
            <w:tcBorders>
              <w:top w:val="single" w:sz="4" w:space="0" w:color="auto"/>
              <w:bottom w:val="single" w:sz="4" w:space="0" w:color="auto"/>
            </w:tcBorders>
            <w:shd w:val="clear" w:color="auto" w:fill="FFFFFF" w:themeFill="background1"/>
            <w:vAlign w:val="center"/>
          </w:tcPr>
          <w:p w14:paraId="2D7E61F1" w14:textId="4DE22E4A"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515</w:t>
            </w:r>
          </w:p>
        </w:tc>
        <w:tc>
          <w:tcPr>
            <w:tcW w:w="1984" w:type="dxa"/>
            <w:gridSpan w:val="2"/>
            <w:tcBorders>
              <w:top w:val="single" w:sz="4" w:space="0" w:color="auto"/>
              <w:bottom w:val="single" w:sz="4" w:space="0" w:color="auto"/>
            </w:tcBorders>
            <w:shd w:val="clear" w:color="auto" w:fill="FFFFFF" w:themeFill="background1"/>
            <w:vAlign w:val="center"/>
          </w:tcPr>
          <w:p w14:paraId="64801E95" w14:textId="79169A0E"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FFFFFF" w:themeFill="background1"/>
            <w:vAlign w:val="center"/>
          </w:tcPr>
          <w:p w14:paraId="222237A3" w14:textId="73210EBB"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04541DBA" w14:textId="77777777" w:rsidTr="000A3343">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FFFFFF" w:themeFill="background1"/>
            <w:vAlign w:val="center"/>
          </w:tcPr>
          <w:p w14:paraId="6EC95720" w14:textId="4EFBF2E4" w:rsidR="00ED5EA5" w:rsidRDefault="00ED5EA5" w:rsidP="00AC595C">
            <w:pPr>
              <w:spacing w:line="240" w:lineRule="exact"/>
              <w:ind w:leftChars="167" w:left="401"/>
              <w:jc w:val="distribute"/>
              <w:rPr>
                <w:rFonts w:ascii="標楷體" w:eastAsia="標楷體" w:hAnsi="標楷體"/>
                <w:sz w:val="20"/>
                <w:szCs w:val="20"/>
              </w:rPr>
            </w:pPr>
            <w:r w:rsidRPr="001D426A">
              <w:rPr>
                <w:rFonts w:ascii="標楷體" w:eastAsia="標楷體" w:hAnsi="標楷體" w:hint="eastAsia"/>
                <w:sz w:val="20"/>
                <w:szCs w:val="20"/>
              </w:rPr>
              <w:t>客家委員會及所屬</w:t>
            </w:r>
          </w:p>
        </w:tc>
        <w:tc>
          <w:tcPr>
            <w:tcW w:w="2626" w:type="dxa"/>
            <w:gridSpan w:val="4"/>
            <w:tcBorders>
              <w:top w:val="single" w:sz="4" w:space="0" w:color="auto"/>
              <w:bottom w:val="single" w:sz="4" w:space="0" w:color="auto"/>
            </w:tcBorders>
            <w:shd w:val="clear" w:color="auto" w:fill="FFFFFF" w:themeFill="background1"/>
            <w:vAlign w:val="center"/>
          </w:tcPr>
          <w:p w14:paraId="3D2060E9" w14:textId="32A1F723"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350</w:t>
            </w:r>
          </w:p>
        </w:tc>
        <w:tc>
          <w:tcPr>
            <w:tcW w:w="1984" w:type="dxa"/>
            <w:gridSpan w:val="2"/>
            <w:tcBorders>
              <w:top w:val="single" w:sz="4" w:space="0" w:color="auto"/>
              <w:bottom w:val="single" w:sz="4" w:space="0" w:color="auto"/>
            </w:tcBorders>
            <w:shd w:val="clear" w:color="auto" w:fill="FFFFFF" w:themeFill="background1"/>
            <w:vAlign w:val="center"/>
          </w:tcPr>
          <w:p w14:paraId="1E328EE8" w14:textId="0A92B92F"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FFFFFF" w:themeFill="background1"/>
            <w:vAlign w:val="center"/>
          </w:tcPr>
          <w:p w14:paraId="14A11FF8" w14:textId="39D6EDC8"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3BB58257"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FFFFFF" w:themeFill="background1"/>
            <w:vAlign w:val="center"/>
          </w:tcPr>
          <w:p w14:paraId="227EECEC" w14:textId="3D6E0600" w:rsidR="00ED5EA5" w:rsidRDefault="00ED5EA5" w:rsidP="00AC595C">
            <w:pPr>
              <w:spacing w:line="240" w:lineRule="exact"/>
              <w:ind w:leftChars="167" w:left="401"/>
              <w:jc w:val="distribute"/>
              <w:rPr>
                <w:rFonts w:ascii="標楷體" w:eastAsia="標楷體" w:hAnsi="標楷體"/>
                <w:sz w:val="20"/>
                <w:szCs w:val="20"/>
              </w:rPr>
            </w:pPr>
            <w:r w:rsidRPr="001D426A">
              <w:rPr>
                <w:rFonts w:ascii="標楷體" w:eastAsia="標楷體" w:hAnsi="標楷體" w:hint="eastAsia"/>
                <w:sz w:val="20"/>
                <w:szCs w:val="20"/>
              </w:rPr>
              <w:t>國家通訊傳播委員會</w:t>
            </w:r>
          </w:p>
        </w:tc>
        <w:tc>
          <w:tcPr>
            <w:tcW w:w="2626" w:type="dxa"/>
            <w:gridSpan w:val="4"/>
            <w:tcBorders>
              <w:top w:val="single" w:sz="4" w:space="0" w:color="auto"/>
              <w:bottom w:val="single" w:sz="4" w:space="0" w:color="auto"/>
            </w:tcBorders>
            <w:shd w:val="clear" w:color="auto" w:fill="FFFFFF" w:themeFill="background1"/>
            <w:vAlign w:val="center"/>
          </w:tcPr>
          <w:p w14:paraId="7A53E69C" w14:textId="40E905BE"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1,527</w:t>
            </w:r>
          </w:p>
        </w:tc>
        <w:tc>
          <w:tcPr>
            <w:tcW w:w="1984" w:type="dxa"/>
            <w:gridSpan w:val="2"/>
            <w:tcBorders>
              <w:top w:val="single" w:sz="4" w:space="0" w:color="auto"/>
              <w:bottom w:val="single" w:sz="4" w:space="0" w:color="auto"/>
            </w:tcBorders>
            <w:shd w:val="clear" w:color="auto" w:fill="FFFFFF" w:themeFill="background1"/>
            <w:vAlign w:val="center"/>
          </w:tcPr>
          <w:p w14:paraId="7FC2D672" w14:textId="468E1866"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FFFFFF" w:themeFill="background1"/>
            <w:vAlign w:val="center"/>
          </w:tcPr>
          <w:p w14:paraId="70A9C348" w14:textId="544ADABE"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1229F715"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2136BF93" w14:textId="3583A7E5" w:rsidR="00ED5EA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財政部</w:t>
            </w:r>
          </w:p>
        </w:tc>
        <w:tc>
          <w:tcPr>
            <w:tcW w:w="2626" w:type="dxa"/>
            <w:gridSpan w:val="4"/>
            <w:tcBorders>
              <w:top w:val="single" w:sz="4" w:space="0" w:color="auto"/>
              <w:bottom w:val="single" w:sz="4" w:space="0" w:color="auto"/>
            </w:tcBorders>
            <w:shd w:val="clear" w:color="auto" w:fill="DAEEF3" w:themeFill="accent5" w:themeFillTint="33"/>
            <w:vAlign w:val="center"/>
          </w:tcPr>
          <w:p w14:paraId="4C6040A5" w14:textId="16CCC9AC"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498</w:t>
            </w:r>
          </w:p>
        </w:tc>
        <w:tc>
          <w:tcPr>
            <w:tcW w:w="1984" w:type="dxa"/>
            <w:gridSpan w:val="2"/>
            <w:tcBorders>
              <w:top w:val="single" w:sz="4" w:space="0" w:color="auto"/>
              <w:bottom w:val="single" w:sz="4" w:space="0" w:color="auto"/>
            </w:tcBorders>
            <w:shd w:val="clear" w:color="auto" w:fill="DAEEF3" w:themeFill="accent5" w:themeFillTint="33"/>
            <w:vAlign w:val="center"/>
          </w:tcPr>
          <w:p w14:paraId="239CD668" w14:textId="496177EB"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52DA0CCD" w14:textId="3B424132"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532F1A84"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FFFFFF" w:themeFill="background1"/>
            <w:vAlign w:val="center"/>
          </w:tcPr>
          <w:p w14:paraId="078F93A2" w14:textId="67017358" w:rsidR="00ED5EA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環境保護署</w:t>
            </w:r>
            <w:r>
              <w:rPr>
                <w:rFonts w:ascii="標楷體" w:eastAsia="標楷體" w:hAnsi="標楷體" w:hint="eastAsia"/>
                <w:sz w:val="20"/>
                <w:szCs w:val="20"/>
              </w:rPr>
              <w:t>（環境部）</w:t>
            </w:r>
          </w:p>
        </w:tc>
        <w:tc>
          <w:tcPr>
            <w:tcW w:w="2626" w:type="dxa"/>
            <w:gridSpan w:val="4"/>
            <w:tcBorders>
              <w:top w:val="single" w:sz="4" w:space="0" w:color="auto"/>
              <w:bottom w:val="single" w:sz="4" w:space="0" w:color="auto"/>
            </w:tcBorders>
            <w:shd w:val="clear" w:color="auto" w:fill="FFFFFF" w:themeFill="background1"/>
            <w:vAlign w:val="center"/>
          </w:tcPr>
          <w:p w14:paraId="2A1F5890" w14:textId="3DB2DB00"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464</w:t>
            </w:r>
          </w:p>
        </w:tc>
        <w:tc>
          <w:tcPr>
            <w:tcW w:w="1984" w:type="dxa"/>
            <w:gridSpan w:val="2"/>
            <w:tcBorders>
              <w:top w:val="single" w:sz="4" w:space="0" w:color="auto"/>
              <w:bottom w:val="single" w:sz="4" w:space="0" w:color="auto"/>
            </w:tcBorders>
            <w:shd w:val="clear" w:color="auto" w:fill="FFFFFF" w:themeFill="background1"/>
            <w:vAlign w:val="center"/>
          </w:tcPr>
          <w:p w14:paraId="0F955452" w14:textId="11885549"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FFFFFF" w:themeFill="background1"/>
            <w:vAlign w:val="center"/>
          </w:tcPr>
          <w:p w14:paraId="6ED0969E" w14:textId="363C9388"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ED5EA5" w:rsidRPr="00353283" w14:paraId="4C45AB46" w14:textId="77777777" w:rsidTr="00865CEE">
        <w:tblPrEx>
          <w:jc w:val="center"/>
          <w:tblBorders>
            <w:right w:val="single" w:sz="4" w:space="0" w:color="auto"/>
          </w:tblBorders>
        </w:tblPrEx>
        <w:trPr>
          <w:cantSplit/>
          <w:trHeight w:val="444"/>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5119222D" w14:textId="60267AE0" w:rsidR="00ED5EA5" w:rsidRDefault="00ED5EA5" w:rsidP="00ED5EA5">
            <w:pPr>
              <w:spacing w:line="240" w:lineRule="exact"/>
              <w:jc w:val="distribute"/>
              <w:rPr>
                <w:rFonts w:ascii="標楷體" w:eastAsia="標楷體" w:hAnsi="標楷體"/>
                <w:noProof/>
                <w:sz w:val="20"/>
                <w:szCs w:val="20"/>
              </w:rPr>
            </w:pPr>
            <w:r w:rsidRPr="001D426A">
              <w:rPr>
                <w:rFonts w:ascii="標楷體" w:eastAsia="標楷體" w:hAnsi="標楷體" w:hint="eastAsia"/>
                <w:sz w:val="20"/>
                <w:szCs w:val="20"/>
              </w:rPr>
              <w:t>海洋委員會</w:t>
            </w:r>
          </w:p>
        </w:tc>
        <w:tc>
          <w:tcPr>
            <w:tcW w:w="2626" w:type="dxa"/>
            <w:gridSpan w:val="4"/>
            <w:tcBorders>
              <w:top w:val="single" w:sz="4" w:space="0" w:color="auto"/>
              <w:bottom w:val="single" w:sz="4" w:space="0" w:color="auto"/>
            </w:tcBorders>
            <w:shd w:val="clear" w:color="auto" w:fill="DAEEF3" w:themeFill="accent5" w:themeFillTint="33"/>
            <w:vAlign w:val="center"/>
          </w:tcPr>
          <w:p w14:paraId="4C410B96" w14:textId="3F44D3EB" w:rsidR="00ED5EA5" w:rsidRPr="00ED5EA5" w:rsidRDefault="00ED5EA5" w:rsidP="00ED5EA5">
            <w:pPr>
              <w:spacing w:line="240" w:lineRule="exact"/>
              <w:ind w:rightChars="32" w:right="77"/>
              <w:jc w:val="right"/>
              <w:rPr>
                <w:rFonts w:ascii="標楷體" w:eastAsia="標楷體" w:hAnsi="標楷體"/>
                <w:bCs/>
                <w:color w:val="000000"/>
                <w:sz w:val="20"/>
                <w:szCs w:val="20"/>
              </w:rPr>
            </w:pPr>
            <w:r w:rsidRPr="00ED5EA5">
              <w:rPr>
                <w:rFonts w:ascii="標楷體" w:eastAsia="標楷體" w:hAnsi="標楷體" w:hint="eastAsia"/>
                <w:bCs/>
                <w:color w:val="000000"/>
                <w:sz w:val="20"/>
                <w:szCs w:val="20"/>
              </w:rPr>
              <w:t>112</w:t>
            </w:r>
          </w:p>
        </w:tc>
        <w:tc>
          <w:tcPr>
            <w:tcW w:w="1984" w:type="dxa"/>
            <w:gridSpan w:val="2"/>
            <w:tcBorders>
              <w:top w:val="single" w:sz="4" w:space="0" w:color="auto"/>
              <w:bottom w:val="single" w:sz="4" w:space="0" w:color="auto"/>
            </w:tcBorders>
            <w:shd w:val="clear" w:color="auto" w:fill="DAEEF3" w:themeFill="accent5" w:themeFillTint="33"/>
            <w:vAlign w:val="center"/>
          </w:tcPr>
          <w:p w14:paraId="76666144" w14:textId="4E82B177" w:rsidR="00ED5EA5" w:rsidRPr="00ED5EA5" w:rsidRDefault="00ED5EA5" w:rsidP="00ED5EA5">
            <w:pPr>
              <w:spacing w:line="240" w:lineRule="exact"/>
              <w:ind w:right="59"/>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c>
          <w:tcPr>
            <w:tcW w:w="2041" w:type="dxa"/>
            <w:gridSpan w:val="2"/>
            <w:tcBorders>
              <w:top w:val="single" w:sz="4" w:space="0" w:color="auto"/>
              <w:bottom w:val="single" w:sz="4" w:space="0" w:color="auto"/>
            </w:tcBorders>
            <w:shd w:val="clear" w:color="auto" w:fill="DAEEF3" w:themeFill="accent5" w:themeFillTint="33"/>
            <w:vAlign w:val="center"/>
          </w:tcPr>
          <w:p w14:paraId="50AE5D7F" w14:textId="06DF0CEF" w:rsidR="00ED5EA5" w:rsidRPr="00ED5EA5" w:rsidRDefault="00ED5EA5" w:rsidP="00ED5EA5">
            <w:pPr>
              <w:spacing w:line="240" w:lineRule="exact"/>
              <w:ind w:rightChars="25" w:right="60"/>
              <w:jc w:val="right"/>
              <w:rPr>
                <w:rFonts w:ascii="標楷體" w:eastAsia="標楷體" w:hAnsi="標楷體"/>
                <w:color w:val="000000"/>
                <w:sz w:val="20"/>
                <w:szCs w:val="20"/>
              </w:rPr>
            </w:pPr>
            <w:r w:rsidRPr="00ED5EA5">
              <w:rPr>
                <w:rFonts w:ascii="標楷體" w:eastAsia="標楷體" w:hAnsi="標楷體" w:hint="eastAsia"/>
                <w:color w:val="000000"/>
                <w:sz w:val="20"/>
                <w:szCs w:val="20"/>
              </w:rPr>
              <w:t>－</w:t>
            </w:r>
          </w:p>
        </w:tc>
      </w:tr>
      <w:tr w:rsidR="00553606" w:rsidRPr="00353283" w14:paraId="4E7A2875" w14:textId="77777777" w:rsidTr="00CF5B77">
        <w:tblPrEx>
          <w:jc w:val="center"/>
          <w:tblBorders>
            <w:right w:val="single" w:sz="4" w:space="0" w:color="auto"/>
          </w:tblBorders>
        </w:tblPrEx>
        <w:trPr>
          <w:cantSplit/>
          <w:trHeight w:val="20"/>
          <w:jc w:val="center"/>
        </w:trPr>
        <w:tc>
          <w:tcPr>
            <w:tcW w:w="9979" w:type="dxa"/>
            <w:gridSpan w:val="9"/>
            <w:tcBorders>
              <w:top w:val="single" w:sz="4" w:space="0" w:color="auto"/>
              <w:left w:val="nil"/>
              <w:bottom w:val="nil"/>
              <w:right w:val="nil"/>
            </w:tcBorders>
            <w:shd w:val="clear" w:color="auto" w:fill="auto"/>
            <w:vAlign w:val="center"/>
          </w:tcPr>
          <w:p w14:paraId="3C1C0326" w14:textId="77777777" w:rsidR="00553606" w:rsidRPr="00743EBD" w:rsidRDefault="00553606" w:rsidP="00743EBD">
            <w:pPr>
              <w:spacing w:line="280" w:lineRule="exact"/>
              <w:ind w:leftChars="-7" w:left="-17" w:right="278"/>
              <w:jc w:val="both"/>
              <w:rPr>
                <w:rFonts w:ascii="標楷體" w:eastAsia="標楷體" w:hAnsi="標楷體"/>
                <w:sz w:val="20"/>
                <w:szCs w:val="20"/>
              </w:rPr>
            </w:pPr>
            <w:proofErr w:type="gramStart"/>
            <w:r w:rsidRPr="00743EBD">
              <w:rPr>
                <w:rFonts w:ascii="標楷體" w:eastAsia="標楷體" w:hAnsi="標楷體"/>
                <w:sz w:val="20"/>
                <w:szCs w:val="20"/>
              </w:rPr>
              <w:t>註</w:t>
            </w:r>
            <w:proofErr w:type="gramEnd"/>
            <w:r w:rsidRPr="00743EBD">
              <w:rPr>
                <w:rFonts w:ascii="標楷體" w:eastAsia="標楷體" w:hAnsi="標楷體"/>
                <w:sz w:val="20"/>
                <w:szCs w:val="20"/>
              </w:rPr>
              <w:t>：</w:t>
            </w:r>
            <w:bookmarkStart w:id="1" w:name="_Hlk137555892"/>
            <w:r w:rsidRPr="00743EBD">
              <w:rPr>
                <w:rFonts w:ascii="標楷體" w:eastAsia="標楷體" w:hAnsi="標楷體" w:hint="eastAsia"/>
                <w:sz w:val="20"/>
                <w:szCs w:val="20"/>
              </w:rPr>
              <w:t>1.本表主管機關名稱係按應付保留數金額占預算數比率由最高至最低之順序排列。</w:t>
            </w:r>
            <w:bookmarkEnd w:id="1"/>
          </w:p>
          <w:p w14:paraId="4CF5B0B6" w14:textId="06A40B95" w:rsidR="00553606" w:rsidRPr="00C2736E" w:rsidRDefault="00553606" w:rsidP="000A3343">
            <w:pPr>
              <w:spacing w:line="280" w:lineRule="exact"/>
              <w:ind w:leftChars="-7" w:left="-17" w:right="278" w:firstLineChars="200" w:firstLine="400"/>
              <w:jc w:val="both"/>
              <w:rPr>
                <w:rFonts w:ascii="標楷體" w:eastAsia="標楷體" w:hAnsi="標楷體"/>
                <w:sz w:val="28"/>
                <w:szCs w:val="28"/>
              </w:rPr>
            </w:pPr>
            <w:r w:rsidRPr="00743EBD">
              <w:rPr>
                <w:rFonts w:ascii="標楷體" w:eastAsia="標楷體" w:hAnsi="標楷體" w:hint="eastAsia"/>
                <w:sz w:val="20"/>
                <w:szCs w:val="20"/>
              </w:rPr>
              <w:t>2.應付保留數</w:t>
            </w:r>
            <w:proofErr w:type="gramStart"/>
            <w:r w:rsidRPr="00743EBD">
              <w:rPr>
                <w:rFonts w:ascii="標楷體" w:eastAsia="標楷體" w:hAnsi="標楷體"/>
                <w:sz w:val="20"/>
                <w:szCs w:val="20"/>
              </w:rPr>
              <w:t>金額欄前端</w:t>
            </w:r>
            <w:proofErr w:type="gramEnd"/>
            <w:r w:rsidRPr="00743EBD">
              <w:rPr>
                <w:rFonts w:ascii="標楷體" w:eastAsia="標楷體" w:hAnsi="標楷體"/>
                <w:sz w:val="20"/>
                <w:szCs w:val="20"/>
              </w:rPr>
              <w:t>所植</w:t>
            </w:r>
            <w:r w:rsidRPr="00743EBD">
              <w:rPr>
                <w:rFonts w:ascii="新細明體" w:eastAsia="新細明體" w:hAnsi="新細明體" w:cs="新細明體" w:hint="eastAsia"/>
                <w:sz w:val="20"/>
                <w:szCs w:val="20"/>
              </w:rPr>
              <w:t>①</w:t>
            </w:r>
            <w:r w:rsidRPr="00743EBD">
              <w:rPr>
                <w:rFonts w:ascii="標楷體" w:eastAsia="標楷體" w:hAnsi="標楷體" w:hint="eastAsia"/>
                <w:sz w:val="20"/>
                <w:szCs w:val="20"/>
              </w:rPr>
              <w:t>〜</w:t>
            </w:r>
            <w:r w:rsidR="00ED5EA5" w:rsidRPr="00ED5EA5">
              <w:rPr>
                <w:rFonts w:ascii="新細明體" w:eastAsia="新細明體" w:hAnsi="新細明體" w:cs="新細明體" w:hint="eastAsia"/>
                <w:color w:val="000000"/>
                <w:sz w:val="20"/>
                <w:szCs w:val="20"/>
              </w:rPr>
              <w:t>③</w:t>
            </w:r>
            <w:r w:rsidRPr="00743EBD">
              <w:rPr>
                <w:rFonts w:ascii="標楷體" w:eastAsia="標楷體" w:hAnsi="標楷體"/>
                <w:sz w:val="20"/>
                <w:szCs w:val="20"/>
              </w:rPr>
              <w:t>，係表示</w:t>
            </w:r>
            <w:r w:rsidRPr="00743EBD">
              <w:rPr>
                <w:rFonts w:ascii="標楷體" w:eastAsia="標楷體" w:hAnsi="標楷體" w:hint="eastAsia"/>
                <w:sz w:val="20"/>
                <w:szCs w:val="20"/>
              </w:rPr>
              <w:t>保留</w:t>
            </w:r>
            <w:r w:rsidRPr="00743EBD">
              <w:rPr>
                <w:rFonts w:ascii="標楷體" w:eastAsia="標楷體" w:hAnsi="標楷體"/>
                <w:sz w:val="20"/>
                <w:szCs w:val="20"/>
              </w:rPr>
              <w:t>金額較</w:t>
            </w:r>
            <w:r w:rsidR="00ED5EA5">
              <w:rPr>
                <w:rFonts w:ascii="標楷體" w:eastAsia="標楷體" w:hAnsi="標楷體" w:hint="eastAsia"/>
                <w:sz w:val="20"/>
                <w:szCs w:val="20"/>
              </w:rPr>
              <w:t>高</w:t>
            </w:r>
            <w:r w:rsidRPr="00743EBD">
              <w:rPr>
                <w:rFonts w:ascii="標楷體" w:eastAsia="標楷體" w:hAnsi="標楷體"/>
                <w:sz w:val="20"/>
                <w:szCs w:val="20"/>
              </w:rPr>
              <w:t>之前</w:t>
            </w:r>
            <w:r w:rsidR="00ED5EA5">
              <w:rPr>
                <w:rFonts w:ascii="標楷體" w:eastAsia="標楷體" w:hAnsi="標楷體" w:hint="eastAsia"/>
                <w:sz w:val="20"/>
                <w:szCs w:val="20"/>
              </w:rPr>
              <w:t>3</w:t>
            </w:r>
            <w:r w:rsidRPr="00743EBD">
              <w:rPr>
                <w:rFonts w:ascii="標楷體" w:eastAsia="標楷體" w:hAnsi="標楷體"/>
                <w:sz w:val="20"/>
                <w:szCs w:val="20"/>
              </w:rPr>
              <w:t>個</w:t>
            </w:r>
            <w:r w:rsidRPr="00743EBD">
              <w:rPr>
                <w:rFonts w:ascii="標楷體" w:eastAsia="標楷體" w:hAnsi="標楷體" w:hint="eastAsia"/>
                <w:sz w:val="20"/>
                <w:szCs w:val="20"/>
              </w:rPr>
              <w:t>主管</w:t>
            </w:r>
            <w:r w:rsidRPr="00743EBD">
              <w:rPr>
                <w:rFonts w:ascii="標楷體" w:eastAsia="標楷體" w:hAnsi="標楷體"/>
                <w:sz w:val="20"/>
                <w:szCs w:val="20"/>
              </w:rPr>
              <w:t>機關。</w:t>
            </w:r>
          </w:p>
        </w:tc>
      </w:tr>
      <w:tr w:rsidR="00553606" w:rsidRPr="00353283" w14:paraId="1F266C5D" w14:textId="77777777" w:rsidTr="00CF5B77">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nil"/>
              <w:right w:val="nil"/>
            </w:tcBorders>
            <w:shd w:val="clear" w:color="auto" w:fill="auto"/>
            <w:vAlign w:val="center"/>
          </w:tcPr>
          <w:p w14:paraId="3F6EF7D5" w14:textId="77777777" w:rsidR="00553606" w:rsidRPr="00743EBD" w:rsidRDefault="00553606" w:rsidP="000A3343">
            <w:pPr>
              <w:spacing w:beforeLines="100" w:before="360" w:line="400" w:lineRule="exact"/>
              <w:jc w:val="center"/>
              <w:rPr>
                <w:rFonts w:ascii="標楷體" w:eastAsia="標楷體" w:hAnsi="標楷體"/>
                <w:spacing w:val="-20"/>
                <w:sz w:val="28"/>
                <w:szCs w:val="28"/>
              </w:rPr>
            </w:pPr>
            <w:r w:rsidRPr="00743EBD">
              <w:rPr>
                <w:rFonts w:ascii="標楷體" w:eastAsia="標楷體" w:hAnsi="標楷體" w:hint="eastAsia"/>
                <w:b/>
                <w:bCs/>
                <w:color w:val="000000"/>
                <w:kern w:val="0"/>
                <w:sz w:val="28"/>
                <w:szCs w:val="28"/>
              </w:rPr>
              <w:t>表</w:t>
            </w:r>
            <w:r w:rsidRPr="00743EBD">
              <w:rPr>
                <w:rFonts w:ascii="標楷體" w:eastAsia="標楷體" w:hAnsi="標楷體" w:hint="eastAsia"/>
                <w:b/>
                <w:bCs/>
                <w:sz w:val="28"/>
                <w:szCs w:val="28"/>
              </w:rPr>
              <w:t xml:space="preserve">3　</w:t>
            </w:r>
            <w:r w:rsidRPr="00743EBD">
              <w:rPr>
                <w:rFonts w:ascii="標楷體" w:eastAsia="標楷體" w:hAnsi="標楷體" w:hint="eastAsia"/>
                <w:b/>
                <w:bCs/>
                <w:color w:val="000000"/>
                <w:kern w:val="0"/>
                <w:sz w:val="28"/>
                <w:szCs w:val="28"/>
              </w:rPr>
              <w:t>歲出經費賸餘分析（原因別）</w:t>
            </w:r>
          </w:p>
        </w:tc>
      </w:tr>
      <w:tr w:rsidR="00553606" w:rsidRPr="00353283" w14:paraId="529CF3D1" w14:textId="77777777" w:rsidTr="00B54A5B">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single" w:sz="4" w:space="0" w:color="auto"/>
              <w:right w:val="nil"/>
            </w:tcBorders>
            <w:shd w:val="clear" w:color="auto" w:fill="auto"/>
            <w:vAlign w:val="center"/>
          </w:tcPr>
          <w:p w14:paraId="2017F84A" w14:textId="77777777" w:rsidR="00553606" w:rsidRPr="000D5085" w:rsidRDefault="00553606" w:rsidP="00CF5B77">
            <w:pPr>
              <w:spacing w:line="240" w:lineRule="exact"/>
              <w:ind w:left="70" w:right="92"/>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553606" w:rsidRPr="00353283" w14:paraId="536024C8"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92CDDC" w:themeFill="accent5" w:themeFillTint="99"/>
            <w:vAlign w:val="center"/>
          </w:tcPr>
          <w:p w14:paraId="6A4276F5" w14:textId="2CCDA69D" w:rsidR="00553606" w:rsidRPr="00795BCF" w:rsidRDefault="00553606" w:rsidP="000C4A70">
            <w:pPr>
              <w:spacing w:line="240" w:lineRule="exact"/>
              <w:jc w:val="center"/>
              <w:rPr>
                <w:rFonts w:ascii="標楷體" w:eastAsia="標楷體" w:hAnsi="標楷體"/>
                <w:b/>
                <w:noProof/>
                <w:sz w:val="20"/>
                <w:szCs w:val="20"/>
              </w:rPr>
            </w:pPr>
            <w:r w:rsidRPr="00795BCF">
              <w:rPr>
                <w:rFonts w:ascii="標楷體" w:eastAsia="標楷體" w:hAnsi="標楷體" w:hint="eastAsia"/>
                <w:kern w:val="0"/>
                <w:sz w:val="20"/>
                <w:szCs w:val="20"/>
              </w:rPr>
              <w:t>經</w:t>
            </w:r>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費</w:t>
            </w:r>
            <w:r w:rsidR="000A3343">
              <w:rPr>
                <w:rFonts w:ascii="標楷體" w:eastAsia="標楷體" w:hAnsi="標楷體" w:hint="eastAsia"/>
                <w:kern w:val="0"/>
                <w:sz w:val="20"/>
                <w:szCs w:val="20"/>
              </w:rPr>
              <w:t xml:space="preserve">    </w:t>
            </w:r>
            <w:proofErr w:type="gramStart"/>
            <w:r w:rsidRPr="00795BCF">
              <w:rPr>
                <w:rFonts w:ascii="標楷體" w:eastAsia="標楷體" w:hAnsi="標楷體" w:hint="eastAsia"/>
                <w:kern w:val="0"/>
                <w:sz w:val="20"/>
                <w:szCs w:val="20"/>
              </w:rPr>
              <w:t>賸</w:t>
            </w:r>
            <w:proofErr w:type="gramEnd"/>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餘</w:t>
            </w:r>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原</w:t>
            </w:r>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因</w:t>
            </w:r>
          </w:p>
        </w:tc>
        <w:tc>
          <w:tcPr>
            <w:tcW w:w="2296" w:type="dxa"/>
            <w:gridSpan w:val="3"/>
            <w:tcBorders>
              <w:top w:val="single" w:sz="4" w:space="0" w:color="auto"/>
              <w:bottom w:val="single" w:sz="4" w:space="0" w:color="auto"/>
            </w:tcBorders>
            <w:shd w:val="clear" w:color="auto" w:fill="92CDDC" w:themeFill="accent5" w:themeFillTint="99"/>
            <w:vAlign w:val="center"/>
          </w:tcPr>
          <w:p w14:paraId="12DA93A3" w14:textId="647EACDD" w:rsidR="00553606" w:rsidRPr="00795BCF" w:rsidRDefault="00553606" w:rsidP="000A3343">
            <w:pPr>
              <w:spacing w:line="240" w:lineRule="exact"/>
              <w:jc w:val="center"/>
              <w:rPr>
                <w:rFonts w:ascii="標楷體" w:eastAsia="標楷體" w:hAnsi="標楷體"/>
                <w:b/>
                <w:bCs/>
                <w:color w:val="000000"/>
                <w:sz w:val="20"/>
                <w:szCs w:val="20"/>
              </w:rPr>
            </w:pPr>
            <w:r w:rsidRPr="00795BCF">
              <w:rPr>
                <w:rFonts w:ascii="標楷體" w:eastAsia="標楷體" w:hAnsi="標楷體" w:hint="eastAsia"/>
                <w:kern w:val="0"/>
                <w:sz w:val="20"/>
                <w:szCs w:val="20"/>
              </w:rPr>
              <w:t>金</w:t>
            </w:r>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額</w:t>
            </w:r>
          </w:p>
        </w:tc>
        <w:tc>
          <w:tcPr>
            <w:tcW w:w="2041" w:type="dxa"/>
            <w:gridSpan w:val="2"/>
            <w:tcBorders>
              <w:top w:val="single" w:sz="4" w:space="0" w:color="auto"/>
              <w:bottom w:val="single" w:sz="4" w:space="0" w:color="auto"/>
              <w:right w:val="single" w:sz="4" w:space="0" w:color="auto"/>
            </w:tcBorders>
            <w:shd w:val="clear" w:color="auto" w:fill="92CDDC" w:themeFill="accent5" w:themeFillTint="99"/>
            <w:vAlign w:val="center"/>
          </w:tcPr>
          <w:p w14:paraId="665E86A4" w14:textId="0E3605F1" w:rsidR="00553606" w:rsidRPr="00795BCF" w:rsidRDefault="00553606" w:rsidP="000C4A70">
            <w:pPr>
              <w:spacing w:line="240" w:lineRule="exact"/>
              <w:jc w:val="center"/>
              <w:rPr>
                <w:rFonts w:ascii="標楷體" w:eastAsia="標楷體" w:hAnsi="標楷體"/>
                <w:b/>
                <w:bCs/>
                <w:color w:val="000000"/>
                <w:sz w:val="20"/>
                <w:szCs w:val="20"/>
              </w:rPr>
            </w:pPr>
            <w:r w:rsidRPr="00795BCF">
              <w:rPr>
                <w:rFonts w:ascii="標楷體" w:eastAsia="標楷體" w:hAnsi="標楷體" w:hint="eastAsia"/>
                <w:kern w:val="0"/>
                <w:sz w:val="20"/>
                <w:szCs w:val="20"/>
              </w:rPr>
              <w:t>占</w:t>
            </w:r>
            <w:r w:rsidR="000A3343">
              <w:rPr>
                <w:rFonts w:ascii="標楷體" w:eastAsia="標楷體" w:hAnsi="標楷體" w:hint="eastAsia"/>
                <w:kern w:val="0"/>
                <w:sz w:val="20"/>
                <w:szCs w:val="20"/>
              </w:rPr>
              <w:t xml:space="preserve">  </w:t>
            </w:r>
            <w:r w:rsidRPr="00795BCF">
              <w:rPr>
                <w:rFonts w:ascii="標楷體" w:eastAsia="標楷體" w:hAnsi="標楷體" w:hint="eastAsia"/>
                <w:kern w:val="0"/>
                <w:sz w:val="20"/>
                <w:szCs w:val="20"/>
              </w:rPr>
              <w:t>比</w:t>
            </w:r>
          </w:p>
        </w:tc>
      </w:tr>
      <w:tr w:rsidR="008B1D97" w:rsidRPr="00353283" w14:paraId="443BE72E"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auto"/>
            <w:vAlign w:val="center"/>
          </w:tcPr>
          <w:p w14:paraId="2A6FF961" w14:textId="6033B5B3" w:rsidR="008B1D97" w:rsidRPr="00795BCF" w:rsidRDefault="008B1D97" w:rsidP="000A3343">
            <w:pPr>
              <w:spacing w:line="400" w:lineRule="exact"/>
              <w:jc w:val="center"/>
              <w:rPr>
                <w:rFonts w:ascii="標楷體" w:eastAsia="標楷體" w:hAnsi="標楷體"/>
                <w:b/>
                <w:noProof/>
                <w:sz w:val="20"/>
                <w:szCs w:val="20"/>
              </w:rPr>
            </w:pPr>
            <w:r w:rsidRPr="00795BCF">
              <w:rPr>
                <w:rFonts w:ascii="標楷體" w:eastAsia="標楷體" w:hAnsi="標楷體" w:hint="eastAsia"/>
                <w:b/>
                <w:noProof/>
                <w:sz w:val="20"/>
                <w:szCs w:val="20"/>
              </w:rPr>
              <w:t>合</w:t>
            </w:r>
            <w:r>
              <w:rPr>
                <w:rFonts w:ascii="標楷體" w:eastAsia="標楷體" w:hAnsi="標楷體" w:hint="eastAsia"/>
                <w:b/>
                <w:noProof/>
                <w:sz w:val="20"/>
                <w:szCs w:val="20"/>
              </w:rPr>
              <w:t xml:space="preserve">                  </w:t>
            </w:r>
            <w:r w:rsidRPr="00795BCF">
              <w:rPr>
                <w:rFonts w:ascii="標楷體" w:eastAsia="標楷體" w:hAnsi="標楷體" w:hint="eastAsia"/>
                <w:b/>
                <w:noProof/>
                <w:sz w:val="20"/>
                <w:szCs w:val="20"/>
              </w:rPr>
              <w:t>計</w:t>
            </w:r>
          </w:p>
        </w:tc>
        <w:tc>
          <w:tcPr>
            <w:tcW w:w="2296" w:type="dxa"/>
            <w:gridSpan w:val="3"/>
            <w:tcBorders>
              <w:top w:val="single" w:sz="4" w:space="0" w:color="auto"/>
              <w:bottom w:val="single" w:sz="4" w:space="0" w:color="auto"/>
            </w:tcBorders>
            <w:shd w:val="clear" w:color="auto" w:fill="auto"/>
            <w:vAlign w:val="center"/>
          </w:tcPr>
          <w:p w14:paraId="24BEC738" w14:textId="20587711" w:rsidR="008B1D97" w:rsidRPr="000D5085" w:rsidRDefault="008B1D97" w:rsidP="000A3343">
            <w:pPr>
              <w:spacing w:line="400" w:lineRule="exact"/>
              <w:ind w:rightChars="32" w:right="77"/>
              <w:jc w:val="right"/>
              <w:rPr>
                <w:rFonts w:ascii="標楷體" w:eastAsia="標楷體" w:hAnsi="標楷體"/>
                <w:b/>
                <w:bCs/>
                <w:color w:val="000000"/>
                <w:sz w:val="20"/>
                <w:szCs w:val="20"/>
              </w:rPr>
            </w:pPr>
            <w:r w:rsidRPr="000A2AC6">
              <w:rPr>
                <w:rFonts w:ascii="標楷體" w:eastAsia="標楷體" w:hAnsi="標楷體"/>
                <w:b/>
                <w:sz w:val="20"/>
                <w:szCs w:val="20"/>
              </w:rPr>
              <w:t>4,</w:t>
            </w:r>
            <w:r w:rsidRPr="008B1D97">
              <w:rPr>
                <w:rFonts w:ascii="標楷體" w:eastAsia="標楷體" w:hAnsi="標楷體"/>
                <w:b/>
                <w:bCs/>
                <w:color w:val="000000"/>
                <w:sz w:val="20"/>
                <w:szCs w:val="20"/>
              </w:rPr>
              <w:t>579</w:t>
            </w:r>
            <w:r w:rsidRPr="000A2AC6">
              <w:rPr>
                <w:rFonts w:ascii="標楷體" w:eastAsia="標楷體" w:hAnsi="標楷體"/>
                <w:b/>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45ED8609" w14:textId="7CDC9AB8" w:rsidR="008B1D97" w:rsidRPr="000D5085" w:rsidRDefault="008B1D97" w:rsidP="000A3343">
            <w:pPr>
              <w:spacing w:line="400" w:lineRule="exact"/>
              <w:ind w:rightChars="21" w:right="50"/>
              <w:jc w:val="right"/>
              <w:rPr>
                <w:rFonts w:ascii="標楷體" w:eastAsia="標楷體" w:hAnsi="標楷體"/>
                <w:b/>
                <w:bCs/>
                <w:color w:val="000000"/>
                <w:sz w:val="20"/>
                <w:szCs w:val="20"/>
              </w:rPr>
            </w:pPr>
            <w:r w:rsidRPr="000A2AC6">
              <w:rPr>
                <w:rFonts w:ascii="標楷體" w:eastAsia="標楷體" w:hAnsi="標楷體" w:hint="eastAsia"/>
                <w:b/>
                <w:bCs/>
                <w:color w:val="000000"/>
                <w:sz w:val="20"/>
                <w:szCs w:val="20"/>
              </w:rPr>
              <w:t xml:space="preserve">        100.00 </w:t>
            </w:r>
          </w:p>
        </w:tc>
      </w:tr>
      <w:tr w:rsidR="008B1D97" w:rsidRPr="00353283" w14:paraId="572D7F72"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DAEEF3" w:themeFill="accent5" w:themeFillTint="33"/>
            <w:vAlign w:val="center"/>
          </w:tcPr>
          <w:p w14:paraId="4920965E" w14:textId="61CD3EFC"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1.補（捐）</w:t>
            </w:r>
            <w:proofErr w:type="gramStart"/>
            <w:r w:rsidRPr="00D67BFB">
              <w:rPr>
                <w:rFonts w:ascii="標楷體" w:eastAsia="標楷體" w:hAnsi="標楷體" w:hint="eastAsia"/>
                <w:kern w:val="0"/>
                <w:sz w:val="20"/>
                <w:szCs w:val="20"/>
              </w:rPr>
              <w:t>助或委</w:t>
            </w:r>
            <w:proofErr w:type="gramEnd"/>
            <w:r w:rsidRPr="00D67BFB">
              <w:rPr>
                <w:rFonts w:ascii="標楷體" w:eastAsia="標楷體" w:hAnsi="標楷體" w:hint="eastAsia"/>
                <w:kern w:val="0"/>
                <w:sz w:val="20"/>
                <w:szCs w:val="20"/>
              </w:rPr>
              <w:t>辦計畫經費結餘。</w:t>
            </w:r>
          </w:p>
        </w:tc>
        <w:tc>
          <w:tcPr>
            <w:tcW w:w="2296" w:type="dxa"/>
            <w:gridSpan w:val="3"/>
            <w:tcBorders>
              <w:top w:val="single" w:sz="4" w:space="0" w:color="auto"/>
              <w:bottom w:val="single" w:sz="4" w:space="0" w:color="auto"/>
            </w:tcBorders>
            <w:shd w:val="clear" w:color="auto" w:fill="DAEEF3" w:themeFill="accent5" w:themeFillTint="33"/>
            <w:vAlign w:val="center"/>
          </w:tcPr>
          <w:p w14:paraId="02357902" w14:textId="362872FD"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8B1D97">
              <w:rPr>
                <w:rFonts w:ascii="標楷體" w:eastAsia="標楷體" w:hAnsi="標楷體"/>
                <w:bCs/>
                <w:color w:val="000000"/>
                <w:sz w:val="20"/>
                <w:szCs w:val="20"/>
              </w:rPr>
              <w:t xml:space="preserve">2,265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586FE192" w14:textId="48D02E59"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8B1D97">
              <w:rPr>
                <w:rFonts w:ascii="標楷體" w:eastAsia="標楷體" w:hAnsi="標楷體" w:hint="eastAsia"/>
                <w:bCs/>
                <w:color w:val="000000"/>
                <w:sz w:val="20"/>
                <w:szCs w:val="20"/>
              </w:rPr>
              <w:t xml:space="preserve">         49.48 </w:t>
            </w:r>
          </w:p>
        </w:tc>
      </w:tr>
      <w:tr w:rsidR="008B1D97" w:rsidRPr="00353283" w14:paraId="2E47DAE9"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auto"/>
            <w:vAlign w:val="center"/>
          </w:tcPr>
          <w:p w14:paraId="077F2E5B" w14:textId="75F4A4A3"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2.按業務需要而減少支付。</w:t>
            </w:r>
          </w:p>
        </w:tc>
        <w:tc>
          <w:tcPr>
            <w:tcW w:w="2296" w:type="dxa"/>
            <w:gridSpan w:val="3"/>
            <w:tcBorders>
              <w:top w:val="single" w:sz="4" w:space="0" w:color="auto"/>
              <w:bottom w:val="single" w:sz="4" w:space="0" w:color="auto"/>
            </w:tcBorders>
            <w:shd w:val="clear" w:color="auto" w:fill="auto"/>
            <w:vAlign w:val="center"/>
          </w:tcPr>
          <w:p w14:paraId="352208CA" w14:textId="758EEF62"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8B1D97">
              <w:rPr>
                <w:rFonts w:ascii="標楷體" w:eastAsia="標楷體" w:hAnsi="標楷體"/>
                <w:bCs/>
                <w:color w:val="000000"/>
                <w:sz w:val="20"/>
                <w:szCs w:val="20"/>
              </w:rPr>
              <w:t xml:space="preserve">1,443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75B7FBE8" w14:textId="078287C1"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8B1D97">
              <w:rPr>
                <w:rFonts w:ascii="標楷體" w:eastAsia="標楷體" w:hAnsi="標楷體" w:hint="eastAsia"/>
                <w:bCs/>
                <w:color w:val="000000"/>
                <w:sz w:val="20"/>
                <w:szCs w:val="20"/>
              </w:rPr>
              <w:t xml:space="preserve">         31.53 </w:t>
            </w:r>
          </w:p>
        </w:tc>
      </w:tr>
      <w:tr w:rsidR="008B1D97" w:rsidRPr="00353283" w14:paraId="2EC15A1B"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DAEEF3" w:themeFill="accent5" w:themeFillTint="33"/>
            <w:vAlign w:val="center"/>
          </w:tcPr>
          <w:p w14:paraId="15A5D837" w14:textId="1CB2F01F"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3.計畫變更致未實施或工作量減少。</w:t>
            </w:r>
          </w:p>
        </w:tc>
        <w:tc>
          <w:tcPr>
            <w:tcW w:w="2296" w:type="dxa"/>
            <w:gridSpan w:val="3"/>
            <w:tcBorders>
              <w:top w:val="single" w:sz="4" w:space="0" w:color="auto"/>
              <w:bottom w:val="single" w:sz="4" w:space="0" w:color="auto"/>
            </w:tcBorders>
            <w:shd w:val="clear" w:color="auto" w:fill="DAEEF3" w:themeFill="accent5" w:themeFillTint="33"/>
            <w:vAlign w:val="center"/>
          </w:tcPr>
          <w:p w14:paraId="166478F8" w14:textId="359EA20C"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8B1D97">
              <w:rPr>
                <w:rFonts w:ascii="標楷體" w:eastAsia="標楷體" w:hAnsi="標楷體"/>
                <w:bCs/>
                <w:color w:val="000000"/>
                <w:sz w:val="20"/>
                <w:szCs w:val="20"/>
              </w:rPr>
              <w:t xml:space="preserve">361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27818468" w14:textId="21BB8346"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8B1D97">
              <w:rPr>
                <w:rFonts w:ascii="標楷體" w:eastAsia="標楷體" w:hAnsi="標楷體" w:hint="eastAsia"/>
                <w:bCs/>
                <w:color w:val="000000"/>
                <w:sz w:val="20"/>
                <w:szCs w:val="20"/>
              </w:rPr>
              <w:t xml:space="preserve">          7.90 </w:t>
            </w:r>
          </w:p>
        </w:tc>
      </w:tr>
      <w:tr w:rsidR="008B1D97" w:rsidRPr="00353283" w14:paraId="7CE0C4A4"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auto"/>
            <w:vAlign w:val="center"/>
          </w:tcPr>
          <w:p w14:paraId="4AAA8CDC" w14:textId="36DB7058"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4.</w:t>
            </w:r>
            <w:proofErr w:type="gramStart"/>
            <w:r w:rsidRPr="00D67BFB">
              <w:rPr>
                <w:rFonts w:ascii="標楷體" w:eastAsia="標楷體" w:hAnsi="標楷體" w:hint="eastAsia"/>
                <w:kern w:val="0"/>
                <w:sz w:val="20"/>
                <w:szCs w:val="20"/>
              </w:rPr>
              <w:t>撙</w:t>
            </w:r>
            <w:proofErr w:type="gramEnd"/>
            <w:r w:rsidRPr="00D67BFB">
              <w:rPr>
                <w:rFonts w:ascii="標楷體" w:eastAsia="標楷體" w:hAnsi="標楷體" w:hint="eastAsia"/>
                <w:kern w:val="0"/>
                <w:sz w:val="20"/>
                <w:szCs w:val="20"/>
              </w:rPr>
              <w:t>節支出。</w:t>
            </w:r>
          </w:p>
        </w:tc>
        <w:tc>
          <w:tcPr>
            <w:tcW w:w="2296" w:type="dxa"/>
            <w:gridSpan w:val="3"/>
            <w:tcBorders>
              <w:top w:val="single" w:sz="4" w:space="0" w:color="auto"/>
              <w:bottom w:val="single" w:sz="4" w:space="0" w:color="auto"/>
            </w:tcBorders>
            <w:shd w:val="clear" w:color="auto" w:fill="auto"/>
            <w:vAlign w:val="center"/>
          </w:tcPr>
          <w:p w14:paraId="0BEA9F9A" w14:textId="31A7D0E6"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8B1D97">
              <w:rPr>
                <w:rFonts w:ascii="標楷體" w:eastAsia="標楷體" w:hAnsi="標楷體"/>
                <w:bCs/>
                <w:color w:val="000000"/>
                <w:sz w:val="20"/>
                <w:szCs w:val="20"/>
              </w:rPr>
              <w:t xml:space="preserve">235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42F99BF4" w14:textId="0E05D170"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8B1D97">
              <w:rPr>
                <w:rFonts w:ascii="標楷體" w:eastAsia="標楷體" w:hAnsi="標楷體" w:hint="eastAsia"/>
                <w:bCs/>
                <w:color w:val="000000"/>
                <w:sz w:val="20"/>
                <w:szCs w:val="20"/>
              </w:rPr>
              <w:t xml:space="preserve">          5.13 </w:t>
            </w:r>
          </w:p>
        </w:tc>
      </w:tr>
      <w:tr w:rsidR="008B1D97" w:rsidRPr="00353283" w14:paraId="3D2FFCFD"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DAEEF3" w:themeFill="accent5" w:themeFillTint="33"/>
            <w:vAlign w:val="center"/>
          </w:tcPr>
          <w:p w14:paraId="55E4C216" w14:textId="7106D901"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5.採購財物結餘。</w:t>
            </w:r>
          </w:p>
        </w:tc>
        <w:tc>
          <w:tcPr>
            <w:tcW w:w="2296" w:type="dxa"/>
            <w:gridSpan w:val="3"/>
            <w:tcBorders>
              <w:top w:val="single" w:sz="4" w:space="0" w:color="auto"/>
              <w:bottom w:val="single" w:sz="4" w:space="0" w:color="auto"/>
            </w:tcBorders>
            <w:shd w:val="clear" w:color="auto" w:fill="DAEEF3" w:themeFill="accent5" w:themeFillTint="33"/>
            <w:vAlign w:val="center"/>
          </w:tcPr>
          <w:p w14:paraId="43F69F3B" w14:textId="10406CEA"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8B1D97">
              <w:rPr>
                <w:rFonts w:ascii="標楷體" w:eastAsia="標楷體" w:hAnsi="標楷體"/>
                <w:bCs/>
                <w:color w:val="000000"/>
                <w:sz w:val="20"/>
                <w:szCs w:val="20"/>
              </w:rPr>
              <w:t xml:space="preserve">216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67478115" w14:textId="129EFB77"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8B1D97">
              <w:rPr>
                <w:rFonts w:ascii="標楷體" w:eastAsia="標楷體" w:hAnsi="標楷體" w:hint="eastAsia"/>
                <w:bCs/>
                <w:color w:val="000000"/>
                <w:sz w:val="20"/>
                <w:szCs w:val="20"/>
              </w:rPr>
              <w:t xml:space="preserve">          4.74 </w:t>
            </w:r>
          </w:p>
        </w:tc>
      </w:tr>
      <w:tr w:rsidR="008B1D97" w:rsidRPr="00353283" w14:paraId="642E03DA" w14:textId="77777777" w:rsidTr="000C4A70">
        <w:tblPrEx>
          <w:jc w:val="center"/>
        </w:tblPrEx>
        <w:trPr>
          <w:cantSplit/>
          <w:trHeight w:val="407"/>
          <w:jc w:val="center"/>
        </w:trPr>
        <w:tc>
          <w:tcPr>
            <w:tcW w:w="5642" w:type="dxa"/>
            <w:gridSpan w:val="4"/>
            <w:tcBorders>
              <w:top w:val="single" w:sz="4" w:space="0" w:color="auto"/>
              <w:left w:val="single" w:sz="4" w:space="0" w:color="auto"/>
              <w:bottom w:val="single" w:sz="4" w:space="0" w:color="auto"/>
            </w:tcBorders>
            <w:shd w:val="clear" w:color="auto" w:fill="auto"/>
            <w:vAlign w:val="center"/>
          </w:tcPr>
          <w:p w14:paraId="3F7D4AE6" w14:textId="48704884" w:rsidR="008B1D97" w:rsidRPr="00D67BFB" w:rsidRDefault="008B1D97" w:rsidP="00D67BFB">
            <w:pPr>
              <w:spacing w:line="240" w:lineRule="exact"/>
              <w:rPr>
                <w:rFonts w:ascii="標楷體" w:eastAsia="標楷體" w:hAnsi="標楷體"/>
                <w:kern w:val="0"/>
                <w:sz w:val="20"/>
                <w:szCs w:val="20"/>
              </w:rPr>
            </w:pPr>
            <w:r w:rsidRPr="00D67BFB">
              <w:rPr>
                <w:rFonts w:ascii="標楷體" w:eastAsia="標楷體" w:hAnsi="標楷體" w:hint="eastAsia"/>
                <w:kern w:val="0"/>
                <w:sz w:val="20"/>
                <w:szCs w:val="20"/>
              </w:rPr>
              <w:t>6.其他。</w:t>
            </w:r>
          </w:p>
        </w:tc>
        <w:tc>
          <w:tcPr>
            <w:tcW w:w="2296" w:type="dxa"/>
            <w:gridSpan w:val="3"/>
            <w:tcBorders>
              <w:top w:val="single" w:sz="4" w:space="0" w:color="auto"/>
              <w:bottom w:val="single" w:sz="4" w:space="0" w:color="auto"/>
            </w:tcBorders>
            <w:shd w:val="clear" w:color="auto" w:fill="auto"/>
            <w:vAlign w:val="center"/>
          </w:tcPr>
          <w:p w14:paraId="44AF25E8" w14:textId="2BE0902D" w:rsidR="008B1D97" w:rsidRPr="008B1D97" w:rsidRDefault="008B1D97" w:rsidP="000A3343">
            <w:pPr>
              <w:spacing w:line="400" w:lineRule="exact"/>
              <w:ind w:rightChars="32" w:right="77"/>
              <w:jc w:val="right"/>
              <w:rPr>
                <w:rFonts w:ascii="標楷體" w:eastAsia="標楷體" w:hAnsi="標楷體"/>
                <w:bCs/>
                <w:color w:val="000000"/>
                <w:sz w:val="20"/>
                <w:szCs w:val="20"/>
              </w:rPr>
            </w:pPr>
            <w:r w:rsidRPr="000A2AC6">
              <w:rPr>
                <w:rFonts w:ascii="標楷體" w:eastAsia="標楷體" w:hAnsi="標楷體"/>
                <w:sz w:val="20"/>
                <w:szCs w:val="20"/>
              </w:rPr>
              <w:t xml:space="preserve">56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0E4E12A5" w14:textId="6107CC89" w:rsidR="008B1D97" w:rsidRPr="008B1D97" w:rsidRDefault="008B1D97" w:rsidP="000A3343">
            <w:pPr>
              <w:spacing w:line="400" w:lineRule="exact"/>
              <w:ind w:rightChars="21" w:right="50"/>
              <w:jc w:val="right"/>
              <w:rPr>
                <w:rFonts w:ascii="標楷體" w:eastAsia="標楷體" w:hAnsi="標楷體"/>
                <w:bCs/>
                <w:color w:val="000000"/>
                <w:sz w:val="20"/>
                <w:szCs w:val="20"/>
              </w:rPr>
            </w:pPr>
            <w:r w:rsidRPr="000A2AC6">
              <w:rPr>
                <w:rFonts w:ascii="標楷體" w:eastAsia="標楷體" w:hAnsi="標楷體" w:hint="eastAsia"/>
                <w:bCs/>
                <w:color w:val="000000"/>
                <w:sz w:val="20"/>
                <w:szCs w:val="20"/>
              </w:rPr>
              <w:t xml:space="preserve">          1.23 </w:t>
            </w:r>
          </w:p>
        </w:tc>
      </w:tr>
      <w:tr w:rsidR="00553606" w:rsidRPr="00353283" w14:paraId="7F14C3A3" w14:textId="77777777" w:rsidTr="00CF5B77">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nil"/>
              <w:right w:val="nil"/>
            </w:tcBorders>
            <w:vAlign w:val="center"/>
          </w:tcPr>
          <w:p w14:paraId="75094123" w14:textId="77777777" w:rsidR="00553606" w:rsidRPr="00353283" w:rsidRDefault="00553606" w:rsidP="00CF5B77">
            <w:pPr>
              <w:spacing w:line="240" w:lineRule="exact"/>
              <w:ind w:right="7"/>
              <w:jc w:val="right"/>
              <w:rPr>
                <w:rFonts w:ascii="標楷體" w:eastAsia="標楷體" w:hAnsi="標楷體"/>
              </w:rPr>
            </w:pPr>
          </w:p>
        </w:tc>
      </w:tr>
      <w:tr w:rsidR="00553606" w:rsidRPr="00353283" w14:paraId="1DCB92C2" w14:textId="77777777" w:rsidTr="00CF5B77">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nil"/>
              <w:right w:val="nil"/>
            </w:tcBorders>
            <w:shd w:val="clear" w:color="auto" w:fill="auto"/>
            <w:vAlign w:val="center"/>
          </w:tcPr>
          <w:p w14:paraId="5AA24205" w14:textId="12C0AE2F" w:rsidR="00553606" w:rsidRPr="00743EBD" w:rsidRDefault="00553606" w:rsidP="00743EBD">
            <w:pPr>
              <w:spacing w:line="400" w:lineRule="exact"/>
              <w:ind w:left="68" w:right="91"/>
              <w:jc w:val="center"/>
              <w:rPr>
                <w:rFonts w:ascii="標楷體" w:eastAsia="標楷體" w:hAnsi="標楷體"/>
                <w:spacing w:val="-20"/>
                <w:sz w:val="28"/>
                <w:szCs w:val="28"/>
              </w:rPr>
            </w:pPr>
            <w:r w:rsidRPr="00743EBD">
              <w:rPr>
                <w:rFonts w:ascii="標楷體" w:eastAsia="標楷體" w:hAnsi="標楷體" w:hint="eastAsia"/>
                <w:b/>
                <w:sz w:val="28"/>
                <w:szCs w:val="28"/>
              </w:rPr>
              <w:t>表</w:t>
            </w:r>
            <w:r w:rsidRPr="00743EBD">
              <w:rPr>
                <w:rFonts w:ascii="標楷體" w:eastAsia="標楷體" w:hAnsi="標楷體" w:hint="eastAsia"/>
                <w:b/>
                <w:bCs/>
                <w:sz w:val="28"/>
                <w:szCs w:val="28"/>
              </w:rPr>
              <w:t xml:space="preserve">4　</w:t>
            </w:r>
            <w:r w:rsidRPr="00743EBD">
              <w:rPr>
                <w:rFonts w:ascii="標楷體" w:eastAsia="標楷體" w:hAnsi="標楷體" w:hint="eastAsia"/>
                <w:b/>
                <w:sz w:val="28"/>
                <w:szCs w:val="28"/>
              </w:rPr>
              <w:t>歲出經費賸餘彙計（機關別）</w:t>
            </w:r>
          </w:p>
        </w:tc>
      </w:tr>
      <w:tr w:rsidR="00553606" w:rsidRPr="00353283" w14:paraId="4DB98D17" w14:textId="77777777" w:rsidTr="0010798E">
        <w:tblPrEx>
          <w:jc w:val="center"/>
          <w:tblBorders>
            <w:left w:val="single" w:sz="4" w:space="0" w:color="auto"/>
            <w:right w:val="single" w:sz="4" w:space="0" w:color="auto"/>
            <w:insideH w:val="single" w:sz="4" w:space="0" w:color="auto"/>
          </w:tblBorders>
        </w:tblPrEx>
        <w:trPr>
          <w:cantSplit/>
          <w:trHeight w:val="20"/>
          <w:jc w:val="center"/>
        </w:trPr>
        <w:tc>
          <w:tcPr>
            <w:tcW w:w="9979" w:type="dxa"/>
            <w:gridSpan w:val="9"/>
            <w:tcBorders>
              <w:top w:val="nil"/>
              <w:left w:val="nil"/>
              <w:bottom w:val="single" w:sz="4" w:space="0" w:color="auto"/>
              <w:right w:val="nil"/>
            </w:tcBorders>
            <w:shd w:val="clear" w:color="auto" w:fill="auto"/>
            <w:vAlign w:val="center"/>
          </w:tcPr>
          <w:p w14:paraId="25C9E742" w14:textId="77777777" w:rsidR="00553606" w:rsidRPr="000D5085" w:rsidRDefault="00553606" w:rsidP="00CF5B77">
            <w:pPr>
              <w:spacing w:line="240" w:lineRule="exact"/>
              <w:ind w:left="70" w:right="92"/>
              <w:jc w:val="right"/>
              <w:rPr>
                <w:rFonts w:ascii="標楷體" w:eastAsia="標楷體" w:hAnsi="標楷體"/>
                <w:spacing w:val="-20"/>
                <w:sz w:val="20"/>
                <w:szCs w:val="20"/>
              </w:rPr>
            </w:pPr>
            <w:r w:rsidRPr="000D5085">
              <w:rPr>
                <w:rFonts w:ascii="標楷體" w:eastAsia="標楷體" w:hAnsi="標楷體" w:hint="eastAsia"/>
                <w:sz w:val="20"/>
                <w:szCs w:val="20"/>
              </w:rPr>
              <w:t>單位：新臺幣百萬元、％</w:t>
            </w:r>
          </w:p>
        </w:tc>
      </w:tr>
      <w:tr w:rsidR="00553606" w:rsidRPr="00353283" w14:paraId="4DFBF1CC" w14:textId="77777777" w:rsidTr="0010798E">
        <w:tblPrEx>
          <w:jc w:val="center"/>
          <w:tblBorders>
            <w:left w:val="single" w:sz="4" w:space="0" w:color="auto"/>
            <w:right w:val="single" w:sz="4" w:space="0" w:color="auto"/>
            <w:insideH w:val="single" w:sz="4" w:space="0" w:color="auto"/>
          </w:tblBorders>
        </w:tblPrEx>
        <w:trPr>
          <w:cantSplit/>
          <w:trHeight w:val="406"/>
          <w:jc w:val="center"/>
        </w:trPr>
        <w:tc>
          <w:tcPr>
            <w:tcW w:w="3328" w:type="dxa"/>
            <w:vMerge w:val="restart"/>
            <w:shd w:val="clear" w:color="auto" w:fill="92CDDC" w:themeFill="accent5" w:themeFillTint="99"/>
            <w:vAlign w:val="center"/>
          </w:tcPr>
          <w:p w14:paraId="62669B72" w14:textId="77777777" w:rsidR="00553606" w:rsidRPr="00B34317" w:rsidRDefault="00553606" w:rsidP="00CA33A9">
            <w:pPr>
              <w:spacing w:line="240" w:lineRule="exact"/>
              <w:jc w:val="distribute"/>
              <w:rPr>
                <w:rFonts w:ascii="標楷體" w:eastAsia="標楷體" w:hAnsi="標楷體"/>
                <w:sz w:val="20"/>
                <w:szCs w:val="20"/>
              </w:rPr>
            </w:pPr>
            <w:r w:rsidRPr="00B34317">
              <w:rPr>
                <w:rFonts w:ascii="標楷體" w:eastAsia="標楷體" w:hAnsi="標楷體" w:hint="eastAsia"/>
                <w:sz w:val="20"/>
                <w:szCs w:val="20"/>
              </w:rPr>
              <w:t>主管機關名稱</w:t>
            </w:r>
          </w:p>
        </w:tc>
        <w:tc>
          <w:tcPr>
            <w:tcW w:w="2626" w:type="dxa"/>
            <w:gridSpan w:val="4"/>
            <w:vMerge w:val="restart"/>
            <w:shd w:val="clear" w:color="auto" w:fill="92CDDC" w:themeFill="accent5" w:themeFillTint="99"/>
            <w:vAlign w:val="center"/>
          </w:tcPr>
          <w:p w14:paraId="15665A6E" w14:textId="505B6616" w:rsidR="00553606" w:rsidRPr="00B34317" w:rsidRDefault="00553606" w:rsidP="00CF5B77">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預</w:t>
            </w:r>
            <w:r w:rsidR="001B4898">
              <w:rPr>
                <w:rFonts w:ascii="標楷體" w:eastAsia="標楷體" w:hAnsi="標楷體" w:hint="eastAsia"/>
                <w:sz w:val="20"/>
                <w:szCs w:val="20"/>
              </w:rPr>
              <w:t xml:space="preserve"> </w:t>
            </w:r>
            <w:r w:rsidR="00F008D8">
              <w:rPr>
                <w:rFonts w:ascii="標楷體" w:eastAsia="標楷體" w:hAnsi="標楷體" w:hint="eastAsia"/>
                <w:sz w:val="20"/>
                <w:szCs w:val="20"/>
              </w:rPr>
              <w:t xml:space="preserve"> </w:t>
            </w:r>
            <w:r w:rsidR="001B4898">
              <w:rPr>
                <w:rFonts w:ascii="標楷體" w:eastAsia="標楷體" w:hAnsi="標楷體" w:hint="eastAsia"/>
                <w:sz w:val="20"/>
                <w:szCs w:val="20"/>
              </w:rPr>
              <w:t xml:space="preserve"> </w:t>
            </w:r>
            <w:r w:rsidRPr="00B34317">
              <w:rPr>
                <w:rFonts w:ascii="標楷體" w:eastAsia="標楷體" w:hAnsi="標楷體" w:hint="eastAsia"/>
                <w:sz w:val="20"/>
                <w:szCs w:val="20"/>
              </w:rPr>
              <w:t>算</w:t>
            </w:r>
            <w:r w:rsidR="001B4898">
              <w:rPr>
                <w:rFonts w:ascii="標楷體" w:eastAsia="標楷體" w:hAnsi="標楷體" w:hint="eastAsia"/>
                <w:sz w:val="20"/>
                <w:szCs w:val="20"/>
              </w:rPr>
              <w:t xml:space="preserve"> </w:t>
            </w:r>
            <w:r w:rsidR="00F008D8">
              <w:rPr>
                <w:rFonts w:ascii="標楷體" w:eastAsia="標楷體" w:hAnsi="標楷體" w:hint="eastAsia"/>
                <w:sz w:val="20"/>
                <w:szCs w:val="20"/>
              </w:rPr>
              <w:t xml:space="preserve"> </w:t>
            </w:r>
            <w:r w:rsidR="001B4898">
              <w:rPr>
                <w:rFonts w:ascii="標楷體" w:eastAsia="標楷體" w:hAnsi="標楷體" w:hint="eastAsia"/>
                <w:sz w:val="20"/>
                <w:szCs w:val="20"/>
              </w:rPr>
              <w:t xml:space="preserve"> </w:t>
            </w:r>
            <w:r w:rsidRPr="00B34317">
              <w:rPr>
                <w:rFonts w:ascii="標楷體" w:eastAsia="標楷體" w:hAnsi="標楷體" w:hint="eastAsia"/>
                <w:sz w:val="20"/>
                <w:szCs w:val="20"/>
              </w:rPr>
              <w:t>數</w:t>
            </w:r>
          </w:p>
        </w:tc>
        <w:tc>
          <w:tcPr>
            <w:tcW w:w="4025" w:type="dxa"/>
            <w:gridSpan w:val="4"/>
            <w:shd w:val="clear" w:color="auto" w:fill="92CDDC" w:themeFill="accent5" w:themeFillTint="99"/>
            <w:vAlign w:val="center"/>
          </w:tcPr>
          <w:p w14:paraId="12A7E4A9" w14:textId="4216ABF1" w:rsidR="00553606" w:rsidRPr="00B34317" w:rsidRDefault="00553606" w:rsidP="00CF5B77">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經</w:t>
            </w:r>
            <w:r w:rsidR="001B4898">
              <w:rPr>
                <w:rFonts w:ascii="標楷體" w:eastAsia="標楷體" w:hAnsi="標楷體" w:hint="eastAsia"/>
                <w:sz w:val="20"/>
                <w:szCs w:val="20"/>
              </w:rPr>
              <w:t xml:space="preserve">   </w:t>
            </w:r>
            <w:r w:rsidRPr="00B34317">
              <w:rPr>
                <w:rFonts w:ascii="標楷體" w:eastAsia="標楷體" w:hAnsi="標楷體" w:hint="eastAsia"/>
                <w:sz w:val="20"/>
                <w:szCs w:val="20"/>
              </w:rPr>
              <w:t>費</w:t>
            </w:r>
            <w:r w:rsidR="001B4898">
              <w:rPr>
                <w:rFonts w:ascii="標楷體" w:eastAsia="標楷體" w:hAnsi="標楷體" w:hint="eastAsia"/>
                <w:sz w:val="20"/>
                <w:szCs w:val="20"/>
              </w:rPr>
              <w:t xml:space="preserve">   </w:t>
            </w:r>
            <w:proofErr w:type="gramStart"/>
            <w:r w:rsidRPr="00B34317">
              <w:rPr>
                <w:rFonts w:ascii="標楷體" w:eastAsia="標楷體" w:hAnsi="標楷體" w:hint="eastAsia"/>
                <w:sz w:val="20"/>
                <w:szCs w:val="20"/>
              </w:rPr>
              <w:t>賸</w:t>
            </w:r>
            <w:proofErr w:type="gramEnd"/>
            <w:r w:rsidR="001B4898">
              <w:rPr>
                <w:rFonts w:ascii="標楷體" w:eastAsia="標楷體" w:hAnsi="標楷體" w:hint="eastAsia"/>
                <w:sz w:val="20"/>
                <w:szCs w:val="20"/>
              </w:rPr>
              <w:t xml:space="preserve">   </w:t>
            </w:r>
            <w:r w:rsidRPr="00B34317">
              <w:rPr>
                <w:rFonts w:ascii="標楷體" w:eastAsia="標楷體" w:hAnsi="標楷體" w:hint="eastAsia"/>
                <w:sz w:val="20"/>
                <w:szCs w:val="20"/>
              </w:rPr>
              <w:t>餘</w:t>
            </w:r>
          </w:p>
        </w:tc>
      </w:tr>
      <w:tr w:rsidR="00553606" w:rsidRPr="00353283" w14:paraId="71151290" w14:textId="77777777" w:rsidTr="0010798E">
        <w:tblPrEx>
          <w:jc w:val="center"/>
          <w:tblBorders>
            <w:left w:val="single" w:sz="4" w:space="0" w:color="auto"/>
            <w:right w:val="single" w:sz="4" w:space="0" w:color="auto"/>
            <w:insideH w:val="single" w:sz="4" w:space="0" w:color="auto"/>
          </w:tblBorders>
        </w:tblPrEx>
        <w:trPr>
          <w:cantSplit/>
          <w:trHeight w:val="406"/>
          <w:jc w:val="center"/>
        </w:trPr>
        <w:tc>
          <w:tcPr>
            <w:tcW w:w="3328" w:type="dxa"/>
            <w:vMerge/>
            <w:shd w:val="clear" w:color="auto" w:fill="92CDDC" w:themeFill="accent5" w:themeFillTint="99"/>
            <w:vAlign w:val="center"/>
          </w:tcPr>
          <w:p w14:paraId="5578071C" w14:textId="77777777" w:rsidR="00553606" w:rsidRPr="00B34317" w:rsidRDefault="00553606" w:rsidP="00CF5B77">
            <w:pPr>
              <w:spacing w:line="240" w:lineRule="exact"/>
              <w:jc w:val="center"/>
              <w:rPr>
                <w:rFonts w:ascii="標楷體" w:eastAsia="標楷體" w:hAnsi="標楷體"/>
                <w:sz w:val="20"/>
                <w:szCs w:val="20"/>
              </w:rPr>
            </w:pPr>
          </w:p>
        </w:tc>
        <w:tc>
          <w:tcPr>
            <w:tcW w:w="2626" w:type="dxa"/>
            <w:gridSpan w:val="4"/>
            <w:vMerge/>
            <w:shd w:val="clear" w:color="auto" w:fill="92CDDC" w:themeFill="accent5" w:themeFillTint="99"/>
            <w:vAlign w:val="center"/>
          </w:tcPr>
          <w:p w14:paraId="78B59B81" w14:textId="77777777" w:rsidR="00553606" w:rsidRPr="00B34317" w:rsidRDefault="00553606" w:rsidP="00CF5B77">
            <w:pPr>
              <w:spacing w:line="240" w:lineRule="exact"/>
              <w:jc w:val="center"/>
              <w:rPr>
                <w:rFonts w:ascii="標楷體" w:eastAsia="標楷體" w:hAnsi="標楷體"/>
                <w:sz w:val="20"/>
                <w:szCs w:val="20"/>
              </w:rPr>
            </w:pPr>
          </w:p>
        </w:tc>
        <w:tc>
          <w:tcPr>
            <w:tcW w:w="1984" w:type="dxa"/>
            <w:gridSpan w:val="2"/>
            <w:shd w:val="clear" w:color="auto" w:fill="92CDDC" w:themeFill="accent5" w:themeFillTint="99"/>
            <w:vAlign w:val="center"/>
          </w:tcPr>
          <w:p w14:paraId="6A1B9800" w14:textId="11FBCE86" w:rsidR="00553606" w:rsidRPr="00B34317" w:rsidRDefault="00021B5D" w:rsidP="00CF5B77">
            <w:pPr>
              <w:spacing w:line="240" w:lineRule="exact"/>
              <w:jc w:val="center"/>
              <w:rPr>
                <w:rFonts w:ascii="標楷體" w:eastAsia="標楷體" w:hAnsi="標楷體"/>
                <w:sz w:val="20"/>
                <w:szCs w:val="20"/>
              </w:rPr>
            </w:pPr>
            <w:r w:rsidRPr="00410898">
              <w:rPr>
                <w:rFonts w:ascii="標楷體" w:eastAsia="標楷體" w:hAnsi="標楷體" w:hint="eastAsia"/>
                <w:sz w:val="20"/>
                <w:szCs w:val="20"/>
              </w:rPr>
              <w:t>金額</w:t>
            </w:r>
            <w:r w:rsidRPr="006A7C29">
              <w:rPr>
                <w:rFonts w:ascii="標楷體" w:eastAsia="標楷體" w:hAnsi="標楷體" w:hint="eastAsia"/>
                <w:sz w:val="20"/>
                <w:szCs w:val="20"/>
              </w:rPr>
              <w:t>（</w:t>
            </w:r>
            <w:r>
              <w:rPr>
                <w:rFonts w:ascii="標楷體" w:eastAsia="標楷體" w:hAnsi="標楷體" w:hint="eastAsia"/>
                <w:sz w:val="20"/>
                <w:szCs w:val="20"/>
              </w:rPr>
              <w:t>占比</w:t>
            </w:r>
            <w:r w:rsidRPr="006A7C29">
              <w:rPr>
                <w:rFonts w:ascii="標楷體" w:eastAsia="標楷體" w:hAnsi="標楷體" w:hint="eastAsia"/>
                <w:sz w:val="20"/>
                <w:szCs w:val="20"/>
              </w:rPr>
              <w:t>）</w:t>
            </w:r>
          </w:p>
        </w:tc>
        <w:tc>
          <w:tcPr>
            <w:tcW w:w="2041" w:type="dxa"/>
            <w:gridSpan w:val="2"/>
            <w:shd w:val="clear" w:color="auto" w:fill="92CDDC" w:themeFill="accent5" w:themeFillTint="99"/>
            <w:vAlign w:val="center"/>
          </w:tcPr>
          <w:p w14:paraId="3FA326D2" w14:textId="77777777" w:rsidR="00553606" w:rsidRPr="00B34317" w:rsidRDefault="00553606" w:rsidP="00CF5B77">
            <w:pPr>
              <w:spacing w:line="240" w:lineRule="exact"/>
              <w:jc w:val="center"/>
              <w:rPr>
                <w:rFonts w:ascii="標楷體" w:eastAsia="標楷體" w:hAnsi="標楷體"/>
                <w:sz w:val="20"/>
                <w:szCs w:val="20"/>
              </w:rPr>
            </w:pPr>
            <w:r w:rsidRPr="00B34317">
              <w:rPr>
                <w:rFonts w:ascii="標楷體" w:eastAsia="標楷體" w:hAnsi="標楷體" w:hint="eastAsia"/>
                <w:sz w:val="20"/>
                <w:szCs w:val="20"/>
              </w:rPr>
              <w:t>占預算數比率</w:t>
            </w:r>
          </w:p>
        </w:tc>
      </w:tr>
      <w:tr w:rsidR="001B4898" w:rsidRPr="00353283" w14:paraId="1BEFF1B2"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50761B11" w14:textId="11100050" w:rsidR="001B4898" w:rsidRPr="000D5085" w:rsidRDefault="001B4898" w:rsidP="001B4898">
            <w:pPr>
              <w:spacing w:line="240" w:lineRule="exact"/>
              <w:jc w:val="center"/>
              <w:rPr>
                <w:rFonts w:ascii="標楷體" w:eastAsia="標楷體" w:hAnsi="標楷體"/>
                <w:b/>
                <w:noProof/>
                <w:sz w:val="20"/>
                <w:szCs w:val="20"/>
              </w:rPr>
            </w:pPr>
            <w:r w:rsidRPr="00795BCF">
              <w:rPr>
                <w:rFonts w:ascii="標楷體" w:eastAsia="標楷體" w:hAnsi="標楷體" w:hint="eastAsia"/>
                <w:b/>
                <w:noProof/>
                <w:sz w:val="20"/>
                <w:szCs w:val="20"/>
              </w:rPr>
              <w:t>合</w:t>
            </w:r>
            <w:r>
              <w:rPr>
                <w:rFonts w:ascii="標楷體" w:eastAsia="標楷體" w:hAnsi="標楷體" w:hint="eastAsia"/>
                <w:b/>
                <w:noProof/>
                <w:sz w:val="20"/>
                <w:szCs w:val="20"/>
              </w:rPr>
              <w:t xml:space="preserve">          </w:t>
            </w:r>
            <w:r w:rsidRPr="00795BCF">
              <w:rPr>
                <w:rFonts w:ascii="標楷體" w:eastAsia="標楷體" w:hAnsi="標楷體" w:hint="eastAsia"/>
                <w:b/>
                <w:noProof/>
                <w:sz w:val="20"/>
                <w:szCs w:val="20"/>
              </w:rPr>
              <w:t>計</w:t>
            </w:r>
          </w:p>
        </w:tc>
        <w:tc>
          <w:tcPr>
            <w:tcW w:w="2626" w:type="dxa"/>
            <w:gridSpan w:val="4"/>
            <w:tcBorders>
              <w:top w:val="single" w:sz="4" w:space="0" w:color="auto"/>
              <w:bottom w:val="single" w:sz="4" w:space="0" w:color="auto"/>
            </w:tcBorders>
            <w:shd w:val="clear" w:color="auto" w:fill="auto"/>
            <w:vAlign w:val="center"/>
          </w:tcPr>
          <w:p w14:paraId="5DF945A6" w14:textId="394DE0CC" w:rsidR="001B4898" w:rsidRPr="00D62C5F" w:rsidRDefault="001B4898" w:rsidP="001B4898">
            <w:pPr>
              <w:spacing w:line="240" w:lineRule="exact"/>
              <w:ind w:rightChars="32" w:right="77"/>
              <w:jc w:val="right"/>
              <w:rPr>
                <w:rFonts w:ascii="標楷體" w:eastAsia="標楷體" w:hAnsi="標楷體"/>
                <w:b/>
                <w:bCs/>
                <w:noProof/>
                <w:sz w:val="20"/>
                <w:szCs w:val="20"/>
              </w:rPr>
            </w:pPr>
            <w:r w:rsidRPr="009425D3">
              <w:rPr>
                <w:rFonts w:ascii="標楷體" w:eastAsia="標楷體" w:hAnsi="標楷體" w:hint="eastAsia"/>
                <w:b/>
                <w:bCs/>
                <w:color w:val="000000"/>
                <w:sz w:val="20"/>
                <w:szCs w:val="20"/>
              </w:rPr>
              <w:t>839,339</w:t>
            </w:r>
          </w:p>
        </w:tc>
        <w:tc>
          <w:tcPr>
            <w:tcW w:w="1984" w:type="dxa"/>
            <w:gridSpan w:val="2"/>
            <w:tcBorders>
              <w:top w:val="single" w:sz="4" w:space="0" w:color="auto"/>
              <w:bottom w:val="single" w:sz="4" w:space="0" w:color="auto"/>
            </w:tcBorders>
            <w:shd w:val="clear" w:color="auto" w:fill="auto"/>
            <w:vAlign w:val="center"/>
          </w:tcPr>
          <w:p w14:paraId="2BC3735D" w14:textId="77777777" w:rsidR="001B4898" w:rsidRDefault="001B4898" w:rsidP="001B4898">
            <w:pPr>
              <w:spacing w:line="240" w:lineRule="exact"/>
              <w:ind w:rightChars="32" w:right="77"/>
              <w:jc w:val="right"/>
              <w:rPr>
                <w:rFonts w:ascii="標楷體" w:eastAsia="標楷體" w:hAnsi="標楷體"/>
                <w:b/>
                <w:bCs/>
                <w:color w:val="000000"/>
                <w:sz w:val="20"/>
                <w:szCs w:val="20"/>
              </w:rPr>
            </w:pPr>
            <w:r w:rsidRPr="009425D3">
              <w:rPr>
                <w:rFonts w:ascii="標楷體" w:eastAsia="標楷體" w:hAnsi="標楷體" w:hint="eastAsia"/>
                <w:b/>
                <w:bCs/>
                <w:color w:val="000000"/>
                <w:sz w:val="20"/>
                <w:szCs w:val="20"/>
              </w:rPr>
              <w:t>4,579</w:t>
            </w:r>
          </w:p>
          <w:p w14:paraId="3EF1CF6A" w14:textId="7ADA5113" w:rsidR="00021B5D" w:rsidRPr="001B4898" w:rsidRDefault="00021B5D" w:rsidP="001B4898">
            <w:pPr>
              <w:spacing w:line="240" w:lineRule="exact"/>
              <w:ind w:rightChars="32" w:right="77"/>
              <w:jc w:val="right"/>
              <w:rPr>
                <w:rFonts w:ascii="標楷體" w:eastAsia="標楷體" w:hAnsi="標楷體"/>
                <w:b/>
                <w:bCs/>
                <w:color w:val="000000"/>
                <w:sz w:val="20"/>
                <w:szCs w:val="20"/>
              </w:rPr>
            </w:pPr>
            <w:r w:rsidRPr="00821E18">
              <w:rPr>
                <w:rFonts w:ascii="標楷體" w:eastAsia="標楷體" w:hAnsi="標楷體" w:hint="eastAsia"/>
                <w:spacing w:val="-10"/>
                <w:sz w:val="20"/>
                <w:szCs w:val="20"/>
              </w:rPr>
              <w:t>(100.00)</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5DAEF4BD" w14:textId="074CE73D" w:rsidR="001B4898" w:rsidRPr="001B4898" w:rsidRDefault="001B4898" w:rsidP="001B4898">
            <w:pPr>
              <w:spacing w:line="240" w:lineRule="exact"/>
              <w:ind w:rightChars="32" w:right="77"/>
              <w:jc w:val="right"/>
              <w:rPr>
                <w:rFonts w:ascii="標楷體" w:eastAsia="標楷體" w:hAnsi="標楷體"/>
                <w:b/>
                <w:bCs/>
                <w:color w:val="000000"/>
                <w:sz w:val="20"/>
                <w:szCs w:val="20"/>
              </w:rPr>
            </w:pPr>
            <w:r w:rsidRPr="001B4898">
              <w:rPr>
                <w:rFonts w:ascii="標楷體" w:eastAsia="標楷體" w:hAnsi="標楷體"/>
                <w:b/>
                <w:bCs/>
                <w:color w:val="000000"/>
                <w:sz w:val="20"/>
                <w:szCs w:val="20"/>
              </w:rPr>
              <w:t>0.55</w:t>
            </w:r>
          </w:p>
        </w:tc>
      </w:tr>
      <w:tr w:rsidR="001B4898" w:rsidRPr="00353283" w14:paraId="5773C30F"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5F17F6E1" w14:textId="28D62773" w:rsidR="001B4898" w:rsidRPr="000D5085" w:rsidRDefault="001B4898" w:rsidP="001B4898">
            <w:pPr>
              <w:spacing w:line="240" w:lineRule="exact"/>
              <w:jc w:val="distribute"/>
              <w:rPr>
                <w:rFonts w:ascii="標楷體" w:eastAsia="標楷體" w:hAnsi="標楷體"/>
                <w:bCs/>
                <w:noProof/>
                <w:sz w:val="20"/>
                <w:szCs w:val="20"/>
              </w:rPr>
            </w:pPr>
            <w:r w:rsidRPr="00170241">
              <w:rPr>
                <w:rFonts w:ascii="標楷體" w:eastAsia="標楷體" w:hAnsi="標楷體" w:hint="eastAsia"/>
                <w:sz w:val="20"/>
                <w:szCs w:val="20"/>
              </w:rPr>
              <w:t xml:space="preserve"> 財政部 </w:t>
            </w:r>
          </w:p>
        </w:tc>
        <w:tc>
          <w:tcPr>
            <w:tcW w:w="2626" w:type="dxa"/>
            <w:gridSpan w:val="4"/>
            <w:tcBorders>
              <w:top w:val="single" w:sz="4" w:space="0" w:color="auto"/>
              <w:bottom w:val="single" w:sz="4" w:space="0" w:color="auto"/>
            </w:tcBorders>
            <w:shd w:val="clear" w:color="auto" w:fill="DAEEF3" w:themeFill="accent5" w:themeFillTint="33"/>
            <w:vAlign w:val="center"/>
          </w:tcPr>
          <w:p w14:paraId="3566FEF0" w14:textId="3AB43155"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498 </w:t>
            </w:r>
          </w:p>
        </w:tc>
        <w:tc>
          <w:tcPr>
            <w:tcW w:w="1984" w:type="dxa"/>
            <w:gridSpan w:val="2"/>
            <w:tcBorders>
              <w:top w:val="single" w:sz="4" w:space="0" w:color="auto"/>
              <w:bottom w:val="single" w:sz="4" w:space="0" w:color="auto"/>
            </w:tcBorders>
            <w:shd w:val="clear" w:color="auto" w:fill="DAEEF3" w:themeFill="accent5" w:themeFillTint="33"/>
            <w:vAlign w:val="center"/>
          </w:tcPr>
          <w:p w14:paraId="652B805B"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70</w:t>
            </w:r>
          </w:p>
          <w:p w14:paraId="4B4F17ED" w14:textId="0BB68C71"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(1</w:t>
            </w:r>
            <w:r>
              <w:rPr>
                <w:rFonts w:ascii="標楷體" w:eastAsia="標楷體" w:hAnsi="標楷體" w:hint="eastAsia"/>
                <w:spacing w:val="-10"/>
                <w:sz w:val="20"/>
                <w:szCs w:val="20"/>
              </w:rPr>
              <w:t>.54</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3455B7AA" w14:textId="57980552"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14.12</w:t>
            </w:r>
          </w:p>
        </w:tc>
      </w:tr>
      <w:tr w:rsidR="001B4898" w:rsidRPr="00353283" w14:paraId="6598FA8D"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0502CD46" w14:textId="6D967E5D" w:rsidR="001B4898" w:rsidRPr="00924B40" w:rsidRDefault="001B4898" w:rsidP="001B4898">
            <w:pPr>
              <w:spacing w:line="240" w:lineRule="exact"/>
              <w:jc w:val="distribute"/>
              <w:rPr>
                <w:rFonts w:ascii="標楷體" w:eastAsia="標楷體" w:hAnsi="標楷體"/>
                <w:bCs/>
                <w:noProof/>
                <w:sz w:val="20"/>
                <w:szCs w:val="20"/>
              </w:rPr>
            </w:pPr>
            <w:r w:rsidRPr="00170241">
              <w:rPr>
                <w:rFonts w:ascii="標楷體" w:eastAsia="標楷體" w:hAnsi="標楷體" w:hint="eastAsia"/>
                <w:sz w:val="20"/>
                <w:szCs w:val="20"/>
              </w:rPr>
              <w:t xml:space="preserve"> 行政院 </w:t>
            </w:r>
          </w:p>
        </w:tc>
        <w:tc>
          <w:tcPr>
            <w:tcW w:w="2626" w:type="dxa"/>
            <w:gridSpan w:val="4"/>
            <w:tcBorders>
              <w:top w:val="single" w:sz="4" w:space="0" w:color="auto"/>
              <w:bottom w:val="single" w:sz="4" w:space="0" w:color="auto"/>
            </w:tcBorders>
            <w:shd w:val="clear" w:color="auto" w:fill="auto"/>
            <w:vAlign w:val="center"/>
          </w:tcPr>
          <w:p w14:paraId="5789BAB0" w14:textId="417A9851"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2,393 </w:t>
            </w:r>
          </w:p>
        </w:tc>
        <w:tc>
          <w:tcPr>
            <w:tcW w:w="1984" w:type="dxa"/>
            <w:gridSpan w:val="2"/>
            <w:tcBorders>
              <w:top w:val="single" w:sz="4" w:space="0" w:color="auto"/>
              <w:bottom w:val="single" w:sz="4" w:space="0" w:color="auto"/>
            </w:tcBorders>
            <w:shd w:val="clear" w:color="auto" w:fill="auto"/>
            <w:vAlign w:val="center"/>
          </w:tcPr>
          <w:p w14:paraId="5975DA26"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294</w:t>
            </w:r>
          </w:p>
          <w:p w14:paraId="59CBDDFC" w14:textId="6F602685"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6.43</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7D0FE389" w14:textId="2B81CB23"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12.30</w:t>
            </w:r>
          </w:p>
        </w:tc>
      </w:tr>
      <w:tr w:rsidR="001B4898" w:rsidRPr="00353283" w14:paraId="0AB6005E"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6C82F572" w14:textId="11067485" w:rsidR="001B4898" w:rsidRPr="000D5085" w:rsidRDefault="001B4898" w:rsidP="001B4898">
            <w:pPr>
              <w:spacing w:line="240" w:lineRule="exact"/>
              <w:ind w:leftChars="167" w:left="401"/>
              <w:jc w:val="distribute"/>
              <w:rPr>
                <w:rFonts w:ascii="標楷體" w:eastAsia="標楷體" w:hAnsi="標楷體"/>
                <w:bCs/>
                <w:noProof/>
                <w:sz w:val="20"/>
                <w:szCs w:val="20"/>
              </w:rPr>
            </w:pPr>
            <w:r w:rsidRPr="00170241">
              <w:rPr>
                <w:rFonts w:ascii="標楷體" w:eastAsia="標楷體" w:hAnsi="標楷體" w:hint="eastAsia"/>
                <w:sz w:val="20"/>
                <w:szCs w:val="20"/>
              </w:rPr>
              <w:t xml:space="preserve"> 原住民族委員會 </w:t>
            </w:r>
          </w:p>
        </w:tc>
        <w:tc>
          <w:tcPr>
            <w:tcW w:w="2626" w:type="dxa"/>
            <w:gridSpan w:val="4"/>
            <w:tcBorders>
              <w:top w:val="single" w:sz="4" w:space="0" w:color="auto"/>
              <w:bottom w:val="single" w:sz="4" w:space="0" w:color="auto"/>
            </w:tcBorders>
            <w:shd w:val="clear" w:color="auto" w:fill="auto"/>
            <w:vAlign w:val="center"/>
          </w:tcPr>
          <w:p w14:paraId="770F145E" w14:textId="3FB0CD96"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515 </w:t>
            </w:r>
          </w:p>
        </w:tc>
        <w:tc>
          <w:tcPr>
            <w:tcW w:w="1984" w:type="dxa"/>
            <w:gridSpan w:val="2"/>
            <w:tcBorders>
              <w:top w:val="single" w:sz="4" w:space="0" w:color="auto"/>
              <w:bottom w:val="single" w:sz="4" w:space="0" w:color="auto"/>
            </w:tcBorders>
            <w:shd w:val="clear" w:color="auto" w:fill="auto"/>
            <w:vAlign w:val="center"/>
          </w:tcPr>
          <w:p w14:paraId="2C599188"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0.8</w:t>
            </w:r>
          </w:p>
          <w:p w14:paraId="188D4107" w14:textId="79B4F37E"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0.02</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7E046C27" w14:textId="107945BB"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0.17</w:t>
            </w:r>
          </w:p>
        </w:tc>
      </w:tr>
      <w:tr w:rsidR="001B4898" w:rsidRPr="00353283" w14:paraId="773F453A"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0338D4B8" w14:textId="780FBE18" w:rsidR="001B4898" w:rsidRPr="001006AA" w:rsidRDefault="001B4898" w:rsidP="001B4898">
            <w:pPr>
              <w:spacing w:line="240" w:lineRule="exact"/>
              <w:ind w:leftChars="167" w:left="401"/>
              <w:jc w:val="distribute"/>
              <w:rPr>
                <w:rFonts w:ascii="標楷體" w:eastAsia="標楷體" w:hAnsi="標楷體"/>
                <w:noProof/>
                <w:sz w:val="20"/>
                <w:szCs w:val="20"/>
              </w:rPr>
            </w:pPr>
            <w:r w:rsidRPr="00170241">
              <w:rPr>
                <w:rFonts w:ascii="標楷體" w:eastAsia="標楷體" w:hAnsi="標楷體" w:hint="eastAsia"/>
                <w:sz w:val="20"/>
                <w:szCs w:val="20"/>
              </w:rPr>
              <w:t xml:space="preserve"> 客家委員會及所屬 </w:t>
            </w:r>
          </w:p>
        </w:tc>
        <w:tc>
          <w:tcPr>
            <w:tcW w:w="2626" w:type="dxa"/>
            <w:gridSpan w:val="4"/>
            <w:tcBorders>
              <w:top w:val="single" w:sz="4" w:space="0" w:color="auto"/>
              <w:bottom w:val="single" w:sz="4" w:space="0" w:color="auto"/>
            </w:tcBorders>
            <w:shd w:val="clear" w:color="auto" w:fill="auto"/>
            <w:vAlign w:val="center"/>
          </w:tcPr>
          <w:p w14:paraId="36453DA8" w14:textId="0EFCA957"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350 </w:t>
            </w:r>
          </w:p>
        </w:tc>
        <w:tc>
          <w:tcPr>
            <w:tcW w:w="1984" w:type="dxa"/>
            <w:gridSpan w:val="2"/>
            <w:tcBorders>
              <w:top w:val="single" w:sz="4" w:space="0" w:color="auto"/>
              <w:bottom w:val="single" w:sz="4" w:space="0" w:color="auto"/>
            </w:tcBorders>
            <w:shd w:val="clear" w:color="auto" w:fill="auto"/>
            <w:vAlign w:val="center"/>
          </w:tcPr>
          <w:p w14:paraId="30E79F45"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31</w:t>
            </w:r>
          </w:p>
          <w:p w14:paraId="195B3352" w14:textId="67C26E78"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0.70</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5ACCA0BC" w14:textId="29D6CEB7"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9.11</w:t>
            </w:r>
          </w:p>
        </w:tc>
      </w:tr>
      <w:tr w:rsidR="001B4898" w:rsidRPr="00353283" w14:paraId="52B0BDDB"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514FC8B7" w14:textId="13F09212" w:rsidR="001B4898" w:rsidRPr="001006AA" w:rsidRDefault="001B4898" w:rsidP="001B4898">
            <w:pPr>
              <w:spacing w:line="240" w:lineRule="exact"/>
              <w:ind w:leftChars="167" w:left="401"/>
              <w:jc w:val="distribute"/>
              <w:rPr>
                <w:rFonts w:ascii="標楷體" w:eastAsia="標楷體" w:hAnsi="標楷體"/>
                <w:noProof/>
                <w:sz w:val="20"/>
                <w:szCs w:val="20"/>
              </w:rPr>
            </w:pPr>
            <w:r w:rsidRPr="00170241">
              <w:rPr>
                <w:rFonts w:ascii="標楷體" w:eastAsia="標楷體" w:hAnsi="標楷體" w:hint="eastAsia"/>
                <w:sz w:val="20"/>
                <w:szCs w:val="20"/>
              </w:rPr>
              <w:t xml:space="preserve"> 國家通訊傳播委員會 </w:t>
            </w:r>
          </w:p>
        </w:tc>
        <w:tc>
          <w:tcPr>
            <w:tcW w:w="2626" w:type="dxa"/>
            <w:gridSpan w:val="4"/>
            <w:tcBorders>
              <w:top w:val="single" w:sz="4" w:space="0" w:color="auto"/>
              <w:bottom w:val="single" w:sz="4" w:space="0" w:color="auto"/>
            </w:tcBorders>
            <w:shd w:val="clear" w:color="auto" w:fill="auto"/>
            <w:vAlign w:val="center"/>
          </w:tcPr>
          <w:p w14:paraId="7CD3FE0D" w14:textId="0F20683A"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1,527 </w:t>
            </w:r>
          </w:p>
        </w:tc>
        <w:tc>
          <w:tcPr>
            <w:tcW w:w="1984" w:type="dxa"/>
            <w:gridSpan w:val="2"/>
            <w:tcBorders>
              <w:top w:val="single" w:sz="4" w:space="0" w:color="auto"/>
              <w:bottom w:val="single" w:sz="4" w:space="0" w:color="auto"/>
            </w:tcBorders>
            <w:shd w:val="clear" w:color="auto" w:fill="auto"/>
            <w:vAlign w:val="center"/>
          </w:tcPr>
          <w:p w14:paraId="0BD48BC5"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261</w:t>
            </w:r>
          </w:p>
          <w:p w14:paraId="6BC6364D" w14:textId="44A8790B"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5.71</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2E1E124C" w14:textId="03606F64"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17.12</w:t>
            </w:r>
          </w:p>
        </w:tc>
      </w:tr>
      <w:tr w:rsidR="001B4898" w:rsidRPr="00353283" w14:paraId="4A5E068A"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4A9FC51D" w14:textId="3809DF97"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內政部 </w:t>
            </w:r>
          </w:p>
        </w:tc>
        <w:tc>
          <w:tcPr>
            <w:tcW w:w="2626" w:type="dxa"/>
            <w:gridSpan w:val="4"/>
            <w:tcBorders>
              <w:top w:val="single" w:sz="4" w:space="0" w:color="auto"/>
              <w:bottom w:val="single" w:sz="4" w:space="0" w:color="auto"/>
            </w:tcBorders>
            <w:shd w:val="clear" w:color="auto" w:fill="DAEEF3" w:themeFill="accent5" w:themeFillTint="33"/>
            <w:vAlign w:val="center"/>
          </w:tcPr>
          <w:p w14:paraId="6E59C146" w14:textId="6DD36A6F"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2,443 </w:t>
            </w:r>
          </w:p>
        </w:tc>
        <w:tc>
          <w:tcPr>
            <w:tcW w:w="1984" w:type="dxa"/>
            <w:gridSpan w:val="2"/>
            <w:tcBorders>
              <w:top w:val="single" w:sz="4" w:space="0" w:color="auto"/>
              <w:bottom w:val="single" w:sz="4" w:space="0" w:color="auto"/>
            </w:tcBorders>
            <w:shd w:val="clear" w:color="auto" w:fill="DAEEF3" w:themeFill="accent5" w:themeFillTint="33"/>
            <w:vAlign w:val="center"/>
          </w:tcPr>
          <w:p w14:paraId="10844C82"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279</w:t>
            </w:r>
          </w:p>
          <w:p w14:paraId="04588F2C" w14:textId="5AA88AEB"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6.10</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54793E76" w14:textId="41CC59CE"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11.43</w:t>
            </w:r>
          </w:p>
        </w:tc>
      </w:tr>
      <w:tr w:rsidR="001B4898" w:rsidRPr="00353283" w14:paraId="1C12C139"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1982DEB5" w14:textId="679EBF13" w:rsidR="001B4898" w:rsidRPr="000D5085" w:rsidRDefault="001B4898" w:rsidP="001B4898">
            <w:pPr>
              <w:spacing w:line="240" w:lineRule="exact"/>
              <w:jc w:val="distribute"/>
              <w:rPr>
                <w:rFonts w:ascii="標楷體" w:eastAsia="標楷體" w:hAnsi="標楷體"/>
                <w:bCs/>
                <w:noProof/>
                <w:sz w:val="20"/>
                <w:szCs w:val="20"/>
              </w:rPr>
            </w:pPr>
            <w:r w:rsidRPr="00170241">
              <w:rPr>
                <w:rFonts w:ascii="標楷體" w:eastAsia="標楷體" w:hAnsi="標楷體" w:hint="eastAsia"/>
                <w:sz w:val="20"/>
                <w:szCs w:val="20"/>
              </w:rPr>
              <w:t xml:space="preserve"> 環境保護署</w:t>
            </w:r>
            <w:r>
              <w:rPr>
                <w:rFonts w:ascii="標楷體" w:eastAsia="標楷體" w:hAnsi="標楷體" w:hint="eastAsia"/>
                <w:sz w:val="20"/>
                <w:szCs w:val="20"/>
              </w:rPr>
              <w:t>（環境部）</w:t>
            </w:r>
            <w:r w:rsidRPr="00170241">
              <w:rPr>
                <w:rFonts w:ascii="標楷體" w:eastAsia="標楷體" w:hAnsi="標楷體" w:hint="eastAsia"/>
                <w:sz w:val="20"/>
                <w:szCs w:val="20"/>
              </w:rPr>
              <w:t xml:space="preserve"> </w:t>
            </w:r>
          </w:p>
        </w:tc>
        <w:tc>
          <w:tcPr>
            <w:tcW w:w="2626" w:type="dxa"/>
            <w:gridSpan w:val="4"/>
            <w:tcBorders>
              <w:top w:val="single" w:sz="4" w:space="0" w:color="auto"/>
              <w:bottom w:val="single" w:sz="4" w:space="0" w:color="auto"/>
            </w:tcBorders>
            <w:shd w:val="clear" w:color="auto" w:fill="auto"/>
            <w:vAlign w:val="center"/>
          </w:tcPr>
          <w:p w14:paraId="4CA690AF" w14:textId="5015300A"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464 </w:t>
            </w:r>
          </w:p>
        </w:tc>
        <w:tc>
          <w:tcPr>
            <w:tcW w:w="1984" w:type="dxa"/>
            <w:gridSpan w:val="2"/>
            <w:tcBorders>
              <w:top w:val="single" w:sz="4" w:space="0" w:color="auto"/>
              <w:bottom w:val="single" w:sz="4" w:space="0" w:color="auto"/>
            </w:tcBorders>
            <w:shd w:val="clear" w:color="auto" w:fill="auto"/>
            <w:vAlign w:val="center"/>
          </w:tcPr>
          <w:p w14:paraId="7783F251"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28</w:t>
            </w:r>
          </w:p>
          <w:p w14:paraId="2D0955A1" w14:textId="708313AF"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0.63</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5A26C2F9" w14:textId="38CF0F7C"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6.17</w:t>
            </w:r>
          </w:p>
        </w:tc>
      </w:tr>
      <w:tr w:rsidR="001B4898" w:rsidRPr="00353283" w14:paraId="532D2CCE"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6A071661" w14:textId="46325A10" w:rsidR="001B4898" w:rsidRPr="000D5085" w:rsidRDefault="001B4898" w:rsidP="001B4898">
            <w:pPr>
              <w:spacing w:line="240" w:lineRule="exact"/>
              <w:jc w:val="distribute"/>
              <w:rPr>
                <w:rFonts w:ascii="標楷體" w:eastAsia="標楷體" w:hAnsi="標楷體"/>
                <w:bCs/>
                <w:noProof/>
                <w:sz w:val="20"/>
                <w:szCs w:val="20"/>
              </w:rPr>
            </w:pPr>
            <w:r w:rsidRPr="00170241">
              <w:rPr>
                <w:rFonts w:ascii="標楷體" w:eastAsia="標楷體" w:hAnsi="標楷體" w:hint="eastAsia"/>
                <w:sz w:val="20"/>
                <w:szCs w:val="20"/>
              </w:rPr>
              <w:t xml:space="preserve"> 農業委員會</w:t>
            </w:r>
            <w:r>
              <w:rPr>
                <w:rFonts w:ascii="標楷體" w:eastAsia="標楷體" w:hAnsi="標楷體" w:hint="eastAsia"/>
                <w:sz w:val="20"/>
                <w:szCs w:val="20"/>
              </w:rPr>
              <w:t>（農業部）</w:t>
            </w:r>
            <w:r w:rsidRPr="00170241">
              <w:rPr>
                <w:rFonts w:ascii="標楷體" w:eastAsia="標楷體" w:hAnsi="標楷體" w:hint="eastAsia"/>
                <w:sz w:val="20"/>
                <w:szCs w:val="20"/>
              </w:rPr>
              <w:t xml:space="preserve"> </w:t>
            </w:r>
          </w:p>
        </w:tc>
        <w:tc>
          <w:tcPr>
            <w:tcW w:w="2626" w:type="dxa"/>
            <w:gridSpan w:val="4"/>
            <w:tcBorders>
              <w:top w:val="single" w:sz="4" w:space="0" w:color="auto"/>
              <w:bottom w:val="single" w:sz="4" w:space="0" w:color="auto"/>
            </w:tcBorders>
            <w:shd w:val="clear" w:color="auto" w:fill="DAEEF3" w:themeFill="accent5" w:themeFillTint="33"/>
            <w:vAlign w:val="center"/>
          </w:tcPr>
          <w:p w14:paraId="2CF2772F" w14:textId="14B5FE18"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45,940 </w:t>
            </w:r>
          </w:p>
        </w:tc>
        <w:tc>
          <w:tcPr>
            <w:tcW w:w="1984" w:type="dxa"/>
            <w:gridSpan w:val="2"/>
            <w:tcBorders>
              <w:top w:val="single" w:sz="4" w:space="0" w:color="auto"/>
              <w:bottom w:val="single" w:sz="4" w:space="0" w:color="auto"/>
            </w:tcBorders>
            <w:shd w:val="clear" w:color="auto" w:fill="DAEEF3" w:themeFill="accent5" w:themeFillTint="33"/>
            <w:vAlign w:val="center"/>
          </w:tcPr>
          <w:p w14:paraId="0C345653" w14:textId="7B80947A"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新細明體" w:eastAsia="新細明體" w:hAnsi="新細明體" w:cs="新細明體" w:hint="eastAsia"/>
                <w:bCs/>
                <w:color w:val="000000"/>
                <w:sz w:val="20"/>
                <w:szCs w:val="20"/>
              </w:rPr>
              <w:t>①</w:t>
            </w:r>
            <w:r w:rsidRPr="001B4898">
              <w:rPr>
                <w:rFonts w:ascii="標楷體" w:eastAsia="標楷體" w:hAnsi="標楷體" w:hint="eastAsia"/>
                <w:bCs/>
                <w:color w:val="000000"/>
                <w:sz w:val="20"/>
                <w:szCs w:val="20"/>
              </w:rPr>
              <w:t xml:space="preserve"> </w:t>
            </w:r>
            <w:r w:rsidR="00021B5D">
              <w:rPr>
                <w:rFonts w:ascii="標楷體" w:eastAsia="標楷體" w:hAnsi="標楷體" w:hint="eastAsia"/>
                <w:bCs/>
                <w:color w:val="000000"/>
                <w:sz w:val="20"/>
                <w:szCs w:val="20"/>
              </w:rPr>
              <w:t xml:space="preserve"> </w:t>
            </w:r>
            <w:r w:rsidRPr="001B4898">
              <w:rPr>
                <w:rFonts w:ascii="標楷體" w:eastAsia="標楷體" w:hAnsi="標楷體" w:hint="eastAsia"/>
                <w:bCs/>
                <w:color w:val="000000"/>
                <w:sz w:val="20"/>
                <w:szCs w:val="20"/>
              </w:rPr>
              <w:t xml:space="preserve">  953</w:t>
            </w:r>
          </w:p>
          <w:p w14:paraId="6CD307C9" w14:textId="4AB10286"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20.82</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76DE8F52" w14:textId="06A66D86"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2.07</w:t>
            </w:r>
          </w:p>
        </w:tc>
      </w:tr>
      <w:tr w:rsidR="001B4898" w:rsidRPr="00353283" w14:paraId="67F7195C"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2E456D9A" w14:textId="401A72D2"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教育部 </w:t>
            </w:r>
          </w:p>
        </w:tc>
        <w:tc>
          <w:tcPr>
            <w:tcW w:w="2626" w:type="dxa"/>
            <w:gridSpan w:val="4"/>
            <w:tcBorders>
              <w:top w:val="single" w:sz="4" w:space="0" w:color="auto"/>
              <w:bottom w:val="single" w:sz="4" w:space="0" w:color="auto"/>
            </w:tcBorders>
            <w:shd w:val="clear" w:color="auto" w:fill="auto"/>
            <w:vAlign w:val="center"/>
          </w:tcPr>
          <w:p w14:paraId="388A824A" w14:textId="51B3BEF9"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31,919 </w:t>
            </w:r>
          </w:p>
        </w:tc>
        <w:tc>
          <w:tcPr>
            <w:tcW w:w="1984" w:type="dxa"/>
            <w:gridSpan w:val="2"/>
            <w:tcBorders>
              <w:top w:val="single" w:sz="4" w:space="0" w:color="auto"/>
              <w:bottom w:val="single" w:sz="4" w:space="0" w:color="auto"/>
            </w:tcBorders>
            <w:shd w:val="clear" w:color="auto" w:fill="auto"/>
            <w:vAlign w:val="center"/>
          </w:tcPr>
          <w:p w14:paraId="6279B4BE"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592</w:t>
            </w:r>
          </w:p>
          <w:p w14:paraId="34B52674" w14:textId="65C58FAD"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(1</w:t>
            </w:r>
            <w:r>
              <w:rPr>
                <w:rFonts w:ascii="標楷體" w:eastAsia="標楷體" w:hAnsi="標楷體" w:hint="eastAsia"/>
                <w:spacing w:val="-10"/>
                <w:sz w:val="20"/>
                <w:szCs w:val="20"/>
              </w:rPr>
              <w:t>2.93</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2490F441" w14:textId="0DEA57A2"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1.86</w:t>
            </w:r>
          </w:p>
        </w:tc>
      </w:tr>
      <w:tr w:rsidR="001B4898" w:rsidRPr="00353283" w14:paraId="5BFE44F7"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0D94BDA9" w14:textId="4D450488"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交通部 </w:t>
            </w:r>
          </w:p>
        </w:tc>
        <w:tc>
          <w:tcPr>
            <w:tcW w:w="2626" w:type="dxa"/>
            <w:gridSpan w:val="4"/>
            <w:tcBorders>
              <w:top w:val="single" w:sz="4" w:space="0" w:color="auto"/>
              <w:bottom w:val="single" w:sz="4" w:space="0" w:color="auto"/>
            </w:tcBorders>
            <w:shd w:val="clear" w:color="auto" w:fill="DAEEF3" w:themeFill="accent5" w:themeFillTint="33"/>
            <w:vAlign w:val="center"/>
          </w:tcPr>
          <w:p w14:paraId="1E3CAAB4" w14:textId="6BCBB40A"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89,124 </w:t>
            </w:r>
          </w:p>
        </w:tc>
        <w:tc>
          <w:tcPr>
            <w:tcW w:w="1984" w:type="dxa"/>
            <w:gridSpan w:val="2"/>
            <w:tcBorders>
              <w:top w:val="single" w:sz="4" w:space="0" w:color="auto"/>
              <w:bottom w:val="single" w:sz="4" w:space="0" w:color="auto"/>
            </w:tcBorders>
            <w:shd w:val="clear" w:color="auto" w:fill="DAEEF3" w:themeFill="accent5" w:themeFillTint="33"/>
            <w:vAlign w:val="center"/>
          </w:tcPr>
          <w:p w14:paraId="7A7287CC" w14:textId="77777777" w:rsidR="00021B5D" w:rsidRDefault="001B4898" w:rsidP="00021B5D">
            <w:pPr>
              <w:spacing w:line="240" w:lineRule="exact"/>
              <w:ind w:rightChars="32" w:right="77"/>
              <w:jc w:val="right"/>
              <w:rPr>
                <w:rFonts w:ascii="標楷體" w:eastAsia="標楷體" w:hAnsi="標楷體"/>
                <w:bCs/>
                <w:color w:val="000000"/>
                <w:sz w:val="20"/>
                <w:szCs w:val="20"/>
              </w:rPr>
            </w:pPr>
            <w:r w:rsidRPr="001B4898">
              <w:rPr>
                <w:rFonts w:ascii="新細明體" w:eastAsia="新細明體" w:hAnsi="新細明體" w:cs="新細明體" w:hint="eastAsia"/>
                <w:bCs/>
                <w:color w:val="000000"/>
                <w:sz w:val="20"/>
                <w:szCs w:val="20"/>
              </w:rPr>
              <w:t>③</w:t>
            </w:r>
            <w:r w:rsidRPr="001B4898">
              <w:rPr>
                <w:rFonts w:ascii="標楷體" w:eastAsia="標楷體" w:hAnsi="標楷體" w:hint="eastAsia"/>
                <w:bCs/>
                <w:color w:val="000000"/>
                <w:sz w:val="20"/>
                <w:szCs w:val="20"/>
              </w:rPr>
              <w:t xml:space="preserve"> </w:t>
            </w:r>
            <w:r w:rsidR="00021B5D">
              <w:rPr>
                <w:rFonts w:ascii="標楷體" w:eastAsia="標楷體" w:hAnsi="標楷體" w:hint="eastAsia"/>
                <w:bCs/>
                <w:color w:val="000000"/>
                <w:sz w:val="20"/>
                <w:szCs w:val="20"/>
              </w:rPr>
              <w:t xml:space="preserve">  </w:t>
            </w:r>
            <w:r w:rsidRPr="001B4898">
              <w:rPr>
                <w:rFonts w:ascii="標楷體" w:eastAsia="標楷體" w:hAnsi="標楷體" w:hint="eastAsia"/>
                <w:bCs/>
                <w:color w:val="000000"/>
                <w:sz w:val="20"/>
                <w:szCs w:val="20"/>
              </w:rPr>
              <w:t xml:space="preserve"> 670</w:t>
            </w:r>
          </w:p>
          <w:p w14:paraId="186D789C" w14:textId="77F9F30B" w:rsidR="001B4898" w:rsidRPr="001B4898" w:rsidRDefault="00021B5D" w:rsidP="00021B5D">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(1</w:t>
            </w:r>
            <w:r>
              <w:rPr>
                <w:rFonts w:ascii="標楷體" w:eastAsia="標楷體" w:hAnsi="標楷體" w:hint="eastAsia"/>
                <w:spacing w:val="-10"/>
                <w:sz w:val="20"/>
                <w:szCs w:val="20"/>
              </w:rPr>
              <w:t>4.65</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3AB8BB82" w14:textId="65BE217D"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0.75</w:t>
            </w:r>
          </w:p>
        </w:tc>
      </w:tr>
      <w:tr w:rsidR="001B4898" w:rsidRPr="00353283" w14:paraId="3B16979F"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44A8904C" w14:textId="094370FF"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勞動部 </w:t>
            </w:r>
          </w:p>
        </w:tc>
        <w:tc>
          <w:tcPr>
            <w:tcW w:w="2626" w:type="dxa"/>
            <w:gridSpan w:val="4"/>
            <w:tcBorders>
              <w:top w:val="single" w:sz="4" w:space="0" w:color="auto"/>
              <w:bottom w:val="single" w:sz="4" w:space="0" w:color="auto"/>
            </w:tcBorders>
            <w:shd w:val="clear" w:color="auto" w:fill="auto"/>
            <w:vAlign w:val="center"/>
          </w:tcPr>
          <w:p w14:paraId="11B481EA" w14:textId="7B529CF5"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80,618 </w:t>
            </w:r>
          </w:p>
        </w:tc>
        <w:tc>
          <w:tcPr>
            <w:tcW w:w="1984" w:type="dxa"/>
            <w:gridSpan w:val="2"/>
            <w:tcBorders>
              <w:top w:val="single" w:sz="4" w:space="0" w:color="auto"/>
              <w:bottom w:val="single" w:sz="4" w:space="0" w:color="auto"/>
            </w:tcBorders>
            <w:shd w:val="clear" w:color="auto" w:fill="auto"/>
            <w:vAlign w:val="center"/>
          </w:tcPr>
          <w:p w14:paraId="2C50CEA9"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559</w:t>
            </w:r>
          </w:p>
          <w:p w14:paraId="54E89A5D" w14:textId="1AABF746"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(1</w:t>
            </w:r>
            <w:r>
              <w:rPr>
                <w:rFonts w:ascii="標楷體" w:eastAsia="標楷體" w:hAnsi="標楷體" w:hint="eastAsia"/>
                <w:spacing w:val="-10"/>
                <w:sz w:val="20"/>
                <w:szCs w:val="20"/>
              </w:rPr>
              <w:t>2.21</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7A76D000" w14:textId="108DAE7E"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0.69</w:t>
            </w:r>
          </w:p>
        </w:tc>
      </w:tr>
      <w:tr w:rsidR="001B4898" w:rsidRPr="00353283" w14:paraId="43D80767"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6CC37FE8" w14:textId="10C5C366"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衛生福利部 </w:t>
            </w:r>
          </w:p>
        </w:tc>
        <w:tc>
          <w:tcPr>
            <w:tcW w:w="2626" w:type="dxa"/>
            <w:gridSpan w:val="4"/>
            <w:tcBorders>
              <w:top w:val="single" w:sz="4" w:space="0" w:color="auto"/>
              <w:bottom w:val="single" w:sz="4" w:space="0" w:color="auto"/>
            </w:tcBorders>
            <w:shd w:val="clear" w:color="auto" w:fill="DAEEF3" w:themeFill="accent5" w:themeFillTint="33"/>
            <w:vAlign w:val="center"/>
          </w:tcPr>
          <w:p w14:paraId="230EDC9F" w14:textId="0DE5DC4D"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242,447 </w:t>
            </w:r>
          </w:p>
        </w:tc>
        <w:tc>
          <w:tcPr>
            <w:tcW w:w="1984" w:type="dxa"/>
            <w:gridSpan w:val="2"/>
            <w:tcBorders>
              <w:top w:val="single" w:sz="4" w:space="0" w:color="auto"/>
              <w:bottom w:val="single" w:sz="4" w:space="0" w:color="auto"/>
            </w:tcBorders>
            <w:shd w:val="clear" w:color="auto" w:fill="DAEEF3" w:themeFill="accent5" w:themeFillTint="33"/>
            <w:vAlign w:val="center"/>
          </w:tcPr>
          <w:p w14:paraId="462B8225" w14:textId="77777777" w:rsidR="00021B5D" w:rsidRDefault="001B4898" w:rsidP="00021B5D">
            <w:pPr>
              <w:spacing w:line="240" w:lineRule="exact"/>
              <w:ind w:rightChars="32" w:right="77"/>
              <w:jc w:val="right"/>
              <w:rPr>
                <w:rFonts w:ascii="標楷體" w:eastAsia="標楷體" w:hAnsi="標楷體"/>
                <w:bCs/>
                <w:color w:val="000000"/>
                <w:sz w:val="20"/>
                <w:szCs w:val="20"/>
              </w:rPr>
            </w:pPr>
            <w:r w:rsidRPr="001B4898">
              <w:rPr>
                <w:rFonts w:ascii="新細明體" w:eastAsia="新細明體" w:hAnsi="新細明體" w:cs="新細明體" w:hint="eastAsia"/>
                <w:bCs/>
                <w:color w:val="000000"/>
                <w:sz w:val="20"/>
                <w:szCs w:val="20"/>
              </w:rPr>
              <w:t>②</w:t>
            </w:r>
            <w:r w:rsidRPr="001B4898">
              <w:rPr>
                <w:rFonts w:ascii="標楷體" w:eastAsia="標楷體" w:hAnsi="標楷體" w:hint="eastAsia"/>
                <w:bCs/>
                <w:color w:val="000000"/>
                <w:sz w:val="20"/>
                <w:szCs w:val="20"/>
              </w:rPr>
              <w:t xml:space="preserve">  </w:t>
            </w:r>
            <w:r w:rsidR="00021B5D">
              <w:rPr>
                <w:rFonts w:ascii="標楷體" w:eastAsia="標楷體" w:hAnsi="標楷體" w:hint="eastAsia"/>
                <w:bCs/>
                <w:color w:val="000000"/>
                <w:sz w:val="20"/>
                <w:szCs w:val="20"/>
              </w:rPr>
              <w:t xml:space="preserve"> </w:t>
            </w:r>
            <w:r w:rsidRPr="001B4898">
              <w:rPr>
                <w:rFonts w:ascii="標楷體" w:eastAsia="標楷體" w:hAnsi="標楷體" w:hint="eastAsia"/>
                <w:bCs/>
                <w:color w:val="000000"/>
                <w:sz w:val="20"/>
                <w:szCs w:val="20"/>
              </w:rPr>
              <w:t xml:space="preserve"> 873</w:t>
            </w:r>
          </w:p>
          <w:p w14:paraId="0C3284A0" w14:textId="405FC39C" w:rsidR="001B4898" w:rsidRPr="001B4898" w:rsidRDefault="00021B5D" w:rsidP="00021B5D">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(1</w:t>
            </w:r>
            <w:r>
              <w:rPr>
                <w:rFonts w:ascii="標楷體" w:eastAsia="標楷體" w:hAnsi="標楷體" w:hint="eastAsia"/>
                <w:spacing w:val="-10"/>
                <w:sz w:val="20"/>
                <w:szCs w:val="20"/>
              </w:rPr>
              <w:t>9.09</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09169ED5" w14:textId="4D196FDD"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0.36</w:t>
            </w:r>
          </w:p>
        </w:tc>
      </w:tr>
      <w:tr w:rsidR="001B4898" w:rsidRPr="00353283" w14:paraId="140648D7"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11F020B2" w14:textId="6D9426E6"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文化部 </w:t>
            </w:r>
          </w:p>
        </w:tc>
        <w:tc>
          <w:tcPr>
            <w:tcW w:w="2626" w:type="dxa"/>
            <w:gridSpan w:val="4"/>
            <w:tcBorders>
              <w:top w:val="single" w:sz="4" w:space="0" w:color="auto"/>
              <w:bottom w:val="single" w:sz="4" w:space="0" w:color="auto"/>
            </w:tcBorders>
            <w:shd w:val="clear" w:color="auto" w:fill="auto"/>
            <w:vAlign w:val="center"/>
          </w:tcPr>
          <w:p w14:paraId="4422F8F2" w14:textId="67A53DF6"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10,479 </w:t>
            </w:r>
          </w:p>
        </w:tc>
        <w:tc>
          <w:tcPr>
            <w:tcW w:w="1984" w:type="dxa"/>
            <w:gridSpan w:val="2"/>
            <w:tcBorders>
              <w:top w:val="single" w:sz="4" w:space="0" w:color="auto"/>
              <w:bottom w:val="single" w:sz="4" w:space="0" w:color="auto"/>
            </w:tcBorders>
            <w:shd w:val="clear" w:color="auto" w:fill="auto"/>
            <w:vAlign w:val="center"/>
          </w:tcPr>
          <w:p w14:paraId="449D061E"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36</w:t>
            </w:r>
          </w:p>
          <w:p w14:paraId="0CB5432B" w14:textId="1C5EE0D0"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0.80</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20DE87A3" w14:textId="443E6770"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0.35</w:t>
            </w:r>
          </w:p>
        </w:tc>
      </w:tr>
      <w:tr w:rsidR="001B4898" w:rsidRPr="00353283" w14:paraId="15DA0E7A"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DAEEF3" w:themeFill="accent5" w:themeFillTint="33"/>
            <w:vAlign w:val="center"/>
          </w:tcPr>
          <w:p w14:paraId="502524AA" w14:textId="588821E8"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經濟部 </w:t>
            </w:r>
          </w:p>
        </w:tc>
        <w:tc>
          <w:tcPr>
            <w:tcW w:w="2626" w:type="dxa"/>
            <w:gridSpan w:val="4"/>
            <w:tcBorders>
              <w:top w:val="single" w:sz="4" w:space="0" w:color="auto"/>
              <w:bottom w:val="single" w:sz="4" w:space="0" w:color="auto"/>
            </w:tcBorders>
            <w:shd w:val="clear" w:color="auto" w:fill="DAEEF3" w:themeFill="accent5" w:themeFillTint="33"/>
            <w:vAlign w:val="center"/>
          </w:tcPr>
          <w:p w14:paraId="3BFC6F51" w14:textId="7989AAB4"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332,897 </w:t>
            </w:r>
          </w:p>
        </w:tc>
        <w:tc>
          <w:tcPr>
            <w:tcW w:w="1984" w:type="dxa"/>
            <w:gridSpan w:val="2"/>
            <w:tcBorders>
              <w:top w:val="single" w:sz="4" w:space="0" w:color="auto"/>
              <w:bottom w:val="single" w:sz="4" w:space="0" w:color="auto"/>
            </w:tcBorders>
            <w:shd w:val="clear" w:color="auto" w:fill="DAEEF3" w:themeFill="accent5" w:themeFillTint="33"/>
            <w:vAlign w:val="center"/>
          </w:tcPr>
          <w:p w14:paraId="18CC3F49" w14:textId="77777777" w:rsidR="00021B5D"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220</w:t>
            </w:r>
          </w:p>
          <w:p w14:paraId="5E473CEF" w14:textId="02A4B65B" w:rsidR="001B4898" w:rsidRPr="001B4898" w:rsidRDefault="00021B5D" w:rsidP="001B4898">
            <w:pPr>
              <w:spacing w:line="240" w:lineRule="exact"/>
              <w:ind w:rightChars="32" w:right="77"/>
              <w:jc w:val="right"/>
              <w:rPr>
                <w:rFonts w:ascii="標楷體" w:eastAsia="標楷體" w:hAnsi="標楷體"/>
                <w:bCs/>
                <w:color w:val="000000"/>
                <w:sz w:val="20"/>
                <w:szCs w:val="20"/>
              </w:rPr>
            </w:pPr>
            <w:r w:rsidRPr="00821E18">
              <w:rPr>
                <w:rFonts w:ascii="標楷體" w:eastAsia="標楷體" w:hAnsi="標楷體" w:hint="eastAsia"/>
                <w:spacing w:val="-10"/>
                <w:sz w:val="20"/>
                <w:szCs w:val="20"/>
              </w:rPr>
              <w:t>(</w:t>
            </w:r>
            <w:r>
              <w:rPr>
                <w:rFonts w:ascii="標楷體" w:eastAsia="標楷體" w:hAnsi="標楷體" w:hint="eastAsia"/>
                <w:spacing w:val="-10"/>
                <w:sz w:val="20"/>
                <w:szCs w:val="20"/>
              </w:rPr>
              <w:t>4.82</w:t>
            </w:r>
            <w:r w:rsidRPr="00821E18">
              <w:rPr>
                <w:rFonts w:ascii="標楷體" w:eastAsia="標楷體" w:hAnsi="標楷體" w:hint="eastAsia"/>
                <w:spacing w:val="-10"/>
                <w:sz w:val="20"/>
                <w:szCs w:val="20"/>
              </w:rPr>
              <w:t>)</w:t>
            </w:r>
            <w:r w:rsidR="001B4898" w:rsidRPr="001B4898">
              <w:rPr>
                <w:rFonts w:ascii="標楷體" w:eastAsia="標楷體" w:hAnsi="標楷體" w:hint="eastAsia"/>
                <w:bCs/>
                <w:color w:val="000000"/>
                <w:sz w:val="20"/>
                <w:szCs w:val="20"/>
              </w:rPr>
              <w:t xml:space="preserve"> </w:t>
            </w:r>
          </w:p>
        </w:tc>
        <w:tc>
          <w:tcPr>
            <w:tcW w:w="2041" w:type="dxa"/>
            <w:gridSpan w:val="2"/>
            <w:tcBorders>
              <w:top w:val="single" w:sz="4" w:space="0" w:color="auto"/>
              <w:bottom w:val="single" w:sz="4" w:space="0" w:color="auto"/>
              <w:right w:val="single" w:sz="4" w:space="0" w:color="auto"/>
            </w:tcBorders>
            <w:shd w:val="clear" w:color="auto" w:fill="DAEEF3" w:themeFill="accent5" w:themeFillTint="33"/>
            <w:vAlign w:val="center"/>
          </w:tcPr>
          <w:p w14:paraId="6DF973BD" w14:textId="4ABC449F"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bCs/>
                <w:color w:val="000000"/>
                <w:sz w:val="20"/>
                <w:szCs w:val="20"/>
              </w:rPr>
              <w:t>0.07</w:t>
            </w:r>
          </w:p>
        </w:tc>
      </w:tr>
      <w:tr w:rsidR="001B4898" w:rsidRPr="00353283" w14:paraId="7E635030" w14:textId="77777777" w:rsidTr="0010798E">
        <w:tblPrEx>
          <w:jc w:val="center"/>
        </w:tblPrEx>
        <w:trPr>
          <w:cantSplit/>
          <w:trHeight w:val="406"/>
          <w:jc w:val="center"/>
        </w:trPr>
        <w:tc>
          <w:tcPr>
            <w:tcW w:w="3328" w:type="dxa"/>
            <w:tcBorders>
              <w:top w:val="single" w:sz="4" w:space="0" w:color="auto"/>
              <w:left w:val="single" w:sz="4" w:space="0" w:color="auto"/>
              <w:bottom w:val="single" w:sz="4" w:space="0" w:color="auto"/>
            </w:tcBorders>
            <w:shd w:val="clear" w:color="auto" w:fill="auto"/>
            <w:vAlign w:val="center"/>
          </w:tcPr>
          <w:p w14:paraId="696A18B0" w14:textId="51B13C8A" w:rsidR="001B4898" w:rsidRDefault="001B4898" w:rsidP="001B4898">
            <w:pPr>
              <w:spacing w:line="240" w:lineRule="exact"/>
              <w:jc w:val="distribute"/>
              <w:rPr>
                <w:rFonts w:ascii="標楷體" w:eastAsia="標楷體" w:hAnsi="標楷體"/>
                <w:noProof/>
                <w:sz w:val="20"/>
                <w:szCs w:val="20"/>
              </w:rPr>
            </w:pPr>
            <w:r w:rsidRPr="00170241">
              <w:rPr>
                <w:rFonts w:ascii="標楷體" w:eastAsia="標楷體" w:hAnsi="標楷體" w:hint="eastAsia"/>
                <w:sz w:val="20"/>
                <w:szCs w:val="20"/>
              </w:rPr>
              <w:t xml:space="preserve"> 海洋委員會 </w:t>
            </w:r>
          </w:p>
        </w:tc>
        <w:tc>
          <w:tcPr>
            <w:tcW w:w="2626" w:type="dxa"/>
            <w:gridSpan w:val="4"/>
            <w:tcBorders>
              <w:top w:val="single" w:sz="4" w:space="0" w:color="auto"/>
              <w:bottom w:val="single" w:sz="4" w:space="0" w:color="auto"/>
            </w:tcBorders>
            <w:shd w:val="clear" w:color="auto" w:fill="auto"/>
            <w:vAlign w:val="center"/>
          </w:tcPr>
          <w:p w14:paraId="264204E3" w14:textId="176C51A7"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112 </w:t>
            </w:r>
          </w:p>
        </w:tc>
        <w:tc>
          <w:tcPr>
            <w:tcW w:w="1984" w:type="dxa"/>
            <w:gridSpan w:val="2"/>
            <w:tcBorders>
              <w:top w:val="single" w:sz="4" w:space="0" w:color="auto"/>
              <w:bottom w:val="single" w:sz="4" w:space="0" w:color="auto"/>
            </w:tcBorders>
            <w:shd w:val="clear" w:color="auto" w:fill="auto"/>
            <w:vAlign w:val="center"/>
          </w:tcPr>
          <w:p w14:paraId="4DC22FFC" w14:textId="31852D24"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 xml:space="preserve">          －  </w:t>
            </w:r>
          </w:p>
        </w:tc>
        <w:tc>
          <w:tcPr>
            <w:tcW w:w="2041" w:type="dxa"/>
            <w:gridSpan w:val="2"/>
            <w:tcBorders>
              <w:top w:val="single" w:sz="4" w:space="0" w:color="auto"/>
              <w:bottom w:val="single" w:sz="4" w:space="0" w:color="auto"/>
              <w:right w:val="single" w:sz="4" w:space="0" w:color="auto"/>
            </w:tcBorders>
            <w:shd w:val="clear" w:color="auto" w:fill="auto"/>
            <w:vAlign w:val="center"/>
          </w:tcPr>
          <w:p w14:paraId="2DB7C73E" w14:textId="5D217DC4" w:rsidR="001B4898" w:rsidRPr="001B4898" w:rsidRDefault="001B4898" w:rsidP="001B4898">
            <w:pPr>
              <w:spacing w:line="240" w:lineRule="exact"/>
              <w:ind w:rightChars="32" w:right="77"/>
              <w:jc w:val="right"/>
              <w:rPr>
                <w:rFonts w:ascii="標楷體" w:eastAsia="標楷體" w:hAnsi="標楷體"/>
                <w:bCs/>
                <w:color w:val="000000"/>
                <w:sz w:val="20"/>
                <w:szCs w:val="20"/>
              </w:rPr>
            </w:pPr>
            <w:r w:rsidRPr="001B4898">
              <w:rPr>
                <w:rFonts w:ascii="標楷體" w:eastAsia="標楷體" w:hAnsi="標楷體" w:hint="eastAsia"/>
                <w:bCs/>
                <w:color w:val="000000"/>
                <w:sz w:val="20"/>
                <w:szCs w:val="20"/>
              </w:rPr>
              <w:t>－</w:t>
            </w:r>
          </w:p>
        </w:tc>
      </w:tr>
      <w:tr w:rsidR="00553606" w:rsidRPr="00353283" w14:paraId="2293F001" w14:textId="77777777" w:rsidTr="0086736F">
        <w:tblPrEx>
          <w:jc w:val="center"/>
        </w:tblPrEx>
        <w:trPr>
          <w:cantSplit/>
          <w:trHeight w:val="737"/>
          <w:jc w:val="center"/>
        </w:trPr>
        <w:tc>
          <w:tcPr>
            <w:tcW w:w="9979" w:type="dxa"/>
            <w:gridSpan w:val="9"/>
            <w:tcBorders>
              <w:top w:val="single" w:sz="4" w:space="0" w:color="auto"/>
              <w:left w:val="nil"/>
              <w:bottom w:val="nil"/>
              <w:right w:val="nil"/>
            </w:tcBorders>
          </w:tcPr>
          <w:p w14:paraId="01ECE87D" w14:textId="77777777" w:rsidR="00553606" w:rsidRPr="00743EBD" w:rsidRDefault="00553606" w:rsidP="00743EBD">
            <w:pPr>
              <w:spacing w:line="280" w:lineRule="exact"/>
              <w:ind w:leftChars="-7" w:left="-17" w:right="278"/>
              <w:jc w:val="both"/>
              <w:rPr>
                <w:rFonts w:ascii="標楷體" w:eastAsia="標楷體" w:hAnsi="標楷體"/>
                <w:sz w:val="20"/>
                <w:szCs w:val="20"/>
              </w:rPr>
            </w:pPr>
            <w:proofErr w:type="gramStart"/>
            <w:r w:rsidRPr="00743EBD">
              <w:rPr>
                <w:rFonts w:ascii="標楷體" w:eastAsia="標楷體" w:hAnsi="標楷體" w:hint="eastAsia"/>
                <w:sz w:val="20"/>
                <w:szCs w:val="20"/>
              </w:rPr>
              <w:t>註</w:t>
            </w:r>
            <w:proofErr w:type="gramEnd"/>
            <w:r w:rsidRPr="00743EBD">
              <w:rPr>
                <w:rFonts w:ascii="標楷體" w:eastAsia="標楷體" w:hAnsi="標楷體" w:hint="eastAsia"/>
                <w:sz w:val="20"/>
                <w:szCs w:val="20"/>
              </w:rPr>
              <w:t>：1.本表主管機關名稱係按經費賸餘金額占預算數比率由最高至最低之順序排列。</w:t>
            </w:r>
          </w:p>
          <w:p w14:paraId="789FB948" w14:textId="2EBC9DBF" w:rsidR="00553606" w:rsidRPr="003A324E" w:rsidRDefault="00553606" w:rsidP="00743EBD">
            <w:pPr>
              <w:spacing w:line="280" w:lineRule="exact"/>
              <w:ind w:leftChars="-47" w:left="-113" w:right="278" w:firstLineChars="250" w:firstLine="500"/>
              <w:jc w:val="both"/>
              <w:rPr>
                <w:rFonts w:ascii="標楷體" w:eastAsia="標楷體" w:hAnsi="標楷體"/>
                <w:sz w:val="18"/>
                <w:szCs w:val="14"/>
              </w:rPr>
            </w:pPr>
            <w:r w:rsidRPr="00743EBD">
              <w:rPr>
                <w:rFonts w:ascii="標楷體" w:eastAsia="標楷體" w:hAnsi="標楷體"/>
                <w:sz w:val="20"/>
                <w:szCs w:val="20"/>
              </w:rPr>
              <w:t>2.</w:t>
            </w:r>
            <w:r w:rsidRPr="00743EBD">
              <w:rPr>
                <w:rFonts w:ascii="標楷體" w:eastAsia="標楷體" w:hAnsi="標楷體" w:hint="eastAsia"/>
                <w:sz w:val="20"/>
                <w:szCs w:val="20"/>
              </w:rPr>
              <w:t>經費賸餘</w:t>
            </w:r>
            <w:proofErr w:type="gramStart"/>
            <w:r w:rsidRPr="00743EBD">
              <w:rPr>
                <w:rFonts w:ascii="標楷體" w:eastAsia="標楷體" w:hAnsi="標楷體" w:hint="eastAsia"/>
                <w:sz w:val="20"/>
                <w:szCs w:val="20"/>
              </w:rPr>
              <w:t>金額欄前端</w:t>
            </w:r>
            <w:proofErr w:type="gramEnd"/>
            <w:r w:rsidRPr="00743EBD">
              <w:rPr>
                <w:rFonts w:ascii="標楷體" w:eastAsia="標楷體" w:hAnsi="標楷體" w:hint="eastAsia"/>
                <w:sz w:val="20"/>
                <w:szCs w:val="20"/>
              </w:rPr>
              <w:t>所植</w:t>
            </w:r>
            <w:r w:rsidRPr="00743EBD">
              <w:rPr>
                <w:rFonts w:ascii="新細明體" w:eastAsia="新細明體" w:hAnsi="新細明體" w:cs="新細明體" w:hint="eastAsia"/>
                <w:sz w:val="20"/>
                <w:szCs w:val="20"/>
              </w:rPr>
              <w:t>①</w:t>
            </w:r>
            <w:r w:rsidRPr="00743EBD">
              <w:rPr>
                <w:rFonts w:ascii="標楷體" w:eastAsia="標楷體" w:hAnsi="標楷體" w:hint="eastAsia"/>
                <w:sz w:val="20"/>
                <w:szCs w:val="20"/>
              </w:rPr>
              <w:t>～</w:t>
            </w:r>
            <w:r w:rsidR="001B4898" w:rsidRPr="00215C0C">
              <w:rPr>
                <w:rFonts w:ascii="新細明體" w:eastAsia="新細明體" w:hAnsi="新細明體" w:cs="新細明體" w:hint="eastAsia"/>
                <w:noProof/>
                <w:sz w:val="20"/>
                <w:szCs w:val="20"/>
              </w:rPr>
              <w:t>③</w:t>
            </w:r>
            <w:r w:rsidRPr="00743EBD">
              <w:rPr>
                <w:rFonts w:ascii="標楷體" w:eastAsia="標楷體" w:hAnsi="標楷體" w:hint="eastAsia"/>
                <w:sz w:val="20"/>
                <w:szCs w:val="20"/>
              </w:rPr>
              <w:t>，係表示</w:t>
            </w:r>
            <w:r w:rsidR="001B4898" w:rsidRPr="00743EBD">
              <w:rPr>
                <w:rFonts w:ascii="標楷體" w:eastAsia="標楷體" w:hAnsi="標楷體" w:hint="eastAsia"/>
                <w:sz w:val="20"/>
                <w:szCs w:val="20"/>
              </w:rPr>
              <w:t>賸餘</w:t>
            </w:r>
            <w:r w:rsidRPr="00743EBD">
              <w:rPr>
                <w:rFonts w:ascii="標楷體" w:eastAsia="標楷體" w:hAnsi="標楷體" w:hint="eastAsia"/>
                <w:sz w:val="20"/>
                <w:szCs w:val="20"/>
              </w:rPr>
              <w:t>金額較高之前</w:t>
            </w:r>
            <w:r w:rsidR="001B4898">
              <w:rPr>
                <w:rFonts w:ascii="標楷體" w:eastAsia="標楷體" w:hAnsi="標楷體" w:hint="eastAsia"/>
                <w:sz w:val="20"/>
                <w:szCs w:val="20"/>
              </w:rPr>
              <w:t>3</w:t>
            </w:r>
            <w:r w:rsidRPr="00743EBD">
              <w:rPr>
                <w:rFonts w:ascii="標楷體" w:eastAsia="標楷體" w:hAnsi="標楷體" w:hint="eastAsia"/>
                <w:sz w:val="20"/>
                <w:szCs w:val="20"/>
              </w:rPr>
              <w:t>個主管機關。</w:t>
            </w:r>
          </w:p>
        </w:tc>
      </w:tr>
    </w:tbl>
    <w:p w14:paraId="464584B1" w14:textId="544DD620" w:rsidR="00553606" w:rsidRPr="006C50D5" w:rsidRDefault="00553606" w:rsidP="007E4881">
      <w:pPr>
        <w:pStyle w:val="414P"/>
        <w:spacing w:beforeLines="50" w:before="180" w:afterLines="0" w:after="0" w:line="600" w:lineRule="exact"/>
        <w:ind w:firstLine="561"/>
      </w:pPr>
      <w:r w:rsidRPr="006C50D5">
        <w:rPr>
          <w:rFonts w:hint="eastAsia"/>
        </w:rPr>
        <w:t xml:space="preserve">（一）　</w:t>
      </w:r>
      <w:r w:rsidR="009C7761">
        <w:rPr>
          <w:rFonts w:hint="eastAsia"/>
        </w:rPr>
        <w:t>行政院主管</w:t>
      </w:r>
    </w:p>
    <w:p w14:paraId="597D7F04" w14:textId="4A953B02" w:rsidR="00C41137" w:rsidRDefault="00C41137" w:rsidP="007E4881">
      <w:pPr>
        <w:pStyle w:val="14P4"/>
        <w:spacing w:beforeLines="0" w:before="0" w:line="580" w:lineRule="exact"/>
        <w:ind w:firstLine="1261"/>
        <w:rPr>
          <w:b/>
          <w:lang w:val="zh-TW"/>
        </w:rPr>
      </w:pPr>
      <w:r>
        <w:rPr>
          <w:rFonts w:hint="eastAsia"/>
          <w:b/>
          <w:lang w:val="zh-TW"/>
        </w:rPr>
        <w:t>1</w:t>
      </w:r>
      <w:r w:rsidRPr="006C50D5">
        <w:rPr>
          <w:rFonts w:hint="eastAsia"/>
          <w:b/>
          <w:lang w:val="zh-TW"/>
        </w:rPr>
        <w:t xml:space="preserve">.　</w:t>
      </w:r>
      <w:r>
        <w:rPr>
          <w:rFonts w:hint="eastAsia"/>
          <w:b/>
          <w:lang w:val="zh-TW"/>
        </w:rPr>
        <w:t>原住民族委員會</w:t>
      </w:r>
      <w:r w:rsidRPr="006C50D5">
        <w:rPr>
          <w:rFonts w:hint="eastAsia"/>
          <w:b/>
          <w:lang w:val="zh-TW"/>
        </w:rPr>
        <w:t>：</w:t>
      </w:r>
      <w:r w:rsidR="002A4E63" w:rsidRPr="002A4E63">
        <w:rPr>
          <w:rFonts w:hint="eastAsia"/>
        </w:rPr>
        <w:t>預算數5億1,526萬</w:t>
      </w:r>
      <w:r w:rsidR="002A4E63">
        <w:rPr>
          <w:rFonts w:hint="eastAsia"/>
        </w:rPr>
        <w:t>餘</w:t>
      </w:r>
      <w:r w:rsidR="002A4E63" w:rsidRPr="002A4E63">
        <w:rPr>
          <w:rFonts w:hint="eastAsia"/>
        </w:rPr>
        <w:t>元，決算審核結果，審定實現數5億1,438萬</w:t>
      </w:r>
      <w:r w:rsidR="002A4E63">
        <w:rPr>
          <w:rFonts w:hint="eastAsia"/>
        </w:rPr>
        <w:t>餘</w:t>
      </w:r>
      <w:r w:rsidR="002A4E63" w:rsidRPr="002A4E63">
        <w:rPr>
          <w:rFonts w:hint="eastAsia"/>
        </w:rPr>
        <w:t>元（99.83％），預算賸餘87萬</w:t>
      </w:r>
      <w:r w:rsidR="002A4E63">
        <w:rPr>
          <w:rFonts w:hint="eastAsia"/>
        </w:rPr>
        <w:t>餘</w:t>
      </w:r>
      <w:r w:rsidR="002A4E63" w:rsidRPr="002A4E63">
        <w:rPr>
          <w:rFonts w:hint="eastAsia"/>
        </w:rPr>
        <w:t>元（0.17％），主要係按業務需要</w:t>
      </w:r>
      <w:r w:rsidR="00DB0C2F">
        <w:rPr>
          <w:rFonts w:hint="eastAsia"/>
        </w:rPr>
        <w:t>而</w:t>
      </w:r>
      <w:r w:rsidR="002A4E63" w:rsidRPr="002A4E63">
        <w:rPr>
          <w:rFonts w:hint="eastAsia"/>
        </w:rPr>
        <w:t>減少</w:t>
      </w:r>
      <w:r w:rsidR="00DB0C2F">
        <w:rPr>
          <w:rFonts w:hint="eastAsia"/>
        </w:rPr>
        <w:t>經費</w:t>
      </w:r>
      <w:r w:rsidR="002A4E63" w:rsidRPr="002A4E63">
        <w:rPr>
          <w:rFonts w:hint="eastAsia"/>
        </w:rPr>
        <w:t>支</w:t>
      </w:r>
      <w:r w:rsidR="00DB0C2F">
        <w:rPr>
          <w:rFonts w:hint="eastAsia"/>
        </w:rPr>
        <w:t>出</w:t>
      </w:r>
      <w:r w:rsidR="002A4E63" w:rsidRPr="002A4E63">
        <w:rPr>
          <w:rFonts w:hint="eastAsia"/>
        </w:rPr>
        <w:t>。</w:t>
      </w:r>
    </w:p>
    <w:p w14:paraId="19CF4FC1" w14:textId="0DA8A618" w:rsidR="00C41137" w:rsidRDefault="00C41137" w:rsidP="007E4881">
      <w:pPr>
        <w:pStyle w:val="14P4"/>
        <w:spacing w:beforeLines="0" w:before="0" w:line="580" w:lineRule="exact"/>
        <w:ind w:firstLine="1261"/>
        <w:rPr>
          <w:b/>
          <w:lang w:val="zh-TW"/>
        </w:rPr>
      </w:pPr>
      <w:r>
        <w:rPr>
          <w:rFonts w:hint="eastAsia"/>
          <w:b/>
          <w:lang w:val="zh-TW"/>
        </w:rPr>
        <w:t>2</w:t>
      </w:r>
      <w:r w:rsidRPr="006C50D5">
        <w:rPr>
          <w:rFonts w:hint="eastAsia"/>
          <w:b/>
          <w:lang w:val="zh-TW"/>
        </w:rPr>
        <w:t xml:space="preserve">.　</w:t>
      </w:r>
      <w:r>
        <w:rPr>
          <w:rFonts w:hint="eastAsia"/>
          <w:b/>
          <w:lang w:val="zh-TW"/>
        </w:rPr>
        <w:t>客家委員會及所屬</w:t>
      </w:r>
      <w:r w:rsidRPr="006C50D5">
        <w:rPr>
          <w:rFonts w:hint="eastAsia"/>
          <w:b/>
          <w:lang w:val="zh-TW"/>
        </w:rPr>
        <w:t>：</w:t>
      </w:r>
      <w:r w:rsidR="002A4E63" w:rsidRPr="002A4E63">
        <w:rPr>
          <w:rFonts w:hint="eastAsia"/>
        </w:rPr>
        <w:t>預算數3億5,000萬元，決算審核結果，審定實現數3億1,812萬</w:t>
      </w:r>
      <w:r w:rsidR="002A4E63">
        <w:rPr>
          <w:rFonts w:hint="eastAsia"/>
        </w:rPr>
        <w:t>餘</w:t>
      </w:r>
      <w:r w:rsidR="002A4E63" w:rsidRPr="002A4E63">
        <w:rPr>
          <w:rFonts w:hint="eastAsia"/>
        </w:rPr>
        <w:t>元（90.89％），預算賸餘3,187萬</w:t>
      </w:r>
      <w:r w:rsidR="002A4E63">
        <w:rPr>
          <w:rFonts w:hint="eastAsia"/>
        </w:rPr>
        <w:t>餘</w:t>
      </w:r>
      <w:r w:rsidR="002A4E63" w:rsidRPr="002A4E63">
        <w:rPr>
          <w:rFonts w:hint="eastAsia"/>
        </w:rPr>
        <w:t>元（9.11％），主要係</w:t>
      </w:r>
      <w:r w:rsidR="002A4E63" w:rsidRPr="002A4E63">
        <w:rPr>
          <w:rFonts w:hint="eastAsia"/>
        </w:rPr>
        <w:lastRenderedPageBreak/>
        <w:t>發行客庄</w:t>
      </w:r>
      <w:proofErr w:type="gramStart"/>
      <w:r w:rsidR="002A4E63" w:rsidRPr="002A4E63">
        <w:rPr>
          <w:rFonts w:hint="eastAsia"/>
        </w:rPr>
        <w:t>券</w:t>
      </w:r>
      <w:proofErr w:type="gramEnd"/>
      <w:r w:rsidR="002A4E63" w:rsidRPr="002A4E63">
        <w:rPr>
          <w:rFonts w:hint="eastAsia"/>
        </w:rPr>
        <w:t>2.0受COVID－19</w:t>
      </w:r>
      <w:proofErr w:type="gramStart"/>
      <w:r w:rsidR="002A4E63" w:rsidRPr="002A4E63">
        <w:rPr>
          <w:rFonts w:hint="eastAsia"/>
        </w:rPr>
        <w:t>疫</w:t>
      </w:r>
      <w:proofErr w:type="gramEnd"/>
      <w:r w:rsidR="002A4E63" w:rsidRPr="002A4E63">
        <w:rPr>
          <w:rFonts w:hint="eastAsia"/>
        </w:rPr>
        <w:t>情反覆及合作店家有限，影響民眾消費意願，</w:t>
      </w:r>
      <w:proofErr w:type="gramStart"/>
      <w:r w:rsidR="002A4E63" w:rsidRPr="002A4E63">
        <w:rPr>
          <w:rFonts w:hint="eastAsia"/>
        </w:rPr>
        <w:t>致兌領</w:t>
      </w:r>
      <w:proofErr w:type="gramEnd"/>
      <w:r w:rsidR="00DB0C2F">
        <w:rPr>
          <w:rFonts w:hint="eastAsia"/>
        </w:rPr>
        <w:t>情形未如預期</w:t>
      </w:r>
      <w:r w:rsidR="002A4E63" w:rsidRPr="002A4E63">
        <w:rPr>
          <w:rFonts w:hint="eastAsia"/>
        </w:rPr>
        <w:t>。</w:t>
      </w:r>
    </w:p>
    <w:p w14:paraId="74004527" w14:textId="702CF717" w:rsidR="00553606" w:rsidRPr="006C50D5" w:rsidRDefault="00C41137" w:rsidP="007E4881">
      <w:pPr>
        <w:pStyle w:val="14P4"/>
        <w:spacing w:beforeLines="0" w:before="0" w:line="600" w:lineRule="exact"/>
        <w:ind w:firstLine="1261"/>
        <w:rPr>
          <w:lang w:val="zh-TW"/>
        </w:rPr>
      </w:pPr>
      <w:r>
        <w:rPr>
          <w:rFonts w:hint="eastAsia"/>
          <w:b/>
          <w:lang w:val="zh-TW"/>
        </w:rPr>
        <w:t>3</w:t>
      </w:r>
      <w:r w:rsidR="00553606" w:rsidRPr="006C50D5">
        <w:rPr>
          <w:rFonts w:hint="eastAsia"/>
          <w:b/>
          <w:lang w:val="zh-TW"/>
        </w:rPr>
        <w:t xml:space="preserve">.　</w:t>
      </w:r>
      <w:r w:rsidR="009C7761" w:rsidRPr="009C7761">
        <w:rPr>
          <w:rFonts w:hint="eastAsia"/>
          <w:b/>
          <w:lang w:val="zh-TW"/>
        </w:rPr>
        <w:t>國家通訊傳播委員會</w:t>
      </w:r>
      <w:r w:rsidR="00553606" w:rsidRPr="006C50D5">
        <w:rPr>
          <w:rFonts w:hint="eastAsia"/>
          <w:b/>
        </w:rPr>
        <w:t>：</w:t>
      </w:r>
      <w:r w:rsidR="00321EC1" w:rsidRPr="00EE7649">
        <w:rPr>
          <w:rFonts w:hint="eastAsia"/>
          <w:bCs/>
        </w:rPr>
        <w:t>預算數15億2,781萬</w:t>
      </w:r>
      <w:r w:rsidR="00321EC1">
        <w:rPr>
          <w:rFonts w:hint="eastAsia"/>
        </w:rPr>
        <w:t>餘</w:t>
      </w:r>
      <w:r w:rsidR="00321EC1" w:rsidRPr="00EE7649">
        <w:rPr>
          <w:rFonts w:hint="eastAsia"/>
          <w:bCs/>
        </w:rPr>
        <w:t>元，決算審核結果，審定實現數12億6,631萬</w:t>
      </w:r>
      <w:r w:rsidR="00321EC1">
        <w:rPr>
          <w:rFonts w:hint="eastAsia"/>
        </w:rPr>
        <w:t>餘</w:t>
      </w:r>
      <w:r w:rsidR="00321EC1" w:rsidRPr="00EE7649">
        <w:rPr>
          <w:rFonts w:hint="eastAsia"/>
          <w:bCs/>
        </w:rPr>
        <w:t>元（82.88％），預算賸餘2億6,150萬</w:t>
      </w:r>
      <w:r w:rsidR="00321EC1">
        <w:rPr>
          <w:rFonts w:hint="eastAsia"/>
        </w:rPr>
        <w:t>餘</w:t>
      </w:r>
      <w:r w:rsidR="00321EC1" w:rsidRPr="00EE7649">
        <w:rPr>
          <w:rFonts w:hint="eastAsia"/>
          <w:bCs/>
        </w:rPr>
        <w:t>元（17.12％），主要係因應</w:t>
      </w:r>
      <w:proofErr w:type="gramStart"/>
      <w:r w:rsidR="00321EC1" w:rsidRPr="00EE7649">
        <w:rPr>
          <w:rFonts w:hint="eastAsia"/>
          <w:bCs/>
        </w:rPr>
        <w:t>疫</w:t>
      </w:r>
      <w:proofErr w:type="gramEnd"/>
      <w:r w:rsidR="00321EC1" w:rsidRPr="00EE7649">
        <w:rPr>
          <w:rFonts w:hint="eastAsia"/>
          <w:bCs/>
        </w:rPr>
        <w:t>情發展調整防疫措施，減少簡訊</w:t>
      </w:r>
      <w:proofErr w:type="gramStart"/>
      <w:r w:rsidR="00321EC1" w:rsidRPr="00EE7649">
        <w:rPr>
          <w:rFonts w:hint="eastAsia"/>
          <w:bCs/>
        </w:rPr>
        <w:t>實聯制及</w:t>
      </w:r>
      <w:proofErr w:type="gramEnd"/>
      <w:r w:rsidR="00321EC1" w:rsidRPr="00EE7649">
        <w:rPr>
          <w:rFonts w:hint="eastAsia"/>
          <w:bCs/>
        </w:rPr>
        <w:t>居家隔離者電子圍籬等</w:t>
      </w:r>
      <w:r w:rsidR="00DB0C2F">
        <w:rPr>
          <w:rFonts w:hint="eastAsia"/>
          <w:bCs/>
        </w:rPr>
        <w:t>經費支出</w:t>
      </w:r>
      <w:r w:rsidR="00321EC1" w:rsidRPr="00EE7649">
        <w:rPr>
          <w:rFonts w:hint="eastAsia"/>
          <w:bCs/>
        </w:rPr>
        <w:t>。</w:t>
      </w:r>
      <w:r w:rsidR="00404DD7" w:rsidRPr="006C50D5">
        <w:rPr>
          <w:lang w:val="zh-TW"/>
        </w:rPr>
        <w:t xml:space="preserve"> </w:t>
      </w:r>
    </w:p>
    <w:p w14:paraId="56BD7EF0" w14:textId="4A320ED1" w:rsidR="00F758FE" w:rsidRDefault="00F758FE" w:rsidP="007E4881">
      <w:pPr>
        <w:pStyle w:val="414P"/>
        <w:spacing w:beforeLines="0" w:before="0" w:afterLines="0" w:after="0" w:line="600" w:lineRule="exact"/>
        <w:ind w:firstLine="561"/>
        <w:rPr>
          <w:b w:val="0"/>
        </w:rPr>
      </w:pPr>
      <w:r w:rsidRPr="006C50D5">
        <w:rPr>
          <w:rFonts w:hint="eastAsia"/>
        </w:rPr>
        <w:t>（</w:t>
      </w:r>
      <w:r>
        <w:rPr>
          <w:rFonts w:hint="eastAsia"/>
        </w:rPr>
        <w:t>二</w:t>
      </w:r>
      <w:r w:rsidRPr="006C50D5">
        <w:rPr>
          <w:rFonts w:hint="eastAsia"/>
        </w:rPr>
        <w:t xml:space="preserve">）　</w:t>
      </w:r>
      <w:r>
        <w:rPr>
          <w:rFonts w:hint="eastAsia"/>
        </w:rPr>
        <w:t>內政部主管：</w:t>
      </w:r>
      <w:r w:rsidR="002067BF" w:rsidRPr="002067BF">
        <w:rPr>
          <w:rFonts w:hint="eastAsia"/>
          <w:b w:val="0"/>
        </w:rPr>
        <w:t>預算數24億4,351萬餘元，決算審核結果，審定實現數21億6,418萬餘元（88.57％），預算賸餘2億7,933萬餘元（11.43％），主要係警政署執行防疫工作所需重要勤務人員獎勵金，按業務需要而減少</w:t>
      </w:r>
      <w:r w:rsidR="00DB0C2F">
        <w:rPr>
          <w:rFonts w:hint="eastAsia"/>
          <w:b w:val="0"/>
        </w:rPr>
        <w:t>經費</w:t>
      </w:r>
      <w:r w:rsidR="002067BF" w:rsidRPr="002067BF">
        <w:rPr>
          <w:rFonts w:hint="eastAsia"/>
          <w:b w:val="0"/>
        </w:rPr>
        <w:t>支</w:t>
      </w:r>
      <w:r w:rsidR="00DB0C2F">
        <w:rPr>
          <w:rFonts w:hint="eastAsia"/>
          <w:b w:val="0"/>
        </w:rPr>
        <w:t>出</w:t>
      </w:r>
      <w:r w:rsidR="002067BF" w:rsidRPr="002067BF">
        <w:rPr>
          <w:rFonts w:hint="eastAsia"/>
          <w:b w:val="0"/>
        </w:rPr>
        <w:t>。</w:t>
      </w:r>
    </w:p>
    <w:p w14:paraId="586D72E9" w14:textId="566FBBFC" w:rsidR="00C41137" w:rsidRDefault="00C41137" w:rsidP="007E4881">
      <w:pPr>
        <w:pStyle w:val="414P"/>
        <w:spacing w:beforeLines="0" w:before="0" w:afterLines="0" w:after="0" w:line="600" w:lineRule="exact"/>
        <w:ind w:firstLine="561"/>
        <w:rPr>
          <w:b w:val="0"/>
        </w:rPr>
      </w:pPr>
      <w:r w:rsidRPr="006C50D5">
        <w:rPr>
          <w:rFonts w:hint="eastAsia"/>
        </w:rPr>
        <w:t>（</w:t>
      </w:r>
      <w:r>
        <w:rPr>
          <w:rFonts w:hint="eastAsia"/>
        </w:rPr>
        <w:t>三</w:t>
      </w:r>
      <w:r w:rsidRPr="006C50D5">
        <w:rPr>
          <w:rFonts w:hint="eastAsia"/>
        </w:rPr>
        <w:t xml:space="preserve">）　</w:t>
      </w:r>
      <w:r>
        <w:rPr>
          <w:rFonts w:hint="eastAsia"/>
        </w:rPr>
        <w:t>教育部主管：</w:t>
      </w:r>
      <w:r w:rsidR="00793F22" w:rsidRPr="00B450D0">
        <w:rPr>
          <w:rFonts w:hint="eastAsia"/>
          <w:b w:val="0"/>
        </w:rPr>
        <w:t>預算數</w:t>
      </w:r>
      <w:r w:rsidR="00793F22">
        <w:rPr>
          <w:rFonts w:hint="eastAsia"/>
          <w:b w:val="0"/>
        </w:rPr>
        <w:t>319億1</w:t>
      </w:r>
      <w:r w:rsidR="00793F22">
        <w:rPr>
          <w:b w:val="0"/>
        </w:rPr>
        <w:t>,</w:t>
      </w:r>
      <w:r w:rsidR="00793F22">
        <w:rPr>
          <w:rFonts w:hint="eastAsia"/>
          <w:b w:val="0"/>
        </w:rPr>
        <w:t>948萬餘</w:t>
      </w:r>
      <w:r w:rsidR="00793F22" w:rsidRPr="00B450D0">
        <w:rPr>
          <w:rFonts w:hint="eastAsia"/>
          <w:b w:val="0"/>
        </w:rPr>
        <w:t>元，</w:t>
      </w:r>
      <w:r w:rsidR="00793F22" w:rsidRPr="00AE1131">
        <w:rPr>
          <w:rFonts w:hint="eastAsia"/>
          <w:b w:val="0"/>
        </w:rPr>
        <w:t>決算審核結果，修正減列實現數</w:t>
      </w:r>
      <w:r w:rsidR="00793F22">
        <w:rPr>
          <w:rFonts w:hint="eastAsia"/>
          <w:b w:val="0"/>
          <w:spacing w:val="2"/>
        </w:rPr>
        <w:t>9</w:t>
      </w:r>
      <w:r w:rsidR="00793F22">
        <w:rPr>
          <w:b w:val="0"/>
          <w:spacing w:val="2"/>
        </w:rPr>
        <w:t>72</w:t>
      </w:r>
      <w:r w:rsidR="00793F22">
        <w:rPr>
          <w:rFonts w:hint="eastAsia"/>
          <w:b w:val="0"/>
          <w:spacing w:val="2"/>
        </w:rPr>
        <w:t>萬餘</w:t>
      </w:r>
      <w:r w:rsidR="00793F22" w:rsidRPr="00AE1131">
        <w:rPr>
          <w:rFonts w:hint="eastAsia"/>
          <w:b w:val="0"/>
        </w:rPr>
        <w:t>元，如數增列保留數，主要係</w:t>
      </w:r>
      <w:r w:rsidR="00793F22">
        <w:rPr>
          <w:rFonts w:hint="eastAsia"/>
          <w:b w:val="0"/>
        </w:rPr>
        <w:t>部分補助對象涉有重複請領補助情事尚待</w:t>
      </w:r>
      <w:proofErr w:type="gramStart"/>
      <w:r w:rsidR="00793F22">
        <w:rPr>
          <w:rFonts w:hint="eastAsia"/>
          <w:b w:val="0"/>
        </w:rPr>
        <w:t>釐</w:t>
      </w:r>
      <w:proofErr w:type="gramEnd"/>
      <w:r w:rsidR="00793F22">
        <w:rPr>
          <w:rFonts w:hint="eastAsia"/>
          <w:b w:val="0"/>
        </w:rPr>
        <w:t>清</w:t>
      </w:r>
      <w:r w:rsidR="00793F22" w:rsidRPr="00AE1131">
        <w:rPr>
          <w:rFonts w:hint="eastAsia"/>
          <w:b w:val="0"/>
        </w:rPr>
        <w:t>；審定實現數</w:t>
      </w:r>
      <w:r w:rsidR="00793F22">
        <w:rPr>
          <w:rFonts w:hint="eastAsia"/>
          <w:b w:val="0"/>
        </w:rPr>
        <w:t>313億1</w:t>
      </w:r>
      <w:r w:rsidR="00793F22">
        <w:rPr>
          <w:b w:val="0"/>
        </w:rPr>
        <w:t>,</w:t>
      </w:r>
      <w:r w:rsidR="00793F22">
        <w:rPr>
          <w:rFonts w:hint="eastAsia"/>
          <w:b w:val="0"/>
        </w:rPr>
        <w:t>763萬餘</w:t>
      </w:r>
      <w:r w:rsidR="00793F22" w:rsidRPr="00B450D0">
        <w:rPr>
          <w:rFonts w:hint="eastAsia"/>
          <w:b w:val="0"/>
        </w:rPr>
        <w:t>元</w:t>
      </w:r>
      <w:r w:rsidR="00793F22">
        <w:rPr>
          <w:rFonts w:hint="eastAsia"/>
          <w:b w:val="0"/>
        </w:rPr>
        <w:t>（98.11</w:t>
      </w:r>
      <w:r w:rsidR="00793F22" w:rsidRPr="00B450D0">
        <w:rPr>
          <w:rFonts w:hint="eastAsia"/>
          <w:b w:val="0"/>
        </w:rPr>
        <w:t>％</w:t>
      </w:r>
      <w:r w:rsidR="00793F22">
        <w:rPr>
          <w:rFonts w:hint="eastAsia"/>
          <w:b w:val="0"/>
        </w:rPr>
        <w:t>）</w:t>
      </w:r>
      <w:r w:rsidR="00793F22" w:rsidRPr="00AE1131">
        <w:rPr>
          <w:rFonts w:hint="eastAsia"/>
          <w:b w:val="0"/>
        </w:rPr>
        <w:t>，應付保留數</w:t>
      </w:r>
      <w:r w:rsidR="00793F22">
        <w:rPr>
          <w:rFonts w:hint="eastAsia"/>
          <w:b w:val="0"/>
        </w:rPr>
        <w:t>972萬餘</w:t>
      </w:r>
      <w:r w:rsidR="00793F22" w:rsidRPr="00B450D0">
        <w:rPr>
          <w:rFonts w:hint="eastAsia"/>
          <w:b w:val="0"/>
        </w:rPr>
        <w:t>元（</w:t>
      </w:r>
      <w:r w:rsidR="00793F22">
        <w:rPr>
          <w:b w:val="0"/>
        </w:rPr>
        <w:t>0</w:t>
      </w:r>
      <w:r w:rsidR="00793F22">
        <w:rPr>
          <w:rFonts w:hint="eastAsia"/>
          <w:b w:val="0"/>
        </w:rPr>
        <w:t>.</w:t>
      </w:r>
      <w:r w:rsidR="00793F22">
        <w:rPr>
          <w:b w:val="0"/>
        </w:rPr>
        <w:t>03</w:t>
      </w:r>
      <w:r w:rsidR="00793F22" w:rsidRPr="00B450D0">
        <w:rPr>
          <w:rFonts w:hint="eastAsia"/>
          <w:b w:val="0"/>
        </w:rPr>
        <w:t>％）</w:t>
      </w:r>
      <w:r w:rsidR="00793F22" w:rsidRPr="00AE1131">
        <w:rPr>
          <w:rFonts w:hint="eastAsia"/>
          <w:b w:val="0"/>
        </w:rPr>
        <w:t>，</w:t>
      </w:r>
      <w:r w:rsidR="00310679">
        <w:rPr>
          <w:rFonts w:hint="eastAsia"/>
          <w:b w:val="0"/>
        </w:rPr>
        <w:t>保留原因如決算修正說明</w:t>
      </w:r>
      <w:r w:rsidR="00793F22" w:rsidRPr="00AE1131">
        <w:rPr>
          <w:rFonts w:hint="eastAsia"/>
          <w:b w:val="0"/>
        </w:rPr>
        <w:t>。合計決算審定數為</w:t>
      </w:r>
      <w:r w:rsidR="00793F22">
        <w:rPr>
          <w:b w:val="0"/>
        </w:rPr>
        <w:t>313</w:t>
      </w:r>
      <w:r w:rsidR="00793F22">
        <w:rPr>
          <w:rFonts w:hint="eastAsia"/>
          <w:b w:val="0"/>
        </w:rPr>
        <w:t>億</w:t>
      </w:r>
      <w:r w:rsidR="00793F22">
        <w:rPr>
          <w:b w:val="0"/>
        </w:rPr>
        <w:t>2,736</w:t>
      </w:r>
      <w:r w:rsidR="00793F22">
        <w:rPr>
          <w:rFonts w:hint="eastAsia"/>
          <w:b w:val="0"/>
        </w:rPr>
        <w:t>萬餘</w:t>
      </w:r>
      <w:r w:rsidR="00793F22" w:rsidRPr="00B450D0">
        <w:rPr>
          <w:rFonts w:hint="eastAsia"/>
          <w:b w:val="0"/>
        </w:rPr>
        <w:t>元</w:t>
      </w:r>
      <w:r w:rsidR="00793F22" w:rsidRPr="00AE1131">
        <w:rPr>
          <w:rFonts w:hint="eastAsia"/>
          <w:b w:val="0"/>
        </w:rPr>
        <w:t>，預算賸餘</w:t>
      </w:r>
      <w:r w:rsidR="00793F22">
        <w:rPr>
          <w:rFonts w:hint="eastAsia"/>
          <w:b w:val="0"/>
        </w:rPr>
        <w:t>5億9</w:t>
      </w:r>
      <w:r w:rsidR="00793F22">
        <w:rPr>
          <w:b w:val="0"/>
        </w:rPr>
        <w:t>,</w:t>
      </w:r>
      <w:r w:rsidR="00793F22">
        <w:rPr>
          <w:rFonts w:hint="eastAsia"/>
          <w:b w:val="0"/>
        </w:rPr>
        <w:t>212萬餘</w:t>
      </w:r>
      <w:r w:rsidR="00793F22" w:rsidRPr="00B450D0">
        <w:rPr>
          <w:rFonts w:hint="eastAsia"/>
          <w:b w:val="0"/>
        </w:rPr>
        <w:t>元（</w:t>
      </w:r>
      <w:r w:rsidR="00793F22">
        <w:rPr>
          <w:rFonts w:hint="eastAsia"/>
          <w:b w:val="0"/>
        </w:rPr>
        <w:t>1.86</w:t>
      </w:r>
      <w:r w:rsidR="00793F22" w:rsidRPr="00B450D0">
        <w:rPr>
          <w:rFonts w:hint="eastAsia"/>
          <w:b w:val="0"/>
        </w:rPr>
        <w:t>％）</w:t>
      </w:r>
      <w:r w:rsidR="00793F22" w:rsidRPr="00AE1131">
        <w:rPr>
          <w:rFonts w:hint="eastAsia"/>
          <w:b w:val="0"/>
        </w:rPr>
        <w:t>，</w:t>
      </w:r>
      <w:r w:rsidR="00793F22" w:rsidRPr="00793F22">
        <w:rPr>
          <w:rFonts w:hint="eastAsia"/>
          <w:b w:val="0"/>
        </w:rPr>
        <w:t>主要係</w:t>
      </w:r>
      <w:r w:rsidR="00DE369B" w:rsidRPr="00DE369B">
        <w:rPr>
          <w:rFonts w:hint="eastAsia"/>
          <w:b w:val="0"/>
        </w:rPr>
        <w:t>按業務需要</w:t>
      </w:r>
      <w:r w:rsidR="00DB0C2F">
        <w:rPr>
          <w:rFonts w:hint="eastAsia"/>
          <w:b w:val="0"/>
        </w:rPr>
        <w:t>而</w:t>
      </w:r>
      <w:r w:rsidR="00DE369B" w:rsidRPr="00DE369B">
        <w:rPr>
          <w:rFonts w:hint="eastAsia"/>
          <w:b w:val="0"/>
        </w:rPr>
        <w:t>減少</w:t>
      </w:r>
      <w:r w:rsidR="00DB0C2F">
        <w:rPr>
          <w:rFonts w:hint="eastAsia"/>
          <w:b w:val="0"/>
        </w:rPr>
        <w:t>經費</w:t>
      </w:r>
      <w:r w:rsidR="00DE369B" w:rsidRPr="00DE369B">
        <w:rPr>
          <w:rFonts w:hint="eastAsia"/>
          <w:b w:val="0"/>
        </w:rPr>
        <w:t>支</w:t>
      </w:r>
      <w:r w:rsidR="00DB0C2F">
        <w:rPr>
          <w:rFonts w:hint="eastAsia"/>
          <w:b w:val="0"/>
        </w:rPr>
        <w:t>出</w:t>
      </w:r>
      <w:r w:rsidR="00793F22" w:rsidRPr="00AE1131">
        <w:rPr>
          <w:rFonts w:hint="eastAsia"/>
          <w:b w:val="0"/>
        </w:rPr>
        <w:t>。</w:t>
      </w:r>
    </w:p>
    <w:p w14:paraId="3551C9C5" w14:textId="304F2819" w:rsidR="00F758FE" w:rsidRDefault="00C41137" w:rsidP="007E4881">
      <w:pPr>
        <w:pStyle w:val="414P"/>
        <w:spacing w:beforeLines="0" w:before="0" w:afterLines="0" w:after="0" w:line="600" w:lineRule="exact"/>
        <w:ind w:firstLine="561"/>
      </w:pPr>
      <w:r w:rsidRPr="006C50D5">
        <w:rPr>
          <w:rFonts w:hint="eastAsia"/>
        </w:rPr>
        <w:t>（</w:t>
      </w:r>
      <w:r>
        <w:rPr>
          <w:rFonts w:hint="eastAsia"/>
        </w:rPr>
        <w:t>四</w:t>
      </w:r>
      <w:r w:rsidRPr="006C50D5">
        <w:rPr>
          <w:rFonts w:hint="eastAsia"/>
        </w:rPr>
        <w:t xml:space="preserve">）　</w:t>
      </w:r>
      <w:r>
        <w:rPr>
          <w:rFonts w:hint="eastAsia"/>
        </w:rPr>
        <w:t>經濟部主管：</w:t>
      </w:r>
      <w:r w:rsidR="00A02448" w:rsidRPr="00DB0C2F">
        <w:rPr>
          <w:rFonts w:hint="eastAsia"/>
          <w:b w:val="0"/>
          <w:bCs/>
          <w:spacing w:val="2"/>
        </w:rPr>
        <w:t>預算數3</w:t>
      </w:r>
      <w:r w:rsidR="00A02448" w:rsidRPr="00DB0C2F">
        <w:rPr>
          <w:b w:val="0"/>
          <w:bCs/>
          <w:spacing w:val="2"/>
        </w:rPr>
        <w:t>,328億</w:t>
      </w:r>
      <w:r w:rsidR="00A02448" w:rsidRPr="00DB0C2F">
        <w:rPr>
          <w:rFonts w:hint="eastAsia"/>
          <w:b w:val="0"/>
          <w:bCs/>
          <w:spacing w:val="2"/>
        </w:rPr>
        <w:t>9</w:t>
      </w:r>
      <w:r w:rsidR="00A02448" w:rsidRPr="00DB0C2F">
        <w:rPr>
          <w:b w:val="0"/>
          <w:bCs/>
          <w:spacing w:val="2"/>
        </w:rPr>
        <w:t>,724萬元</w:t>
      </w:r>
      <w:r w:rsidR="00A02448" w:rsidRPr="00DB0C2F">
        <w:rPr>
          <w:rFonts w:hint="eastAsia"/>
          <w:b w:val="0"/>
          <w:bCs/>
          <w:spacing w:val="2"/>
        </w:rPr>
        <w:t>，決算審核結果，修正減列實現數3</w:t>
      </w:r>
      <w:r w:rsidR="00A02448" w:rsidRPr="00DB0C2F">
        <w:rPr>
          <w:b w:val="0"/>
          <w:bCs/>
          <w:spacing w:val="2"/>
        </w:rPr>
        <w:t>5萬</w:t>
      </w:r>
      <w:r w:rsidR="00A02448" w:rsidRPr="00DB0C2F">
        <w:rPr>
          <w:rFonts w:hint="eastAsia"/>
          <w:b w:val="0"/>
          <w:spacing w:val="2"/>
        </w:rPr>
        <w:t>餘</w:t>
      </w:r>
      <w:r w:rsidR="00A02448" w:rsidRPr="00DB0C2F">
        <w:rPr>
          <w:rFonts w:hint="eastAsia"/>
          <w:b w:val="0"/>
          <w:bCs/>
          <w:spacing w:val="2"/>
        </w:rPr>
        <w:t>元，主要係</w:t>
      </w:r>
      <w:r w:rsidR="00DB0C2F" w:rsidRPr="00DB0C2F">
        <w:rPr>
          <w:rFonts w:hint="eastAsia"/>
          <w:b w:val="0"/>
          <w:bCs/>
          <w:spacing w:val="2"/>
        </w:rPr>
        <w:t>減列未符規定之</w:t>
      </w:r>
      <w:r w:rsidR="00A02448" w:rsidRPr="00DB0C2F">
        <w:rPr>
          <w:rFonts w:hint="eastAsia"/>
          <w:b w:val="0"/>
          <w:bCs/>
          <w:spacing w:val="2"/>
        </w:rPr>
        <w:t>獎補助計畫</w:t>
      </w:r>
      <w:r w:rsidR="00DB0C2F" w:rsidRPr="00DB0C2F">
        <w:rPr>
          <w:rFonts w:hint="eastAsia"/>
          <w:b w:val="0"/>
          <w:bCs/>
          <w:spacing w:val="2"/>
        </w:rPr>
        <w:t>經費</w:t>
      </w:r>
      <w:r w:rsidR="00A02448" w:rsidRPr="00DB0C2F">
        <w:rPr>
          <w:rFonts w:hint="eastAsia"/>
          <w:b w:val="0"/>
          <w:bCs/>
          <w:spacing w:val="2"/>
        </w:rPr>
        <w:t>；審定實現數</w:t>
      </w:r>
      <w:r w:rsidR="00A02448" w:rsidRPr="00DB0C2F">
        <w:rPr>
          <w:b w:val="0"/>
          <w:bCs/>
          <w:spacing w:val="2"/>
        </w:rPr>
        <w:t>3,315億2,333萬</w:t>
      </w:r>
      <w:r w:rsidR="00A02448" w:rsidRPr="00DB0C2F">
        <w:rPr>
          <w:rFonts w:hint="eastAsia"/>
          <w:b w:val="0"/>
          <w:spacing w:val="2"/>
        </w:rPr>
        <w:t>餘</w:t>
      </w:r>
      <w:r w:rsidR="00A02448" w:rsidRPr="00DB0C2F">
        <w:rPr>
          <w:rFonts w:hint="eastAsia"/>
          <w:b w:val="0"/>
          <w:bCs/>
          <w:spacing w:val="2"/>
        </w:rPr>
        <w:t>元（9</w:t>
      </w:r>
      <w:r w:rsidR="00A02448" w:rsidRPr="00DB0C2F">
        <w:rPr>
          <w:b w:val="0"/>
          <w:bCs/>
          <w:spacing w:val="2"/>
        </w:rPr>
        <w:t>9.59</w:t>
      </w:r>
      <w:r w:rsidR="00A02448" w:rsidRPr="00DB0C2F">
        <w:rPr>
          <w:rFonts w:hint="eastAsia"/>
          <w:b w:val="0"/>
          <w:bCs/>
          <w:spacing w:val="2"/>
        </w:rPr>
        <w:t>％），應付保留數</w:t>
      </w:r>
      <w:r w:rsidR="00A02448" w:rsidRPr="00DB0C2F">
        <w:rPr>
          <w:b w:val="0"/>
          <w:bCs/>
          <w:spacing w:val="2"/>
        </w:rPr>
        <w:t>11億5,306萬</w:t>
      </w:r>
      <w:r w:rsidR="00A02448" w:rsidRPr="00DB0C2F">
        <w:rPr>
          <w:rFonts w:hint="eastAsia"/>
          <w:b w:val="0"/>
          <w:spacing w:val="2"/>
        </w:rPr>
        <w:t>餘</w:t>
      </w:r>
      <w:r w:rsidR="00A02448" w:rsidRPr="00DB0C2F">
        <w:rPr>
          <w:rFonts w:hint="eastAsia"/>
          <w:b w:val="0"/>
          <w:bCs/>
          <w:spacing w:val="2"/>
        </w:rPr>
        <w:t>元（0</w:t>
      </w:r>
      <w:r w:rsidR="00A02448" w:rsidRPr="00DB0C2F">
        <w:rPr>
          <w:b w:val="0"/>
          <w:bCs/>
          <w:spacing w:val="2"/>
        </w:rPr>
        <w:t>.35</w:t>
      </w:r>
      <w:r w:rsidR="00A02448" w:rsidRPr="00DB0C2F">
        <w:rPr>
          <w:rFonts w:hint="eastAsia"/>
          <w:b w:val="0"/>
          <w:bCs/>
          <w:spacing w:val="2"/>
        </w:rPr>
        <w:t>％），主要係辦理受</w:t>
      </w:r>
      <w:r w:rsidR="00CE4C2A" w:rsidRPr="00DB0C2F">
        <w:rPr>
          <w:rFonts w:hint="eastAsia"/>
          <w:b w:val="0"/>
          <w:bCs/>
          <w:spacing w:val="2"/>
        </w:rPr>
        <w:t>COVID－19</w:t>
      </w:r>
      <w:r w:rsidR="00310679">
        <w:rPr>
          <w:rFonts w:hint="eastAsia"/>
          <w:b w:val="0"/>
          <w:bCs/>
          <w:spacing w:val="2"/>
        </w:rPr>
        <w:t>疫情</w:t>
      </w:r>
      <w:r w:rsidR="00A02448" w:rsidRPr="00DB0C2F">
        <w:rPr>
          <w:rFonts w:hint="eastAsia"/>
          <w:b w:val="0"/>
          <w:bCs/>
          <w:spacing w:val="2"/>
        </w:rPr>
        <w:t>影響發生營運困難事業資金紓困振興貸款及利息補貼計畫，因利息補貼期限</w:t>
      </w:r>
      <w:r w:rsidR="004C2D30" w:rsidRPr="00DB0C2F">
        <w:rPr>
          <w:rFonts w:hint="eastAsia"/>
          <w:b w:val="0"/>
          <w:bCs/>
          <w:spacing w:val="2"/>
        </w:rPr>
        <w:t>逾</w:t>
      </w:r>
      <w:r w:rsidR="00F7571E" w:rsidRPr="00DB0C2F">
        <w:rPr>
          <w:rFonts w:hint="eastAsia"/>
          <w:b w:val="0"/>
          <w:spacing w:val="2"/>
        </w:rPr>
        <w:t>特別預算執行期間</w:t>
      </w:r>
      <w:r w:rsidR="00A02448" w:rsidRPr="00DB0C2F">
        <w:rPr>
          <w:rFonts w:hint="eastAsia"/>
          <w:b w:val="0"/>
          <w:bCs/>
          <w:spacing w:val="2"/>
        </w:rPr>
        <w:t>，須保留繼續執行。合計決算審定數為</w:t>
      </w:r>
      <w:r w:rsidR="00A02448" w:rsidRPr="00DB0C2F">
        <w:rPr>
          <w:b w:val="0"/>
          <w:bCs/>
          <w:spacing w:val="2"/>
        </w:rPr>
        <w:t>3,326億7,639</w:t>
      </w:r>
      <w:r w:rsidR="00A02448" w:rsidRPr="00DB0C2F">
        <w:rPr>
          <w:rFonts w:hint="eastAsia"/>
          <w:b w:val="0"/>
          <w:bCs/>
          <w:spacing w:val="2"/>
        </w:rPr>
        <w:t>萬</w:t>
      </w:r>
      <w:r w:rsidR="00A02448" w:rsidRPr="00DB0C2F">
        <w:rPr>
          <w:rFonts w:hint="eastAsia"/>
          <w:b w:val="0"/>
          <w:spacing w:val="2"/>
        </w:rPr>
        <w:t>餘</w:t>
      </w:r>
      <w:r w:rsidR="00A02448" w:rsidRPr="00DB0C2F">
        <w:rPr>
          <w:rFonts w:hint="eastAsia"/>
          <w:b w:val="0"/>
          <w:bCs/>
          <w:spacing w:val="2"/>
        </w:rPr>
        <w:t>元，預算賸餘</w:t>
      </w:r>
      <w:r w:rsidR="00A02448" w:rsidRPr="00DB0C2F">
        <w:rPr>
          <w:b w:val="0"/>
          <w:bCs/>
          <w:spacing w:val="2"/>
        </w:rPr>
        <w:t>2億2,084萬</w:t>
      </w:r>
      <w:r w:rsidR="00A02448" w:rsidRPr="00DB0C2F">
        <w:rPr>
          <w:rFonts w:hint="eastAsia"/>
          <w:b w:val="0"/>
          <w:spacing w:val="2"/>
        </w:rPr>
        <w:t>餘</w:t>
      </w:r>
      <w:r w:rsidR="00A02448" w:rsidRPr="00DB0C2F">
        <w:rPr>
          <w:rFonts w:hint="eastAsia"/>
          <w:b w:val="0"/>
          <w:bCs/>
          <w:spacing w:val="2"/>
        </w:rPr>
        <w:t>元（0</w:t>
      </w:r>
      <w:r w:rsidR="00A02448" w:rsidRPr="00DB0C2F">
        <w:rPr>
          <w:b w:val="0"/>
          <w:bCs/>
          <w:spacing w:val="2"/>
        </w:rPr>
        <w:t>.07</w:t>
      </w:r>
      <w:r w:rsidR="00A02448" w:rsidRPr="00DB0C2F">
        <w:rPr>
          <w:rFonts w:hint="eastAsia"/>
          <w:b w:val="0"/>
          <w:bCs/>
          <w:spacing w:val="2"/>
        </w:rPr>
        <w:t>％），主要係補助計畫經費結餘。</w:t>
      </w:r>
    </w:p>
    <w:p w14:paraId="05417B21" w14:textId="1929E80C" w:rsidR="00C41137" w:rsidRDefault="00C41137" w:rsidP="007E4881">
      <w:pPr>
        <w:pStyle w:val="414P"/>
        <w:spacing w:beforeLines="0" w:before="0" w:afterLines="0" w:after="0" w:line="600" w:lineRule="exact"/>
        <w:ind w:firstLine="561"/>
      </w:pPr>
      <w:r w:rsidRPr="006C50D5">
        <w:rPr>
          <w:rFonts w:hint="eastAsia"/>
        </w:rPr>
        <w:t>（</w:t>
      </w:r>
      <w:r>
        <w:rPr>
          <w:rFonts w:hint="eastAsia"/>
        </w:rPr>
        <w:t>五</w:t>
      </w:r>
      <w:r w:rsidRPr="006C50D5">
        <w:rPr>
          <w:rFonts w:hint="eastAsia"/>
        </w:rPr>
        <w:t xml:space="preserve">）　</w:t>
      </w:r>
      <w:r>
        <w:rPr>
          <w:rFonts w:hint="eastAsia"/>
        </w:rPr>
        <w:t>交通部主管：</w:t>
      </w:r>
      <w:r w:rsidR="00CF1471" w:rsidRPr="00251F45">
        <w:rPr>
          <w:rFonts w:hint="eastAsia"/>
          <w:b w:val="0"/>
          <w:bCs/>
        </w:rPr>
        <w:t>預算數</w:t>
      </w:r>
      <w:r w:rsidR="00CF1471">
        <w:rPr>
          <w:rFonts w:hint="eastAsia"/>
          <w:b w:val="0"/>
        </w:rPr>
        <w:t>891</w:t>
      </w:r>
      <w:r w:rsidR="00CF1471" w:rsidRPr="00EE7649">
        <w:rPr>
          <w:rFonts w:hint="eastAsia"/>
          <w:b w:val="0"/>
        </w:rPr>
        <w:t>億2,</w:t>
      </w:r>
      <w:r w:rsidR="00CF1471">
        <w:rPr>
          <w:rFonts w:hint="eastAsia"/>
          <w:b w:val="0"/>
        </w:rPr>
        <w:t>400</w:t>
      </w:r>
      <w:r w:rsidR="00CF1471" w:rsidRPr="00EE7649">
        <w:rPr>
          <w:rFonts w:hint="eastAsia"/>
          <w:b w:val="0"/>
        </w:rPr>
        <w:t>萬</w:t>
      </w:r>
      <w:r w:rsidR="00CF1471" w:rsidRPr="002067BF">
        <w:rPr>
          <w:rFonts w:hint="eastAsia"/>
          <w:b w:val="0"/>
        </w:rPr>
        <w:t>餘</w:t>
      </w:r>
      <w:r w:rsidR="00CF1471" w:rsidRPr="00EE7649">
        <w:rPr>
          <w:rFonts w:hint="eastAsia"/>
          <w:b w:val="0"/>
        </w:rPr>
        <w:t>元</w:t>
      </w:r>
      <w:r w:rsidR="00CF1471" w:rsidRPr="00251F45">
        <w:rPr>
          <w:rFonts w:hint="eastAsia"/>
          <w:b w:val="0"/>
          <w:bCs/>
        </w:rPr>
        <w:t>，決算審核結果，審定實現數</w:t>
      </w:r>
      <w:r w:rsidR="00CF1471">
        <w:rPr>
          <w:rFonts w:hint="eastAsia"/>
          <w:b w:val="0"/>
        </w:rPr>
        <w:t>884</w:t>
      </w:r>
      <w:r w:rsidR="00CF1471" w:rsidRPr="00EE7649">
        <w:rPr>
          <w:rFonts w:hint="eastAsia"/>
          <w:b w:val="0"/>
        </w:rPr>
        <w:t>億</w:t>
      </w:r>
      <w:r w:rsidR="00CF1471">
        <w:rPr>
          <w:rFonts w:hint="eastAsia"/>
          <w:b w:val="0"/>
        </w:rPr>
        <w:t>4</w:t>
      </w:r>
      <w:r w:rsidR="00CF1471" w:rsidRPr="00EE7649">
        <w:rPr>
          <w:rFonts w:hint="eastAsia"/>
          <w:b w:val="0"/>
        </w:rPr>
        <w:t>,</w:t>
      </w:r>
      <w:r w:rsidR="00CF1471">
        <w:rPr>
          <w:rFonts w:hint="eastAsia"/>
          <w:b w:val="0"/>
        </w:rPr>
        <w:t>299</w:t>
      </w:r>
      <w:r w:rsidR="00CF1471" w:rsidRPr="00EE7649">
        <w:rPr>
          <w:rFonts w:hint="eastAsia"/>
          <w:b w:val="0"/>
        </w:rPr>
        <w:t>萬</w:t>
      </w:r>
      <w:r w:rsidR="00CF1471" w:rsidRPr="002067BF">
        <w:rPr>
          <w:rFonts w:hint="eastAsia"/>
          <w:b w:val="0"/>
        </w:rPr>
        <w:t>餘</w:t>
      </w:r>
      <w:r w:rsidR="00CF1471" w:rsidRPr="00EE7649">
        <w:rPr>
          <w:rFonts w:hint="eastAsia"/>
          <w:b w:val="0"/>
        </w:rPr>
        <w:t>元</w:t>
      </w:r>
      <w:r w:rsidR="00CF1471" w:rsidRPr="00251F45">
        <w:rPr>
          <w:rFonts w:hint="eastAsia"/>
          <w:b w:val="0"/>
          <w:bCs/>
        </w:rPr>
        <w:t>（</w:t>
      </w:r>
      <w:r w:rsidR="00CF1471">
        <w:rPr>
          <w:rFonts w:hint="eastAsia"/>
          <w:b w:val="0"/>
          <w:bCs/>
        </w:rPr>
        <w:t>99.24</w:t>
      </w:r>
      <w:r w:rsidR="00CF1471" w:rsidRPr="00251F45">
        <w:rPr>
          <w:rFonts w:hint="eastAsia"/>
          <w:b w:val="0"/>
          <w:bCs/>
        </w:rPr>
        <w:t>％），應付保留數</w:t>
      </w:r>
      <w:r w:rsidR="00CF1471">
        <w:rPr>
          <w:rFonts w:hint="eastAsia"/>
          <w:b w:val="0"/>
        </w:rPr>
        <w:t>1</w:t>
      </w:r>
      <w:r w:rsidR="00CF1471" w:rsidRPr="00EE7649">
        <w:rPr>
          <w:rFonts w:hint="eastAsia"/>
          <w:b w:val="0"/>
        </w:rPr>
        <w:t>,</w:t>
      </w:r>
      <w:r w:rsidR="00CF1471">
        <w:rPr>
          <w:rFonts w:hint="eastAsia"/>
          <w:b w:val="0"/>
        </w:rPr>
        <w:t>007</w:t>
      </w:r>
      <w:r w:rsidR="00CF1471" w:rsidRPr="00EE7649">
        <w:rPr>
          <w:rFonts w:hint="eastAsia"/>
          <w:b w:val="0"/>
        </w:rPr>
        <w:t>萬</w:t>
      </w:r>
      <w:r w:rsidR="00CF1471" w:rsidRPr="002067BF">
        <w:rPr>
          <w:rFonts w:hint="eastAsia"/>
          <w:b w:val="0"/>
        </w:rPr>
        <w:t>餘</w:t>
      </w:r>
      <w:r w:rsidR="00CF1471" w:rsidRPr="00EE7649">
        <w:rPr>
          <w:rFonts w:hint="eastAsia"/>
          <w:b w:val="0"/>
        </w:rPr>
        <w:t>元</w:t>
      </w:r>
      <w:r w:rsidR="00CF1471" w:rsidRPr="00251F45">
        <w:rPr>
          <w:rFonts w:hint="eastAsia"/>
          <w:b w:val="0"/>
          <w:bCs/>
        </w:rPr>
        <w:t>（</w:t>
      </w:r>
      <w:r w:rsidR="00CF1471">
        <w:rPr>
          <w:rFonts w:hint="eastAsia"/>
          <w:b w:val="0"/>
          <w:bCs/>
        </w:rPr>
        <w:t>0.01</w:t>
      </w:r>
      <w:r w:rsidR="00CF1471" w:rsidRPr="00251F45">
        <w:rPr>
          <w:rFonts w:hint="eastAsia"/>
          <w:b w:val="0"/>
          <w:bCs/>
        </w:rPr>
        <w:t>％），主要係</w:t>
      </w:r>
      <w:r w:rsidR="00CF1471">
        <w:rPr>
          <w:rFonts w:hint="eastAsia"/>
          <w:b w:val="0"/>
          <w:bCs/>
        </w:rPr>
        <w:lastRenderedPageBreak/>
        <w:t>部分補助計畫</w:t>
      </w:r>
      <w:r w:rsidR="00247D88">
        <w:rPr>
          <w:rFonts w:hint="eastAsia"/>
          <w:b w:val="0"/>
          <w:bCs/>
        </w:rPr>
        <w:t>未及於特別預算執行期間辦理核銷</w:t>
      </w:r>
      <w:r w:rsidR="00CF1471" w:rsidRPr="00251F45">
        <w:rPr>
          <w:rFonts w:hint="eastAsia"/>
          <w:b w:val="0"/>
          <w:bCs/>
        </w:rPr>
        <w:t>，須保留繼續執行。合計決算審定數為</w:t>
      </w:r>
      <w:r w:rsidR="00CF1471">
        <w:rPr>
          <w:rFonts w:hint="eastAsia"/>
          <w:b w:val="0"/>
        </w:rPr>
        <w:t>884</w:t>
      </w:r>
      <w:r w:rsidR="00CF1471" w:rsidRPr="00EE7649">
        <w:rPr>
          <w:rFonts w:hint="eastAsia"/>
          <w:b w:val="0"/>
        </w:rPr>
        <w:t>億</w:t>
      </w:r>
      <w:r w:rsidR="00CF1471">
        <w:rPr>
          <w:rFonts w:hint="eastAsia"/>
          <w:b w:val="0"/>
        </w:rPr>
        <w:t>5</w:t>
      </w:r>
      <w:r w:rsidR="00CF1471" w:rsidRPr="00EE7649">
        <w:rPr>
          <w:rFonts w:hint="eastAsia"/>
          <w:b w:val="0"/>
        </w:rPr>
        <w:t>,</w:t>
      </w:r>
      <w:r w:rsidR="00CF1471">
        <w:rPr>
          <w:rFonts w:hint="eastAsia"/>
          <w:b w:val="0"/>
        </w:rPr>
        <w:t>306</w:t>
      </w:r>
      <w:r w:rsidR="00CF1471" w:rsidRPr="00EE7649">
        <w:rPr>
          <w:rFonts w:hint="eastAsia"/>
          <w:b w:val="0"/>
        </w:rPr>
        <w:t>萬</w:t>
      </w:r>
      <w:r w:rsidR="00CF1471" w:rsidRPr="002067BF">
        <w:rPr>
          <w:rFonts w:hint="eastAsia"/>
          <w:b w:val="0"/>
        </w:rPr>
        <w:t>餘</w:t>
      </w:r>
      <w:r w:rsidR="00CF1471" w:rsidRPr="00EE7649">
        <w:rPr>
          <w:rFonts w:hint="eastAsia"/>
          <w:b w:val="0"/>
        </w:rPr>
        <w:t>元</w:t>
      </w:r>
      <w:r w:rsidR="00CF1471" w:rsidRPr="00251F45">
        <w:rPr>
          <w:rFonts w:hint="eastAsia"/>
          <w:b w:val="0"/>
          <w:bCs/>
        </w:rPr>
        <w:t>，預算賸餘</w:t>
      </w:r>
      <w:r w:rsidR="00CF1471">
        <w:rPr>
          <w:rFonts w:hint="eastAsia"/>
          <w:b w:val="0"/>
        </w:rPr>
        <w:t>6</w:t>
      </w:r>
      <w:r w:rsidR="00CF1471" w:rsidRPr="00EE7649">
        <w:rPr>
          <w:rFonts w:hint="eastAsia"/>
          <w:b w:val="0"/>
        </w:rPr>
        <w:t>億</w:t>
      </w:r>
      <w:r w:rsidR="00CF1471">
        <w:rPr>
          <w:rFonts w:hint="eastAsia"/>
          <w:b w:val="0"/>
        </w:rPr>
        <w:t>7</w:t>
      </w:r>
      <w:r w:rsidR="00CF1471" w:rsidRPr="00EE7649">
        <w:rPr>
          <w:rFonts w:hint="eastAsia"/>
          <w:b w:val="0"/>
        </w:rPr>
        <w:t>,</w:t>
      </w:r>
      <w:r w:rsidR="00CF1471">
        <w:rPr>
          <w:rFonts w:hint="eastAsia"/>
          <w:b w:val="0"/>
        </w:rPr>
        <w:t>094</w:t>
      </w:r>
      <w:r w:rsidR="00CF1471" w:rsidRPr="00EE7649">
        <w:rPr>
          <w:rFonts w:hint="eastAsia"/>
          <w:b w:val="0"/>
        </w:rPr>
        <w:t>萬</w:t>
      </w:r>
      <w:r w:rsidR="00CF1471" w:rsidRPr="002067BF">
        <w:rPr>
          <w:rFonts w:hint="eastAsia"/>
          <w:b w:val="0"/>
        </w:rPr>
        <w:t>餘</w:t>
      </w:r>
      <w:r w:rsidR="00CF1471" w:rsidRPr="00EE7649">
        <w:rPr>
          <w:rFonts w:hint="eastAsia"/>
          <w:b w:val="0"/>
        </w:rPr>
        <w:t>元</w:t>
      </w:r>
      <w:r w:rsidR="00CF1471" w:rsidRPr="00251F45">
        <w:rPr>
          <w:rFonts w:hint="eastAsia"/>
          <w:b w:val="0"/>
          <w:bCs/>
        </w:rPr>
        <w:t>（</w:t>
      </w:r>
      <w:r w:rsidR="00CF1471">
        <w:rPr>
          <w:rFonts w:hint="eastAsia"/>
          <w:b w:val="0"/>
          <w:bCs/>
        </w:rPr>
        <w:t>0.75</w:t>
      </w:r>
      <w:r w:rsidR="00CF1471" w:rsidRPr="00251F45">
        <w:rPr>
          <w:rFonts w:hint="eastAsia"/>
          <w:b w:val="0"/>
          <w:bCs/>
        </w:rPr>
        <w:t>％），主要係</w:t>
      </w:r>
      <w:r w:rsidR="00CF1471">
        <w:rPr>
          <w:rFonts w:hint="eastAsia"/>
          <w:b w:val="0"/>
          <w:bCs/>
        </w:rPr>
        <w:t>對</w:t>
      </w:r>
      <w:r w:rsidR="00CF1471" w:rsidRPr="000551C5">
        <w:rPr>
          <w:rFonts w:hint="eastAsia"/>
          <w:b w:val="0"/>
          <w:bCs/>
        </w:rPr>
        <w:t>集中載送返</w:t>
      </w:r>
      <w:proofErr w:type="gramStart"/>
      <w:r w:rsidR="00CF1471">
        <w:rPr>
          <w:rFonts w:hint="eastAsia"/>
          <w:b w:val="0"/>
          <w:bCs/>
        </w:rPr>
        <w:t>臺</w:t>
      </w:r>
      <w:proofErr w:type="gramEnd"/>
      <w:r w:rsidR="00CF1471" w:rsidRPr="000551C5">
        <w:rPr>
          <w:rFonts w:hint="eastAsia"/>
          <w:b w:val="0"/>
          <w:bCs/>
        </w:rPr>
        <w:t>檢疫對象之交通運輸費用、運輸業者購置防疫用品、防疫旅館等</w:t>
      </w:r>
      <w:r w:rsidR="00CF1471">
        <w:rPr>
          <w:rFonts w:hint="eastAsia"/>
          <w:b w:val="0"/>
          <w:bCs/>
        </w:rPr>
        <w:t>補助</w:t>
      </w:r>
      <w:r w:rsidR="00CF1471" w:rsidRPr="000551C5">
        <w:rPr>
          <w:rFonts w:hint="eastAsia"/>
          <w:b w:val="0"/>
          <w:bCs/>
        </w:rPr>
        <w:t>計畫經費結餘</w:t>
      </w:r>
      <w:r w:rsidR="00CF1471" w:rsidRPr="00251F45">
        <w:rPr>
          <w:rFonts w:hint="eastAsia"/>
          <w:b w:val="0"/>
          <w:bCs/>
        </w:rPr>
        <w:t>。</w:t>
      </w:r>
    </w:p>
    <w:p w14:paraId="77CBB03B" w14:textId="6911CD12" w:rsidR="00C41137" w:rsidRDefault="00C41137" w:rsidP="007E4881">
      <w:pPr>
        <w:pStyle w:val="414P"/>
        <w:spacing w:beforeLines="0" w:before="0" w:afterLines="0" w:after="0" w:line="600" w:lineRule="exact"/>
        <w:ind w:firstLine="561"/>
      </w:pPr>
      <w:r w:rsidRPr="006C50D5">
        <w:rPr>
          <w:rFonts w:hint="eastAsia"/>
        </w:rPr>
        <w:t>（</w:t>
      </w:r>
      <w:r>
        <w:rPr>
          <w:rFonts w:hint="eastAsia"/>
        </w:rPr>
        <w:t>六</w:t>
      </w:r>
      <w:r w:rsidRPr="006C50D5">
        <w:rPr>
          <w:rFonts w:hint="eastAsia"/>
        </w:rPr>
        <w:t xml:space="preserve">）　</w:t>
      </w:r>
      <w:r>
        <w:rPr>
          <w:rFonts w:hint="eastAsia"/>
        </w:rPr>
        <w:t>農業委員會</w:t>
      </w:r>
      <w:r w:rsidRPr="00F758FE">
        <w:rPr>
          <w:rFonts w:hint="eastAsia"/>
        </w:rPr>
        <w:t>（</w:t>
      </w:r>
      <w:r>
        <w:rPr>
          <w:rFonts w:hint="eastAsia"/>
        </w:rPr>
        <w:t>農業部</w:t>
      </w:r>
      <w:r w:rsidRPr="00F758FE">
        <w:rPr>
          <w:rFonts w:hint="eastAsia"/>
        </w:rPr>
        <w:t>）</w:t>
      </w:r>
      <w:r>
        <w:rPr>
          <w:rFonts w:hint="eastAsia"/>
        </w:rPr>
        <w:t>主管：</w:t>
      </w:r>
      <w:r w:rsidR="002E5FAD" w:rsidRPr="002E5FAD">
        <w:rPr>
          <w:rFonts w:hint="eastAsia"/>
          <w:b w:val="0"/>
        </w:rPr>
        <w:t>預算數459億4,072萬餘元，決算審核結果，修正減列實現數6,543萬元，</w:t>
      </w:r>
      <w:proofErr w:type="gramStart"/>
      <w:r w:rsidR="002E5FAD" w:rsidRPr="002E5FAD">
        <w:rPr>
          <w:rFonts w:hint="eastAsia"/>
          <w:b w:val="0"/>
        </w:rPr>
        <w:t>主要係減列</w:t>
      </w:r>
      <w:proofErr w:type="gramEnd"/>
      <w:r w:rsidR="002E5FAD" w:rsidRPr="002E5FAD">
        <w:rPr>
          <w:rFonts w:hint="eastAsia"/>
          <w:b w:val="0"/>
        </w:rPr>
        <w:t>未符規定之農民生活補貼經費；審定實現數449億8,397萬餘元（97.92％），應付保留數357萬元（0.01％），主要係部分以郵政匯票寄送之農民生活補貼尚待領取，須保留繼續執行。合計決算審定數為449億8,754萬餘元，預算賸餘9億5,318萬餘元（</w:t>
      </w:r>
      <w:r w:rsidR="002E5FAD" w:rsidRPr="00F85712">
        <w:rPr>
          <w:rFonts w:hint="eastAsia"/>
          <w:b w:val="0"/>
        </w:rPr>
        <w:t>2.0</w:t>
      </w:r>
      <w:r w:rsidR="00D3394F" w:rsidRPr="00F85712">
        <w:rPr>
          <w:rFonts w:hint="eastAsia"/>
          <w:b w:val="0"/>
        </w:rPr>
        <w:t>7</w:t>
      </w:r>
      <w:r w:rsidR="002E5FAD" w:rsidRPr="002E5FAD">
        <w:rPr>
          <w:rFonts w:hint="eastAsia"/>
          <w:b w:val="0"/>
        </w:rPr>
        <w:t>％），</w:t>
      </w:r>
      <w:proofErr w:type="gramStart"/>
      <w:r w:rsidR="002E5FAD" w:rsidRPr="002E5FAD">
        <w:rPr>
          <w:rFonts w:hint="eastAsia"/>
          <w:b w:val="0"/>
        </w:rPr>
        <w:t>主要係補</w:t>
      </w:r>
      <w:proofErr w:type="gramEnd"/>
      <w:r w:rsidR="002E5FAD" w:rsidRPr="002E5FAD">
        <w:rPr>
          <w:rFonts w:hint="eastAsia"/>
          <w:b w:val="0"/>
        </w:rPr>
        <w:t>（捐）</w:t>
      </w:r>
      <w:proofErr w:type="gramStart"/>
      <w:r w:rsidR="002E5FAD" w:rsidRPr="002E5FAD">
        <w:rPr>
          <w:rFonts w:hint="eastAsia"/>
          <w:b w:val="0"/>
        </w:rPr>
        <w:t>助或委</w:t>
      </w:r>
      <w:proofErr w:type="gramEnd"/>
      <w:r w:rsidR="002E5FAD" w:rsidRPr="002E5FAD">
        <w:rPr>
          <w:rFonts w:hint="eastAsia"/>
          <w:b w:val="0"/>
        </w:rPr>
        <w:t>辦計畫經費結餘。</w:t>
      </w:r>
    </w:p>
    <w:p w14:paraId="096E5999" w14:textId="1E493C46" w:rsidR="00C41137" w:rsidRPr="00AA1870" w:rsidRDefault="00C41137" w:rsidP="007E4881">
      <w:pPr>
        <w:pStyle w:val="414P"/>
        <w:spacing w:beforeLines="0" w:before="0" w:afterLines="0" w:after="0" w:line="600" w:lineRule="exact"/>
        <w:ind w:firstLine="561"/>
        <w:rPr>
          <w:b w:val="0"/>
        </w:rPr>
      </w:pPr>
      <w:r w:rsidRPr="006C50D5">
        <w:rPr>
          <w:rFonts w:hint="eastAsia"/>
        </w:rPr>
        <w:t>（</w:t>
      </w:r>
      <w:r>
        <w:rPr>
          <w:rFonts w:hint="eastAsia"/>
        </w:rPr>
        <w:t>七</w:t>
      </w:r>
      <w:r w:rsidRPr="006C50D5">
        <w:rPr>
          <w:rFonts w:hint="eastAsia"/>
        </w:rPr>
        <w:t xml:space="preserve">）　</w:t>
      </w:r>
      <w:r>
        <w:rPr>
          <w:rFonts w:hint="eastAsia"/>
        </w:rPr>
        <w:t>衛生福利部主管：</w:t>
      </w:r>
      <w:r w:rsidR="00404DD7" w:rsidRPr="00404DD7">
        <w:rPr>
          <w:rFonts w:hint="eastAsia"/>
          <w:b w:val="0"/>
        </w:rPr>
        <w:t>預算數</w:t>
      </w:r>
      <w:r w:rsidR="00404DD7">
        <w:rPr>
          <w:rFonts w:hint="eastAsia"/>
          <w:b w:val="0"/>
        </w:rPr>
        <w:t>2</w:t>
      </w:r>
      <w:r w:rsidR="00404DD7">
        <w:rPr>
          <w:b w:val="0"/>
        </w:rPr>
        <w:t>,</w:t>
      </w:r>
      <w:r w:rsidR="00404DD7">
        <w:rPr>
          <w:rFonts w:hint="eastAsia"/>
          <w:b w:val="0"/>
        </w:rPr>
        <w:t>424億4,737萬餘</w:t>
      </w:r>
      <w:r w:rsidR="00404DD7" w:rsidRPr="00404DD7">
        <w:rPr>
          <w:rFonts w:hint="eastAsia"/>
          <w:b w:val="0"/>
        </w:rPr>
        <w:t>元，決算審核結果，修正減列實現數</w:t>
      </w:r>
      <w:r w:rsidR="00404DD7">
        <w:rPr>
          <w:rFonts w:hint="eastAsia"/>
          <w:b w:val="0"/>
        </w:rPr>
        <w:t>2億9</w:t>
      </w:r>
      <w:r w:rsidR="00404DD7">
        <w:rPr>
          <w:b w:val="0"/>
        </w:rPr>
        <w:t>,</w:t>
      </w:r>
      <w:r w:rsidR="00404DD7">
        <w:rPr>
          <w:rFonts w:hint="eastAsia"/>
          <w:b w:val="0"/>
        </w:rPr>
        <w:t>368萬餘</w:t>
      </w:r>
      <w:r w:rsidR="00404DD7" w:rsidRPr="00404DD7">
        <w:rPr>
          <w:rFonts w:hint="eastAsia"/>
          <w:b w:val="0"/>
        </w:rPr>
        <w:t>元，增列保留數</w:t>
      </w:r>
      <w:r w:rsidR="00404DD7">
        <w:rPr>
          <w:rFonts w:hint="eastAsia"/>
          <w:b w:val="0"/>
        </w:rPr>
        <w:t>7</w:t>
      </w:r>
      <w:r w:rsidR="00404DD7">
        <w:rPr>
          <w:b w:val="0"/>
        </w:rPr>
        <w:t>,</w:t>
      </w:r>
      <w:r w:rsidR="00404DD7">
        <w:rPr>
          <w:rFonts w:hint="eastAsia"/>
          <w:b w:val="0"/>
        </w:rPr>
        <w:t>772萬餘元</w:t>
      </w:r>
      <w:r w:rsidR="00404DD7" w:rsidRPr="00404DD7">
        <w:rPr>
          <w:rFonts w:hint="eastAsia"/>
          <w:b w:val="0"/>
        </w:rPr>
        <w:t>，</w:t>
      </w:r>
      <w:proofErr w:type="gramStart"/>
      <w:r w:rsidR="00404DD7" w:rsidRPr="00404DD7">
        <w:rPr>
          <w:rFonts w:hint="eastAsia"/>
          <w:b w:val="0"/>
        </w:rPr>
        <w:t>係</w:t>
      </w:r>
      <w:r w:rsidR="00DB0C2F">
        <w:rPr>
          <w:rFonts w:hint="eastAsia"/>
          <w:b w:val="0"/>
        </w:rPr>
        <w:t>減列</w:t>
      </w:r>
      <w:proofErr w:type="gramEnd"/>
      <w:r w:rsidR="004A12C6">
        <w:rPr>
          <w:rFonts w:hint="eastAsia"/>
          <w:b w:val="0"/>
        </w:rPr>
        <w:t>採購</w:t>
      </w:r>
      <w:r w:rsidR="004A12C6" w:rsidRPr="004A12C6">
        <w:rPr>
          <w:rFonts w:hint="eastAsia"/>
          <w:b w:val="0"/>
        </w:rPr>
        <w:t>COVID－19</w:t>
      </w:r>
      <w:r w:rsidR="004A12C6">
        <w:rPr>
          <w:rFonts w:hint="eastAsia"/>
          <w:b w:val="0"/>
        </w:rPr>
        <w:t>疫苗結餘</w:t>
      </w:r>
      <w:r w:rsidR="00DB0C2F">
        <w:rPr>
          <w:rFonts w:hint="eastAsia"/>
          <w:b w:val="0"/>
        </w:rPr>
        <w:t>款</w:t>
      </w:r>
      <w:r w:rsidR="004A12C6">
        <w:rPr>
          <w:rFonts w:hint="eastAsia"/>
          <w:b w:val="0"/>
        </w:rPr>
        <w:t>及</w:t>
      </w:r>
      <w:r w:rsidR="00DB0C2F">
        <w:rPr>
          <w:rFonts w:hint="eastAsia"/>
          <w:b w:val="0"/>
        </w:rPr>
        <w:t>尚有履約爭議之</w:t>
      </w:r>
      <w:proofErr w:type="gramStart"/>
      <w:r w:rsidR="00793F22">
        <w:rPr>
          <w:rFonts w:hint="eastAsia"/>
          <w:b w:val="0"/>
        </w:rPr>
        <w:t>快篩試劑</w:t>
      </w:r>
      <w:proofErr w:type="gramEnd"/>
      <w:r w:rsidR="00793F22">
        <w:rPr>
          <w:rFonts w:hint="eastAsia"/>
          <w:b w:val="0"/>
        </w:rPr>
        <w:t>採購</w:t>
      </w:r>
      <w:r w:rsidR="00DB0C2F">
        <w:rPr>
          <w:rFonts w:hint="eastAsia"/>
          <w:b w:val="0"/>
        </w:rPr>
        <w:t>經費</w:t>
      </w:r>
      <w:r w:rsidR="00404DD7" w:rsidRPr="00404DD7">
        <w:rPr>
          <w:rFonts w:hint="eastAsia"/>
          <w:b w:val="0"/>
        </w:rPr>
        <w:t>；審定實現數</w:t>
      </w:r>
      <w:r w:rsidR="00C9703F">
        <w:rPr>
          <w:rFonts w:hint="eastAsia"/>
          <w:b w:val="0"/>
        </w:rPr>
        <w:t>2</w:t>
      </w:r>
      <w:r w:rsidR="00C9703F">
        <w:rPr>
          <w:b w:val="0"/>
        </w:rPr>
        <w:t>,</w:t>
      </w:r>
      <w:r w:rsidR="00C9703F">
        <w:rPr>
          <w:rFonts w:hint="eastAsia"/>
          <w:b w:val="0"/>
        </w:rPr>
        <w:t>406億9</w:t>
      </w:r>
      <w:r w:rsidR="00C9703F">
        <w:rPr>
          <w:b w:val="0"/>
        </w:rPr>
        <w:t>,</w:t>
      </w:r>
      <w:r w:rsidR="00C9703F">
        <w:rPr>
          <w:rFonts w:hint="eastAsia"/>
          <w:b w:val="0"/>
        </w:rPr>
        <w:t>410萬餘</w:t>
      </w:r>
      <w:r w:rsidR="00404DD7" w:rsidRPr="00404DD7">
        <w:rPr>
          <w:rFonts w:hint="eastAsia"/>
          <w:b w:val="0"/>
        </w:rPr>
        <w:t>元（</w:t>
      </w:r>
      <w:r w:rsidR="00C9703F">
        <w:rPr>
          <w:rFonts w:hint="eastAsia"/>
          <w:b w:val="0"/>
        </w:rPr>
        <w:t>99.28</w:t>
      </w:r>
      <w:r w:rsidR="00404DD7" w:rsidRPr="00404DD7">
        <w:rPr>
          <w:rFonts w:hint="eastAsia"/>
          <w:b w:val="0"/>
        </w:rPr>
        <w:t>％），應付保留數</w:t>
      </w:r>
      <w:r w:rsidR="00C9703F">
        <w:rPr>
          <w:rFonts w:hint="eastAsia"/>
          <w:b w:val="0"/>
        </w:rPr>
        <w:t>8億7,926萬餘</w:t>
      </w:r>
      <w:r w:rsidR="00404DD7" w:rsidRPr="00404DD7">
        <w:rPr>
          <w:rFonts w:hint="eastAsia"/>
          <w:b w:val="0"/>
        </w:rPr>
        <w:t>元（</w:t>
      </w:r>
      <w:r w:rsidR="00C9703F">
        <w:rPr>
          <w:rFonts w:hint="eastAsia"/>
          <w:b w:val="0"/>
        </w:rPr>
        <w:t>0.36</w:t>
      </w:r>
      <w:r w:rsidR="00404DD7" w:rsidRPr="00404DD7">
        <w:rPr>
          <w:rFonts w:hint="eastAsia"/>
          <w:b w:val="0"/>
        </w:rPr>
        <w:t>％），主要係</w:t>
      </w:r>
      <w:r w:rsidR="00C9703F">
        <w:rPr>
          <w:rFonts w:hint="eastAsia"/>
          <w:b w:val="0"/>
        </w:rPr>
        <w:t>補助</w:t>
      </w:r>
      <w:r w:rsidR="00C9703F" w:rsidRPr="00C9703F">
        <w:rPr>
          <w:rFonts w:hint="eastAsia"/>
          <w:b w:val="0"/>
        </w:rPr>
        <w:t>財團法人國家衛生研究院</w:t>
      </w:r>
      <w:r w:rsidR="00C9703F">
        <w:rPr>
          <w:rFonts w:hint="eastAsia"/>
          <w:b w:val="0"/>
        </w:rPr>
        <w:t>辦理</w:t>
      </w:r>
      <w:r w:rsidR="00C9703F" w:rsidRPr="00C9703F">
        <w:rPr>
          <w:rFonts w:hint="eastAsia"/>
          <w:b w:val="0"/>
        </w:rPr>
        <w:t>COVID－19</w:t>
      </w:r>
      <w:r w:rsidR="00C9703F">
        <w:rPr>
          <w:rFonts w:hint="eastAsia"/>
          <w:b w:val="0"/>
        </w:rPr>
        <w:t>研究</w:t>
      </w:r>
      <w:r w:rsidR="004C2D30">
        <w:rPr>
          <w:rFonts w:hint="eastAsia"/>
          <w:b w:val="0"/>
        </w:rPr>
        <w:t>計畫，</w:t>
      </w:r>
      <w:r w:rsidR="00B629F6">
        <w:rPr>
          <w:rFonts w:hint="eastAsia"/>
          <w:b w:val="0"/>
        </w:rPr>
        <w:t>契約</w:t>
      </w:r>
      <w:proofErr w:type="gramStart"/>
      <w:r w:rsidR="004C2D30">
        <w:rPr>
          <w:rFonts w:hint="eastAsia"/>
          <w:b w:val="0"/>
        </w:rPr>
        <w:t>期程逾</w:t>
      </w:r>
      <w:r w:rsidR="00B629F6" w:rsidRPr="00B629F6">
        <w:rPr>
          <w:rFonts w:hint="eastAsia"/>
          <w:b w:val="0"/>
        </w:rPr>
        <w:t>特別</w:t>
      </w:r>
      <w:proofErr w:type="gramEnd"/>
      <w:r w:rsidR="00B629F6" w:rsidRPr="00B629F6">
        <w:rPr>
          <w:rFonts w:hint="eastAsia"/>
          <w:b w:val="0"/>
        </w:rPr>
        <w:t>預算執行</w:t>
      </w:r>
      <w:proofErr w:type="gramStart"/>
      <w:r w:rsidR="00B629F6" w:rsidRPr="00B629F6">
        <w:rPr>
          <w:rFonts w:hint="eastAsia"/>
          <w:b w:val="0"/>
        </w:rPr>
        <w:t>期間</w:t>
      </w:r>
      <w:r w:rsidR="00C9703F">
        <w:rPr>
          <w:rFonts w:hint="eastAsia"/>
          <w:b w:val="0"/>
        </w:rPr>
        <w:t>，</w:t>
      </w:r>
      <w:proofErr w:type="gramEnd"/>
      <w:r w:rsidR="00AA1870">
        <w:rPr>
          <w:rFonts w:hint="eastAsia"/>
          <w:b w:val="0"/>
        </w:rPr>
        <w:t>及防疫物資採購</w:t>
      </w:r>
      <w:r w:rsidR="00AA1870" w:rsidRPr="00404DD7">
        <w:rPr>
          <w:rFonts w:hint="eastAsia"/>
          <w:b w:val="0"/>
        </w:rPr>
        <w:t>（</w:t>
      </w:r>
      <w:r w:rsidR="00AA1870">
        <w:rPr>
          <w:rFonts w:hint="eastAsia"/>
          <w:b w:val="0"/>
        </w:rPr>
        <w:t>徵用</w:t>
      </w:r>
      <w:r w:rsidR="00AA1870" w:rsidRPr="00404DD7">
        <w:rPr>
          <w:rFonts w:hint="eastAsia"/>
          <w:b w:val="0"/>
        </w:rPr>
        <w:t>）</w:t>
      </w:r>
      <w:r w:rsidR="00AA1870">
        <w:rPr>
          <w:rFonts w:hint="eastAsia"/>
          <w:b w:val="0"/>
        </w:rPr>
        <w:t>案</w:t>
      </w:r>
      <w:r w:rsidR="00E6432E">
        <w:rPr>
          <w:rFonts w:hint="eastAsia"/>
          <w:b w:val="0"/>
        </w:rPr>
        <w:t>件</w:t>
      </w:r>
      <w:r w:rsidR="00AA1870">
        <w:rPr>
          <w:rFonts w:hint="eastAsia"/>
          <w:b w:val="0"/>
        </w:rPr>
        <w:t>履約爭議尚在協商調解中，</w:t>
      </w:r>
      <w:r w:rsidR="00404DD7" w:rsidRPr="00404DD7">
        <w:rPr>
          <w:rFonts w:hint="eastAsia"/>
          <w:b w:val="0"/>
        </w:rPr>
        <w:t>須保留繼續執行。合計決算審定數為</w:t>
      </w:r>
      <w:r w:rsidR="005D6D81">
        <w:rPr>
          <w:rFonts w:hint="eastAsia"/>
          <w:b w:val="0"/>
        </w:rPr>
        <w:t>2</w:t>
      </w:r>
      <w:r w:rsidR="005D6D81">
        <w:rPr>
          <w:b w:val="0"/>
        </w:rPr>
        <w:t>,</w:t>
      </w:r>
      <w:r w:rsidR="005D6D81">
        <w:rPr>
          <w:rFonts w:hint="eastAsia"/>
          <w:b w:val="0"/>
        </w:rPr>
        <w:t>415億7,337萬餘</w:t>
      </w:r>
      <w:r w:rsidR="00404DD7" w:rsidRPr="00404DD7">
        <w:rPr>
          <w:rFonts w:hint="eastAsia"/>
          <w:b w:val="0"/>
        </w:rPr>
        <w:t>元，預算賸餘</w:t>
      </w:r>
      <w:r w:rsidR="005D6D81">
        <w:rPr>
          <w:rFonts w:hint="eastAsia"/>
          <w:b w:val="0"/>
        </w:rPr>
        <w:t>8億7,399萬餘</w:t>
      </w:r>
      <w:r w:rsidR="00404DD7" w:rsidRPr="00404DD7">
        <w:rPr>
          <w:rFonts w:hint="eastAsia"/>
          <w:b w:val="0"/>
        </w:rPr>
        <w:t>元（</w:t>
      </w:r>
      <w:r w:rsidR="005D6D81">
        <w:rPr>
          <w:rFonts w:hint="eastAsia"/>
          <w:b w:val="0"/>
        </w:rPr>
        <w:t>0.36</w:t>
      </w:r>
      <w:r w:rsidR="00404DD7" w:rsidRPr="00404DD7">
        <w:rPr>
          <w:rFonts w:hint="eastAsia"/>
          <w:b w:val="0"/>
        </w:rPr>
        <w:t>％），主要係</w:t>
      </w:r>
      <w:r w:rsidR="005D6D81">
        <w:rPr>
          <w:rFonts w:hint="eastAsia"/>
          <w:b w:val="0"/>
        </w:rPr>
        <w:t>紓困補助計畫及</w:t>
      </w:r>
      <w:r w:rsidR="00E86BE4">
        <w:rPr>
          <w:rFonts w:hint="eastAsia"/>
          <w:b w:val="0"/>
        </w:rPr>
        <w:t>採購</w:t>
      </w:r>
      <w:r w:rsidR="005D6D81" w:rsidRPr="005D6D81">
        <w:rPr>
          <w:rFonts w:hint="eastAsia"/>
          <w:b w:val="0"/>
        </w:rPr>
        <w:t>COVID－19疫苗</w:t>
      </w:r>
      <w:r w:rsidR="005D6D81">
        <w:rPr>
          <w:rFonts w:hint="eastAsia"/>
          <w:b w:val="0"/>
        </w:rPr>
        <w:t>經費結餘</w:t>
      </w:r>
      <w:r w:rsidR="00404DD7" w:rsidRPr="00404DD7">
        <w:rPr>
          <w:rFonts w:hint="eastAsia"/>
          <w:b w:val="0"/>
        </w:rPr>
        <w:t>。</w:t>
      </w:r>
    </w:p>
    <w:p w14:paraId="5B136173" w14:textId="4160682A" w:rsidR="00966FCF" w:rsidRDefault="00966FCF" w:rsidP="007E4881">
      <w:pPr>
        <w:pStyle w:val="414P"/>
        <w:spacing w:beforeLines="0" w:before="0" w:afterLines="0" w:after="0" w:line="600" w:lineRule="exact"/>
        <w:ind w:firstLine="561"/>
      </w:pPr>
      <w:r w:rsidRPr="006C50D5">
        <w:rPr>
          <w:rFonts w:hint="eastAsia"/>
        </w:rPr>
        <w:t>（</w:t>
      </w:r>
      <w:r>
        <w:rPr>
          <w:rFonts w:hint="eastAsia"/>
        </w:rPr>
        <w:t>八</w:t>
      </w:r>
      <w:r w:rsidRPr="006C50D5">
        <w:rPr>
          <w:rFonts w:hint="eastAsia"/>
        </w:rPr>
        <w:t xml:space="preserve">）　</w:t>
      </w:r>
      <w:r>
        <w:rPr>
          <w:rFonts w:hint="eastAsia"/>
        </w:rPr>
        <w:t>文化部主管：</w:t>
      </w:r>
      <w:r w:rsidR="00F7571E" w:rsidRPr="00F7571E">
        <w:rPr>
          <w:rFonts w:hint="eastAsia"/>
          <w:b w:val="0"/>
        </w:rPr>
        <w:t>預算數104</w:t>
      </w:r>
      <w:r w:rsidR="00F7571E">
        <w:rPr>
          <w:rFonts w:hint="eastAsia"/>
          <w:b w:val="0"/>
        </w:rPr>
        <w:t>億</w:t>
      </w:r>
      <w:r w:rsidR="00F7571E" w:rsidRPr="00F7571E">
        <w:rPr>
          <w:rFonts w:hint="eastAsia"/>
          <w:b w:val="0"/>
        </w:rPr>
        <w:t>7</w:t>
      </w:r>
      <w:r w:rsidR="00F7571E">
        <w:rPr>
          <w:b w:val="0"/>
        </w:rPr>
        <w:t>,</w:t>
      </w:r>
      <w:r w:rsidR="00F7571E" w:rsidRPr="00F7571E">
        <w:rPr>
          <w:rFonts w:hint="eastAsia"/>
          <w:b w:val="0"/>
        </w:rPr>
        <w:t>905</w:t>
      </w:r>
      <w:r w:rsidR="00F7571E">
        <w:rPr>
          <w:rFonts w:hint="eastAsia"/>
          <w:b w:val="0"/>
        </w:rPr>
        <w:t>萬餘</w:t>
      </w:r>
      <w:r w:rsidR="00F7571E" w:rsidRPr="00F7571E">
        <w:rPr>
          <w:rFonts w:hint="eastAsia"/>
          <w:b w:val="0"/>
        </w:rPr>
        <w:t>元，決算審核結果，審定實現數</w:t>
      </w:r>
      <w:r w:rsidR="00F7571E">
        <w:rPr>
          <w:rFonts w:hint="eastAsia"/>
          <w:b w:val="0"/>
        </w:rPr>
        <w:t>10</w:t>
      </w:r>
      <w:r w:rsidR="00F7571E" w:rsidRPr="00F7571E">
        <w:rPr>
          <w:rFonts w:hint="eastAsia"/>
          <w:b w:val="0"/>
        </w:rPr>
        <w:t>3</w:t>
      </w:r>
      <w:r w:rsidR="00F7571E">
        <w:rPr>
          <w:rFonts w:hint="eastAsia"/>
          <w:b w:val="0"/>
        </w:rPr>
        <w:t>億</w:t>
      </w:r>
      <w:r w:rsidR="00F7571E" w:rsidRPr="00F7571E">
        <w:rPr>
          <w:rFonts w:hint="eastAsia"/>
          <w:b w:val="0"/>
        </w:rPr>
        <w:t>148</w:t>
      </w:r>
      <w:r w:rsidR="00F7571E">
        <w:rPr>
          <w:rFonts w:hint="eastAsia"/>
          <w:b w:val="0"/>
        </w:rPr>
        <w:t>萬餘</w:t>
      </w:r>
      <w:r w:rsidR="00F7571E" w:rsidRPr="00F7571E">
        <w:rPr>
          <w:rFonts w:hint="eastAsia"/>
          <w:b w:val="0"/>
        </w:rPr>
        <w:t>元（98.31％），應付保留數1</w:t>
      </w:r>
      <w:r w:rsidR="00F7571E">
        <w:rPr>
          <w:rFonts w:hint="eastAsia"/>
          <w:b w:val="0"/>
        </w:rPr>
        <w:t>億</w:t>
      </w:r>
      <w:r w:rsidR="00F7571E" w:rsidRPr="00F7571E">
        <w:rPr>
          <w:rFonts w:hint="eastAsia"/>
          <w:b w:val="0"/>
        </w:rPr>
        <w:t>4</w:t>
      </w:r>
      <w:r w:rsidR="00F7571E">
        <w:rPr>
          <w:b w:val="0"/>
        </w:rPr>
        <w:t>,</w:t>
      </w:r>
      <w:r w:rsidR="00F7571E" w:rsidRPr="00F7571E">
        <w:rPr>
          <w:rFonts w:hint="eastAsia"/>
          <w:b w:val="0"/>
        </w:rPr>
        <w:t>104</w:t>
      </w:r>
      <w:r w:rsidR="00F7571E">
        <w:rPr>
          <w:rFonts w:hint="eastAsia"/>
          <w:b w:val="0"/>
        </w:rPr>
        <w:t>萬餘</w:t>
      </w:r>
      <w:r w:rsidR="00F7571E" w:rsidRPr="00F7571E">
        <w:rPr>
          <w:rFonts w:hint="eastAsia"/>
          <w:b w:val="0"/>
        </w:rPr>
        <w:t>元（</w:t>
      </w:r>
      <w:r w:rsidR="00F7571E" w:rsidRPr="00F85712">
        <w:rPr>
          <w:rFonts w:hint="eastAsia"/>
          <w:b w:val="0"/>
        </w:rPr>
        <w:t>1.35</w:t>
      </w:r>
      <w:r w:rsidR="00F7571E" w:rsidRPr="00F7571E">
        <w:rPr>
          <w:rFonts w:hint="eastAsia"/>
          <w:b w:val="0"/>
        </w:rPr>
        <w:t>％），主要係辦理藝文紓困、減輕營運困難等補助</w:t>
      </w:r>
      <w:r w:rsidR="00F7571E">
        <w:rPr>
          <w:rFonts w:hint="eastAsia"/>
          <w:b w:val="0"/>
        </w:rPr>
        <w:t>計畫</w:t>
      </w:r>
      <w:proofErr w:type="gramStart"/>
      <w:r w:rsidR="00F7571E" w:rsidRPr="00F7571E">
        <w:rPr>
          <w:rFonts w:hint="eastAsia"/>
          <w:b w:val="0"/>
        </w:rPr>
        <w:t>期程</w:t>
      </w:r>
      <w:r w:rsidR="004C2D30">
        <w:rPr>
          <w:rFonts w:hint="eastAsia"/>
          <w:b w:val="0"/>
        </w:rPr>
        <w:t>逾</w:t>
      </w:r>
      <w:r w:rsidR="00F7571E" w:rsidRPr="00F7571E">
        <w:rPr>
          <w:rFonts w:hint="eastAsia"/>
          <w:b w:val="0"/>
        </w:rPr>
        <w:t>特別</w:t>
      </w:r>
      <w:proofErr w:type="gramEnd"/>
      <w:r w:rsidR="00F7571E" w:rsidRPr="00F7571E">
        <w:rPr>
          <w:rFonts w:hint="eastAsia"/>
          <w:b w:val="0"/>
        </w:rPr>
        <w:t>預算執行</w:t>
      </w:r>
      <w:proofErr w:type="gramStart"/>
      <w:r w:rsidR="00F7571E" w:rsidRPr="00F7571E">
        <w:rPr>
          <w:rFonts w:hint="eastAsia"/>
          <w:b w:val="0"/>
        </w:rPr>
        <w:t>期間，</w:t>
      </w:r>
      <w:proofErr w:type="gramEnd"/>
      <w:r w:rsidR="00F7571E" w:rsidRPr="00F7571E">
        <w:rPr>
          <w:rFonts w:hint="eastAsia"/>
          <w:b w:val="0"/>
        </w:rPr>
        <w:t>須保留繼續執行。合計決算審定數為</w:t>
      </w:r>
      <w:r w:rsidR="00F7571E">
        <w:rPr>
          <w:rFonts w:hint="eastAsia"/>
          <w:b w:val="0"/>
        </w:rPr>
        <w:t>10</w:t>
      </w:r>
      <w:r w:rsidR="00F7571E" w:rsidRPr="00F7571E">
        <w:rPr>
          <w:rFonts w:hint="eastAsia"/>
          <w:b w:val="0"/>
        </w:rPr>
        <w:t>4</w:t>
      </w:r>
      <w:r w:rsidR="00F7571E">
        <w:rPr>
          <w:rFonts w:hint="eastAsia"/>
          <w:b w:val="0"/>
        </w:rPr>
        <w:t>億</w:t>
      </w:r>
      <w:r w:rsidR="00F7571E" w:rsidRPr="00F7571E">
        <w:rPr>
          <w:rFonts w:hint="eastAsia"/>
          <w:b w:val="0"/>
        </w:rPr>
        <w:t>4,253</w:t>
      </w:r>
      <w:r w:rsidR="00F7571E">
        <w:rPr>
          <w:rFonts w:hint="eastAsia"/>
          <w:b w:val="0"/>
        </w:rPr>
        <w:t>萬餘</w:t>
      </w:r>
      <w:r w:rsidR="00F7571E" w:rsidRPr="00F7571E">
        <w:rPr>
          <w:rFonts w:hint="eastAsia"/>
          <w:b w:val="0"/>
        </w:rPr>
        <w:t>元，預算賸餘3,652</w:t>
      </w:r>
      <w:r w:rsidR="00F7571E">
        <w:rPr>
          <w:rFonts w:hint="eastAsia"/>
          <w:b w:val="0"/>
        </w:rPr>
        <w:t>萬餘</w:t>
      </w:r>
      <w:r w:rsidR="00F7571E" w:rsidRPr="00F7571E">
        <w:rPr>
          <w:rFonts w:hint="eastAsia"/>
          <w:b w:val="0"/>
        </w:rPr>
        <w:t>元（0.35％），主要係補助</w:t>
      </w:r>
      <w:r w:rsidR="00F7571E">
        <w:rPr>
          <w:rFonts w:hint="eastAsia"/>
          <w:b w:val="0"/>
        </w:rPr>
        <w:t>計畫</w:t>
      </w:r>
      <w:r w:rsidR="00F7571E" w:rsidRPr="00F7571E">
        <w:rPr>
          <w:rFonts w:hint="eastAsia"/>
          <w:b w:val="0"/>
        </w:rPr>
        <w:t>經費結餘。</w:t>
      </w:r>
    </w:p>
    <w:p w14:paraId="148F507C" w14:textId="67609182" w:rsidR="00966FCF" w:rsidRDefault="00966FCF" w:rsidP="007E4881">
      <w:pPr>
        <w:pStyle w:val="414P"/>
        <w:spacing w:beforeLines="0" w:before="0" w:afterLines="0" w:after="0" w:line="640" w:lineRule="exact"/>
        <w:ind w:firstLine="561"/>
      </w:pPr>
      <w:r w:rsidRPr="006C50D5">
        <w:rPr>
          <w:rFonts w:hint="eastAsia"/>
        </w:rPr>
        <w:lastRenderedPageBreak/>
        <w:t>（</w:t>
      </w:r>
      <w:r>
        <w:rPr>
          <w:rFonts w:hint="eastAsia"/>
        </w:rPr>
        <w:t>九</w:t>
      </w:r>
      <w:r w:rsidRPr="006C50D5">
        <w:rPr>
          <w:rFonts w:hint="eastAsia"/>
        </w:rPr>
        <w:t xml:space="preserve">）　</w:t>
      </w:r>
      <w:r>
        <w:rPr>
          <w:rFonts w:hint="eastAsia"/>
        </w:rPr>
        <w:t>海洋委員會主管：</w:t>
      </w:r>
      <w:r w:rsidR="00B80448" w:rsidRPr="00B80448">
        <w:rPr>
          <w:rFonts w:hint="eastAsia"/>
          <w:b w:val="0"/>
        </w:rPr>
        <w:t>預算數1億1,255萬元，決算審核結果，審定實現數1億1,255萬元（100％）。</w:t>
      </w:r>
    </w:p>
    <w:p w14:paraId="48B650CA" w14:textId="790E89D4" w:rsidR="00966FCF" w:rsidRDefault="00966FCF" w:rsidP="007E4881">
      <w:pPr>
        <w:pStyle w:val="414P"/>
        <w:spacing w:beforeLines="0" w:before="0" w:afterLines="0" w:after="0" w:line="640" w:lineRule="exact"/>
        <w:ind w:firstLine="561"/>
      </w:pPr>
      <w:r w:rsidRPr="006C50D5">
        <w:rPr>
          <w:rFonts w:hint="eastAsia"/>
        </w:rPr>
        <w:t>（</w:t>
      </w:r>
      <w:r>
        <w:rPr>
          <w:rFonts w:hint="eastAsia"/>
        </w:rPr>
        <w:t>十</w:t>
      </w:r>
      <w:r w:rsidRPr="006C50D5">
        <w:rPr>
          <w:rFonts w:hint="eastAsia"/>
        </w:rPr>
        <w:t xml:space="preserve">）　</w:t>
      </w:r>
      <w:r>
        <w:rPr>
          <w:rFonts w:hint="eastAsia"/>
        </w:rPr>
        <w:t>財政部主管：</w:t>
      </w:r>
      <w:r w:rsidR="001158F8" w:rsidRPr="00B80448">
        <w:rPr>
          <w:rFonts w:hint="eastAsia"/>
          <w:b w:val="0"/>
        </w:rPr>
        <w:t>預算數4億</w:t>
      </w:r>
      <w:r w:rsidR="001158F8">
        <w:rPr>
          <w:rFonts w:hint="eastAsia"/>
          <w:b w:val="0"/>
        </w:rPr>
        <w:t>9</w:t>
      </w:r>
      <w:r w:rsidR="001158F8" w:rsidRPr="00B80448">
        <w:rPr>
          <w:rFonts w:hint="eastAsia"/>
          <w:b w:val="0"/>
        </w:rPr>
        <w:t>,</w:t>
      </w:r>
      <w:r w:rsidR="001158F8">
        <w:rPr>
          <w:rFonts w:hint="eastAsia"/>
          <w:b w:val="0"/>
        </w:rPr>
        <w:t>825</w:t>
      </w:r>
      <w:r w:rsidR="001158F8" w:rsidRPr="00B80448">
        <w:rPr>
          <w:rFonts w:hint="eastAsia"/>
          <w:b w:val="0"/>
        </w:rPr>
        <w:t>萬</w:t>
      </w:r>
      <w:r w:rsidR="001158F8">
        <w:rPr>
          <w:rFonts w:hint="eastAsia"/>
          <w:b w:val="0"/>
        </w:rPr>
        <w:t>餘</w:t>
      </w:r>
      <w:r w:rsidR="001158F8" w:rsidRPr="00B80448">
        <w:rPr>
          <w:rFonts w:hint="eastAsia"/>
          <w:b w:val="0"/>
        </w:rPr>
        <w:t>元，決算審核結果，審定實現數4億</w:t>
      </w:r>
      <w:r w:rsidR="001158F8">
        <w:rPr>
          <w:rFonts w:hint="eastAsia"/>
          <w:b w:val="0"/>
        </w:rPr>
        <w:t>2</w:t>
      </w:r>
      <w:r w:rsidR="001158F8" w:rsidRPr="00B80448">
        <w:rPr>
          <w:rFonts w:hint="eastAsia"/>
          <w:b w:val="0"/>
        </w:rPr>
        <w:t>,</w:t>
      </w:r>
      <w:r w:rsidR="001158F8">
        <w:rPr>
          <w:rFonts w:hint="eastAsia"/>
          <w:b w:val="0"/>
        </w:rPr>
        <w:t>791</w:t>
      </w:r>
      <w:r w:rsidR="001158F8" w:rsidRPr="00B80448">
        <w:rPr>
          <w:rFonts w:hint="eastAsia"/>
          <w:b w:val="0"/>
        </w:rPr>
        <w:t>萬</w:t>
      </w:r>
      <w:r w:rsidR="001158F8">
        <w:rPr>
          <w:rFonts w:hint="eastAsia"/>
          <w:b w:val="0"/>
        </w:rPr>
        <w:t>餘</w:t>
      </w:r>
      <w:r w:rsidR="001158F8" w:rsidRPr="00B80448">
        <w:rPr>
          <w:rFonts w:hint="eastAsia"/>
          <w:b w:val="0"/>
        </w:rPr>
        <w:t>元（</w:t>
      </w:r>
      <w:r w:rsidR="001158F8">
        <w:rPr>
          <w:rFonts w:hint="eastAsia"/>
          <w:b w:val="0"/>
        </w:rPr>
        <w:t>85.88</w:t>
      </w:r>
      <w:r w:rsidR="001158F8" w:rsidRPr="00B80448">
        <w:rPr>
          <w:rFonts w:hint="eastAsia"/>
          <w:b w:val="0"/>
        </w:rPr>
        <w:t>％），預算賸餘</w:t>
      </w:r>
      <w:r w:rsidR="001158F8">
        <w:rPr>
          <w:rFonts w:hint="eastAsia"/>
          <w:b w:val="0"/>
        </w:rPr>
        <w:t>7</w:t>
      </w:r>
      <w:r w:rsidR="001158F8" w:rsidRPr="00B80448">
        <w:rPr>
          <w:rFonts w:hint="eastAsia"/>
          <w:b w:val="0"/>
        </w:rPr>
        <w:t>,</w:t>
      </w:r>
      <w:r w:rsidR="001158F8">
        <w:rPr>
          <w:rFonts w:hint="eastAsia"/>
          <w:b w:val="0"/>
        </w:rPr>
        <w:t>033</w:t>
      </w:r>
      <w:r w:rsidR="001158F8" w:rsidRPr="00B80448">
        <w:rPr>
          <w:rFonts w:hint="eastAsia"/>
          <w:b w:val="0"/>
        </w:rPr>
        <w:t>萬</w:t>
      </w:r>
      <w:r w:rsidR="001158F8">
        <w:rPr>
          <w:rFonts w:hint="eastAsia"/>
          <w:b w:val="0"/>
        </w:rPr>
        <w:t>餘</w:t>
      </w:r>
      <w:r w:rsidR="001158F8" w:rsidRPr="00B80448">
        <w:rPr>
          <w:rFonts w:hint="eastAsia"/>
          <w:b w:val="0"/>
        </w:rPr>
        <w:t>元（</w:t>
      </w:r>
      <w:r w:rsidR="001158F8">
        <w:rPr>
          <w:rFonts w:hint="eastAsia"/>
          <w:b w:val="0"/>
        </w:rPr>
        <w:t>14.12</w:t>
      </w:r>
      <w:r w:rsidR="001158F8" w:rsidRPr="00B80448">
        <w:rPr>
          <w:rFonts w:hint="eastAsia"/>
          <w:b w:val="0"/>
        </w:rPr>
        <w:t>％），主要係</w:t>
      </w:r>
      <w:r w:rsidR="001158F8" w:rsidRPr="001158F8">
        <w:rPr>
          <w:rFonts w:hint="eastAsia"/>
          <w:b w:val="0"/>
        </w:rPr>
        <w:t>紓困補助計畫經費結餘</w:t>
      </w:r>
      <w:r w:rsidR="001158F8" w:rsidRPr="00B80448">
        <w:rPr>
          <w:rFonts w:hint="eastAsia"/>
          <w:b w:val="0"/>
        </w:rPr>
        <w:t>。</w:t>
      </w:r>
    </w:p>
    <w:p w14:paraId="38632E00" w14:textId="2FD7C62B" w:rsidR="00966FCF" w:rsidRDefault="00966FCF" w:rsidP="007E4881">
      <w:pPr>
        <w:pStyle w:val="414P"/>
        <w:spacing w:beforeLines="0" w:before="0" w:afterLines="0" w:after="0" w:line="640" w:lineRule="exact"/>
        <w:ind w:firstLine="561"/>
      </w:pPr>
      <w:r w:rsidRPr="006C50D5">
        <w:rPr>
          <w:rFonts w:hint="eastAsia"/>
        </w:rPr>
        <w:t>（</w:t>
      </w:r>
      <w:r>
        <w:rPr>
          <w:rFonts w:hint="eastAsia"/>
        </w:rPr>
        <w:t>十一</w:t>
      </w:r>
      <w:r w:rsidRPr="006C50D5">
        <w:rPr>
          <w:rFonts w:hint="eastAsia"/>
        </w:rPr>
        <w:t xml:space="preserve">）　</w:t>
      </w:r>
      <w:r>
        <w:rPr>
          <w:rFonts w:hint="eastAsia"/>
        </w:rPr>
        <w:t>勞動部主管：</w:t>
      </w:r>
      <w:r w:rsidR="002067BF" w:rsidRPr="006B25A6">
        <w:rPr>
          <w:rFonts w:hint="eastAsia"/>
          <w:b w:val="0"/>
        </w:rPr>
        <w:t>預算數</w:t>
      </w:r>
      <w:r w:rsidR="002067BF">
        <w:rPr>
          <w:rFonts w:hint="eastAsia"/>
          <w:b w:val="0"/>
        </w:rPr>
        <w:t>806億1</w:t>
      </w:r>
      <w:r w:rsidR="002067BF">
        <w:rPr>
          <w:b w:val="0"/>
        </w:rPr>
        <w:t>,</w:t>
      </w:r>
      <w:r w:rsidR="002067BF">
        <w:rPr>
          <w:rFonts w:hint="eastAsia"/>
          <w:b w:val="0"/>
        </w:rPr>
        <w:t>882萬</w:t>
      </w:r>
      <w:r w:rsidR="002067BF" w:rsidRPr="006B25A6">
        <w:rPr>
          <w:rFonts w:hint="eastAsia"/>
          <w:b w:val="0"/>
        </w:rPr>
        <w:t>元，決算審核結果，審定實現數</w:t>
      </w:r>
      <w:r w:rsidR="002067BF">
        <w:rPr>
          <w:rFonts w:hint="eastAsia"/>
          <w:b w:val="0"/>
        </w:rPr>
        <w:t>7</w:t>
      </w:r>
      <w:r w:rsidR="002067BF">
        <w:rPr>
          <w:b w:val="0"/>
        </w:rPr>
        <w:t>98</w:t>
      </w:r>
      <w:r w:rsidR="002067BF">
        <w:rPr>
          <w:rFonts w:hint="eastAsia"/>
          <w:b w:val="0"/>
        </w:rPr>
        <w:t>億4</w:t>
      </w:r>
      <w:r w:rsidR="002067BF">
        <w:rPr>
          <w:b w:val="0"/>
        </w:rPr>
        <w:t>,</w:t>
      </w:r>
      <w:r w:rsidR="002067BF">
        <w:rPr>
          <w:rFonts w:hint="eastAsia"/>
          <w:b w:val="0"/>
        </w:rPr>
        <w:t>058萬餘</w:t>
      </w:r>
      <w:r w:rsidR="002067BF" w:rsidRPr="006B25A6">
        <w:rPr>
          <w:rFonts w:hint="eastAsia"/>
          <w:b w:val="0"/>
        </w:rPr>
        <w:t>元（</w:t>
      </w:r>
      <w:r w:rsidR="002067BF">
        <w:rPr>
          <w:rFonts w:hint="eastAsia"/>
          <w:b w:val="0"/>
        </w:rPr>
        <w:t>9</w:t>
      </w:r>
      <w:r w:rsidR="002067BF">
        <w:rPr>
          <w:b w:val="0"/>
        </w:rPr>
        <w:t>9.03</w:t>
      </w:r>
      <w:r w:rsidR="002067BF" w:rsidRPr="006B25A6">
        <w:rPr>
          <w:rFonts w:hint="eastAsia"/>
          <w:b w:val="0"/>
        </w:rPr>
        <w:t>％），應付保留數</w:t>
      </w:r>
      <w:r w:rsidR="002067BF">
        <w:rPr>
          <w:rFonts w:hint="eastAsia"/>
          <w:b w:val="0"/>
        </w:rPr>
        <w:t>2億1</w:t>
      </w:r>
      <w:r w:rsidR="002067BF">
        <w:rPr>
          <w:b w:val="0"/>
        </w:rPr>
        <w:t>,</w:t>
      </w:r>
      <w:r w:rsidR="002067BF">
        <w:rPr>
          <w:rFonts w:hint="eastAsia"/>
          <w:b w:val="0"/>
        </w:rPr>
        <w:t>918萬餘</w:t>
      </w:r>
      <w:r w:rsidR="002067BF" w:rsidRPr="006B25A6">
        <w:rPr>
          <w:rFonts w:hint="eastAsia"/>
          <w:b w:val="0"/>
        </w:rPr>
        <w:t>元（</w:t>
      </w:r>
      <w:r w:rsidR="002067BF">
        <w:rPr>
          <w:rFonts w:hint="eastAsia"/>
          <w:b w:val="0"/>
        </w:rPr>
        <w:t>0</w:t>
      </w:r>
      <w:r w:rsidR="002067BF">
        <w:rPr>
          <w:b w:val="0"/>
        </w:rPr>
        <w:t>.27</w:t>
      </w:r>
      <w:r w:rsidR="002067BF" w:rsidRPr="006B25A6">
        <w:rPr>
          <w:rFonts w:hint="eastAsia"/>
          <w:b w:val="0"/>
        </w:rPr>
        <w:t>％），主要係</w:t>
      </w:r>
      <w:r w:rsidR="002067BF">
        <w:rPr>
          <w:rFonts w:hint="eastAsia"/>
          <w:b w:val="0"/>
        </w:rPr>
        <w:t>勞工紓困貸款利息補貼作業</w:t>
      </w:r>
      <w:proofErr w:type="gramStart"/>
      <w:r w:rsidR="002067BF">
        <w:rPr>
          <w:rFonts w:hint="eastAsia"/>
          <w:b w:val="0"/>
        </w:rPr>
        <w:t>期程</w:t>
      </w:r>
      <w:r w:rsidR="004C2D30">
        <w:rPr>
          <w:rFonts w:hint="eastAsia"/>
          <w:b w:val="0"/>
        </w:rPr>
        <w:t>逾</w:t>
      </w:r>
      <w:r w:rsidR="00F7571E" w:rsidRPr="00E662F2">
        <w:rPr>
          <w:rFonts w:hint="eastAsia"/>
          <w:b w:val="0"/>
        </w:rPr>
        <w:t>特別</w:t>
      </w:r>
      <w:proofErr w:type="gramEnd"/>
      <w:r w:rsidR="00F7571E" w:rsidRPr="00E662F2">
        <w:rPr>
          <w:rFonts w:hint="eastAsia"/>
          <w:b w:val="0"/>
        </w:rPr>
        <w:t>預算執行</w:t>
      </w:r>
      <w:proofErr w:type="gramStart"/>
      <w:r w:rsidR="00F7571E" w:rsidRPr="00E662F2">
        <w:rPr>
          <w:rFonts w:hint="eastAsia"/>
          <w:b w:val="0"/>
        </w:rPr>
        <w:t>期間</w:t>
      </w:r>
      <w:r w:rsidR="002067BF" w:rsidRPr="006B25A6">
        <w:rPr>
          <w:rFonts w:hint="eastAsia"/>
          <w:b w:val="0"/>
        </w:rPr>
        <w:t>，</w:t>
      </w:r>
      <w:proofErr w:type="gramEnd"/>
      <w:r w:rsidR="002067BF" w:rsidRPr="006B25A6">
        <w:rPr>
          <w:rFonts w:hint="eastAsia"/>
          <w:b w:val="0"/>
        </w:rPr>
        <w:t>須保留繼續執行。合計決算審定數為</w:t>
      </w:r>
      <w:r w:rsidR="002067BF">
        <w:rPr>
          <w:rFonts w:hint="eastAsia"/>
          <w:b w:val="0"/>
        </w:rPr>
        <w:t>800億5</w:t>
      </w:r>
      <w:r w:rsidR="002067BF">
        <w:rPr>
          <w:b w:val="0"/>
        </w:rPr>
        <w:t>,</w:t>
      </w:r>
      <w:r w:rsidR="002067BF">
        <w:rPr>
          <w:rFonts w:hint="eastAsia"/>
          <w:b w:val="0"/>
        </w:rPr>
        <w:t>976萬餘</w:t>
      </w:r>
      <w:r w:rsidR="002067BF" w:rsidRPr="006B25A6">
        <w:rPr>
          <w:rFonts w:hint="eastAsia"/>
          <w:b w:val="0"/>
        </w:rPr>
        <w:t>元，預算賸餘</w:t>
      </w:r>
      <w:r w:rsidR="002067BF">
        <w:rPr>
          <w:rFonts w:hint="eastAsia"/>
          <w:b w:val="0"/>
        </w:rPr>
        <w:t>5億5</w:t>
      </w:r>
      <w:r w:rsidR="002067BF">
        <w:rPr>
          <w:b w:val="0"/>
        </w:rPr>
        <w:t>,</w:t>
      </w:r>
      <w:r w:rsidR="002067BF">
        <w:rPr>
          <w:rFonts w:hint="eastAsia"/>
          <w:b w:val="0"/>
        </w:rPr>
        <w:t>905萬餘</w:t>
      </w:r>
      <w:r w:rsidR="002067BF" w:rsidRPr="006B25A6">
        <w:rPr>
          <w:rFonts w:hint="eastAsia"/>
          <w:b w:val="0"/>
        </w:rPr>
        <w:t>元（</w:t>
      </w:r>
      <w:r w:rsidR="002067BF">
        <w:rPr>
          <w:rFonts w:hint="eastAsia"/>
          <w:b w:val="0"/>
        </w:rPr>
        <w:t>0</w:t>
      </w:r>
      <w:r w:rsidR="002067BF">
        <w:rPr>
          <w:b w:val="0"/>
        </w:rPr>
        <w:t>.69</w:t>
      </w:r>
      <w:r w:rsidR="002067BF" w:rsidRPr="006B25A6">
        <w:rPr>
          <w:rFonts w:hint="eastAsia"/>
          <w:b w:val="0"/>
        </w:rPr>
        <w:t>％），主要係</w:t>
      </w:r>
      <w:r w:rsidR="002067BF">
        <w:rPr>
          <w:rFonts w:hint="eastAsia"/>
          <w:b w:val="0"/>
        </w:rPr>
        <w:t>符合請領受</w:t>
      </w:r>
      <w:proofErr w:type="gramStart"/>
      <w:r w:rsidR="002067BF">
        <w:rPr>
          <w:rFonts w:hint="eastAsia"/>
          <w:b w:val="0"/>
        </w:rPr>
        <w:t>疫</w:t>
      </w:r>
      <w:proofErr w:type="gramEnd"/>
      <w:r w:rsidR="002067BF">
        <w:rPr>
          <w:rFonts w:hint="eastAsia"/>
          <w:b w:val="0"/>
        </w:rPr>
        <w:t>情影響勞工生活補貼人數</w:t>
      </w:r>
      <w:r w:rsidR="002067BF" w:rsidRPr="00273F4D">
        <w:rPr>
          <w:rFonts w:hint="eastAsia"/>
          <w:b w:val="0"/>
        </w:rPr>
        <w:t>較預計減少，</w:t>
      </w:r>
      <w:proofErr w:type="gramStart"/>
      <w:r w:rsidR="002067BF" w:rsidRPr="00D82875">
        <w:rPr>
          <w:rFonts w:hint="eastAsia"/>
          <w:b w:val="0"/>
        </w:rPr>
        <w:t>暨按業務</w:t>
      </w:r>
      <w:proofErr w:type="gramEnd"/>
      <w:r w:rsidR="002067BF" w:rsidRPr="00D82875">
        <w:rPr>
          <w:rFonts w:hint="eastAsia"/>
          <w:b w:val="0"/>
        </w:rPr>
        <w:t>需要</w:t>
      </w:r>
      <w:r w:rsidR="00DB0C2F">
        <w:rPr>
          <w:rFonts w:hint="eastAsia"/>
          <w:b w:val="0"/>
        </w:rPr>
        <w:t>而</w:t>
      </w:r>
      <w:r w:rsidR="002067BF" w:rsidRPr="00D82875">
        <w:rPr>
          <w:rFonts w:hint="eastAsia"/>
          <w:b w:val="0"/>
        </w:rPr>
        <w:t>減少</w:t>
      </w:r>
      <w:r w:rsidR="00DB0C2F">
        <w:rPr>
          <w:rFonts w:hint="eastAsia"/>
          <w:b w:val="0"/>
        </w:rPr>
        <w:t>經費支出</w:t>
      </w:r>
      <w:r w:rsidR="002067BF" w:rsidRPr="00D82875">
        <w:rPr>
          <w:rFonts w:hint="eastAsia"/>
          <w:b w:val="0"/>
        </w:rPr>
        <w:t>。</w:t>
      </w:r>
    </w:p>
    <w:p w14:paraId="51CF945B" w14:textId="10DB742C" w:rsidR="00966FCF" w:rsidRPr="00966FCF" w:rsidRDefault="00966FCF" w:rsidP="007E4881">
      <w:pPr>
        <w:pStyle w:val="414P"/>
        <w:spacing w:beforeLines="0" w:before="0" w:afterLines="0" w:after="0" w:line="640" w:lineRule="exact"/>
        <w:ind w:firstLine="561"/>
        <w:rPr>
          <w:b w:val="0"/>
        </w:rPr>
      </w:pPr>
      <w:r w:rsidRPr="006C50D5">
        <w:rPr>
          <w:rFonts w:hint="eastAsia"/>
        </w:rPr>
        <w:t>（</w:t>
      </w:r>
      <w:r>
        <w:rPr>
          <w:rFonts w:hint="eastAsia"/>
        </w:rPr>
        <w:t>十二</w:t>
      </w:r>
      <w:r w:rsidRPr="006C50D5">
        <w:rPr>
          <w:rFonts w:hint="eastAsia"/>
        </w:rPr>
        <w:t xml:space="preserve">）　</w:t>
      </w:r>
      <w:r>
        <w:rPr>
          <w:rFonts w:hint="eastAsia"/>
        </w:rPr>
        <w:t>環境保護署</w:t>
      </w:r>
      <w:r w:rsidRPr="00F758FE">
        <w:rPr>
          <w:rFonts w:hint="eastAsia"/>
        </w:rPr>
        <w:t>（</w:t>
      </w:r>
      <w:r>
        <w:rPr>
          <w:rFonts w:hint="eastAsia"/>
        </w:rPr>
        <w:t>環境部</w:t>
      </w:r>
      <w:r w:rsidRPr="00F758FE">
        <w:rPr>
          <w:rFonts w:hint="eastAsia"/>
        </w:rPr>
        <w:t>）</w:t>
      </w:r>
      <w:r>
        <w:rPr>
          <w:rFonts w:hint="eastAsia"/>
        </w:rPr>
        <w:t>主管：</w:t>
      </w:r>
      <w:r w:rsidR="00B80448" w:rsidRPr="00B80448">
        <w:rPr>
          <w:rFonts w:hint="eastAsia"/>
          <w:b w:val="0"/>
        </w:rPr>
        <w:t>預算數4億6,489萬</w:t>
      </w:r>
      <w:r w:rsidR="00B80448">
        <w:rPr>
          <w:rFonts w:hint="eastAsia"/>
          <w:b w:val="0"/>
        </w:rPr>
        <w:t>餘</w:t>
      </w:r>
      <w:r w:rsidR="00B80448" w:rsidRPr="00B80448">
        <w:rPr>
          <w:rFonts w:hint="eastAsia"/>
          <w:b w:val="0"/>
        </w:rPr>
        <w:t>元，決算審核結果，審定實現數4億3,622萬</w:t>
      </w:r>
      <w:r w:rsidR="00B80448">
        <w:rPr>
          <w:rFonts w:hint="eastAsia"/>
          <w:b w:val="0"/>
        </w:rPr>
        <w:t>餘</w:t>
      </w:r>
      <w:r w:rsidR="00B80448" w:rsidRPr="00B80448">
        <w:rPr>
          <w:rFonts w:hint="eastAsia"/>
          <w:b w:val="0"/>
        </w:rPr>
        <w:t>元（93.83％），預算賸餘2,867萬</w:t>
      </w:r>
      <w:r w:rsidR="00B80448">
        <w:rPr>
          <w:rFonts w:hint="eastAsia"/>
          <w:b w:val="0"/>
        </w:rPr>
        <w:t>餘</w:t>
      </w:r>
      <w:r w:rsidR="00B80448" w:rsidRPr="00B80448">
        <w:rPr>
          <w:rFonts w:hint="eastAsia"/>
          <w:b w:val="0"/>
        </w:rPr>
        <w:t>元（6.17％），主要係補助及委辦計畫經費結餘。</w:t>
      </w:r>
    </w:p>
    <w:p w14:paraId="527000E3" w14:textId="77777777" w:rsidR="00553606" w:rsidRPr="006C50D5" w:rsidRDefault="00553606" w:rsidP="00750749">
      <w:pPr>
        <w:pStyle w:val="316P0"/>
        <w:spacing w:before="72" w:after="72" w:line="680" w:lineRule="exact"/>
        <w:ind w:firstLine="320"/>
      </w:pPr>
      <w:r w:rsidRPr="006C50D5">
        <w:rPr>
          <w:rFonts w:hint="eastAsia"/>
        </w:rPr>
        <w:t>三、融資調度部分</w:t>
      </w:r>
      <w:bookmarkStart w:id="2" w:name="_GoBack"/>
      <w:bookmarkEnd w:id="2"/>
    </w:p>
    <w:p w14:paraId="0180515E" w14:textId="128DC18F" w:rsidR="00CA33A9" w:rsidRDefault="000611CB" w:rsidP="007E4881">
      <w:pPr>
        <w:pStyle w:val="14P12"/>
        <w:spacing w:afterLines="100" w:after="360" w:line="640" w:lineRule="exact"/>
        <w:ind w:firstLine="560"/>
        <w:rPr>
          <w:szCs w:val="28"/>
        </w:rPr>
      </w:pPr>
      <w:r w:rsidRPr="000611CB">
        <w:rPr>
          <w:rFonts w:hint="eastAsia"/>
          <w:szCs w:val="28"/>
        </w:rPr>
        <w:t>債務之舉借預算數8,093億3,900萬元，決算審核結果，</w:t>
      </w:r>
      <w:r w:rsidR="00570F8C">
        <w:rPr>
          <w:rFonts w:hint="eastAsia"/>
          <w:szCs w:val="28"/>
        </w:rPr>
        <w:t>修正減列保留數2億8,174萬餘元，係配合歲出之修正，減列待舉借數，</w:t>
      </w:r>
      <w:r w:rsidRPr="000611CB">
        <w:rPr>
          <w:rFonts w:hint="eastAsia"/>
          <w:szCs w:val="28"/>
        </w:rPr>
        <w:t>審</w:t>
      </w:r>
      <w:r w:rsidR="002E001E">
        <w:rPr>
          <w:rFonts w:hint="eastAsia"/>
          <w:szCs w:val="28"/>
        </w:rPr>
        <w:t>定</w:t>
      </w:r>
      <w:r w:rsidRPr="000611CB">
        <w:rPr>
          <w:rFonts w:hint="eastAsia"/>
          <w:szCs w:val="28"/>
        </w:rPr>
        <w:t>實現數</w:t>
      </w:r>
      <w:r w:rsidR="00570F8C">
        <w:rPr>
          <w:rFonts w:hint="eastAsia"/>
          <w:szCs w:val="28"/>
        </w:rPr>
        <w:t>6</w:t>
      </w:r>
      <w:r w:rsidR="00570F8C">
        <w:rPr>
          <w:szCs w:val="28"/>
        </w:rPr>
        <w:t>,</w:t>
      </w:r>
      <w:r w:rsidR="00570F8C">
        <w:rPr>
          <w:rFonts w:hint="eastAsia"/>
          <w:szCs w:val="28"/>
        </w:rPr>
        <w:t>344億7,</w:t>
      </w:r>
      <w:r w:rsidR="00570F8C">
        <w:rPr>
          <w:szCs w:val="28"/>
        </w:rPr>
        <w:t>966</w:t>
      </w:r>
      <w:r w:rsidR="00570F8C">
        <w:rPr>
          <w:rFonts w:hint="eastAsia"/>
          <w:szCs w:val="28"/>
        </w:rPr>
        <w:t>萬餘</w:t>
      </w:r>
      <w:r w:rsidRPr="000611CB">
        <w:rPr>
          <w:rFonts w:hint="eastAsia"/>
          <w:szCs w:val="28"/>
        </w:rPr>
        <w:t>元（</w:t>
      </w:r>
      <w:r w:rsidR="00570F8C">
        <w:rPr>
          <w:rFonts w:hint="eastAsia"/>
          <w:szCs w:val="28"/>
        </w:rPr>
        <w:t>78.39</w:t>
      </w:r>
      <w:r w:rsidRPr="000611CB">
        <w:rPr>
          <w:rFonts w:hint="eastAsia"/>
          <w:szCs w:val="28"/>
        </w:rPr>
        <w:t>％），</w:t>
      </w:r>
      <w:r>
        <w:rPr>
          <w:rFonts w:hint="eastAsia"/>
          <w:szCs w:val="28"/>
        </w:rPr>
        <w:t>保留數</w:t>
      </w:r>
      <w:r w:rsidR="00570F8C">
        <w:rPr>
          <w:rFonts w:hint="eastAsia"/>
          <w:szCs w:val="28"/>
        </w:rPr>
        <w:t>1</w:t>
      </w:r>
      <w:r w:rsidR="00570F8C">
        <w:rPr>
          <w:szCs w:val="28"/>
        </w:rPr>
        <w:t>,</w:t>
      </w:r>
      <w:r w:rsidR="00570F8C">
        <w:rPr>
          <w:rFonts w:hint="eastAsia"/>
          <w:szCs w:val="28"/>
        </w:rPr>
        <w:t>684億1,007萬餘</w:t>
      </w:r>
      <w:r w:rsidRPr="000611CB">
        <w:rPr>
          <w:rFonts w:hint="eastAsia"/>
          <w:szCs w:val="28"/>
        </w:rPr>
        <w:t>元（</w:t>
      </w:r>
      <w:r w:rsidR="00570F8C">
        <w:rPr>
          <w:rFonts w:hint="eastAsia"/>
          <w:szCs w:val="28"/>
        </w:rPr>
        <w:t>20.81</w:t>
      </w:r>
      <w:r w:rsidRPr="000611CB">
        <w:rPr>
          <w:rFonts w:hint="eastAsia"/>
          <w:szCs w:val="28"/>
        </w:rPr>
        <w:t>％）</w:t>
      </w:r>
      <w:r>
        <w:rPr>
          <w:rFonts w:hint="eastAsia"/>
          <w:szCs w:val="28"/>
        </w:rPr>
        <w:t>，係</w:t>
      </w:r>
      <w:r w:rsidR="00570F8C">
        <w:rPr>
          <w:rFonts w:hint="eastAsia"/>
          <w:szCs w:val="28"/>
        </w:rPr>
        <w:t>配合各項經費需求及國庫資金整體統籌調度</w:t>
      </w:r>
      <w:r>
        <w:rPr>
          <w:rFonts w:hint="eastAsia"/>
          <w:szCs w:val="28"/>
        </w:rPr>
        <w:t>，須保留</w:t>
      </w:r>
      <w:r w:rsidR="00570F8C">
        <w:rPr>
          <w:rFonts w:hint="eastAsia"/>
          <w:szCs w:val="28"/>
        </w:rPr>
        <w:t>於以後年度</w:t>
      </w:r>
      <w:r>
        <w:rPr>
          <w:rFonts w:hint="eastAsia"/>
          <w:szCs w:val="28"/>
        </w:rPr>
        <w:t>繼續執行</w:t>
      </w:r>
      <w:r w:rsidR="00570F8C">
        <w:rPr>
          <w:rFonts w:hint="eastAsia"/>
          <w:szCs w:val="28"/>
        </w:rPr>
        <w:t>；</w:t>
      </w:r>
      <w:r>
        <w:rPr>
          <w:rFonts w:hint="eastAsia"/>
          <w:szCs w:val="28"/>
        </w:rPr>
        <w:t>合計決算審</w:t>
      </w:r>
      <w:r w:rsidR="005F5F4C">
        <w:rPr>
          <w:rFonts w:hint="eastAsia"/>
          <w:szCs w:val="28"/>
        </w:rPr>
        <w:t>定</w:t>
      </w:r>
      <w:r>
        <w:rPr>
          <w:rFonts w:hint="eastAsia"/>
          <w:szCs w:val="28"/>
        </w:rPr>
        <w:t>數</w:t>
      </w:r>
      <w:r w:rsidR="00570F8C">
        <w:rPr>
          <w:rFonts w:hint="eastAsia"/>
          <w:szCs w:val="28"/>
        </w:rPr>
        <w:t>8</w:t>
      </w:r>
      <w:r w:rsidR="00570F8C">
        <w:rPr>
          <w:szCs w:val="28"/>
        </w:rPr>
        <w:t>,</w:t>
      </w:r>
      <w:r w:rsidR="00570F8C">
        <w:rPr>
          <w:rFonts w:hint="eastAsia"/>
          <w:szCs w:val="28"/>
        </w:rPr>
        <w:t>028億8</w:t>
      </w:r>
      <w:r w:rsidR="00570F8C">
        <w:rPr>
          <w:szCs w:val="28"/>
        </w:rPr>
        <w:t>,</w:t>
      </w:r>
      <w:r w:rsidR="00570F8C">
        <w:rPr>
          <w:rFonts w:hint="eastAsia"/>
          <w:szCs w:val="28"/>
        </w:rPr>
        <w:t>973萬餘</w:t>
      </w:r>
      <w:r w:rsidRPr="000611CB">
        <w:rPr>
          <w:rFonts w:hint="eastAsia"/>
          <w:szCs w:val="28"/>
        </w:rPr>
        <w:t>元</w:t>
      </w:r>
      <w:r>
        <w:rPr>
          <w:rFonts w:hint="eastAsia"/>
          <w:szCs w:val="28"/>
        </w:rPr>
        <w:t>，較預算減少</w:t>
      </w:r>
      <w:r w:rsidR="00570F8C">
        <w:rPr>
          <w:rFonts w:hint="eastAsia"/>
          <w:szCs w:val="28"/>
        </w:rPr>
        <w:t>64億4</w:t>
      </w:r>
      <w:r w:rsidR="00570F8C">
        <w:rPr>
          <w:szCs w:val="28"/>
        </w:rPr>
        <w:t>,926</w:t>
      </w:r>
      <w:r w:rsidR="00570F8C">
        <w:rPr>
          <w:rFonts w:hint="eastAsia"/>
          <w:szCs w:val="28"/>
        </w:rPr>
        <w:t>萬餘</w:t>
      </w:r>
      <w:r w:rsidRPr="000611CB">
        <w:rPr>
          <w:rFonts w:hint="eastAsia"/>
          <w:szCs w:val="28"/>
        </w:rPr>
        <w:t>元（</w:t>
      </w:r>
      <w:r w:rsidR="00570F8C">
        <w:rPr>
          <w:rFonts w:hint="eastAsia"/>
          <w:szCs w:val="28"/>
        </w:rPr>
        <w:t>0.80</w:t>
      </w:r>
      <w:r w:rsidRPr="000611CB">
        <w:rPr>
          <w:rFonts w:hint="eastAsia"/>
          <w:szCs w:val="28"/>
        </w:rPr>
        <w:t>％）</w:t>
      </w:r>
      <w:r w:rsidR="00570F8C">
        <w:rPr>
          <w:rFonts w:hint="eastAsia"/>
          <w:szCs w:val="28"/>
        </w:rPr>
        <w:t>。預計</w:t>
      </w:r>
      <w:r w:rsidRPr="000611CB">
        <w:rPr>
          <w:rFonts w:hint="eastAsia"/>
          <w:szCs w:val="28"/>
        </w:rPr>
        <w:t>移用以前年度歲計賸餘300億元，</w:t>
      </w:r>
      <w:r w:rsidR="00570F8C">
        <w:rPr>
          <w:rFonts w:hint="eastAsia"/>
          <w:szCs w:val="28"/>
        </w:rPr>
        <w:t>執行結果，全數移用</w:t>
      </w:r>
      <w:r w:rsidRPr="000611CB">
        <w:rPr>
          <w:rFonts w:hint="eastAsia"/>
          <w:szCs w:val="28"/>
        </w:rPr>
        <w:t>。</w:t>
      </w:r>
    </w:p>
    <w:sectPr w:rsidR="00CA33A9" w:rsidSect="00173A37">
      <w:footerReference w:type="even" r:id="rId10"/>
      <w:footerReference w:type="default" r:id="rId11"/>
      <w:pgSz w:w="11906" w:h="16838" w:code="9"/>
      <w:pgMar w:top="1418" w:right="851" w:bottom="1418" w:left="851" w:header="1021" w:footer="737"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9AFC4" w14:textId="77777777" w:rsidR="00780D0B" w:rsidRDefault="00780D0B" w:rsidP="00391EA2">
      <w:r>
        <w:separator/>
      </w:r>
    </w:p>
  </w:endnote>
  <w:endnote w:type="continuationSeparator" w:id="0">
    <w:p w14:paraId="1E3CDD4A" w14:textId="77777777" w:rsidR="00780D0B" w:rsidRDefault="00780D0B"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圓體 Std W5">
    <w:panose1 w:val="00000000000000000000"/>
    <w:charset w:val="88"/>
    <w:family w:val="modern"/>
    <w:notTrueType/>
    <w:pitch w:val="variable"/>
    <w:sig w:usb0="A00002FF" w:usb1="38CFFD7A" w:usb2="00000016" w:usb3="00000000" w:csb0="0010000D" w:csb1="00000000"/>
  </w:font>
  <w:font w:name="華康楷書體W5">
    <w:altName w:val="標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panose1 w:val="000000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細明體">
    <w:altName w:val="細明體"/>
    <w:charset w:val="88"/>
    <w:family w:val="modern"/>
    <w:pitch w:val="fixed"/>
    <w:sig w:usb0="00000000" w:usb1="28091800" w:usb2="00000016" w:usb3="00000000" w:csb0="00100000" w:csb1="00000000"/>
  </w:font>
  <w:font w:name="華康楷書體W5(P)">
    <w:altName w:val="新細明體"/>
    <w:charset w:val="88"/>
    <w:family w:val="auto"/>
    <w:pitch w:val="variable"/>
    <w:sig w:usb0="80000001" w:usb1="28091800" w:usb2="00000016" w:usb3="00000000" w:csb0="00100000" w:csb1="00000000"/>
  </w:font>
  <w:font w:name="標楷體(鍼.鍼.">
    <w:altName w:val="新細明體"/>
    <w:panose1 w:val="00000000000000000000"/>
    <w:charset w:val="88"/>
    <w:family w:val="roman"/>
    <w:notTrueType/>
    <w:pitch w:val="default"/>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49675"/>
      <w:docPartObj>
        <w:docPartGallery w:val="Page Numbers (Bottom of Page)"/>
        <w:docPartUnique/>
      </w:docPartObj>
    </w:sdtPr>
    <w:sdtEndPr/>
    <w:sdtContent>
      <w:p w14:paraId="56E90DB3" w14:textId="18329F75" w:rsidR="00793F22" w:rsidRDefault="00793F22">
        <w:pPr>
          <w:pStyle w:val="af"/>
          <w:spacing w:before="48" w:after="48"/>
          <w:jc w:val="center"/>
        </w:pPr>
        <w:r w:rsidRPr="0029792A">
          <w:rPr>
            <w:rFonts w:ascii="標楷體" w:eastAsia="標楷體" w:hAnsi="標楷體" w:hint="eastAsia"/>
          </w:rPr>
          <w:t>甲</w:t>
        </w:r>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750749" w:rsidRPr="00750749">
          <w:rPr>
            <w:rFonts w:ascii="標楷體" w:eastAsia="標楷體" w:hAnsi="標楷體"/>
            <w:noProof/>
            <w:lang w:val="zh-TW"/>
          </w:rPr>
          <w:t>6</w:t>
        </w:r>
        <w:r w:rsidRPr="007354B8">
          <w:rPr>
            <w:rFonts w:ascii="標楷體" w:eastAsia="標楷體" w:hAnsi="標楷體"/>
          </w:rPr>
          <w:fldChar w:fldCharType="end"/>
        </w:r>
      </w:p>
    </w:sdtContent>
  </w:sdt>
  <w:p w14:paraId="45BF7527" w14:textId="77777777" w:rsidR="00793F22" w:rsidRDefault="00793F22">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2114135"/>
      <w:docPartObj>
        <w:docPartGallery w:val="Page Numbers (Bottom of Page)"/>
        <w:docPartUnique/>
      </w:docPartObj>
    </w:sdtPr>
    <w:sdtEndPr/>
    <w:sdtContent>
      <w:p w14:paraId="1098658E" w14:textId="749877C1" w:rsidR="00793F22" w:rsidRDefault="00793F22">
        <w:pPr>
          <w:pStyle w:val="af"/>
          <w:spacing w:before="48" w:after="48"/>
          <w:jc w:val="center"/>
        </w:pPr>
        <w:r w:rsidRPr="0029792A">
          <w:rPr>
            <w:rFonts w:ascii="標楷體" w:eastAsia="標楷體" w:hAnsi="標楷體" w:hint="eastAsia"/>
          </w:rPr>
          <w:t>甲</w:t>
        </w:r>
        <w:r w:rsidRPr="00AD0E49">
          <w:rPr>
            <w:rFonts w:ascii="標楷體" w:eastAsia="標楷體" w:hAnsi="標楷體" w:hint="eastAsia"/>
          </w:rPr>
          <w:t>－</w:t>
        </w:r>
        <w:r w:rsidRPr="007354B8">
          <w:rPr>
            <w:rFonts w:ascii="標楷體" w:eastAsia="標楷體" w:hAnsi="標楷體"/>
          </w:rPr>
          <w:fldChar w:fldCharType="begin"/>
        </w:r>
        <w:r w:rsidRPr="007354B8">
          <w:rPr>
            <w:rFonts w:ascii="標楷體" w:eastAsia="標楷體" w:hAnsi="標楷體"/>
          </w:rPr>
          <w:instrText>PAGE   \* MERGEFORMAT</w:instrText>
        </w:r>
        <w:r w:rsidRPr="007354B8">
          <w:rPr>
            <w:rFonts w:ascii="標楷體" w:eastAsia="標楷體" w:hAnsi="標楷體"/>
          </w:rPr>
          <w:fldChar w:fldCharType="separate"/>
        </w:r>
        <w:r w:rsidR="00750749" w:rsidRPr="00750749">
          <w:rPr>
            <w:rFonts w:ascii="標楷體" w:eastAsia="標楷體" w:hAnsi="標楷體"/>
            <w:noProof/>
            <w:lang w:val="zh-TW"/>
          </w:rPr>
          <w:t>7</w:t>
        </w:r>
        <w:r w:rsidRPr="007354B8">
          <w:rPr>
            <w:rFonts w:ascii="標楷體" w:eastAsia="標楷體" w:hAnsi="標楷體"/>
          </w:rPr>
          <w:fldChar w:fldCharType="end"/>
        </w:r>
      </w:p>
    </w:sdtContent>
  </w:sdt>
  <w:p w14:paraId="417CA4B8" w14:textId="77777777" w:rsidR="00793F22" w:rsidRPr="00540205" w:rsidRDefault="00793F22" w:rsidP="00540205">
    <w:pPr>
      <w:pStyle w:val="af"/>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4D3DC" w14:textId="77777777" w:rsidR="00780D0B" w:rsidRDefault="00780D0B" w:rsidP="00391EA2">
      <w:r>
        <w:separator/>
      </w:r>
    </w:p>
  </w:footnote>
  <w:footnote w:type="continuationSeparator" w:id="0">
    <w:p w14:paraId="0443ABCD" w14:textId="77777777" w:rsidR="00780D0B" w:rsidRDefault="00780D0B"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33210"/>
    <w:multiLevelType w:val="multilevel"/>
    <w:tmpl w:val="87346E1C"/>
    <w:lvl w:ilvl="0">
      <w:start w:val="1"/>
      <w:numFmt w:val="taiwaneseCountingThousand"/>
      <w:lvlText w:val="（%1）"/>
      <w:lvlJc w:val="left"/>
      <w:pPr>
        <w:ind w:left="680" w:hanging="480"/>
      </w:pPr>
      <w:rPr>
        <w:rFonts w:ascii="標楷體" w:eastAsia="標楷體" w:hAnsi="標楷體" w:hint="eastAsia"/>
        <w:b w:val="0"/>
        <w:bCs w:val="0"/>
        <w:i w:val="0"/>
        <w:iCs w:val="0"/>
        <w:caps w:val="0"/>
        <w:smallCaps w:val="0"/>
        <w:strike w:val="0"/>
        <w:dstrike w:val="0"/>
        <w:noProof w:val="0"/>
        <w:vanish w:val="0"/>
        <w:color w:val="000000"/>
        <w:spacing w:val="0"/>
        <w:position w:val="0"/>
        <w:sz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ideographTraditional"/>
      <w:lvlText w:val="%2、"/>
      <w:lvlJc w:val="left"/>
      <w:pPr>
        <w:ind w:left="1528" w:hanging="480"/>
      </w:pPr>
      <w:rPr>
        <w:rFonts w:hint="eastAsia"/>
      </w:rPr>
    </w:lvl>
    <w:lvl w:ilvl="2">
      <w:start w:val="1"/>
      <w:numFmt w:val="lowerRoman"/>
      <w:lvlText w:val="%3."/>
      <w:lvlJc w:val="right"/>
      <w:pPr>
        <w:ind w:left="2008" w:hanging="480"/>
      </w:pPr>
      <w:rPr>
        <w:rFonts w:hint="eastAsia"/>
      </w:rPr>
    </w:lvl>
    <w:lvl w:ilvl="3">
      <w:start w:val="1"/>
      <w:numFmt w:val="decimal"/>
      <w:lvlText w:val="%4."/>
      <w:lvlJc w:val="left"/>
      <w:pPr>
        <w:ind w:left="2488" w:hanging="480"/>
      </w:pPr>
      <w:rPr>
        <w:rFonts w:hint="eastAsia"/>
      </w:rPr>
    </w:lvl>
    <w:lvl w:ilvl="4">
      <w:start w:val="1"/>
      <w:numFmt w:val="ideographTraditional"/>
      <w:lvlText w:val="%5、"/>
      <w:lvlJc w:val="left"/>
      <w:pPr>
        <w:ind w:left="2968" w:hanging="480"/>
      </w:pPr>
      <w:rPr>
        <w:rFonts w:hint="eastAsia"/>
      </w:rPr>
    </w:lvl>
    <w:lvl w:ilvl="5">
      <w:start w:val="1"/>
      <w:numFmt w:val="lowerRoman"/>
      <w:lvlText w:val="%6."/>
      <w:lvlJc w:val="right"/>
      <w:pPr>
        <w:ind w:left="3448" w:hanging="480"/>
      </w:pPr>
      <w:rPr>
        <w:rFonts w:hint="eastAsia"/>
      </w:rPr>
    </w:lvl>
    <w:lvl w:ilvl="6">
      <w:start w:val="1"/>
      <w:numFmt w:val="decimal"/>
      <w:lvlText w:val="%7."/>
      <w:lvlJc w:val="left"/>
      <w:pPr>
        <w:ind w:left="3928" w:hanging="480"/>
      </w:pPr>
      <w:rPr>
        <w:rFonts w:hint="eastAsia"/>
      </w:rPr>
    </w:lvl>
    <w:lvl w:ilvl="7">
      <w:start w:val="1"/>
      <w:numFmt w:val="ideographTraditional"/>
      <w:lvlText w:val="%8、"/>
      <w:lvlJc w:val="left"/>
      <w:pPr>
        <w:ind w:left="4408" w:hanging="480"/>
      </w:pPr>
      <w:rPr>
        <w:rFonts w:hint="eastAsia"/>
      </w:rPr>
    </w:lvl>
    <w:lvl w:ilvl="8">
      <w:start w:val="1"/>
      <w:numFmt w:val="lowerRoman"/>
      <w:lvlText w:val="%9."/>
      <w:lvlJc w:val="right"/>
      <w:pPr>
        <w:ind w:left="4888" w:hanging="480"/>
      </w:pPr>
      <w:rPr>
        <w:rFonts w:hint="eastAsia"/>
      </w:rPr>
    </w:lvl>
  </w:abstractNum>
  <w:abstractNum w:abstractNumId="1" w15:restartNumberingAfterBreak="0">
    <w:nsid w:val="18B20F29"/>
    <w:multiLevelType w:val="hybridMultilevel"/>
    <w:tmpl w:val="7422E11A"/>
    <w:lvl w:ilvl="0" w:tplc="DED2B41E">
      <w:start w:val="3"/>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ABB2E19"/>
    <w:multiLevelType w:val="hybridMultilevel"/>
    <w:tmpl w:val="675E13B6"/>
    <w:lvl w:ilvl="0" w:tplc="86086790">
      <w:start w:val="1"/>
      <w:numFmt w:val="decimal"/>
      <w:pStyle w:val="1"/>
      <w:lvlText w:val="（%1）"/>
      <w:lvlJc w:val="left"/>
      <w:pPr>
        <w:ind w:left="1898" w:hanging="480"/>
      </w:pPr>
      <w:rPr>
        <w:rFonts w:hint="eastAsia"/>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3" w15:restartNumberingAfterBreak="0">
    <w:nsid w:val="1D3770CE"/>
    <w:multiLevelType w:val="hybridMultilevel"/>
    <w:tmpl w:val="3544E370"/>
    <w:lvl w:ilvl="0" w:tplc="CC16FFD8">
      <w:start w:val="1"/>
      <w:numFmt w:val="taiwaneseCountingThousand"/>
      <w:pStyle w:val="a"/>
      <w:lvlText w:val="（%1）"/>
      <w:lvlJc w:val="left"/>
      <w:pPr>
        <w:ind w:left="480" w:hanging="480"/>
      </w:pPr>
      <w:rPr>
        <w:rFonts w:hint="eastAsia"/>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9973613"/>
    <w:multiLevelType w:val="hybridMultilevel"/>
    <w:tmpl w:val="B3683036"/>
    <w:lvl w:ilvl="0" w:tplc="73F02EF2">
      <w:start w:val="1"/>
      <w:numFmt w:val="taiwaneseCountingThousand"/>
      <w:lvlText w:val="%1、"/>
      <w:lvlJc w:val="left"/>
      <w:pPr>
        <w:ind w:left="1899" w:hanging="48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4E57270"/>
    <w:multiLevelType w:val="hybridMultilevel"/>
    <w:tmpl w:val="9F448C3C"/>
    <w:lvl w:ilvl="0" w:tplc="78EEC76E">
      <w:start w:val="1"/>
      <w:numFmt w:val="ideographLegalTraditional"/>
      <w:pStyle w:val="a0"/>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6970B7B"/>
    <w:multiLevelType w:val="hybridMultilevel"/>
    <w:tmpl w:val="50927A9E"/>
    <w:lvl w:ilvl="0" w:tplc="7A36DDA2">
      <w:start w:val="1"/>
      <w:numFmt w:val="decimal"/>
      <w:pStyle w:val="10"/>
      <w:suff w:val="nothing"/>
      <w:lvlText w:val="%1."/>
      <w:lvlJc w:val="left"/>
      <w:pPr>
        <w:ind w:left="284" w:hanging="284"/>
      </w:pPr>
      <w:rPr>
        <w:rFonts w:ascii="標楷體" w:eastAsia="標楷體" w:hAnsi="標楷體"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7543F8E"/>
    <w:multiLevelType w:val="hybridMultilevel"/>
    <w:tmpl w:val="A3EAC45E"/>
    <w:lvl w:ilvl="0" w:tplc="06C87680">
      <w:start w:val="1"/>
      <w:numFmt w:val="decimal"/>
      <w:lvlText w:val="%1."/>
      <w:lvlJc w:val="left"/>
      <w:pPr>
        <w:ind w:left="-66" w:hanging="360"/>
      </w:pPr>
      <w:rPr>
        <w:rFonts w:hint="default"/>
        <w:b/>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8" w15:restartNumberingAfterBreak="0">
    <w:nsid w:val="3F8B0680"/>
    <w:multiLevelType w:val="hybridMultilevel"/>
    <w:tmpl w:val="2E1646BE"/>
    <w:lvl w:ilvl="0" w:tplc="7CDEB7B4">
      <w:start w:val="1"/>
      <w:numFmt w:val="decimal"/>
      <w:lvlText w:val="%1."/>
      <w:lvlJc w:val="left"/>
      <w:pPr>
        <w:ind w:left="877" w:hanging="480"/>
      </w:pPr>
      <w:rPr>
        <w:rFonts w:ascii="標楷體" w:eastAsia="標楷體" w:hAnsi="標楷體" w:hint="eastAsia"/>
        <w:sz w:val="32"/>
      </w:rPr>
    </w:lvl>
    <w:lvl w:ilvl="1" w:tplc="04090019" w:tentative="1">
      <w:start w:val="1"/>
      <w:numFmt w:val="ideographTraditional"/>
      <w:lvlText w:val="%2、"/>
      <w:lvlJc w:val="left"/>
      <w:pPr>
        <w:ind w:left="1357" w:hanging="480"/>
      </w:pPr>
    </w:lvl>
    <w:lvl w:ilvl="2" w:tplc="0409001B" w:tentative="1">
      <w:start w:val="1"/>
      <w:numFmt w:val="lowerRoman"/>
      <w:lvlText w:val="%3."/>
      <w:lvlJc w:val="right"/>
      <w:pPr>
        <w:ind w:left="1837" w:hanging="480"/>
      </w:pPr>
    </w:lvl>
    <w:lvl w:ilvl="3" w:tplc="0409000F" w:tentative="1">
      <w:start w:val="1"/>
      <w:numFmt w:val="decimal"/>
      <w:lvlText w:val="%4."/>
      <w:lvlJc w:val="left"/>
      <w:pPr>
        <w:ind w:left="2317" w:hanging="480"/>
      </w:pPr>
    </w:lvl>
    <w:lvl w:ilvl="4" w:tplc="04090019" w:tentative="1">
      <w:start w:val="1"/>
      <w:numFmt w:val="ideographTraditional"/>
      <w:lvlText w:val="%5、"/>
      <w:lvlJc w:val="left"/>
      <w:pPr>
        <w:ind w:left="2797" w:hanging="480"/>
      </w:pPr>
    </w:lvl>
    <w:lvl w:ilvl="5" w:tplc="0409001B" w:tentative="1">
      <w:start w:val="1"/>
      <w:numFmt w:val="lowerRoman"/>
      <w:lvlText w:val="%6."/>
      <w:lvlJc w:val="right"/>
      <w:pPr>
        <w:ind w:left="3277" w:hanging="480"/>
      </w:pPr>
    </w:lvl>
    <w:lvl w:ilvl="6" w:tplc="0409000F" w:tentative="1">
      <w:start w:val="1"/>
      <w:numFmt w:val="decimal"/>
      <w:lvlText w:val="%7."/>
      <w:lvlJc w:val="left"/>
      <w:pPr>
        <w:ind w:left="3757" w:hanging="480"/>
      </w:pPr>
    </w:lvl>
    <w:lvl w:ilvl="7" w:tplc="04090019" w:tentative="1">
      <w:start w:val="1"/>
      <w:numFmt w:val="ideographTraditional"/>
      <w:lvlText w:val="%8、"/>
      <w:lvlJc w:val="left"/>
      <w:pPr>
        <w:ind w:left="4237" w:hanging="480"/>
      </w:pPr>
    </w:lvl>
    <w:lvl w:ilvl="8" w:tplc="0409001B" w:tentative="1">
      <w:start w:val="1"/>
      <w:numFmt w:val="lowerRoman"/>
      <w:lvlText w:val="%9."/>
      <w:lvlJc w:val="right"/>
      <w:pPr>
        <w:ind w:left="4717" w:hanging="480"/>
      </w:pPr>
    </w:lvl>
  </w:abstractNum>
  <w:abstractNum w:abstractNumId="9" w15:restartNumberingAfterBreak="0">
    <w:nsid w:val="489E11BB"/>
    <w:multiLevelType w:val="hybridMultilevel"/>
    <w:tmpl w:val="B6D24A24"/>
    <w:lvl w:ilvl="0" w:tplc="B5F4DB5C">
      <w:start w:val="1"/>
      <w:numFmt w:val="decimal"/>
      <w:pStyle w:val="11"/>
      <w:suff w:val="nothing"/>
      <w:lvlText w:val="%1."/>
      <w:lvlJc w:val="left"/>
      <w:pPr>
        <w:ind w:left="0" w:firstLine="800"/>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E5E3C65"/>
    <w:multiLevelType w:val="multilevel"/>
    <w:tmpl w:val="8D42A1BE"/>
    <w:lvl w:ilvl="0">
      <w:start w:val="1"/>
      <w:numFmt w:val="ideographLegalTraditional"/>
      <w:suff w:val="nothing"/>
      <w:lvlText w:val="%1、"/>
      <w:lvlJc w:val="left"/>
      <w:pPr>
        <w:ind w:left="0" w:firstLine="0"/>
      </w:pPr>
      <w:rPr>
        <w:rFonts w:ascii="Times New Roman" w:hAnsi="Times New Roman" w:cs="Times New Roman" w:hint="eastAsia"/>
        <w:b w:val="0"/>
        <w:bCs w:val="0"/>
        <w:i w:val="0"/>
        <w:iCs w:val="0"/>
        <w:caps w:val="0"/>
        <w:smallCaps w:val="0"/>
        <w:strike w:val="0"/>
        <w:dstrike w:val="0"/>
        <w:vanish w:val="0"/>
        <w:color w:val="000000"/>
        <w:spacing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start w:val="1"/>
      <w:numFmt w:val="taiwaneseCountingThousand"/>
      <w:suff w:val="nothing"/>
      <w:lvlText w:val="%2、"/>
      <w:lvlJc w:val="left"/>
      <w:pPr>
        <w:ind w:left="993" w:hanging="567"/>
      </w:pPr>
      <w:rPr>
        <w:rFonts w:ascii="標楷體" w:eastAsia="標楷體" w:hAnsi="標楷體" w:hint="eastAsia"/>
        <w:sz w:val="32"/>
      </w:rPr>
    </w:lvl>
    <w:lvl w:ilvl="2">
      <w:start w:val="1"/>
      <w:numFmt w:val="taiwaneseCountingThousand"/>
      <w:pStyle w:val="5"/>
      <w:suff w:val="nothing"/>
      <w:lvlText w:val="（%3）"/>
      <w:lvlJc w:val="left"/>
      <w:pPr>
        <w:ind w:left="739" w:hanging="171"/>
      </w:pPr>
      <w:rPr>
        <w:rFonts w:ascii="Times New Roman" w:hAnsi="Times New Roman" w:cs="Times New Roman"/>
        <w:b w:val="0"/>
        <w:bCs w:val="0"/>
        <w:i w:val="0"/>
        <w:iCs w:val="0"/>
        <w:caps w:val="0"/>
        <w:smallCaps w:val="0"/>
        <w:strike w:val="0"/>
        <w:dstrike w:val="0"/>
        <w:noProof w:val="0"/>
        <w:vanish w:val="0"/>
        <w:color w:val="000000"/>
        <w:spacing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4."/>
      <w:lvlJc w:val="left"/>
      <w:pPr>
        <w:ind w:left="1" w:firstLine="567"/>
      </w:pPr>
      <w:rPr>
        <w:rFonts w:ascii="標楷體" w:eastAsia="標楷體" w:hAnsi="標楷體" w:hint="eastAsia"/>
        <w:sz w:val="32"/>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51421FDE"/>
    <w:multiLevelType w:val="hybridMultilevel"/>
    <w:tmpl w:val="7F961240"/>
    <w:lvl w:ilvl="0" w:tplc="7C949984">
      <w:start w:val="1"/>
      <w:numFmt w:val="taiwaneseCountingThousand"/>
      <w:pStyle w:val="a1"/>
      <w:suff w:val="space"/>
      <w:lvlText w:val="%1、"/>
      <w:lvlJc w:val="left"/>
      <w:pPr>
        <w:ind w:left="0" w:firstLine="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1852491"/>
    <w:multiLevelType w:val="hybridMultilevel"/>
    <w:tmpl w:val="7CE2817E"/>
    <w:lvl w:ilvl="0" w:tplc="3F7CDD4E">
      <w:start w:val="1"/>
      <w:numFmt w:val="decimal"/>
      <w:pStyle w:val="12"/>
      <w:lvlText w:val="%1."/>
      <w:lvlJc w:val="left"/>
      <w:pPr>
        <w:ind w:left="1473" w:hanging="480"/>
      </w:pPr>
      <w:rPr>
        <w:rFonts w:ascii="標楷體" w:eastAsia="標楷體" w:hAnsi="標楷體" w:hint="eastAsia"/>
        <w:b/>
        <w:i w:val="0"/>
        <w:sz w:val="32"/>
        <w:lang w:val="en-US"/>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25266DC"/>
    <w:multiLevelType w:val="hybridMultilevel"/>
    <w:tmpl w:val="9EAA7DEA"/>
    <w:lvl w:ilvl="0" w:tplc="DC786736">
      <w:start w:val="1"/>
      <w:numFmt w:val="taiwaneseCountingThousand"/>
      <w:pStyle w:val="a2"/>
      <w:suff w:val="nothing"/>
      <w:lvlText w:val="%1、"/>
      <w:lvlJc w:val="left"/>
      <w:pPr>
        <w:ind w:left="0" w:firstLine="200"/>
      </w:pPr>
      <w:rPr>
        <w:rFonts w:ascii="Times New Roman" w:hAnsi="Times New Roman" w:cs="Times New Roman" w:hint="eastAsia"/>
        <w:b/>
        <w:bCs/>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5C82CFB"/>
    <w:multiLevelType w:val="multilevel"/>
    <w:tmpl w:val="85DE2D0E"/>
    <w:lvl w:ilvl="0">
      <w:start w:val="1"/>
      <w:numFmt w:val="none"/>
      <w:lvlText w:val="甲－"/>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97F35D0"/>
    <w:multiLevelType w:val="hybridMultilevel"/>
    <w:tmpl w:val="590C9566"/>
    <w:lvl w:ilvl="0" w:tplc="EC922F6E">
      <w:start w:val="1"/>
      <w:numFmt w:val="taiwaneseCountingThousand"/>
      <w:pStyle w:val="a3"/>
      <w:lvlText w:val="（%1）"/>
      <w:lvlJc w:val="left"/>
      <w:pPr>
        <w:ind w:left="1600" w:hanging="480"/>
      </w:pPr>
      <w:rPr>
        <w:rFonts w:hint="eastAsia"/>
      </w:rPr>
    </w:lvl>
    <w:lvl w:ilvl="1" w:tplc="04090019" w:tentative="1">
      <w:start w:val="1"/>
      <w:numFmt w:val="ideographTraditional"/>
      <w:lvlText w:val="%2、"/>
      <w:lvlJc w:val="left"/>
      <w:pPr>
        <w:ind w:left="2080" w:hanging="480"/>
      </w:pPr>
    </w:lvl>
    <w:lvl w:ilvl="2" w:tplc="0409001B" w:tentative="1">
      <w:start w:val="1"/>
      <w:numFmt w:val="lowerRoman"/>
      <w:lvlText w:val="%3."/>
      <w:lvlJc w:val="right"/>
      <w:pPr>
        <w:ind w:left="2560" w:hanging="480"/>
      </w:pPr>
    </w:lvl>
    <w:lvl w:ilvl="3" w:tplc="0409000F" w:tentative="1">
      <w:start w:val="1"/>
      <w:numFmt w:val="decimal"/>
      <w:lvlText w:val="%4."/>
      <w:lvlJc w:val="left"/>
      <w:pPr>
        <w:ind w:left="3040" w:hanging="480"/>
      </w:pPr>
    </w:lvl>
    <w:lvl w:ilvl="4" w:tplc="04090019" w:tentative="1">
      <w:start w:val="1"/>
      <w:numFmt w:val="ideographTraditional"/>
      <w:lvlText w:val="%5、"/>
      <w:lvlJc w:val="left"/>
      <w:pPr>
        <w:ind w:left="3520" w:hanging="480"/>
      </w:pPr>
    </w:lvl>
    <w:lvl w:ilvl="5" w:tplc="0409001B" w:tentative="1">
      <w:start w:val="1"/>
      <w:numFmt w:val="lowerRoman"/>
      <w:lvlText w:val="%6."/>
      <w:lvlJc w:val="right"/>
      <w:pPr>
        <w:ind w:left="4000" w:hanging="480"/>
      </w:pPr>
    </w:lvl>
    <w:lvl w:ilvl="6" w:tplc="0409000F" w:tentative="1">
      <w:start w:val="1"/>
      <w:numFmt w:val="decimal"/>
      <w:lvlText w:val="%7."/>
      <w:lvlJc w:val="left"/>
      <w:pPr>
        <w:ind w:left="4480" w:hanging="480"/>
      </w:pPr>
    </w:lvl>
    <w:lvl w:ilvl="7" w:tplc="04090019" w:tentative="1">
      <w:start w:val="1"/>
      <w:numFmt w:val="ideographTraditional"/>
      <w:lvlText w:val="%8、"/>
      <w:lvlJc w:val="left"/>
      <w:pPr>
        <w:ind w:left="4960" w:hanging="480"/>
      </w:pPr>
    </w:lvl>
    <w:lvl w:ilvl="8" w:tplc="0409001B" w:tentative="1">
      <w:start w:val="1"/>
      <w:numFmt w:val="lowerRoman"/>
      <w:lvlText w:val="%9."/>
      <w:lvlJc w:val="right"/>
      <w:pPr>
        <w:ind w:left="5440" w:hanging="480"/>
      </w:pPr>
    </w:lvl>
  </w:abstractNum>
  <w:abstractNum w:abstractNumId="16" w15:restartNumberingAfterBreak="0">
    <w:nsid w:val="63AF0C1F"/>
    <w:multiLevelType w:val="hybridMultilevel"/>
    <w:tmpl w:val="7C22962A"/>
    <w:lvl w:ilvl="0" w:tplc="641A9AD6">
      <w:start w:val="1"/>
      <w:numFmt w:val="taiwaneseCountingThousand"/>
      <w:pStyle w:val="a4"/>
      <w:suff w:val="nothing"/>
      <w:lvlText w:val="%1、"/>
      <w:lvlJc w:val="left"/>
      <w:pPr>
        <w:ind w:left="480" w:hanging="480"/>
      </w:pPr>
      <w:rPr>
        <w:rFonts w:ascii="標楷體" w:eastAsia="標楷體" w:hAnsi="標楷體" w:hint="eastAsia"/>
        <w:b w:val="0"/>
        <w:i w:val="0"/>
        <w:sz w:val="32"/>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65D45011"/>
    <w:multiLevelType w:val="hybridMultilevel"/>
    <w:tmpl w:val="ACF0F458"/>
    <w:lvl w:ilvl="0" w:tplc="9006A2F0">
      <w:start w:val="1"/>
      <w:numFmt w:val="taiwaneseCountingThousand"/>
      <w:suff w:val="nothing"/>
      <w:lvlText w:val="（%1）"/>
      <w:lvlJc w:val="left"/>
      <w:pPr>
        <w:ind w:left="818" w:firstLine="600"/>
      </w:pPr>
      <w:rPr>
        <w:b/>
        <w:bCs w:val="0"/>
        <w:i w:val="0"/>
        <w:iCs w:val="0"/>
        <w:caps w:val="0"/>
        <w:smallCaps w:val="0"/>
        <w:strike w:val="0"/>
        <w:dstrike w:val="0"/>
        <w:noProof w:val="0"/>
        <w:vanish w:val="0"/>
        <w:color w:val="00000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69315C22"/>
    <w:multiLevelType w:val="hybridMultilevel"/>
    <w:tmpl w:val="A36005DC"/>
    <w:lvl w:ilvl="0" w:tplc="11D0D7D0">
      <w:start w:val="1"/>
      <w:numFmt w:val="upperLetter"/>
      <w:pStyle w:val="A5"/>
      <w:lvlText w:val="（%1）"/>
      <w:lvlJc w:val="left"/>
      <w:pPr>
        <w:ind w:left="849" w:hanging="480"/>
      </w:pPr>
      <w:rPr>
        <w:rFonts w:ascii="標楷體" w:eastAsia="標楷體" w:hAnsi="標楷體" w:hint="eastAsia"/>
        <w:sz w:val="32"/>
      </w:rPr>
    </w:lvl>
    <w:lvl w:ilvl="1" w:tplc="04090019" w:tentative="1">
      <w:start w:val="1"/>
      <w:numFmt w:val="ideographTraditional"/>
      <w:lvlText w:val="%2、"/>
      <w:lvlJc w:val="left"/>
      <w:pPr>
        <w:ind w:left="1329" w:hanging="480"/>
      </w:pPr>
    </w:lvl>
    <w:lvl w:ilvl="2" w:tplc="0409001B" w:tentative="1">
      <w:start w:val="1"/>
      <w:numFmt w:val="lowerRoman"/>
      <w:lvlText w:val="%3."/>
      <w:lvlJc w:val="right"/>
      <w:pPr>
        <w:ind w:left="1809" w:hanging="480"/>
      </w:pPr>
    </w:lvl>
    <w:lvl w:ilvl="3" w:tplc="0409000F" w:tentative="1">
      <w:start w:val="1"/>
      <w:numFmt w:val="decimal"/>
      <w:lvlText w:val="%4."/>
      <w:lvlJc w:val="left"/>
      <w:pPr>
        <w:ind w:left="2289" w:hanging="480"/>
      </w:pPr>
    </w:lvl>
    <w:lvl w:ilvl="4" w:tplc="04090019" w:tentative="1">
      <w:start w:val="1"/>
      <w:numFmt w:val="ideographTraditional"/>
      <w:lvlText w:val="%5、"/>
      <w:lvlJc w:val="left"/>
      <w:pPr>
        <w:ind w:left="2769" w:hanging="480"/>
      </w:pPr>
    </w:lvl>
    <w:lvl w:ilvl="5" w:tplc="0409001B" w:tentative="1">
      <w:start w:val="1"/>
      <w:numFmt w:val="lowerRoman"/>
      <w:lvlText w:val="%6."/>
      <w:lvlJc w:val="right"/>
      <w:pPr>
        <w:ind w:left="3249" w:hanging="480"/>
      </w:pPr>
    </w:lvl>
    <w:lvl w:ilvl="6" w:tplc="0409000F" w:tentative="1">
      <w:start w:val="1"/>
      <w:numFmt w:val="decimal"/>
      <w:lvlText w:val="%7."/>
      <w:lvlJc w:val="left"/>
      <w:pPr>
        <w:ind w:left="3729" w:hanging="480"/>
      </w:pPr>
    </w:lvl>
    <w:lvl w:ilvl="7" w:tplc="04090019" w:tentative="1">
      <w:start w:val="1"/>
      <w:numFmt w:val="ideographTraditional"/>
      <w:lvlText w:val="%8、"/>
      <w:lvlJc w:val="left"/>
      <w:pPr>
        <w:ind w:left="4209" w:hanging="480"/>
      </w:pPr>
    </w:lvl>
    <w:lvl w:ilvl="8" w:tplc="0409001B" w:tentative="1">
      <w:start w:val="1"/>
      <w:numFmt w:val="lowerRoman"/>
      <w:lvlText w:val="%9."/>
      <w:lvlJc w:val="right"/>
      <w:pPr>
        <w:ind w:left="4689" w:hanging="480"/>
      </w:pPr>
    </w:lvl>
  </w:abstractNum>
  <w:abstractNum w:abstractNumId="19" w15:restartNumberingAfterBreak="0">
    <w:nsid w:val="6C250521"/>
    <w:multiLevelType w:val="hybridMultilevel"/>
    <w:tmpl w:val="B452668E"/>
    <w:lvl w:ilvl="0" w:tplc="E460FA98">
      <w:start w:val="1"/>
      <w:numFmt w:val="decimal"/>
      <w:pStyle w:val="13"/>
      <w:lvlText w:val="%1."/>
      <w:lvlJc w:val="left"/>
      <w:pPr>
        <w:ind w:left="905" w:hanging="480"/>
      </w:pPr>
    </w:lvl>
    <w:lvl w:ilvl="1" w:tplc="04090019" w:tentative="1">
      <w:start w:val="1"/>
      <w:numFmt w:val="ideographTraditional"/>
      <w:lvlText w:val="%2、"/>
      <w:lvlJc w:val="left"/>
      <w:pPr>
        <w:ind w:left="1600" w:hanging="480"/>
      </w:pPr>
    </w:lvl>
    <w:lvl w:ilvl="2" w:tplc="0409001B" w:tentative="1">
      <w:start w:val="1"/>
      <w:numFmt w:val="lowerRoman"/>
      <w:lvlText w:val="%3."/>
      <w:lvlJc w:val="right"/>
      <w:pPr>
        <w:ind w:left="2080" w:hanging="480"/>
      </w:pPr>
    </w:lvl>
    <w:lvl w:ilvl="3" w:tplc="0409000F" w:tentative="1">
      <w:start w:val="1"/>
      <w:numFmt w:val="decimal"/>
      <w:lvlText w:val="%4."/>
      <w:lvlJc w:val="left"/>
      <w:pPr>
        <w:ind w:left="2560" w:hanging="480"/>
      </w:pPr>
    </w:lvl>
    <w:lvl w:ilvl="4" w:tplc="04090019" w:tentative="1">
      <w:start w:val="1"/>
      <w:numFmt w:val="ideographTraditional"/>
      <w:lvlText w:val="%5、"/>
      <w:lvlJc w:val="left"/>
      <w:pPr>
        <w:ind w:left="3040" w:hanging="480"/>
      </w:pPr>
    </w:lvl>
    <w:lvl w:ilvl="5" w:tplc="0409001B" w:tentative="1">
      <w:start w:val="1"/>
      <w:numFmt w:val="lowerRoman"/>
      <w:lvlText w:val="%6."/>
      <w:lvlJc w:val="right"/>
      <w:pPr>
        <w:ind w:left="3520" w:hanging="480"/>
      </w:pPr>
    </w:lvl>
    <w:lvl w:ilvl="6" w:tplc="0409000F" w:tentative="1">
      <w:start w:val="1"/>
      <w:numFmt w:val="decimal"/>
      <w:lvlText w:val="%7."/>
      <w:lvlJc w:val="left"/>
      <w:pPr>
        <w:ind w:left="4000" w:hanging="480"/>
      </w:pPr>
    </w:lvl>
    <w:lvl w:ilvl="7" w:tplc="04090019" w:tentative="1">
      <w:start w:val="1"/>
      <w:numFmt w:val="ideographTraditional"/>
      <w:lvlText w:val="%8、"/>
      <w:lvlJc w:val="left"/>
      <w:pPr>
        <w:ind w:left="4480" w:hanging="480"/>
      </w:pPr>
    </w:lvl>
    <w:lvl w:ilvl="8" w:tplc="0409001B" w:tentative="1">
      <w:start w:val="1"/>
      <w:numFmt w:val="lowerRoman"/>
      <w:lvlText w:val="%9."/>
      <w:lvlJc w:val="right"/>
      <w:pPr>
        <w:ind w:left="4960" w:hanging="480"/>
      </w:pPr>
    </w:lvl>
  </w:abstractNum>
  <w:abstractNum w:abstractNumId="20" w15:restartNumberingAfterBreak="0">
    <w:nsid w:val="744708A4"/>
    <w:multiLevelType w:val="hybridMultilevel"/>
    <w:tmpl w:val="B15A4C52"/>
    <w:lvl w:ilvl="0" w:tplc="03B0B844">
      <w:start w:val="1"/>
      <w:numFmt w:val="decimal"/>
      <w:pStyle w:val="a6"/>
      <w:lvlText w:val="%1."/>
      <w:lvlJc w:val="right"/>
      <w:pPr>
        <w:tabs>
          <w:tab w:val="num" w:pos="426"/>
        </w:tabs>
        <w:ind w:left="874" w:hanging="448"/>
      </w:pPr>
      <w:rPr>
        <w:rFonts w:eastAsia="標楷體" w:hint="eastAsia"/>
        <w:b w:val="0"/>
        <w:color w:val="auto"/>
        <w:sz w:val="24"/>
        <w:szCs w:val="28"/>
      </w:rPr>
    </w:lvl>
    <w:lvl w:ilvl="1" w:tplc="04090019" w:tentative="1">
      <w:start w:val="1"/>
      <w:numFmt w:val="ideographTraditional"/>
      <w:lvlText w:val="%2、"/>
      <w:lvlJc w:val="left"/>
      <w:pPr>
        <w:tabs>
          <w:tab w:val="num" w:pos="870"/>
        </w:tabs>
        <w:ind w:left="870" w:hanging="480"/>
      </w:pPr>
    </w:lvl>
    <w:lvl w:ilvl="2" w:tplc="0409001B" w:tentative="1">
      <w:start w:val="1"/>
      <w:numFmt w:val="lowerRoman"/>
      <w:lvlText w:val="%3."/>
      <w:lvlJc w:val="right"/>
      <w:pPr>
        <w:tabs>
          <w:tab w:val="num" w:pos="1350"/>
        </w:tabs>
        <w:ind w:left="1350" w:hanging="480"/>
      </w:pPr>
    </w:lvl>
    <w:lvl w:ilvl="3" w:tplc="0409000F" w:tentative="1">
      <w:start w:val="1"/>
      <w:numFmt w:val="decimal"/>
      <w:lvlText w:val="%4."/>
      <w:lvlJc w:val="left"/>
      <w:pPr>
        <w:tabs>
          <w:tab w:val="num" w:pos="1830"/>
        </w:tabs>
        <w:ind w:left="1830" w:hanging="480"/>
      </w:pPr>
    </w:lvl>
    <w:lvl w:ilvl="4" w:tplc="04090019" w:tentative="1">
      <w:start w:val="1"/>
      <w:numFmt w:val="ideographTraditional"/>
      <w:lvlText w:val="%5、"/>
      <w:lvlJc w:val="left"/>
      <w:pPr>
        <w:tabs>
          <w:tab w:val="num" w:pos="2310"/>
        </w:tabs>
        <w:ind w:left="2310" w:hanging="480"/>
      </w:pPr>
    </w:lvl>
    <w:lvl w:ilvl="5" w:tplc="0409001B" w:tentative="1">
      <w:start w:val="1"/>
      <w:numFmt w:val="lowerRoman"/>
      <w:lvlText w:val="%6."/>
      <w:lvlJc w:val="right"/>
      <w:pPr>
        <w:tabs>
          <w:tab w:val="num" w:pos="2790"/>
        </w:tabs>
        <w:ind w:left="2790" w:hanging="480"/>
      </w:pPr>
    </w:lvl>
    <w:lvl w:ilvl="6" w:tplc="0409000F" w:tentative="1">
      <w:start w:val="1"/>
      <w:numFmt w:val="decimal"/>
      <w:lvlText w:val="%7."/>
      <w:lvlJc w:val="left"/>
      <w:pPr>
        <w:tabs>
          <w:tab w:val="num" w:pos="3270"/>
        </w:tabs>
        <w:ind w:left="3270" w:hanging="480"/>
      </w:pPr>
    </w:lvl>
    <w:lvl w:ilvl="7" w:tplc="04090019" w:tentative="1">
      <w:start w:val="1"/>
      <w:numFmt w:val="ideographTraditional"/>
      <w:lvlText w:val="%8、"/>
      <w:lvlJc w:val="left"/>
      <w:pPr>
        <w:tabs>
          <w:tab w:val="num" w:pos="3750"/>
        </w:tabs>
        <w:ind w:left="3750" w:hanging="480"/>
      </w:pPr>
    </w:lvl>
    <w:lvl w:ilvl="8" w:tplc="0409001B" w:tentative="1">
      <w:start w:val="1"/>
      <w:numFmt w:val="lowerRoman"/>
      <w:lvlText w:val="%9."/>
      <w:lvlJc w:val="right"/>
      <w:pPr>
        <w:tabs>
          <w:tab w:val="num" w:pos="4230"/>
        </w:tabs>
        <w:ind w:left="4230" w:hanging="480"/>
      </w:pPr>
    </w:lvl>
  </w:abstractNum>
  <w:abstractNum w:abstractNumId="21" w15:restartNumberingAfterBreak="0">
    <w:nsid w:val="7CC43426"/>
    <w:multiLevelType w:val="hybridMultilevel"/>
    <w:tmpl w:val="F4FE5450"/>
    <w:lvl w:ilvl="0" w:tplc="04090015">
      <w:start w:val="1"/>
      <w:numFmt w:val="taiwaneseCountingThousand"/>
      <w:pStyle w:val="a7"/>
      <w:suff w:val="nothing"/>
      <w:lvlText w:val="%1、"/>
      <w:lvlJc w:val="left"/>
      <w:pPr>
        <w:ind w:left="0" w:firstLine="0"/>
      </w:pPr>
      <w:rPr>
        <w:b w:val="0"/>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22" w15:restartNumberingAfterBreak="0">
    <w:nsid w:val="7FA66250"/>
    <w:multiLevelType w:val="hybridMultilevel"/>
    <w:tmpl w:val="C03089A0"/>
    <w:lvl w:ilvl="0" w:tplc="2CBCB792">
      <w:start w:val="1"/>
      <w:numFmt w:val="decimal"/>
      <w:lvlText w:val="%1."/>
      <w:lvlJc w:val="left"/>
      <w:pPr>
        <w:ind w:left="192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3"/>
  </w:num>
  <w:num w:numId="3">
    <w:abstractNumId w:val="19"/>
  </w:num>
  <w:num w:numId="4">
    <w:abstractNumId w:val="15"/>
  </w:num>
  <w:num w:numId="5">
    <w:abstractNumId w:val="2"/>
  </w:num>
  <w:num w:numId="6">
    <w:abstractNumId w:val="20"/>
  </w:num>
  <w:num w:numId="7">
    <w:abstractNumId w:val="5"/>
  </w:num>
  <w:num w:numId="8">
    <w:abstractNumId w:val="14"/>
  </w:num>
  <w:num w:numId="9">
    <w:abstractNumId w:val="10"/>
  </w:num>
  <w:num w:numId="10">
    <w:abstractNumId w:val="4"/>
  </w:num>
  <w:num w:numId="11">
    <w:abstractNumId w:val="13"/>
  </w:num>
  <w:num w:numId="12">
    <w:abstractNumId w:val="9"/>
  </w:num>
  <w:num w:numId="13">
    <w:abstractNumId w:val="12"/>
  </w:num>
  <w:num w:numId="14">
    <w:abstractNumId w:val="17"/>
  </w:num>
  <w:num w:numId="15">
    <w:abstractNumId w:val="6"/>
  </w:num>
  <w:num w:numId="16">
    <w:abstractNumId w:val="18"/>
  </w:num>
  <w:num w:numId="17">
    <w:abstractNumId w:val="21"/>
  </w:num>
  <w:num w:numId="18">
    <w:abstractNumId w:val="17"/>
    <w:lvlOverride w:ilvl="0">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num>
  <w:num w:numId="21">
    <w:abstractNumId w:val="12"/>
    <w:lvlOverride w:ilvl="0">
      <w:startOverride w:val="1"/>
    </w:lvlOverride>
  </w:num>
  <w:num w:numId="22">
    <w:abstractNumId w:val="17"/>
    <w:lvlOverride w:ilvl="0">
      <w:startOverride w:val="1"/>
    </w:lvlOverride>
  </w:num>
  <w:num w:numId="23">
    <w:abstractNumId w:val="12"/>
    <w:lvlOverride w:ilvl="0">
      <w:startOverride w:val="1"/>
    </w:lvlOverride>
  </w:num>
  <w:num w:numId="24">
    <w:abstractNumId w:val="17"/>
    <w:lvlOverride w:ilvl="0">
      <w:startOverride w:val="1"/>
    </w:lvlOverride>
  </w:num>
  <w:num w:numId="25">
    <w:abstractNumId w:val="12"/>
    <w:lvlOverride w:ilvl="0">
      <w:startOverride w:val="1"/>
    </w:lvlOverride>
  </w:num>
  <w:num w:numId="26">
    <w:abstractNumId w:val="17"/>
    <w:lvlOverride w:ilvl="0">
      <w:startOverride w:val="1"/>
    </w:lvlOverride>
  </w:num>
  <w:num w:numId="27">
    <w:abstractNumId w:val="12"/>
    <w:lvlOverride w:ilvl="0">
      <w:startOverride w:val="1"/>
    </w:lvlOverride>
  </w:num>
  <w:num w:numId="28">
    <w:abstractNumId w:val="12"/>
    <w:lvlOverride w:ilvl="0">
      <w:startOverride w:val="1"/>
    </w:lvlOverride>
  </w:num>
  <w:num w:numId="29">
    <w:abstractNumId w:val="12"/>
    <w:lvlOverride w:ilvl="0">
      <w:startOverride w:val="1"/>
    </w:lvlOverride>
  </w:num>
  <w:num w:numId="30">
    <w:abstractNumId w:val="17"/>
    <w:lvlOverride w:ilvl="0">
      <w:startOverride w:val="1"/>
    </w:lvlOverride>
  </w:num>
  <w:num w:numId="31">
    <w:abstractNumId w:val="17"/>
    <w:lvlOverride w:ilvl="0">
      <w:startOverride w:val="1"/>
    </w:lvlOverride>
  </w:num>
  <w:num w:numId="32">
    <w:abstractNumId w:val="17"/>
    <w:lvlOverride w:ilvl="0">
      <w:startOverride w:val="1"/>
    </w:lvlOverride>
  </w:num>
  <w:num w:numId="33">
    <w:abstractNumId w:val="0"/>
  </w:num>
  <w:num w:numId="34">
    <w:abstractNumId w:val="1"/>
  </w:num>
  <w:num w:numId="35">
    <w:abstractNumId w:val="8"/>
  </w:num>
  <w:num w:numId="36">
    <w:abstractNumId w:val="7"/>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1"/>
  <w:proofState w:spelling="clean" w:grammar="clean"/>
  <w:defaultTabStop w:val="480"/>
  <w:evenAndOddHeaders/>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28D"/>
    <w:rsid w:val="00001523"/>
    <w:rsid w:val="00002536"/>
    <w:rsid w:val="00002748"/>
    <w:rsid w:val="0000317D"/>
    <w:rsid w:val="000033DC"/>
    <w:rsid w:val="000110A0"/>
    <w:rsid w:val="0001211F"/>
    <w:rsid w:val="00021B5D"/>
    <w:rsid w:val="000337D0"/>
    <w:rsid w:val="00033FBC"/>
    <w:rsid w:val="00036861"/>
    <w:rsid w:val="00044912"/>
    <w:rsid w:val="00045E94"/>
    <w:rsid w:val="00047A7F"/>
    <w:rsid w:val="00052EFF"/>
    <w:rsid w:val="00057768"/>
    <w:rsid w:val="000611CB"/>
    <w:rsid w:val="000663CF"/>
    <w:rsid w:val="00071B5C"/>
    <w:rsid w:val="00071C58"/>
    <w:rsid w:val="00077A41"/>
    <w:rsid w:val="00086F44"/>
    <w:rsid w:val="00091719"/>
    <w:rsid w:val="000917FC"/>
    <w:rsid w:val="000A3343"/>
    <w:rsid w:val="000A4203"/>
    <w:rsid w:val="000A6F9F"/>
    <w:rsid w:val="000A7360"/>
    <w:rsid w:val="000B01F0"/>
    <w:rsid w:val="000B17B3"/>
    <w:rsid w:val="000C4A70"/>
    <w:rsid w:val="000F0A63"/>
    <w:rsid w:val="001006AA"/>
    <w:rsid w:val="00101CC1"/>
    <w:rsid w:val="001045F5"/>
    <w:rsid w:val="0010798E"/>
    <w:rsid w:val="001158F8"/>
    <w:rsid w:val="001327D3"/>
    <w:rsid w:val="00147D67"/>
    <w:rsid w:val="00154C25"/>
    <w:rsid w:val="0016314F"/>
    <w:rsid w:val="00172D54"/>
    <w:rsid w:val="00173A37"/>
    <w:rsid w:val="00195238"/>
    <w:rsid w:val="001964C5"/>
    <w:rsid w:val="001A20A0"/>
    <w:rsid w:val="001A3622"/>
    <w:rsid w:val="001B4898"/>
    <w:rsid w:val="001C4D5B"/>
    <w:rsid w:val="001C56A8"/>
    <w:rsid w:val="001C79DC"/>
    <w:rsid w:val="001E284B"/>
    <w:rsid w:val="001F36B1"/>
    <w:rsid w:val="002067BF"/>
    <w:rsid w:val="00207FBC"/>
    <w:rsid w:val="002156E7"/>
    <w:rsid w:val="0024331B"/>
    <w:rsid w:val="00246426"/>
    <w:rsid w:val="00247D88"/>
    <w:rsid w:val="00247DA1"/>
    <w:rsid w:val="00252A94"/>
    <w:rsid w:val="0026070C"/>
    <w:rsid w:val="002630CF"/>
    <w:rsid w:val="00263F59"/>
    <w:rsid w:val="00267DE4"/>
    <w:rsid w:val="00281172"/>
    <w:rsid w:val="00285701"/>
    <w:rsid w:val="00287B7F"/>
    <w:rsid w:val="002920AA"/>
    <w:rsid w:val="00295EF8"/>
    <w:rsid w:val="0029792A"/>
    <w:rsid w:val="002A4E63"/>
    <w:rsid w:val="002A538A"/>
    <w:rsid w:val="002B2F63"/>
    <w:rsid w:val="002B3EB7"/>
    <w:rsid w:val="002B765D"/>
    <w:rsid w:val="002E001E"/>
    <w:rsid w:val="002E5FAD"/>
    <w:rsid w:val="002F0B88"/>
    <w:rsid w:val="002F7B5F"/>
    <w:rsid w:val="00304C24"/>
    <w:rsid w:val="00305DD1"/>
    <w:rsid w:val="00310679"/>
    <w:rsid w:val="003136DE"/>
    <w:rsid w:val="00313D77"/>
    <w:rsid w:val="00321EC1"/>
    <w:rsid w:val="003625AA"/>
    <w:rsid w:val="00364C8C"/>
    <w:rsid w:val="00375C05"/>
    <w:rsid w:val="00381998"/>
    <w:rsid w:val="00391EA2"/>
    <w:rsid w:val="00395468"/>
    <w:rsid w:val="003A3FA8"/>
    <w:rsid w:val="003A5CDE"/>
    <w:rsid w:val="003A7CC9"/>
    <w:rsid w:val="003C247D"/>
    <w:rsid w:val="003C6A6F"/>
    <w:rsid w:val="003C7389"/>
    <w:rsid w:val="003D0CB0"/>
    <w:rsid w:val="003D6BA9"/>
    <w:rsid w:val="003E5BC8"/>
    <w:rsid w:val="003E6BA7"/>
    <w:rsid w:val="003F497D"/>
    <w:rsid w:val="00403C71"/>
    <w:rsid w:val="00404DD7"/>
    <w:rsid w:val="00432F0A"/>
    <w:rsid w:val="00435350"/>
    <w:rsid w:val="00444B71"/>
    <w:rsid w:val="00464287"/>
    <w:rsid w:val="00464E25"/>
    <w:rsid w:val="004718DB"/>
    <w:rsid w:val="00471A35"/>
    <w:rsid w:val="004806A3"/>
    <w:rsid w:val="00482196"/>
    <w:rsid w:val="00495730"/>
    <w:rsid w:val="004A0D5E"/>
    <w:rsid w:val="004A0FDB"/>
    <w:rsid w:val="004A12C6"/>
    <w:rsid w:val="004A2E62"/>
    <w:rsid w:val="004A53C4"/>
    <w:rsid w:val="004C2D30"/>
    <w:rsid w:val="004D1A2E"/>
    <w:rsid w:val="004D25D5"/>
    <w:rsid w:val="004D5B1C"/>
    <w:rsid w:val="004E3E29"/>
    <w:rsid w:val="005144A0"/>
    <w:rsid w:val="00514B04"/>
    <w:rsid w:val="00536D3C"/>
    <w:rsid w:val="00540205"/>
    <w:rsid w:val="00540CC9"/>
    <w:rsid w:val="00553606"/>
    <w:rsid w:val="005549EA"/>
    <w:rsid w:val="00563CF3"/>
    <w:rsid w:val="00570F8C"/>
    <w:rsid w:val="005734ED"/>
    <w:rsid w:val="005769B6"/>
    <w:rsid w:val="00585AF0"/>
    <w:rsid w:val="00591E73"/>
    <w:rsid w:val="005A2FA5"/>
    <w:rsid w:val="005A4D22"/>
    <w:rsid w:val="005B0B66"/>
    <w:rsid w:val="005B3903"/>
    <w:rsid w:val="005B716F"/>
    <w:rsid w:val="005B7F06"/>
    <w:rsid w:val="005C2A04"/>
    <w:rsid w:val="005C3114"/>
    <w:rsid w:val="005C4907"/>
    <w:rsid w:val="005D2135"/>
    <w:rsid w:val="005D6D81"/>
    <w:rsid w:val="005E0665"/>
    <w:rsid w:val="005F5F4C"/>
    <w:rsid w:val="00601A08"/>
    <w:rsid w:val="006123D2"/>
    <w:rsid w:val="00623BB3"/>
    <w:rsid w:val="00626174"/>
    <w:rsid w:val="00642502"/>
    <w:rsid w:val="00653C31"/>
    <w:rsid w:val="0065685D"/>
    <w:rsid w:val="006571D6"/>
    <w:rsid w:val="00657747"/>
    <w:rsid w:val="00661339"/>
    <w:rsid w:val="00661CEB"/>
    <w:rsid w:val="006653D3"/>
    <w:rsid w:val="006772A2"/>
    <w:rsid w:val="00677CB3"/>
    <w:rsid w:val="0068069D"/>
    <w:rsid w:val="006928BC"/>
    <w:rsid w:val="00694307"/>
    <w:rsid w:val="006A7C29"/>
    <w:rsid w:val="006B0B0A"/>
    <w:rsid w:val="006B6299"/>
    <w:rsid w:val="006D267D"/>
    <w:rsid w:val="006D281B"/>
    <w:rsid w:val="006E6C66"/>
    <w:rsid w:val="00705ECF"/>
    <w:rsid w:val="00711165"/>
    <w:rsid w:val="00726D68"/>
    <w:rsid w:val="00732D00"/>
    <w:rsid w:val="007354B8"/>
    <w:rsid w:val="00737EDC"/>
    <w:rsid w:val="00741C7D"/>
    <w:rsid w:val="00743EBD"/>
    <w:rsid w:val="00750749"/>
    <w:rsid w:val="007608B0"/>
    <w:rsid w:val="007722AA"/>
    <w:rsid w:val="00774076"/>
    <w:rsid w:val="007743B9"/>
    <w:rsid w:val="00780D0B"/>
    <w:rsid w:val="00780F97"/>
    <w:rsid w:val="007871D5"/>
    <w:rsid w:val="00792A69"/>
    <w:rsid w:val="00793F22"/>
    <w:rsid w:val="007A0048"/>
    <w:rsid w:val="007B028D"/>
    <w:rsid w:val="007B3455"/>
    <w:rsid w:val="007B7F56"/>
    <w:rsid w:val="007C3350"/>
    <w:rsid w:val="007C4BE0"/>
    <w:rsid w:val="007D6686"/>
    <w:rsid w:val="007E0A30"/>
    <w:rsid w:val="007E197C"/>
    <w:rsid w:val="007E2551"/>
    <w:rsid w:val="007E4881"/>
    <w:rsid w:val="007E5412"/>
    <w:rsid w:val="007F3EDB"/>
    <w:rsid w:val="007F5194"/>
    <w:rsid w:val="0080100B"/>
    <w:rsid w:val="008112C1"/>
    <w:rsid w:val="00821380"/>
    <w:rsid w:val="00823247"/>
    <w:rsid w:val="008263E3"/>
    <w:rsid w:val="00834FBC"/>
    <w:rsid w:val="00851811"/>
    <w:rsid w:val="0085677D"/>
    <w:rsid w:val="00865CEE"/>
    <w:rsid w:val="00866CC9"/>
    <w:rsid w:val="0086736F"/>
    <w:rsid w:val="008701CE"/>
    <w:rsid w:val="00871B6A"/>
    <w:rsid w:val="0087614D"/>
    <w:rsid w:val="00884DD6"/>
    <w:rsid w:val="008907B2"/>
    <w:rsid w:val="008957F7"/>
    <w:rsid w:val="008A0646"/>
    <w:rsid w:val="008B1D97"/>
    <w:rsid w:val="008B1F04"/>
    <w:rsid w:val="008C5210"/>
    <w:rsid w:val="008C554B"/>
    <w:rsid w:val="008D74E9"/>
    <w:rsid w:val="008E13F1"/>
    <w:rsid w:val="008E2CAD"/>
    <w:rsid w:val="00902A40"/>
    <w:rsid w:val="00905C8E"/>
    <w:rsid w:val="00906285"/>
    <w:rsid w:val="00940B04"/>
    <w:rsid w:val="0094729C"/>
    <w:rsid w:val="00952BAC"/>
    <w:rsid w:val="00955D35"/>
    <w:rsid w:val="00960ACD"/>
    <w:rsid w:val="009651B6"/>
    <w:rsid w:val="00966FCF"/>
    <w:rsid w:val="009711B1"/>
    <w:rsid w:val="0097506F"/>
    <w:rsid w:val="00986147"/>
    <w:rsid w:val="009908A5"/>
    <w:rsid w:val="00990BDA"/>
    <w:rsid w:val="009A094B"/>
    <w:rsid w:val="009A3B62"/>
    <w:rsid w:val="009A4CC2"/>
    <w:rsid w:val="009A539A"/>
    <w:rsid w:val="009C62F7"/>
    <w:rsid w:val="009C7761"/>
    <w:rsid w:val="009F5F28"/>
    <w:rsid w:val="00A02448"/>
    <w:rsid w:val="00A22B9F"/>
    <w:rsid w:val="00A24052"/>
    <w:rsid w:val="00A303C3"/>
    <w:rsid w:val="00A37E53"/>
    <w:rsid w:val="00A4268E"/>
    <w:rsid w:val="00AA1870"/>
    <w:rsid w:val="00AB6EF0"/>
    <w:rsid w:val="00AC3F21"/>
    <w:rsid w:val="00AC595C"/>
    <w:rsid w:val="00AC78D6"/>
    <w:rsid w:val="00AD0E49"/>
    <w:rsid w:val="00AF3A18"/>
    <w:rsid w:val="00B100B8"/>
    <w:rsid w:val="00B2166A"/>
    <w:rsid w:val="00B54A5B"/>
    <w:rsid w:val="00B629F6"/>
    <w:rsid w:val="00B634AB"/>
    <w:rsid w:val="00B702C4"/>
    <w:rsid w:val="00B72ECE"/>
    <w:rsid w:val="00B80448"/>
    <w:rsid w:val="00B8404D"/>
    <w:rsid w:val="00B953B6"/>
    <w:rsid w:val="00BA2B8A"/>
    <w:rsid w:val="00BB1434"/>
    <w:rsid w:val="00BE3341"/>
    <w:rsid w:val="00BF561B"/>
    <w:rsid w:val="00C06A80"/>
    <w:rsid w:val="00C1493B"/>
    <w:rsid w:val="00C22C4D"/>
    <w:rsid w:val="00C25A8F"/>
    <w:rsid w:val="00C25CF2"/>
    <w:rsid w:val="00C25E5A"/>
    <w:rsid w:val="00C2736E"/>
    <w:rsid w:val="00C332ED"/>
    <w:rsid w:val="00C359CE"/>
    <w:rsid w:val="00C41137"/>
    <w:rsid w:val="00C617C2"/>
    <w:rsid w:val="00C617D5"/>
    <w:rsid w:val="00C62264"/>
    <w:rsid w:val="00C649F7"/>
    <w:rsid w:val="00C64A0D"/>
    <w:rsid w:val="00C677E8"/>
    <w:rsid w:val="00C94A70"/>
    <w:rsid w:val="00C953F6"/>
    <w:rsid w:val="00C9703F"/>
    <w:rsid w:val="00CA33A9"/>
    <w:rsid w:val="00CC113E"/>
    <w:rsid w:val="00CC1731"/>
    <w:rsid w:val="00CD0538"/>
    <w:rsid w:val="00CD0B99"/>
    <w:rsid w:val="00CE4C2A"/>
    <w:rsid w:val="00CF1471"/>
    <w:rsid w:val="00CF4BD1"/>
    <w:rsid w:val="00CF5B77"/>
    <w:rsid w:val="00D03F4B"/>
    <w:rsid w:val="00D11C59"/>
    <w:rsid w:val="00D1203E"/>
    <w:rsid w:val="00D31DFE"/>
    <w:rsid w:val="00D3394F"/>
    <w:rsid w:val="00D4080F"/>
    <w:rsid w:val="00D42A09"/>
    <w:rsid w:val="00D4387A"/>
    <w:rsid w:val="00D47334"/>
    <w:rsid w:val="00D53671"/>
    <w:rsid w:val="00D55003"/>
    <w:rsid w:val="00D55042"/>
    <w:rsid w:val="00D617D0"/>
    <w:rsid w:val="00D65E4B"/>
    <w:rsid w:val="00D67BFB"/>
    <w:rsid w:val="00D875EE"/>
    <w:rsid w:val="00DA043A"/>
    <w:rsid w:val="00DB0C2F"/>
    <w:rsid w:val="00DC37CF"/>
    <w:rsid w:val="00DD07D9"/>
    <w:rsid w:val="00DD6715"/>
    <w:rsid w:val="00DD6939"/>
    <w:rsid w:val="00DE3012"/>
    <w:rsid w:val="00DE369B"/>
    <w:rsid w:val="00DE5759"/>
    <w:rsid w:val="00DE6DC4"/>
    <w:rsid w:val="00E063CA"/>
    <w:rsid w:val="00E17893"/>
    <w:rsid w:val="00E243F9"/>
    <w:rsid w:val="00E30698"/>
    <w:rsid w:val="00E34D0E"/>
    <w:rsid w:val="00E57406"/>
    <w:rsid w:val="00E6432E"/>
    <w:rsid w:val="00E662F2"/>
    <w:rsid w:val="00E80CF6"/>
    <w:rsid w:val="00E86BE4"/>
    <w:rsid w:val="00E93060"/>
    <w:rsid w:val="00EB6AC2"/>
    <w:rsid w:val="00EC4312"/>
    <w:rsid w:val="00ED5EA5"/>
    <w:rsid w:val="00EF4ADA"/>
    <w:rsid w:val="00F008D8"/>
    <w:rsid w:val="00F0095E"/>
    <w:rsid w:val="00F02419"/>
    <w:rsid w:val="00F04569"/>
    <w:rsid w:val="00F177E5"/>
    <w:rsid w:val="00F30E65"/>
    <w:rsid w:val="00F343A3"/>
    <w:rsid w:val="00F355FD"/>
    <w:rsid w:val="00F35FEA"/>
    <w:rsid w:val="00F42FA7"/>
    <w:rsid w:val="00F449E1"/>
    <w:rsid w:val="00F561C5"/>
    <w:rsid w:val="00F5774E"/>
    <w:rsid w:val="00F67DB6"/>
    <w:rsid w:val="00F72BEA"/>
    <w:rsid w:val="00F74302"/>
    <w:rsid w:val="00F7571E"/>
    <w:rsid w:val="00F758FE"/>
    <w:rsid w:val="00F83200"/>
    <w:rsid w:val="00F83931"/>
    <w:rsid w:val="00F85712"/>
    <w:rsid w:val="00F94B4F"/>
    <w:rsid w:val="00FD07AD"/>
    <w:rsid w:val="00FD5D93"/>
    <w:rsid w:val="00FD66C1"/>
    <w:rsid w:val="00FF119D"/>
    <w:rsid w:val="00FF12AE"/>
    <w:rsid w:val="00FF1ECA"/>
    <w:rsid w:val="00FF6C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0" w:qFormat="1"/>
    <w:lsdException w:name="heading 5" w:semiHidden="1" w:uiPriority="0"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lsdException w:name="line number" w:semiHidden="1"/>
    <w:lsdException w:name="page number" w:semiHidden="1" w:uiPriority="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uiPriority="0"/>
    <w:lsdException w:name="Body Text First Indent" w:semiHidden="1"/>
    <w:lsdException w:name="Body Text First Indent 2" w:semiHidden="1"/>
    <w:lsdException w:name="Note Heading" w:semiHidden="1"/>
    <w:lsdException w:name="Body Text 2" w:semiHidden="1" w:uiPriority="0"/>
    <w:lsdException w:name="Body Text 3" w:semiHidden="1"/>
    <w:lsdException w:name="Body Text Indent 2" w:semiHidden="1" w:uiPriority="0"/>
    <w:lsdException w:name="Body Text Indent 3" w:semiHidden="1" w:uiPriority="0"/>
    <w:lsdException w:name="Block Text" w:semiHidden="1" w:uiPriority="0"/>
    <w:lsdException w:name="Hyperlink" w:semiHidden="1"/>
    <w:lsdException w:name="FollowedHyperlink" w:semiHidden="1" w:uiPriority="0"/>
    <w:lsdException w:name="Strong" w:semiHidden="1" w:uiPriority="1" w:qFormat="1"/>
    <w:lsdException w:name="Emphasis" w:semiHidden="1" w:uiPriority="20" w:qFormat="1"/>
    <w:lsdException w:name="Document Map" w:semiHidden="1" w:uiPriority="0"/>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3C247D"/>
    <w:pPr>
      <w:widowControl w:val="0"/>
    </w:pPr>
  </w:style>
  <w:style w:type="paragraph" w:styleId="14">
    <w:name w:val="heading 1"/>
    <w:basedOn w:val="a8"/>
    <w:next w:val="a8"/>
    <w:link w:val="15"/>
    <w:qFormat/>
    <w:rsid w:val="00553606"/>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標題 （一）"/>
    <w:basedOn w:val="a8"/>
    <w:next w:val="a8"/>
    <w:link w:val="20"/>
    <w:uiPriority w:val="9"/>
    <w:semiHidden/>
    <w:qFormat/>
    <w:rsid w:val="00553606"/>
    <w:pPr>
      <w:keepNext/>
      <w:spacing w:line="720" w:lineRule="auto"/>
      <w:outlineLvl w:val="1"/>
    </w:pPr>
    <w:rPr>
      <w:rFonts w:ascii="Arial" w:eastAsia="新細明體" w:hAnsi="Arial" w:cs="Times New Roman"/>
      <w:b/>
      <w:bCs/>
      <w:sz w:val="48"/>
      <w:szCs w:val="48"/>
    </w:rPr>
  </w:style>
  <w:style w:type="paragraph" w:styleId="3">
    <w:name w:val="heading 3"/>
    <w:aliases w:val="標題1."/>
    <w:basedOn w:val="a8"/>
    <w:next w:val="a8"/>
    <w:link w:val="30"/>
    <w:uiPriority w:val="9"/>
    <w:semiHidden/>
    <w:qFormat/>
    <w:rsid w:val="0055360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3"/>
    <w:next w:val="a8"/>
    <w:link w:val="40"/>
    <w:semiHidden/>
    <w:qFormat/>
    <w:rsid w:val="00553606"/>
    <w:pPr>
      <w:keepNext w:val="0"/>
      <w:widowControl/>
      <w:snapToGrid w:val="0"/>
      <w:spacing w:line="600" w:lineRule="exact"/>
      <w:ind w:leftChars="350" w:left="1160" w:hangingChars="100" w:hanging="320"/>
      <w:jc w:val="both"/>
      <w:outlineLvl w:val="3"/>
    </w:pPr>
    <w:rPr>
      <w:rFonts w:ascii="標楷體" w:eastAsia="標楷體" w:hAnsi="標楷體" w:cs="Times New Roman"/>
      <w:b w:val="0"/>
      <w:kern w:val="0"/>
      <w:sz w:val="32"/>
      <w:szCs w:val="26"/>
      <w:lang w:val="zh-TW"/>
    </w:rPr>
  </w:style>
  <w:style w:type="paragraph" w:styleId="5">
    <w:name w:val="heading 5"/>
    <w:aliases w:val="標題（一）（二）"/>
    <w:basedOn w:val="a8"/>
    <w:next w:val="a8"/>
    <w:link w:val="50"/>
    <w:semiHidden/>
    <w:qFormat/>
    <w:rsid w:val="00553606"/>
    <w:pPr>
      <w:keepNext/>
      <w:numPr>
        <w:ilvl w:val="2"/>
        <w:numId w:val="9"/>
      </w:numPr>
      <w:spacing w:line="520" w:lineRule="exact"/>
      <w:jc w:val="both"/>
      <w:outlineLvl w:val="4"/>
    </w:pPr>
    <w:rPr>
      <w:rFonts w:ascii="Arial" w:eastAsia="標楷體" w:hAnsi="Arial" w:cs="Times New Roman"/>
      <w:bCs/>
      <w:sz w:val="32"/>
      <w:szCs w:val="36"/>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customStyle="1" w:styleId="ac">
    <w:name w:val="內文序言"/>
    <w:basedOn w:val="a8"/>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8"/>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6">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d">
    <w:name w:val="header"/>
    <w:basedOn w:val="a8"/>
    <w:link w:val="ae"/>
    <w:uiPriority w:val="99"/>
    <w:semiHidden/>
    <w:rsid w:val="008B1F04"/>
    <w:pPr>
      <w:tabs>
        <w:tab w:val="center" w:pos="4153"/>
        <w:tab w:val="right" w:pos="8306"/>
      </w:tabs>
      <w:snapToGrid w:val="0"/>
    </w:pPr>
    <w:rPr>
      <w:sz w:val="20"/>
      <w:szCs w:val="20"/>
    </w:rPr>
  </w:style>
  <w:style w:type="character" w:customStyle="1" w:styleId="ae">
    <w:name w:val="頁首 字元"/>
    <w:basedOn w:val="a9"/>
    <w:link w:val="ad"/>
    <w:uiPriority w:val="99"/>
    <w:semiHidden/>
    <w:rsid w:val="008B1F04"/>
    <w:rPr>
      <w:sz w:val="20"/>
      <w:szCs w:val="20"/>
    </w:rPr>
  </w:style>
  <w:style w:type="paragraph" w:styleId="af">
    <w:name w:val="footer"/>
    <w:basedOn w:val="a8"/>
    <w:link w:val="af0"/>
    <w:uiPriority w:val="99"/>
    <w:rsid w:val="00391EA2"/>
    <w:pPr>
      <w:tabs>
        <w:tab w:val="center" w:pos="4153"/>
        <w:tab w:val="right" w:pos="8306"/>
      </w:tabs>
      <w:snapToGrid w:val="0"/>
    </w:pPr>
    <w:rPr>
      <w:sz w:val="20"/>
      <w:szCs w:val="20"/>
    </w:rPr>
  </w:style>
  <w:style w:type="character" w:customStyle="1" w:styleId="af0">
    <w:name w:val="頁尾 字元"/>
    <w:basedOn w:val="a9"/>
    <w:link w:val="af"/>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8"/>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a"/>
    <w:uiPriority w:val="3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
    <w:name w:val="內文-前言"/>
    <w:basedOn w:val="a8"/>
    <w:semiHidden/>
    <w:qFormat/>
    <w:rsid w:val="00C617C2"/>
    <w:pPr>
      <w:adjustRightInd w:val="0"/>
      <w:snapToGrid w:val="0"/>
      <w:spacing w:line="560" w:lineRule="exact"/>
      <w:ind w:firstLineChars="200" w:firstLine="200"/>
      <w:jc w:val="both"/>
    </w:pPr>
    <w:rPr>
      <w:rFonts w:ascii="標楷體" w:eastAsia="標楷體" w:hAnsi="標楷體" w:cs="標楷體"/>
      <w:sz w:val="32"/>
      <w:szCs w:val="32"/>
    </w:rPr>
  </w:style>
  <w:style w:type="paragraph" w:styleId="af1">
    <w:name w:val="List Paragraph"/>
    <w:aliases w:val="卑南壹,List Paragraph,詳細說明,卑南壹1,List Paragraph1,詳細說明1,1-標題2,Footnote Sam,List Paragraph (numbered (a)),Text,Noise heading,RUS List,Rec para,Dot pt,F5 List Paragraph,No Spacing1,List Paragraph Char Char Char,Indicator Text,Numbered Para 1"/>
    <w:basedOn w:val="a8"/>
    <w:link w:val="af2"/>
    <w:uiPriority w:val="34"/>
    <w:qFormat/>
    <w:rsid w:val="00D47334"/>
    <w:pPr>
      <w:ind w:leftChars="200" w:left="480"/>
    </w:pPr>
    <w:rPr>
      <w:rFonts w:ascii="Times New Roman" w:eastAsia="新細明體" w:hAnsi="Times New Roman" w:cs="Times New Roman"/>
    </w:rPr>
  </w:style>
  <w:style w:type="character" w:customStyle="1" w:styleId="af2">
    <w:name w:val="清單段落 字元"/>
    <w:aliases w:val="卑南壹 字元,List Paragraph 字元,詳細說明 字元,卑南壹1 字元,List Paragraph1 字元,詳細說明1 字元,1-標題2 字元,Footnote Sam 字元,List Paragraph (numbered (a)) 字元,Text 字元,Noise heading 字元,RUS List 字元,Rec para 字元,Dot pt 字元,F5 List Paragraph 字元,No Spacing1 字元,Indicator Text 字元"/>
    <w:link w:val="af1"/>
    <w:uiPriority w:val="34"/>
    <w:qFormat/>
    <w:locked/>
    <w:rsid w:val="00D47334"/>
    <w:rPr>
      <w:rFonts w:ascii="Times New Roman" w:eastAsia="新細明體" w:hAnsi="Times New Roman" w:cs="Times New Roman"/>
    </w:rPr>
  </w:style>
  <w:style w:type="character" w:customStyle="1" w:styleId="15">
    <w:name w:val="標題 1 字元"/>
    <w:basedOn w:val="a9"/>
    <w:link w:val="14"/>
    <w:rsid w:val="00553606"/>
    <w:rPr>
      <w:rFonts w:asciiTheme="majorHAnsi" w:eastAsiaTheme="majorEastAsia" w:hAnsiTheme="majorHAnsi" w:cstheme="majorBidi"/>
      <w:b/>
      <w:bCs/>
      <w:kern w:val="52"/>
      <w:sz w:val="52"/>
      <w:szCs w:val="52"/>
    </w:rPr>
  </w:style>
  <w:style w:type="character" w:customStyle="1" w:styleId="20">
    <w:name w:val="標題 2 字元"/>
    <w:aliases w:val="標題 （一） 字元"/>
    <w:basedOn w:val="a9"/>
    <w:link w:val="2"/>
    <w:uiPriority w:val="9"/>
    <w:semiHidden/>
    <w:rsid w:val="00553606"/>
    <w:rPr>
      <w:rFonts w:ascii="Arial" w:eastAsia="新細明體" w:hAnsi="Arial" w:cs="Times New Roman"/>
      <w:b/>
      <w:bCs/>
      <w:sz w:val="48"/>
      <w:szCs w:val="48"/>
    </w:rPr>
  </w:style>
  <w:style w:type="character" w:customStyle="1" w:styleId="30">
    <w:name w:val="標題 3 字元"/>
    <w:aliases w:val="標題1. 字元"/>
    <w:basedOn w:val="a9"/>
    <w:link w:val="3"/>
    <w:uiPriority w:val="9"/>
    <w:semiHidden/>
    <w:rsid w:val="00553606"/>
    <w:rPr>
      <w:rFonts w:asciiTheme="majorHAnsi" w:eastAsiaTheme="majorEastAsia" w:hAnsiTheme="majorHAnsi" w:cstheme="majorBidi"/>
      <w:b/>
      <w:bCs/>
      <w:sz w:val="36"/>
      <w:szCs w:val="36"/>
    </w:rPr>
  </w:style>
  <w:style w:type="character" w:customStyle="1" w:styleId="40">
    <w:name w:val="標題 4 字元"/>
    <w:basedOn w:val="a9"/>
    <w:link w:val="4"/>
    <w:semiHidden/>
    <w:rsid w:val="00553606"/>
    <w:rPr>
      <w:rFonts w:ascii="標楷體" w:eastAsia="標楷體" w:hAnsi="標楷體" w:cs="Times New Roman"/>
      <w:bCs/>
      <w:kern w:val="0"/>
      <w:sz w:val="32"/>
      <w:szCs w:val="26"/>
      <w:lang w:val="zh-TW"/>
    </w:rPr>
  </w:style>
  <w:style w:type="character" w:customStyle="1" w:styleId="50">
    <w:name w:val="標題 5 字元"/>
    <w:aliases w:val="標題（一）（二） 字元"/>
    <w:basedOn w:val="a9"/>
    <w:link w:val="5"/>
    <w:semiHidden/>
    <w:rsid w:val="00553606"/>
    <w:rPr>
      <w:rFonts w:ascii="Arial" w:eastAsia="標楷體" w:hAnsi="Arial" w:cs="Times New Roman"/>
      <w:bCs/>
      <w:sz w:val="32"/>
      <w:szCs w:val="36"/>
    </w:rPr>
  </w:style>
  <w:style w:type="paragraph" w:customStyle="1" w:styleId="316P0">
    <w:name w:val="3_小標_16P_中央銀行"/>
    <w:qFormat/>
    <w:rsid w:val="00553606"/>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A1-20P">
    <w:name w:val="A1大標-20P"/>
    <w:basedOn w:val="14"/>
    <w:semiHidden/>
    <w:qFormat/>
    <w:rsid w:val="00553606"/>
    <w:pPr>
      <w:adjustRightInd w:val="0"/>
      <w:spacing w:beforeLines="30" w:before="30" w:afterLines="50" w:after="50" w:line="560" w:lineRule="exact"/>
      <w:jc w:val="center"/>
    </w:pPr>
    <w:rPr>
      <w:rFonts w:ascii="標楷體" w:eastAsia="標楷體" w:hAnsi="標楷體" w:cs="Times New Roman"/>
      <w:sz w:val="40"/>
      <w:szCs w:val="36"/>
    </w:rPr>
  </w:style>
  <w:style w:type="paragraph" w:customStyle="1" w:styleId="A2-18P">
    <w:name w:val="A2中標-18P"/>
    <w:basedOn w:val="A1-20P"/>
    <w:semiHidden/>
    <w:qFormat/>
    <w:rsid w:val="00553606"/>
    <w:pPr>
      <w:spacing w:afterLines="0" w:after="0"/>
      <w:ind w:left="200" w:hangingChars="200" w:hanging="200"/>
      <w:jc w:val="both"/>
    </w:pPr>
    <w:rPr>
      <w:sz w:val="36"/>
    </w:rPr>
  </w:style>
  <w:style w:type="paragraph" w:customStyle="1" w:styleId="0-">
    <w:name w:val="0內文(一)-不加粗"/>
    <w:basedOn w:val="a8"/>
    <w:semiHidden/>
    <w:qFormat/>
    <w:rsid w:val="00553606"/>
    <w:pPr>
      <w:overflowPunct w:val="0"/>
      <w:adjustRightInd w:val="0"/>
      <w:snapToGrid w:val="0"/>
      <w:spacing w:beforeLines="30" w:before="30" w:line="560" w:lineRule="exact"/>
      <w:ind w:firstLineChars="200" w:firstLine="200"/>
      <w:jc w:val="both"/>
    </w:pPr>
    <w:rPr>
      <w:rFonts w:ascii="標楷體" w:eastAsia="標楷體" w:hAnsi="標楷體" w:cs="標楷體"/>
      <w:sz w:val="28"/>
      <w:szCs w:val="28"/>
      <w:lang w:val="x-none"/>
    </w:rPr>
  </w:style>
  <w:style w:type="paragraph" w:customStyle="1" w:styleId="0120">
    <w:name w:val="01內文_第一行空2字元"/>
    <w:basedOn w:val="0-"/>
    <w:semiHidden/>
    <w:qFormat/>
    <w:rsid w:val="00553606"/>
  </w:style>
  <w:style w:type="paragraph" w:customStyle="1" w:styleId="0316P">
    <w:name w:val="03內文一、16P"/>
    <w:basedOn w:val="a8"/>
    <w:semiHidden/>
    <w:qFormat/>
    <w:rsid w:val="00553606"/>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17">
    <w:name w:val="1內文表_標題"/>
    <w:basedOn w:val="a8"/>
    <w:semiHidden/>
    <w:qFormat/>
    <w:rsid w:val="00553606"/>
    <w:pPr>
      <w:widowControl/>
      <w:spacing w:before="240" w:line="600" w:lineRule="exact"/>
      <w:jc w:val="center"/>
      <w:outlineLvl w:val="3"/>
    </w:pPr>
    <w:rPr>
      <w:rFonts w:ascii="Times New Roman" w:eastAsia="標楷體" w:hAnsi="Times New Roman" w:cs="Times New Roman"/>
      <w:b/>
      <w:bCs/>
      <w:color w:val="000000" w:themeColor="text1"/>
      <w:kern w:val="0"/>
      <w:lang w:val="zh-TW"/>
    </w:rPr>
  </w:style>
  <w:style w:type="paragraph" w:customStyle="1" w:styleId="1A">
    <w:name w:val="1A內文表_中華民國"/>
    <w:basedOn w:val="a8"/>
    <w:semiHidden/>
    <w:qFormat/>
    <w:rsid w:val="00553606"/>
    <w:pPr>
      <w:jc w:val="center"/>
    </w:pPr>
    <w:rPr>
      <w:rFonts w:ascii="Times New Roman" w:eastAsia="標楷體" w:hAnsi="Times New Roman" w:cs="Times New Roman"/>
      <w:color w:val="000000" w:themeColor="text1"/>
      <w:szCs w:val="22"/>
    </w:rPr>
  </w:style>
  <w:style w:type="paragraph" w:customStyle="1" w:styleId="1B">
    <w:name w:val="1B內文表_單位"/>
    <w:basedOn w:val="1A"/>
    <w:semiHidden/>
    <w:qFormat/>
    <w:rsid w:val="00553606"/>
    <w:pPr>
      <w:spacing w:line="240" w:lineRule="exact"/>
      <w:jc w:val="right"/>
    </w:pPr>
    <w:rPr>
      <w:sz w:val="20"/>
    </w:rPr>
  </w:style>
  <w:style w:type="paragraph" w:customStyle="1" w:styleId="9P">
    <w:name w:val="表註_9P"/>
    <w:basedOn w:val="a8"/>
    <w:semiHidden/>
    <w:qFormat/>
    <w:rsid w:val="00553606"/>
    <w:pPr>
      <w:spacing w:line="240" w:lineRule="exact"/>
      <w:ind w:left="200" w:hangingChars="200" w:hanging="200"/>
      <w:jc w:val="both"/>
    </w:pPr>
    <w:rPr>
      <w:rFonts w:ascii="Times New Roman" w:eastAsia="標楷體" w:hAnsi="Times New Roman" w:cs="Times New Roman"/>
      <w:color w:val="000000" w:themeColor="text1"/>
      <w:sz w:val="18"/>
      <w:szCs w:val="18"/>
    </w:rPr>
  </w:style>
  <w:style w:type="paragraph" w:customStyle="1" w:styleId="af3">
    <w:name w:val="標題甲、"/>
    <w:basedOn w:val="14"/>
    <w:semiHidden/>
    <w:qFormat/>
    <w:rsid w:val="00553606"/>
    <w:pPr>
      <w:adjustRightInd w:val="0"/>
      <w:snapToGrid w:val="0"/>
      <w:spacing w:before="0" w:after="0" w:line="360" w:lineRule="auto"/>
      <w:jc w:val="center"/>
    </w:pPr>
    <w:rPr>
      <w:rFonts w:ascii="標楷體" w:eastAsia="標楷體" w:hAnsi="標楷體" w:cs="標楷體"/>
      <w:sz w:val="40"/>
      <w:szCs w:val="32"/>
    </w:rPr>
  </w:style>
  <w:style w:type="paragraph" w:customStyle="1" w:styleId="18">
    <w:name w:val="樣式1"/>
    <w:basedOn w:val="af3"/>
    <w:uiPriority w:val="1"/>
    <w:semiHidden/>
    <w:qFormat/>
    <w:rsid w:val="00553606"/>
    <w:pPr>
      <w:jc w:val="both"/>
    </w:pPr>
    <w:rPr>
      <w:sz w:val="36"/>
      <w:szCs w:val="36"/>
    </w:rPr>
  </w:style>
  <w:style w:type="paragraph" w:customStyle="1" w:styleId="af4">
    <w:name w:val="內文壹、"/>
    <w:basedOn w:val="a8"/>
    <w:semiHidden/>
    <w:qFormat/>
    <w:rsid w:val="00553606"/>
    <w:pPr>
      <w:adjustRightInd w:val="0"/>
      <w:snapToGrid w:val="0"/>
      <w:spacing w:line="360" w:lineRule="auto"/>
      <w:ind w:firstLineChars="200" w:firstLine="200"/>
      <w:jc w:val="both"/>
    </w:pPr>
    <w:rPr>
      <w:rFonts w:ascii="標楷體" w:eastAsia="標楷體" w:hAnsi="標楷體"/>
      <w:sz w:val="32"/>
      <w:szCs w:val="32"/>
    </w:rPr>
  </w:style>
  <w:style w:type="paragraph" w:customStyle="1" w:styleId="a0">
    <w:name w:val="標題壹、"/>
    <w:basedOn w:val="18"/>
    <w:semiHidden/>
    <w:qFormat/>
    <w:rsid w:val="00553606"/>
    <w:pPr>
      <w:numPr>
        <w:numId w:val="7"/>
      </w:numPr>
    </w:pPr>
  </w:style>
  <w:style w:type="paragraph" w:customStyle="1" w:styleId="a1">
    <w:name w:val="標題一、"/>
    <w:basedOn w:val="a0"/>
    <w:semiHidden/>
    <w:qFormat/>
    <w:rsid w:val="00553606"/>
    <w:pPr>
      <w:numPr>
        <w:numId w:val="1"/>
      </w:numPr>
      <w:ind w:firstLineChars="50" w:firstLine="50"/>
    </w:pPr>
    <w:rPr>
      <w:sz w:val="32"/>
      <w:szCs w:val="32"/>
    </w:rPr>
  </w:style>
  <w:style w:type="paragraph" w:customStyle="1" w:styleId="a">
    <w:name w:val="標題（一）"/>
    <w:basedOn w:val="a1"/>
    <w:semiHidden/>
    <w:qFormat/>
    <w:rsid w:val="00553606"/>
    <w:pPr>
      <w:numPr>
        <w:numId w:val="2"/>
      </w:numPr>
      <w:ind w:left="0" w:firstLineChars="100" w:firstLine="100"/>
    </w:pPr>
  </w:style>
  <w:style w:type="paragraph" w:customStyle="1" w:styleId="13">
    <w:name w:val="內文1.（項目）"/>
    <w:basedOn w:val="af4"/>
    <w:semiHidden/>
    <w:qFormat/>
    <w:rsid w:val="00553606"/>
    <w:pPr>
      <w:numPr>
        <w:numId w:val="3"/>
      </w:numPr>
      <w:ind w:left="0" w:firstLineChars="350" w:firstLine="350"/>
    </w:pPr>
  </w:style>
  <w:style w:type="paragraph" w:customStyle="1" w:styleId="af5">
    <w:name w:val="內文一、"/>
    <w:basedOn w:val="af4"/>
    <w:semiHidden/>
    <w:qFormat/>
    <w:rsid w:val="00553606"/>
  </w:style>
  <w:style w:type="paragraph" w:customStyle="1" w:styleId="a3">
    <w:name w:val="內文（一）（項目）"/>
    <w:basedOn w:val="13"/>
    <w:semiHidden/>
    <w:qFormat/>
    <w:rsid w:val="00553606"/>
    <w:pPr>
      <w:numPr>
        <w:numId w:val="4"/>
      </w:numPr>
      <w:ind w:left="0" w:firstLineChars="200" w:firstLine="200"/>
    </w:pPr>
  </w:style>
  <w:style w:type="paragraph" w:customStyle="1" w:styleId="af6">
    <w:name w:val="內文（一）"/>
    <w:basedOn w:val="a8"/>
    <w:semiHidden/>
    <w:qFormat/>
    <w:rsid w:val="00553606"/>
    <w:pPr>
      <w:adjustRightInd w:val="0"/>
      <w:snapToGrid w:val="0"/>
      <w:spacing w:before="180" w:after="180" w:line="360" w:lineRule="auto"/>
      <w:ind w:firstLineChars="200" w:firstLine="200"/>
      <w:jc w:val="both"/>
    </w:pPr>
    <w:rPr>
      <w:rFonts w:ascii="標楷體" w:eastAsia="標楷體" w:hAnsi="標楷體"/>
      <w:sz w:val="32"/>
      <w:szCs w:val="32"/>
    </w:rPr>
  </w:style>
  <w:style w:type="paragraph" w:customStyle="1" w:styleId="1">
    <w:name w:val="內文（1）（項目）"/>
    <w:basedOn w:val="13"/>
    <w:semiHidden/>
    <w:qFormat/>
    <w:rsid w:val="00553606"/>
    <w:pPr>
      <w:numPr>
        <w:numId w:val="5"/>
      </w:numPr>
      <w:ind w:left="0" w:firstLineChars="400" w:firstLine="400"/>
    </w:pPr>
  </w:style>
  <w:style w:type="paragraph" w:customStyle="1" w:styleId="af7">
    <w:name w:val="表格名稱"/>
    <w:basedOn w:val="a8"/>
    <w:semiHidden/>
    <w:qFormat/>
    <w:rsid w:val="00553606"/>
    <w:pPr>
      <w:adjustRightInd w:val="0"/>
      <w:snapToGrid w:val="0"/>
      <w:jc w:val="center"/>
    </w:pPr>
    <w:rPr>
      <w:rFonts w:ascii="標楷體" w:eastAsia="標楷體" w:hAnsi="標楷體" w:cs="標楷體"/>
      <w:b/>
    </w:rPr>
  </w:style>
  <w:style w:type="paragraph" w:customStyle="1" w:styleId="af8">
    <w:name w:val="單位"/>
    <w:basedOn w:val="13"/>
    <w:semiHidden/>
    <w:qFormat/>
    <w:rsid w:val="00553606"/>
    <w:pPr>
      <w:numPr>
        <w:numId w:val="0"/>
      </w:numPr>
      <w:jc w:val="right"/>
    </w:pPr>
    <w:rPr>
      <w:sz w:val="20"/>
      <w:szCs w:val="20"/>
    </w:rPr>
  </w:style>
  <w:style w:type="paragraph" w:customStyle="1" w:styleId="af9">
    <w:name w:val="表格文字"/>
    <w:basedOn w:val="a8"/>
    <w:uiPriority w:val="1"/>
    <w:semiHidden/>
    <w:qFormat/>
    <w:rsid w:val="00553606"/>
    <w:pPr>
      <w:widowControl/>
      <w:adjustRightInd w:val="0"/>
      <w:snapToGrid w:val="0"/>
      <w:jc w:val="right"/>
    </w:pPr>
    <w:rPr>
      <w:rFonts w:ascii="標楷體" w:eastAsia="標楷體" w:hAnsi="標楷體" w:cs="新細明體"/>
      <w:kern w:val="0"/>
      <w:sz w:val="20"/>
      <w:szCs w:val="20"/>
    </w:rPr>
  </w:style>
  <w:style w:type="paragraph" w:customStyle="1" w:styleId="afa">
    <w:name w:val="表格標題"/>
    <w:basedOn w:val="af9"/>
    <w:semiHidden/>
    <w:qFormat/>
    <w:rsid w:val="00553606"/>
    <w:pPr>
      <w:jc w:val="center"/>
    </w:pPr>
  </w:style>
  <w:style w:type="paragraph" w:customStyle="1" w:styleId="afb">
    <w:name w:val="表頭"/>
    <w:basedOn w:val="a8"/>
    <w:semiHidden/>
    <w:rsid w:val="00553606"/>
    <w:pPr>
      <w:ind w:leftChars="30" w:left="30" w:rightChars="30" w:right="30"/>
      <w:jc w:val="distribute"/>
    </w:pPr>
    <w:rPr>
      <w:rFonts w:ascii="華康楷書體W5" w:eastAsia="標楷體" w:hAnsi="Times New Roman" w:cs="Times New Roman"/>
      <w:sz w:val="20"/>
      <w:szCs w:val="20"/>
    </w:rPr>
  </w:style>
  <w:style w:type="paragraph" w:customStyle="1" w:styleId="21">
    <w:name w:val="樣式2"/>
    <w:basedOn w:val="1"/>
    <w:uiPriority w:val="1"/>
    <w:semiHidden/>
    <w:qFormat/>
    <w:rsid w:val="00553606"/>
    <w:pPr>
      <w:ind w:firstLineChars="0" w:firstLine="0"/>
    </w:pPr>
    <w:rPr>
      <w:sz w:val="18"/>
      <w:szCs w:val="18"/>
    </w:rPr>
  </w:style>
  <w:style w:type="paragraph" w:customStyle="1" w:styleId="afc">
    <w:name w:val="附註"/>
    <w:basedOn w:val="21"/>
    <w:semiHidden/>
    <w:qFormat/>
    <w:rsid w:val="00553606"/>
    <w:pPr>
      <w:numPr>
        <w:numId w:val="0"/>
      </w:numPr>
      <w:spacing w:line="240" w:lineRule="auto"/>
      <w:ind w:left="200" w:hangingChars="200" w:hanging="200"/>
    </w:pPr>
  </w:style>
  <w:style w:type="paragraph" w:customStyle="1" w:styleId="1-1">
    <w:name w:val="表格欄1-1主管"/>
    <w:basedOn w:val="a8"/>
    <w:rsid w:val="00553606"/>
    <w:pPr>
      <w:jc w:val="distribute"/>
    </w:pPr>
    <w:rPr>
      <w:rFonts w:ascii="Times New Roman" w:eastAsia="標楷體" w:hAnsi="Times New Roman" w:cs="新細明體"/>
      <w:b/>
      <w:sz w:val="20"/>
      <w:szCs w:val="20"/>
    </w:rPr>
  </w:style>
  <w:style w:type="character" w:styleId="afd">
    <w:name w:val="page number"/>
    <w:basedOn w:val="a9"/>
    <w:uiPriority w:val="1"/>
    <w:semiHidden/>
    <w:rsid w:val="00553606"/>
  </w:style>
  <w:style w:type="paragraph" w:customStyle="1" w:styleId="afe">
    <w:name w:val="標題壹、 字元"/>
    <w:basedOn w:val="a8"/>
    <w:semiHidden/>
    <w:rsid w:val="00553606"/>
    <w:pPr>
      <w:spacing w:line="360" w:lineRule="auto"/>
      <w:jc w:val="both"/>
    </w:pPr>
    <w:rPr>
      <w:rFonts w:ascii="Times New Roman" w:eastAsia="標楷體" w:hAnsi="Times New Roman" w:cs="新細明體"/>
      <w:b/>
      <w:bCs/>
      <w:sz w:val="36"/>
      <w:szCs w:val="36"/>
    </w:rPr>
  </w:style>
  <w:style w:type="paragraph" w:customStyle="1" w:styleId="1-">
    <w:name w:val="表格欄1-數字主管"/>
    <w:basedOn w:val="a8"/>
    <w:semiHidden/>
    <w:rsid w:val="00553606"/>
    <w:pPr>
      <w:jc w:val="right"/>
    </w:pPr>
    <w:rPr>
      <w:rFonts w:ascii="細明體" w:eastAsia="細明體" w:hAnsi="Arial" w:cs="Times New Roman"/>
      <w:b/>
      <w:bCs/>
      <w:w w:val="90"/>
      <w:sz w:val="18"/>
      <w:szCs w:val="20"/>
    </w:rPr>
  </w:style>
  <w:style w:type="paragraph" w:customStyle="1" w:styleId="aff">
    <w:name w:val="單元"/>
    <w:basedOn w:val="a8"/>
    <w:semiHidden/>
    <w:rsid w:val="00553606"/>
    <w:pPr>
      <w:snapToGrid w:val="0"/>
      <w:ind w:rightChars="100" w:right="100"/>
      <w:jc w:val="right"/>
    </w:pPr>
    <w:rPr>
      <w:rFonts w:ascii="標楷體" w:eastAsia="標楷體" w:hAnsi="Arial Narrow" w:cs="Times New Roman"/>
      <w:w w:val="95"/>
      <w:sz w:val="20"/>
      <w:szCs w:val="20"/>
    </w:rPr>
  </w:style>
  <w:style w:type="paragraph" w:customStyle="1" w:styleId="22">
    <w:name w:val="表格欄2數字"/>
    <w:basedOn w:val="1-"/>
    <w:semiHidden/>
    <w:rsid w:val="00553606"/>
  </w:style>
  <w:style w:type="paragraph" w:customStyle="1" w:styleId="31">
    <w:name w:val="表格欄3數字"/>
    <w:basedOn w:val="22"/>
    <w:semiHidden/>
    <w:rsid w:val="00553606"/>
  </w:style>
  <w:style w:type="paragraph" w:customStyle="1" w:styleId="1-2">
    <w:name w:val="表格欄1-2"/>
    <w:basedOn w:val="a8"/>
    <w:semiHidden/>
    <w:rsid w:val="00553606"/>
    <w:pPr>
      <w:ind w:firstLineChars="100" w:firstLine="100"/>
      <w:jc w:val="distribute"/>
    </w:pPr>
    <w:rPr>
      <w:rFonts w:ascii="Times New Roman" w:eastAsia="標楷體" w:hAnsi="Times New Roman" w:cs="新細明體"/>
      <w:b/>
      <w:sz w:val="20"/>
      <w:szCs w:val="18"/>
    </w:rPr>
  </w:style>
  <w:style w:type="paragraph" w:customStyle="1" w:styleId="1-32">
    <w:name w:val="表格欄1-3退2"/>
    <w:basedOn w:val="a8"/>
    <w:semiHidden/>
    <w:rsid w:val="00553606"/>
    <w:pPr>
      <w:ind w:firstLineChars="200" w:firstLine="200"/>
      <w:jc w:val="distribute"/>
    </w:pPr>
    <w:rPr>
      <w:rFonts w:ascii="Times New Roman" w:eastAsia="標楷體" w:hAnsi="Times New Roman" w:cs="新細明體"/>
      <w:sz w:val="18"/>
      <w:szCs w:val="18"/>
    </w:rPr>
  </w:style>
  <w:style w:type="character" w:customStyle="1" w:styleId="1-0">
    <w:name w:val="表格欄1-數字主管 字元"/>
    <w:semiHidden/>
    <w:rsid w:val="00553606"/>
    <w:rPr>
      <w:rFonts w:ascii="細明體" w:eastAsia="細明體" w:hAnsi="Arial"/>
      <w:b/>
      <w:bCs/>
      <w:w w:val="90"/>
      <w:kern w:val="2"/>
      <w:sz w:val="18"/>
      <w:lang w:val="en-US" w:eastAsia="zh-TW" w:bidi="ar-SA"/>
    </w:rPr>
  </w:style>
  <w:style w:type="character" w:customStyle="1" w:styleId="aff0">
    <w:name w:val="標題壹、 字元 字元"/>
    <w:semiHidden/>
    <w:rsid w:val="00553606"/>
    <w:rPr>
      <w:rFonts w:eastAsia="標楷體" w:cs="新細明體"/>
      <w:b/>
      <w:bCs/>
      <w:kern w:val="2"/>
      <w:sz w:val="36"/>
      <w:szCs w:val="36"/>
      <w:lang w:val="en-US" w:eastAsia="zh-TW" w:bidi="ar-SA"/>
    </w:rPr>
  </w:style>
  <w:style w:type="character" w:customStyle="1" w:styleId="1-320">
    <w:name w:val="表格欄1-3退2 字元"/>
    <w:semiHidden/>
    <w:rsid w:val="00553606"/>
    <w:rPr>
      <w:rFonts w:eastAsia="標楷體" w:cs="新細明體"/>
      <w:kern w:val="2"/>
      <w:sz w:val="18"/>
      <w:szCs w:val="18"/>
      <w:lang w:val="en-US" w:eastAsia="zh-TW" w:bidi="ar-SA"/>
    </w:rPr>
  </w:style>
  <w:style w:type="character" w:customStyle="1" w:styleId="1-20">
    <w:name w:val="表格欄1-2 字元"/>
    <w:semiHidden/>
    <w:rsid w:val="00553606"/>
    <w:rPr>
      <w:rFonts w:eastAsia="標楷體" w:cs="新細明體"/>
      <w:b/>
      <w:kern w:val="2"/>
      <w:szCs w:val="18"/>
      <w:lang w:val="en-US" w:eastAsia="zh-TW" w:bidi="ar-SA"/>
    </w:rPr>
  </w:style>
  <w:style w:type="character" w:customStyle="1" w:styleId="1-10">
    <w:name w:val="表格欄1-1主管 字元"/>
    <w:semiHidden/>
    <w:rsid w:val="00553606"/>
    <w:rPr>
      <w:rFonts w:eastAsia="標楷體" w:cs="新細明體"/>
      <w:b/>
      <w:kern w:val="2"/>
      <w:lang w:val="en-US" w:eastAsia="zh-TW" w:bidi="ar-SA"/>
    </w:rPr>
  </w:style>
  <w:style w:type="paragraph" w:styleId="23">
    <w:name w:val="Body Text Indent 2"/>
    <w:basedOn w:val="a8"/>
    <w:link w:val="24"/>
    <w:semiHidden/>
    <w:rsid w:val="00553606"/>
    <w:pPr>
      <w:spacing w:before="120" w:after="120"/>
      <w:ind w:left="1020" w:hanging="340"/>
      <w:jc w:val="both"/>
    </w:pPr>
    <w:rPr>
      <w:rFonts w:ascii="標楷體" w:eastAsia="標楷體" w:hAnsi="Times New Roman" w:cs="Times New Roman"/>
      <w:b/>
      <w:sz w:val="32"/>
      <w:szCs w:val="20"/>
    </w:rPr>
  </w:style>
  <w:style w:type="character" w:customStyle="1" w:styleId="24">
    <w:name w:val="本文縮排 2 字元"/>
    <w:basedOn w:val="a9"/>
    <w:link w:val="23"/>
    <w:semiHidden/>
    <w:rsid w:val="00553606"/>
    <w:rPr>
      <w:rFonts w:ascii="標楷體" w:eastAsia="標楷體" w:hAnsi="Times New Roman" w:cs="Times New Roman"/>
      <w:b/>
      <w:sz w:val="32"/>
      <w:szCs w:val="20"/>
    </w:rPr>
  </w:style>
  <w:style w:type="paragraph" w:styleId="32">
    <w:name w:val="Body Text Indent 3"/>
    <w:basedOn w:val="a8"/>
    <w:link w:val="33"/>
    <w:semiHidden/>
    <w:rsid w:val="00553606"/>
    <w:pPr>
      <w:ind w:left="680"/>
      <w:jc w:val="both"/>
    </w:pPr>
    <w:rPr>
      <w:rFonts w:ascii="標楷體" w:eastAsia="標楷體" w:hAnsi="Times New Roman" w:cs="Times New Roman"/>
      <w:sz w:val="32"/>
      <w:szCs w:val="20"/>
    </w:rPr>
  </w:style>
  <w:style w:type="character" w:customStyle="1" w:styleId="33">
    <w:name w:val="本文縮排 3 字元"/>
    <w:basedOn w:val="a9"/>
    <w:link w:val="32"/>
    <w:semiHidden/>
    <w:rsid w:val="00553606"/>
    <w:rPr>
      <w:rFonts w:ascii="標楷體" w:eastAsia="標楷體" w:hAnsi="Times New Roman" w:cs="Times New Roman"/>
      <w:sz w:val="32"/>
      <w:szCs w:val="20"/>
    </w:rPr>
  </w:style>
  <w:style w:type="paragraph" w:styleId="aff1">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內縮"/>
    <w:basedOn w:val="a8"/>
    <w:link w:val="aff2"/>
    <w:semiHidden/>
    <w:rsid w:val="00553606"/>
    <w:rPr>
      <w:rFonts w:ascii="細明體" w:eastAsia="細明體" w:hAnsi="Courier New" w:cs="Times New Roman"/>
      <w:szCs w:val="20"/>
    </w:rPr>
  </w:style>
  <w:style w:type="character" w:customStyle="1" w:styleId="aff2">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內縮 字元"/>
    <w:basedOn w:val="a9"/>
    <w:link w:val="aff1"/>
    <w:semiHidden/>
    <w:rsid w:val="00553606"/>
    <w:rPr>
      <w:rFonts w:ascii="細明體" w:eastAsia="細明體" w:hAnsi="Courier New" w:cs="Times New Roman"/>
      <w:szCs w:val="20"/>
    </w:rPr>
  </w:style>
  <w:style w:type="paragraph" w:customStyle="1" w:styleId="aff3">
    <w:name w:val="甲乙丙"/>
    <w:basedOn w:val="a8"/>
    <w:semiHidden/>
    <w:rsid w:val="00553606"/>
    <w:pPr>
      <w:spacing w:after="360" w:line="360" w:lineRule="auto"/>
      <w:jc w:val="center"/>
    </w:pPr>
    <w:rPr>
      <w:rFonts w:ascii="標楷體" w:eastAsia="標楷體" w:hAnsi="Times New Roman" w:cs="Times New Roman"/>
      <w:b/>
      <w:spacing w:val="-10"/>
      <w:sz w:val="40"/>
      <w:szCs w:val="20"/>
    </w:rPr>
  </w:style>
  <w:style w:type="character" w:customStyle="1" w:styleId="aff4">
    <w:name w:val="字元"/>
    <w:semiHidden/>
    <w:rsid w:val="00553606"/>
    <w:rPr>
      <w:rFonts w:ascii="標楷體" w:eastAsia="標楷體" w:hAnsi="標楷體"/>
      <w:bCs/>
      <w:sz w:val="32"/>
      <w:szCs w:val="26"/>
      <w:lang w:val="zh-TW" w:eastAsia="zh-TW" w:bidi="ar-SA"/>
    </w:rPr>
  </w:style>
  <w:style w:type="paragraph" w:styleId="25">
    <w:name w:val="Body Text 2"/>
    <w:basedOn w:val="a8"/>
    <w:link w:val="26"/>
    <w:semiHidden/>
    <w:rsid w:val="00553606"/>
    <w:pPr>
      <w:spacing w:after="120" w:line="480" w:lineRule="auto"/>
    </w:pPr>
    <w:rPr>
      <w:rFonts w:ascii="Times New Roman" w:eastAsia="新細明體" w:hAnsi="Times New Roman" w:cs="Times New Roman"/>
      <w:szCs w:val="20"/>
    </w:rPr>
  </w:style>
  <w:style w:type="character" w:customStyle="1" w:styleId="26">
    <w:name w:val="本文 2 字元"/>
    <w:basedOn w:val="a9"/>
    <w:link w:val="25"/>
    <w:semiHidden/>
    <w:rsid w:val="00553606"/>
    <w:rPr>
      <w:rFonts w:ascii="Times New Roman" w:eastAsia="新細明體" w:hAnsi="Times New Roman" w:cs="Times New Roman"/>
      <w:szCs w:val="20"/>
    </w:rPr>
  </w:style>
  <w:style w:type="paragraph" w:styleId="aff5">
    <w:name w:val="Document Map"/>
    <w:basedOn w:val="a8"/>
    <w:link w:val="aff6"/>
    <w:semiHidden/>
    <w:rsid w:val="00553606"/>
    <w:pPr>
      <w:shd w:val="clear" w:color="auto" w:fill="000080"/>
    </w:pPr>
    <w:rPr>
      <w:rFonts w:ascii="Arial" w:eastAsia="新細明體" w:hAnsi="Arial" w:cs="Times New Roman"/>
      <w:szCs w:val="20"/>
    </w:rPr>
  </w:style>
  <w:style w:type="character" w:customStyle="1" w:styleId="aff6">
    <w:name w:val="文件引導模式 字元"/>
    <w:basedOn w:val="a9"/>
    <w:link w:val="aff5"/>
    <w:semiHidden/>
    <w:rsid w:val="00553606"/>
    <w:rPr>
      <w:rFonts w:ascii="Arial" w:eastAsia="新細明體" w:hAnsi="Arial" w:cs="Times New Roman"/>
      <w:szCs w:val="20"/>
      <w:shd w:val="clear" w:color="auto" w:fill="000080"/>
    </w:rPr>
  </w:style>
  <w:style w:type="paragraph" w:styleId="aff7">
    <w:name w:val="Body Text"/>
    <w:basedOn w:val="a8"/>
    <w:link w:val="aff8"/>
    <w:semiHidden/>
    <w:rsid w:val="00553606"/>
    <w:pPr>
      <w:spacing w:after="120"/>
    </w:pPr>
    <w:rPr>
      <w:rFonts w:ascii="Times New Roman" w:eastAsia="新細明體" w:hAnsi="Times New Roman" w:cs="Times New Roman"/>
      <w:szCs w:val="20"/>
    </w:rPr>
  </w:style>
  <w:style w:type="character" w:customStyle="1" w:styleId="aff8">
    <w:name w:val="本文 字元"/>
    <w:basedOn w:val="a9"/>
    <w:link w:val="aff7"/>
    <w:semiHidden/>
    <w:rsid w:val="00553606"/>
    <w:rPr>
      <w:rFonts w:ascii="Times New Roman" w:eastAsia="新細明體" w:hAnsi="Times New Roman" w:cs="Times New Roman"/>
      <w:szCs w:val="20"/>
    </w:rPr>
  </w:style>
  <w:style w:type="paragraph" w:customStyle="1" w:styleId="1-3">
    <w:name w:val="欄1-3"/>
    <w:basedOn w:val="a8"/>
    <w:semiHidden/>
    <w:rsid w:val="00553606"/>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1-11">
    <w:name w:val="欄1-1"/>
    <w:basedOn w:val="a8"/>
    <w:semiHidden/>
    <w:rsid w:val="00553606"/>
    <w:pPr>
      <w:spacing w:beforeLines="20" w:afterLines="20"/>
      <w:jc w:val="distribute"/>
    </w:pPr>
    <w:rPr>
      <w:rFonts w:ascii="Times New Roman" w:eastAsia="華康儷中黑" w:hAnsi="Times New Roman" w:cs="Times New Roman"/>
      <w:spacing w:val="6"/>
      <w:sz w:val="21"/>
      <w:szCs w:val="20"/>
    </w:rPr>
  </w:style>
  <w:style w:type="paragraph" w:customStyle="1" w:styleId="2-">
    <w:name w:val="欄2-數字"/>
    <w:basedOn w:val="a8"/>
    <w:semiHidden/>
    <w:rsid w:val="00553606"/>
    <w:pPr>
      <w:spacing w:beforeLines="20" w:afterLines="20"/>
      <w:ind w:leftChars="10" w:left="24" w:rightChars="10" w:right="24"/>
      <w:jc w:val="right"/>
    </w:pPr>
    <w:rPr>
      <w:rFonts w:ascii="Times New Roman" w:eastAsia="華康楷書體W5" w:hAnsi="Times New Roman" w:cs="Times New Roman"/>
      <w:spacing w:val="-6"/>
      <w:w w:val="85"/>
      <w:sz w:val="20"/>
      <w:szCs w:val="20"/>
    </w:rPr>
  </w:style>
  <w:style w:type="paragraph" w:styleId="aff9">
    <w:name w:val="Date"/>
    <w:basedOn w:val="a8"/>
    <w:next w:val="a8"/>
    <w:link w:val="affa"/>
    <w:semiHidden/>
    <w:rsid w:val="00553606"/>
    <w:pPr>
      <w:jc w:val="right"/>
    </w:pPr>
    <w:rPr>
      <w:rFonts w:ascii="Times New Roman" w:eastAsia="新細明體" w:hAnsi="Times New Roman" w:cs="Times New Roman"/>
      <w:szCs w:val="20"/>
    </w:rPr>
  </w:style>
  <w:style w:type="character" w:customStyle="1" w:styleId="affa">
    <w:name w:val="日期 字元"/>
    <w:basedOn w:val="a9"/>
    <w:link w:val="aff9"/>
    <w:semiHidden/>
    <w:rsid w:val="00553606"/>
    <w:rPr>
      <w:rFonts w:ascii="Times New Roman" w:eastAsia="新細明體" w:hAnsi="Times New Roman" w:cs="Times New Roman"/>
      <w:szCs w:val="20"/>
    </w:rPr>
  </w:style>
  <w:style w:type="paragraph" w:styleId="affb">
    <w:name w:val="Body Text Indent"/>
    <w:basedOn w:val="a8"/>
    <w:link w:val="affc"/>
    <w:semiHidden/>
    <w:rsid w:val="00553606"/>
    <w:pPr>
      <w:spacing w:after="120"/>
      <w:ind w:leftChars="200" w:left="480"/>
    </w:pPr>
    <w:rPr>
      <w:rFonts w:ascii="Times New Roman" w:eastAsia="新細明體" w:hAnsi="Times New Roman" w:cs="Times New Roman"/>
      <w:szCs w:val="20"/>
    </w:rPr>
  </w:style>
  <w:style w:type="character" w:customStyle="1" w:styleId="affc">
    <w:name w:val="本文縮排 字元"/>
    <w:basedOn w:val="a9"/>
    <w:link w:val="affb"/>
    <w:semiHidden/>
    <w:rsid w:val="00553606"/>
    <w:rPr>
      <w:rFonts w:ascii="Times New Roman" w:eastAsia="新細明體" w:hAnsi="Times New Roman" w:cs="Times New Roman"/>
      <w:szCs w:val="20"/>
    </w:rPr>
  </w:style>
  <w:style w:type="paragraph" w:styleId="affd">
    <w:name w:val="Balloon Text"/>
    <w:basedOn w:val="a8"/>
    <w:link w:val="affe"/>
    <w:uiPriority w:val="99"/>
    <w:semiHidden/>
    <w:rsid w:val="00553606"/>
    <w:rPr>
      <w:rFonts w:ascii="Arial" w:eastAsia="新細明體" w:hAnsi="Arial" w:cs="Times New Roman"/>
      <w:sz w:val="18"/>
      <w:szCs w:val="18"/>
    </w:rPr>
  </w:style>
  <w:style w:type="character" w:customStyle="1" w:styleId="affe">
    <w:name w:val="註解方塊文字 字元"/>
    <w:basedOn w:val="a9"/>
    <w:link w:val="affd"/>
    <w:uiPriority w:val="99"/>
    <w:semiHidden/>
    <w:rsid w:val="00553606"/>
    <w:rPr>
      <w:rFonts w:ascii="Arial" w:eastAsia="新細明體" w:hAnsi="Arial" w:cs="Times New Roman"/>
      <w:sz w:val="18"/>
      <w:szCs w:val="18"/>
    </w:rPr>
  </w:style>
  <w:style w:type="paragraph" w:customStyle="1" w:styleId="afff">
    <w:name w:val="標題壹、 字元 字元 字元 字元 字元"/>
    <w:basedOn w:val="a8"/>
    <w:semiHidden/>
    <w:rsid w:val="00553606"/>
    <w:pPr>
      <w:spacing w:line="360" w:lineRule="auto"/>
      <w:jc w:val="both"/>
    </w:pPr>
    <w:rPr>
      <w:rFonts w:ascii="Times New Roman" w:eastAsia="標楷體" w:hAnsi="Times New Roman" w:cs="新細明體"/>
      <w:b/>
      <w:bCs/>
      <w:sz w:val="36"/>
      <w:szCs w:val="36"/>
    </w:rPr>
  </w:style>
  <w:style w:type="character" w:customStyle="1" w:styleId="afff0">
    <w:name w:val="標題壹、 字元 字元 字元 字元 字元 字元"/>
    <w:semiHidden/>
    <w:rsid w:val="00553606"/>
    <w:rPr>
      <w:rFonts w:eastAsia="標楷體" w:cs="新細明體"/>
      <w:b/>
      <w:bCs/>
      <w:kern w:val="2"/>
      <w:sz w:val="36"/>
      <w:szCs w:val="36"/>
      <w:lang w:val="en-US" w:eastAsia="zh-TW" w:bidi="ar-SA"/>
    </w:rPr>
  </w:style>
  <w:style w:type="paragraph" w:customStyle="1" w:styleId="1-31">
    <w:name w:val="表格欄1-3退1"/>
    <w:basedOn w:val="a8"/>
    <w:semiHidden/>
    <w:rsid w:val="00553606"/>
    <w:pPr>
      <w:ind w:firstLineChars="100" w:firstLine="100"/>
      <w:jc w:val="distribute"/>
    </w:pPr>
    <w:rPr>
      <w:rFonts w:ascii="Times New Roman" w:eastAsia="標楷體" w:hAnsi="Times New Roman" w:cs="新細明體"/>
      <w:sz w:val="18"/>
      <w:szCs w:val="18"/>
    </w:rPr>
  </w:style>
  <w:style w:type="character" w:customStyle="1" w:styleId="1-310">
    <w:name w:val="表格欄1-3退1 字元"/>
    <w:semiHidden/>
    <w:rsid w:val="00553606"/>
    <w:rPr>
      <w:rFonts w:eastAsia="標楷體" w:cs="新細明體"/>
      <w:kern w:val="2"/>
      <w:sz w:val="18"/>
      <w:szCs w:val="18"/>
      <w:lang w:val="en-US" w:eastAsia="zh-TW" w:bidi="ar-SA"/>
    </w:rPr>
  </w:style>
  <w:style w:type="paragraph" w:customStyle="1" w:styleId="3-">
    <w:name w:val="欄3-數字"/>
    <w:basedOn w:val="a8"/>
    <w:semiHidden/>
    <w:rsid w:val="00553606"/>
    <w:pPr>
      <w:spacing w:beforeLines="20" w:afterLines="20"/>
      <w:ind w:leftChars="10" w:left="10" w:rightChars="10" w:right="10"/>
      <w:jc w:val="right"/>
    </w:pPr>
    <w:rPr>
      <w:rFonts w:ascii="Times New Roman" w:eastAsia="華康楷書體W5" w:hAnsi="Times New Roman" w:cs="Times New Roman"/>
      <w:spacing w:val="-6"/>
      <w:w w:val="85"/>
      <w:sz w:val="20"/>
      <w:szCs w:val="20"/>
    </w:rPr>
  </w:style>
  <w:style w:type="paragraph" w:customStyle="1" w:styleId="41">
    <w:name w:val="欄4（原因分析） 字元 字元"/>
    <w:basedOn w:val="a8"/>
    <w:semiHidden/>
    <w:rsid w:val="00553606"/>
    <w:pPr>
      <w:jc w:val="both"/>
    </w:pPr>
    <w:rPr>
      <w:rFonts w:ascii="標楷體" w:eastAsia="標楷體" w:hAnsi="Times New Roman" w:cs="新細明體"/>
      <w:w w:val="90"/>
      <w:sz w:val="18"/>
      <w:szCs w:val="18"/>
    </w:rPr>
  </w:style>
  <w:style w:type="character" w:customStyle="1" w:styleId="42">
    <w:name w:val="欄4（原因分析） 字元 字元 字元"/>
    <w:semiHidden/>
    <w:rsid w:val="00553606"/>
    <w:rPr>
      <w:rFonts w:ascii="標楷體" w:eastAsia="標楷體" w:cs="新細明體"/>
      <w:w w:val="90"/>
      <w:kern w:val="2"/>
      <w:sz w:val="18"/>
      <w:szCs w:val="18"/>
      <w:lang w:val="en-US" w:eastAsia="zh-TW" w:bidi="ar-SA"/>
    </w:rPr>
  </w:style>
  <w:style w:type="paragraph" w:customStyle="1" w:styleId="afff1">
    <w:name w:val="副本"/>
    <w:basedOn w:val="32"/>
    <w:uiPriority w:val="1"/>
    <w:semiHidden/>
    <w:rsid w:val="00553606"/>
    <w:pPr>
      <w:snapToGrid w:val="0"/>
      <w:spacing w:line="300" w:lineRule="exact"/>
      <w:ind w:left="720" w:hanging="720"/>
      <w:jc w:val="left"/>
    </w:pPr>
    <w:rPr>
      <w:rFonts w:ascii="Arial" w:hAnsi="Arial"/>
      <w:sz w:val="24"/>
      <w:szCs w:val="24"/>
    </w:rPr>
  </w:style>
  <w:style w:type="paragraph" w:customStyle="1" w:styleId="afff2">
    <w:name w:val="主旨"/>
    <w:semiHidden/>
    <w:rsid w:val="00553606"/>
    <w:pPr>
      <w:adjustRightInd w:val="0"/>
      <w:snapToGrid w:val="0"/>
      <w:spacing w:line="360" w:lineRule="auto"/>
      <w:ind w:left="300" w:hangingChars="300" w:hanging="300"/>
      <w:jc w:val="both"/>
    </w:pPr>
    <w:rPr>
      <w:rFonts w:ascii="Arial" w:eastAsia="標楷體" w:hAnsi="Arial" w:cs="Times New Roman"/>
      <w:kern w:val="0"/>
      <w:sz w:val="32"/>
      <w:szCs w:val="20"/>
    </w:rPr>
  </w:style>
  <w:style w:type="paragraph" w:customStyle="1" w:styleId="34">
    <w:name w:val="標題 3 + 標楷體"/>
    <w:aliases w:val="16 點,非粗體,行距:  固定行高 28 pt,第一行:  2 字元"/>
    <w:basedOn w:val="2"/>
    <w:semiHidden/>
    <w:rsid w:val="00553606"/>
    <w:pPr>
      <w:spacing w:line="560" w:lineRule="exact"/>
      <w:ind w:firstLineChars="200" w:firstLine="640"/>
    </w:pPr>
    <w:rPr>
      <w:rFonts w:ascii="標楷體" w:eastAsia="標楷體" w:hAnsi="標楷體"/>
      <w:b w:val="0"/>
      <w:sz w:val="32"/>
      <w:szCs w:val="32"/>
    </w:rPr>
  </w:style>
  <w:style w:type="paragraph" w:customStyle="1" w:styleId="afff3">
    <w:name w:val="大標"/>
    <w:basedOn w:val="a8"/>
    <w:uiPriority w:val="1"/>
    <w:semiHidden/>
    <w:rsid w:val="00553606"/>
    <w:pPr>
      <w:kinsoku w:val="0"/>
      <w:wordWrap w:val="0"/>
      <w:overflowPunct w:val="0"/>
      <w:autoSpaceDE w:val="0"/>
      <w:autoSpaceDN w:val="0"/>
      <w:snapToGrid w:val="0"/>
      <w:jc w:val="center"/>
    </w:pPr>
    <w:rPr>
      <w:rFonts w:ascii="標楷體" w:eastAsia="標楷體" w:hAnsi="Times New Roman" w:cs="Times New Roman"/>
      <w:b/>
      <w:snapToGrid w:val="0"/>
      <w:kern w:val="0"/>
      <w:sz w:val="40"/>
      <w:szCs w:val="20"/>
    </w:rPr>
  </w:style>
  <w:style w:type="paragraph" w:customStyle="1" w:styleId="afff4">
    <w:name w:val="目錄"/>
    <w:basedOn w:val="a8"/>
    <w:semiHidden/>
    <w:rsid w:val="00553606"/>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ff5">
    <w:name w:val="甲"/>
    <w:semiHidden/>
    <w:rsid w:val="00553606"/>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afff6">
    <w:name w:val="乙篇主文 字元 字元"/>
    <w:basedOn w:val="a8"/>
    <w:semiHidden/>
    <w:rsid w:val="00553606"/>
    <w:pPr>
      <w:spacing w:line="400" w:lineRule="exact"/>
      <w:ind w:firstLineChars="200" w:firstLine="200"/>
      <w:jc w:val="both"/>
    </w:pPr>
    <w:rPr>
      <w:rFonts w:ascii="標楷體" w:eastAsia="標楷體" w:hAnsi="Times New Roman" w:cs="Times New Roman"/>
    </w:rPr>
  </w:style>
  <w:style w:type="character" w:customStyle="1" w:styleId="afff7">
    <w:name w:val="乙篇主文 字元 字元 字元"/>
    <w:semiHidden/>
    <w:rsid w:val="00553606"/>
    <w:rPr>
      <w:rFonts w:ascii="標楷體" w:eastAsia="標楷體"/>
      <w:kern w:val="2"/>
      <w:sz w:val="24"/>
      <w:szCs w:val="24"/>
      <w:lang w:val="en-US" w:eastAsia="zh-TW" w:bidi="ar-SA"/>
    </w:rPr>
  </w:style>
  <w:style w:type="paragraph" w:customStyle="1" w:styleId="27">
    <w:name w:val="2"/>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8">
    <w:name w:val="字元 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afff8">
    <w:name w:val="字元 字元 字元"/>
    <w:basedOn w:val="a8"/>
    <w:semiHidden/>
    <w:rsid w:val="00553606"/>
    <w:pPr>
      <w:widowControl/>
      <w:spacing w:after="160" w:line="240" w:lineRule="exact"/>
    </w:pPr>
    <w:rPr>
      <w:rFonts w:ascii="Verdana" w:eastAsia="新細明體" w:hAnsi="Verdana" w:cs="Times New Roman"/>
      <w:kern w:val="0"/>
      <w:sz w:val="20"/>
      <w:szCs w:val="20"/>
      <w:lang w:eastAsia="en-US"/>
    </w:rPr>
  </w:style>
  <w:style w:type="paragraph" w:customStyle="1" w:styleId="35">
    <w:name w:val="樣式3"/>
    <w:basedOn w:val="a8"/>
    <w:autoRedefine/>
    <w:semiHidden/>
    <w:rsid w:val="00553606"/>
    <w:pPr>
      <w:adjustRightInd w:val="0"/>
      <w:spacing w:before="60" w:after="60" w:line="440" w:lineRule="exact"/>
      <w:ind w:leftChars="200" w:left="480"/>
      <w:jc w:val="both"/>
    </w:pPr>
    <w:rPr>
      <w:rFonts w:ascii="標楷體" w:eastAsia="標楷體" w:hAnsi="標楷體" w:cs="Times New Roman"/>
      <w:b/>
      <w:spacing w:val="20"/>
    </w:rPr>
  </w:style>
  <w:style w:type="character" w:customStyle="1" w:styleId="36">
    <w:name w:val="樣式3 字元"/>
    <w:semiHidden/>
    <w:rsid w:val="00553606"/>
    <w:rPr>
      <w:rFonts w:ascii="標楷體" w:eastAsia="標楷體" w:hAnsi="標楷體"/>
      <w:b/>
      <w:spacing w:val="20"/>
      <w:kern w:val="2"/>
      <w:sz w:val="24"/>
      <w:szCs w:val="24"/>
    </w:rPr>
  </w:style>
  <w:style w:type="paragraph" w:customStyle="1" w:styleId="afff9">
    <w:name w:val="字元 字元 字元 字元 字元 字元 字元 字元"/>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afffa">
    <w:name w:val="標題（一） 字元 字元 字元"/>
    <w:basedOn w:val="a8"/>
    <w:semiHidden/>
    <w:rsid w:val="00553606"/>
    <w:pPr>
      <w:spacing w:beforeLines="20" w:afterLines="20" w:line="400" w:lineRule="exact"/>
      <w:ind w:firstLineChars="200" w:firstLine="200"/>
      <w:jc w:val="both"/>
    </w:pPr>
    <w:rPr>
      <w:rFonts w:ascii="Times New Roman" w:eastAsia="標楷體" w:hAnsi="Times New Roman" w:cs="Times New Roman"/>
      <w:b/>
      <w:bCs/>
      <w:sz w:val="28"/>
      <w:szCs w:val="28"/>
    </w:rPr>
  </w:style>
  <w:style w:type="paragraph" w:customStyle="1" w:styleId="afffb">
    <w:name w:val="標題一、 字元 字元"/>
    <w:basedOn w:val="af3"/>
    <w:semiHidden/>
    <w:rsid w:val="00553606"/>
    <w:pPr>
      <w:keepNext w:val="0"/>
      <w:adjustRightInd/>
      <w:snapToGrid/>
      <w:spacing w:beforeLines="20" w:afterLines="20" w:line="400" w:lineRule="exact"/>
      <w:ind w:leftChars="100" w:left="310" w:hangingChars="210" w:hanging="210"/>
      <w:jc w:val="both"/>
      <w:outlineLvl w:val="9"/>
    </w:pPr>
    <w:rPr>
      <w:rFonts w:ascii="Times New Roman" w:hAnsi="Times New Roman" w:cs="新細明體"/>
      <w:kern w:val="2"/>
      <w:sz w:val="32"/>
    </w:rPr>
  </w:style>
  <w:style w:type="paragraph" w:customStyle="1" w:styleId="afffc">
    <w:name w:val="甲篇內文"/>
    <w:basedOn w:val="a8"/>
    <w:semiHidden/>
    <w:qFormat/>
    <w:rsid w:val="00553606"/>
    <w:pPr>
      <w:spacing w:line="460" w:lineRule="exact"/>
      <w:ind w:firstLineChars="200" w:firstLine="200"/>
      <w:jc w:val="both"/>
    </w:pPr>
    <w:rPr>
      <w:rFonts w:ascii="標楷體" w:eastAsia="標楷體" w:hAnsi="Times New Roman" w:cs="Times New Roman"/>
      <w:sz w:val="28"/>
      <w:szCs w:val="28"/>
    </w:rPr>
  </w:style>
  <w:style w:type="paragraph" w:customStyle="1" w:styleId="afffd">
    <w:name w:val="說明"/>
    <w:basedOn w:val="affb"/>
    <w:semiHidden/>
    <w:rsid w:val="00553606"/>
    <w:pPr>
      <w:spacing w:after="0" w:line="640" w:lineRule="exact"/>
      <w:ind w:leftChars="0" w:left="952" w:hanging="952"/>
    </w:pPr>
    <w:rPr>
      <w:rFonts w:ascii="Arial" w:eastAsia="標楷體" w:hAnsi="Arial"/>
      <w:sz w:val="32"/>
      <w:szCs w:val="24"/>
    </w:rPr>
  </w:style>
  <w:style w:type="paragraph" w:customStyle="1" w:styleId="afffe">
    <w:name w:val="大項"/>
    <w:basedOn w:val="a8"/>
    <w:uiPriority w:val="1"/>
    <w:semiHidden/>
    <w:rsid w:val="00553606"/>
    <w:pPr>
      <w:kinsoku w:val="0"/>
      <w:adjustRightInd w:val="0"/>
      <w:spacing w:line="440" w:lineRule="atLeast"/>
      <w:ind w:left="1260" w:hanging="644"/>
      <w:textAlignment w:val="baseline"/>
    </w:pPr>
    <w:rPr>
      <w:rFonts w:ascii="標楷體" w:eastAsia="標楷體" w:hAnsi="Times New Roman" w:cs="Times New Roman"/>
      <w:kern w:val="0"/>
      <w:sz w:val="32"/>
      <w:szCs w:val="20"/>
    </w:rPr>
  </w:style>
  <w:style w:type="paragraph" w:customStyle="1" w:styleId="affff">
    <w:name w:val="一、"/>
    <w:basedOn w:val="a8"/>
    <w:semiHidden/>
    <w:rsid w:val="00553606"/>
    <w:pPr>
      <w:spacing w:line="520" w:lineRule="exact"/>
      <w:ind w:leftChars="174" w:left="1034" w:hangingChars="195" w:hanging="616"/>
    </w:pPr>
    <w:rPr>
      <w:rFonts w:ascii="標楷體" w:eastAsia="標楷體" w:hAnsi="Times New Roman" w:cs="Times New Roman"/>
      <w:spacing w:val="-2"/>
      <w:sz w:val="32"/>
    </w:rPr>
  </w:style>
  <w:style w:type="paragraph" w:customStyle="1" w:styleId="1-33">
    <w:name w:val="表格欄1-3退3"/>
    <w:basedOn w:val="1-32"/>
    <w:semiHidden/>
    <w:rsid w:val="00553606"/>
  </w:style>
  <w:style w:type="character" w:customStyle="1" w:styleId="1-21">
    <w:name w:val="表格欄1-2 字元 字元"/>
    <w:semiHidden/>
    <w:rsid w:val="00553606"/>
    <w:rPr>
      <w:rFonts w:eastAsia="標楷體" w:cs="新細明體"/>
      <w:b/>
      <w:kern w:val="2"/>
      <w:szCs w:val="18"/>
    </w:rPr>
  </w:style>
  <w:style w:type="paragraph" w:customStyle="1" w:styleId="affff0">
    <w:name w:val="乙篇主文"/>
    <w:basedOn w:val="a8"/>
    <w:link w:val="19"/>
    <w:rsid w:val="00553606"/>
    <w:pPr>
      <w:spacing w:line="400" w:lineRule="exact"/>
      <w:ind w:firstLineChars="200" w:firstLine="200"/>
      <w:jc w:val="both"/>
    </w:pPr>
    <w:rPr>
      <w:rFonts w:ascii="標楷體" w:eastAsia="標楷體" w:hAnsi="Times New Roman" w:cs="Times New Roman"/>
    </w:rPr>
  </w:style>
  <w:style w:type="paragraph" w:customStyle="1" w:styleId="1c">
    <w:name w:val="表說1. 字元 字元 字元"/>
    <w:basedOn w:val="a8"/>
    <w:semiHidden/>
    <w:rsid w:val="00553606"/>
    <w:pPr>
      <w:spacing w:line="400" w:lineRule="exact"/>
      <w:jc w:val="both"/>
    </w:pPr>
    <w:rPr>
      <w:rFonts w:ascii="標楷體" w:eastAsia="標楷體" w:hAnsi="Times New Roman" w:cs="Times New Roman"/>
    </w:rPr>
  </w:style>
  <w:style w:type="character" w:customStyle="1" w:styleId="9">
    <w:name w:val="字元9"/>
    <w:semiHidden/>
    <w:rsid w:val="00553606"/>
    <w:rPr>
      <w:kern w:val="2"/>
    </w:rPr>
  </w:style>
  <w:style w:type="character" w:customStyle="1" w:styleId="130">
    <w:name w:val="字元13"/>
    <w:semiHidden/>
    <w:rsid w:val="00553606"/>
    <w:rPr>
      <w:rFonts w:ascii="Arial" w:hAnsi="Arial"/>
      <w:b/>
      <w:bCs/>
      <w:kern w:val="2"/>
      <w:sz w:val="48"/>
      <w:szCs w:val="48"/>
    </w:rPr>
  </w:style>
  <w:style w:type="character" w:customStyle="1" w:styleId="120">
    <w:name w:val="字元12"/>
    <w:semiHidden/>
    <w:rsid w:val="00553606"/>
    <w:rPr>
      <w:rFonts w:ascii="標楷體" w:eastAsia="標楷體" w:hAnsi="標楷體"/>
      <w:bCs/>
      <w:sz w:val="32"/>
      <w:szCs w:val="26"/>
      <w:lang w:val="zh-TW"/>
    </w:rPr>
  </w:style>
  <w:style w:type="character" w:customStyle="1" w:styleId="111">
    <w:name w:val="字元11"/>
    <w:semiHidden/>
    <w:rsid w:val="00553606"/>
    <w:rPr>
      <w:rFonts w:ascii="標楷體" w:eastAsia="標楷體" w:hAnsi="標楷體"/>
      <w:bCs/>
      <w:sz w:val="32"/>
      <w:szCs w:val="26"/>
      <w:lang w:val="zh-TW"/>
    </w:rPr>
  </w:style>
  <w:style w:type="character" w:customStyle="1" w:styleId="100">
    <w:name w:val="字元10"/>
    <w:semiHidden/>
    <w:rsid w:val="00553606"/>
    <w:rPr>
      <w:kern w:val="2"/>
    </w:rPr>
  </w:style>
  <w:style w:type="character" w:customStyle="1" w:styleId="43">
    <w:name w:val="字元4"/>
    <w:semiHidden/>
    <w:rsid w:val="00553606"/>
    <w:rPr>
      <w:rFonts w:ascii="標楷體" w:eastAsia="標楷體"/>
      <w:spacing w:val="-2"/>
      <w:kern w:val="2"/>
      <w:sz w:val="32"/>
      <w:szCs w:val="24"/>
    </w:rPr>
  </w:style>
  <w:style w:type="character" w:customStyle="1" w:styleId="6">
    <w:name w:val="字元6"/>
    <w:semiHidden/>
    <w:rsid w:val="00553606"/>
    <w:rPr>
      <w:kern w:val="2"/>
      <w:sz w:val="16"/>
      <w:szCs w:val="24"/>
    </w:rPr>
  </w:style>
  <w:style w:type="character" w:customStyle="1" w:styleId="affff1">
    <w:name w:val="內文壹 字元"/>
    <w:aliases w:val="一般文字 字元 字元1,一般文字 字元 字元 字元"/>
    <w:semiHidden/>
    <w:rsid w:val="00553606"/>
    <w:rPr>
      <w:rFonts w:ascii="細明體" w:eastAsia="細明體" w:hAnsi="Courier New"/>
      <w:kern w:val="2"/>
      <w:sz w:val="24"/>
    </w:rPr>
  </w:style>
  <w:style w:type="character" w:customStyle="1" w:styleId="37">
    <w:name w:val="字元3"/>
    <w:semiHidden/>
    <w:rsid w:val="00553606"/>
    <w:rPr>
      <w:kern w:val="2"/>
      <w:sz w:val="24"/>
    </w:rPr>
  </w:style>
  <w:style w:type="character" w:customStyle="1" w:styleId="51">
    <w:name w:val="字元5"/>
    <w:semiHidden/>
    <w:rsid w:val="00553606"/>
    <w:rPr>
      <w:rFonts w:ascii="標楷體" w:eastAsia="標楷體"/>
      <w:kern w:val="2"/>
      <w:sz w:val="32"/>
      <w:szCs w:val="24"/>
    </w:rPr>
  </w:style>
  <w:style w:type="character" w:customStyle="1" w:styleId="1d">
    <w:name w:val="字元1"/>
    <w:semiHidden/>
    <w:rsid w:val="00553606"/>
    <w:rPr>
      <w:kern w:val="2"/>
      <w:sz w:val="24"/>
    </w:rPr>
  </w:style>
  <w:style w:type="character" w:customStyle="1" w:styleId="71">
    <w:name w:val="字元7"/>
    <w:semiHidden/>
    <w:rsid w:val="00553606"/>
    <w:rPr>
      <w:kern w:val="2"/>
      <w:sz w:val="24"/>
      <w:szCs w:val="24"/>
    </w:rPr>
  </w:style>
  <w:style w:type="character" w:styleId="affff2">
    <w:name w:val="Hyperlink"/>
    <w:uiPriority w:val="99"/>
    <w:semiHidden/>
    <w:rsid w:val="00553606"/>
    <w:rPr>
      <w:color w:val="0000FF"/>
      <w:u w:val="single"/>
    </w:rPr>
  </w:style>
  <w:style w:type="character" w:styleId="affff3">
    <w:name w:val="FollowedHyperlink"/>
    <w:semiHidden/>
    <w:rsid w:val="00553606"/>
    <w:rPr>
      <w:color w:val="800080"/>
      <w:u w:val="single"/>
    </w:rPr>
  </w:style>
  <w:style w:type="paragraph" w:customStyle="1" w:styleId="1e">
    <w:name w:val="1_大標"/>
    <w:semiHidden/>
    <w:qFormat/>
    <w:rsid w:val="00553606"/>
    <w:pPr>
      <w:widowControl w:val="0"/>
      <w:overflowPunct w:val="0"/>
      <w:spacing w:beforeLines="30" w:before="30" w:afterLines="50" w:after="50" w:line="560" w:lineRule="exact"/>
      <w:jc w:val="center"/>
    </w:pPr>
    <w:rPr>
      <w:rFonts w:ascii="標楷體" w:eastAsia="標楷體" w:hAnsi="Times New Roman" w:cs="Times New Roman"/>
      <w:b/>
      <w:color w:val="000000" w:themeColor="text1"/>
      <w:sz w:val="40"/>
    </w:rPr>
  </w:style>
  <w:style w:type="paragraph" w:customStyle="1" w:styleId="xl65">
    <w:name w:val="xl65"/>
    <w:basedOn w:val="a8"/>
    <w:semiHidden/>
    <w:rsid w:val="00553606"/>
    <w:pPr>
      <w:widowControl/>
      <w:pBdr>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66">
    <w:name w:val="xl66"/>
    <w:basedOn w:val="a8"/>
    <w:semiHidden/>
    <w:rsid w:val="00553606"/>
    <w:pPr>
      <w:widowControl/>
      <w:pBdr>
        <w:left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7">
    <w:name w:val="xl67"/>
    <w:basedOn w:val="a8"/>
    <w:semiHidden/>
    <w:rsid w:val="00553606"/>
    <w:pPr>
      <w:widowControl/>
      <w:spacing w:before="100" w:beforeAutospacing="1" w:after="100" w:afterAutospacing="1"/>
    </w:pPr>
    <w:rPr>
      <w:rFonts w:ascii="Arial" w:eastAsia="新細明體" w:hAnsi="Arial" w:cs="Arial"/>
      <w:kern w:val="0"/>
    </w:rPr>
  </w:style>
  <w:style w:type="paragraph" w:customStyle="1" w:styleId="xl68">
    <w:name w:val="xl6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69">
    <w:name w:val="xl69"/>
    <w:basedOn w:val="a8"/>
    <w:semiHidden/>
    <w:rsid w:val="00553606"/>
    <w:pPr>
      <w:widowControl/>
      <w:pBdr>
        <w:top w:val="single" w:sz="4" w:space="0" w:color="000000"/>
        <w:left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0">
    <w:name w:val="xl70"/>
    <w:basedOn w:val="a8"/>
    <w:semiHidden/>
    <w:rsid w:val="00553606"/>
    <w:pPr>
      <w:widowControl/>
      <w:pBdr>
        <w:left w:val="single" w:sz="4" w:space="0" w:color="000000"/>
        <w:bottom w:val="single" w:sz="4" w:space="0" w:color="000000"/>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1">
    <w:name w:val="xl71"/>
    <w:basedOn w:val="a8"/>
    <w:semiHidden/>
    <w:rsid w:val="00553606"/>
    <w:pPr>
      <w:widowControl/>
      <w:pBdr>
        <w:right w:val="single" w:sz="4" w:space="0" w:color="000000"/>
      </w:pBdr>
      <w:spacing w:before="100" w:beforeAutospacing="1" w:after="100" w:afterAutospacing="1"/>
      <w:jc w:val="center"/>
    </w:pPr>
    <w:rPr>
      <w:rFonts w:ascii="Arial" w:eastAsia="新細明體" w:hAnsi="Arial" w:cs="Arial"/>
      <w:kern w:val="0"/>
      <w:sz w:val="20"/>
      <w:szCs w:val="20"/>
    </w:rPr>
  </w:style>
  <w:style w:type="paragraph" w:customStyle="1" w:styleId="xl72">
    <w:name w:val="xl72"/>
    <w:basedOn w:val="a8"/>
    <w:semiHidden/>
    <w:rsid w:val="00553606"/>
    <w:pPr>
      <w:widowControl/>
      <w:spacing w:before="100" w:beforeAutospacing="1" w:after="100" w:afterAutospacing="1"/>
    </w:pPr>
    <w:rPr>
      <w:rFonts w:ascii="標楷體" w:eastAsia="標楷體" w:hAnsi="標楷體" w:cs="新細明體"/>
      <w:kern w:val="0"/>
    </w:rPr>
  </w:style>
  <w:style w:type="paragraph" w:customStyle="1" w:styleId="xl73">
    <w:name w:val="xl73"/>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標楷體" w:eastAsia="標楷體" w:hAnsi="標楷體" w:cs="新細明體"/>
      <w:kern w:val="0"/>
      <w:sz w:val="20"/>
      <w:szCs w:val="20"/>
    </w:rPr>
  </w:style>
  <w:style w:type="paragraph" w:customStyle="1" w:styleId="xl74">
    <w:name w:val="xl74"/>
    <w:basedOn w:val="a8"/>
    <w:semiHidden/>
    <w:rsid w:val="00553606"/>
    <w:pPr>
      <w:widowControl/>
      <w:pBdr>
        <w:top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75">
    <w:name w:val="xl75"/>
    <w:basedOn w:val="a8"/>
    <w:semiHidden/>
    <w:rsid w:val="00553606"/>
    <w:pPr>
      <w:widowControl/>
      <w:spacing w:before="100" w:beforeAutospacing="1" w:after="100" w:afterAutospacing="1"/>
    </w:pPr>
    <w:rPr>
      <w:rFonts w:ascii="標楷體" w:eastAsia="標楷體" w:hAnsi="標楷體" w:cs="新細明體"/>
      <w:kern w:val="0"/>
      <w:sz w:val="20"/>
      <w:szCs w:val="20"/>
    </w:rPr>
  </w:style>
  <w:style w:type="paragraph" w:customStyle="1" w:styleId="xl76">
    <w:name w:val="xl76"/>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7">
    <w:name w:val="xl77"/>
    <w:basedOn w:val="a8"/>
    <w:semiHidden/>
    <w:rsid w:val="00553606"/>
    <w:pPr>
      <w:widowControl/>
      <w:pBdr>
        <w:top w:val="single" w:sz="4" w:space="0" w:color="auto"/>
        <w:left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78">
    <w:name w:val="xl78"/>
    <w:basedOn w:val="a8"/>
    <w:semiHidden/>
    <w:rsid w:val="0055360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79">
    <w:name w:val="xl79"/>
    <w:basedOn w:val="a8"/>
    <w:semiHidden/>
    <w:rsid w:val="00553606"/>
    <w:pPr>
      <w:widowControl/>
      <w:pBdr>
        <w:left w:val="single" w:sz="4" w:space="0" w:color="auto"/>
        <w:right w:val="single" w:sz="4" w:space="0" w:color="000000"/>
      </w:pBdr>
      <w:spacing w:before="100" w:beforeAutospacing="1" w:after="100" w:afterAutospacing="1"/>
    </w:pPr>
    <w:rPr>
      <w:rFonts w:ascii="Arial" w:eastAsia="新細明體" w:hAnsi="Arial" w:cs="Arial"/>
      <w:kern w:val="0"/>
    </w:rPr>
  </w:style>
  <w:style w:type="paragraph" w:customStyle="1" w:styleId="xl80">
    <w:name w:val="xl80"/>
    <w:basedOn w:val="a8"/>
    <w:semiHidden/>
    <w:rsid w:val="00553606"/>
    <w:pPr>
      <w:widowControl/>
      <w:spacing w:before="100" w:beforeAutospacing="1" w:after="100" w:afterAutospacing="1"/>
    </w:pPr>
    <w:rPr>
      <w:rFonts w:ascii="標楷體" w:eastAsia="標楷體" w:hAnsi="標楷體" w:cs="新細明體"/>
      <w:kern w:val="0"/>
      <w:sz w:val="32"/>
      <w:szCs w:val="32"/>
    </w:rPr>
  </w:style>
  <w:style w:type="paragraph" w:customStyle="1" w:styleId="xl81">
    <w:name w:val="xl81"/>
    <w:basedOn w:val="a8"/>
    <w:semiHidden/>
    <w:rsid w:val="00553606"/>
    <w:pPr>
      <w:widowControl/>
      <w:pBdr>
        <w:lef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82">
    <w:name w:val="xl82"/>
    <w:basedOn w:val="a8"/>
    <w:semiHidden/>
    <w:rsid w:val="00553606"/>
    <w:pPr>
      <w:widowControl/>
      <w:spacing w:before="100" w:beforeAutospacing="1" w:after="100" w:afterAutospacing="1"/>
      <w:jc w:val="center"/>
    </w:pPr>
    <w:rPr>
      <w:rFonts w:ascii="標楷體" w:eastAsia="標楷體" w:hAnsi="標楷體" w:cs="新細明體"/>
      <w:kern w:val="0"/>
      <w:sz w:val="20"/>
      <w:szCs w:val="20"/>
    </w:rPr>
  </w:style>
  <w:style w:type="paragraph" w:customStyle="1" w:styleId="xl83">
    <w:name w:val="xl83"/>
    <w:basedOn w:val="a8"/>
    <w:semiHidden/>
    <w:rsid w:val="00553606"/>
    <w:pPr>
      <w:widowControl/>
      <w:spacing w:before="100" w:beforeAutospacing="1" w:after="100" w:afterAutospacing="1"/>
      <w:jc w:val="center"/>
    </w:pPr>
    <w:rPr>
      <w:rFonts w:ascii="Arial" w:eastAsia="新細明體" w:hAnsi="Arial" w:cs="Arial"/>
      <w:kern w:val="0"/>
      <w:sz w:val="20"/>
      <w:szCs w:val="20"/>
    </w:rPr>
  </w:style>
  <w:style w:type="paragraph" w:customStyle="1" w:styleId="xl84">
    <w:name w:val="xl84"/>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sz w:val="20"/>
      <w:szCs w:val="20"/>
    </w:rPr>
  </w:style>
  <w:style w:type="paragraph" w:customStyle="1" w:styleId="xl85">
    <w:name w:val="xl85"/>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新細明體" w:hAnsi="Arial" w:cs="Arial"/>
      <w:kern w:val="0"/>
      <w:sz w:val="20"/>
      <w:szCs w:val="20"/>
    </w:rPr>
  </w:style>
  <w:style w:type="paragraph" w:customStyle="1" w:styleId="xl86">
    <w:name w:val="xl86"/>
    <w:basedOn w:val="a8"/>
    <w:semiHidden/>
    <w:rsid w:val="0055360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b/>
      <w:bCs/>
      <w:kern w:val="0"/>
    </w:rPr>
  </w:style>
  <w:style w:type="paragraph" w:customStyle="1" w:styleId="xl87">
    <w:name w:val="xl87"/>
    <w:basedOn w:val="a8"/>
    <w:semiHidden/>
    <w:rsid w:val="00553606"/>
    <w:pPr>
      <w:widowControl/>
      <w:spacing w:before="100" w:beforeAutospacing="1" w:after="100" w:afterAutospacing="1"/>
      <w:jc w:val="right"/>
    </w:pPr>
    <w:rPr>
      <w:rFonts w:ascii="標楷體" w:eastAsia="標楷體" w:hAnsi="標楷體" w:cs="新細明體"/>
      <w:kern w:val="0"/>
      <w:sz w:val="20"/>
      <w:szCs w:val="20"/>
    </w:rPr>
  </w:style>
  <w:style w:type="paragraph" w:customStyle="1" w:styleId="xl88">
    <w:name w:val="xl88"/>
    <w:basedOn w:val="a8"/>
    <w:semiHidden/>
    <w:rsid w:val="00553606"/>
    <w:pPr>
      <w:widowControl/>
      <w:pBdr>
        <w:top w:val="single" w:sz="4" w:space="0" w:color="000000"/>
      </w:pBdr>
      <w:spacing w:before="100" w:beforeAutospacing="1" w:after="100" w:afterAutospacing="1"/>
      <w:jc w:val="right"/>
    </w:pPr>
    <w:rPr>
      <w:rFonts w:ascii="Arial" w:eastAsia="新細明體" w:hAnsi="Arial" w:cs="Arial"/>
      <w:kern w:val="0"/>
      <w:sz w:val="20"/>
      <w:szCs w:val="20"/>
    </w:rPr>
  </w:style>
  <w:style w:type="paragraph" w:customStyle="1" w:styleId="xl89">
    <w:name w:val="xl89"/>
    <w:basedOn w:val="a8"/>
    <w:semiHidden/>
    <w:rsid w:val="00553606"/>
    <w:pPr>
      <w:widowControl/>
      <w:pBdr>
        <w:top w:val="single" w:sz="4" w:space="0" w:color="000000"/>
        <w:left w:val="single" w:sz="4" w:space="0" w:color="000000"/>
        <w:bottom w:val="single" w:sz="4" w:space="0" w:color="000000"/>
      </w:pBdr>
      <w:spacing w:before="100" w:beforeAutospacing="1" w:after="100" w:afterAutospacing="1"/>
      <w:jc w:val="center"/>
    </w:pPr>
    <w:rPr>
      <w:rFonts w:ascii="標楷體" w:eastAsia="標楷體" w:hAnsi="標楷體" w:cs="新細明體"/>
      <w:b/>
      <w:bCs/>
      <w:kern w:val="0"/>
      <w:sz w:val="20"/>
      <w:szCs w:val="20"/>
    </w:rPr>
  </w:style>
  <w:style w:type="paragraph" w:customStyle="1" w:styleId="xl90">
    <w:name w:val="xl90"/>
    <w:basedOn w:val="a8"/>
    <w:semiHidden/>
    <w:rsid w:val="00553606"/>
    <w:pPr>
      <w:widowControl/>
      <w:pBdr>
        <w:top w:val="single" w:sz="4" w:space="0" w:color="000000"/>
        <w:bottom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1">
    <w:name w:val="xl91"/>
    <w:basedOn w:val="a8"/>
    <w:semiHidden/>
    <w:rsid w:val="00553606"/>
    <w:pPr>
      <w:widowControl/>
      <w:pBdr>
        <w:bottom w:val="single" w:sz="4" w:space="0" w:color="000000"/>
        <w:right w:val="single" w:sz="4" w:space="0" w:color="000000"/>
      </w:pBdr>
      <w:spacing w:before="100" w:beforeAutospacing="1" w:after="100" w:afterAutospacing="1"/>
      <w:jc w:val="center"/>
    </w:pPr>
    <w:rPr>
      <w:rFonts w:ascii="Arial" w:eastAsia="新細明體" w:hAnsi="Arial" w:cs="Arial"/>
      <w:b/>
      <w:bCs/>
      <w:kern w:val="0"/>
      <w:sz w:val="20"/>
      <w:szCs w:val="20"/>
    </w:rPr>
  </w:style>
  <w:style w:type="paragraph" w:customStyle="1" w:styleId="xl92">
    <w:name w:val="xl92"/>
    <w:basedOn w:val="a8"/>
    <w:semiHidden/>
    <w:rsid w:val="00553606"/>
    <w:pPr>
      <w:widowControl/>
      <w:pBdr>
        <w:top w:val="single" w:sz="4" w:space="0" w:color="auto"/>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3">
    <w:name w:val="xl93"/>
    <w:basedOn w:val="a8"/>
    <w:semiHidden/>
    <w:rsid w:val="00553606"/>
    <w:pPr>
      <w:widowControl/>
      <w:pBdr>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xl94">
    <w:name w:val="xl94"/>
    <w:basedOn w:val="a8"/>
    <w:semiHidden/>
    <w:rsid w:val="00553606"/>
    <w:pPr>
      <w:widowControl/>
      <w:pBdr>
        <w:bottom w:val="single" w:sz="4" w:space="0" w:color="000000"/>
        <w:right w:val="single" w:sz="4" w:space="0" w:color="000000"/>
      </w:pBdr>
      <w:spacing w:before="100" w:beforeAutospacing="1" w:after="100" w:afterAutospacing="1"/>
      <w:jc w:val="center"/>
    </w:pPr>
    <w:rPr>
      <w:rFonts w:ascii="標楷體" w:eastAsia="標楷體" w:hAnsi="標楷體" w:cs="新細明體"/>
      <w:kern w:val="0"/>
      <w:sz w:val="20"/>
      <w:szCs w:val="20"/>
    </w:rPr>
  </w:style>
  <w:style w:type="paragraph" w:customStyle="1" w:styleId="affff4">
    <w:name w:val="委員提案"/>
    <w:basedOn w:val="a8"/>
    <w:next w:val="a8"/>
    <w:semiHidden/>
    <w:rsid w:val="00553606"/>
    <w:pPr>
      <w:kinsoku w:val="0"/>
      <w:overflowPunct w:val="0"/>
      <w:spacing w:line="380" w:lineRule="exact"/>
      <w:ind w:leftChars="700" w:left="700"/>
      <w:textAlignment w:val="center"/>
    </w:pPr>
    <w:rPr>
      <w:rFonts w:ascii="Times New Roman" w:eastAsia="華康細明體" w:hAnsi="Times New Roman" w:cs="Times New Roman"/>
      <w:noProof/>
      <w:sz w:val="21"/>
    </w:rPr>
  </w:style>
  <w:style w:type="paragraph" w:customStyle="1" w:styleId="affff5">
    <w:name w:val="提案連署人"/>
    <w:basedOn w:val="a8"/>
    <w:next w:val="a8"/>
    <w:semiHidden/>
    <w:rsid w:val="00553606"/>
    <w:pPr>
      <w:kinsoku w:val="0"/>
      <w:overflowPunct w:val="0"/>
      <w:spacing w:line="380" w:lineRule="exact"/>
      <w:ind w:leftChars="300" w:left="700" w:hangingChars="400" w:hanging="400"/>
      <w:textAlignment w:val="center"/>
    </w:pPr>
    <w:rPr>
      <w:rFonts w:ascii="Times New Roman" w:eastAsia="華康細明體" w:hAnsi="Times New Roman" w:cs="Times New Roman"/>
      <w:noProof/>
      <w:sz w:val="21"/>
    </w:rPr>
  </w:style>
  <w:style w:type="paragraph" w:customStyle="1" w:styleId="affff6">
    <w:name w:val="表格內文頂頭"/>
    <w:basedOn w:val="a8"/>
    <w:next w:val="a8"/>
    <w:semiHidden/>
    <w:rsid w:val="00553606"/>
    <w:pPr>
      <w:kinsoku w:val="0"/>
      <w:overflowPunct w:val="0"/>
      <w:spacing w:line="315" w:lineRule="exact"/>
      <w:jc w:val="both"/>
      <w:textAlignment w:val="center"/>
    </w:pPr>
    <w:rPr>
      <w:rFonts w:ascii="Times New Roman" w:eastAsia="華康細明體" w:hAnsi="Times New Roman" w:cs="Times New Roman"/>
      <w:noProof/>
      <w:sz w:val="21"/>
    </w:rPr>
  </w:style>
  <w:style w:type="paragraph" w:customStyle="1" w:styleId="affff7">
    <w:name w:val="表格第一列(文字分散)"/>
    <w:basedOn w:val="a8"/>
    <w:next w:val="a8"/>
    <w:semiHidden/>
    <w:rsid w:val="00553606"/>
    <w:pPr>
      <w:kinsoku w:val="0"/>
      <w:overflowPunct w:val="0"/>
      <w:spacing w:line="315" w:lineRule="exact"/>
      <w:ind w:leftChars="50" w:left="50" w:rightChars="50" w:right="50"/>
      <w:jc w:val="distribute"/>
      <w:textAlignment w:val="center"/>
    </w:pPr>
    <w:rPr>
      <w:rFonts w:ascii="Times New Roman" w:eastAsia="華康細明體" w:hAnsi="Times New Roman" w:cs="Times New Roman"/>
      <w:noProof/>
      <w:sz w:val="21"/>
    </w:rPr>
  </w:style>
  <w:style w:type="paragraph" w:customStyle="1" w:styleId="0">
    <w:name w:val="0_內文(一)"/>
    <w:basedOn w:val="a8"/>
    <w:semiHidden/>
    <w:rsid w:val="00553606"/>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paragraph" w:customStyle="1" w:styleId="affff8">
    <w:name w:val="辦理結果(特預)"/>
    <w:basedOn w:val="a8"/>
    <w:autoRedefine/>
    <w:semiHidden/>
    <w:rsid w:val="00553606"/>
    <w:pPr>
      <w:widowControl/>
      <w:spacing w:before="180" w:line="410" w:lineRule="atLeast"/>
      <w:ind w:left="240" w:hangingChars="100" w:hanging="240"/>
      <w:jc w:val="both"/>
    </w:pPr>
    <w:rPr>
      <w:rFonts w:ascii="標楷體" w:eastAsia="標楷體" w:hAnsi="標楷體" w:cs="Times New Roman"/>
    </w:rPr>
  </w:style>
  <w:style w:type="paragraph" w:customStyle="1" w:styleId="a6">
    <w:name w:val="個決事項編號(特預)"/>
    <w:semiHidden/>
    <w:rsid w:val="00553606"/>
    <w:pPr>
      <w:numPr>
        <w:numId w:val="6"/>
      </w:numPr>
      <w:adjustRightInd w:val="0"/>
      <w:snapToGrid w:val="0"/>
      <w:spacing w:line="410" w:lineRule="atLeast"/>
    </w:pPr>
    <w:rPr>
      <w:rFonts w:ascii="標楷體" w:eastAsia="標楷體" w:hAnsi="標楷體" w:cs="Times New Roman"/>
    </w:rPr>
  </w:style>
  <w:style w:type="character" w:customStyle="1" w:styleId="affff9">
    <w:name w:val="辦理結果(特預) 字元 字元"/>
    <w:semiHidden/>
    <w:rsid w:val="00553606"/>
    <w:rPr>
      <w:rFonts w:ascii="標楷體" w:eastAsia="標楷體" w:hAnsi="標楷體"/>
      <w:kern w:val="2"/>
      <w:sz w:val="24"/>
      <w:szCs w:val="24"/>
    </w:rPr>
  </w:style>
  <w:style w:type="paragraph" w:customStyle="1" w:styleId="affffa">
    <w:name w:val="機關(特預)"/>
    <w:basedOn w:val="a8"/>
    <w:semiHidden/>
    <w:rsid w:val="00553606"/>
    <w:pPr>
      <w:widowControl/>
      <w:spacing w:line="410" w:lineRule="atLeast"/>
      <w:ind w:left="714" w:hanging="714"/>
      <w:jc w:val="both"/>
    </w:pPr>
    <w:rPr>
      <w:rFonts w:ascii="標楷體" w:eastAsia="標楷體" w:hAnsi="標楷體" w:cs="Times New Roman"/>
      <w:b/>
      <w:sz w:val="28"/>
      <w:szCs w:val="28"/>
    </w:rPr>
  </w:style>
  <w:style w:type="paragraph" w:customStyle="1" w:styleId="affffb">
    <w:name w:val="樣式 辦理結果(特預)"/>
    <w:basedOn w:val="affff8"/>
    <w:semiHidden/>
    <w:rsid w:val="00553606"/>
    <w:pPr>
      <w:spacing w:before="0"/>
      <w:ind w:left="709" w:firstLineChars="0" w:firstLine="0"/>
    </w:pPr>
    <w:rPr>
      <w:kern w:val="0"/>
    </w:rPr>
  </w:style>
  <w:style w:type="character" w:customStyle="1" w:styleId="affffc">
    <w:name w:val="樣式 辦理結果(特預) 字元"/>
    <w:semiHidden/>
    <w:rsid w:val="00553606"/>
    <w:rPr>
      <w:rFonts w:ascii="標楷體" w:eastAsia="標楷體" w:hAnsi="標楷體"/>
      <w:kern w:val="2"/>
      <w:sz w:val="24"/>
      <w:szCs w:val="24"/>
    </w:rPr>
  </w:style>
  <w:style w:type="paragraph" w:customStyle="1" w:styleId="affffd">
    <w:name w:val="通案決議(無編號)(特預)"/>
    <w:basedOn w:val="a8"/>
    <w:autoRedefine/>
    <w:semiHidden/>
    <w:rsid w:val="00553606"/>
    <w:pPr>
      <w:widowControl/>
      <w:spacing w:line="560" w:lineRule="exact"/>
      <w:ind w:leftChars="180" w:left="1162" w:hangingChars="304" w:hanging="730"/>
      <w:jc w:val="both"/>
    </w:pPr>
    <w:rPr>
      <w:rFonts w:ascii="標楷體" w:eastAsia="標楷體" w:hAnsi="標楷體" w:cs="Times New Roman"/>
      <w:color w:val="000000"/>
    </w:rPr>
  </w:style>
  <w:style w:type="paragraph" w:customStyle="1" w:styleId="80">
    <w:name w:val="字元8"/>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styleId="affffe">
    <w:name w:val="Table Grid"/>
    <w:basedOn w:val="aa"/>
    <w:uiPriority w:val="59"/>
    <w:qFormat/>
    <w:rsid w:val="00553606"/>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註解文字 字元1"/>
    <w:link w:val="afffff"/>
    <w:semiHidden/>
    <w:rsid w:val="00553606"/>
  </w:style>
  <w:style w:type="paragraph" w:styleId="afffff">
    <w:name w:val="annotation text"/>
    <w:basedOn w:val="a8"/>
    <w:link w:val="1f"/>
    <w:semiHidden/>
    <w:rsid w:val="00553606"/>
  </w:style>
  <w:style w:type="character" w:customStyle="1" w:styleId="afffff0">
    <w:name w:val="註解文字 字元"/>
    <w:basedOn w:val="a9"/>
    <w:uiPriority w:val="99"/>
    <w:semiHidden/>
    <w:rsid w:val="00553606"/>
  </w:style>
  <w:style w:type="paragraph" w:customStyle="1" w:styleId="afffff1">
    <w:name w:val="一文"/>
    <w:basedOn w:val="3"/>
    <w:semiHidden/>
    <w:rsid w:val="00553606"/>
    <w:pPr>
      <w:keepNext w:val="0"/>
      <w:kinsoku w:val="0"/>
      <w:overflowPunct w:val="0"/>
      <w:autoSpaceDE w:val="0"/>
      <w:autoSpaceDN w:val="0"/>
      <w:adjustRightInd w:val="0"/>
      <w:snapToGrid w:val="0"/>
      <w:spacing w:line="520" w:lineRule="exact"/>
      <w:ind w:leftChars="200" w:left="400" w:hangingChars="200" w:hanging="200"/>
      <w:jc w:val="both"/>
    </w:pPr>
    <w:rPr>
      <w:rFonts w:ascii="標楷體" w:eastAsia="標楷體" w:hAnsi="Arial" w:cs="Times New Roman"/>
      <w:b w:val="0"/>
      <w:snapToGrid w:val="0"/>
      <w:kern w:val="0"/>
      <w:sz w:val="32"/>
      <w:szCs w:val="32"/>
    </w:rPr>
  </w:style>
  <w:style w:type="paragraph" w:styleId="afffff2">
    <w:name w:val="footnote text"/>
    <w:basedOn w:val="a8"/>
    <w:link w:val="afffff3"/>
    <w:semiHidden/>
    <w:rsid w:val="00553606"/>
    <w:pPr>
      <w:adjustRightInd w:val="0"/>
      <w:snapToGrid w:val="0"/>
      <w:spacing w:line="360" w:lineRule="atLeast"/>
      <w:textAlignment w:val="baseline"/>
    </w:pPr>
    <w:rPr>
      <w:rFonts w:ascii="華康楷書體W5(P)" w:eastAsia="華康楷書體W5(P)" w:hAnsi="Times New Roman" w:cs="Times New Roman"/>
      <w:spacing w:val="20"/>
      <w:kern w:val="0"/>
      <w:sz w:val="20"/>
      <w:szCs w:val="20"/>
    </w:rPr>
  </w:style>
  <w:style w:type="character" w:customStyle="1" w:styleId="afffff3">
    <w:name w:val="註腳文字 字元"/>
    <w:basedOn w:val="a9"/>
    <w:link w:val="afffff2"/>
    <w:semiHidden/>
    <w:rsid w:val="00553606"/>
    <w:rPr>
      <w:rFonts w:ascii="華康楷書體W5(P)" w:eastAsia="華康楷書體W5(P)" w:hAnsi="Times New Roman" w:cs="Times New Roman"/>
      <w:spacing w:val="20"/>
      <w:kern w:val="0"/>
      <w:sz w:val="20"/>
      <w:szCs w:val="20"/>
    </w:rPr>
  </w:style>
  <w:style w:type="character" w:styleId="afffff4">
    <w:name w:val="footnote reference"/>
    <w:semiHidden/>
    <w:rsid w:val="00553606"/>
    <w:rPr>
      <w:vertAlign w:val="superscript"/>
    </w:rPr>
  </w:style>
  <w:style w:type="paragraph" w:customStyle="1" w:styleId="alpha">
    <w:name w:val="alpha"/>
    <w:semiHidden/>
    <w:rsid w:val="00553606"/>
    <w:pPr>
      <w:widowControl w:val="0"/>
      <w:snapToGrid w:val="0"/>
      <w:spacing w:line="360" w:lineRule="atLeast"/>
      <w:jc w:val="both"/>
    </w:pPr>
    <w:rPr>
      <w:rFonts w:ascii="Times New Roman" w:eastAsia="華康楷書體W5" w:hAnsi="Times New Roman" w:cs="Times New Roman"/>
      <w:kern w:val="0"/>
      <w:sz w:val="28"/>
    </w:rPr>
  </w:style>
  <w:style w:type="paragraph" w:styleId="afffff5">
    <w:name w:val="caption"/>
    <w:basedOn w:val="a8"/>
    <w:next w:val="a8"/>
    <w:uiPriority w:val="35"/>
    <w:semiHidden/>
    <w:qFormat/>
    <w:rsid w:val="00553606"/>
    <w:rPr>
      <w:rFonts w:ascii="Times New Roman" w:eastAsia="新細明體" w:hAnsi="Times New Roman" w:cs="Times New Roman"/>
      <w:sz w:val="20"/>
      <w:szCs w:val="20"/>
    </w:rPr>
  </w:style>
  <w:style w:type="character" w:styleId="afffff6">
    <w:name w:val="annotation reference"/>
    <w:uiPriority w:val="99"/>
    <w:semiHidden/>
    <w:rsid w:val="00553606"/>
    <w:rPr>
      <w:sz w:val="18"/>
      <w:szCs w:val="18"/>
    </w:rPr>
  </w:style>
  <w:style w:type="paragraph" w:styleId="afffff7">
    <w:name w:val="annotation subject"/>
    <w:basedOn w:val="afffff"/>
    <w:next w:val="afffff"/>
    <w:link w:val="afffff8"/>
    <w:uiPriority w:val="99"/>
    <w:semiHidden/>
    <w:rsid w:val="00553606"/>
    <w:rPr>
      <w:b/>
      <w:bCs/>
    </w:rPr>
  </w:style>
  <w:style w:type="character" w:customStyle="1" w:styleId="afffff8">
    <w:name w:val="註解主旨 字元"/>
    <w:basedOn w:val="afffff0"/>
    <w:link w:val="afffff7"/>
    <w:uiPriority w:val="99"/>
    <w:semiHidden/>
    <w:rsid w:val="00553606"/>
    <w:rPr>
      <w:b/>
      <w:bCs/>
    </w:rPr>
  </w:style>
  <w:style w:type="paragraph" w:customStyle="1" w:styleId="1f0">
    <w:name w:val="字元 字元1 字元 字元 字元 字元"/>
    <w:basedOn w:val="a8"/>
    <w:semiHidden/>
    <w:rsid w:val="00553606"/>
    <w:pPr>
      <w:widowControl/>
      <w:spacing w:after="160" w:line="240" w:lineRule="exact"/>
    </w:pPr>
    <w:rPr>
      <w:rFonts w:ascii="Tahoma" w:eastAsia="Times New Roman" w:hAnsi="Tahoma" w:cs="Times New Roman"/>
      <w:kern w:val="0"/>
      <w:sz w:val="20"/>
      <w:szCs w:val="20"/>
      <w:lang w:eastAsia="en-US"/>
    </w:rPr>
  </w:style>
  <w:style w:type="paragraph" w:customStyle="1" w:styleId="1f1">
    <w:name w:val="標題1"/>
    <w:basedOn w:val="a8"/>
    <w:semiHidden/>
    <w:qFormat/>
    <w:rsid w:val="00553606"/>
    <w:pPr>
      <w:spacing w:line="360" w:lineRule="auto"/>
      <w:ind w:firstLineChars="200" w:firstLine="200"/>
    </w:pPr>
    <w:rPr>
      <w:rFonts w:ascii="Calibri" w:eastAsia="標楷體" w:hAnsi="Calibri" w:cs="Times New Roman"/>
      <w:b/>
      <w:sz w:val="32"/>
      <w:szCs w:val="22"/>
    </w:rPr>
  </w:style>
  <w:style w:type="paragraph" w:customStyle="1" w:styleId="afffff9">
    <w:name w:val="說明（一）"/>
    <w:basedOn w:val="a8"/>
    <w:semiHidden/>
    <w:rsid w:val="00553606"/>
    <w:pPr>
      <w:adjustRightInd w:val="0"/>
      <w:snapToGrid w:val="0"/>
      <w:spacing w:line="360" w:lineRule="auto"/>
      <w:textAlignment w:val="baseline"/>
    </w:pPr>
    <w:rPr>
      <w:rFonts w:ascii="Times New Roman" w:eastAsia="標楷體" w:hAnsi="Times New Roman" w:cs="Times New Roman"/>
      <w:kern w:val="0"/>
      <w:sz w:val="32"/>
      <w:szCs w:val="20"/>
    </w:rPr>
  </w:style>
  <w:style w:type="paragraph" w:styleId="afffffa">
    <w:name w:val="endnote text"/>
    <w:basedOn w:val="a8"/>
    <w:link w:val="afffffb"/>
    <w:uiPriority w:val="99"/>
    <w:semiHidden/>
    <w:rsid w:val="00553606"/>
    <w:pPr>
      <w:snapToGrid w:val="0"/>
    </w:pPr>
    <w:rPr>
      <w:rFonts w:ascii="Times New Roman" w:eastAsia="新細明體" w:hAnsi="Times New Roman" w:cs="Times New Roman"/>
      <w:szCs w:val="20"/>
    </w:rPr>
  </w:style>
  <w:style w:type="character" w:customStyle="1" w:styleId="afffffb">
    <w:name w:val="章節附註文字 字元"/>
    <w:basedOn w:val="a9"/>
    <w:link w:val="afffffa"/>
    <w:uiPriority w:val="99"/>
    <w:semiHidden/>
    <w:rsid w:val="00553606"/>
    <w:rPr>
      <w:rFonts w:ascii="Times New Roman" w:eastAsia="新細明體" w:hAnsi="Times New Roman" w:cs="Times New Roman"/>
      <w:szCs w:val="20"/>
    </w:rPr>
  </w:style>
  <w:style w:type="character" w:styleId="afffffc">
    <w:name w:val="endnote reference"/>
    <w:uiPriority w:val="99"/>
    <w:semiHidden/>
    <w:rsid w:val="00553606"/>
    <w:rPr>
      <w:vertAlign w:val="superscript"/>
    </w:rPr>
  </w:style>
  <w:style w:type="paragraph" w:customStyle="1" w:styleId="1f2">
    <w:name w:val="1"/>
    <w:basedOn w:val="a8"/>
    <w:semiHidden/>
    <w:rsid w:val="00553606"/>
    <w:pPr>
      <w:widowControl/>
      <w:spacing w:after="160" w:line="240" w:lineRule="exact"/>
    </w:pPr>
    <w:rPr>
      <w:rFonts w:ascii="Tahoma" w:eastAsia="新細明體" w:hAnsi="Tahoma" w:cs="Tahoma"/>
      <w:kern w:val="0"/>
      <w:sz w:val="20"/>
      <w:szCs w:val="20"/>
      <w:lang w:eastAsia="en-US"/>
    </w:rPr>
  </w:style>
  <w:style w:type="paragraph" w:customStyle="1" w:styleId="29">
    <w:name w:val="字元2"/>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styleId="afffffd">
    <w:name w:val="TOC Heading"/>
    <w:basedOn w:val="14"/>
    <w:next w:val="a8"/>
    <w:uiPriority w:val="39"/>
    <w:semiHidden/>
    <w:qFormat/>
    <w:rsid w:val="00553606"/>
    <w:pPr>
      <w:keepLines/>
      <w:widowControl/>
      <w:spacing w:before="480" w:after="0" w:line="276" w:lineRule="auto"/>
      <w:outlineLvl w:val="9"/>
    </w:pPr>
    <w:rPr>
      <w:rFonts w:ascii="Cambria" w:eastAsia="新細明體" w:hAnsi="Cambria" w:cs="Times New Roman"/>
      <w:color w:val="365F91"/>
      <w:kern w:val="0"/>
      <w:sz w:val="28"/>
      <w:szCs w:val="28"/>
    </w:rPr>
  </w:style>
  <w:style w:type="paragraph" w:styleId="2a">
    <w:name w:val="toc 2"/>
    <w:basedOn w:val="a8"/>
    <w:next w:val="a8"/>
    <w:autoRedefine/>
    <w:uiPriority w:val="39"/>
    <w:semiHidden/>
    <w:qFormat/>
    <w:rsid w:val="00553606"/>
    <w:pPr>
      <w:widowControl/>
      <w:tabs>
        <w:tab w:val="right" w:leader="middleDot" w:pos="9968"/>
      </w:tabs>
      <w:spacing w:after="100" w:line="500" w:lineRule="exact"/>
      <w:ind w:left="709"/>
    </w:pPr>
    <w:rPr>
      <w:rFonts w:ascii="標楷體" w:eastAsia="標楷體" w:hAnsi="標楷體" w:cs="新細明體"/>
      <w:bCs/>
      <w:noProof/>
      <w:snapToGrid w:val="0"/>
      <w:w w:val="80"/>
      <w:kern w:val="0"/>
      <w:sz w:val="32"/>
      <w:szCs w:val="32"/>
    </w:rPr>
  </w:style>
  <w:style w:type="paragraph" w:styleId="1f3">
    <w:name w:val="toc 1"/>
    <w:basedOn w:val="a8"/>
    <w:next w:val="a8"/>
    <w:autoRedefine/>
    <w:uiPriority w:val="39"/>
    <w:semiHidden/>
    <w:qFormat/>
    <w:rsid w:val="00553606"/>
    <w:pPr>
      <w:widowControl/>
      <w:tabs>
        <w:tab w:val="right" w:leader="middleDot" w:pos="9968"/>
      </w:tabs>
      <w:spacing w:after="100" w:line="276" w:lineRule="auto"/>
    </w:pPr>
    <w:rPr>
      <w:rFonts w:ascii="標楷體" w:eastAsia="標楷體" w:hAnsi="標楷體" w:cs="Times New Roman"/>
      <w:b/>
      <w:noProof/>
      <w:kern w:val="0"/>
      <w:sz w:val="34"/>
      <w:szCs w:val="34"/>
    </w:rPr>
  </w:style>
  <w:style w:type="paragraph" w:styleId="38">
    <w:name w:val="toc 3"/>
    <w:basedOn w:val="a8"/>
    <w:next w:val="a8"/>
    <w:autoRedefine/>
    <w:uiPriority w:val="39"/>
    <w:semiHidden/>
    <w:qFormat/>
    <w:rsid w:val="00553606"/>
    <w:pPr>
      <w:widowControl/>
      <w:spacing w:after="100" w:line="276" w:lineRule="auto"/>
      <w:ind w:left="440"/>
    </w:pPr>
    <w:rPr>
      <w:rFonts w:ascii="Calibri" w:eastAsia="新細明體" w:hAnsi="Calibri" w:cs="Times New Roman"/>
      <w:kern w:val="0"/>
      <w:sz w:val="22"/>
      <w:szCs w:val="22"/>
    </w:rPr>
  </w:style>
  <w:style w:type="paragraph" w:customStyle="1" w:styleId="afffffe">
    <w:name w:val="特殊項目符號"/>
    <w:basedOn w:val="a8"/>
    <w:next w:val="a8"/>
    <w:semiHidden/>
    <w:rsid w:val="00553606"/>
    <w:pPr>
      <w:kinsoku w:val="0"/>
      <w:overflowPunct w:val="0"/>
      <w:spacing w:line="420" w:lineRule="exact"/>
      <w:jc w:val="both"/>
      <w:textAlignment w:val="center"/>
    </w:pPr>
    <w:rPr>
      <w:rFonts w:ascii="Times New Roman" w:eastAsia="華康細明體" w:hAnsi="Times New Roman" w:cs="Times New Roman"/>
      <w:noProof/>
      <w:snapToGrid w:val="0"/>
      <w:kern w:val="0"/>
      <w:sz w:val="21"/>
    </w:rPr>
  </w:style>
  <w:style w:type="paragraph" w:customStyle="1" w:styleId="1f4">
    <w:name w:val="段落樣式1"/>
    <w:basedOn w:val="a8"/>
    <w:semiHidden/>
    <w:rsid w:val="00553606"/>
    <w:pPr>
      <w:kinsoku w:val="0"/>
      <w:wordWrap w:val="0"/>
      <w:autoSpaceDE w:val="0"/>
      <w:autoSpaceDN w:val="0"/>
      <w:ind w:leftChars="200" w:left="200" w:firstLineChars="200" w:firstLine="200"/>
      <w:jc w:val="both"/>
    </w:pPr>
    <w:rPr>
      <w:rFonts w:ascii="標楷體" w:eastAsia="標楷體" w:hAnsi="Times New Roman" w:cs="Times New Roman"/>
      <w:kern w:val="0"/>
      <w:sz w:val="32"/>
      <w:szCs w:val="20"/>
    </w:rPr>
  </w:style>
  <w:style w:type="paragraph" w:customStyle="1" w:styleId="affffff">
    <w:name w:val="總決算內文"/>
    <w:basedOn w:val="affff0"/>
    <w:semiHidden/>
    <w:qFormat/>
    <w:rsid w:val="00553606"/>
    <w:pPr>
      <w:spacing w:line="440" w:lineRule="exact"/>
      <w:ind w:firstLine="480"/>
    </w:pPr>
    <w:rPr>
      <w:rFonts w:hAnsi="標楷體"/>
    </w:rPr>
  </w:style>
  <w:style w:type="paragraph" w:customStyle="1" w:styleId="affffff0">
    <w:name w:val="公文(後續段落)"/>
    <w:basedOn w:val="a8"/>
    <w:semiHidden/>
    <w:rsid w:val="00553606"/>
    <w:pPr>
      <w:spacing w:line="500" w:lineRule="exact"/>
      <w:ind w:left="317"/>
    </w:pPr>
    <w:rPr>
      <w:rFonts w:ascii="Times New Roman" w:eastAsia="標楷體" w:hAnsi="Times New Roman" w:cs="Times New Roman"/>
      <w:sz w:val="32"/>
    </w:rPr>
  </w:style>
  <w:style w:type="paragraph" w:customStyle="1" w:styleId="Default">
    <w:name w:val="Default"/>
    <w:uiPriority w:val="1"/>
    <w:semiHidden/>
    <w:rsid w:val="00553606"/>
    <w:pPr>
      <w:widowControl w:val="0"/>
      <w:autoSpaceDE w:val="0"/>
      <w:autoSpaceDN w:val="0"/>
      <w:adjustRightInd w:val="0"/>
    </w:pPr>
    <w:rPr>
      <w:rFonts w:ascii="標楷體(鍼.鍼." w:eastAsia="標楷體(鍼.鍼." w:hAnsi="Times New Roman" w:cs="標楷體(鍼.鍼."/>
      <w:color w:val="000000"/>
      <w:kern w:val="0"/>
    </w:rPr>
  </w:style>
  <w:style w:type="paragraph" w:styleId="affffff1">
    <w:name w:val="Block Text"/>
    <w:basedOn w:val="a8"/>
    <w:semiHidden/>
    <w:rsid w:val="00553606"/>
    <w:pPr>
      <w:kinsoku w:val="0"/>
      <w:snapToGrid w:val="0"/>
      <w:spacing w:line="288" w:lineRule="auto"/>
      <w:ind w:leftChars="133" w:left="960" w:right="23" w:hangingChars="200" w:hanging="641"/>
      <w:jc w:val="both"/>
    </w:pPr>
    <w:rPr>
      <w:rFonts w:ascii="標楷體" w:eastAsia="標楷體" w:hAnsi="標楷體" w:cs="Times New Roman"/>
      <w:b/>
      <w:bCs/>
      <w:sz w:val="32"/>
      <w:szCs w:val="32"/>
    </w:rPr>
  </w:style>
  <w:style w:type="character" w:customStyle="1" w:styleId="mailheadertext1">
    <w:name w:val="mailheadertext1"/>
    <w:basedOn w:val="a9"/>
    <w:semiHidden/>
    <w:rsid w:val="00553606"/>
    <w:rPr>
      <w:i w:val="0"/>
      <w:iCs w:val="0"/>
      <w:color w:val="000000"/>
      <w:sz w:val="18"/>
      <w:szCs w:val="18"/>
    </w:rPr>
  </w:style>
  <w:style w:type="character" w:styleId="affffff2">
    <w:name w:val="Strong"/>
    <w:basedOn w:val="a9"/>
    <w:uiPriority w:val="1"/>
    <w:qFormat/>
    <w:rsid w:val="00553606"/>
    <w:rPr>
      <w:b/>
      <w:bCs/>
    </w:rPr>
  </w:style>
  <w:style w:type="table" w:customStyle="1" w:styleId="44">
    <w:name w:val="表格文字4"/>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1">
    <w:name w:val="xl31"/>
    <w:basedOn w:val="a8"/>
    <w:semiHidden/>
    <w:rsid w:val="00553606"/>
    <w:pPr>
      <w:widowControl/>
      <w:pBdr>
        <w:left w:val="single" w:sz="4" w:space="0" w:color="auto"/>
        <w:right w:val="single" w:sz="4" w:space="0" w:color="auto"/>
      </w:pBdr>
      <w:spacing w:before="100" w:beforeAutospacing="1" w:after="100" w:afterAutospacing="1"/>
    </w:pPr>
    <w:rPr>
      <w:rFonts w:ascii="標楷體" w:eastAsia="標楷體" w:hAnsi="Times New Roman" w:cs="Times New Roman" w:hint="eastAsia"/>
      <w:kern w:val="0"/>
      <w:szCs w:val="20"/>
    </w:rPr>
  </w:style>
  <w:style w:type="paragraph" w:customStyle="1" w:styleId="1f5">
    <w:name w:val="內文(1)"/>
    <w:basedOn w:val="a8"/>
    <w:semiHidden/>
    <w:qFormat/>
    <w:rsid w:val="00553606"/>
    <w:pPr>
      <w:widowControl/>
      <w:shd w:val="clear" w:color="auto" w:fill="FFFFFF"/>
      <w:overflowPunct w:val="0"/>
      <w:adjustRightInd w:val="0"/>
      <w:snapToGrid w:val="0"/>
      <w:spacing w:line="480" w:lineRule="exact"/>
      <w:ind w:leftChars="450" w:left="450" w:firstLineChars="200" w:firstLine="200"/>
      <w:jc w:val="both"/>
    </w:pPr>
    <w:rPr>
      <w:rFonts w:ascii="標楷體" w:eastAsia="標楷體" w:hAnsi="標楷體"/>
      <w:sz w:val="32"/>
      <w:szCs w:val="32"/>
    </w:rPr>
  </w:style>
  <w:style w:type="paragraph" w:customStyle="1" w:styleId="affffff3">
    <w:name w:val="標題壹"/>
    <w:basedOn w:val="a0"/>
    <w:semiHidden/>
    <w:qFormat/>
    <w:rsid w:val="00553606"/>
    <w:pPr>
      <w:keepNext w:val="0"/>
      <w:numPr>
        <w:numId w:val="0"/>
      </w:numPr>
      <w:overflowPunct w:val="0"/>
      <w:adjustRightInd/>
      <w:snapToGrid/>
      <w:ind w:leftChars="100" w:left="240"/>
      <w:outlineLvl w:val="2"/>
    </w:pPr>
    <w:rPr>
      <w:rFonts w:cs="新細明體"/>
      <w:kern w:val="2"/>
      <w:sz w:val="32"/>
      <w:szCs w:val="32"/>
    </w:rPr>
  </w:style>
  <w:style w:type="paragraph" w:customStyle="1" w:styleId="1f6">
    <w:name w:val="決議事項1."/>
    <w:basedOn w:val="afffffe"/>
    <w:semiHidden/>
    <w:qFormat/>
    <w:rsid w:val="00553606"/>
    <w:pPr>
      <w:adjustRightInd w:val="0"/>
      <w:snapToGrid w:val="0"/>
      <w:spacing w:line="360" w:lineRule="auto"/>
      <w:ind w:leftChars="350" w:left="450" w:hangingChars="100" w:hanging="100"/>
    </w:pPr>
    <w:rPr>
      <w:rFonts w:ascii="標楷體" w:eastAsia="標楷體"/>
      <w:noProof w:val="0"/>
      <w:snapToGrid/>
      <w:spacing w:val="-2"/>
      <w:kern w:val="2"/>
      <w:sz w:val="32"/>
      <w:szCs w:val="36"/>
    </w:rPr>
  </w:style>
  <w:style w:type="paragraph" w:customStyle="1" w:styleId="-0">
    <w:name w:val="前瞻-表單位"/>
    <w:basedOn w:val="a8"/>
    <w:semiHidden/>
    <w:qFormat/>
    <w:rsid w:val="00553606"/>
    <w:pPr>
      <w:tabs>
        <w:tab w:val="center" w:pos="4153"/>
        <w:tab w:val="right" w:pos="8306"/>
      </w:tabs>
      <w:snapToGrid w:val="0"/>
      <w:spacing w:line="240" w:lineRule="atLeast"/>
      <w:ind w:rightChars="50" w:right="50"/>
      <w:jc w:val="right"/>
    </w:pPr>
    <w:rPr>
      <w:rFonts w:ascii="標楷體" w:eastAsia="標楷體" w:hAnsi="標楷體" w:cs="新細明體"/>
      <w:bCs/>
      <w:color w:val="000000"/>
      <w:kern w:val="0"/>
      <w:sz w:val="20"/>
      <w:szCs w:val="20"/>
    </w:rPr>
  </w:style>
  <w:style w:type="paragraph" w:customStyle="1" w:styleId="-1">
    <w:name w:val="前瞻-表內文"/>
    <w:basedOn w:val="a8"/>
    <w:semiHidden/>
    <w:qFormat/>
    <w:rsid w:val="00553606"/>
    <w:pPr>
      <w:widowControl/>
      <w:adjustRightInd w:val="0"/>
      <w:snapToGrid w:val="0"/>
      <w:jc w:val="center"/>
    </w:pPr>
    <w:rPr>
      <w:rFonts w:ascii="標楷體" w:eastAsia="標楷體" w:hAnsi="標楷體" w:cs="新細明體"/>
      <w:bCs/>
      <w:sz w:val="20"/>
      <w:szCs w:val="20"/>
    </w:rPr>
  </w:style>
  <w:style w:type="paragraph" w:customStyle="1" w:styleId="--">
    <w:name w:val="前瞻-表內文-粗體"/>
    <w:basedOn w:val="-1"/>
    <w:semiHidden/>
    <w:qFormat/>
    <w:rsid w:val="00553606"/>
    <w:rPr>
      <w:b/>
    </w:rPr>
  </w:style>
  <w:style w:type="paragraph" w:customStyle="1" w:styleId="--0">
    <w:name w:val="前瞻-合計-表內數字"/>
    <w:basedOn w:val="-2"/>
    <w:semiHidden/>
    <w:qFormat/>
    <w:rsid w:val="00553606"/>
    <w:rPr>
      <w:b/>
    </w:rPr>
  </w:style>
  <w:style w:type="paragraph" w:customStyle="1" w:styleId="-2">
    <w:name w:val="前瞻-表內數字"/>
    <w:basedOn w:val="-1"/>
    <w:semiHidden/>
    <w:qFormat/>
    <w:rsid w:val="00553606"/>
    <w:pPr>
      <w:jc w:val="right"/>
    </w:pPr>
  </w:style>
  <w:style w:type="paragraph" w:customStyle="1" w:styleId="-3">
    <w:name w:val="前瞻-表附註"/>
    <w:basedOn w:val="a8"/>
    <w:semiHidden/>
    <w:qFormat/>
    <w:rsid w:val="00553606"/>
    <w:pPr>
      <w:widowControl/>
      <w:overflowPunct w:val="0"/>
      <w:spacing w:line="240" w:lineRule="exact"/>
      <w:jc w:val="both"/>
    </w:pPr>
    <w:rPr>
      <w:rFonts w:ascii="標楷體" w:eastAsia="標楷體" w:hAnsi="標楷體" w:cs="新細明體"/>
      <w:kern w:val="0"/>
      <w:sz w:val="18"/>
      <w:szCs w:val="18"/>
    </w:rPr>
  </w:style>
  <w:style w:type="paragraph" w:customStyle="1" w:styleId="--2">
    <w:name w:val="前瞻-表名稱-2"/>
    <w:basedOn w:val="a8"/>
    <w:semiHidden/>
    <w:qFormat/>
    <w:rsid w:val="00553606"/>
    <w:pPr>
      <w:tabs>
        <w:tab w:val="center" w:pos="4153"/>
        <w:tab w:val="right" w:pos="8306"/>
      </w:tabs>
      <w:overflowPunct w:val="0"/>
      <w:snapToGrid w:val="0"/>
      <w:spacing w:beforeLines="50" w:line="240" w:lineRule="atLeast"/>
      <w:ind w:left="480" w:hangingChars="480" w:hanging="480"/>
      <w:jc w:val="both"/>
    </w:pPr>
    <w:rPr>
      <w:rFonts w:ascii="標楷體" w:eastAsia="標楷體" w:hAnsi="標楷體" w:cs="Times New Roman"/>
      <w:b/>
    </w:rPr>
  </w:style>
  <w:style w:type="paragraph" w:customStyle="1" w:styleId="affffff4">
    <w:name w:val="前瞻－甲乙丙"/>
    <w:basedOn w:val="a8"/>
    <w:semiHidden/>
    <w:qFormat/>
    <w:rsid w:val="00553606"/>
    <w:pPr>
      <w:overflowPunct w:val="0"/>
      <w:jc w:val="center"/>
      <w:outlineLvl w:val="0"/>
    </w:pPr>
    <w:rPr>
      <w:rFonts w:ascii="Times New Roman" w:eastAsia="標楷體" w:hAnsi="Times New Roman" w:cs="新細明體"/>
      <w:b/>
      <w:bCs/>
      <w:sz w:val="40"/>
      <w:szCs w:val="40"/>
    </w:rPr>
  </w:style>
  <w:style w:type="paragraph" w:customStyle="1" w:styleId="affffff5">
    <w:name w:val="前瞻壹貳參"/>
    <w:basedOn w:val="a8"/>
    <w:semiHidden/>
    <w:qFormat/>
    <w:rsid w:val="00553606"/>
    <w:pPr>
      <w:overflowPunct w:val="0"/>
      <w:spacing w:beforeLines="30" w:before="108" w:line="560" w:lineRule="exact"/>
      <w:ind w:left="721" w:hangingChars="200" w:hanging="721"/>
      <w:jc w:val="both"/>
      <w:outlineLvl w:val="1"/>
    </w:pPr>
    <w:rPr>
      <w:rFonts w:ascii="Times New Roman" w:eastAsia="標楷體" w:hAnsi="Times New Roman" w:cs="新細明體"/>
      <w:b/>
      <w:bCs/>
      <w:sz w:val="36"/>
      <w:szCs w:val="36"/>
    </w:rPr>
  </w:style>
  <w:style w:type="paragraph" w:customStyle="1" w:styleId="affffff6">
    <w:name w:val="前瞻一二三"/>
    <w:basedOn w:val="a8"/>
    <w:semiHidden/>
    <w:qFormat/>
    <w:rsid w:val="00553606"/>
    <w:pPr>
      <w:overflowPunct w:val="0"/>
      <w:spacing w:line="660" w:lineRule="exact"/>
      <w:ind w:leftChars="100" w:left="240"/>
      <w:jc w:val="both"/>
      <w:outlineLvl w:val="2"/>
    </w:pPr>
    <w:rPr>
      <w:rFonts w:ascii="標楷體" w:eastAsia="標楷體" w:hAnsi="標楷體" w:cs="新細明體"/>
      <w:b/>
      <w:bCs/>
      <w:color w:val="000000" w:themeColor="text1"/>
      <w:sz w:val="32"/>
      <w:szCs w:val="32"/>
    </w:rPr>
  </w:style>
  <w:style w:type="paragraph" w:customStyle="1" w:styleId="affffff7">
    <w:name w:val="前瞻(一)(二)(三)"/>
    <w:basedOn w:val="a8"/>
    <w:semiHidden/>
    <w:qFormat/>
    <w:rsid w:val="00553606"/>
    <w:pPr>
      <w:overflowPunct w:val="0"/>
      <w:spacing w:line="360" w:lineRule="auto"/>
      <w:ind w:firstLineChars="208" w:firstLine="666"/>
      <w:jc w:val="both"/>
      <w:outlineLvl w:val="3"/>
    </w:pPr>
    <w:rPr>
      <w:rFonts w:ascii="標楷體" w:eastAsia="標楷體" w:hAnsi="標楷體" w:cs="新細明體"/>
      <w:b/>
      <w:sz w:val="32"/>
      <w:szCs w:val="32"/>
    </w:rPr>
  </w:style>
  <w:style w:type="paragraph" w:customStyle="1" w:styleId="-4">
    <w:name w:val="前瞻-內文"/>
    <w:basedOn w:val="a8"/>
    <w:semiHidden/>
    <w:qFormat/>
    <w:rsid w:val="00553606"/>
    <w:pPr>
      <w:overflowPunct w:val="0"/>
      <w:spacing w:beforeLines="30" w:before="108" w:line="600" w:lineRule="exact"/>
      <w:ind w:firstLineChars="200" w:firstLine="640"/>
      <w:jc w:val="both"/>
    </w:pPr>
    <w:rPr>
      <w:rFonts w:ascii="標楷體" w:eastAsia="標楷體" w:hAnsi="標楷體" w:cs="Times New Roman"/>
      <w:color w:val="000000"/>
      <w:sz w:val="32"/>
      <w:szCs w:val="28"/>
    </w:rPr>
  </w:style>
  <w:style w:type="paragraph" w:customStyle="1" w:styleId="123">
    <w:name w:val="前瞻123"/>
    <w:basedOn w:val="4"/>
    <w:semiHidden/>
    <w:qFormat/>
    <w:rsid w:val="00553606"/>
    <w:pPr>
      <w:widowControl w:val="0"/>
      <w:overflowPunct w:val="0"/>
      <w:snapToGrid/>
      <w:spacing w:line="360" w:lineRule="auto"/>
      <w:ind w:leftChars="0" w:left="0" w:firstLineChars="472" w:firstLine="1512"/>
    </w:pPr>
    <w:rPr>
      <w:b/>
      <w:bCs w:val="0"/>
      <w:szCs w:val="32"/>
    </w:rPr>
  </w:style>
  <w:style w:type="paragraph" w:customStyle="1" w:styleId="--1">
    <w:name w:val="前瞻-表名稱-1"/>
    <w:basedOn w:val="--2"/>
    <w:semiHidden/>
    <w:qFormat/>
    <w:rsid w:val="00553606"/>
    <w:pPr>
      <w:spacing w:before="50"/>
      <w:ind w:left="300" w:hangingChars="300" w:hanging="300"/>
    </w:pPr>
  </w:style>
  <w:style w:type="paragraph" w:customStyle="1" w:styleId="--3">
    <w:name w:val="前瞻-表名稱-3"/>
    <w:basedOn w:val="--2"/>
    <w:semiHidden/>
    <w:qFormat/>
    <w:rsid w:val="00553606"/>
    <w:pPr>
      <w:spacing w:before="50"/>
      <w:ind w:left="520" w:hangingChars="520" w:hanging="520"/>
    </w:pPr>
  </w:style>
  <w:style w:type="paragraph" w:customStyle="1" w:styleId="021">
    <w:name w:val="02_內文1＿控４字元"/>
    <w:basedOn w:val="af5"/>
    <w:semiHidden/>
    <w:qFormat/>
    <w:rsid w:val="00553606"/>
    <w:pPr>
      <w:spacing w:beforeLines="30" w:before="30" w:line="560" w:lineRule="exact"/>
      <w:ind w:firstLineChars="400" w:firstLine="400"/>
    </w:pPr>
    <w:rPr>
      <w:sz w:val="28"/>
      <w:szCs w:val="28"/>
    </w:rPr>
  </w:style>
  <w:style w:type="paragraph" w:customStyle="1" w:styleId="affffff8">
    <w:name w:val="字元 字元"/>
    <w:basedOn w:val="a8"/>
    <w:semiHidden/>
    <w:rsid w:val="00553606"/>
    <w:pPr>
      <w:widowControl/>
      <w:spacing w:after="160" w:line="240" w:lineRule="exact"/>
    </w:pPr>
    <w:rPr>
      <w:rFonts w:ascii="Verdana" w:eastAsia="Times New Roman" w:hAnsi="Verdana" w:cs="Mangal"/>
      <w:sz w:val="20"/>
      <w:lang w:eastAsia="en-US" w:bidi="hi-IN"/>
    </w:rPr>
  </w:style>
  <w:style w:type="paragraph" w:customStyle="1" w:styleId="a2">
    <w:name w:val="內文一、（項目）"/>
    <w:basedOn w:val="-5"/>
    <w:semiHidden/>
    <w:qFormat/>
    <w:rsid w:val="00553606"/>
    <w:pPr>
      <w:numPr>
        <w:numId w:val="11"/>
      </w:numPr>
      <w:tabs>
        <w:tab w:val="left" w:pos="240"/>
      </w:tabs>
      <w:adjustRightInd w:val="0"/>
      <w:snapToGrid w:val="0"/>
      <w:spacing w:line="360" w:lineRule="auto"/>
    </w:pPr>
    <w:rPr>
      <w:b/>
    </w:rPr>
  </w:style>
  <w:style w:type="paragraph" w:styleId="HTML">
    <w:name w:val="HTML Preformatted"/>
    <w:basedOn w:val="a8"/>
    <w:link w:val="HTML0"/>
    <w:uiPriority w:val="1"/>
    <w:semiHidden/>
    <w:rsid w:val="0055360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9"/>
    <w:link w:val="HTML"/>
    <w:uiPriority w:val="1"/>
    <w:semiHidden/>
    <w:rsid w:val="00553606"/>
    <w:rPr>
      <w:rFonts w:ascii="細明體" w:eastAsia="細明體" w:hAnsi="細明體" w:cs="細明體"/>
      <w:kern w:val="0"/>
    </w:rPr>
  </w:style>
  <w:style w:type="paragraph" w:customStyle="1" w:styleId="a10">
    <w:name w:val="a1"/>
    <w:basedOn w:val="aff1"/>
    <w:uiPriority w:val="1"/>
    <w:semiHidden/>
    <w:rsid w:val="00553606"/>
    <w:pPr>
      <w:spacing w:line="400" w:lineRule="exact"/>
    </w:pPr>
    <w:rPr>
      <w:rFonts w:ascii="標楷體" w:eastAsia="標楷體"/>
      <w:spacing w:val="-20"/>
      <w:sz w:val="28"/>
    </w:rPr>
  </w:style>
  <w:style w:type="paragraph" w:customStyle="1" w:styleId="affffff9">
    <w:name w:val="一"/>
    <w:basedOn w:val="23"/>
    <w:uiPriority w:val="1"/>
    <w:semiHidden/>
    <w:rsid w:val="00553606"/>
    <w:pPr>
      <w:tabs>
        <w:tab w:val="left" w:pos="6720"/>
      </w:tabs>
      <w:snapToGrid w:val="0"/>
      <w:spacing w:before="0" w:after="0" w:line="360" w:lineRule="auto"/>
      <w:ind w:leftChars="414" w:left="1314" w:hangingChars="100" w:hanging="320"/>
    </w:pPr>
    <w:rPr>
      <w:b w:val="0"/>
    </w:rPr>
  </w:style>
  <w:style w:type="paragraph" w:customStyle="1" w:styleId="52">
    <w:name w:val="字元5 字元 字元 字元 字元 字元 字元 字元 字元 字元 字元 字元 字元 字元 字元 字元"/>
    <w:basedOn w:val="a8"/>
    <w:uiPriority w:val="1"/>
    <w:semiHidden/>
    <w:rsid w:val="00553606"/>
    <w:pPr>
      <w:widowControl/>
      <w:spacing w:after="160" w:line="240" w:lineRule="exact"/>
    </w:pPr>
    <w:rPr>
      <w:rFonts w:ascii="Tahoma" w:eastAsia="新細明體" w:hAnsi="Tahoma" w:cs="Times New Roman"/>
      <w:kern w:val="0"/>
      <w:sz w:val="20"/>
      <w:szCs w:val="20"/>
      <w:lang w:eastAsia="en-US"/>
    </w:rPr>
  </w:style>
  <w:style w:type="character" w:customStyle="1" w:styleId="53">
    <w:name w:val="字元 字元5"/>
    <w:uiPriority w:val="1"/>
    <w:semiHidden/>
    <w:rsid w:val="00553606"/>
    <w:rPr>
      <w:rFonts w:ascii="Arial" w:eastAsia="新細明體" w:hAnsi="Arial"/>
      <w:b/>
      <w:bCs/>
      <w:kern w:val="2"/>
      <w:sz w:val="36"/>
      <w:szCs w:val="36"/>
      <w:lang w:val="en-US" w:eastAsia="zh-TW" w:bidi="ar-SA"/>
    </w:rPr>
  </w:style>
  <w:style w:type="paragraph" w:customStyle="1" w:styleId="1f7">
    <w:name w:val="1 字元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paragraph" w:customStyle="1" w:styleId="1f8">
    <w:name w:val="1 字元 字元 字元"/>
    <w:basedOn w:val="a8"/>
    <w:semiHidden/>
    <w:rsid w:val="00553606"/>
    <w:pPr>
      <w:widowControl/>
      <w:spacing w:after="160" w:line="240" w:lineRule="exact"/>
    </w:pPr>
    <w:rPr>
      <w:rFonts w:ascii="Verdana" w:eastAsia="Times New Roman" w:hAnsi="Verdana" w:cs="Times New Roman"/>
      <w:kern w:val="0"/>
      <w:sz w:val="20"/>
      <w:szCs w:val="20"/>
      <w:lang w:eastAsia="en-US"/>
    </w:rPr>
  </w:style>
  <w:style w:type="table" w:customStyle="1" w:styleId="1f9">
    <w:name w:val="表格格線1"/>
    <w:basedOn w:val="aa"/>
    <w:next w:val="affffe"/>
    <w:uiPriority w:val="59"/>
    <w:rsid w:val="00553606"/>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a">
    <w:name w:val="Intense Emphasis"/>
    <w:basedOn w:val="a9"/>
    <w:uiPriority w:val="21"/>
    <w:qFormat/>
    <w:rsid w:val="00553606"/>
    <w:rPr>
      <w:b/>
      <w:bCs/>
      <w:i/>
      <w:iCs/>
      <w:color w:val="4F81BD" w:themeColor="accent1"/>
    </w:rPr>
  </w:style>
  <w:style w:type="paragraph" w:customStyle="1" w:styleId="11">
    <w:name w:val="內文（1）項目"/>
    <w:basedOn w:val="a8"/>
    <w:semiHidden/>
    <w:qFormat/>
    <w:rsid w:val="00553606"/>
    <w:pPr>
      <w:numPr>
        <w:numId w:val="12"/>
      </w:numPr>
      <w:overflowPunct w:val="0"/>
      <w:adjustRightInd w:val="0"/>
      <w:snapToGrid w:val="0"/>
      <w:spacing w:line="360" w:lineRule="auto"/>
      <w:ind w:firstLineChars="400" w:firstLine="400"/>
      <w:jc w:val="both"/>
    </w:pPr>
    <w:rPr>
      <w:rFonts w:ascii="標楷體" w:eastAsia="標楷體" w:hAnsi="標楷體" w:cs="標楷體"/>
      <w:spacing w:val="10"/>
      <w:sz w:val="32"/>
      <w:szCs w:val="32"/>
      <w:lang w:val="zh-TW"/>
    </w:rPr>
  </w:style>
  <w:style w:type="paragraph" w:customStyle="1" w:styleId="affffffb">
    <w:name w:val="註腳內文"/>
    <w:basedOn w:val="a8"/>
    <w:semiHidden/>
    <w:qFormat/>
    <w:rsid w:val="00553606"/>
    <w:pPr>
      <w:adjustRightInd w:val="0"/>
      <w:snapToGrid w:val="0"/>
      <w:jc w:val="both"/>
    </w:pPr>
    <w:rPr>
      <w:rFonts w:ascii="標楷體" w:eastAsia="標楷體" w:hAnsi="標楷體" w:cs="標楷體"/>
      <w:sz w:val="18"/>
      <w:szCs w:val="20"/>
    </w:rPr>
  </w:style>
  <w:style w:type="paragraph" w:customStyle="1" w:styleId="12">
    <w:name w:val="內文1.項目"/>
    <w:basedOn w:val="11"/>
    <w:semiHidden/>
    <w:qFormat/>
    <w:rsid w:val="00553606"/>
    <w:pPr>
      <w:numPr>
        <w:numId w:val="13"/>
      </w:numPr>
      <w:tabs>
        <w:tab w:val="left" w:pos="0"/>
      </w:tabs>
      <w:ind w:left="0" w:firstLineChars="300" w:firstLine="300"/>
    </w:pPr>
  </w:style>
  <w:style w:type="paragraph" w:customStyle="1" w:styleId="1fa">
    <w:name w:val="內文1."/>
    <w:basedOn w:val="12"/>
    <w:semiHidden/>
    <w:qFormat/>
    <w:rsid w:val="00553606"/>
    <w:pPr>
      <w:numPr>
        <w:numId w:val="0"/>
      </w:numPr>
      <w:ind w:leftChars="400" w:left="400" w:firstLineChars="200" w:firstLine="200"/>
    </w:pPr>
  </w:style>
  <w:style w:type="table" w:customStyle="1" w:styleId="2b">
    <w:name w:val="表格格線2"/>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表格格線3"/>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c">
    <w:name w:val="表數"/>
    <w:basedOn w:val="18"/>
    <w:semiHidden/>
    <w:qFormat/>
    <w:rsid w:val="00553606"/>
    <w:pPr>
      <w:keepNext w:val="0"/>
      <w:spacing w:line="240" w:lineRule="auto"/>
      <w:outlineLvl w:val="9"/>
    </w:pPr>
    <w:rPr>
      <w:bCs w:val="0"/>
      <w:kern w:val="2"/>
      <w:sz w:val="24"/>
      <w:szCs w:val="24"/>
    </w:rPr>
  </w:style>
  <w:style w:type="paragraph" w:customStyle="1" w:styleId="affffffd">
    <w:name w:val="表標題"/>
    <w:basedOn w:val="a8"/>
    <w:semiHidden/>
    <w:qFormat/>
    <w:rsid w:val="00553606"/>
    <w:pPr>
      <w:widowControl/>
      <w:adjustRightInd w:val="0"/>
      <w:snapToGrid w:val="0"/>
      <w:jc w:val="center"/>
    </w:pPr>
    <w:rPr>
      <w:rFonts w:ascii="標楷體" w:eastAsia="標楷體" w:hAnsi="標楷體" w:cs="新細明體"/>
      <w:b/>
      <w:kern w:val="0"/>
    </w:rPr>
  </w:style>
  <w:style w:type="paragraph" w:customStyle="1" w:styleId="1fb">
    <w:name w:val="內文（1）"/>
    <w:basedOn w:val="1fa"/>
    <w:semiHidden/>
    <w:qFormat/>
    <w:rsid w:val="00553606"/>
    <w:pPr>
      <w:ind w:leftChars="500" w:left="500"/>
    </w:pPr>
  </w:style>
  <w:style w:type="numbering" w:customStyle="1" w:styleId="1fc">
    <w:name w:val="無清單1"/>
    <w:next w:val="ab"/>
    <w:uiPriority w:val="99"/>
    <w:semiHidden/>
    <w:unhideWhenUsed/>
    <w:rsid w:val="00553606"/>
  </w:style>
  <w:style w:type="table" w:customStyle="1" w:styleId="45">
    <w:name w:val="表格格線4"/>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內容1.（項目）"/>
    <w:basedOn w:val="a8"/>
    <w:uiPriority w:val="1"/>
    <w:semiHidden/>
    <w:qFormat/>
    <w:rsid w:val="00553606"/>
    <w:pPr>
      <w:numPr>
        <w:numId w:val="15"/>
      </w:numPr>
      <w:adjustRightInd w:val="0"/>
      <w:snapToGrid w:val="0"/>
      <w:jc w:val="both"/>
    </w:pPr>
    <w:rPr>
      <w:rFonts w:ascii="標楷體" w:eastAsia="標楷體" w:hAnsi="標楷體"/>
      <w:sz w:val="32"/>
      <w:szCs w:val="32"/>
    </w:rPr>
  </w:style>
  <w:style w:type="table" w:customStyle="1" w:styleId="54">
    <w:name w:val="表格格線5"/>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內文A.項目"/>
    <w:basedOn w:val="11"/>
    <w:semiHidden/>
    <w:qFormat/>
    <w:rsid w:val="00553606"/>
    <w:pPr>
      <w:numPr>
        <w:numId w:val="16"/>
      </w:numPr>
      <w:ind w:left="619" w:hangingChars="250" w:hanging="250"/>
    </w:pPr>
  </w:style>
  <w:style w:type="paragraph" w:customStyle="1" w:styleId="--4">
    <w:name w:val="前瞻-表附註-凸4字元"/>
    <w:basedOn w:val="a8"/>
    <w:semiHidden/>
    <w:qFormat/>
    <w:rsid w:val="00553606"/>
    <w:pPr>
      <w:widowControl/>
      <w:overflowPunct w:val="0"/>
      <w:spacing w:line="240" w:lineRule="exact"/>
      <w:ind w:left="500" w:hangingChars="500" w:hanging="500"/>
      <w:jc w:val="both"/>
    </w:pPr>
    <w:rPr>
      <w:rFonts w:ascii="標楷體" w:eastAsia="標楷體" w:hAnsi="標楷體" w:cs="新細明體"/>
      <w:kern w:val="0"/>
      <w:sz w:val="18"/>
      <w:szCs w:val="18"/>
    </w:rPr>
  </w:style>
  <w:style w:type="paragraph" w:customStyle="1" w:styleId="-5">
    <w:name w:val="標題-一二"/>
    <w:basedOn w:val="a8"/>
    <w:semiHidden/>
    <w:rsid w:val="00553606"/>
    <w:pPr>
      <w:spacing w:line="520" w:lineRule="exact"/>
      <w:ind w:left="993" w:hanging="567"/>
      <w:jc w:val="both"/>
    </w:pPr>
    <w:rPr>
      <w:rFonts w:ascii="Times New Roman" w:eastAsia="標楷體" w:hAnsi="Times New Roman" w:cs="Times New Roman"/>
      <w:sz w:val="32"/>
    </w:rPr>
  </w:style>
  <w:style w:type="paragraph" w:customStyle="1" w:styleId="-123">
    <w:name w:val="標題-123"/>
    <w:basedOn w:val="aff7"/>
    <w:semiHidden/>
    <w:qFormat/>
    <w:rsid w:val="00553606"/>
    <w:pPr>
      <w:overflowPunct w:val="0"/>
      <w:spacing w:after="0" w:line="520" w:lineRule="exact"/>
      <w:ind w:left="1" w:firstLine="567"/>
      <w:jc w:val="both"/>
    </w:pPr>
    <w:rPr>
      <w:rFonts w:ascii="標楷體" w:eastAsia="標楷體" w:hAnsi="標楷體"/>
      <w:bCs/>
      <w:color w:val="000000"/>
      <w:sz w:val="32"/>
      <w:szCs w:val="32"/>
      <w:lang w:val="x-none"/>
    </w:rPr>
  </w:style>
  <w:style w:type="paragraph" w:customStyle="1" w:styleId="a7">
    <w:name w:val="標題＆內文一二"/>
    <w:basedOn w:val="a8"/>
    <w:next w:val="a8"/>
    <w:semiHidden/>
    <w:qFormat/>
    <w:rsid w:val="00553606"/>
    <w:pPr>
      <w:numPr>
        <w:numId w:val="17"/>
      </w:numPr>
      <w:adjustRightInd w:val="0"/>
      <w:snapToGrid w:val="0"/>
      <w:spacing w:line="360" w:lineRule="auto"/>
      <w:ind w:leftChars="100" w:left="100" w:firstLineChars="100" w:firstLine="100"/>
      <w:jc w:val="both"/>
    </w:pPr>
    <w:rPr>
      <w:rFonts w:ascii="Calibri" w:eastAsia="標楷體" w:hAnsi="Calibri" w:cs="Times New Roman"/>
      <w:sz w:val="32"/>
    </w:rPr>
  </w:style>
  <w:style w:type="paragraph" w:customStyle="1" w:styleId="1230">
    <w:name w:val="1.2.3."/>
    <w:basedOn w:val="a8"/>
    <w:uiPriority w:val="1"/>
    <w:semiHidden/>
    <w:rsid w:val="00553606"/>
    <w:pPr>
      <w:spacing w:line="500" w:lineRule="exact"/>
      <w:ind w:leftChars="300" w:left="400" w:hangingChars="100" w:hanging="100"/>
      <w:jc w:val="both"/>
    </w:pPr>
    <w:rPr>
      <w:rFonts w:ascii="標楷體" w:eastAsia="標楷體" w:hAnsi="Times New Roman" w:cs="Times New Roman"/>
      <w:snapToGrid w:val="0"/>
      <w:sz w:val="28"/>
      <w:szCs w:val="28"/>
    </w:rPr>
  </w:style>
  <w:style w:type="paragraph" w:customStyle="1" w:styleId="140">
    <w:name w:val="表格內文(14行高)"/>
    <w:basedOn w:val="affffffe"/>
    <w:link w:val="141"/>
    <w:uiPriority w:val="1"/>
    <w:semiHidden/>
    <w:qFormat/>
    <w:rsid w:val="00553606"/>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uiPriority w:val="1"/>
    <w:semiHidden/>
    <w:rsid w:val="00553606"/>
    <w:rPr>
      <w:rFonts w:ascii="標楷體" w:eastAsia="標楷體" w:hAnsi="Times New Roman" w:cs="Times New Roman"/>
      <w:snapToGrid w:val="0"/>
      <w:szCs w:val="28"/>
    </w:rPr>
  </w:style>
  <w:style w:type="paragraph" w:styleId="affffffe">
    <w:name w:val="table of figures"/>
    <w:basedOn w:val="a8"/>
    <w:next w:val="a8"/>
    <w:uiPriority w:val="99"/>
    <w:semiHidden/>
    <w:rsid w:val="00553606"/>
    <w:pPr>
      <w:ind w:leftChars="400" w:left="400" w:hangingChars="200" w:hanging="200"/>
    </w:pPr>
    <w:rPr>
      <w:rFonts w:ascii="Times New Roman" w:eastAsia="新細明體" w:hAnsi="Times New Roman" w:cs="Times New Roman"/>
    </w:rPr>
  </w:style>
  <w:style w:type="paragraph" w:customStyle="1" w:styleId="-12">
    <w:name w:val="一內凹-12"/>
    <w:basedOn w:val="a8"/>
    <w:link w:val="-120"/>
    <w:uiPriority w:val="1"/>
    <w:semiHidden/>
    <w:qFormat/>
    <w:rsid w:val="00553606"/>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120">
    <w:name w:val="一內凹-12 字元"/>
    <w:basedOn w:val="a9"/>
    <w:link w:val="-12"/>
    <w:uiPriority w:val="1"/>
    <w:semiHidden/>
    <w:rsid w:val="00553606"/>
    <w:rPr>
      <w:rFonts w:ascii="標楷體" w:eastAsia="標楷體" w:hAnsi="標楷體" w:cs="新細明體"/>
      <w:bCs/>
      <w:color w:val="000000" w:themeColor="text1"/>
      <w:kern w:val="0"/>
      <w:szCs w:val="32"/>
    </w:rPr>
  </w:style>
  <w:style w:type="paragraph" w:customStyle="1" w:styleId="1fd">
    <w:name w:val="1."/>
    <w:basedOn w:val="a8"/>
    <w:link w:val="1fe"/>
    <w:uiPriority w:val="1"/>
    <w:semiHidden/>
    <w:qFormat/>
    <w:rsid w:val="00553606"/>
    <w:pPr>
      <w:overflowPunct w:val="0"/>
      <w:spacing w:line="600" w:lineRule="exact"/>
      <w:ind w:firstLineChars="450" w:firstLine="1440"/>
      <w:jc w:val="both"/>
    </w:pPr>
    <w:rPr>
      <w:rFonts w:ascii="標楷體" w:eastAsia="標楷體" w:hAnsi="標楷體" w:cs="新細明體"/>
      <w:bCs/>
      <w:noProof/>
      <w:sz w:val="32"/>
      <w:szCs w:val="32"/>
    </w:rPr>
  </w:style>
  <w:style w:type="character" w:customStyle="1" w:styleId="1fe">
    <w:name w:val="1. 字元"/>
    <w:basedOn w:val="a9"/>
    <w:link w:val="1fd"/>
    <w:uiPriority w:val="1"/>
    <w:semiHidden/>
    <w:rsid w:val="00553606"/>
    <w:rPr>
      <w:rFonts w:ascii="標楷體" w:eastAsia="標楷體" w:hAnsi="標楷體" w:cs="新細明體"/>
      <w:bCs/>
      <w:noProof/>
      <w:sz w:val="32"/>
      <w:szCs w:val="32"/>
    </w:rPr>
  </w:style>
  <w:style w:type="paragraph" w:customStyle="1" w:styleId="afffffff">
    <w:name w:val="(一)凹"/>
    <w:basedOn w:val="a8"/>
    <w:link w:val="afffffff0"/>
    <w:uiPriority w:val="1"/>
    <w:semiHidden/>
    <w:qFormat/>
    <w:rsid w:val="00553606"/>
    <w:pPr>
      <w:overflowPunct w:val="0"/>
      <w:autoSpaceDE w:val="0"/>
      <w:autoSpaceDN w:val="0"/>
      <w:adjustRightInd w:val="0"/>
      <w:spacing w:line="740" w:lineRule="exact"/>
      <w:ind w:firstLineChars="150" w:firstLine="150"/>
      <w:jc w:val="both"/>
      <w:outlineLvl w:val="1"/>
    </w:pPr>
    <w:rPr>
      <w:rFonts w:ascii="標楷體" w:eastAsia="標楷體" w:hAnsi="標楷體" w:cs="Times New Roman"/>
      <w:b/>
      <w:sz w:val="32"/>
      <w:szCs w:val="32"/>
    </w:rPr>
  </w:style>
  <w:style w:type="character" w:customStyle="1" w:styleId="afffffff0">
    <w:name w:val="(一)凹 字元"/>
    <w:basedOn w:val="a9"/>
    <w:link w:val="afffffff"/>
    <w:uiPriority w:val="1"/>
    <w:semiHidden/>
    <w:rsid w:val="00553606"/>
    <w:rPr>
      <w:rFonts w:ascii="標楷體" w:eastAsia="標楷體" w:hAnsi="標楷體" w:cs="Times New Roman"/>
      <w:b/>
      <w:sz w:val="32"/>
      <w:szCs w:val="32"/>
    </w:rPr>
  </w:style>
  <w:style w:type="paragraph" w:customStyle="1" w:styleId="afffffff1">
    <w:name w:val="(一)內文"/>
    <w:basedOn w:val="1fd"/>
    <w:link w:val="afffffff2"/>
    <w:uiPriority w:val="1"/>
    <w:semiHidden/>
    <w:qFormat/>
    <w:rsid w:val="00553606"/>
    <w:pPr>
      <w:ind w:firstLineChars="200" w:firstLine="640"/>
    </w:pPr>
  </w:style>
  <w:style w:type="character" w:customStyle="1" w:styleId="afffffff2">
    <w:name w:val="(一)內文 字元"/>
    <w:basedOn w:val="a9"/>
    <w:link w:val="afffffff1"/>
    <w:uiPriority w:val="1"/>
    <w:semiHidden/>
    <w:rsid w:val="00553606"/>
    <w:rPr>
      <w:rFonts w:ascii="標楷體" w:eastAsia="標楷體" w:hAnsi="標楷體" w:cs="新細明體"/>
      <w:bCs/>
      <w:noProof/>
      <w:sz w:val="32"/>
      <w:szCs w:val="32"/>
    </w:rPr>
  </w:style>
  <w:style w:type="table" w:customStyle="1" w:styleId="60">
    <w:name w:val="表格格線6"/>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5825605147173932321gmail-msolistparagraph">
    <w:name w:val="m_5825605147173932321gmail-msolistparagraph"/>
    <w:basedOn w:val="a8"/>
    <w:uiPriority w:val="1"/>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20">
    <w:name w:val="前瞻-表附註-2字元"/>
    <w:basedOn w:val="--4"/>
    <w:semiHidden/>
    <w:qFormat/>
    <w:rsid w:val="00553606"/>
    <w:pPr>
      <w:adjustRightInd w:val="0"/>
      <w:snapToGrid w:val="0"/>
      <w:ind w:leftChars="160" w:left="460" w:hangingChars="300" w:hanging="300"/>
    </w:pPr>
  </w:style>
  <w:style w:type="paragraph" w:customStyle="1" w:styleId="2c">
    <w:name w:val="腳內文－2字元"/>
    <w:basedOn w:val="affffffb"/>
    <w:uiPriority w:val="1"/>
    <w:semiHidden/>
    <w:qFormat/>
    <w:rsid w:val="00553606"/>
    <w:pPr>
      <w:ind w:leftChars="350" w:left="450" w:hangingChars="100" w:hanging="100"/>
    </w:pPr>
  </w:style>
  <w:style w:type="paragraph" w:styleId="46">
    <w:name w:val="toc 4"/>
    <w:basedOn w:val="a8"/>
    <w:next w:val="a8"/>
    <w:autoRedefine/>
    <w:uiPriority w:val="39"/>
    <w:semiHidden/>
    <w:rsid w:val="00553606"/>
    <w:pPr>
      <w:ind w:leftChars="600" w:left="1440"/>
    </w:pPr>
    <w:rPr>
      <w:szCs w:val="22"/>
    </w:rPr>
  </w:style>
  <w:style w:type="paragraph" w:styleId="55">
    <w:name w:val="toc 5"/>
    <w:basedOn w:val="a8"/>
    <w:next w:val="a8"/>
    <w:autoRedefine/>
    <w:uiPriority w:val="39"/>
    <w:semiHidden/>
    <w:rsid w:val="00553606"/>
    <w:pPr>
      <w:ind w:leftChars="800" w:left="1920"/>
    </w:pPr>
    <w:rPr>
      <w:szCs w:val="22"/>
    </w:rPr>
  </w:style>
  <w:style w:type="paragraph" w:styleId="61">
    <w:name w:val="toc 6"/>
    <w:basedOn w:val="a8"/>
    <w:next w:val="a8"/>
    <w:autoRedefine/>
    <w:uiPriority w:val="39"/>
    <w:semiHidden/>
    <w:rsid w:val="00553606"/>
    <w:pPr>
      <w:ind w:leftChars="1000" w:left="2400"/>
    </w:pPr>
    <w:rPr>
      <w:szCs w:val="22"/>
    </w:rPr>
  </w:style>
  <w:style w:type="paragraph" w:styleId="72">
    <w:name w:val="toc 7"/>
    <w:basedOn w:val="a8"/>
    <w:next w:val="a8"/>
    <w:autoRedefine/>
    <w:uiPriority w:val="39"/>
    <w:semiHidden/>
    <w:rsid w:val="00553606"/>
    <w:pPr>
      <w:ind w:leftChars="1200" w:left="2880"/>
    </w:pPr>
    <w:rPr>
      <w:szCs w:val="22"/>
    </w:rPr>
  </w:style>
  <w:style w:type="paragraph" w:styleId="81">
    <w:name w:val="toc 8"/>
    <w:basedOn w:val="a8"/>
    <w:next w:val="a8"/>
    <w:autoRedefine/>
    <w:uiPriority w:val="39"/>
    <w:semiHidden/>
    <w:rsid w:val="00553606"/>
    <w:pPr>
      <w:ind w:leftChars="1400" w:left="3360"/>
    </w:pPr>
    <w:rPr>
      <w:szCs w:val="22"/>
    </w:rPr>
  </w:style>
  <w:style w:type="paragraph" w:styleId="90">
    <w:name w:val="toc 9"/>
    <w:basedOn w:val="a8"/>
    <w:next w:val="a8"/>
    <w:autoRedefine/>
    <w:uiPriority w:val="39"/>
    <w:semiHidden/>
    <w:rsid w:val="00553606"/>
    <w:pPr>
      <w:ind w:leftChars="1600" w:left="3840"/>
    </w:pPr>
    <w:rPr>
      <w:szCs w:val="22"/>
    </w:rPr>
  </w:style>
  <w:style w:type="paragraph" w:customStyle="1" w:styleId="a4">
    <w:name w:val="內文一（項目）"/>
    <w:basedOn w:val="a8"/>
    <w:semiHidden/>
    <w:qFormat/>
    <w:rsid w:val="00553606"/>
    <w:pPr>
      <w:numPr>
        <w:numId w:val="19"/>
      </w:numPr>
      <w:overflowPunct w:val="0"/>
      <w:adjustRightInd w:val="0"/>
      <w:snapToGrid w:val="0"/>
      <w:spacing w:line="560" w:lineRule="exact"/>
      <w:ind w:left="624" w:hanging="624"/>
      <w:jc w:val="both"/>
    </w:pPr>
    <w:rPr>
      <w:rFonts w:ascii="標楷體" w:eastAsia="標楷體" w:hAnsi="標楷體" w:cs="標楷體"/>
      <w:sz w:val="32"/>
      <w:szCs w:val="32"/>
    </w:rPr>
  </w:style>
  <w:style w:type="paragraph" w:customStyle="1" w:styleId="--21">
    <w:name w:val="前瞻-表附註-前凸2字元"/>
    <w:basedOn w:val="--4"/>
    <w:semiHidden/>
    <w:qFormat/>
    <w:rsid w:val="00553606"/>
    <w:pPr>
      <w:ind w:left="300" w:hangingChars="300" w:hanging="300"/>
    </w:pPr>
  </w:style>
  <w:style w:type="paragraph" w:customStyle="1" w:styleId="afffffff3">
    <w:name w:val="表格數字"/>
    <w:basedOn w:val="a8"/>
    <w:semiHidden/>
    <w:qFormat/>
    <w:rsid w:val="00553606"/>
    <w:pPr>
      <w:adjustRightInd w:val="0"/>
      <w:snapToGrid w:val="0"/>
      <w:jc w:val="right"/>
    </w:pPr>
    <w:rPr>
      <w:rFonts w:ascii="標楷體" w:eastAsia="標楷體" w:hAnsi="標楷體" w:cs="標楷體"/>
      <w:sz w:val="20"/>
      <w:szCs w:val="20"/>
    </w:rPr>
  </w:style>
  <w:style w:type="paragraph" w:customStyle="1" w:styleId="afffffff4">
    <w:name w:val="表格欄位"/>
    <w:basedOn w:val="a8"/>
    <w:semiHidden/>
    <w:qFormat/>
    <w:rsid w:val="00553606"/>
    <w:pPr>
      <w:adjustRightInd w:val="0"/>
      <w:snapToGrid w:val="0"/>
      <w:jc w:val="both"/>
    </w:pPr>
    <w:rPr>
      <w:rFonts w:ascii="標楷體" w:eastAsia="標楷體" w:hAnsi="標楷體" w:cs="標楷體"/>
      <w:sz w:val="20"/>
      <w:szCs w:val="20"/>
    </w:rPr>
  </w:style>
  <w:style w:type="paragraph" w:customStyle="1" w:styleId="afffffff5">
    <w:name w:val="內文（一）項目"/>
    <w:basedOn w:val="a4"/>
    <w:semiHidden/>
    <w:qFormat/>
    <w:rsid w:val="00553606"/>
    <w:pPr>
      <w:numPr>
        <w:numId w:val="0"/>
      </w:numPr>
      <w:ind w:left="300" w:hangingChars="300" w:hanging="300"/>
    </w:pPr>
  </w:style>
  <w:style w:type="table" w:customStyle="1" w:styleId="73">
    <w:name w:val="表格格線7"/>
    <w:basedOn w:val="aa"/>
    <w:next w:val="affffe"/>
    <w:uiPriority w:val="59"/>
    <w:rsid w:val="00553606"/>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a"/>
    <w:next w:val="affffe"/>
    <w:uiPriority w:val="59"/>
    <w:rsid w:val="00553606"/>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a"/>
    <w:next w:val="affffe"/>
    <w:uiPriority w:val="39"/>
    <w:rsid w:val="00553606"/>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0">
    <w:name w:val="03_內文一、_16P"/>
    <w:basedOn w:val="a8"/>
    <w:semiHidden/>
    <w:qFormat/>
    <w:rsid w:val="00553606"/>
    <w:pPr>
      <w:spacing w:beforeLines="30" w:before="30" w:line="560" w:lineRule="exact"/>
      <w:ind w:firstLineChars="200" w:firstLine="200"/>
      <w:jc w:val="both"/>
    </w:pPr>
    <w:rPr>
      <w:rFonts w:eastAsia="標楷體"/>
      <w:b/>
      <w:sz w:val="32"/>
    </w:rPr>
  </w:style>
  <w:style w:type="paragraph" w:customStyle="1" w:styleId="218P0">
    <w:name w:val="2_中標_18P"/>
    <w:semiHidden/>
    <w:qFormat/>
    <w:rsid w:val="00553606"/>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semiHidden/>
    <w:qFormat/>
    <w:rsid w:val="00553606"/>
    <w:pPr>
      <w:spacing w:beforeLines="30" w:before="30" w:line="560" w:lineRule="exact"/>
      <w:ind w:leftChars="100" w:left="100"/>
      <w:jc w:val="both"/>
    </w:pPr>
    <w:rPr>
      <w:rFonts w:ascii="標楷體" w:eastAsia="標楷體" w:hAnsi="Times New Roman" w:cs="Times New Roman"/>
      <w:b/>
      <w:sz w:val="32"/>
    </w:rPr>
  </w:style>
  <w:style w:type="paragraph" w:customStyle="1" w:styleId="04">
    <w:name w:val="04_內文(一)"/>
    <w:semiHidden/>
    <w:qFormat/>
    <w:rsid w:val="00553606"/>
    <w:pPr>
      <w:spacing w:beforeLines="30" w:before="30" w:line="560" w:lineRule="exact"/>
      <w:ind w:firstLineChars="200" w:firstLine="200"/>
      <w:jc w:val="both"/>
    </w:pPr>
    <w:rPr>
      <w:rFonts w:ascii="標楷體" w:eastAsia="標楷體" w:hAnsi="Times New Roman" w:cs="Times New Roman"/>
      <w:sz w:val="28"/>
    </w:rPr>
  </w:style>
  <w:style w:type="paragraph" w:customStyle="1" w:styleId="1-12">
    <w:name w:val="1.-12"/>
    <w:basedOn w:val="3"/>
    <w:link w:val="1-120"/>
    <w:semiHidden/>
    <w:qFormat/>
    <w:rsid w:val="00553606"/>
    <w:pPr>
      <w:keepNext w:val="0"/>
      <w:overflowPunct w:val="0"/>
      <w:spacing w:line="460" w:lineRule="exact"/>
      <w:ind w:firstLineChars="450" w:firstLine="1080"/>
      <w:jc w:val="both"/>
      <w:outlineLvl w:val="9"/>
    </w:pPr>
    <w:rPr>
      <w:rFonts w:ascii="標楷體" w:eastAsia="標楷體" w:hAnsi="標楷體" w:cs="新細明體"/>
      <w:b w:val="0"/>
      <w:noProof/>
      <w:szCs w:val="32"/>
    </w:rPr>
  </w:style>
  <w:style w:type="character" w:customStyle="1" w:styleId="1-120">
    <w:name w:val="1.-12 字元"/>
    <w:basedOn w:val="30"/>
    <w:link w:val="1-12"/>
    <w:semiHidden/>
    <w:rsid w:val="00553606"/>
    <w:rPr>
      <w:rFonts w:ascii="標楷體" w:eastAsia="標楷體" w:hAnsi="標楷體" w:cs="新細明體"/>
      <w:b w:val="0"/>
      <w:bCs/>
      <w:noProof/>
      <w:sz w:val="36"/>
      <w:szCs w:val="32"/>
    </w:rPr>
  </w:style>
  <w:style w:type="paragraph" w:customStyle="1" w:styleId="04A">
    <w:name w:val="04A_內文（一）加粗"/>
    <w:semiHidden/>
    <w:qFormat/>
    <w:rsid w:val="00553606"/>
    <w:pPr>
      <w:spacing w:beforeLines="30" w:before="30" w:line="560" w:lineRule="exact"/>
      <w:ind w:firstLineChars="200" w:firstLine="200"/>
      <w:jc w:val="both"/>
    </w:pPr>
    <w:rPr>
      <w:rFonts w:ascii="標楷體" w:eastAsia="標楷體" w:hAnsi="Times New Roman" w:cs="Times New Roman"/>
      <w:b/>
      <w:sz w:val="28"/>
    </w:rPr>
  </w:style>
  <w:style w:type="paragraph" w:customStyle="1" w:styleId="afffffff6">
    <w:name w:val="內文一"/>
    <w:basedOn w:val="a8"/>
    <w:semiHidden/>
    <w:rsid w:val="00553606"/>
    <w:pPr>
      <w:adjustRightInd w:val="0"/>
      <w:spacing w:line="480" w:lineRule="exact"/>
      <w:jc w:val="both"/>
    </w:pPr>
    <w:rPr>
      <w:rFonts w:ascii="標楷體" w:eastAsia="標楷體" w:hAnsi="標楷體" w:cs="Times New Roman"/>
      <w:kern w:val="0"/>
      <w:sz w:val="28"/>
    </w:rPr>
  </w:style>
  <w:style w:type="paragraph" w:styleId="Web">
    <w:name w:val="Normal (Web)"/>
    <w:basedOn w:val="a8"/>
    <w:uiPriority w:val="99"/>
    <w:semiHidden/>
    <w:rsid w:val="00553606"/>
    <w:pPr>
      <w:widowControl/>
      <w:spacing w:before="100" w:beforeAutospacing="1" w:after="100" w:afterAutospacing="1"/>
    </w:pPr>
    <w:rPr>
      <w:rFonts w:ascii="新細明體" w:eastAsia="新細明體" w:hAnsi="新細明體" w:cs="新細明體"/>
      <w:kern w:val="0"/>
    </w:rPr>
  </w:style>
  <w:style w:type="paragraph" w:customStyle="1" w:styleId="afffffff7">
    <w:name w:val="標題（一） 字元 字元"/>
    <w:basedOn w:val="af3"/>
    <w:rsid w:val="002B765D"/>
    <w:pPr>
      <w:keepNext w:val="0"/>
      <w:adjustRightInd/>
      <w:snapToGrid/>
      <w:spacing w:beforeLines="20" w:afterLines="20" w:line="400" w:lineRule="exact"/>
      <w:ind w:firstLineChars="200" w:firstLine="200"/>
      <w:jc w:val="both"/>
      <w:outlineLvl w:val="9"/>
    </w:pPr>
    <w:rPr>
      <w:rFonts w:ascii="Times New Roman" w:hAnsi="Times New Roman" w:cs="新細明體"/>
      <w:kern w:val="2"/>
      <w:sz w:val="28"/>
      <w:szCs w:val="28"/>
    </w:rPr>
  </w:style>
  <w:style w:type="character" w:customStyle="1" w:styleId="19">
    <w:name w:val="乙篇主文 字元1"/>
    <w:link w:val="affff0"/>
    <w:rsid w:val="002B765D"/>
    <w:rPr>
      <w:rFonts w:ascii="標楷體" w:eastAsia="標楷體" w:hAnsi="Times New Roman" w:cs="Times New Roman"/>
    </w:rPr>
  </w:style>
  <w:style w:type="character" w:customStyle="1" w:styleId="document-title-text">
    <w:name w:val="document-title-text"/>
    <w:basedOn w:val="a9"/>
    <w:rsid w:val="002B7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0BDD-3C97-4595-A951-16D66835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2294</TotalTime>
  <Pages>7</Pages>
  <Words>798</Words>
  <Characters>4553</Characters>
  <Application>Microsoft Office Word</Application>
  <DocSecurity>0</DocSecurity>
  <Lines>37</Lines>
  <Paragraphs>10</Paragraphs>
  <ScaleCrop>false</ScaleCrop>
  <Company/>
  <LinksUpToDate>false</LinksUpToDate>
  <CharactersWithSpaces>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王以璇</cp:lastModifiedBy>
  <cp:revision>249</cp:revision>
  <cp:lastPrinted>2023-12-08T08:58:00Z</cp:lastPrinted>
  <dcterms:created xsi:type="dcterms:W3CDTF">2023-09-06T06:02:00Z</dcterms:created>
  <dcterms:modified xsi:type="dcterms:W3CDTF">2023-12-27T02:45:00Z</dcterms:modified>
</cp:coreProperties>
</file>