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DD871" w14:textId="77777777" w:rsidR="00896512" w:rsidRPr="00723046" w:rsidRDefault="00F6386F" w:rsidP="0089651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FF665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="00896512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拾貳、主　要　產　品　單　位　售　價</w:t>
      </w:r>
    </w:p>
    <w:p w14:paraId="2545308F" w14:textId="77777777" w:rsidR="00896512" w:rsidRPr="00723046" w:rsidRDefault="00896512" w:rsidP="00896512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tbl>
      <w:tblPr>
        <w:tblW w:w="997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8"/>
        <w:gridCol w:w="1276"/>
        <w:gridCol w:w="1266"/>
        <w:gridCol w:w="1453"/>
        <w:gridCol w:w="1453"/>
        <w:gridCol w:w="1453"/>
      </w:tblGrid>
      <w:tr w:rsidR="00896512" w:rsidRPr="00723046" w14:paraId="12037E7B" w14:textId="77777777" w:rsidTr="00524B0E">
        <w:trPr>
          <w:cantSplit/>
          <w:trHeight w:hRule="exact" w:val="397"/>
        </w:trPr>
        <w:tc>
          <w:tcPr>
            <w:tcW w:w="3078" w:type="dxa"/>
            <w:vMerge w:val="restart"/>
            <w:tcBorders>
              <w:top w:val="single" w:sz="8" w:space="0" w:color="auto"/>
            </w:tcBorders>
            <w:vAlign w:val="center"/>
          </w:tcPr>
          <w:p w14:paraId="6A6498B1" w14:textId="77777777" w:rsidR="00896512" w:rsidRPr="00A100B8" w:rsidRDefault="009606DA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896512" w:rsidRPr="00A100B8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3042A7BA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產品名稱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</w:tcBorders>
            <w:vAlign w:val="center"/>
          </w:tcPr>
          <w:p w14:paraId="082953DB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</w:t>
            </w:r>
          </w:p>
        </w:tc>
        <w:tc>
          <w:tcPr>
            <w:tcW w:w="4359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E66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預算數</w:t>
            </w:r>
          </w:p>
        </w:tc>
      </w:tr>
      <w:tr w:rsidR="00896512" w:rsidRPr="00723046" w14:paraId="49762EE1" w14:textId="77777777" w:rsidTr="00524B0E">
        <w:trPr>
          <w:cantSplit/>
          <w:trHeight w:hRule="exact" w:val="397"/>
        </w:trPr>
        <w:tc>
          <w:tcPr>
            <w:tcW w:w="3078" w:type="dxa"/>
            <w:vMerge/>
            <w:vAlign w:val="center"/>
          </w:tcPr>
          <w:p w14:paraId="2B17FCD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24B9AD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266" w:type="dxa"/>
            <w:vMerge/>
            <w:vAlign w:val="center"/>
          </w:tcPr>
          <w:p w14:paraId="398143E4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453" w:type="dxa"/>
            <w:vMerge w:val="restart"/>
            <w:tcBorders>
              <w:top w:val="single" w:sz="4" w:space="0" w:color="auto"/>
            </w:tcBorders>
            <w:vAlign w:val="center"/>
          </w:tcPr>
          <w:p w14:paraId="2F16445E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</w:tcBorders>
            <w:vAlign w:val="center"/>
          </w:tcPr>
          <w:p w14:paraId="04498904" w14:textId="77777777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單位生產成本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1A2124" w14:textId="45C39C46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單位毛利</w:t>
            </w:r>
            <w:r w:rsidR="00020186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（</w:t>
            </w:r>
            <w:r w:rsidRPr="005B3771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損</w:t>
            </w:r>
            <w:r w:rsidR="00020186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）</w:t>
            </w:r>
          </w:p>
        </w:tc>
      </w:tr>
      <w:tr w:rsidR="00896512" w:rsidRPr="00723046" w14:paraId="70F9140F" w14:textId="77777777" w:rsidTr="00524B0E">
        <w:trPr>
          <w:cantSplit/>
          <w:trHeight w:hRule="exact" w:val="397"/>
        </w:trPr>
        <w:tc>
          <w:tcPr>
            <w:tcW w:w="3078" w:type="dxa"/>
            <w:vMerge/>
            <w:tcBorders>
              <w:bottom w:val="single" w:sz="8" w:space="0" w:color="auto"/>
            </w:tcBorders>
            <w:vAlign w:val="center"/>
          </w:tcPr>
          <w:p w14:paraId="55F14E8B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vAlign w:val="center"/>
          </w:tcPr>
          <w:p w14:paraId="255F1E6A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18"/>
                <w:szCs w:val="24"/>
              </w:rPr>
            </w:pPr>
          </w:p>
        </w:tc>
        <w:tc>
          <w:tcPr>
            <w:tcW w:w="1266" w:type="dxa"/>
            <w:vMerge/>
            <w:tcBorders>
              <w:bottom w:val="single" w:sz="8" w:space="0" w:color="auto"/>
            </w:tcBorders>
            <w:vAlign w:val="center"/>
          </w:tcPr>
          <w:p w14:paraId="4D1E7BE8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53" w:type="dxa"/>
            <w:vMerge/>
            <w:tcBorders>
              <w:bottom w:val="single" w:sz="8" w:space="0" w:color="auto"/>
            </w:tcBorders>
            <w:vAlign w:val="center"/>
          </w:tcPr>
          <w:p w14:paraId="2584645A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53" w:type="dxa"/>
            <w:vMerge/>
            <w:tcBorders>
              <w:bottom w:val="single" w:sz="8" w:space="0" w:color="auto"/>
            </w:tcBorders>
            <w:vAlign w:val="center"/>
          </w:tcPr>
          <w:p w14:paraId="630A87D7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  <w:tc>
          <w:tcPr>
            <w:tcW w:w="145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60A3752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</w:tr>
      <w:tr w:rsidR="00FF665B" w:rsidRPr="00723046" w14:paraId="0917645E" w14:textId="77777777" w:rsidTr="00524B0E">
        <w:trPr>
          <w:cantSplit/>
          <w:trHeight w:hRule="exact" w:val="527"/>
        </w:trPr>
        <w:tc>
          <w:tcPr>
            <w:tcW w:w="3078" w:type="dxa"/>
            <w:tcBorders>
              <w:top w:val="single" w:sz="8" w:space="0" w:color="auto"/>
            </w:tcBorders>
            <w:vAlign w:val="center"/>
          </w:tcPr>
          <w:p w14:paraId="1E838A6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FF665B">
              <w:rPr>
                <w:rFonts w:ascii="標楷體" w:eastAsia="標楷體" w:hAnsi="標楷體" w:hint="eastAsia"/>
                <w:b/>
                <w:color w:val="000000" w:themeColor="text1"/>
              </w:rPr>
              <w:t>經濟部主管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vAlign w:val="center"/>
          </w:tcPr>
          <w:p w14:paraId="376123C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8" w:space="0" w:color="auto"/>
            </w:tcBorders>
            <w:vAlign w:val="center"/>
          </w:tcPr>
          <w:p w14:paraId="24A6500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8" w:space="0" w:color="auto"/>
            </w:tcBorders>
            <w:vAlign w:val="center"/>
          </w:tcPr>
          <w:p w14:paraId="1B58E20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8" w:space="0" w:color="auto"/>
            </w:tcBorders>
            <w:vAlign w:val="center"/>
          </w:tcPr>
          <w:p w14:paraId="3BE30273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EE1D790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FF665B" w:rsidRPr="00723046" w14:paraId="29338775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61720E5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276" w:type="dxa"/>
            <w:vAlign w:val="center"/>
          </w:tcPr>
          <w:p w14:paraId="6F9CEF2D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砂糖</w:t>
            </w:r>
          </w:p>
        </w:tc>
        <w:tc>
          <w:tcPr>
            <w:tcW w:w="1266" w:type="dxa"/>
            <w:vAlign w:val="center"/>
          </w:tcPr>
          <w:p w14:paraId="72908DCD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14:paraId="2E9CE670" w14:textId="1DBD3D4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20,605.06</w:t>
            </w:r>
          </w:p>
        </w:tc>
        <w:tc>
          <w:tcPr>
            <w:tcW w:w="1453" w:type="dxa"/>
            <w:vAlign w:val="center"/>
          </w:tcPr>
          <w:p w14:paraId="54411EFE" w14:textId="6E86651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18,668.03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614EDAFA" w14:textId="3B54BFC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1,937.03</w:t>
            </w:r>
          </w:p>
        </w:tc>
      </w:tr>
      <w:tr w:rsidR="00FF665B" w:rsidRPr="00723046" w14:paraId="49E74759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38E056CA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16E6192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豬隻</w:t>
            </w:r>
          </w:p>
        </w:tc>
        <w:tc>
          <w:tcPr>
            <w:tcW w:w="1266" w:type="dxa"/>
            <w:vAlign w:val="center"/>
          </w:tcPr>
          <w:p w14:paraId="52A1DDE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14:paraId="26C9D14A" w14:textId="4CA0211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71,519.22</w:t>
            </w:r>
          </w:p>
        </w:tc>
        <w:tc>
          <w:tcPr>
            <w:tcW w:w="1453" w:type="dxa"/>
            <w:vAlign w:val="center"/>
          </w:tcPr>
          <w:p w14:paraId="276EC17A" w14:textId="5CC3704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66,918.24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5F0124A2" w14:textId="4DACB0A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4,600.98</w:t>
            </w:r>
          </w:p>
        </w:tc>
      </w:tr>
      <w:tr w:rsidR="00FF665B" w:rsidRPr="00723046" w14:paraId="76EC30A5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48A8FBC5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276" w:type="dxa"/>
            <w:vAlign w:val="center"/>
          </w:tcPr>
          <w:p w14:paraId="15CF97A0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成品天然氣</w:t>
            </w:r>
          </w:p>
        </w:tc>
        <w:tc>
          <w:tcPr>
            <w:tcW w:w="1266" w:type="dxa"/>
            <w:vAlign w:val="center"/>
          </w:tcPr>
          <w:p w14:paraId="57F88D8B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53" w:type="dxa"/>
            <w:vAlign w:val="center"/>
          </w:tcPr>
          <w:p w14:paraId="755B0514" w14:textId="00D1960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10,006.51</w:t>
            </w:r>
          </w:p>
        </w:tc>
        <w:tc>
          <w:tcPr>
            <w:tcW w:w="1453" w:type="dxa"/>
            <w:vAlign w:val="center"/>
          </w:tcPr>
          <w:p w14:paraId="3FDECC92" w14:textId="3D7E20B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9,213.45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615AE410" w14:textId="110A151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793.06</w:t>
            </w:r>
          </w:p>
        </w:tc>
      </w:tr>
      <w:tr w:rsidR="00FF665B" w:rsidRPr="00723046" w14:paraId="48F6FF41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5E132D4A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0BD59C2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液化石油氣</w:t>
            </w:r>
          </w:p>
        </w:tc>
        <w:tc>
          <w:tcPr>
            <w:tcW w:w="1266" w:type="dxa"/>
            <w:vAlign w:val="center"/>
          </w:tcPr>
          <w:p w14:paraId="1B293435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14:paraId="16C488BC" w14:textId="794371C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15,829.62</w:t>
            </w:r>
          </w:p>
        </w:tc>
        <w:tc>
          <w:tcPr>
            <w:tcW w:w="1453" w:type="dxa"/>
            <w:vAlign w:val="center"/>
          </w:tcPr>
          <w:p w14:paraId="0CBE3F9C" w14:textId="326679A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12,223.54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799AF6B2" w14:textId="38239AD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3,606.08</w:t>
            </w:r>
          </w:p>
        </w:tc>
      </w:tr>
      <w:tr w:rsidR="00FF665B" w:rsidRPr="00723046" w14:paraId="1D10E08A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46AB2C5E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FD1DE2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車用汽油</w:t>
            </w:r>
          </w:p>
        </w:tc>
        <w:tc>
          <w:tcPr>
            <w:tcW w:w="1266" w:type="dxa"/>
            <w:vAlign w:val="center"/>
          </w:tcPr>
          <w:p w14:paraId="21435282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14:paraId="2EC119BF" w14:textId="0F0CCCE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20,857.85</w:t>
            </w:r>
          </w:p>
        </w:tc>
        <w:tc>
          <w:tcPr>
            <w:tcW w:w="1453" w:type="dxa"/>
            <w:vAlign w:val="center"/>
          </w:tcPr>
          <w:p w14:paraId="41058A08" w14:textId="5805E8E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13,770.53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0C8D1FFD" w14:textId="478DA35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7,087.32</w:t>
            </w:r>
          </w:p>
        </w:tc>
      </w:tr>
      <w:tr w:rsidR="00FF665B" w:rsidRPr="00723046" w14:paraId="14307C60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2B82C76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5327A563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航燃含煤油</w:t>
            </w:r>
          </w:p>
        </w:tc>
        <w:tc>
          <w:tcPr>
            <w:tcW w:w="1266" w:type="dxa"/>
            <w:vAlign w:val="center"/>
          </w:tcPr>
          <w:p w14:paraId="330095F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14:paraId="38850343" w14:textId="107F650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12,866.62</w:t>
            </w:r>
          </w:p>
        </w:tc>
        <w:tc>
          <w:tcPr>
            <w:tcW w:w="1453" w:type="dxa"/>
            <w:vAlign w:val="center"/>
          </w:tcPr>
          <w:p w14:paraId="61DAEA78" w14:textId="7BE3ABB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11,988.97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2661E239" w14:textId="456EB96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877.65</w:t>
            </w:r>
          </w:p>
        </w:tc>
      </w:tr>
      <w:tr w:rsidR="00FF665B" w:rsidRPr="00723046" w14:paraId="2A312C1F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23203649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5CF45F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柴油</w:t>
            </w:r>
          </w:p>
        </w:tc>
        <w:tc>
          <w:tcPr>
            <w:tcW w:w="1266" w:type="dxa"/>
            <w:vAlign w:val="center"/>
          </w:tcPr>
          <w:p w14:paraId="1BBBFE75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14:paraId="161D8D4C" w14:textId="6F6CEA85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17,926.87</w:t>
            </w:r>
          </w:p>
        </w:tc>
        <w:tc>
          <w:tcPr>
            <w:tcW w:w="1453" w:type="dxa"/>
            <w:vAlign w:val="center"/>
          </w:tcPr>
          <w:p w14:paraId="06C25855" w14:textId="50E83BB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14,473.47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68C35F70" w14:textId="7AF115A5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3,453.40</w:t>
            </w:r>
          </w:p>
        </w:tc>
      </w:tr>
      <w:tr w:rsidR="00FF665B" w:rsidRPr="00723046" w14:paraId="18B6C59B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3B76725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A0D153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燃料油</w:t>
            </w:r>
          </w:p>
        </w:tc>
        <w:tc>
          <w:tcPr>
            <w:tcW w:w="1266" w:type="dxa"/>
            <w:vAlign w:val="center"/>
          </w:tcPr>
          <w:p w14:paraId="72F50114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14:paraId="3C374B63" w14:textId="3DD1C75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12,639.65</w:t>
            </w:r>
          </w:p>
        </w:tc>
        <w:tc>
          <w:tcPr>
            <w:tcW w:w="1453" w:type="dxa"/>
            <w:vAlign w:val="center"/>
          </w:tcPr>
          <w:p w14:paraId="3053D6D4" w14:textId="37C78AA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11,342.09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1B654FE5" w14:textId="0C7B774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1,297.56</w:t>
            </w:r>
          </w:p>
        </w:tc>
      </w:tr>
      <w:tr w:rsidR="00FF665B" w:rsidRPr="00723046" w14:paraId="057EA722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36C794BD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1A1F0CD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石油化學品</w:t>
            </w:r>
          </w:p>
        </w:tc>
        <w:tc>
          <w:tcPr>
            <w:tcW w:w="1266" w:type="dxa"/>
            <w:vAlign w:val="center"/>
          </w:tcPr>
          <w:p w14:paraId="5C9FAFA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14:paraId="752288EF" w14:textId="288BD89E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22,843.07</w:t>
            </w:r>
          </w:p>
        </w:tc>
        <w:tc>
          <w:tcPr>
            <w:tcW w:w="1453" w:type="dxa"/>
            <w:vAlign w:val="center"/>
          </w:tcPr>
          <w:p w14:paraId="48EC2EE9" w14:textId="1B9347E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22,701.59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27D084AD" w14:textId="6863D5F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141.48</w:t>
            </w:r>
          </w:p>
        </w:tc>
      </w:tr>
      <w:tr w:rsidR="00FF665B" w:rsidRPr="00723046" w14:paraId="28677D59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66DE855D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276" w:type="dxa"/>
            <w:vAlign w:val="center"/>
          </w:tcPr>
          <w:p w14:paraId="01AF1B9A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電力</w:t>
            </w:r>
          </w:p>
        </w:tc>
        <w:tc>
          <w:tcPr>
            <w:tcW w:w="1266" w:type="dxa"/>
            <w:vAlign w:val="center"/>
          </w:tcPr>
          <w:p w14:paraId="35C29C1E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元／千度</w:t>
            </w:r>
          </w:p>
        </w:tc>
        <w:tc>
          <w:tcPr>
            <w:tcW w:w="1453" w:type="dxa"/>
            <w:vAlign w:val="center"/>
          </w:tcPr>
          <w:p w14:paraId="05EBF515" w14:textId="15B4EA8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2,773.53</w:t>
            </w:r>
          </w:p>
        </w:tc>
        <w:tc>
          <w:tcPr>
            <w:tcW w:w="1453" w:type="dxa"/>
            <w:vAlign w:val="center"/>
          </w:tcPr>
          <w:p w14:paraId="4825EA5D" w14:textId="1914106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2,529.24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719CD36A" w14:textId="147C706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244.29</w:t>
            </w:r>
          </w:p>
        </w:tc>
      </w:tr>
      <w:tr w:rsidR="00FF665B" w:rsidRPr="00723046" w14:paraId="33FCAF56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2540924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276" w:type="dxa"/>
            <w:vAlign w:val="center"/>
          </w:tcPr>
          <w:p w14:paraId="39388A8E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自來水</w:t>
            </w:r>
          </w:p>
        </w:tc>
        <w:tc>
          <w:tcPr>
            <w:tcW w:w="1266" w:type="dxa"/>
            <w:vAlign w:val="center"/>
          </w:tcPr>
          <w:p w14:paraId="49283E7B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53" w:type="dxa"/>
            <w:vAlign w:val="center"/>
          </w:tcPr>
          <w:p w14:paraId="27F1C6CF" w14:textId="3921CEA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10,989.53</w:t>
            </w:r>
          </w:p>
        </w:tc>
        <w:tc>
          <w:tcPr>
            <w:tcW w:w="1453" w:type="dxa"/>
            <w:vAlign w:val="center"/>
          </w:tcPr>
          <w:p w14:paraId="0164A9AD" w14:textId="44857E6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7,707.80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0DCE075A" w14:textId="261A604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3,281.73</w:t>
            </w:r>
          </w:p>
        </w:tc>
      </w:tr>
      <w:tr w:rsidR="00FF665B" w:rsidRPr="00723046" w14:paraId="40A6BCE0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7FDF389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FF665B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276" w:type="dxa"/>
            <w:vAlign w:val="center"/>
          </w:tcPr>
          <w:p w14:paraId="318ADFD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266" w:type="dxa"/>
            <w:vAlign w:val="center"/>
          </w:tcPr>
          <w:p w14:paraId="37BA41C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453" w:type="dxa"/>
            <w:vAlign w:val="center"/>
          </w:tcPr>
          <w:p w14:paraId="7F794C3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14:paraId="6B6F037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1CE60DA9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FF665B" w:rsidRPr="00723046" w14:paraId="772720AA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57A8A4DB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276" w:type="dxa"/>
            <w:vAlign w:val="center"/>
          </w:tcPr>
          <w:p w14:paraId="7BC94A55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統一發票</w:t>
            </w:r>
          </w:p>
        </w:tc>
        <w:tc>
          <w:tcPr>
            <w:tcW w:w="1266" w:type="dxa"/>
            <w:vAlign w:val="center"/>
          </w:tcPr>
          <w:p w14:paraId="7435AAD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元／本</w:t>
            </w:r>
          </w:p>
        </w:tc>
        <w:tc>
          <w:tcPr>
            <w:tcW w:w="1453" w:type="dxa"/>
            <w:vAlign w:val="center"/>
          </w:tcPr>
          <w:p w14:paraId="49E805FF" w14:textId="6D789F1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15.50</w:t>
            </w:r>
          </w:p>
        </w:tc>
        <w:tc>
          <w:tcPr>
            <w:tcW w:w="1453" w:type="dxa"/>
            <w:vAlign w:val="center"/>
          </w:tcPr>
          <w:p w14:paraId="653AE645" w14:textId="72927F5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12.55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1FA0CEB8" w14:textId="0F2F9E6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2.95</w:t>
            </w:r>
          </w:p>
        </w:tc>
      </w:tr>
      <w:tr w:rsidR="00FF665B" w:rsidRPr="00723046" w14:paraId="05089C15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331CFFF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A9450E9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表格什件</w:t>
            </w:r>
          </w:p>
        </w:tc>
        <w:tc>
          <w:tcPr>
            <w:tcW w:w="1266" w:type="dxa"/>
            <w:vAlign w:val="center"/>
          </w:tcPr>
          <w:p w14:paraId="26F104F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元／張</w:t>
            </w:r>
          </w:p>
        </w:tc>
        <w:tc>
          <w:tcPr>
            <w:tcW w:w="1453" w:type="dxa"/>
            <w:vAlign w:val="center"/>
          </w:tcPr>
          <w:p w14:paraId="07583733" w14:textId="22B7098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9.97</w:t>
            </w:r>
          </w:p>
        </w:tc>
        <w:tc>
          <w:tcPr>
            <w:tcW w:w="1453" w:type="dxa"/>
            <w:vAlign w:val="center"/>
          </w:tcPr>
          <w:p w14:paraId="5E4A4D3B" w14:textId="08471AD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8.89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6381C8FE" w14:textId="0E2A377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1.08</w:t>
            </w:r>
          </w:p>
        </w:tc>
      </w:tr>
      <w:tr w:rsidR="00FF665B" w:rsidRPr="00723046" w14:paraId="1EAC43C3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36588302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276" w:type="dxa"/>
            <w:vAlign w:val="center"/>
          </w:tcPr>
          <w:p w14:paraId="7CA6B219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長壽牌菸</w:t>
            </w:r>
          </w:p>
        </w:tc>
        <w:tc>
          <w:tcPr>
            <w:tcW w:w="1266" w:type="dxa"/>
            <w:vAlign w:val="center"/>
          </w:tcPr>
          <w:p w14:paraId="220B6923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53" w:type="dxa"/>
            <w:vAlign w:val="center"/>
          </w:tcPr>
          <w:p w14:paraId="2ACD2787" w14:textId="3F018E4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35,140.83</w:t>
            </w:r>
          </w:p>
        </w:tc>
        <w:tc>
          <w:tcPr>
            <w:tcW w:w="1453" w:type="dxa"/>
            <w:vAlign w:val="center"/>
          </w:tcPr>
          <w:p w14:paraId="1B722848" w14:textId="1842DFE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4,056.67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05801B84" w14:textId="53AEF0B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31,084.16</w:t>
            </w:r>
          </w:p>
        </w:tc>
      </w:tr>
      <w:tr w:rsidR="00FF665B" w:rsidRPr="00723046" w14:paraId="48E36C7A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51B05B24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5A562F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尊爵牌菸</w:t>
            </w:r>
          </w:p>
        </w:tc>
        <w:tc>
          <w:tcPr>
            <w:tcW w:w="1266" w:type="dxa"/>
            <w:vAlign w:val="center"/>
          </w:tcPr>
          <w:p w14:paraId="64D2BDB3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53" w:type="dxa"/>
            <w:vAlign w:val="center"/>
          </w:tcPr>
          <w:p w14:paraId="03C474BE" w14:textId="616659E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37,357.31</w:t>
            </w:r>
          </w:p>
        </w:tc>
        <w:tc>
          <w:tcPr>
            <w:tcW w:w="1453" w:type="dxa"/>
            <w:vAlign w:val="center"/>
          </w:tcPr>
          <w:p w14:paraId="22BF420A" w14:textId="7BA0CC6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4,146.84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1E554922" w14:textId="3A2B1C9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33,210.47</w:t>
            </w:r>
          </w:p>
        </w:tc>
      </w:tr>
      <w:tr w:rsidR="00FF665B" w:rsidRPr="00723046" w14:paraId="0A1F7B6D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57C556F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8A628FB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王牌牌菸</w:t>
            </w:r>
          </w:p>
        </w:tc>
        <w:tc>
          <w:tcPr>
            <w:tcW w:w="1266" w:type="dxa"/>
            <w:vAlign w:val="center"/>
          </w:tcPr>
          <w:p w14:paraId="297F0A90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53" w:type="dxa"/>
            <w:vAlign w:val="center"/>
          </w:tcPr>
          <w:p w14:paraId="09C506F0" w14:textId="0279F11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27,892.18</w:t>
            </w:r>
          </w:p>
        </w:tc>
        <w:tc>
          <w:tcPr>
            <w:tcW w:w="1453" w:type="dxa"/>
            <w:vAlign w:val="center"/>
          </w:tcPr>
          <w:p w14:paraId="66A7E9BF" w14:textId="0A5EDFF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3,468.86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52BF25F1" w14:textId="43A93605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24,423.32</w:t>
            </w:r>
          </w:p>
        </w:tc>
      </w:tr>
      <w:tr w:rsidR="00FF665B" w:rsidRPr="00723046" w14:paraId="15E90373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74CEB52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3908679E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啤酒產品</w:t>
            </w:r>
          </w:p>
        </w:tc>
        <w:tc>
          <w:tcPr>
            <w:tcW w:w="1266" w:type="dxa"/>
            <w:vAlign w:val="center"/>
          </w:tcPr>
          <w:p w14:paraId="127BF922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vAlign w:val="center"/>
          </w:tcPr>
          <w:p w14:paraId="391153EF" w14:textId="483B941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6,310.99</w:t>
            </w:r>
          </w:p>
        </w:tc>
        <w:tc>
          <w:tcPr>
            <w:tcW w:w="1453" w:type="dxa"/>
            <w:vAlign w:val="center"/>
          </w:tcPr>
          <w:p w14:paraId="68CDD5B5" w14:textId="7403A88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1,919.03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3B8C7172" w14:textId="71E38AB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4,391.96</w:t>
            </w:r>
          </w:p>
        </w:tc>
      </w:tr>
      <w:tr w:rsidR="00FF665B" w:rsidRPr="00723046" w14:paraId="298F101E" w14:textId="77777777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14:paraId="27360ED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5FE54E69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黃酒產品</w:t>
            </w:r>
          </w:p>
        </w:tc>
        <w:tc>
          <w:tcPr>
            <w:tcW w:w="1266" w:type="dxa"/>
            <w:vAlign w:val="center"/>
          </w:tcPr>
          <w:p w14:paraId="7AFE0455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vAlign w:val="center"/>
          </w:tcPr>
          <w:p w14:paraId="7DF92A2F" w14:textId="373C33E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20,395.99</w:t>
            </w:r>
          </w:p>
        </w:tc>
        <w:tc>
          <w:tcPr>
            <w:tcW w:w="1453" w:type="dxa"/>
            <w:vAlign w:val="center"/>
          </w:tcPr>
          <w:p w14:paraId="5AD45046" w14:textId="75E5FBD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8,014.04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1E18695E" w14:textId="7DB278C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12,381.95</w:t>
            </w:r>
          </w:p>
        </w:tc>
      </w:tr>
      <w:tr w:rsidR="00FF665B" w:rsidRPr="00723046" w14:paraId="5EAC1128" w14:textId="77777777" w:rsidTr="00524B0E">
        <w:trPr>
          <w:cantSplit/>
          <w:trHeight w:hRule="exact" w:val="527"/>
        </w:trPr>
        <w:tc>
          <w:tcPr>
            <w:tcW w:w="3078" w:type="dxa"/>
            <w:tcBorders>
              <w:bottom w:val="nil"/>
            </w:tcBorders>
            <w:vAlign w:val="center"/>
          </w:tcPr>
          <w:p w14:paraId="706A27FC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38CEDA0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米酒產品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4084EF5D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46DF8D44" w14:textId="6E90228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13,131.26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93B3250" w14:textId="77E5299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5,702.67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vAlign w:val="center"/>
          </w:tcPr>
          <w:p w14:paraId="3F05DAEA" w14:textId="3498665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7,428.59</w:t>
            </w:r>
          </w:p>
        </w:tc>
      </w:tr>
      <w:tr w:rsidR="00FF665B" w:rsidRPr="00723046" w14:paraId="2AE82FEA" w14:textId="77777777" w:rsidTr="00524B0E">
        <w:trPr>
          <w:cantSplit/>
          <w:trHeight w:hRule="exact" w:val="527"/>
        </w:trPr>
        <w:tc>
          <w:tcPr>
            <w:tcW w:w="3078" w:type="dxa"/>
            <w:tcBorders>
              <w:bottom w:val="single" w:sz="8" w:space="0" w:color="auto"/>
            </w:tcBorders>
            <w:vAlign w:val="center"/>
          </w:tcPr>
          <w:p w14:paraId="0A1B16A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14:paraId="4C41E14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料理酒產品</w:t>
            </w: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14:paraId="166D7436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FF665B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tcBorders>
              <w:bottom w:val="single" w:sz="8" w:space="0" w:color="auto"/>
            </w:tcBorders>
            <w:vAlign w:val="center"/>
          </w:tcPr>
          <w:p w14:paraId="000FED4D" w14:textId="44EB534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3,490.14</w:t>
            </w:r>
          </w:p>
        </w:tc>
        <w:tc>
          <w:tcPr>
            <w:tcW w:w="1453" w:type="dxa"/>
            <w:tcBorders>
              <w:bottom w:val="single" w:sz="8" w:space="0" w:color="auto"/>
            </w:tcBorders>
            <w:vAlign w:val="center"/>
          </w:tcPr>
          <w:p w14:paraId="7E0F407E" w14:textId="1D42212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2,321.90</w:t>
            </w:r>
          </w:p>
        </w:tc>
        <w:tc>
          <w:tcPr>
            <w:tcW w:w="145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A2A1158" w14:textId="2030E10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1,168.24</w:t>
            </w:r>
          </w:p>
        </w:tc>
      </w:tr>
    </w:tbl>
    <w:p w14:paraId="44C15A76" w14:textId="42FD3296" w:rsidR="00896512" w:rsidRPr="00723046" w:rsidRDefault="00896512" w:rsidP="00896512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>與　生　產　成　本　比　較　表</w:t>
      </w:r>
      <w:r w:rsidRPr="00FF665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</w:p>
    <w:p w14:paraId="48B832FD" w14:textId="689DBF8C" w:rsidR="00896512" w:rsidRPr="00723046" w:rsidRDefault="00896512" w:rsidP="00402EF3">
      <w:pPr>
        <w:widowControl/>
        <w:spacing w:afterLines="20" w:after="72" w:line="400" w:lineRule="exact"/>
        <w:rPr>
          <w:rFonts w:ascii="標楷體" w:eastAsia="標楷體"/>
          <w:color w:val="000000" w:themeColor="text1"/>
          <w:spacing w:val="100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F6386F">
        <w:rPr>
          <w:rFonts w:ascii="標楷體" w:eastAsia="標楷體" w:hint="eastAsia"/>
          <w:color w:val="000000" w:themeColor="text1"/>
          <w:spacing w:val="100"/>
        </w:rPr>
        <w:t>1</w:t>
      </w:r>
      <w:r w:rsidR="00FF665B">
        <w:rPr>
          <w:rFonts w:ascii="標楷體" w:eastAsia="標楷體" w:hint="eastAsia"/>
          <w:color w:val="000000" w:themeColor="text1"/>
          <w:spacing w:val="100"/>
        </w:rPr>
        <w:t>1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tbl>
      <w:tblPr>
        <w:tblW w:w="997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1395"/>
        <w:gridCol w:w="1247"/>
        <w:gridCol w:w="752"/>
        <w:gridCol w:w="1277"/>
        <w:gridCol w:w="805"/>
        <w:gridCol w:w="1225"/>
        <w:gridCol w:w="726"/>
      </w:tblGrid>
      <w:tr w:rsidR="00896512" w:rsidRPr="00723046" w14:paraId="3B1E8440" w14:textId="77777777" w:rsidTr="00524B0E">
        <w:trPr>
          <w:cantSplit/>
          <w:trHeight w:hRule="exact" w:val="397"/>
        </w:trPr>
        <w:tc>
          <w:tcPr>
            <w:tcW w:w="394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D88F0B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決算數</w:t>
            </w:r>
          </w:p>
        </w:tc>
        <w:tc>
          <w:tcPr>
            <w:tcW w:w="6032" w:type="dxa"/>
            <w:gridSpan w:val="6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988AB3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896512" w:rsidRPr="00723046" w14:paraId="08BC5E72" w14:textId="77777777" w:rsidTr="00EB42BD">
        <w:trPr>
          <w:cantSplit/>
          <w:trHeight w:hRule="exact" w:val="397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CC4687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5E84F35" w14:textId="77777777" w:rsidR="00896512" w:rsidRPr="00EB42BD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EB42BD">
              <w:rPr>
                <w:rFonts w:ascii="標楷體" w:eastAsia="標楷體" w:hint="eastAsia"/>
                <w:color w:val="000000" w:themeColor="text1"/>
                <w:spacing w:val="-12"/>
                <w:szCs w:val="24"/>
              </w:rPr>
              <w:t>單位生產成本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center"/>
          </w:tcPr>
          <w:p w14:paraId="2C338404" w14:textId="7D236B84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30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單位毛利</w:t>
            </w:r>
            <w:r w:rsidR="00020186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（</w:t>
            </w:r>
            <w:r w:rsidR="00E96C05" w:rsidRPr="005B3771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損</w:t>
            </w:r>
            <w:r w:rsidR="00020186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）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462C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F315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單位生產成本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321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單位毛利</w:t>
            </w:r>
            <w:r w:rsidR="00E96C05" w:rsidRPr="00A100B8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（損）</w:t>
            </w:r>
          </w:p>
        </w:tc>
      </w:tr>
      <w:tr w:rsidR="00896512" w:rsidRPr="00723046" w14:paraId="2BA1CC19" w14:textId="77777777" w:rsidTr="00EB42BD">
        <w:trPr>
          <w:cantSplit/>
          <w:trHeight w:hRule="exact" w:val="397"/>
        </w:trPr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14:paraId="3D7FF6D6" w14:textId="77777777"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2D3272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F52AB5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746626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97FBE83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BC610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E46280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A3B17A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5B28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</w:tr>
      <w:tr w:rsidR="00FF665B" w:rsidRPr="00723046" w14:paraId="4EC053DB" w14:textId="77777777" w:rsidTr="00EB42BD">
        <w:trPr>
          <w:cantSplit/>
          <w:trHeight w:hRule="exact" w:val="527"/>
        </w:trPr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791FA841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4E86C943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8" w:space="0" w:color="auto"/>
            </w:tcBorders>
            <w:vAlign w:val="center"/>
          </w:tcPr>
          <w:p w14:paraId="23E3EEBA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8" w:space="0" w:color="auto"/>
            </w:tcBorders>
            <w:vAlign w:val="center"/>
          </w:tcPr>
          <w:p w14:paraId="7A4A11CF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14:paraId="069A33E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8" w:space="0" w:color="auto"/>
            </w:tcBorders>
            <w:vAlign w:val="center"/>
          </w:tcPr>
          <w:p w14:paraId="64C5E894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8" w:space="0" w:color="auto"/>
            </w:tcBorders>
            <w:vAlign w:val="center"/>
          </w:tcPr>
          <w:p w14:paraId="1778506F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  <w:vAlign w:val="center"/>
          </w:tcPr>
          <w:p w14:paraId="7DB25D8E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8" w:space="0" w:color="auto"/>
            </w:tcBorders>
            <w:vAlign w:val="center"/>
          </w:tcPr>
          <w:p w14:paraId="3EBC095F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FF665B" w:rsidRPr="00723046" w14:paraId="03A34C03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435DEA4D" w14:textId="5B57D60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23,256.83</w:t>
            </w:r>
          </w:p>
        </w:tc>
        <w:tc>
          <w:tcPr>
            <w:tcW w:w="1418" w:type="dxa"/>
            <w:vAlign w:val="center"/>
          </w:tcPr>
          <w:p w14:paraId="04F25B7A" w14:textId="36A65EC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20,206.49</w:t>
            </w:r>
          </w:p>
        </w:tc>
        <w:tc>
          <w:tcPr>
            <w:tcW w:w="1395" w:type="dxa"/>
            <w:vAlign w:val="center"/>
          </w:tcPr>
          <w:p w14:paraId="60AC0014" w14:textId="3B54706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3,050.34</w:t>
            </w:r>
          </w:p>
        </w:tc>
        <w:tc>
          <w:tcPr>
            <w:tcW w:w="1247" w:type="dxa"/>
            <w:vAlign w:val="center"/>
          </w:tcPr>
          <w:p w14:paraId="418BF846" w14:textId="464036C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2,651.77</w:t>
            </w:r>
          </w:p>
        </w:tc>
        <w:tc>
          <w:tcPr>
            <w:tcW w:w="752" w:type="dxa"/>
            <w:vAlign w:val="center"/>
          </w:tcPr>
          <w:p w14:paraId="31C07CAF" w14:textId="1552132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12.87</w:t>
            </w:r>
          </w:p>
        </w:tc>
        <w:tc>
          <w:tcPr>
            <w:tcW w:w="1277" w:type="dxa"/>
            <w:vAlign w:val="center"/>
          </w:tcPr>
          <w:p w14:paraId="407C0497" w14:textId="16F563E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1,538.46</w:t>
            </w:r>
          </w:p>
        </w:tc>
        <w:tc>
          <w:tcPr>
            <w:tcW w:w="805" w:type="dxa"/>
            <w:vAlign w:val="center"/>
          </w:tcPr>
          <w:p w14:paraId="70C8E57A" w14:textId="2FB284A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8.24</w:t>
            </w:r>
          </w:p>
        </w:tc>
        <w:tc>
          <w:tcPr>
            <w:tcW w:w="1225" w:type="dxa"/>
            <w:vAlign w:val="center"/>
          </w:tcPr>
          <w:p w14:paraId="6618643E" w14:textId="6E14AA9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1,113.31</w:t>
            </w:r>
          </w:p>
        </w:tc>
        <w:tc>
          <w:tcPr>
            <w:tcW w:w="726" w:type="dxa"/>
            <w:vAlign w:val="center"/>
          </w:tcPr>
          <w:p w14:paraId="50CA8028" w14:textId="5D6D41AA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57.48</w:t>
            </w:r>
          </w:p>
        </w:tc>
      </w:tr>
      <w:tr w:rsidR="00FF665B" w:rsidRPr="00723046" w14:paraId="7FE918F0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2AA7BB86" w14:textId="2BBF486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76,829.13</w:t>
            </w:r>
          </w:p>
        </w:tc>
        <w:tc>
          <w:tcPr>
            <w:tcW w:w="1418" w:type="dxa"/>
            <w:vAlign w:val="center"/>
          </w:tcPr>
          <w:p w14:paraId="7FD1D280" w14:textId="6C7D1155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95,432.54</w:t>
            </w:r>
          </w:p>
        </w:tc>
        <w:tc>
          <w:tcPr>
            <w:tcW w:w="1395" w:type="dxa"/>
            <w:vAlign w:val="center"/>
          </w:tcPr>
          <w:p w14:paraId="2F857C00" w14:textId="76E0E8B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- 18,603.41</w:t>
            </w:r>
          </w:p>
        </w:tc>
        <w:tc>
          <w:tcPr>
            <w:tcW w:w="1247" w:type="dxa"/>
            <w:vAlign w:val="center"/>
          </w:tcPr>
          <w:p w14:paraId="2EF2DD73" w14:textId="492DEE0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5,309.91</w:t>
            </w:r>
          </w:p>
        </w:tc>
        <w:tc>
          <w:tcPr>
            <w:tcW w:w="752" w:type="dxa"/>
            <w:vAlign w:val="center"/>
          </w:tcPr>
          <w:p w14:paraId="36264943" w14:textId="745BD05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7.42</w:t>
            </w:r>
          </w:p>
        </w:tc>
        <w:tc>
          <w:tcPr>
            <w:tcW w:w="1277" w:type="dxa"/>
            <w:vAlign w:val="center"/>
          </w:tcPr>
          <w:p w14:paraId="75D569ED" w14:textId="3EDE4018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28,514.30</w:t>
            </w:r>
          </w:p>
        </w:tc>
        <w:tc>
          <w:tcPr>
            <w:tcW w:w="805" w:type="dxa"/>
            <w:vAlign w:val="center"/>
          </w:tcPr>
          <w:p w14:paraId="174D9A18" w14:textId="14BEFE75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42.61</w:t>
            </w:r>
          </w:p>
        </w:tc>
        <w:tc>
          <w:tcPr>
            <w:tcW w:w="1225" w:type="dxa"/>
            <w:vAlign w:val="center"/>
          </w:tcPr>
          <w:p w14:paraId="171D3AE7" w14:textId="3F544CE4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- 23,204.39</w:t>
            </w:r>
          </w:p>
        </w:tc>
        <w:tc>
          <w:tcPr>
            <w:tcW w:w="726" w:type="dxa"/>
            <w:vAlign w:val="center"/>
          </w:tcPr>
          <w:p w14:paraId="57695B86" w14:textId="1E441BA0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</w:tr>
      <w:tr w:rsidR="00FF665B" w:rsidRPr="00723046" w14:paraId="248615D7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2C6EB9A8" w14:textId="1A6D278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13,985.08</w:t>
            </w:r>
          </w:p>
        </w:tc>
        <w:tc>
          <w:tcPr>
            <w:tcW w:w="1418" w:type="dxa"/>
            <w:vAlign w:val="center"/>
          </w:tcPr>
          <w:p w14:paraId="2ED52F49" w14:textId="512A6A6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21,987.96</w:t>
            </w:r>
          </w:p>
        </w:tc>
        <w:tc>
          <w:tcPr>
            <w:tcW w:w="1395" w:type="dxa"/>
            <w:vAlign w:val="center"/>
          </w:tcPr>
          <w:p w14:paraId="4383C169" w14:textId="6738CA4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- 8,002.88</w:t>
            </w:r>
          </w:p>
        </w:tc>
        <w:tc>
          <w:tcPr>
            <w:tcW w:w="1247" w:type="dxa"/>
            <w:vAlign w:val="center"/>
          </w:tcPr>
          <w:p w14:paraId="309FB455" w14:textId="1DE89C0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3,978.57</w:t>
            </w:r>
          </w:p>
        </w:tc>
        <w:tc>
          <w:tcPr>
            <w:tcW w:w="752" w:type="dxa"/>
            <w:vAlign w:val="center"/>
          </w:tcPr>
          <w:p w14:paraId="79D5FCE3" w14:textId="2DC0E8F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39.76</w:t>
            </w:r>
          </w:p>
        </w:tc>
        <w:tc>
          <w:tcPr>
            <w:tcW w:w="1277" w:type="dxa"/>
            <w:vAlign w:val="center"/>
          </w:tcPr>
          <w:p w14:paraId="215392C4" w14:textId="418CEA5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12,774.51</w:t>
            </w:r>
          </w:p>
        </w:tc>
        <w:tc>
          <w:tcPr>
            <w:tcW w:w="805" w:type="dxa"/>
            <w:vAlign w:val="center"/>
          </w:tcPr>
          <w:p w14:paraId="1E323E40" w14:textId="788AD000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138.65</w:t>
            </w:r>
          </w:p>
        </w:tc>
        <w:tc>
          <w:tcPr>
            <w:tcW w:w="1225" w:type="dxa"/>
            <w:vAlign w:val="center"/>
          </w:tcPr>
          <w:p w14:paraId="088AD6F3" w14:textId="2B3E84F4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- 8,795.94</w:t>
            </w:r>
          </w:p>
        </w:tc>
        <w:tc>
          <w:tcPr>
            <w:tcW w:w="726" w:type="dxa"/>
            <w:vAlign w:val="center"/>
          </w:tcPr>
          <w:p w14:paraId="5164D682" w14:textId="65B23EC5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</w:tr>
      <w:tr w:rsidR="00FF665B" w:rsidRPr="00723046" w14:paraId="3A52DD31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4700A010" w14:textId="7AC8C51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15,531.50</w:t>
            </w:r>
          </w:p>
        </w:tc>
        <w:tc>
          <w:tcPr>
            <w:tcW w:w="1418" w:type="dxa"/>
            <w:vAlign w:val="center"/>
          </w:tcPr>
          <w:p w14:paraId="7E09602C" w14:textId="16116E3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27,396.65</w:t>
            </w:r>
          </w:p>
        </w:tc>
        <w:tc>
          <w:tcPr>
            <w:tcW w:w="1395" w:type="dxa"/>
            <w:vAlign w:val="center"/>
          </w:tcPr>
          <w:p w14:paraId="48BB7A6F" w14:textId="4C6BF57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- 11,865.15</w:t>
            </w:r>
          </w:p>
        </w:tc>
        <w:tc>
          <w:tcPr>
            <w:tcW w:w="1247" w:type="dxa"/>
            <w:vAlign w:val="center"/>
          </w:tcPr>
          <w:p w14:paraId="5B54D74E" w14:textId="0A875B7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- 298.12</w:t>
            </w:r>
          </w:p>
        </w:tc>
        <w:tc>
          <w:tcPr>
            <w:tcW w:w="752" w:type="dxa"/>
            <w:vAlign w:val="center"/>
          </w:tcPr>
          <w:p w14:paraId="60D4A326" w14:textId="4497A70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- 1.88</w:t>
            </w:r>
          </w:p>
        </w:tc>
        <w:tc>
          <w:tcPr>
            <w:tcW w:w="1277" w:type="dxa"/>
            <w:vAlign w:val="center"/>
          </w:tcPr>
          <w:p w14:paraId="5883E483" w14:textId="0A33777E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15,173.11</w:t>
            </w:r>
          </w:p>
        </w:tc>
        <w:tc>
          <w:tcPr>
            <w:tcW w:w="805" w:type="dxa"/>
            <w:vAlign w:val="center"/>
          </w:tcPr>
          <w:p w14:paraId="56E24B28" w14:textId="6E198E21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124.13</w:t>
            </w:r>
          </w:p>
        </w:tc>
        <w:tc>
          <w:tcPr>
            <w:tcW w:w="1225" w:type="dxa"/>
            <w:vAlign w:val="center"/>
          </w:tcPr>
          <w:p w14:paraId="426A2801" w14:textId="5A2CAB69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- 15,471.23</w:t>
            </w:r>
          </w:p>
        </w:tc>
        <w:tc>
          <w:tcPr>
            <w:tcW w:w="726" w:type="dxa"/>
            <w:vAlign w:val="center"/>
          </w:tcPr>
          <w:p w14:paraId="7D8D8C78" w14:textId="12C6EDE6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</w:tr>
      <w:tr w:rsidR="00FF665B" w:rsidRPr="00723046" w14:paraId="11821DCC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17FC758C" w14:textId="69C1785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26,915.34</w:t>
            </w:r>
          </w:p>
        </w:tc>
        <w:tc>
          <w:tcPr>
            <w:tcW w:w="1418" w:type="dxa"/>
            <w:vAlign w:val="center"/>
          </w:tcPr>
          <w:p w14:paraId="4B36400B" w14:textId="13AA702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22,249.28</w:t>
            </w:r>
          </w:p>
        </w:tc>
        <w:tc>
          <w:tcPr>
            <w:tcW w:w="1395" w:type="dxa"/>
            <w:vAlign w:val="center"/>
          </w:tcPr>
          <w:p w14:paraId="7B43CB12" w14:textId="1ADA563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4,666.06</w:t>
            </w:r>
          </w:p>
        </w:tc>
        <w:tc>
          <w:tcPr>
            <w:tcW w:w="1247" w:type="dxa"/>
            <w:vAlign w:val="center"/>
          </w:tcPr>
          <w:p w14:paraId="72D27303" w14:textId="114893E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6,057.49</w:t>
            </w:r>
          </w:p>
        </w:tc>
        <w:tc>
          <w:tcPr>
            <w:tcW w:w="752" w:type="dxa"/>
            <w:vAlign w:val="center"/>
          </w:tcPr>
          <w:p w14:paraId="0E933580" w14:textId="6350E58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29.04</w:t>
            </w:r>
          </w:p>
        </w:tc>
        <w:tc>
          <w:tcPr>
            <w:tcW w:w="1277" w:type="dxa"/>
            <w:vAlign w:val="center"/>
          </w:tcPr>
          <w:p w14:paraId="40782945" w14:textId="75E0E323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8,478.75</w:t>
            </w:r>
          </w:p>
        </w:tc>
        <w:tc>
          <w:tcPr>
            <w:tcW w:w="805" w:type="dxa"/>
            <w:vAlign w:val="center"/>
          </w:tcPr>
          <w:p w14:paraId="5CD417A1" w14:textId="1969FBE5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61.57</w:t>
            </w:r>
          </w:p>
        </w:tc>
        <w:tc>
          <w:tcPr>
            <w:tcW w:w="1225" w:type="dxa"/>
            <w:vAlign w:val="center"/>
          </w:tcPr>
          <w:p w14:paraId="4F9B53FA" w14:textId="6F60416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- 2,421.26</w:t>
            </w:r>
          </w:p>
        </w:tc>
        <w:tc>
          <w:tcPr>
            <w:tcW w:w="726" w:type="dxa"/>
            <w:vAlign w:val="center"/>
          </w:tcPr>
          <w:p w14:paraId="14F18B85" w14:textId="0F268AC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- 34.16</w:t>
            </w:r>
          </w:p>
        </w:tc>
      </w:tr>
      <w:tr w:rsidR="00FF665B" w:rsidRPr="00723046" w14:paraId="05A586DB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47BDE297" w14:textId="31AE802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24,336.50</w:t>
            </w:r>
          </w:p>
        </w:tc>
        <w:tc>
          <w:tcPr>
            <w:tcW w:w="1418" w:type="dxa"/>
            <w:vAlign w:val="center"/>
          </w:tcPr>
          <w:p w14:paraId="5AAA9FA2" w14:textId="1982214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20,444.69</w:t>
            </w:r>
          </w:p>
        </w:tc>
        <w:tc>
          <w:tcPr>
            <w:tcW w:w="1395" w:type="dxa"/>
            <w:vAlign w:val="center"/>
          </w:tcPr>
          <w:p w14:paraId="5EBAEF74" w14:textId="03BC298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3,891.81</w:t>
            </w:r>
          </w:p>
        </w:tc>
        <w:tc>
          <w:tcPr>
            <w:tcW w:w="1247" w:type="dxa"/>
            <w:vAlign w:val="center"/>
          </w:tcPr>
          <w:p w14:paraId="44811AAB" w14:textId="5339D61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11,469.88</w:t>
            </w:r>
          </w:p>
        </w:tc>
        <w:tc>
          <w:tcPr>
            <w:tcW w:w="752" w:type="dxa"/>
            <w:vAlign w:val="center"/>
          </w:tcPr>
          <w:p w14:paraId="27E8F0AF" w14:textId="0C22C63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89.14</w:t>
            </w:r>
          </w:p>
        </w:tc>
        <w:tc>
          <w:tcPr>
            <w:tcW w:w="1277" w:type="dxa"/>
            <w:vAlign w:val="center"/>
          </w:tcPr>
          <w:p w14:paraId="2E6625E5" w14:textId="7DD57C53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8,455.72</w:t>
            </w:r>
          </w:p>
        </w:tc>
        <w:tc>
          <w:tcPr>
            <w:tcW w:w="805" w:type="dxa"/>
            <w:vAlign w:val="center"/>
          </w:tcPr>
          <w:p w14:paraId="1FC87E23" w14:textId="256D94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70.53</w:t>
            </w:r>
          </w:p>
        </w:tc>
        <w:tc>
          <w:tcPr>
            <w:tcW w:w="1225" w:type="dxa"/>
            <w:vAlign w:val="center"/>
          </w:tcPr>
          <w:p w14:paraId="699BC42D" w14:textId="3599A374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3,014.16</w:t>
            </w:r>
          </w:p>
        </w:tc>
        <w:tc>
          <w:tcPr>
            <w:tcW w:w="726" w:type="dxa"/>
            <w:vAlign w:val="center"/>
          </w:tcPr>
          <w:p w14:paraId="17C1ECC9" w14:textId="0E39034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343.44</w:t>
            </w:r>
          </w:p>
        </w:tc>
      </w:tr>
      <w:tr w:rsidR="00FF665B" w:rsidRPr="00723046" w14:paraId="0B528D66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3A333D00" w14:textId="69BDCFFE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24,441.37</w:t>
            </w:r>
          </w:p>
        </w:tc>
        <w:tc>
          <w:tcPr>
            <w:tcW w:w="1418" w:type="dxa"/>
            <w:vAlign w:val="center"/>
          </w:tcPr>
          <w:p w14:paraId="5AB800BD" w14:textId="286B021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20,865.42</w:t>
            </w:r>
          </w:p>
        </w:tc>
        <w:tc>
          <w:tcPr>
            <w:tcW w:w="1395" w:type="dxa"/>
            <w:vAlign w:val="center"/>
          </w:tcPr>
          <w:p w14:paraId="60014766" w14:textId="6E7F823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3,575.95</w:t>
            </w:r>
          </w:p>
        </w:tc>
        <w:tc>
          <w:tcPr>
            <w:tcW w:w="1247" w:type="dxa"/>
            <w:vAlign w:val="center"/>
          </w:tcPr>
          <w:p w14:paraId="2C1CEDBF" w14:textId="7AA6855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6,514.50</w:t>
            </w:r>
          </w:p>
        </w:tc>
        <w:tc>
          <w:tcPr>
            <w:tcW w:w="752" w:type="dxa"/>
            <w:vAlign w:val="center"/>
          </w:tcPr>
          <w:p w14:paraId="6CD97C1F" w14:textId="766E9C9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36.34</w:t>
            </w:r>
          </w:p>
        </w:tc>
        <w:tc>
          <w:tcPr>
            <w:tcW w:w="1277" w:type="dxa"/>
            <w:vAlign w:val="center"/>
          </w:tcPr>
          <w:p w14:paraId="6E7B92E4" w14:textId="5AC2F3CA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6,391.95</w:t>
            </w:r>
          </w:p>
        </w:tc>
        <w:tc>
          <w:tcPr>
            <w:tcW w:w="805" w:type="dxa"/>
            <w:vAlign w:val="center"/>
          </w:tcPr>
          <w:p w14:paraId="15BF28BF" w14:textId="624C56C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44.16</w:t>
            </w:r>
          </w:p>
        </w:tc>
        <w:tc>
          <w:tcPr>
            <w:tcW w:w="1225" w:type="dxa"/>
            <w:vAlign w:val="center"/>
          </w:tcPr>
          <w:p w14:paraId="618ADADC" w14:textId="0342C39F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122.55</w:t>
            </w:r>
          </w:p>
        </w:tc>
        <w:tc>
          <w:tcPr>
            <w:tcW w:w="726" w:type="dxa"/>
            <w:vAlign w:val="center"/>
          </w:tcPr>
          <w:p w14:paraId="26FB21F5" w14:textId="39CFBB7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3.55</w:t>
            </w:r>
          </w:p>
        </w:tc>
      </w:tr>
      <w:tr w:rsidR="00FF665B" w:rsidRPr="00723046" w14:paraId="546DADCD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790729EA" w14:textId="2E2023B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22,158.54</w:t>
            </w:r>
          </w:p>
        </w:tc>
        <w:tc>
          <w:tcPr>
            <w:tcW w:w="1418" w:type="dxa"/>
            <w:vAlign w:val="center"/>
          </w:tcPr>
          <w:p w14:paraId="22DFE820" w14:textId="66A5B62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20,200.48</w:t>
            </w:r>
          </w:p>
        </w:tc>
        <w:tc>
          <w:tcPr>
            <w:tcW w:w="1395" w:type="dxa"/>
            <w:vAlign w:val="center"/>
          </w:tcPr>
          <w:p w14:paraId="02D8DFAE" w14:textId="24199ED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1,958.06</w:t>
            </w:r>
          </w:p>
        </w:tc>
        <w:tc>
          <w:tcPr>
            <w:tcW w:w="1247" w:type="dxa"/>
            <w:vAlign w:val="center"/>
          </w:tcPr>
          <w:p w14:paraId="5509D7B3" w14:textId="6F46DB1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9,518.89</w:t>
            </w:r>
          </w:p>
        </w:tc>
        <w:tc>
          <w:tcPr>
            <w:tcW w:w="752" w:type="dxa"/>
            <w:vAlign w:val="center"/>
          </w:tcPr>
          <w:p w14:paraId="75A4BE6D" w14:textId="72EE6CF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75.31</w:t>
            </w:r>
          </w:p>
        </w:tc>
        <w:tc>
          <w:tcPr>
            <w:tcW w:w="1277" w:type="dxa"/>
            <w:vAlign w:val="center"/>
          </w:tcPr>
          <w:p w14:paraId="4C2A489E" w14:textId="6088EBB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8,858.39</w:t>
            </w:r>
          </w:p>
        </w:tc>
        <w:tc>
          <w:tcPr>
            <w:tcW w:w="805" w:type="dxa"/>
            <w:vAlign w:val="center"/>
          </w:tcPr>
          <w:p w14:paraId="0D30BA55" w14:textId="4710538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78.10</w:t>
            </w:r>
          </w:p>
        </w:tc>
        <w:tc>
          <w:tcPr>
            <w:tcW w:w="1225" w:type="dxa"/>
            <w:vAlign w:val="center"/>
          </w:tcPr>
          <w:p w14:paraId="2168F5B2" w14:textId="44DBF2DA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660.50</w:t>
            </w:r>
          </w:p>
        </w:tc>
        <w:tc>
          <w:tcPr>
            <w:tcW w:w="726" w:type="dxa"/>
            <w:vAlign w:val="center"/>
          </w:tcPr>
          <w:p w14:paraId="52A66496" w14:textId="3AFB9199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50.90</w:t>
            </w:r>
          </w:p>
        </w:tc>
      </w:tr>
      <w:tr w:rsidR="00FF665B" w:rsidRPr="00723046" w14:paraId="77826625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0EB16D1D" w14:textId="0109CFF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28,830.05</w:t>
            </w:r>
          </w:p>
        </w:tc>
        <w:tc>
          <w:tcPr>
            <w:tcW w:w="1418" w:type="dxa"/>
            <w:vAlign w:val="center"/>
          </w:tcPr>
          <w:p w14:paraId="47B3AAA1" w14:textId="54B3A28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31,748.82</w:t>
            </w:r>
          </w:p>
        </w:tc>
        <w:tc>
          <w:tcPr>
            <w:tcW w:w="1395" w:type="dxa"/>
            <w:vAlign w:val="center"/>
          </w:tcPr>
          <w:p w14:paraId="52A5CC10" w14:textId="0B290FE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- 2,918.77</w:t>
            </w:r>
          </w:p>
        </w:tc>
        <w:tc>
          <w:tcPr>
            <w:tcW w:w="1247" w:type="dxa"/>
            <w:vAlign w:val="center"/>
          </w:tcPr>
          <w:p w14:paraId="3D925908" w14:textId="5FCBBB0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5,986.98</w:t>
            </w:r>
          </w:p>
        </w:tc>
        <w:tc>
          <w:tcPr>
            <w:tcW w:w="752" w:type="dxa"/>
            <w:vAlign w:val="center"/>
          </w:tcPr>
          <w:p w14:paraId="326E4BDE" w14:textId="2E0FF205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26.21</w:t>
            </w:r>
          </w:p>
        </w:tc>
        <w:tc>
          <w:tcPr>
            <w:tcW w:w="1277" w:type="dxa"/>
            <w:vAlign w:val="center"/>
          </w:tcPr>
          <w:p w14:paraId="4C6153D2" w14:textId="7085E683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9,047.23</w:t>
            </w:r>
          </w:p>
        </w:tc>
        <w:tc>
          <w:tcPr>
            <w:tcW w:w="805" w:type="dxa"/>
            <w:vAlign w:val="center"/>
          </w:tcPr>
          <w:p w14:paraId="4CD986C4" w14:textId="1B965399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39.85</w:t>
            </w:r>
          </w:p>
        </w:tc>
        <w:tc>
          <w:tcPr>
            <w:tcW w:w="1225" w:type="dxa"/>
            <w:vAlign w:val="center"/>
          </w:tcPr>
          <w:p w14:paraId="5013E11F" w14:textId="5681A79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- 3,060.25</w:t>
            </w:r>
          </w:p>
        </w:tc>
        <w:tc>
          <w:tcPr>
            <w:tcW w:w="726" w:type="dxa"/>
            <w:vAlign w:val="center"/>
          </w:tcPr>
          <w:p w14:paraId="25B04CE3" w14:textId="775DB96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</w:tr>
      <w:tr w:rsidR="00FF665B" w:rsidRPr="00723046" w14:paraId="02FABDD9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609596CB" w14:textId="3739985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2,724.61</w:t>
            </w:r>
          </w:p>
        </w:tc>
        <w:tc>
          <w:tcPr>
            <w:tcW w:w="1418" w:type="dxa"/>
            <w:vAlign w:val="center"/>
          </w:tcPr>
          <w:p w14:paraId="65C6E59A" w14:textId="0EC299F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3,663.49</w:t>
            </w:r>
          </w:p>
        </w:tc>
        <w:tc>
          <w:tcPr>
            <w:tcW w:w="1395" w:type="dxa"/>
            <w:vAlign w:val="center"/>
          </w:tcPr>
          <w:p w14:paraId="1A632874" w14:textId="65025A5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- 938.88</w:t>
            </w:r>
          </w:p>
        </w:tc>
        <w:tc>
          <w:tcPr>
            <w:tcW w:w="1247" w:type="dxa"/>
            <w:vAlign w:val="center"/>
          </w:tcPr>
          <w:p w14:paraId="6913A602" w14:textId="2F3FDFA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- 48.92</w:t>
            </w:r>
          </w:p>
        </w:tc>
        <w:tc>
          <w:tcPr>
            <w:tcW w:w="752" w:type="dxa"/>
            <w:vAlign w:val="center"/>
          </w:tcPr>
          <w:p w14:paraId="31D47996" w14:textId="4792FB2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- 1.76</w:t>
            </w:r>
          </w:p>
        </w:tc>
        <w:tc>
          <w:tcPr>
            <w:tcW w:w="1277" w:type="dxa"/>
            <w:vAlign w:val="center"/>
          </w:tcPr>
          <w:p w14:paraId="3F4947AF" w14:textId="0E5915C1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1,134.25</w:t>
            </w:r>
          </w:p>
        </w:tc>
        <w:tc>
          <w:tcPr>
            <w:tcW w:w="805" w:type="dxa"/>
            <w:vAlign w:val="center"/>
          </w:tcPr>
          <w:p w14:paraId="794FD665" w14:textId="5962FD21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44.85</w:t>
            </w:r>
          </w:p>
        </w:tc>
        <w:tc>
          <w:tcPr>
            <w:tcW w:w="1225" w:type="dxa"/>
            <w:vAlign w:val="center"/>
          </w:tcPr>
          <w:p w14:paraId="06E0C805" w14:textId="1FDBC5ED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- 1,183.17</w:t>
            </w:r>
          </w:p>
        </w:tc>
        <w:tc>
          <w:tcPr>
            <w:tcW w:w="726" w:type="dxa"/>
            <w:vAlign w:val="center"/>
          </w:tcPr>
          <w:p w14:paraId="78662DDF" w14:textId="63BB3678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FF665B" w:rsidRPr="00723046" w14:paraId="36DD6538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6851EECB" w14:textId="58D2AF1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11,051.11</w:t>
            </w:r>
          </w:p>
        </w:tc>
        <w:tc>
          <w:tcPr>
            <w:tcW w:w="1418" w:type="dxa"/>
            <w:vAlign w:val="center"/>
          </w:tcPr>
          <w:p w14:paraId="2A42CE19" w14:textId="4101076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7,828.82</w:t>
            </w:r>
          </w:p>
        </w:tc>
        <w:tc>
          <w:tcPr>
            <w:tcW w:w="1395" w:type="dxa"/>
            <w:vAlign w:val="center"/>
          </w:tcPr>
          <w:p w14:paraId="5FE95239" w14:textId="49FF622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3,222.29</w:t>
            </w:r>
          </w:p>
        </w:tc>
        <w:tc>
          <w:tcPr>
            <w:tcW w:w="1247" w:type="dxa"/>
            <w:vAlign w:val="center"/>
          </w:tcPr>
          <w:p w14:paraId="150436F1" w14:textId="03C40B7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61.58</w:t>
            </w:r>
          </w:p>
        </w:tc>
        <w:tc>
          <w:tcPr>
            <w:tcW w:w="752" w:type="dxa"/>
            <w:vAlign w:val="center"/>
          </w:tcPr>
          <w:p w14:paraId="5DBC740C" w14:textId="3FF4159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0.56</w:t>
            </w:r>
          </w:p>
        </w:tc>
        <w:tc>
          <w:tcPr>
            <w:tcW w:w="1277" w:type="dxa"/>
            <w:vAlign w:val="center"/>
          </w:tcPr>
          <w:p w14:paraId="21BCC88D" w14:textId="720D0894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121.02</w:t>
            </w:r>
          </w:p>
        </w:tc>
        <w:tc>
          <w:tcPr>
            <w:tcW w:w="805" w:type="dxa"/>
            <w:vAlign w:val="center"/>
          </w:tcPr>
          <w:p w14:paraId="62669B0B" w14:textId="533D97A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1.57</w:t>
            </w:r>
          </w:p>
        </w:tc>
        <w:tc>
          <w:tcPr>
            <w:tcW w:w="1225" w:type="dxa"/>
            <w:vAlign w:val="center"/>
          </w:tcPr>
          <w:p w14:paraId="1556DC53" w14:textId="2A403B51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- 59.44</w:t>
            </w:r>
          </w:p>
        </w:tc>
        <w:tc>
          <w:tcPr>
            <w:tcW w:w="726" w:type="dxa"/>
            <w:vAlign w:val="center"/>
          </w:tcPr>
          <w:p w14:paraId="404F2223" w14:textId="44F2C72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sz w:val="18"/>
                <w:szCs w:val="18"/>
              </w:rPr>
              <w:t>- 1.81</w:t>
            </w:r>
          </w:p>
        </w:tc>
      </w:tr>
      <w:tr w:rsidR="00FF665B" w:rsidRPr="00723046" w14:paraId="4BF9AE4B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6680DA47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842B3D3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31F9A44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14:paraId="51203718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14:paraId="5BEE84DC" w14:textId="7777777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686BD066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05" w:type="dxa"/>
            <w:vAlign w:val="center"/>
          </w:tcPr>
          <w:p w14:paraId="0B26C927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14:paraId="69FF8674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14:paraId="0AD5ED35" w14:textId="7777777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FF665B" w:rsidRPr="00723046" w14:paraId="264D00FF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44A05B3F" w14:textId="2880EAE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17.74</w:t>
            </w:r>
          </w:p>
        </w:tc>
        <w:tc>
          <w:tcPr>
            <w:tcW w:w="1418" w:type="dxa"/>
            <w:vAlign w:val="center"/>
          </w:tcPr>
          <w:p w14:paraId="56D95E38" w14:textId="7858FAB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14.88</w:t>
            </w:r>
          </w:p>
        </w:tc>
        <w:tc>
          <w:tcPr>
            <w:tcW w:w="1395" w:type="dxa"/>
            <w:vAlign w:val="center"/>
          </w:tcPr>
          <w:p w14:paraId="6C007E7B" w14:textId="36F4A21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2.86</w:t>
            </w:r>
          </w:p>
        </w:tc>
        <w:tc>
          <w:tcPr>
            <w:tcW w:w="1247" w:type="dxa"/>
            <w:vAlign w:val="center"/>
          </w:tcPr>
          <w:p w14:paraId="6A01235A" w14:textId="0AFB054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2.24</w:t>
            </w:r>
          </w:p>
        </w:tc>
        <w:tc>
          <w:tcPr>
            <w:tcW w:w="752" w:type="dxa"/>
            <w:vAlign w:val="center"/>
          </w:tcPr>
          <w:p w14:paraId="48B61879" w14:textId="2B851BE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14.45</w:t>
            </w:r>
          </w:p>
        </w:tc>
        <w:tc>
          <w:tcPr>
            <w:tcW w:w="1277" w:type="dxa"/>
            <w:vAlign w:val="center"/>
          </w:tcPr>
          <w:p w14:paraId="0CD5BF90" w14:textId="3CEDFCC9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2.33</w:t>
            </w:r>
          </w:p>
        </w:tc>
        <w:tc>
          <w:tcPr>
            <w:tcW w:w="805" w:type="dxa"/>
            <w:vAlign w:val="center"/>
          </w:tcPr>
          <w:p w14:paraId="7F22B679" w14:textId="67B4A6C6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18.57</w:t>
            </w:r>
          </w:p>
        </w:tc>
        <w:tc>
          <w:tcPr>
            <w:tcW w:w="1225" w:type="dxa"/>
            <w:vAlign w:val="center"/>
          </w:tcPr>
          <w:p w14:paraId="71BF44E1" w14:textId="7248757F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- 0.09</w:t>
            </w:r>
          </w:p>
        </w:tc>
        <w:tc>
          <w:tcPr>
            <w:tcW w:w="726" w:type="dxa"/>
            <w:vAlign w:val="center"/>
          </w:tcPr>
          <w:p w14:paraId="51C24E91" w14:textId="3C0EF65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- 3.05</w:t>
            </w:r>
          </w:p>
        </w:tc>
      </w:tr>
      <w:tr w:rsidR="00FF665B" w:rsidRPr="00723046" w14:paraId="68C7D219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732BF4D3" w14:textId="6A3501E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10.86</w:t>
            </w:r>
          </w:p>
        </w:tc>
        <w:tc>
          <w:tcPr>
            <w:tcW w:w="1418" w:type="dxa"/>
            <w:vAlign w:val="center"/>
          </w:tcPr>
          <w:p w14:paraId="785C39B6" w14:textId="5A2B1E5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8.96</w:t>
            </w:r>
          </w:p>
        </w:tc>
        <w:tc>
          <w:tcPr>
            <w:tcW w:w="1395" w:type="dxa"/>
            <w:vAlign w:val="center"/>
          </w:tcPr>
          <w:p w14:paraId="051EED16" w14:textId="53A44D9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1.90</w:t>
            </w:r>
          </w:p>
        </w:tc>
        <w:tc>
          <w:tcPr>
            <w:tcW w:w="1247" w:type="dxa"/>
            <w:vAlign w:val="center"/>
          </w:tcPr>
          <w:p w14:paraId="0E7A231C" w14:textId="55968CC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0.89</w:t>
            </w:r>
          </w:p>
        </w:tc>
        <w:tc>
          <w:tcPr>
            <w:tcW w:w="752" w:type="dxa"/>
            <w:vAlign w:val="center"/>
          </w:tcPr>
          <w:p w14:paraId="7EA1B2E6" w14:textId="065D675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8.93</w:t>
            </w:r>
          </w:p>
        </w:tc>
        <w:tc>
          <w:tcPr>
            <w:tcW w:w="1277" w:type="dxa"/>
            <w:vAlign w:val="center"/>
          </w:tcPr>
          <w:p w14:paraId="1C591792" w14:textId="2E41239E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0.07</w:t>
            </w:r>
          </w:p>
        </w:tc>
        <w:tc>
          <w:tcPr>
            <w:tcW w:w="805" w:type="dxa"/>
            <w:vAlign w:val="center"/>
          </w:tcPr>
          <w:p w14:paraId="20E9F2D0" w14:textId="67102AF6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0.79</w:t>
            </w:r>
          </w:p>
        </w:tc>
        <w:tc>
          <w:tcPr>
            <w:tcW w:w="1225" w:type="dxa"/>
            <w:vAlign w:val="center"/>
          </w:tcPr>
          <w:p w14:paraId="4A14E6EF" w14:textId="1134731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0.82</w:t>
            </w:r>
          </w:p>
        </w:tc>
        <w:tc>
          <w:tcPr>
            <w:tcW w:w="726" w:type="dxa"/>
            <w:vAlign w:val="center"/>
          </w:tcPr>
          <w:p w14:paraId="1EEC42B5" w14:textId="4306AB4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75.93</w:t>
            </w:r>
          </w:p>
        </w:tc>
      </w:tr>
      <w:tr w:rsidR="00FF665B" w:rsidRPr="00723046" w14:paraId="010FB2D8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54D3F9B3" w14:textId="29CC639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37,756.94</w:t>
            </w:r>
          </w:p>
        </w:tc>
        <w:tc>
          <w:tcPr>
            <w:tcW w:w="1418" w:type="dxa"/>
            <w:vAlign w:val="center"/>
          </w:tcPr>
          <w:p w14:paraId="631F2217" w14:textId="6B81BFBE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3,727.28</w:t>
            </w:r>
          </w:p>
        </w:tc>
        <w:tc>
          <w:tcPr>
            <w:tcW w:w="1395" w:type="dxa"/>
            <w:vAlign w:val="center"/>
          </w:tcPr>
          <w:p w14:paraId="3C6BB2EF" w14:textId="5274CC0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34,029.66</w:t>
            </w:r>
          </w:p>
        </w:tc>
        <w:tc>
          <w:tcPr>
            <w:tcW w:w="1247" w:type="dxa"/>
            <w:vAlign w:val="center"/>
          </w:tcPr>
          <w:p w14:paraId="0ABC47DB" w14:textId="453054A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2,616.11</w:t>
            </w:r>
          </w:p>
        </w:tc>
        <w:tc>
          <w:tcPr>
            <w:tcW w:w="752" w:type="dxa"/>
            <w:vAlign w:val="center"/>
          </w:tcPr>
          <w:p w14:paraId="741D458B" w14:textId="5CB5856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7.44</w:t>
            </w:r>
          </w:p>
        </w:tc>
        <w:tc>
          <w:tcPr>
            <w:tcW w:w="1277" w:type="dxa"/>
            <w:vAlign w:val="center"/>
          </w:tcPr>
          <w:p w14:paraId="2201CD0D" w14:textId="44257E9A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- 329.39</w:t>
            </w:r>
          </w:p>
        </w:tc>
        <w:tc>
          <w:tcPr>
            <w:tcW w:w="805" w:type="dxa"/>
            <w:vAlign w:val="center"/>
          </w:tcPr>
          <w:p w14:paraId="3A242066" w14:textId="003D5C4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- 8.12</w:t>
            </w:r>
          </w:p>
        </w:tc>
        <w:tc>
          <w:tcPr>
            <w:tcW w:w="1225" w:type="dxa"/>
            <w:vAlign w:val="center"/>
          </w:tcPr>
          <w:p w14:paraId="16FBB722" w14:textId="0BD6F14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2,945.50</w:t>
            </w:r>
          </w:p>
        </w:tc>
        <w:tc>
          <w:tcPr>
            <w:tcW w:w="726" w:type="dxa"/>
            <w:vAlign w:val="center"/>
          </w:tcPr>
          <w:p w14:paraId="51AD512B" w14:textId="1955F1D4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9.48</w:t>
            </w:r>
          </w:p>
        </w:tc>
      </w:tr>
      <w:tr w:rsidR="00FF665B" w:rsidRPr="00723046" w14:paraId="7BDD8B35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524CC23D" w14:textId="3EABD45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40,694.48</w:t>
            </w:r>
          </w:p>
        </w:tc>
        <w:tc>
          <w:tcPr>
            <w:tcW w:w="1418" w:type="dxa"/>
            <w:vAlign w:val="center"/>
          </w:tcPr>
          <w:p w14:paraId="65C479B9" w14:textId="020D527F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3,946.39</w:t>
            </w:r>
          </w:p>
        </w:tc>
        <w:tc>
          <w:tcPr>
            <w:tcW w:w="1395" w:type="dxa"/>
            <w:vAlign w:val="center"/>
          </w:tcPr>
          <w:p w14:paraId="3D7E9229" w14:textId="4875CBDA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36,748.09</w:t>
            </w:r>
          </w:p>
        </w:tc>
        <w:tc>
          <w:tcPr>
            <w:tcW w:w="1247" w:type="dxa"/>
            <w:vAlign w:val="center"/>
          </w:tcPr>
          <w:p w14:paraId="3BBA1493" w14:textId="0C63427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3,337.17</w:t>
            </w:r>
          </w:p>
        </w:tc>
        <w:tc>
          <w:tcPr>
            <w:tcW w:w="752" w:type="dxa"/>
            <w:vAlign w:val="center"/>
          </w:tcPr>
          <w:p w14:paraId="6CB41188" w14:textId="1436224E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8.93</w:t>
            </w:r>
          </w:p>
        </w:tc>
        <w:tc>
          <w:tcPr>
            <w:tcW w:w="1277" w:type="dxa"/>
            <w:vAlign w:val="center"/>
          </w:tcPr>
          <w:p w14:paraId="53118F35" w14:textId="45F87EDD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- 200.45</w:t>
            </w:r>
          </w:p>
        </w:tc>
        <w:tc>
          <w:tcPr>
            <w:tcW w:w="805" w:type="dxa"/>
            <w:vAlign w:val="center"/>
          </w:tcPr>
          <w:p w14:paraId="63AFC762" w14:textId="33F22C18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- 4.83</w:t>
            </w:r>
          </w:p>
        </w:tc>
        <w:tc>
          <w:tcPr>
            <w:tcW w:w="1225" w:type="dxa"/>
            <w:vAlign w:val="center"/>
          </w:tcPr>
          <w:p w14:paraId="6980E05A" w14:textId="4497A470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3,537.62</w:t>
            </w:r>
          </w:p>
        </w:tc>
        <w:tc>
          <w:tcPr>
            <w:tcW w:w="726" w:type="dxa"/>
            <w:vAlign w:val="center"/>
          </w:tcPr>
          <w:p w14:paraId="102BD02A" w14:textId="055CB2FF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10.65</w:t>
            </w:r>
          </w:p>
        </w:tc>
      </w:tr>
      <w:tr w:rsidR="00FF665B" w:rsidRPr="00723046" w14:paraId="543F5CBF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7D327A0B" w14:textId="7DB4B74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30,086.91</w:t>
            </w:r>
          </w:p>
        </w:tc>
        <w:tc>
          <w:tcPr>
            <w:tcW w:w="1418" w:type="dxa"/>
            <w:vAlign w:val="center"/>
          </w:tcPr>
          <w:p w14:paraId="1480F9B3" w14:textId="7C66DA0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3,270.31</w:t>
            </w:r>
          </w:p>
        </w:tc>
        <w:tc>
          <w:tcPr>
            <w:tcW w:w="1395" w:type="dxa"/>
            <w:vAlign w:val="center"/>
          </w:tcPr>
          <w:p w14:paraId="32F80BB0" w14:textId="5F1F7E7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26,816.60</w:t>
            </w:r>
          </w:p>
        </w:tc>
        <w:tc>
          <w:tcPr>
            <w:tcW w:w="1247" w:type="dxa"/>
            <w:vAlign w:val="center"/>
          </w:tcPr>
          <w:p w14:paraId="70E53999" w14:textId="533CA951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2,194.73</w:t>
            </w:r>
          </w:p>
        </w:tc>
        <w:tc>
          <w:tcPr>
            <w:tcW w:w="752" w:type="dxa"/>
            <w:vAlign w:val="center"/>
          </w:tcPr>
          <w:p w14:paraId="24DF9A8B" w14:textId="6532647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7.87</w:t>
            </w:r>
          </w:p>
        </w:tc>
        <w:tc>
          <w:tcPr>
            <w:tcW w:w="1277" w:type="dxa"/>
            <w:vAlign w:val="center"/>
          </w:tcPr>
          <w:p w14:paraId="313898FE" w14:textId="313E3C71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- 198.55</w:t>
            </w:r>
          </w:p>
        </w:tc>
        <w:tc>
          <w:tcPr>
            <w:tcW w:w="805" w:type="dxa"/>
            <w:vAlign w:val="center"/>
          </w:tcPr>
          <w:p w14:paraId="63522196" w14:textId="3ED737A6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- 5.72</w:t>
            </w:r>
          </w:p>
        </w:tc>
        <w:tc>
          <w:tcPr>
            <w:tcW w:w="1225" w:type="dxa"/>
            <w:vAlign w:val="center"/>
          </w:tcPr>
          <w:p w14:paraId="60DF651C" w14:textId="56372FC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2,393.28</w:t>
            </w:r>
          </w:p>
        </w:tc>
        <w:tc>
          <w:tcPr>
            <w:tcW w:w="726" w:type="dxa"/>
            <w:vAlign w:val="center"/>
          </w:tcPr>
          <w:p w14:paraId="7536D968" w14:textId="32C173D5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9.80</w:t>
            </w:r>
          </w:p>
        </w:tc>
      </w:tr>
      <w:tr w:rsidR="00FF665B" w:rsidRPr="00723046" w14:paraId="129C6E91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1DD5EFDE" w14:textId="152DD6E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6,417.29</w:t>
            </w:r>
          </w:p>
        </w:tc>
        <w:tc>
          <w:tcPr>
            <w:tcW w:w="1418" w:type="dxa"/>
            <w:vAlign w:val="center"/>
          </w:tcPr>
          <w:p w14:paraId="335FE161" w14:textId="7E876EE7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2,002.55</w:t>
            </w:r>
          </w:p>
        </w:tc>
        <w:tc>
          <w:tcPr>
            <w:tcW w:w="1395" w:type="dxa"/>
            <w:vAlign w:val="center"/>
          </w:tcPr>
          <w:p w14:paraId="005615E4" w14:textId="722F68A9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4,414.74</w:t>
            </w:r>
          </w:p>
        </w:tc>
        <w:tc>
          <w:tcPr>
            <w:tcW w:w="1247" w:type="dxa"/>
            <w:vAlign w:val="center"/>
          </w:tcPr>
          <w:p w14:paraId="01928288" w14:textId="654346D8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106.30</w:t>
            </w:r>
          </w:p>
        </w:tc>
        <w:tc>
          <w:tcPr>
            <w:tcW w:w="752" w:type="dxa"/>
            <w:vAlign w:val="center"/>
          </w:tcPr>
          <w:p w14:paraId="6CA63F72" w14:textId="1B18EB0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1.68</w:t>
            </w:r>
          </w:p>
        </w:tc>
        <w:tc>
          <w:tcPr>
            <w:tcW w:w="1277" w:type="dxa"/>
            <w:vAlign w:val="center"/>
          </w:tcPr>
          <w:p w14:paraId="40DCEECA" w14:textId="1D1D2713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83.52</w:t>
            </w:r>
          </w:p>
        </w:tc>
        <w:tc>
          <w:tcPr>
            <w:tcW w:w="805" w:type="dxa"/>
            <w:vAlign w:val="center"/>
          </w:tcPr>
          <w:p w14:paraId="76C189AE" w14:textId="38887DCD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4.35</w:t>
            </w:r>
          </w:p>
        </w:tc>
        <w:tc>
          <w:tcPr>
            <w:tcW w:w="1225" w:type="dxa"/>
            <w:vAlign w:val="center"/>
          </w:tcPr>
          <w:p w14:paraId="79CBD14B" w14:textId="59689321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22.78</w:t>
            </w:r>
          </w:p>
        </w:tc>
        <w:tc>
          <w:tcPr>
            <w:tcW w:w="726" w:type="dxa"/>
            <w:vAlign w:val="center"/>
          </w:tcPr>
          <w:p w14:paraId="1B291878" w14:textId="296200F3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0.52</w:t>
            </w:r>
          </w:p>
        </w:tc>
      </w:tr>
      <w:tr w:rsidR="00FF665B" w:rsidRPr="00723046" w14:paraId="2465861C" w14:textId="77777777" w:rsidTr="00EB42BD">
        <w:trPr>
          <w:cantSplit/>
          <w:trHeight w:hRule="exact" w:val="527"/>
        </w:trPr>
        <w:tc>
          <w:tcPr>
            <w:tcW w:w="1134" w:type="dxa"/>
            <w:vAlign w:val="center"/>
          </w:tcPr>
          <w:p w14:paraId="164A6248" w14:textId="1F6C395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21,007.33</w:t>
            </w:r>
          </w:p>
        </w:tc>
        <w:tc>
          <w:tcPr>
            <w:tcW w:w="1418" w:type="dxa"/>
            <w:vAlign w:val="center"/>
          </w:tcPr>
          <w:p w14:paraId="3EA92113" w14:textId="5D772D75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8,671.41</w:t>
            </w:r>
          </w:p>
        </w:tc>
        <w:tc>
          <w:tcPr>
            <w:tcW w:w="1395" w:type="dxa"/>
            <w:vAlign w:val="center"/>
          </w:tcPr>
          <w:p w14:paraId="7966A33A" w14:textId="69F96AF3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12,335.92</w:t>
            </w:r>
          </w:p>
        </w:tc>
        <w:tc>
          <w:tcPr>
            <w:tcW w:w="1247" w:type="dxa"/>
            <w:vAlign w:val="center"/>
          </w:tcPr>
          <w:p w14:paraId="7190D34A" w14:textId="3BA66D3E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611.34</w:t>
            </w:r>
          </w:p>
        </w:tc>
        <w:tc>
          <w:tcPr>
            <w:tcW w:w="752" w:type="dxa"/>
            <w:vAlign w:val="center"/>
          </w:tcPr>
          <w:p w14:paraId="5C06BB63" w14:textId="404C855B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3.00</w:t>
            </w:r>
          </w:p>
        </w:tc>
        <w:tc>
          <w:tcPr>
            <w:tcW w:w="1277" w:type="dxa"/>
            <w:vAlign w:val="center"/>
          </w:tcPr>
          <w:p w14:paraId="094FA866" w14:textId="196A2BF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657.37</w:t>
            </w:r>
          </w:p>
        </w:tc>
        <w:tc>
          <w:tcPr>
            <w:tcW w:w="805" w:type="dxa"/>
            <w:vAlign w:val="center"/>
          </w:tcPr>
          <w:p w14:paraId="4FFC05F4" w14:textId="6818D3F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8.20</w:t>
            </w:r>
          </w:p>
        </w:tc>
        <w:tc>
          <w:tcPr>
            <w:tcW w:w="1225" w:type="dxa"/>
            <w:vAlign w:val="center"/>
          </w:tcPr>
          <w:p w14:paraId="127D44A0" w14:textId="642C6ED7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- 46.03</w:t>
            </w:r>
          </w:p>
        </w:tc>
        <w:tc>
          <w:tcPr>
            <w:tcW w:w="726" w:type="dxa"/>
            <w:vAlign w:val="center"/>
          </w:tcPr>
          <w:p w14:paraId="6ABE5F93" w14:textId="34873A0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- 0.37</w:t>
            </w:r>
          </w:p>
        </w:tc>
      </w:tr>
      <w:tr w:rsidR="00FF665B" w:rsidRPr="00723046" w14:paraId="15D9690C" w14:textId="77777777" w:rsidTr="00EB42BD">
        <w:trPr>
          <w:cantSplit/>
          <w:trHeight w:hRule="exact" w:val="527"/>
        </w:trPr>
        <w:tc>
          <w:tcPr>
            <w:tcW w:w="1134" w:type="dxa"/>
            <w:tcBorders>
              <w:bottom w:val="nil"/>
            </w:tcBorders>
            <w:vAlign w:val="center"/>
          </w:tcPr>
          <w:p w14:paraId="65D6B5BD" w14:textId="75E6CFC0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13,800.39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906FE21" w14:textId="127FEA3E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5,806.87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1C503C77" w14:textId="4173373C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7,993.52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4D2C5A1A" w14:textId="29CDC2E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669.13</w:t>
            </w:r>
          </w:p>
        </w:tc>
        <w:tc>
          <w:tcPr>
            <w:tcW w:w="752" w:type="dxa"/>
            <w:tcBorders>
              <w:bottom w:val="nil"/>
            </w:tcBorders>
            <w:vAlign w:val="center"/>
          </w:tcPr>
          <w:p w14:paraId="39896C1D" w14:textId="60B397E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5.10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6805781D" w14:textId="2DAC71EB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104.20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34DDD9BC" w14:textId="14BB3F24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1.83</w:t>
            </w:r>
          </w:p>
        </w:tc>
        <w:tc>
          <w:tcPr>
            <w:tcW w:w="1225" w:type="dxa"/>
            <w:tcBorders>
              <w:bottom w:val="nil"/>
            </w:tcBorders>
            <w:vAlign w:val="center"/>
          </w:tcPr>
          <w:p w14:paraId="3DF6DC09" w14:textId="2A0517A2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564.93</w:t>
            </w:r>
          </w:p>
        </w:tc>
        <w:tc>
          <w:tcPr>
            <w:tcW w:w="726" w:type="dxa"/>
            <w:tcBorders>
              <w:bottom w:val="nil"/>
            </w:tcBorders>
            <w:vAlign w:val="center"/>
          </w:tcPr>
          <w:p w14:paraId="42641DD6" w14:textId="6113A15A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7.60</w:t>
            </w:r>
          </w:p>
        </w:tc>
      </w:tr>
      <w:tr w:rsidR="00FF665B" w:rsidRPr="00723046" w14:paraId="63120001" w14:textId="77777777" w:rsidTr="00EB42BD">
        <w:trPr>
          <w:cantSplit/>
          <w:trHeight w:hRule="exact" w:val="527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509F9DB7" w14:textId="36ED04B2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3,566.83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14:paraId="167263B4" w14:textId="6ABD22F4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2,305.85</w:t>
            </w:r>
          </w:p>
        </w:tc>
        <w:tc>
          <w:tcPr>
            <w:tcW w:w="1395" w:type="dxa"/>
            <w:tcBorders>
              <w:bottom w:val="single" w:sz="8" w:space="0" w:color="auto"/>
            </w:tcBorders>
            <w:vAlign w:val="center"/>
          </w:tcPr>
          <w:p w14:paraId="3D67AB49" w14:textId="21B0259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1,260.98</w:t>
            </w:r>
          </w:p>
        </w:tc>
        <w:tc>
          <w:tcPr>
            <w:tcW w:w="1247" w:type="dxa"/>
            <w:tcBorders>
              <w:bottom w:val="single" w:sz="8" w:space="0" w:color="auto"/>
            </w:tcBorders>
            <w:vAlign w:val="center"/>
          </w:tcPr>
          <w:p w14:paraId="4D22E084" w14:textId="75C7E11D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76.69</w:t>
            </w:r>
          </w:p>
        </w:tc>
        <w:tc>
          <w:tcPr>
            <w:tcW w:w="752" w:type="dxa"/>
            <w:tcBorders>
              <w:bottom w:val="single" w:sz="8" w:space="0" w:color="auto"/>
            </w:tcBorders>
            <w:vAlign w:val="center"/>
          </w:tcPr>
          <w:p w14:paraId="4E0C0F5B" w14:textId="6E8FBA06" w:rsidR="00FF665B" w:rsidRPr="00FF665B" w:rsidRDefault="00FF665B" w:rsidP="00FF66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2.20</w:t>
            </w: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14:paraId="3FB5E303" w14:textId="2ED64C2D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- 16.05</w:t>
            </w:r>
          </w:p>
        </w:tc>
        <w:tc>
          <w:tcPr>
            <w:tcW w:w="805" w:type="dxa"/>
            <w:tcBorders>
              <w:bottom w:val="single" w:sz="8" w:space="0" w:color="auto"/>
            </w:tcBorders>
            <w:vAlign w:val="center"/>
          </w:tcPr>
          <w:p w14:paraId="3FD2B279" w14:textId="09B58BE6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- 0.69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vAlign w:val="center"/>
          </w:tcPr>
          <w:p w14:paraId="11159145" w14:textId="578808E8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92.74</w:t>
            </w:r>
          </w:p>
        </w:tc>
        <w:tc>
          <w:tcPr>
            <w:tcW w:w="726" w:type="dxa"/>
            <w:tcBorders>
              <w:bottom w:val="single" w:sz="8" w:space="0" w:color="auto"/>
            </w:tcBorders>
            <w:vAlign w:val="center"/>
          </w:tcPr>
          <w:p w14:paraId="0372B838" w14:textId="2C152A1C" w:rsidR="00FF665B" w:rsidRPr="00FF665B" w:rsidRDefault="00FF665B" w:rsidP="00FF665B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665B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7.94</w:t>
            </w:r>
          </w:p>
        </w:tc>
      </w:tr>
    </w:tbl>
    <w:p w14:paraId="44970107" w14:textId="77777777" w:rsidR="00F52995" w:rsidRPr="00145667" w:rsidRDefault="00F52995" w:rsidP="00145667"/>
    <w:sectPr w:rsidR="00F52995" w:rsidRPr="00145667" w:rsidSect="00C62FEE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83D68" w14:textId="77777777" w:rsidR="002E65F6" w:rsidRDefault="002E65F6" w:rsidP="00C5150A">
      <w:r>
        <w:separator/>
      </w:r>
    </w:p>
  </w:endnote>
  <w:endnote w:type="continuationSeparator" w:id="0">
    <w:p w14:paraId="2F0724E1" w14:textId="77777777" w:rsidR="002E65F6" w:rsidRDefault="002E65F6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174C" w14:textId="77777777" w:rsidR="0076004F" w:rsidRPr="00D01ECC" w:rsidRDefault="000F2910" w:rsidP="00BE4880">
    <w:pPr>
      <w:pStyle w:val="a5"/>
      <w:jc w:val="center"/>
      <w:rPr>
        <w:rFonts w:ascii="標楷體" w:eastAsia="標楷體" w:hAnsi="標楷體"/>
      </w:rPr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26</w:t>
    </w:r>
    <w:r w:rsidRPr="00D01ECC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BB55C" w14:textId="77777777" w:rsidR="0076004F" w:rsidRDefault="000F2910" w:rsidP="003D67D4">
    <w:pPr>
      <w:pStyle w:val="a5"/>
      <w:jc w:val="center"/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25</w:t>
    </w:r>
    <w:r w:rsidRPr="00D01ECC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2E9D" w14:textId="77777777" w:rsidR="002E65F6" w:rsidRDefault="002E65F6" w:rsidP="00C5150A">
      <w:r>
        <w:separator/>
      </w:r>
    </w:p>
  </w:footnote>
  <w:footnote w:type="continuationSeparator" w:id="0">
    <w:p w14:paraId="2BA6ED01" w14:textId="77777777" w:rsidR="002E65F6" w:rsidRDefault="002E65F6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57467058">
    <w:abstractNumId w:val="3"/>
  </w:num>
  <w:num w:numId="2" w16cid:durableId="635181100">
    <w:abstractNumId w:val="2"/>
  </w:num>
  <w:num w:numId="3" w16cid:durableId="1876036467">
    <w:abstractNumId w:val="4"/>
  </w:num>
  <w:num w:numId="4" w16cid:durableId="348719722">
    <w:abstractNumId w:val="0"/>
  </w:num>
  <w:num w:numId="5" w16cid:durableId="1624145432">
    <w:abstractNumId w:val="5"/>
  </w:num>
  <w:num w:numId="6" w16cid:durableId="1962493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186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1FEF"/>
    <w:rsid w:val="000F1E00"/>
    <w:rsid w:val="000F2910"/>
    <w:rsid w:val="000F37DC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0D30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65F6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D67D4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EF3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B75F6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771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6382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8591D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2938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6512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06DA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00B8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87B4C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D60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434"/>
    <w:rsid w:val="00C41784"/>
    <w:rsid w:val="00C41EBE"/>
    <w:rsid w:val="00C42289"/>
    <w:rsid w:val="00C5150A"/>
    <w:rsid w:val="00C527C3"/>
    <w:rsid w:val="00C57E5F"/>
    <w:rsid w:val="00C60CD9"/>
    <w:rsid w:val="00C62EB0"/>
    <w:rsid w:val="00C62FEE"/>
    <w:rsid w:val="00C63CBF"/>
    <w:rsid w:val="00C679F9"/>
    <w:rsid w:val="00C72FB0"/>
    <w:rsid w:val="00C764B0"/>
    <w:rsid w:val="00C82310"/>
    <w:rsid w:val="00C83775"/>
    <w:rsid w:val="00C84293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1ECC"/>
    <w:rsid w:val="00D04D02"/>
    <w:rsid w:val="00D05543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474C2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6C05"/>
    <w:rsid w:val="00E97ACA"/>
    <w:rsid w:val="00EA1336"/>
    <w:rsid w:val="00EA21AF"/>
    <w:rsid w:val="00EA3C2F"/>
    <w:rsid w:val="00EA451A"/>
    <w:rsid w:val="00EB00BD"/>
    <w:rsid w:val="00EB1407"/>
    <w:rsid w:val="00EB2711"/>
    <w:rsid w:val="00EB42BD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386F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4170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  <w:rsid w:val="00FF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D65FB"/>
  <w15:docId w15:val="{D157E1F8-FB56-4AF9-BF9D-17098EAF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75F6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878F8-6654-4ED6-AA2B-37A65EB8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1856</Characters>
  <Application>Microsoft Office Word</Application>
  <DocSecurity>0</DocSecurity>
  <Lines>309</Lines>
  <Paragraphs>350</Paragraphs>
  <ScaleCrop>false</ScaleCrop>
  <Company>C.M.T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2</cp:revision>
  <cp:lastPrinted>2020-07-02T07:56:00Z</cp:lastPrinted>
  <dcterms:created xsi:type="dcterms:W3CDTF">2023-07-09T02:12:00Z</dcterms:created>
  <dcterms:modified xsi:type="dcterms:W3CDTF">2023-07-09T02:12:00Z</dcterms:modified>
</cp:coreProperties>
</file>